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54A" w:rsidRDefault="00A3654A" w:rsidP="00D01058">
      <w:pPr>
        <w:rPr>
          <w:rtl/>
        </w:rPr>
      </w:pPr>
    </w:p>
    <w:p w:rsidR="00A3654A" w:rsidRDefault="00A3654A" w:rsidP="0039546C">
      <w:pPr>
        <w:rPr>
          <w:rtl/>
        </w:rPr>
      </w:pPr>
      <w:r>
        <w:rPr>
          <w:rFonts w:hint="cs"/>
          <w:rtl/>
        </w:rPr>
        <w:t>דברי הכנסת</w:t>
      </w:r>
    </w:p>
    <w:p w:rsidR="00A3654A" w:rsidRDefault="00A3654A" w:rsidP="0039546C">
      <w:pPr>
        <w:rPr>
          <w:rtl/>
        </w:rPr>
      </w:pPr>
      <w:r>
        <w:rPr>
          <w:rFonts w:hint="cs"/>
          <w:rtl/>
        </w:rPr>
        <w:t>חוברת ל'</w:t>
      </w:r>
    </w:p>
    <w:p w:rsidR="00A3654A" w:rsidRDefault="00A3654A" w:rsidP="0039546C">
      <w:pPr>
        <w:rPr>
          <w:rtl/>
        </w:rPr>
      </w:pPr>
      <w:r>
        <w:rPr>
          <w:rFonts w:hint="cs"/>
          <w:rtl/>
        </w:rPr>
        <w:t>ישיבה ת"ג</w:t>
      </w:r>
    </w:p>
    <w:p w:rsidR="00A3654A" w:rsidRPr="00B3778F" w:rsidRDefault="00A3654A" w:rsidP="00B3778F">
      <w:pPr>
        <w:rPr>
          <w:rtl/>
        </w:rPr>
      </w:pPr>
    </w:p>
    <w:p w:rsidR="00A3654A" w:rsidRPr="00B3778F" w:rsidRDefault="00A3654A" w:rsidP="00B3778F"/>
    <w:p w:rsidR="00A3654A" w:rsidRPr="00B3778F" w:rsidRDefault="00A3654A" w:rsidP="00B3778F"/>
    <w:p w:rsidR="00A3654A" w:rsidRPr="00B3778F" w:rsidRDefault="00A3654A" w:rsidP="00B3778F"/>
    <w:p w:rsidR="00A3654A" w:rsidRPr="006820F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Pr>
        <w:pStyle w:val="ab"/>
        <w:rPr>
          <w:rtl/>
        </w:rPr>
      </w:pPr>
      <w:bookmarkStart w:id="0" w:name="_Toc232004651"/>
      <w:bookmarkStart w:id="1" w:name="_Toc232016919"/>
      <w:bookmarkStart w:id="2" w:name="_Toc232023321"/>
      <w:bookmarkStart w:id="3" w:name="_Toc232072747"/>
      <w:bookmarkStart w:id="4" w:name="_Toc232081197"/>
      <w:r w:rsidRPr="00B3778F">
        <w:rPr>
          <w:rtl/>
        </w:rPr>
        <w:t>הישיבה ה</w:t>
      </w:r>
      <w:r w:rsidRPr="00B3778F">
        <w:rPr>
          <w:rFonts w:hint="cs"/>
          <w:rtl/>
        </w:rPr>
        <w:t>ארבע</w:t>
      </w:r>
      <w:r w:rsidRPr="00B3778F">
        <w:rPr>
          <w:rtl/>
        </w:rPr>
        <w:t>-</w:t>
      </w:r>
      <w:r w:rsidRPr="00B3778F">
        <w:rPr>
          <w:rFonts w:hint="cs"/>
          <w:rtl/>
        </w:rPr>
        <w:t>מאות-ושלוש</w:t>
      </w:r>
      <w:r w:rsidRPr="00B3778F">
        <w:rPr>
          <w:rtl/>
        </w:rPr>
        <w:t xml:space="preserve"> של הכנסת העשרים-וחמש</w:t>
      </w:r>
      <w:bookmarkEnd w:id="0"/>
      <w:bookmarkEnd w:id="1"/>
      <w:bookmarkEnd w:id="2"/>
      <w:bookmarkEnd w:id="3"/>
      <w:bookmarkEnd w:id="4"/>
    </w:p>
    <w:p w:rsidR="00A3654A" w:rsidRPr="00B3778F" w:rsidRDefault="00A3654A" w:rsidP="00B3778F">
      <w:pPr>
        <w:pStyle w:val="ac"/>
        <w:rPr>
          <w:rtl/>
        </w:rPr>
      </w:pPr>
      <w:bookmarkStart w:id="5" w:name="_Toc232004652"/>
      <w:bookmarkStart w:id="6" w:name="_Toc232016920"/>
      <w:bookmarkStart w:id="7" w:name="_Toc232023322"/>
      <w:bookmarkStart w:id="8" w:name="_Toc232072748"/>
      <w:bookmarkStart w:id="9" w:name="_Toc232081198"/>
      <w:r w:rsidRPr="00B3778F">
        <w:rPr>
          <w:rtl/>
        </w:rPr>
        <w:t>יום רביעי, כ"ה בסי</w:t>
      </w:r>
      <w:r w:rsidRPr="00B3778F">
        <w:rPr>
          <w:rFonts w:hint="cs"/>
          <w:rtl/>
        </w:rPr>
        <w:t>ו</w:t>
      </w:r>
      <w:r w:rsidRPr="00B3778F">
        <w:rPr>
          <w:rtl/>
        </w:rPr>
        <w:t>ון התשפ"ו (10 ביוני 2026)</w:t>
      </w:r>
      <w:bookmarkEnd w:id="5"/>
      <w:bookmarkEnd w:id="6"/>
      <w:bookmarkEnd w:id="7"/>
      <w:bookmarkEnd w:id="8"/>
      <w:bookmarkEnd w:id="9"/>
    </w:p>
    <w:p w:rsidR="00A3654A" w:rsidRPr="00B3778F" w:rsidRDefault="00A3654A" w:rsidP="00B3778F">
      <w:pPr>
        <w:pStyle w:val="ad"/>
        <w:rPr>
          <w:rtl/>
        </w:rPr>
      </w:pPr>
      <w:r w:rsidRPr="00B3778F">
        <w:rPr>
          <w:rtl/>
        </w:rPr>
        <w:t>ירושלים, הכנסת, שעה 11:00</w:t>
      </w:r>
    </w:p>
    <w:p w:rsidR="001F4DC4" w:rsidRDefault="001F4DC4">
      <w:pPr>
        <w:bidi w:val="0"/>
        <w:spacing w:line="240" w:lineRule="auto"/>
        <w:ind w:firstLine="0"/>
        <w:jc w:val="left"/>
      </w:pPr>
      <w:r>
        <w:br w:type="page"/>
      </w:r>
    </w:p>
    <w:p w:rsidR="001F4DC4" w:rsidRDefault="001F4DC4" w:rsidP="001F4DC4">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199" w:history="1">
        <w:r w:rsidR="001F4DC4" w:rsidRPr="002105A7">
          <w:rPr>
            <w:rStyle w:val="Hyperlink"/>
            <w:noProof/>
            <w:rtl/>
          </w:rPr>
          <w:t>שאילתות דחופות</w:t>
        </w:r>
        <w:r w:rsidR="001F4DC4">
          <w:rPr>
            <w:noProof/>
            <w:webHidden/>
          </w:rPr>
          <w:tab/>
        </w:r>
        <w:r w:rsidR="001F4DC4">
          <w:rPr>
            <w:noProof/>
            <w:webHidden/>
          </w:rPr>
          <w:fldChar w:fldCharType="begin"/>
        </w:r>
        <w:r w:rsidR="001F4DC4">
          <w:rPr>
            <w:noProof/>
            <w:webHidden/>
          </w:rPr>
          <w:instrText xml:space="preserve"> PAGEREF _Toc232081199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00" w:history="1">
        <w:r w:rsidR="001F4DC4" w:rsidRPr="002105A7">
          <w:rPr>
            <w:rStyle w:val="Hyperlink"/>
            <w:noProof/>
            <w:rtl/>
            <w:lang w:eastAsia="he-IL"/>
          </w:rPr>
          <w:t>4749. הרחבת התחבורה הציבורית בפתח תקווה בשבת</w:t>
        </w:r>
        <w:r w:rsidR="001F4DC4">
          <w:rPr>
            <w:noProof/>
            <w:webHidden/>
          </w:rPr>
          <w:tab/>
        </w:r>
        <w:r w:rsidR="001F4DC4">
          <w:rPr>
            <w:noProof/>
            <w:webHidden/>
          </w:rPr>
          <w:fldChar w:fldCharType="begin"/>
        </w:r>
        <w:r w:rsidR="001F4DC4">
          <w:rPr>
            <w:noProof/>
            <w:webHidden/>
          </w:rPr>
          <w:instrText xml:space="preserve"> PAGEREF _Toc232081200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1" w:history="1">
        <w:r w:rsidR="001F4DC4" w:rsidRPr="002105A7">
          <w:rPr>
            <w:rStyle w:val="Hyperlink"/>
            <w:noProof/>
            <w:rtl/>
          </w:rPr>
          <w:t>אוריאל בוסו (ש"ס):</w:t>
        </w:r>
        <w:r w:rsidR="001F4DC4">
          <w:rPr>
            <w:noProof/>
            <w:webHidden/>
          </w:rPr>
          <w:tab/>
        </w:r>
        <w:r w:rsidR="001F4DC4">
          <w:rPr>
            <w:noProof/>
            <w:webHidden/>
          </w:rPr>
          <w:fldChar w:fldCharType="begin"/>
        </w:r>
        <w:r w:rsidR="001F4DC4">
          <w:rPr>
            <w:noProof/>
            <w:webHidden/>
          </w:rPr>
          <w:instrText xml:space="preserve"> PAGEREF _Toc232081201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2"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_Toc232081202 \h </w:instrText>
        </w:r>
        <w:r w:rsidR="001F4DC4">
          <w:rPr>
            <w:noProof/>
            <w:webHidden/>
          </w:rPr>
        </w:r>
        <w:r w:rsidR="001F4DC4">
          <w:rPr>
            <w:noProof/>
            <w:webHidden/>
          </w:rPr>
          <w:fldChar w:fldCharType="separate"/>
        </w:r>
        <w:r w:rsidR="001F4DC4">
          <w:rPr>
            <w:noProof/>
            <w:webHidden/>
          </w:rPr>
          <w:t>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3" w:history="1">
        <w:r w:rsidR="001F4DC4" w:rsidRPr="002105A7">
          <w:rPr>
            <w:rStyle w:val="Hyperlink"/>
            <w:noProof/>
            <w:rtl/>
          </w:rPr>
          <w:t>איתן גינזבורג (כחול לבן – המחנה הממלכתי):</w:t>
        </w:r>
        <w:r w:rsidR="001F4DC4">
          <w:rPr>
            <w:noProof/>
            <w:webHidden/>
          </w:rPr>
          <w:tab/>
        </w:r>
        <w:r w:rsidR="001F4DC4">
          <w:rPr>
            <w:noProof/>
            <w:webHidden/>
          </w:rPr>
          <w:fldChar w:fldCharType="begin"/>
        </w:r>
        <w:r w:rsidR="001F4DC4">
          <w:rPr>
            <w:noProof/>
            <w:webHidden/>
          </w:rPr>
          <w:instrText xml:space="preserve"> PAGEREF _Toc232081203 \h </w:instrText>
        </w:r>
        <w:r w:rsidR="001F4DC4">
          <w:rPr>
            <w:noProof/>
            <w:webHidden/>
          </w:rPr>
        </w:r>
        <w:r w:rsidR="001F4DC4">
          <w:rPr>
            <w:noProof/>
            <w:webHidden/>
          </w:rPr>
          <w:fldChar w:fldCharType="separate"/>
        </w:r>
        <w:r w:rsidR="001F4DC4">
          <w:rPr>
            <w:noProof/>
            <w:webHidden/>
          </w:rPr>
          <w:t>10</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04" w:history="1">
        <w:r w:rsidR="001F4DC4" w:rsidRPr="002105A7">
          <w:rPr>
            <w:rStyle w:val="Hyperlink"/>
            <w:noProof/>
            <w:rtl/>
            <w:lang w:eastAsia="he-IL"/>
          </w:rPr>
          <w:t>4750. תקלות בחידוש ומשלוח רישיונות נהיגה וגבייה חוזרת מאזרחים</w:t>
        </w:r>
        <w:r w:rsidR="001F4DC4">
          <w:rPr>
            <w:noProof/>
            <w:webHidden/>
          </w:rPr>
          <w:tab/>
        </w:r>
        <w:r w:rsidR="001F4DC4">
          <w:rPr>
            <w:noProof/>
            <w:webHidden/>
          </w:rPr>
          <w:fldChar w:fldCharType="begin"/>
        </w:r>
        <w:r w:rsidR="001F4DC4">
          <w:rPr>
            <w:noProof/>
            <w:webHidden/>
          </w:rPr>
          <w:instrText xml:space="preserve"> PAGEREF _Toc232081204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5" w:history="1">
        <w:r w:rsidR="001F4DC4" w:rsidRPr="002105A7">
          <w:rPr>
            <w:rStyle w:val="Hyperlink"/>
            <w:noProof/>
            <w:rtl/>
          </w:rPr>
          <w:t>ולדימיר בליאק (יש עתיד):</w:t>
        </w:r>
        <w:r w:rsidR="001F4DC4">
          <w:rPr>
            <w:noProof/>
            <w:webHidden/>
          </w:rPr>
          <w:tab/>
        </w:r>
        <w:r w:rsidR="001F4DC4">
          <w:rPr>
            <w:noProof/>
            <w:webHidden/>
          </w:rPr>
          <w:fldChar w:fldCharType="begin"/>
        </w:r>
        <w:r w:rsidR="001F4DC4">
          <w:rPr>
            <w:noProof/>
            <w:webHidden/>
          </w:rPr>
          <w:instrText xml:space="preserve"> PAGEREF _Toc232081205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6"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_Toc232081206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7" w:history="1">
        <w:r w:rsidR="001F4DC4" w:rsidRPr="002105A7">
          <w:rPr>
            <w:rStyle w:val="Hyperlink"/>
            <w:noProof/>
            <w:rtl/>
          </w:rPr>
          <w:t>ואליד אלהואשלה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_Toc232081207 \h </w:instrText>
        </w:r>
        <w:r w:rsidR="001F4DC4">
          <w:rPr>
            <w:noProof/>
            <w:webHidden/>
          </w:rPr>
        </w:r>
        <w:r w:rsidR="001F4DC4">
          <w:rPr>
            <w:noProof/>
            <w:webHidden/>
          </w:rPr>
          <w:fldChar w:fldCharType="separate"/>
        </w:r>
        <w:r w:rsidR="001F4DC4">
          <w:rPr>
            <w:noProof/>
            <w:webHidden/>
          </w:rPr>
          <w:t>14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08" w:history="1">
        <w:r w:rsidR="001F4DC4" w:rsidRPr="002105A7">
          <w:rPr>
            <w:rStyle w:val="Hyperlink"/>
            <w:noProof/>
            <w:rtl/>
          </w:rPr>
          <w:t>לימור סון הר מלך (עוצמה יהודית):</w:t>
        </w:r>
        <w:r w:rsidR="001F4DC4">
          <w:rPr>
            <w:noProof/>
            <w:webHidden/>
          </w:rPr>
          <w:tab/>
        </w:r>
        <w:r w:rsidR="001F4DC4">
          <w:rPr>
            <w:noProof/>
            <w:webHidden/>
          </w:rPr>
          <w:fldChar w:fldCharType="begin"/>
        </w:r>
        <w:r w:rsidR="001F4DC4">
          <w:rPr>
            <w:noProof/>
            <w:webHidden/>
          </w:rPr>
          <w:instrText xml:space="preserve"> PAGEREF _Toc232081208 \h </w:instrText>
        </w:r>
        <w:r w:rsidR="001F4DC4">
          <w:rPr>
            <w:noProof/>
            <w:webHidden/>
          </w:rPr>
        </w:r>
        <w:r w:rsidR="001F4DC4">
          <w:rPr>
            <w:noProof/>
            <w:webHidden/>
          </w:rPr>
          <w:fldChar w:fldCharType="separate"/>
        </w:r>
        <w:r w:rsidR="001F4DC4">
          <w:rPr>
            <w:noProof/>
            <w:webHidden/>
          </w:rPr>
          <w:t>14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09" w:history="1">
        <w:r w:rsidR="001F4DC4" w:rsidRPr="002105A7">
          <w:rPr>
            <w:rStyle w:val="Hyperlink"/>
            <w:noProof/>
            <w:rtl/>
          </w:rPr>
          <w:t>דברים לזכרו של השר וחבר הכנסת לשעבר יעקב אדרי</w:t>
        </w:r>
        <w:r w:rsidR="001F4DC4">
          <w:rPr>
            <w:noProof/>
            <w:webHidden/>
          </w:rPr>
          <w:tab/>
        </w:r>
        <w:r w:rsidR="001F4DC4">
          <w:rPr>
            <w:noProof/>
            <w:webHidden/>
          </w:rPr>
          <w:fldChar w:fldCharType="begin"/>
        </w:r>
        <w:r w:rsidR="001F4DC4">
          <w:rPr>
            <w:noProof/>
            <w:webHidden/>
          </w:rPr>
          <w:instrText xml:space="preserve"> PAGEREF _Toc232081209 \h </w:instrText>
        </w:r>
        <w:r w:rsidR="001F4DC4">
          <w:rPr>
            <w:noProof/>
            <w:webHidden/>
          </w:rPr>
        </w:r>
        <w:r w:rsidR="001F4DC4">
          <w:rPr>
            <w:noProof/>
            <w:webHidden/>
          </w:rPr>
          <w:fldChar w:fldCharType="separate"/>
        </w:r>
        <w:r w:rsidR="001F4DC4">
          <w:rPr>
            <w:noProof/>
            <w:webHidden/>
          </w:rPr>
          <w:t>18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0"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_Toc232081210 \h </w:instrText>
        </w:r>
        <w:r w:rsidR="001F4DC4">
          <w:rPr>
            <w:noProof/>
            <w:webHidden/>
          </w:rPr>
        </w:r>
        <w:r w:rsidR="001F4DC4">
          <w:rPr>
            <w:noProof/>
            <w:webHidden/>
          </w:rPr>
          <w:fldChar w:fldCharType="separate"/>
        </w:r>
        <w:r w:rsidR="001F4DC4">
          <w:rPr>
            <w:noProof/>
            <w:webHidden/>
          </w:rPr>
          <w:t>18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1" w:history="1">
        <w:r w:rsidR="001F4DC4" w:rsidRPr="002105A7">
          <w:rPr>
            <w:rStyle w:val="Hyperlink"/>
            <w:noProof/>
            <w:rtl/>
          </w:rPr>
          <w:t>שר החוץ גדעון סער:</w:t>
        </w:r>
        <w:r w:rsidR="001F4DC4">
          <w:rPr>
            <w:noProof/>
            <w:webHidden/>
          </w:rPr>
          <w:tab/>
        </w:r>
        <w:r w:rsidR="001F4DC4">
          <w:rPr>
            <w:noProof/>
            <w:webHidden/>
          </w:rPr>
          <w:fldChar w:fldCharType="begin"/>
        </w:r>
        <w:r w:rsidR="001F4DC4">
          <w:rPr>
            <w:noProof/>
            <w:webHidden/>
          </w:rPr>
          <w:instrText xml:space="preserve"> PAGEREF _Toc232081211 \h </w:instrText>
        </w:r>
        <w:r w:rsidR="001F4DC4">
          <w:rPr>
            <w:noProof/>
            <w:webHidden/>
          </w:rPr>
        </w:r>
        <w:r w:rsidR="001F4DC4">
          <w:rPr>
            <w:noProof/>
            <w:webHidden/>
          </w:rPr>
          <w:fldChar w:fldCharType="separate"/>
        </w:r>
        <w:r w:rsidR="001F4DC4">
          <w:rPr>
            <w:noProof/>
            <w:webHidden/>
          </w:rPr>
          <w:t>20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2" w:history="1">
        <w:r w:rsidR="001F4DC4" w:rsidRPr="002105A7">
          <w:rPr>
            <w:rStyle w:val="Hyperlink"/>
            <w:noProof/>
            <w:rtl/>
          </w:rPr>
          <w:t>שר האנרגיה והתשתיות אלי כהן:</w:t>
        </w:r>
        <w:r w:rsidR="001F4DC4">
          <w:rPr>
            <w:noProof/>
            <w:webHidden/>
          </w:rPr>
          <w:tab/>
        </w:r>
        <w:r w:rsidR="001F4DC4">
          <w:rPr>
            <w:noProof/>
            <w:webHidden/>
          </w:rPr>
          <w:fldChar w:fldCharType="begin"/>
        </w:r>
        <w:r w:rsidR="001F4DC4">
          <w:rPr>
            <w:noProof/>
            <w:webHidden/>
          </w:rPr>
          <w:instrText xml:space="preserve"> PAGEREF _Toc232081212 \h </w:instrText>
        </w:r>
        <w:r w:rsidR="001F4DC4">
          <w:rPr>
            <w:noProof/>
            <w:webHidden/>
          </w:rPr>
        </w:r>
        <w:r w:rsidR="001F4DC4">
          <w:rPr>
            <w:noProof/>
            <w:webHidden/>
          </w:rPr>
          <w:fldChar w:fldCharType="separate"/>
        </w:r>
        <w:r w:rsidR="001F4DC4">
          <w:rPr>
            <w:noProof/>
            <w:webHidden/>
          </w:rPr>
          <w:t>21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3"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_Toc232081213 \h </w:instrText>
        </w:r>
        <w:r w:rsidR="001F4DC4">
          <w:rPr>
            <w:noProof/>
            <w:webHidden/>
          </w:rPr>
        </w:r>
        <w:r w:rsidR="001F4DC4">
          <w:rPr>
            <w:noProof/>
            <w:webHidden/>
          </w:rPr>
          <w:fldChar w:fldCharType="separate"/>
        </w:r>
        <w:r w:rsidR="001F4DC4">
          <w:rPr>
            <w:noProof/>
            <w:webHidden/>
          </w:rPr>
          <w:t>23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4" w:history="1">
        <w:r w:rsidR="001F4DC4" w:rsidRPr="002105A7">
          <w:rPr>
            <w:rStyle w:val="Hyperlink"/>
            <w:noProof/>
            <w:rtl/>
          </w:rPr>
          <w:t>השר במשרד האוצר זאב אלקין:</w:t>
        </w:r>
        <w:r w:rsidR="001F4DC4">
          <w:rPr>
            <w:noProof/>
            <w:webHidden/>
          </w:rPr>
          <w:tab/>
        </w:r>
        <w:r w:rsidR="001F4DC4">
          <w:rPr>
            <w:noProof/>
            <w:webHidden/>
          </w:rPr>
          <w:fldChar w:fldCharType="begin"/>
        </w:r>
        <w:r w:rsidR="001F4DC4">
          <w:rPr>
            <w:noProof/>
            <w:webHidden/>
          </w:rPr>
          <w:instrText xml:space="preserve"> PAGEREF _Toc232081214 \h </w:instrText>
        </w:r>
        <w:r w:rsidR="001F4DC4">
          <w:rPr>
            <w:noProof/>
            <w:webHidden/>
          </w:rPr>
        </w:r>
        <w:r w:rsidR="001F4DC4">
          <w:rPr>
            <w:noProof/>
            <w:webHidden/>
          </w:rPr>
          <w:fldChar w:fldCharType="separate"/>
        </w:r>
        <w:r w:rsidR="001F4DC4">
          <w:rPr>
            <w:noProof/>
            <w:webHidden/>
          </w:rPr>
          <w:t>24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15" w:history="1">
        <w:r w:rsidR="001F4DC4" w:rsidRPr="002105A7">
          <w:rPr>
            <w:rStyle w:val="Hyperlink"/>
            <w:noProof/>
            <w:rtl/>
          </w:rPr>
          <w:t>דברים לזכרו של חבר הכנסת לשעבר דוד מנע, זיכרונו לברכה</w:t>
        </w:r>
        <w:r w:rsidR="001F4DC4">
          <w:rPr>
            <w:noProof/>
            <w:webHidden/>
          </w:rPr>
          <w:tab/>
        </w:r>
        <w:r w:rsidR="001F4DC4">
          <w:rPr>
            <w:noProof/>
            <w:webHidden/>
          </w:rPr>
          <w:fldChar w:fldCharType="begin"/>
        </w:r>
        <w:r w:rsidR="001F4DC4">
          <w:rPr>
            <w:noProof/>
            <w:webHidden/>
          </w:rPr>
          <w:instrText xml:space="preserve"> PAGEREF _Toc232081215 \h </w:instrText>
        </w:r>
        <w:r w:rsidR="001F4DC4">
          <w:rPr>
            <w:noProof/>
            <w:webHidden/>
          </w:rPr>
        </w:r>
        <w:r w:rsidR="001F4DC4">
          <w:rPr>
            <w:noProof/>
            <w:webHidden/>
          </w:rPr>
          <w:fldChar w:fldCharType="separate"/>
        </w:r>
        <w:r w:rsidR="001F4DC4">
          <w:rPr>
            <w:noProof/>
            <w:webHidden/>
          </w:rPr>
          <w:t>27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6" w:history="1">
        <w:r w:rsidR="001F4DC4" w:rsidRPr="002105A7">
          <w:rPr>
            <w:rStyle w:val="Hyperlink"/>
            <w:noProof/>
            <w:rtl/>
          </w:rPr>
          <w:t>היו"ר אמיר אוחנה:</w:t>
        </w:r>
        <w:r w:rsidR="001F4DC4">
          <w:rPr>
            <w:noProof/>
            <w:webHidden/>
          </w:rPr>
          <w:tab/>
        </w:r>
        <w:r w:rsidR="001F4DC4">
          <w:rPr>
            <w:noProof/>
            <w:webHidden/>
          </w:rPr>
          <w:fldChar w:fldCharType="begin"/>
        </w:r>
        <w:r w:rsidR="001F4DC4">
          <w:rPr>
            <w:noProof/>
            <w:webHidden/>
          </w:rPr>
          <w:instrText xml:space="preserve"> PAGEREF _Toc232081216 \h </w:instrText>
        </w:r>
        <w:r w:rsidR="001F4DC4">
          <w:rPr>
            <w:noProof/>
            <w:webHidden/>
          </w:rPr>
        </w:r>
        <w:r w:rsidR="001F4DC4">
          <w:rPr>
            <w:noProof/>
            <w:webHidden/>
          </w:rPr>
          <w:fldChar w:fldCharType="separate"/>
        </w:r>
        <w:r w:rsidR="001F4DC4">
          <w:rPr>
            <w:noProof/>
            <w:webHidden/>
          </w:rPr>
          <w:t>27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7" w:history="1">
        <w:r w:rsidR="001F4DC4" w:rsidRPr="002105A7">
          <w:rPr>
            <w:rStyle w:val="Hyperlink"/>
            <w:noProof/>
            <w:rtl/>
          </w:rPr>
          <w:t>שר החוץ גדעון סער:</w:t>
        </w:r>
        <w:r w:rsidR="001F4DC4">
          <w:rPr>
            <w:noProof/>
            <w:webHidden/>
          </w:rPr>
          <w:tab/>
        </w:r>
        <w:r w:rsidR="001F4DC4">
          <w:rPr>
            <w:noProof/>
            <w:webHidden/>
          </w:rPr>
          <w:fldChar w:fldCharType="begin"/>
        </w:r>
        <w:r w:rsidR="001F4DC4">
          <w:rPr>
            <w:noProof/>
            <w:webHidden/>
          </w:rPr>
          <w:instrText xml:space="preserve"> PAGEREF _Toc232081217 \h </w:instrText>
        </w:r>
        <w:r w:rsidR="001F4DC4">
          <w:rPr>
            <w:noProof/>
            <w:webHidden/>
          </w:rPr>
        </w:r>
        <w:r w:rsidR="001F4DC4">
          <w:rPr>
            <w:noProof/>
            <w:webHidden/>
          </w:rPr>
          <w:fldChar w:fldCharType="separate"/>
        </w:r>
        <w:r w:rsidR="001F4DC4">
          <w:rPr>
            <w:noProof/>
            <w:webHidden/>
          </w:rPr>
          <w:t>28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18" w:history="1">
        <w:r w:rsidR="001F4DC4" w:rsidRPr="002105A7">
          <w:rPr>
            <w:rStyle w:val="Hyperlink"/>
            <w:noProof/>
            <w:rtl/>
          </w:rPr>
          <w:t>שר האנרגיה והתשתיות אלי כהן:</w:t>
        </w:r>
        <w:r w:rsidR="001F4DC4">
          <w:rPr>
            <w:noProof/>
            <w:webHidden/>
          </w:rPr>
          <w:tab/>
        </w:r>
        <w:r w:rsidR="001F4DC4">
          <w:rPr>
            <w:noProof/>
            <w:webHidden/>
          </w:rPr>
          <w:fldChar w:fldCharType="begin"/>
        </w:r>
        <w:r w:rsidR="001F4DC4">
          <w:rPr>
            <w:noProof/>
            <w:webHidden/>
          </w:rPr>
          <w:instrText xml:space="preserve"> PAGEREF _Toc232081218 \h </w:instrText>
        </w:r>
        <w:r w:rsidR="001F4DC4">
          <w:rPr>
            <w:noProof/>
            <w:webHidden/>
          </w:rPr>
        </w:r>
        <w:r w:rsidR="001F4DC4">
          <w:rPr>
            <w:noProof/>
            <w:webHidden/>
          </w:rPr>
          <w:fldChar w:fldCharType="separate"/>
        </w:r>
        <w:r w:rsidR="001F4DC4">
          <w:rPr>
            <w:noProof/>
            <w:webHidden/>
          </w:rPr>
          <w:t>29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19" w:history="1">
        <w:r w:rsidR="001F4DC4" w:rsidRPr="002105A7">
          <w:rPr>
            <w:rStyle w:val="Hyperlink"/>
            <w:noProof/>
            <w:rtl/>
          </w:rPr>
          <w:t>הצעת חוק לעידוד</w:t>
        </w:r>
        <w:r w:rsidR="001F4DC4" w:rsidRPr="002105A7">
          <w:rPr>
            <w:rStyle w:val="Hyperlink"/>
            <w:noProof/>
            <w:rtl/>
          </w:rPr>
          <w:t xml:space="preserve"> </w:t>
        </w:r>
        <w:r w:rsidR="001F4DC4" w:rsidRPr="002105A7">
          <w:rPr>
            <w:rStyle w:val="Hyperlink"/>
            <w:noProof/>
            <w:rtl/>
          </w:rPr>
          <w:t>השקעות הון (תיקון – תחולה על מפעל תעשייתי ביישובים הסמוכים לגבול העימות בצפון, בשדרות וביישובי עוטף עזה), התשפ"ה–2024</w:t>
        </w:r>
        <w:r w:rsidR="001F4DC4">
          <w:rPr>
            <w:noProof/>
            <w:webHidden/>
          </w:rPr>
          <w:tab/>
        </w:r>
        <w:r w:rsidR="001F4DC4">
          <w:rPr>
            <w:noProof/>
            <w:webHidden/>
          </w:rPr>
          <w:fldChar w:fldCharType="begin"/>
        </w:r>
        <w:r w:rsidR="001F4DC4">
          <w:rPr>
            <w:noProof/>
            <w:webHidden/>
          </w:rPr>
          <w:instrText xml:space="preserve"> PAGEREF _Toc232081219 \h </w:instrText>
        </w:r>
        <w:r w:rsidR="001F4DC4">
          <w:rPr>
            <w:noProof/>
            <w:webHidden/>
          </w:rPr>
        </w:r>
        <w:r w:rsidR="001F4DC4">
          <w:rPr>
            <w:noProof/>
            <w:webHidden/>
          </w:rPr>
          <w:fldChar w:fldCharType="separate"/>
        </w:r>
        <w:r w:rsidR="001F4DC4">
          <w:rPr>
            <w:noProof/>
            <w:webHidden/>
          </w:rPr>
          <w:t>31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0"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_Toc232081220 \h </w:instrText>
        </w:r>
        <w:r w:rsidR="001F4DC4">
          <w:rPr>
            <w:noProof/>
            <w:webHidden/>
          </w:rPr>
        </w:r>
        <w:r w:rsidR="001F4DC4">
          <w:rPr>
            <w:noProof/>
            <w:webHidden/>
          </w:rPr>
          <w:fldChar w:fldCharType="separate"/>
        </w:r>
        <w:r w:rsidR="001F4DC4">
          <w:rPr>
            <w:noProof/>
            <w:webHidden/>
          </w:rPr>
          <w:t>31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1" w:history="1">
        <w:r w:rsidR="001F4DC4" w:rsidRPr="002105A7">
          <w:rPr>
            <w:rStyle w:val="Hyperlink"/>
            <w:noProof/>
            <w:rtl/>
          </w:rPr>
          <w:t>שר הכלכלה והתעשייה ניר ברקת:</w:t>
        </w:r>
        <w:r w:rsidR="001F4DC4">
          <w:rPr>
            <w:noProof/>
            <w:webHidden/>
          </w:rPr>
          <w:tab/>
        </w:r>
        <w:r w:rsidR="001F4DC4">
          <w:rPr>
            <w:noProof/>
            <w:webHidden/>
          </w:rPr>
          <w:fldChar w:fldCharType="begin"/>
        </w:r>
        <w:r w:rsidR="001F4DC4">
          <w:rPr>
            <w:noProof/>
            <w:webHidden/>
          </w:rPr>
          <w:instrText xml:space="preserve"> PAGEREF _Toc232081221 \h </w:instrText>
        </w:r>
        <w:r w:rsidR="001F4DC4">
          <w:rPr>
            <w:noProof/>
            <w:webHidden/>
          </w:rPr>
        </w:r>
        <w:r w:rsidR="001F4DC4">
          <w:rPr>
            <w:noProof/>
            <w:webHidden/>
          </w:rPr>
          <w:fldChar w:fldCharType="separate"/>
        </w:r>
        <w:r w:rsidR="001F4DC4">
          <w:rPr>
            <w:noProof/>
            <w:webHidden/>
          </w:rPr>
          <w:t>34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2"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_Toc232081222 \h </w:instrText>
        </w:r>
        <w:r w:rsidR="001F4DC4">
          <w:rPr>
            <w:noProof/>
            <w:webHidden/>
          </w:rPr>
        </w:r>
        <w:r w:rsidR="001F4DC4">
          <w:rPr>
            <w:noProof/>
            <w:webHidden/>
          </w:rPr>
          <w:fldChar w:fldCharType="separate"/>
        </w:r>
        <w:r w:rsidR="001F4DC4">
          <w:rPr>
            <w:noProof/>
            <w:webHidden/>
          </w:rPr>
          <w:t>36</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23" w:history="1">
        <w:r w:rsidR="001F4DC4" w:rsidRPr="002105A7">
          <w:rPr>
            <w:rStyle w:val="Hyperlink"/>
            <w:noProof/>
            <w:rtl/>
            <w:lang w:eastAsia="he-IL"/>
          </w:rPr>
          <w:t>הצעת חוק לתיקון פקודת מס הכנסה (תרומה למוסד ציבורי באזורי עדיפות לאומית), התשפ"ה-2025</w:t>
        </w:r>
        <w:r w:rsidR="001F4DC4">
          <w:rPr>
            <w:noProof/>
            <w:webHidden/>
          </w:rPr>
          <w:tab/>
        </w:r>
        <w:r w:rsidR="001F4DC4">
          <w:rPr>
            <w:noProof/>
            <w:webHidden/>
          </w:rPr>
          <w:fldChar w:fldCharType="begin"/>
        </w:r>
        <w:r w:rsidR="001F4DC4">
          <w:rPr>
            <w:noProof/>
            <w:webHidden/>
          </w:rPr>
          <w:instrText xml:space="preserve"> PAGEREF _Toc232081223 \h </w:instrText>
        </w:r>
        <w:r w:rsidR="001F4DC4">
          <w:rPr>
            <w:noProof/>
            <w:webHidden/>
          </w:rPr>
        </w:r>
        <w:r w:rsidR="001F4DC4">
          <w:rPr>
            <w:noProof/>
            <w:webHidden/>
          </w:rPr>
          <w:fldChar w:fldCharType="separate"/>
        </w:r>
        <w:r w:rsidR="001F4DC4">
          <w:rPr>
            <w:noProof/>
            <w:webHidden/>
          </w:rPr>
          <w:t>44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4"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_Toc232081224 \h </w:instrText>
        </w:r>
        <w:r w:rsidR="001F4DC4">
          <w:rPr>
            <w:noProof/>
            <w:webHidden/>
          </w:rPr>
        </w:r>
        <w:r w:rsidR="001F4DC4">
          <w:rPr>
            <w:noProof/>
            <w:webHidden/>
          </w:rPr>
          <w:fldChar w:fldCharType="separate"/>
        </w:r>
        <w:r w:rsidR="001F4DC4">
          <w:rPr>
            <w:noProof/>
            <w:webHidden/>
          </w:rPr>
          <w:t>44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25"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_Toc232081225 \h </w:instrText>
        </w:r>
        <w:r w:rsidR="001F4DC4">
          <w:rPr>
            <w:noProof/>
            <w:webHidden/>
          </w:rPr>
        </w:r>
        <w:r w:rsidR="001F4DC4">
          <w:rPr>
            <w:noProof/>
            <w:webHidden/>
          </w:rPr>
          <w:fldChar w:fldCharType="separate"/>
        </w:r>
        <w:r w:rsidR="001F4DC4">
          <w:rPr>
            <w:noProof/>
            <w:webHidden/>
          </w:rPr>
          <w:t>47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6" w:history="1">
        <w:r w:rsidR="001F4DC4" w:rsidRPr="002105A7">
          <w:rPr>
            <w:rStyle w:val="Hyperlink"/>
            <w:noProof/>
            <w:rtl/>
          </w:rPr>
          <w:t>מזכיר הכנסת דן מרזוק:</w:t>
        </w:r>
        <w:r w:rsidR="001F4DC4">
          <w:rPr>
            <w:noProof/>
            <w:webHidden/>
          </w:rPr>
          <w:tab/>
        </w:r>
        <w:r w:rsidR="001F4DC4">
          <w:rPr>
            <w:noProof/>
            <w:webHidden/>
          </w:rPr>
          <w:fldChar w:fldCharType="begin"/>
        </w:r>
        <w:r w:rsidR="001F4DC4">
          <w:rPr>
            <w:noProof/>
            <w:webHidden/>
          </w:rPr>
          <w:instrText xml:space="preserve"> PAGEREF _Toc232081226 \h </w:instrText>
        </w:r>
        <w:r w:rsidR="001F4DC4">
          <w:rPr>
            <w:noProof/>
            <w:webHidden/>
          </w:rPr>
        </w:r>
        <w:r w:rsidR="001F4DC4">
          <w:rPr>
            <w:noProof/>
            <w:webHidden/>
          </w:rPr>
          <w:fldChar w:fldCharType="separate"/>
        </w:r>
        <w:r w:rsidR="001F4DC4">
          <w:rPr>
            <w:noProof/>
            <w:webHidden/>
          </w:rPr>
          <w:t>48</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27" w:history="1">
        <w:r w:rsidR="001F4DC4" w:rsidRPr="002105A7">
          <w:rPr>
            <w:rStyle w:val="Hyperlink"/>
            <w:noProof/>
            <w:rtl/>
          </w:rPr>
          <w:t>הצעת חוק לתיקון פקודת מס הכנסה (תרומה למוסד ציבורי באזורי עדיפות לאומית), התשפ"ה–2025</w:t>
        </w:r>
        <w:r w:rsidR="001F4DC4">
          <w:rPr>
            <w:noProof/>
            <w:webHidden/>
          </w:rPr>
          <w:tab/>
        </w:r>
        <w:r w:rsidR="001F4DC4">
          <w:rPr>
            <w:noProof/>
            <w:webHidden/>
          </w:rPr>
          <w:fldChar w:fldCharType="begin"/>
        </w:r>
        <w:r w:rsidR="001F4DC4">
          <w:rPr>
            <w:noProof/>
            <w:webHidden/>
          </w:rPr>
          <w:instrText xml:space="preserve"> PAGEREF _Toc232081227 \h </w:instrText>
        </w:r>
        <w:r w:rsidR="001F4DC4">
          <w:rPr>
            <w:noProof/>
            <w:webHidden/>
          </w:rPr>
        </w:r>
        <w:r w:rsidR="001F4DC4">
          <w:rPr>
            <w:noProof/>
            <w:webHidden/>
          </w:rPr>
          <w:fldChar w:fldCharType="separate"/>
        </w:r>
        <w:r w:rsidR="001F4DC4">
          <w:rPr>
            <w:noProof/>
            <w:webHidden/>
          </w:rPr>
          <w:t>48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8" w:history="1">
        <w:r w:rsidR="001F4DC4" w:rsidRPr="002105A7">
          <w:rPr>
            <w:rStyle w:val="Hyperlink"/>
            <w:noProof/>
            <w:rtl/>
          </w:rPr>
          <w:t>שר הכלכלה והתעשייה ניר ברקת:</w:t>
        </w:r>
        <w:r w:rsidR="001F4DC4">
          <w:rPr>
            <w:noProof/>
            <w:webHidden/>
          </w:rPr>
          <w:tab/>
        </w:r>
        <w:r w:rsidR="001F4DC4">
          <w:rPr>
            <w:noProof/>
            <w:webHidden/>
          </w:rPr>
          <w:fldChar w:fldCharType="begin"/>
        </w:r>
        <w:r w:rsidR="001F4DC4">
          <w:rPr>
            <w:noProof/>
            <w:webHidden/>
          </w:rPr>
          <w:instrText xml:space="preserve"> PAGEREF _Toc232081228 \h </w:instrText>
        </w:r>
        <w:r w:rsidR="001F4DC4">
          <w:rPr>
            <w:noProof/>
            <w:webHidden/>
          </w:rPr>
        </w:r>
        <w:r w:rsidR="001F4DC4">
          <w:rPr>
            <w:noProof/>
            <w:webHidden/>
          </w:rPr>
          <w:fldChar w:fldCharType="separate"/>
        </w:r>
        <w:r w:rsidR="001F4DC4">
          <w:rPr>
            <w:noProof/>
            <w:webHidden/>
          </w:rPr>
          <w:t>49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29"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_Toc232081229 \h </w:instrText>
        </w:r>
        <w:r w:rsidR="001F4DC4">
          <w:rPr>
            <w:noProof/>
            <w:webHidden/>
          </w:rPr>
        </w:r>
        <w:r w:rsidR="001F4DC4">
          <w:rPr>
            <w:noProof/>
            <w:webHidden/>
          </w:rPr>
          <w:fldChar w:fldCharType="separate"/>
        </w:r>
        <w:r w:rsidR="001F4DC4">
          <w:rPr>
            <w:noProof/>
            <w:webHidden/>
          </w:rPr>
          <w:t>49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30" w:history="1">
        <w:r w:rsidR="001F4DC4" w:rsidRPr="002105A7">
          <w:rPr>
            <w:rStyle w:val="Hyperlink"/>
            <w:noProof/>
            <w:rtl/>
          </w:rPr>
          <w:t>הצעת חוק מס ערך מוסף (תיקון – מס בשיעור אפס על ספרי לימוד וחומרי לימוד), התשפ"ו–2025</w:t>
        </w:r>
        <w:r w:rsidR="001F4DC4">
          <w:rPr>
            <w:noProof/>
            <w:webHidden/>
          </w:rPr>
          <w:tab/>
        </w:r>
        <w:r w:rsidR="001F4DC4">
          <w:rPr>
            <w:noProof/>
            <w:webHidden/>
          </w:rPr>
          <w:fldChar w:fldCharType="begin"/>
        </w:r>
        <w:r w:rsidR="001F4DC4">
          <w:rPr>
            <w:noProof/>
            <w:webHidden/>
          </w:rPr>
          <w:instrText xml:space="preserve"> PAGEREF _Toc232081230 \h </w:instrText>
        </w:r>
        <w:r w:rsidR="001F4DC4">
          <w:rPr>
            <w:noProof/>
            <w:webHidden/>
          </w:rPr>
        </w:r>
        <w:r w:rsidR="001F4DC4">
          <w:rPr>
            <w:noProof/>
            <w:webHidden/>
          </w:rPr>
          <w:fldChar w:fldCharType="separate"/>
        </w:r>
        <w:r w:rsidR="001F4DC4">
          <w:rPr>
            <w:noProof/>
            <w:webHidden/>
          </w:rPr>
          <w:t>55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1"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_Toc232081231 \h </w:instrText>
        </w:r>
        <w:r w:rsidR="001F4DC4">
          <w:rPr>
            <w:noProof/>
            <w:webHidden/>
          </w:rPr>
        </w:r>
        <w:r w:rsidR="001F4DC4">
          <w:rPr>
            <w:noProof/>
            <w:webHidden/>
          </w:rPr>
          <w:fldChar w:fldCharType="separate"/>
        </w:r>
        <w:r w:rsidR="001F4DC4">
          <w:rPr>
            <w:noProof/>
            <w:webHidden/>
          </w:rPr>
          <w:t>56</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2"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_Toc232081232 \h </w:instrText>
        </w:r>
        <w:r w:rsidR="001F4DC4">
          <w:rPr>
            <w:noProof/>
            <w:webHidden/>
          </w:rPr>
        </w:r>
        <w:r w:rsidR="001F4DC4">
          <w:rPr>
            <w:noProof/>
            <w:webHidden/>
          </w:rPr>
          <w:fldChar w:fldCharType="separate"/>
        </w:r>
        <w:r w:rsidR="001F4DC4">
          <w:rPr>
            <w:noProof/>
            <w:webHidden/>
          </w:rPr>
          <w:t>58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3"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_Toc232081233 \h </w:instrText>
        </w:r>
        <w:r w:rsidR="001F4DC4">
          <w:rPr>
            <w:noProof/>
            <w:webHidden/>
          </w:rPr>
        </w:r>
        <w:r w:rsidR="001F4DC4">
          <w:rPr>
            <w:noProof/>
            <w:webHidden/>
          </w:rPr>
          <w:fldChar w:fldCharType="separate"/>
        </w:r>
        <w:r w:rsidR="001F4DC4">
          <w:rPr>
            <w:noProof/>
            <w:webHidden/>
          </w:rPr>
          <w:t>59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34" w:history="1">
        <w:r w:rsidR="001F4DC4" w:rsidRPr="002105A7">
          <w:rPr>
            <w:rStyle w:val="Hyperlink"/>
            <w:noProof/>
            <w:rtl/>
          </w:rPr>
          <w:t>הצעת חוק-יסוד: לימוד תורה</w:t>
        </w:r>
        <w:r w:rsidR="001F4DC4">
          <w:rPr>
            <w:noProof/>
            <w:webHidden/>
          </w:rPr>
          <w:tab/>
        </w:r>
        <w:r w:rsidR="001F4DC4">
          <w:rPr>
            <w:noProof/>
            <w:webHidden/>
          </w:rPr>
          <w:fldChar w:fldCharType="begin"/>
        </w:r>
        <w:r w:rsidR="001F4DC4">
          <w:rPr>
            <w:noProof/>
            <w:webHidden/>
          </w:rPr>
          <w:instrText xml:space="preserve"> PAGEREF _Toc232081234 \h </w:instrText>
        </w:r>
        <w:r w:rsidR="001F4DC4">
          <w:rPr>
            <w:noProof/>
            <w:webHidden/>
          </w:rPr>
        </w:r>
        <w:r w:rsidR="001F4DC4">
          <w:rPr>
            <w:noProof/>
            <w:webHidden/>
          </w:rPr>
          <w:fldChar w:fldCharType="separate"/>
        </w:r>
        <w:r w:rsidR="001F4DC4">
          <w:rPr>
            <w:noProof/>
            <w:webHidden/>
          </w:rPr>
          <w:t>61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5" w:history="1">
        <w:r w:rsidR="001F4DC4" w:rsidRPr="002105A7">
          <w:rPr>
            <w:rStyle w:val="Hyperlink"/>
            <w:noProof/>
            <w:rtl/>
          </w:rPr>
          <w:t>משה גפני (יהדות התורה):</w:t>
        </w:r>
        <w:r w:rsidR="001F4DC4">
          <w:rPr>
            <w:noProof/>
            <w:webHidden/>
          </w:rPr>
          <w:tab/>
        </w:r>
        <w:r w:rsidR="001F4DC4">
          <w:rPr>
            <w:noProof/>
            <w:webHidden/>
          </w:rPr>
          <w:fldChar w:fldCharType="begin"/>
        </w:r>
        <w:r w:rsidR="001F4DC4">
          <w:rPr>
            <w:noProof/>
            <w:webHidden/>
          </w:rPr>
          <w:instrText xml:space="preserve"> PAGEREF _Toc232081235 \h </w:instrText>
        </w:r>
        <w:r w:rsidR="001F4DC4">
          <w:rPr>
            <w:noProof/>
            <w:webHidden/>
          </w:rPr>
        </w:r>
        <w:r w:rsidR="001F4DC4">
          <w:rPr>
            <w:noProof/>
            <w:webHidden/>
          </w:rPr>
          <w:fldChar w:fldCharType="separate"/>
        </w:r>
        <w:r w:rsidR="001F4DC4">
          <w:rPr>
            <w:noProof/>
            <w:webHidden/>
          </w:rPr>
          <w:t>62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6" w:history="1">
        <w:r w:rsidR="001F4DC4" w:rsidRPr="002105A7">
          <w:rPr>
            <w:rStyle w:val="Hyperlink"/>
            <w:noProof/>
            <w:rtl/>
          </w:rPr>
          <w:t>השר במשרד האוצר זאב אלקין:</w:t>
        </w:r>
        <w:r w:rsidR="001F4DC4">
          <w:rPr>
            <w:noProof/>
            <w:webHidden/>
          </w:rPr>
          <w:tab/>
        </w:r>
        <w:r w:rsidR="001F4DC4">
          <w:rPr>
            <w:noProof/>
            <w:webHidden/>
          </w:rPr>
          <w:fldChar w:fldCharType="begin"/>
        </w:r>
        <w:r w:rsidR="001F4DC4">
          <w:rPr>
            <w:noProof/>
            <w:webHidden/>
          </w:rPr>
          <w:instrText xml:space="preserve"> PAGEREF _Toc232081236 \h </w:instrText>
        </w:r>
        <w:r w:rsidR="001F4DC4">
          <w:rPr>
            <w:noProof/>
            <w:webHidden/>
          </w:rPr>
        </w:r>
        <w:r w:rsidR="001F4DC4">
          <w:rPr>
            <w:noProof/>
            <w:webHidden/>
          </w:rPr>
          <w:fldChar w:fldCharType="separate"/>
        </w:r>
        <w:r w:rsidR="001F4DC4">
          <w:rPr>
            <w:noProof/>
            <w:webHidden/>
          </w:rPr>
          <w:t>70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37" w:history="1">
        <w:r w:rsidR="001F4DC4" w:rsidRPr="002105A7">
          <w:rPr>
            <w:rStyle w:val="Hyperlink"/>
            <w:noProof/>
            <w:rtl/>
          </w:rPr>
          <w:t>יאיר לפיד (יש עתיד):</w:t>
        </w:r>
        <w:r w:rsidR="001F4DC4">
          <w:rPr>
            <w:noProof/>
            <w:webHidden/>
          </w:rPr>
          <w:tab/>
        </w:r>
        <w:r w:rsidR="001F4DC4">
          <w:rPr>
            <w:noProof/>
            <w:webHidden/>
          </w:rPr>
          <w:fldChar w:fldCharType="begin"/>
        </w:r>
        <w:r w:rsidR="001F4DC4">
          <w:rPr>
            <w:noProof/>
            <w:webHidden/>
          </w:rPr>
          <w:instrText xml:space="preserve"> PAGEREF _Toc232081237 \h </w:instrText>
        </w:r>
        <w:r w:rsidR="001F4DC4">
          <w:rPr>
            <w:noProof/>
            <w:webHidden/>
          </w:rPr>
        </w:r>
        <w:r w:rsidR="001F4DC4">
          <w:rPr>
            <w:noProof/>
            <w:webHidden/>
          </w:rPr>
          <w:fldChar w:fldCharType="separate"/>
        </w:r>
        <w:r w:rsidR="001F4DC4">
          <w:rPr>
            <w:noProof/>
            <w:webHidden/>
          </w:rPr>
          <w:t>84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38" w:history="1">
        <w:r w:rsidR="001F4DC4" w:rsidRPr="002105A7">
          <w:rPr>
            <w:rStyle w:val="Hyperlink"/>
            <w:noProof/>
            <w:rtl/>
          </w:rPr>
          <w:t>הצעת חוק-יסוד: הממשלה (תיקון – מינויים בכירים בשירות המדינה)</w:t>
        </w:r>
        <w:r w:rsidR="001F4DC4">
          <w:rPr>
            <w:noProof/>
            <w:webHidden/>
          </w:rPr>
          <w:tab/>
        </w:r>
        <w:r w:rsidR="001F4DC4">
          <w:rPr>
            <w:noProof/>
            <w:webHidden/>
          </w:rPr>
          <w:fldChar w:fldCharType="begin"/>
        </w:r>
        <w:r w:rsidR="001F4DC4">
          <w:rPr>
            <w:noProof/>
            <w:webHidden/>
          </w:rPr>
          <w:instrText xml:space="preserve"> PAGEREF _Toc232081238 \h </w:instrText>
        </w:r>
        <w:r w:rsidR="001F4DC4">
          <w:rPr>
            <w:noProof/>
            <w:webHidden/>
          </w:rPr>
        </w:r>
        <w:r w:rsidR="001F4DC4">
          <w:rPr>
            <w:noProof/>
            <w:webHidden/>
          </w:rPr>
          <w:fldChar w:fldCharType="separate"/>
        </w:r>
        <w:r w:rsidR="001F4DC4">
          <w:rPr>
            <w:noProof/>
            <w:webHidden/>
          </w:rPr>
          <w:t>101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39" w:history="1">
        <w:r w:rsidR="001F4DC4" w:rsidRPr="002105A7">
          <w:rPr>
            <w:rStyle w:val="Hyperlink"/>
            <w:noProof/>
            <w:rtl/>
          </w:rPr>
          <w:t>הצעת חוק שירות המדינה (מינויים) (תיקון – מינויים בכירים בשירות המדינה), התשפ"ו</w:t>
        </w:r>
        <w:r w:rsidR="001F4DC4">
          <w:rPr>
            <w:rStyle w:val="Hyperlink"/>
            <w:rFonts w:hint="cs"/>
            <w:noProof/>
            <w:rtl/>
          </w:rPr>
          <w:t>–</w:t>
        </w:r>
        <w:r w:rsidR="001F4DC4" w:rsidRPr="002105A7">
          <w:rPr>
            <w:rStyle w:val="Hyperlink"/>
            <w:noProof/>
            <w:rtl/>
          </w:rPr>
          <w:t>2026</w:t>
        </w:r>
        <w:r w:rsidR="001F4DC4">
          <w:rPr>
            <w:noProof/>
            <w:webHidden/>
          </w:rPr>
          <w:tab/>
        </w:r>
        <w:r w:rsidR="001F4DC4">
          <w:rPr>
            <w:noProof/>
            <w:webHidden/>
          </w:rPr>
          <w:fldChar w:fldCharType="begin"/>
        </w:r>
        <w:r w:rsidR="001F4DC4">
          <w:rPr>
            <w:noProof/>
            <w:webHidden/>
          </w:rPr>
          <w:instrText xml:space="preserve"> PAGEREF _Toc232081239 \h </w:instrText>
        </w:r>
        <w:r w:rsidR="001F4DC4">
          <w:rPr>
            <w:noProof/>
            <w:webHidden/>
          </w:rPr>
        </w:r>
        <w:r w:rsidR="001F4DC4">
          <w:rPr>
            <w:noProof/>
            <w:webHidden/>
          </w:rPr>
          <w:fldChar w:fldCharType="separate"/>
        </w:r>
        <w:r w:rsidR="001F4DC4">
          <w:rPr>
            <w:noProof/>
            <w:webHidden/>
          </w:rPr>
          <w:t>101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0" w:history="1">
        <w:r w:rsidR="001F4DC4" w:rsidRPr="002105A7">
          <w:rPr>
            <w:rStyle w:val="Hyperlink"/>
            <w:noProof/>
            <w:rtl/>
          </w:rPr>
          <w:t>שלום דנינו (הליכוד):</w:t>
        </w:r>
        <w:r w:rsidR="001F4DC4">
          <w:rPr>
            <w:noProof/>
            <w:webHidden/>
          </w:rPr>
          <w:tab/>
        </w:r>
        <w:r w:rsidR="001F4DC4">
          <w:rPr>
            <w:noProof/>
            <w:webHidden/>
          </w:rPr>
          <w:fldChar w:fldCharType="begin"/>
        </w:r>
        <w:r w:rsidR="001F4DC4">
          <w:rPr>
            <w:noProof/>
            <w:webHidden/>
          </w:rPr>
          <w:instrText xml:space="preserve"> PAGEREF _Toc232081240 \h </w:instrText>
        </w:r>
        <w:r w:rsidR="001F4DC4">
          <w:rPr>
            <w:noProof/>
            <w:webHidden/>
          </w:rPr>
        </w:r>
        <w:r w:rsidR="001F4DC4">
          <w:rPr>
            <w:noProof/>
            <w:webHidden/>
          </w:rPr>
          <w:fldChar w:fldCharType="separate"/>
        </w:r>
        <w:r w:rsidR="001F4DC4">
          <w:rPr>
            <w:noProof/>
            <w:webHidden/>
          </w:rPr>
          <w:t>103</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41" w:history="1">
        <w:r w:rsidR="001F4DC4" w:rsidRPr="002105A7">
          <w:rPr>
            <w:rStyle w:val="Hyperlink"/>
            <w:noProof/>
            <w:rtl/>
            <w:lang w:eastAsia="he-IL"/>
          </w:rPr>
          <w:t>הצעת חוק שירות המדינה (תיקון – דרך המינוי), התשפ"ה–2025</w:t>
        </w:r>
        <w:r w:rsidR="001F4DC4">
          <w:rPr>
            <w:noProof/>
            <w:webHidden/>
          </w:rPr>
          <w:tab/>
        </w:r>
        <w:r w:rsidR="001F4DC4">
          <w:rPr>
            <w:noProof/>
            <w:webHidden/>
          </w:rPr>
          <w:fldChar w:fldCharType="begin"/>
        </w:r>
        <w:r w:rsidR="001F4DC4">
          <w:rPr>
            <w:noProof/>
            <w:webHidden/>
          </w:rPr>
          <w:instrText xml:space="preserve"> PAGEREF _Toc232081241 \h </w:instrText>
        </w:r>
        <w:r w:rsidR="001F4DC4">
          <w:rPr>
            <w:noProof/>
            <w:webHidden/>
          </w:rPr>
        </w:r>
        <w:r w:rsidR="001F4DC4">
          <w:rPr>
            <w:noProof/>
            <w:webHidden/>
          </w:rPr>
          <w:fldChar w:fldCharType="separate"/>
        </w:r>
        <w:r w:rsidR="001F4DC4">
          <w:rPr>
            <w:noProof/>
            <w:webHidden/>
          </w:rPr>
          <w:t>105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2" w:history="1">
        <w:r w:rsidR="001F4DC4" w:rsidRPr="002105A7">
          <w:rPr>
            <w:rStyle w:val="Hyperlink"/>
            <w:noProof/>
            <w:rtl/>
          </w:rPr>
          <w:t>אושר שקלים (הליכוד):</w:t>
        </w:r>
        <w:r w:rsidR="001F4DC4">
          <w:rPr>
            <w:noProof/>
            <w:webHidden/>
          </w:rPr>
          <w:tab/>
        </w:r>
        <w:r w:rsidR="001F4DC4">
          <w:rPr>
            <w:noProof/>
            <w:webHidden/>
          </w:rPr>
          <w:fldChar w:fldCharType="begin"/>
        </w:r>
        <w:r w:rsidR="001F4DC4">
          <w:rPr>
            <w:noProof/>
            <w:webHidden/>
          </w:rPr>
          <w:instrText xml:space="preserve"> PAGEREF _Toc232081242 \h </w:instrText>
        </w:r>
        <w:r w:rsidR="001F4DC4">
          <w:rPr>
            <w:noProof/>
            <w:webHidden/>
          </w:rPr>
        </w:r>
        <w:r w:rsidR="001F4DC4">
          <w:rPr>
            <w:noProof/>
            <w:webHidden/>
          </w:rPr>
          <w:fldChar w:fldCharType="separate"/>
        </w:r>
        <w:r w:rsidR="001F4DC4">
          <w:rPr>
            <w:noProof/>
            <w:webHidden/>
          </w:rPr>
          <w:t>106</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3" w:history="1">
        <w:r w:rsidR="001F4DC4" w:rsidRPr="002105A7">
          <w:rPr>
            <w:rStyle w:val="Hyperlink"/>
            <w:noProof/>
            <w:rtl/>
          </w:rPr>
          <w:t>סגן שר במשרד ראש הממשלה אלמוג כהן:</w:t>
        </w:r>
        <w:r w:rsidR="001F4DC4">
          <w:rPr>
            <w:noProof/>
            <w:webHidden/>
          </w:rPr>
          <w:tab/>
        </w:r>
        <w:r w:rsidR="001F4DC4">
          <w:rPr>
            <w:noProof/>
            <w:webHidden/>
          </w:rPr>
          <w:fldChar w:fldCharType="begin"/>
        </w:r>
        <w:r w:rsidR="001F4DC4">
          <w:rPr>
            <w:noProof/>
            <w:webHidden/>
          </w:rPr>
          <w:instrText xml:space="preserve"> PAGEREF _Toc232081243 \h </w:instrText>
        </w:r>
        <w:r w:rsidR="001F4DC4">
          <w:rPr>
            <w:noProof/>
            <w:webHidden/>
          </w:rPr>
        </w:r>
        <w:r w:rsidR="001F4DC4">
          <w:rPr>
            <w:noProof/>
            <w:webHidden/>
          </w:rPr>
          <w:fldChar w:fldCharType="separate"/>
        </w:r>
        <w:r w:rsidR="001F4DC4">
          <w:rPr>
            <w:noProof/>
            <w:webHidden/>
          </w:rPr>
          <w:t>114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4" w:history="1">
        <w:r w:rsidR="001F4DC4" w:rsidRPr="002105A7">
          <w:rPr>
            <w:rStyle w:val="Hyperlink"/>
            <w:noProof/>
            <w:rtl/>
          </w:rPr>
          <w:t>בנימין גנץ (כחול לבן – המחנה הממלכתי):</w:t>
        </w:r>
        <w:r w:rsidR="001F4DC4">
          <w:rPr>
            <w:noProof/>
            <w:webHidden/>
          </w:rPr>
          <w:tab/>
        </w:r>
        <w:r w:rsidR="001F4DC4">
          <w:rPr>
            <w:noProof/>
            <w:webHidden/>
          </w:rPr>
          <w:fldChar w:fldCharType="begin"/>
        </w:r>
        <w:r w:rsidR="001F4DC4">
          <w:rPr>
            <w:noProof/>
            <w:webHidden/>
          </w:rPr>
          <w:instrText xml:space="preserve"> PAGEREF _Toc232081244 \h </w:instrText>
        </w:r>
        <w:r w:rsidR="001F4DC4">
          <w:rPr>
            <w:noProof/>
            <w:webHidden/>
          </w:rPr>
        </w:r>
        <w:r w:rsidR="001F4DC4">
          <w:rPr>
            <w:noProof/>
            <w:webHidden/>
          </w:rPr>
          <w:fldChar w:fldCharType="separate"/>
        </w:r>
        <w:r w:rsidR="001F4DC4">
          <w:rPr>
            <w:noProof/>
            <w:webHidden/>
          </w:rPr>
          <w:t>120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5" w:history="1">
        <w:r w:rsidR="001F4DC4" w:rsidRPr="002105A7">
          <w:rPr>
            <w:rStyle w:val="Hyperlink"/>
            <w:noProof/>
            <w:rtl/>
          </w:rPr>
          <w:t>אורית פרקש הכהן (כחול לבן – המחנה הממלכתי):</w:t>
        </w:r>
        <w:r w:rsidR="001F4DC4">
          <w:rPr>
            <w:noProof/>
            <w:webHidden/>
          </w:rPr>
          <w:tab/>
        </w:r>
        <w:r w:rsidR="001F4DC4">
          <w:rPr>
            <w:noProof/>
            <w:webHidden/>
          </w:rPr>
          <w:fldChar w:fldCharType="begin"/>
        </w:r>
        <w:r w:rsidR="001F4DC4">
          <w:rPr>
            <w:noProof/>
            <w:webHidden/>
          </w:rPr>
          <w:instrText xml:space="preserve"> PAGEREF _Toc232081245 \h </w:instrText>
        </w:r>
        <w:r w:rsidR="001F4DC4">
          <w:rPr>
            <w:noProof/>
            <w:webHidden/>
          </w:rPr>
        </w:r>
        <w:r w:rsidR="001F4DC4">
          <w:rPr>
            <w:noProof/>
            <w:webHidden/>
          </w:rPr>
          <w:fldChar w:fldCharType="separate"/>
        </w:r>
        <w:r w:rsidR="001F4DC4">
          <w:rPr>
            <w:noProof/>
            <w:webHidden/>
          </w:rPr>
          <w:t>122</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46" w:history="1">
        <w:r w:rsidR="001F4DC4" w:rsidRPr="002105A7">
          <w:rPr>
            <w:rStyle w:val="Hyperlink"/>
            <w:noProof/>
            <w:rtl/>
          </w:rPr>
          <w:t>הודעה אישית של חברת הכנסת מירב בן ארי</w:t>
        </w:r>
        <w:r w:rsidR="001F4DC4">
          <w:rPr>
            <w:noProof/>
            <w:webHidden/>
          </w:rPr>
          <w:tab/>
        </w:r>
        <w:r w:rsidR="001F4DC4">
          <w:rPr>
            <w:noProof/>
            <w:webHidden/>
          </w:rPr>
          <w:fldChar w:fldCharType="begin"/>
        </w:r>
        <w:r w:rsidR="001F4DC4">
          <w:rPr>
            <w:noProof/>
            <w:webHidden/>
          </w:rPr>
          <w:instrText xml:space="preserve"> PAGEREF _Toc232081246 \h </w:instrText>
        </w:r>
        <w:r w:rsidR="001F4DC4">
          <w:rPr>
            <w:noProof/>
            <w:webHidden/>
          </w:rPr>
        </w:r>
        <w:r w:rsidR="001F4DC4">
          <w:rPr>
            <w:noProof/>
            <w:webHidden/>
          </w:rPr>
          <w:fldChar w:fldCharType="separate"/>
        </w:r>
        <w:r w:rsidR="001F4DC4">
          <w:rPr>
            <w:noProof/>
            <w:webHidden/>
          </w:rPr>
          <w:t>136</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7"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_Toc232081247 \h </w:instrText>
        </w:r>
        <w:r w:rsidR="001F4DC4">
          <w:rPr>
            <w:noProof/>
            <w:webHidden/>
          </w:rPr>
        </w:r>
        <w:r w:rsidR="001F4DC4">
          <w:rPr>
            <w:noProof/>
            <w:webHidden/>
          </w:rPr>
          <w:fldChar w:fldCharType="separate"/>
        </w:r>
        <w:r w:rsidR="001F4DC4">
          <w:rPr>
            <w:noProof/>
            <w:webHidden/>
          </w:rPr>
          <w:t>137</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48" w:history="1">
        <w:r w:rsidR="001F4DC4" w:rsidRPr="002105A7">
          <w:rPr>
            <w:rStyle w:val="Hyperlink"/>
            <w:noProof/>
            <w:rtl/>
            <w:lang w:eastAsia="he-IL"/>
          </w:rPr>
          <w:t>הצעת חוק שירות המדינה (תיקון – דרך המינוי), התשפ"ה–2025</w:t>
        </w:r>
        <w:r w:rsidR="001F4DC4">
          <w:rPr>
            <w:noProof/>
            <w:webHidden/>
          </w:rPr>
          <w:tab/>
        </w:r>
        <w:r w:rsidR="001F4DC4">
          <w:rPr>
            <w:noProof/>
            <w:webHidden/>
          </w:rPr>
          <w:fldChar w:fldCharType="begin"/>
        </w:r>
        <w:r w:rsidR="001F4DC4">
          <w:rPr>
            <w:noProof/>
            <w:webHidden/>
          </w:rPr>
          <w:instrText xml:space="preserve"> PAGEREF _Toc232081248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49" w:history="1">
        <w:r w:rsidR="001F4DC4" w:rsidRPr="002105A7">
          <w:rPr>
            <w:rStyle w:val="Hyperlink"/>
            <w:noProof/>
            <w:rtl/>
          </w:rPr>
          <w:t>אושר שקלים (הליכוד):</w:t>
        </w:r>
        <w:r w:rsidR="001F4DC4">
          <w:rPr>
            <w:noProof/>
            <w:webHidden/>
          </w:rPr>
          <w:tab/>
        </w:r>
        <w:r w:rsidR="001F4DC4">
          <w:rPr>
            <w:noProof/>
            <w:webHidden/>
          </w:rPr>
          <w:fldChar w:fldCharType="begin"/>
        </w:r>
        <w:r w:rsidR="001F4DC4">
          <w:rPr>
            <w:noProof/>
            <w:webHidden/>
          </w:rPr>
          <w:instrText xml:space="preserve"> PAGEREF _Toc232081249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0"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_Toc232081250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1" w:history="1">
        <w:r w:rsidR="001F4DC4" w:rsidRPr="002105A7">
          <w:rPr>
            <w:rStyle w:val="Hyperlink"/>
            <w:noProof/>
            <w:rtl/>
          </w:rPr>
          <w:t>נאור שירי (יש עתיד):</w:t>
        </w:r>
        <w:r w:rsidR="001F4DC4">
          <w:rPr>
            <w:noProof/>
            <w:webHidden/>
          </w:rPr>
          <w:tab/>
        </w:r>
        <w:r w:rsidR="001F4DC4">
          <w:rPr>
            <w:noProof/>
            <w:webHidden/>
          </w:rPr>
          <w:fldChar w:fldCharType="begin"/>
        </w:r>
        <w:r w:rsidR="001F4DC4">
          <w:rPr>
            <w:noProof/>
            <w:webHidden/>
          </w:rPr>
          <w:instrText xml:space="preserve"> PAGEREF _Toc232081251 \h </w:instrText>
        </w:r>
        <w:r w:rsidR="001F4DC4">
          <w:rPr>
            <w:noProof/>
            <w:webHidden/>
          </w:rPr>
        </w:r>
        <w:r w:rsidR="001F4DC4">
          <w:rPr>
            <w:noProof/>
            <w:webHidden/>
          </w:rPr>
          <w:fldChar w:fldCharType="separate"/>
        </w:r>
        <w:r w:rsidR="001F4DC4">
          <w:rPr>
            <w:noProof/>
            <w:webHidden/>
          </w:rPr>
          <w:t>140</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52" w:history="1">
        <w:r w:rsidR="001F4DC4" w:rsidRPr="002105A7">
          <w:rPr>
            <w:rStyle w:val="Hyperlink"/>
            <w:noProof/>
            <w:rtl/>
            <w:lang w:eastAsia="he-I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_Toc232081252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3"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_Toc232081253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54" w:history="1">
        <w:r w:rsidR="001F4DC4" w:rsidRPr="002105A7">
          <w:rPr>
            <w:rStyle w:val="Hyperlink"/>
            <w:noProof/>
            <w:rtl/>
            <w:lang w:eastAsia="he-IL"/>
          </w:rPr>
          <w:t>הצעת חוק הפסקת כהונה של נושאי משרה בכירים בתקופת הכהונה הראשונית של ממשלה חדשה, התשפ"ה–2025</w:t>
        </w:r>
        <w:r w:rsidR="001F4DC4">
          <w:rPr>
            <w:noProof/>
            <w:webHidden/>
          </w:rPr>
          <w:tab/>
        </w:r>
        <w:r w:rsidR="001F4DC4">
          <w:rPr>
            <w:noProof/>
            <w:webHidden/>
          </w:rPr>
          <w:fldChar w:fldCharType="begin"/>
        </w:r>
        <w:r w:rsidR="001F4DC4">
          <w:rPr>
            <w:noProof/>
            <w:webHidden/>
          </w:rPr>
          <w:instrText xml:space="preserve"> PAGEREF _Toc232081254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5" w:history="1">
        <w:r w:rsidR="001F4DC4" w:rsidRPr="002105A7">
          <w:rPr>
            <w:rStyle w:val="Hyperlink"/>
            <w:noProof/>
            <w:rtl/>
          </w:rPr>
          <w:t>צביקה פוגל (עוצמה יהודית):</w:t>
        </w:r>
        <w:r w:rsidR="001F4DC4">
          <w:rPr>
            <w:noProof/>
            <w:webHidden/>
          </w:rPr>
          <w:tab/>
        </w:r>
        <w:r w:rsidR="001F4DC4">
          <w:rPr>
            <w:noProof/>
            <w:webHidden/>
          </w:rPr>
          <w:fldChar w:fldCharType="begin"/>
        </w:r>
        <w:r w:rsidR="001F4DC4">
          <w:rPr>
            <w:noProof/>
            <w:webHidden/>
          </w:rPr>
          <w:instrText xml:space="preserve"> PAGEREF _Toc232081255 \h </w:instrText>
        </w:r>
        <w:r w:rsidR="001F4DC4">
          <w:rPr>
            <w:noProof/>
            <w:webHidden/>
          </w:rPr>
        </w:r>
        <w:r w:rsidR="001F4DC4">
          <w:rPr>
            <w:noProof/>
            <w:webHidden/>
          </w:rPr>
          <w:fldChar w:fldCharType="separate"/>
        </w:r>
        <w:r w:rsidR="001F4DC4">
          <w:rPr>
            <w:noProof/>
            <w:webHidden/>
          </w:rPr>
          <w:t>148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6"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_Toc232081256 \h </w:instrText>
        </w:r>
        <w:r w:rsidR="001F4DC4">
          <w:rPr>
            <w:noProof/>
            <w:webHidden/>
          </w:rPr>
        </w:r>
        <w:r w:rsidR="001F4DC4">
          <w:rPr>
            <w:noProof/>
            <w:webHidden/>
          </w:rPr>
          <w:fldChar w:fldCharType="separate"/>
        </w:r>
        <w:r w:rsidR="001F4DC4">
          <w:rPr>
            <w:noProof/>
            <w:webHidden/>
          </w:rPr>
          <w:t>150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7" w:history="1">
        <w:r w:rsidR="001F4DC4" w:rsidRPr="002105A7">
          <w:rPr>
            <w:rStyle w:val="Hyperlink"/>
            <w:noProof/>
            <w:rtl/>
          </w:rPr>
          <w:t>אלעזר שטרן (יש עתיד):</w:t>
        </w:r>
        <w:r w:rsidR="001F4DC4">
          <w:rPr>
            <w:noProof/>
            <w:webHidden/>
          </w:rPr>
          <w:tab/>
        </w:r>
        <w:r w:rsidR="001F4DC4">
          <w:rPr>
            <w:noProof/>
            <w:webHidden/>
          </w:rPr>
          <w:fldChar w:fldCharType="begin"/>
        </w:r>
        <w:r w:rsidR="001F4DC4">
          <w:rPr>
            <w:noProof/>
            <w:webHidden/>
          </w:rPr>
          <w:instrText xml:space="preserve"> PAGEREF _Toc232081257 \h </w:instrText>
        </w:r>
        <w:r w:rsidR="001F4DC4">
          <w:rPr>
            <w:noProof/>
            <w:webHidden/>
          </w:rPr>
        </w:r>
        <w:r w:rsidR="001F4DC4">
          <w:rPr>
            <w:noProof/>
            <w:webHidden/>
          </w:rPr>
          <w:fldChar w:fldCharType="separate"/>
        </w:r>
        <w:r w:rsidR="001F4DC4">
          <w:rPr>
            <w:noProof/>
            <w:webHidden/>
          </w:rPr>
          <w:t>151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58" w:history="1">
        <w:r w:rsidR="001F4DC4" w:rsidRPr="002105A7">
          <w:rPr>
            <w:rStyle w:val="Hyperlink"/>
            <w:noProof/>
            <w:rtl/>
          </w:rPr>
          <w:t>הודעה אישית של חבר הכנסת אופיר כץ</w:t>
        </w:r>
        <w:r w:rsidR="001F4DC4">
          <w:rPr>
            <w:noProof/>
            <w:webHidden/>
          </w:rPr>
          <w:tab/>
        </w:r>
        <w:r w:rsidR="001F4DC4">
          <w:rPr>
            <w:noProof/>
            <w:webHidden/>
          </w:rPr>
          <w:fldChar w:fldCharType="begin"/>
        </w:r>
        <w:r w:rsidR="001F4DC4">
          <w:rPr>
            <w:noProof/>
            <w:webHidden/>
          </w:rPr>
          <w:instrText xml:space="preserve"> PAGEREF _Toc232081258 \h </w:instrText>
        </w:r>
        <w:r w:rsidR="001F4DC4">
          <w:rPr>
            <w:noProof/>
            <w:webHidden/>
          </w:rPr>
        </w:r>
        <w:r w:rsidR="001F4DC4">
          <w:rPr>
            <w:noProof/>
            <w:webHidden/>
          </w:rPr>
          <w:fldChar w:fldCharType="separate"/>
        </w:r>
        <w:r w:rsidR="001F4DC4">
          <w:rPr>
            <w:noProof/>
            <w:webHidden/>
          </w:rPr>
          <w:t>158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59" w:history="1">
        <w:r w:rsidR="001F4DC4" w:rsidRPr="002105A7">
          <w:rPr>
            <w:rStyle w:val="Hyperlink"/>
            <w:noProof/>
            <w:rtl/>
          </w:rPr>
          <w:t>אופיר כץ (הליכוד):</w:t>
        </w:r>
        <w:r w:rsidR="001F4DC4">
          <w:rPr>
            <w:noProof/>
            <w:webHidden/>
          </w:rPr>
          <w:tab/>
        </w:r>
        <w:r w:rsidR="001F4DC4">
          <w:rPr>
            <w:noProof/>
            <w:webHidden/>
          </w:rPr>
          <w:fldChar w:fldCharType="begin"/>
        </w:r>
        <w:r w:rsidR="001F4DC4">
          <w:rPr>
            <w:noProof/>
            <w:webHidden/>
          </w:rPr>
          <w:instrText xml:space="preserve"> PAGEREF _Toc232081259 \h </w:instrText>
        </w:r>
        <w:r w:rsidR="001F4DC4">
          <w:rPr>
            <w:noProof/>
            <w:webHidden/>
          </w:rPr>
        </w:r>
        <w:r w:rsidR="001F4DC4">
          <w:rPr>
            <w:noProof/>
            <w:webHidden/>
          </w:rPr>
          <w:fldChar w:fldCharType="separate"/>
        </w:r>
        <w:r w:rsidR="001F4DC4">
          <w:rPr>
            <w:noProof/>
            <w:webHidden/>
          </w:rPr>
          <w:t>158</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60" w:history="1">
        <w:r w:rsidR="001F4DC4" w:rsidRPr="002105A7">
          <w:rPr>
            <w:rStyle w:val="Hyperlink"/>
            <w:noProof/>
            <w:rtl/>
          </w:rPr>
          <w:t>הצעת חוק העונשין (תיקון – החמרת ענישה על פגיעה בקטין או בחסר ישע), התשפ"ו–2026</w:t>
        </w:r>
        <w:r w:rsidR="001F4DC4">
          <w:rPr>
            <w:noProof/>
            <w:webHidden/>
          </w:rPr>
          <w:tab/>
        </w:r>
        <w:r w:rsidR="001F4DC4">
          <w:rPr>
            <w:noProof/>
            <w:webHidden/>
          </w:rPr>
          <w:fldChar w:fldCharType="begin"/>
        </w:r>
        <w:r w:rsidR="001F4DC4">
          <w:rPr>
            <w:noProof/>
            <w:webHidden/>
          </w:rPr>
          <w:instrText xml:space="preserve"> PAGEREF _Toc232081260 \h </w:instrText>
        </w:r>
        <w:r w:rsidR="001F4DC4">
          <w:rPr>
            <w:noProof/>
            <w:webHidden/>
          </w:rPr>
        </w:r>
        <w:r w:rsidR="001F4DC4">
          <w:rPr>
            <w:noProof/>
            <w:webHidden/>
          </w:rPr>
          <w:fldChar w:fldCharType="separate"/>
        </w:r>
        <w:r w:rsidR="001F4DC4">
          <w:rPr>
            <w:noProof/>
            <w:webHidden/>
          </w:rPr>
          <w:t>159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1" w:history="1">
        <w:r w:rsidR="001F4DC4" w:rsidRPr="002105A7">
          <w:rPr>
            <w:rStyle w:val="Hyperlink"/>
            <w:noProof/>
            <w:rtl/>
          </w:rPr>
          <w:t>סימון דוידסון (יש עתיד):</w:t>
        </w:r>
        <w:r w:rsidR="001F4DC4">
          <w:rPr>
            <w:noProof/>
            <w:webHidden/>
          </w:rPr>
          <w:tab/>
        </w:r>
        <w:r w:rsidR="001F4DC4">
          <w:rPr>
            <w:noProof/>
            <w:webHidden/>
          </w:rPr>
          <w:fldChar w:fldCharType="begin"/>
        </w:r>
        <w:r w:rsidR="001F4DC4">
          <w:rPr>
            <w:noProof/>
            <w:webHidden/>
          </w:rPr>
          <w:instrText xml:space="preserve"> PAGEREF _Toc232081261 \h </w:instrText>
        </w:r>
        <w:r w:rsidR="001F4DC4">
          <w:rPr>
            <w:noProof/>
            <w:webHidden/>
          </w:rPr>
        </w:r>
        <w:r w:rsidR="001F4DC4">
          <w:rPr>
            <w:noProof/>
            <w:webHidden/>
          </w:rPr>
          <w:fldChar w:fldCharType="separate"/>
        </w:r>
        <w:r w:rsidR="001F4DC4">
          <w:rPr>
            <w:noProof/>
            <w:webHidden/>
          </w:rPr>
          <w:t>159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2"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_Toc232081262 \h </w:instrText>
        </w:r>
        <w:r w:rsidR="001F4DC4">
          <w:rPr>
            <w:noProof/>
            <w:webHidden/>
          </w:rPr>
        </w:r>
        <w:r w:rsidR="001F4DC4">
          <w:rPr>
            <w:noProof/>
            <w:webHidden/>
          </w:rPr>
          <w:fldChar w:fldCharType="separate"/>
        </w:r>
        <w:r w:rsidR="001F4DC4">
          <w:rPr>
            <w:noProof/>
            <w:webHidden/>
          </w:rPr>
          <w:t>163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3" w:history="1">
        <w:r w:rsidR="001F4DC4" w:rsidRPr="002105A7">
          <w:rPr>
            <w:rStyle w:val="Hyperlink"/>
            <w:noProof/>
            <w:rtl/>
          </w:rPr>
          <w:t>סימון דוידסון (יש עתיד):</w:t>
        </w:r>
        <w:r w:rsidR="001F4DC4">
          <w:rPr>
            <w:noProof/>
            <w:webHidden/>
          </w:rPr>
          <w:tab/>
        </w:r>
        <w:r w:rsidR="001F4DC4">
          <w:rPr>
            <w:noProof/>
            <w:webHidden/>
          </w:rPr>
          <w:fldChar w:fldCharType="begin"/>
        </w:r>
        <w:r w:rsidR="001F4DC4">
          <w:rPr>
            <w:noProof/>
            <w:webHidden/>
          </w:rPr>
          <w:instrText xml:space="preserve"> PAGEREF _Toc232081263 \h </w:instrText>
        </w:r>
        <w:r w:rsidR="001F4DC4">
          <w:rPr>
            <w:noProof/>
            <w:webHidden/>
          </w:rPr>
        </w:r>
        <w:r w:rsidR="001F4DC4">
          <w:rPr>
            <w:noProof/>
            <w:webHidden/>
          </w:rPr>
          <w:fldChar w:fldCharType="separate"/>
        </w:r>
        <w:r w:rsidR="001F4DC4">
          <w:rPr>
            <w:noProof/>
            <w:webHidden/>
          </w:rPr>
          <w:t>164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64"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_Toc232081264 \h </w:instrText>
        </w:r>
        <w:r w:rsidR="001F4DC4">
          <w:rPr>
            <w:noProof/>
            <w:webHidden/>
          </w:rPr>
        </w:r>
        <w:r w:rsidR="001F4DC4">
          <w:rPr>
            <w:noProof/>
            <w:webHidden/>
          </w:rPr>
          <w:fldChar w:fldCharType="separate"/>
        </w:r>
        <w:r w:rsidR="001F4DC4">
          <w:rPr>
            <w:noProof/>
            <w:webHidden/>
          </w:rPr>
          <w:t>170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5"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_Toc232081265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66" w:history="1">
        <w:r w:rsidR="001F4DC4" w:rsidRPr="002105A7">
          <w:rPr>
            <w:rStyle w:val="Hyperlink"/>
            <w:noProof/>
            <w:rtl/>
          </w:rPr>
          <w:t>הצעת חוק לימוד חובה (תיקון – חובת דיווח על אירועי אלימות על רקע גזעני), התשפ"ו–2026</w:t>
        </w:r>
        <w:r w:rsidR="001F4DC4">
          <w:rPr>
            <w:noProof/>
            <w:webHidden/>
          </w:rPr>
          <w:tab/>
        </w:r>
        <w:r w:rsidR="001F4DC4">
          <w:rPr>
            <w:noProof/>
            <w:webHidden/>
          </w:rPr>
          <w:fldChar w:fldCharType="begin"/>
        </w:r>
        <w:r w:rsidR="001F4DC4">
          <w:rPr>
            <w:noProof/>
            <w:webHidden/>
          </w:rPr>
          <w:instrText xml:space="preserve"> PAGEREF _Toc232081266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7"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_Toc232081267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8"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_Toc232081268 \h </w:instrText>
        </w:r>
        <w:r w:rsidR="001F4DC4">
          <w:rPr>
            <w:noProof/>
            <w:webHidden/>
          </w:rPr>
        </w:r>
        <w:r w:rsidR="001F4DC4">
          <w:rPr>
            <w:noProof/>
            <w:webHidden/>
          </w:rPr>
          <w:fldChar w:fldCharType="separate"/>
        </w:r>
        <w:r w:rsidR="001F4DC4">
          <w:rPr>
            <w:noProof/>
            <w:webHidden/>
          </w:rPr>
          <w:t>174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69"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_Toc232081269 \h </w:instrText>
        </w:r>
        <w:r w:rsidR="001F4DC4">
          <w:rPr>
            <w:noProof/>
            <w:webHidden/>
          </w:rPr>
        </w:r>
        <w:r w:rsidR="001F4DC4">
          <w:rPr>
            <w:noProof/>
            <w:webHidden/>
          </w:rPr>
          <w:fldChar w:fldCharType="separate"/>
        </w:r>
        <w:r w:rsidR="001F4DC4">
          <w:rPr>
            <w:noProof/>
            <w:webHidden/>
          </w:rPr>
          <w:t>181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70" w:history="1">
        <w:r w:rsidR="001F4DC4" w:rsidRPr="002105A7">
          <w:rPr>
            <w:rStyle w:val="Hyperlink"/>
            <w:noProof/>
            <w:rtl/>
          </w:rPr>
          <w:t>הצעת חוק בתי המשפט (תיקון – חוות דעת פסיכיאטר לעניין איסור פרסומים), התשפ"ו–2026</w:t>
        </w:r>
        <w:r w:rsidR="001F4DC4">
          <w:rPr>
            <w:noProof/>
            <w:webHidden/>
          </w:rPr>
          <w:tab/>
        </w:r>
        <w:r w:rsidR="001F4DC4">
          <w:rPr>
            <w:noProof/>
            <w:webHidden/>
          </w:rPr>
          <w:fldChar w:fldCharType="begin"/>
        </w:r>
        <w:r w:rsidR="001F4DC4">
          <w:rPr>
            <w:noProof/>
            <w:webHidden/>
          </w:rPr>
          <w:instrText xml:space="preserve"> PAGEREF _Toc232081270 \h </w:instrText>
        </w:r>
        <w:r w:rsidR="001F4DC4">
          <w:rPr>
            <w:noProof/>
            <w:webHidden/>
          </w:rPr>
        </w:r>
        <w:r w:rsidR="001F4DC4">
          <w:rPr>
            <w:noProof/>
            <w:webHidden/>
          </w:rPr>
          <w:fldChar w:fldCharType="separate"/>
        </w:r>
        <w:r w:rsidR="001F4DC4">
          <w:rPr>
            <w:noProof/>
            <w:webHidden/>
          </w:rPr>
          <w:t>189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1" w:history="1">
        <w:r w:rsidR="001F4DC4" w:rsidRPr="002105A7">
          <w:rPr>
            <w:rStyle w:val="Hyperlink"/>
            <w:noProof/>
            <w:rtl/>
          </w:rPr>
          <w:t>עדי עזוז (יש עתיד):</w:t>
        </w:r>
        <w:r w:rsidR="001F4DC4">
          <w:rPr>
            <w:noProof/>
            <w:webHidden/>
          </w:rPr>
          <w:tab/>
        </w:r>
        <w:r w:rsidR="001F4DC4">
          <w:rPr>
            <w:noProof/>
            <w:webHidden/>
          </w:rPr>
          <w:fldChar w:fldCharType="begin"/>
        </w:r>
        <w:r w:rsidR="001F4DC4">
          <w:rPr>
            <w:noProof/>
            <w:webHidden/>
          </w:rPr>
          <w:instrText xml:space="preserve"> PAGEREF _Toc232081271 \h </w:instrText>
        </w:r>
        <w:r w:rsidR="001F4DC4">
          <w:rPr>
            <w:noProof/>
            <w:webHidden/>
          </w:rPr>
        </w:r>
        <w:r w:rsidR="001F4DC4">
          <w:rPr>
            <w:noProof/>
            <w:webHidden/>
          </w:rPr>
          <w:fldChar w:fldCharType="separate"/>
        </w:r>
        <w:r w:rsidR="001F4DC4">
          <w:rPr>
            <w:noProof/>
            <w:webHidden/>
          </w:rPr>
          <w:t>189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2"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_Toc232081272 \h </w:instrText>
        </w:r>
        <w:r w:rsidR="001F4DC4">
          <w:rPr>
            <w:noProof/>
            <w:webHidden/>
          </w:rPr>
        </w:r>
        <w:r w:rsidR="001F4DC4">
          <w:rPr>
            <w:noProof/>
            <w:webHidden/>
          </w:rPr>
          <w:fldChar w:fldCharType="separate"/>
        </w:r>
        <w:r w:rsidR="001F4DC4">
          <w:rPr>
            <w:noProof/>
            <w:webHidden/>
          </w:rPr>
          <w:t>192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3" w:history="1">
        <w:r w:rsidR="001F4DC4" w:rsidRPr="002105A7">
          <w:rPr>
            <w:rStyle w:val="Hyperlink"/>
            <w:noProof/>
            <w:rtl/>
          </w:rPr>
          <w:t>מרב מיכאלי (העבודה):</w:t>
        </w:r>
        <w:r w:rsidR="001F4DC4">
          <w:rPr>
            <w:noProof/>
            <w:webHidden/>
          </w:rPr>
          <w:tab/>
        </w:r>
        <w:r w:rsidR="001F4DC4">
          <w:rPr>
            <w:noProof/>
            <w:webHidden/>
          </w:rPr>
          <w:fldChar w:fldCharType="begin"/>
        </w:r>
        <w:r w:rsidR="001F4DC4">
          <w:rPr>
            <w:noProof/>
            <w:webHidden/>
          </w:rPr>
          <w:instrText xml:space="preserve"> PAGEREF _Toc232081273 \h </w:instrText>
        </w:r>
        <w:r w:rsidR="001F4DC4">
          <w:rPr>
            <w:noProof/>
            <w:webHidden/>
          </w:rPr>
        </w:r>
        <w:r w:rsidR="001F4DC4">
          <w:rPr>
            <w:noProof/>
            <w:webHidden/>
          </w:rPr>
          <w:fldChar w:fldCharType="separate"/>
        </w:r>
        <w:r w:rsidR="001F4DC4">
          <w:rPr>
            <w:noProof/>
            <w:webHidden/>
          </w:rPr>
          <w:t>194</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74" w:history="1">
        <w:r w:rsidR="001F4DC4" w:rsidRPr="002105A7">
          <w:rPr>
            <w:rStyle w:val="Hyperlink"/>
            <w:noProof/>
            <w:rtl/>
          </w:rPr>
          <w:t>הצעת חוק זכויות נפגעי עבירה (תיקון – העברת ערכות דגימה), התשפ"ה–2025</w:t>
        </w:r>
        <w:r w:rsidR="001F4DC4">
          <w:rPr>
            <w:noProof/>
            <w:webHidden/>
          </w:rPr>
          <w:tab/>
        </w:r>
        <w:r w:rsidR="001F4DC4">
          <w:rPr>
            <w:noProof/>
            <w:webHidden/>
          </w:rPr>
          <w:fldChar w:fldCharType="begin"/>
        </w:r>
        <w:r w:rsidR="001F4DC4">
          <w:rPr>
            <w:noProof/>
            <w:webHidden/>
          </w:rPr>
          <w:instrText xml:space="preserve"> PAGEREF _Toc232081274 \h </w:instrText>
        </w:r>
        <w:r w:rsidR="001F4DC4">
          <w:rPr>
            <w:noProof/>
            <w:webHidden/>
          </w:rPr>
        </w:r>
        <w:r w:rsidR="001F4DC4">
          <w:rPr>
            <w:noProof/>
            <w:webHidden/>
          </w:rPr>
          <w:fldChar w:fldCharType="separate"/>
        </w:r>
        <w:r w:rsidR="001F4DC4">
          <w:rPr>
            <w:noProof/>
            <w:webHidden/>
          </w:rPr>
          <w:t>197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5" w:history="1">
        <w:r w:rsidR="001F4DC4" w:rsidRPr="002105A7">
          <w:rPr>
            <w:rStyle w:val="Hyperlink"/>
            <w:noProof/>
            <w:rtl/>
          </w:rPr>
          <w:t>גלעד קריב (העבודה):</w:t>
        </w:r>
        <w:r w:rsidR="001F4DC4">
          <w:rPr>
            <w:noProof/>
            <w:webHidden/>
          </w:rPr>
          <w:tab/>
        </w:r>
        <w:r w:rsidR="001F4DC4">
          <w:rPr>
            <w:noProof/>
            <w:webHidden/>
          </w:rPr>
          <w:fldChar w:fldCharType="begin"/>
        </w:r>
        <w:r w:rsidR="001F4DC4">
          <w:rPr>
            <w:noProof/>
            <w:webHidden/>
          </w:rPr>
          <w:instrText xml:space="preserve"> PAGEREF _Toc232081275 \h </w:instrText>
        </w:r>
        <w:r w:rsidR="001F4DC4">
          <w:rPr>
            <w:noProof/>
            <w:webHidden/>
          </w:rPr>
        </w:r>
        <w:r w:rsidR="001F4DC4">
          <w:rPr>
            <w:noProof/>
            <w:webHidden/>
          </w:rPr>
          <w:fldChar w:fldCharType="separate"/>
        </w:r>
        <w:r w:rsidR="001F4DC4">
          <w:rPr>
            <w:noProof/>
            <w:webHidden/>
          </w:rPr>
          <w:t>197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6"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_Toc232081276 \h </w:instrText>
        </w:r>
        <w:r w:rsidR="001F4DC4">
          <w:rPr>
            <w:noProof/>
            <w:webHidden/>
          </w:rPr>
        </w:r>
        <w:r w:rsidR="001F4DC4">
          <w:rPr>
            <w:noProof/>
            <w:webHidden/>
          </w:rPr>
          <w:fldChar w:fldCharType="separate"/>
        </w:r>
        <w:r w:rsidR="001F4DC4">
          <w:rPr>
            <w:noProof/>
            <w:webHidden/>
          </w:rPr>
          <w:t>199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77"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_Toc232081277 \h </w:instrText>
        </w:r>
        <w:r w:rsidR="001F4DC4">
          <w:rPr>
            <w:noProof/>
            <w:webHidden/>
          </w:rPr>
        </w:r>
        <w:r w:rsidR="001F4DC4">
          <w:rPr>
            <w:noProof/>
            <w:webHidden/>
          </w:rPr>
          <w:fldChar w:fldCharType="separate"/>
        </w:r>
        <w:r w:rsidR="001F4DC4">
          <w:rPr>
            <w:noProof/>
            <w:webHidden/>
          </w:rPr>
          <w:t>200</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78"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_Toc232081278 \h </w:instrText>
        </w:r>
        <w:r w:rsidR="001F4DC4">
          <w:rPr>
            <w:noProof/>
            <w:webHidden/>
          </w:rPr>
        </w:r>
        <w:r w:rsidR="001F4DC4">
          <w:rPr>
            <w:noProof/>
            <w:webHidden/>
          </w:rPr>
          <w:fldChar w:fldCharType="separate"/>
        </w:r>
        <w:r w:rsidR="001F4DC4">
          <w:rPr>
            <w:noProof/>
            <w:webHidden/>
          </w:rPr>
          <w:t>203</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79" w:history="1">
        <w:r w:rsidR="001F4DC4" w:rsidRPr="002105A7">
          <w:rPr>
            <w:rStyle w:val="Hyperlink"/>
            <w:noProof/>
            <w:rtl/>
          </w:rPr>
          <w:t>הקמת ועדת חקירה פרלמנטרית לבחינת אובדן המשילות, הפרוטקשן המשתולל והעלייה בפשיעה החמורה</w:t>
        </w:r>
        <w:r w:rsidR="001F4DC4">
          <w:rPr>
            <w:noProof/>
            <w:webHidden/>
          </w:rPr>
          <w:tab/>
        </w:r>
        <w:r w:rsidR="001F4DC4">
          <w:rPr>
            <w:noProof/>
            <w:webHidden/>
          </w:rPr>
          <w:fldChar w:fldCharType="begin"/>
        </w:r>
        <w:r w:rsidR="001F4DC4">
          <w:rPr>
            <w:noProof/>
            <w:webHidden/>
          </w:rPr>
          <w:instrText xml:space="preserve"> PAGEREF _Toc232081279 \h </w:instrText>
        </w:r>
        <w:r w:rsidR="001F4DC4">
          <w:rPr>
            <w:noProof/>
            <w:webHidden/>
          </w:rPr>
        </w:r>
        <w:r w:rsidR="001F4DC4">
          <w:rPr>
            <w:noProof/>
            <w:webHidden/>
          </w:rPr>
          <w:fldChar w:fldCharType="separate"/>
        </w:r>
        <w:r w:rsidR="001F4DC4">
          <w:rPr>
            <w:noProof/>
            <w:webHidden/>
          </w:rPr>
          <w:t>203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0"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_Toc232081280 \h </w:instrText>
        </w:r>
        <w:r w:rsidR="001F4DC4">
          <w:rPr>
            <w:noProof/>
            <w:webHidden/>
          </w:rPr>
        </w:r>
        <w:r w:rsidR="001F4DC4">
          <w:rPr>
            <w:noProof/>
            <w:webHidden/>
          </w:rPr>
          <w:fldChar w:fldCharType="separate"/>
        </w:r>
        <w:r w:rsidR="001F4DC4">
          <w:rPr>
            <w:noProof/>
            <w:webHidden/>
          </w:rPr>
          <w:t>204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1" w:history="1">
        <w:r w:rsidR="001F4DC4" w:rsidRPr="002105A7">
          <w:rPr>
            <w:rStyle w:val="Hyperlink"/>
            <w:noProof/>
            <w:rtl/>
          </w:rPr>
          <w:t>שר המורשת עמיחי אליהו:</w:t>
        </w:r>
        <w:r w:rsidR="001F4DC4">
          <w:rPr>
            <w:noProof/>
            <w:webHidden/>
          </w:rPr>
          <w:tab/>
        </w:r>
        <w:r w:rsidR="001F4DC4">
          <w:rPr>
            <w:noProof/>
            <w:webHidden/>
          </w:rPr>
          <w:fldChar w:fldCharType="begin"/>
        </w:r>
        <w:r w:rsidR="001F4DC4">
          <w:rPr>
            <w:noProof/>
            <w:webHidden/>
          </w:rPr>
          <w:instrText xml:space="preserve"> PAGEREF _Toc232081281 \h </w:instrText>
        </w:r>
        <w:r w:rsidR="001F4DC4">
          <w:rPr>
            <w:noProof/>
            <w:webHidden/>
          </w:rPr>
        </w:r>
        <w:r w:rsidR="001F4DC4">
          <w:rPr>
            <w:noProof/>
            <w:webHidden/>
          </w:rPr>
          <w:fldChar w:fldCharType="separate"/>
        </w:r>
        <w:r w:rsidR="001F4DC4">
          <w:rPr>
            <w:noProof/>
            <w:webHidden/>
          </w:rPr>
          <w:t>207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2"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_Toc232081282 \h </w:instrText>
        </w:r>
        <w:r w:rsidR="001F4DC4">
          <w:rPr>
            <w:noProof/>
            <w:webHidden/>
          </w:rPr>
        </w:r>
        <w:r w:rsidR="001F4DC4">
          <w:rPr>
            <w:noProof/>
            <w:webHidden/>
          </w:rPr>
          <w:fldChar w:fldCharType="separate"/>
        </w:r>
        <w:r w:rsidR="001F4DC4">
          <w:rPr>
            <w:noProof/>
            <w:webHidden/>
          </w:rPr>
          <w:t>209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83"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_Toc232081283 \h </w:instrText>
        </w:r>
        <w:r w:rsidR="001F4DC4">
          <w:rPr>
            <w:noProof/>
            <w:webHidden/>
          </w:rPr>
        </w:r>
        <w:r w:rsidR="001F4DC4">
          <w:rPr>
            <w:noProof/>
            <w:webHidden/>
          </w:rPr>
          <w:fldChar w:fldCharType="separate"/>
        </w:r>
        <w:r w:rsidR="001F4DC4">
          <w:rPr>
            <w:noProof/>
            <w:webHidden/>
          </w:rPr>
          <w:t>218</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84" w:history="1">
        <w:r w:rsidR="001F4DC4" w:rsidRPr="002105A7">
          <w:rPr>
            <w:rStyle w:val="Hyperlink"/>
            <w:noProof/>
            <w:rtl/>
          </w:rPr>
          <w:t>ההגירה השלילית של צעירים ישראלים והסכנות הניצבות בפני המדינה בעקבות מדיניות ממשלת ישראל השלושים-ושבע</w:t>
        </w:r>
        <w:r w:rsidR="001F4DC4">
          <w:rPr>
            <w:noProof/>
            <w:webHidden/>
          </w:rPr>
          <w:tab/>
        </w:r>
        <w:r w:rsidR="001F4DC4">
          <w:rPr>
            <w:noProof/>
            <w:webHidden/>
          </w:rPr>
          <w:fldChar w:fldCharType="begin"/>
        </w:r>
        <w:r w:rsidR="001F4DC4">
          <w:rPr>
            <w:noProof/>
            <w:webHidden/>
          </w:rPr>
          <w:instrText xml:space="preserve"> PAGEREF _Toc232081284 \h </w:instrText>
        </w:r>
        <w:r w:rsidR="001F4DC4">
          <w:rPr>
            <w:noProof/>
            <w:webHidden/>
          </w:rPr>
        </w:r>
        <w:r w:rsidR="001F4DC4">
          <w:rPr>
            <w:noProof/>
            <w:webHidden/>
          </w:rPr>
          <w:fldChar w:fldCharType="separate"/>
        </w:r>
        <w:r w:rsidR="001F4DC4">
          <w:rPr>
            <w:noProof/>
            <w:webHidden/>
          </w:rPr>
          <w:t>218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5" w:history="1">
        <w:r w:rsidR="001F4DC4" w:rsidRPr="002105A7">
          <w:rPr>
            <w:rStyle w:val="Hyperlink"/>
            <w:noProof/>
            <w:rtl/>
          </w:rPr>
          <w:t>ולדימיר בליאק (יש עתיד):</w:t>
        </w:r>
        <w:r w:rsidR="001F4DC4">
          <w:rPr>
            <w:noProof/>
            <w:webHidden/>
          </w:rPr>
          <w:tab/>
        </w:r>
        <w:r w:rsidR="001F4DC4">
          <w:rPr>
            <w:noProof/>
            <w:webHidden/>
          </w:rPr>
          <w:fldChar w:fldCharType="begin"/>
        </w:r>
        <w:r w:rsidR="001F4DC4">
          <w:rPr>
            <w:noProof/>
            <w:webHidden/>
          </w:rPr>
          <w:instrText xml:space="preserve"> PAGEREF _Toc232081285 \h </w:instrText>
        </w:r>
        <w:r w:rsidR="001F4DC4">
          <w:rPr>
            <w:noProof/>
            <w:webHidden/>
          </w:rPr>
        </w:r>
        <w:r w:rsidR="001F4DC4">
          <w:rPr>
            <w:noProof/>
            <w:webHidden/>
          </w:rPr>
          <w:fldChar w:fldCharType="separate"/>
        </w:r>
        <w:r w:rsidR="001F4DC4">
          <w:rPr>
            <w:noProof/>
            <w:webHidden/>
          </w:rPr>
          <w:t>219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86"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_Toc232081286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87" w:history="1">
        <w:r w:rsidR="001F4DC4" w:rsidRPr="002105A7">
          <w:rPr>
            <w:rStyle w:val="Hyperlink"/>
            <w:noProof/>
            <w:rtl/>
          </w:rPr>
          <w:t>הסלמת תופעת הטרור היהודי בשטחי יהודה ושומרון והיעדר האכיפה מצד גורמי הביטחון בשטח</w:t>
        </w:r>
        <w:r w:rsidR="001F4DC4">
          <w:rPr>
            <w:noProof/>
            <w:webHidden/>
          </w:rPr>
          <w:tab/>
        </w:r>
        <w:r w:rsidR="001F4DC4">
          <w:rPr>
            <w:noProof/>
            <w:webHidden/>
          </w:rPr>
          <w:fldChar w:fldCharType="begin"/>
        </w:r>
        <w:r w:rsidR="001F4DC4">
          <w:rPr>
            <w:noProof/>
            <w:webHidden/>
          </w:rPr>
          <w:instrText xml:space="preserve"> PAGEREF _Toc232081287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8" w:history="1">
        <w:r w:rsidR="001F4DC4" w:rsidRPr="002105A7">
          <w:rPr>
            <w:rStyle w:val="Hyperlink"/>
            <w:noProof/>
            <w:rtl/>
          </w:rPr>
          <w:t>נעמה לזימי (העבודה):</w:t>
        </w:r>
        <w:r w:rsidR="001F4DC4">
          <w:rPr>
            <w:noProof/>
            <w:webHidden/>
          </w:rPr>
          <w:tab/>
        </w:r>
        <w:r w:rsidR="001F4DC4">
          <w:rPr>
            <w:noProof/>
            <w:webHidden/>
          </w:rPr>
          <w:fldChar w:fldCharType="begin"/>
        </w:r>
        <w:r w:rsidR="001F4DC4">
          <w:rPr>
            <w:noProof/>
            <w:webHidden/>
          </w:rPr>
          <w:instrText xml:space="preserve"> PAGEREF _Toc232081288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89"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_Toc232081289 \h </w:instrText>
        </w:r>
        <w:r w:rsidR="001F4DC4">
          <w:rPr>
            <w:noProof/>
            <w:webHidden/>
          </w:rPr>
        </w:r>
        <w:r w:rsidR="001F4DC4">
          <w:rPr>
            <w:noProof/>
            <w:webHidden/>
          </w:rPr>
          <w:fldChar w:fldCharType="separate"/>
        </w:r>
        <w:r w:rsidR="001F4DC4">
          <w:rPr>
            <w:noProof/>
            <w:webHidden/>
          </w:rPr>
          <w:t>231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90"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_Toc232081290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91"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_Toc232081291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92"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_Toc232081292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93" w:history="1">
        <w:r w:rsidR="001F4DC4" w:rsidRPr="002105A7">
          <w:rPr>
            <w:rStyle w:val="Hyperlink"/>
            <w:noProof/>
            <w:rtl/>
          </w:rPr>
          <w:t>אימהות וקריירה – פערי השכר בין נשים לגברים בישראל ובייחוד על רקע מצבי החירום</w:t>
        </w:r>
        <w:r w:rsidR="001F4DC4">
          <w:rPr>
            <w:noProof/>
            <w:webHidden/>
          </w:rPr>
          <w:tab/>
        </w:r>
        <w:r w:rsidR="001F4DC4">
          <w:rPr>
            <w:noProof/>
            <w:webHidden/>
          </w:rPr>
          <w:fldChar w:fldCharType="begin"/>
        </w:r>
        <w:r w:rsidR="001F4DC4">
          <w:rPr>
            <w:noProof/>
            <w:webHidden/>
          </w:rPr>
          <w:instrText xml:space="preserve"> PAGEREF _Toc232081293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94" w:history="1">
        <w:r w:rsidR="001F4DC4" w:rsidRPr="002105A7">
          <w:rPr>
            <w:rStyle w:val="Hyperlink"/>
            <w:noProof/>
            <w:rtl/>
          </w:rPr>
          <w:t>עדי עזוז (יש עתיד):</w:t>
        </w:r>
        <w:r w:rsidR="001F4DC4">
          <w:rPr>
            <w:noProof/>
            <w:webHidden/>
          </w:rPr>
          <w:tab/>
        </w:r>
        <w:r w:rsidR="001F4DC4">
          <w:rPr>
            <w:noProof/>
            <w:webHidden/>
          </w:rPr>
          <w:fldChar w:fldCharType="begin"/>
        </w:r>
        <w:r w:rsidR="001F4DC4">
          <w:rPr>
            <w:noProof/>
            <w:webHidden/>
          </w:rPr>
          <w:instrText xml:space="preserve"> PAGEREF _Toc232081294 \h </w:instrText>
        </w:r>
        <w:r w:rsidR="001F4DC4">
          <w:rPr>
            <w:noProof/>
            <w:webHidden/>
          </w:rPr>
        </w:r>
        <w:r w:rsidR="001F4DC4">
          <w:rPr>
            <w:noProof/>
            <w:webHidden/>
          </w:rPr>
          <w:fldChar w:fldCharType="separate"/>
        </w:r>
        <w:r w:rsidR="001F4DC4">
          <w:rPr>
            <w:noProof/>
            <w:webHidden/>
          </w:rPr>
          <w:t>243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95"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_Toc232081295 \h </w:instrText>
        </w:r>
        <w:r w:rsidR="001F4DC4">
          <w:rPr>
            <w:noProof/>
            <w:webHidden/>
          </w:rPr>
        </w:r>
        <w:r w:rsidR="001F4DC4">
          <w:rPr>
            <w:noProof/>
            <w:webHidden/>
          </w:rPr>
          <w:fldChar w:fldCharType="separate"/>
        </w:r>
        <w:r w:rsidR="001F4DC4">
          <w:rPr>
            <w:noProof/>
            <w:webHidden/>
          </w:rPr>
          <w:t>246</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96"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_Toc232081296 \h </w:instrText>
        </w:r>
        <w:r w:rsidR="001F4DC4">
          <w:rPr>
            <w:noProof/>
            <w:webHidden/>
          </w:rPr>
        </w:r>
        <w:r w:rsidR="001F4DC4">
          <w:rPr>
            <w:noProof/>
            <w:webHidden/>
          </w:rPr>
          <w:fldChar w:fldCharType="separate"/>
        </w:r>
        <w:r w:rsidR="001F4DC4">
          <w:rPr>
            <w:noProof/>
            <w:webHidden/>
          </w:rPr>
          <w:t>249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297" w:history="1">
        <w:r w:rsidR="001F4DC4" w:rsidRPr="002105A7">
          <w:rPr>
            <w:rStyle w:val="Hyperlink"/>
            <w:noProof/>
            <w:rtl/>
          </w:rPr>
          <w:t>פגיעה בביטחון אזרחים ויישובים לאורך הגבולות בעקבות הודעת פיקוד העורף על קיצוץ דרמטי בתקציבי מרכיבי הביטחון</w:t>
        </w:r>
        <w:r w:rsidR="001F4DC4">
          <w:rPr>
            <w:noProof/>
            <w:webHidden/>
          </w:rPr>
          <w:tab/>
        </w:r>
        <w:r w:rsidR="001F4DC4">
          <w:rPr>
            <w:noProof/>
            <w:webHidden/>
          </w:rPr>
          <w:fldChar w:fldCharType="begin"/>
        </w:r>
        <w:r w:rsidR="001F4DC4">
          <w:rPr>
            <w:noProof/>
            <w:webHidden/>
          </w:rPr>
          <w:instrText xml:space="preserve"> PAGEREF _Toc232081297 \h </w:instrText>
        </w:r>
        <w:r w:rsidR="001F4DC4">
          <w:rPr>
            <w:noProof/>
            <w:webHidden/>
          </w:rPr>
        </w:r>
        <w:r w:rsidR="001F4DC4">
          <w:rPr>
            <w:noProof/>
            <w:webHidden/>
          </w:rPr>
          <w:fldChar w:fldCharType="separate"/>
        </w:r>
        <w:r w:rsidR="001F4DC4">
          <w:rPr>
            <w:noProof/>
            <w:webHidden/>
          </w:rPr>
          <w:t>249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98"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_Toc232081298 \h </w:instrText>
        </w:r>
        <w:r w:rsidR="001F4DC4">
          <w:rPr>
            <w:noProof/>
            <w:webHidden/>
          </w:rPr>
        </w:r>
        <w:r w:rsidR="001F4DC4">
          <w:rPr>
            <w:noProof/>
            <w:webHidden/>
          </w:rPr>
          <w:fldChar w:fldCharType="separate"/>
        </w:r>
        <w:r w:rsidR="001F4DC4">
          <w:rPr>
            <w:noProof/>
            <w:webHidden/>
          </w:rPr>
          <w:t>250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299"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_Toc232081299 \h </w:instrText>
        </w:r>
        <w:r w:rsidR="001F4DC4">
          <w:rPr>
            <w:noProof/>
            <w:webHidden/>
          </w:rPr>
        </w:r>
        <w:r w:rsidR="001F4DC4">
          <w:rPr>
            <w:noProof/>
            <w:webHidden/>
          </w:rPr>
          <w:fldChar w:fldCharType="separate"/>
        </w:r>
        <w:r w:rsidR="001F4DC4">
          <w:rPr>
            <w:noProof/>
            <w:webHidden/>
          </w:rPr>
          <w:t>251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00"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_Toc232081300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01" w:history="1">
        <w:r w:rsidR="001F4DC4" w:rsidRPr="002105A7">
          <w:rPr>
            <w:rStyle w:val="Hyperlink"/>
            <w:noProof/>
            <w:rtl/>
          </w:rPr>
          <w:t>פרסום משטרתי שגוי של סיבת מקרי רצח</w:t>
        </w:r>
        <w:r w:rsidR="001F4DC4">
          <w:rPr>
            <w:noProof/>
            <w:webHidden/>
          </w:rPr>
          <w:tab/>
        </w:r>
        <w:r w:rsidR="001F4DC4">
          <w:rPr>
            <w:noProof/>
            <w:webHidden/>
          </w:rPr>
          <w:fldChar w:fldCharType="begin"/>
        </w:r>
        <w:r w:rsidR="001F4DC4">
          <w:rPr>
            <w:noProof/>
            <w:webHidden/>
          </w:rPr>
          <w:instrText xml:space="preserve"> PAGEREF _Toc232081301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2" w:history="1">
        <w:r w:rsidR="001F4DC4" w:rsidRPr="002105A7">
          <w:rPr>
            <w:rStyle w:val="Hyperlink"/>
            <w:noProof/>
            <w:rtl/>
          </w:rPr>
          <w:t>עמית הלוי (הליכוד):</w:t>
        </w:r>
        <w:r w:rsidR="001F4DC4">
          <w:rPr>
            <w:noProof/>
            <w:webHidden/>
          </w:rPr>
          <w:tab/>
        </w:r>
        <w:r w:rsidR="001F4DC4">
          <w:rPr>
            <w:noProof/>
            <w:webHidden/>
          </w:rPr>
          <w:fldChar w:fldCharType="begin"/>
        </w:r>
        <w:r w:rsidR="001F4DC4">
          <w:rPr>
            <w:noProof/>
            <w:webHidden/>
          </w:rPr>
          <w:instrText xml:space="preserve"> PAGEREF _Toc232081302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3" w:history="1">
        <w:r w:rsidR="001F4DC4" w:rsidRPr="002105A7">
          <w:rPr>
            <w:rStyle w:val="Hyperlink"/>
            <w:noProof/>
            <w:rtl/>
          </w:rPr>
          <w:t>שר הנגב, הגליל והחוסן הלאומי יצחק שמעון וסרלאוף:</w:t>
        </w:r>
        <w:r w:rsidR="001F4DC4">
          <w:rPr>
            <w:noProof/>
            <w:webHidden/>
          </w:rPr>
          <w:tab/>
        </w:r>
        <w:r w:rsidR="001F4DC4">
          <w:rPr>
            <w:noProof/>
            <w:webHidden/>
          </w:rPr>
          <w:fldChar w:fldCharType="begin"/>
        </w:r>
        <w:r w:rsidR="001F4DC4">
          <w:rPr>
            <w:noProof/>
            <w:webHidden/>
          </w:rPr>
          <w:instrText xml:space="preserve"> PAGEREF _Toc232081303 \h </w:instrText>
        </w:r>
        <w:r w:rsidR="001F4DC4">
          <w:rPr>
            <w:noProof/>
            <w:webHidden/>
          </w:rPr>
        </w:r>
        <w:r w:rsidR="001F4DC4">
          <w:rPr>
            <w:noProof/>
            <w:webHidden/>
          </w:rPr>
          <w:fldChar w:fldCharType="separate"/>
        </w:r>
        <w:r w:rsidR="001F4DC4">
          <w:rPr>
            <w:noProof/>
            <w:webHidden/>
          </w:rPr>
          <w:t>263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4" w:history="1">
        <w:r w:rsidR="001F4DC4" w:rsidRPr="002105A7">
          <w:rPr>
            <w:rStyle w:val="Hyperlink"/>
            <w:noProof/>
            <w:rtl/>
          </w:rPr>
          <w:t>עודד פורר (ישראל ביתנו):</w:t>
        </w:r>
        <w:r w:rsidR="001F4DC4">
          <w:rPr>
            <w:noProof/>
            <w:webHidden/>
          </w:rPr>
          <w:tab/>
        </w:r>
        <w:r w:rsidR="001F4DC4">
          <w:rPr>
            <w:noProof/>
            <w:webHidden/>
          </w:rPr>
          <w:fldChar w:fldCharType="begin"/>
        </w:r>
        <w:r w:rsidR="001F4DC4">
          <w:rPr>
            <w:noProof/>
            <w:webHidden/>
          </w:rPr>
          <w:instrText xml:space="preserve"> PAGEREF _Toc232081304 \h </w:instrText>
        </w:r>
        <w:r w:rsidR="001F4DC4">
          <w:rPr>
            <w:noProof/>
            <w:webHidden/>
          </w:rPr>
        </w:r>
        <w:r w:rsidR="001F4DC4">
          <w:rPr>
            <w:noProof/>
            <w:webHidden/>
          </w:rPr>
          <w:fldChar w:fldCharType="separate"/>
        </w:r>
        <w:r w:rsidR="001F4DC4">
          <w:rPr>
            <w:noProof/>
            <w:webHidden/>
          </w:rPr>
          <w:t>266</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05"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_Toc232081305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06" w:history="1">
        <w:r w:rsidR="001F4DC4" w:rsidRPr="002105A7">
          <w:rPr>
            <w:rStyle w:val="Hyperlink"/>
            <w:noProof/>
            <w:rtl/>
          </w:rPr>
          <w:t>היעדר תקשורת מצילת חיים ומחוללת צמיחה בפריפריה</w:t>
        </w:r>
        <w:r w:rsidR="001F4DC4">
          <w:rPr>
            <w:noProof/>
            <w:webHidden/>
          </w:rPr>
          <w:tab/>
        </w:r>
        <w:r w:rsidR="001F4DC4">
          <w:rPr>
            <w:noProof/>
            <w:webHidden/>
          </w:rPr>
          <w:fldChar w:fldCharType="begin"/>
        </w:r>
        <w:r w:rsidR="001F4DC4">
          <w:rPr>
            <w:noProof/>
            <w:webHidden/>
          </w:rPr>
          <w:instrText xml:space="preserve"> PAGEREF _Toc232081306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7"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_Toc232081307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8"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_Toc232081308 \h </w:instrText>
        </w:r>
        <w:r w:rsidR="001F4DC4">
          <w:rPr>
            <w:noProof/>
            <w:webHidden/>
          </w:rPr>
        </w:r>
        <w:r w:rsidR="001F4DC4">
          <w:rPr>
            <w:noProof/>
            <w:webHidden/>
          </w:rPr>
          <w:fldChar w:fldCharType="separate"/>
        </w:r>
        <w:r w:rsidR="001F4DC4">
          <w:rPr>
            <w:noProof/>
            <w:webHidden/>
          </w:rPr>
          <w:t>278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09" w:history="1">
        <w:r w:rsidR="001F4DC4" w:rsidRPr="002105A7">
          <w:rPr>
            <w:rStyle w:val="Hyperlink"/>
            <w:noProof/>
            <w:rtl/>
          </w:rPr>
          <w:t>שרת ההתיישבות והמשימות הלאומיות אורית מלכה סטרוק:</w:t>
        </w:r>
        <w:r w:rsidR="001F4DC4">
          <w:rPr>
            <w:noProof/>
            <w:webHidden/>
          </w:rPr>
          <w:tab/>
        </w:r>
        <w:r w:rsidR="001F4DC4">
          <w:rPr>
            <w:noProof/>
            <w:webHidden/>
          </w:rPr>
          <w:fldChar w:fldCharType="begin"/>
        </w:r>
        <w:r w:rsidR="001F4DC4">
          <w:rPr>
            <w:noProof/>
            <w:webHidden/>
          </w:rPr>
          <w:instrText xml:space="preserve"> PAGEREF _Toc232081309 \h </w:instrText>
        </w:r>
        <w:r w:rsidR="001F4DC4">
          <w:rPr>
            <w:noProof/>
            <w:webHidden/>
          </w:rPr>
        </w:r>
        <w:r w:rsidR="001F4DC4">
          <w:rPr>
            <w:noProof/>
            <w:webHidden/>
          </w:rPr>
          <w:fldChar w:fldCharType="separate"/>
        </w:r>
        <w:r w:rsidR="001F4DC4">
          <w:rPr>
            <w:noProof/>
            <w:webHidden/>
          </w:rPr>
          <w:t>279</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10" w:history="1">
        <w:r w:rsidR="001F4DC4" w:rsidRPr="002105A7">
          <w:rPr>
            <w:rStyle w:val="Hyperlink"/>
            <w:noProof/>
            <w:rtl/>
          </w:rPr>
          <w:t>הצעת חוק לתיקון פקודת המשטרה (מס' 45), התשפ"ו–2026</w:t>
        </w:r>
        <w:r w:rsidR="001F4DC4">
          <w:rPr>
            <w:noProof/>
            <w:webHidden/>
          </w:rPr>
          <w:tab/>
        </w:r>
        <w:r w:rsidR="001F4DC4">
          <w:rPr>
            <w:noProof/>
            <w:webHidden/>
          </w:rPr>
          <w:fldChar w:fldCharType="begin"/>
        </w:r>
        <w:r w:rsidR="001F4DC4">
          <w:rPr>
            <w:noProof/>
            <w:webHidden/>
          </w:rPr>
          <w:instrText xml:space="preserve"> PAGEREF _Toc232081310 \h </w:instrText>
        </w:r>
        <w:r w:rsidR="001F4DC4">
          <w:rPr>
            <w:noProof/>
            <w:webHidden/>
          </w:rPr>
        </w:r>
        <w:r w:rsidR="001F4DC4">
          <w:rPr>
            <w:noProof/>
            <w:webHidden/>
          </w:rPr>
          <w:fldChar w:fldCharType="separate"/>
        </w:r>
        <w:r w:rsidR="001F4DC4">
          <w:rPr>
            <w:noProof/>
            <w:webHidden/>
          </w:rPr>
          <w:t>287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1" w:history="1">
        <w:r w:rsidR="001F4DC4" w:rsidRPr="002105A7">
          <w:rPr>
            <w:rStyle w:val="Hyperlink"/>
            <w:noProof/>
            <w:rtl/>
          </w:rPr>
          <w:t>משה סעדה (</w:t>
        </w:r>
        <w:r w:rsidR="001F4DC4">
          <w:rPr>
            <w:rStyle w:val="Hyperlink"/>
            <w:rFonts w:hint="cs"/>
            <w:noProof/>
            <w:rtl/>
          </w:rPr>
          <w:t>בשם הוועדה המשותפת</w:t>
        </w:r>
        <w:r w:rsidR="001F4DC4" w:rsidRPr="002105A7">
          <w:rPr>
            <w:rStyle w:val="Hyperlink"/>
            <w:noProof/>
            <w:rtl/>
          </w:rPr>
          <w:t>):</w:t>
        </w:r>
        <w:r w:rsidR="001F4DC4">
          <w:rPr>
            <w:noProof/>
            <w:webHidden/>
          </w:rPr>
          <w:tab/>
        </w:r>
        <w:r w:rsidR="001F4DC4">
          <w:rPr>
            <w:noProof/>
            <w:webHidden/>
          </w:rPr>
          <w:fldChar w:fldCharType="begin"/>
        </w:r>
        <w:r w:rsidR="001F4DC4">
          <w:rPr>
            <w:noProof/>
            <w:webHidden/>
          </w:rPr>
          <w:instrText xml:space="preserve"> PAGEREF _Toc232081311 \h </w:instrText>
        </w:r>
        <w:r w:rsidR="001F4DC4">
          <w:rPr>
            <w:noProof/>
            <w:webHidden/>
          </w:rPr>
        </w:r>
        <w:r w:rsidR="001F4DC4">
          <w:rPr>
            <w:noProof/>
            <w:webHidden/>
          </w:rPr>
          <w:fldChar w:fldCharType="separate"/>
        </w:r>
        <w:r w:rsidR="001F4DC4">
          <w:rPr>
            <w:noProof/>
            <w:webHidden/>
          </w:rPr>
          <w:t>287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2" w:history="1">
        <w:r w:rsidR="001F4DC4" w:rsidRPr="002105A7">
          <w:rPr>
            <w:rStyle w:val="Hyperlink"/>
            <w:noProof/>
            <w:rtl/>
          </w:rPr>
          <w:t>יואב סגלוביץ' (יש עתיד):</w:t>
        </w:r>
        <w:r w:rsidR="001F4DC4">
          <w:rPr>
            <w:noProof/>
            <w:webHidden/>
          </w:rPr>
          <w:tab/>
        </w:r>
        <w:r w:rsidR="001F4DC4">
          <w:rPr>
            <w:noProof/>
            <w:webHidden/>
          </w:rPr>
          <w:fldChar w:fldCharType="begin"/>
        </w:r>
        <w:r w:rsidR="001F4DC4">
          <w:rPr>
            <w:noProof/>
            <w:webHidden/>
          </w:rPr>
          <w:instrText xml:space="preserve"> PAGEREF _Toc232081312 \h </w:instrText>
        </w:r>
        <w:r w:rsidR="001F4DC4">
          <w:rPr>
            <w:noProof/>
            <w:webHidden/>
          </w:rPr>
        </w:r>
        <w:r w:rsidR="001F4DC4">
          <w:rPr>
            <w:noProof/>
            <w:webHidden/>
          </w:rPr>
          <w:fldChar w:fldCharType="separate"/>
        </w:r>
        <w:r w:rsidR="001F4DC4">
          <w:rPr>
            <w:noProof/>
            <w:webHidden/>
          </w:rPr>
          <w:t>292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3" w:history="1">
        <w:r w:rsidR="001F4DC4" w:rsidRPr="002105A7">
          <w:rPr>
            <w:rStyle w:val="Hyperlink"/>
            <w:noProof/>
            <w:rtl/>
          </w:rPr>
          <w:t>איתן גינזבורג (כחול לבן – המחנה הממלכתי):</w:t>
        </w:r>
        <w:r w:rsidR="001F4DC4">
          <w:rPr>
            <w:noProof/>
            <w:webHidden/>
          </w:rPr>
          <w:tab/>
        </w:r>
        <w:r w:rsidR="001F4DC4">
          <w:rPr>
            <w:noProof/>
            <w:webHidden/>
          </w:rPr>
          <w:fldChar w:fldCharType="begin"/>
        </w:r>
        <w:r w:rsidR="001F4DC4">
          <w:rPr>
            <w:noProof/>
            <w:webHidden/>
          </w:rPr>
          <w:instrText xml:space="preserve"> PAGEREF _Toc232081313 \h </w:instrText>
        </w:r>
        <w:r w:rsidR="001F4DC4">
          <w:rPr>
            <w:noProof/>
            <w:webHidden/>
          </w:rPr>
        </w:r>
        <w:r w:rsidR="001F4DC4">
          <w:rPr>
            <w:noProof/>
            <w:webHidden/>
          </w:rPr>
          <w:fldChar w:fldCharType="separate"/>
        </w:r>
        <w:r w:rsidR="001F4DC4">
          <w:rPr>
            <w:noProof/>
            <w:webHidden/>
          </w:rPr>
          <w:t>295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4"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_Toc232081314 \h </w:instrText>
        </w:r>
        <w:r w:rsidR="001F4DC4">
          <w:rPr>
            <w:noProof/>
            <w:webHidden/>
          </w:rPr>
        </w:r>
        <w:r w:rsidR="001F4DC4">
          <w:rPr>
            <w:noProof/>
            <w:webHidden/>
          </w:rPr>
          <w:fldChar w:fldCharType="separate"/>
        </w:r>
        <w:r w:rsidR="001F4DC4">
          <w:rPr>
            <w:noProof/>
            <w:webHidden/>
          </w:rPr>
          <w:t>300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5" w:history="1">
        <w:r w:rsidR="001F4DC4" w:rsidRPr="002105A7">
          <w:rPr>
            <w:rStyle w:val="Hyperlink"/>
            <w:noProof/>
            <w:rtl/>
          </w:rPr>
          <w:t>יוליה מלינובסקי (ישראל ביתנו):</w:t>
        </w:r>
        <w:r w:rsidR="001F4DC4">
          <w:rPr>
            <w:noProof/>
            <w:webHidden/>
          </w:rPr>
          <w:tab/>
        </w:r>
        <w:r w:rsidR="001F4DC4">
          <w:rPr>
            <w:noProof/>
            <w:webHidden/>
          </w:rPr>
          <w:fldChar w:fldCharType="begin"/>
        </w:r>
        <w:r w:rsidR="001F4DC4">
          <w:rPr>
            <w:noProof/>
            <w:webHidden/>
          </w:rPr>
          <w:instrText xml:space="preserve"> PAGEREF _Toc232081315 \h </w:instrText>
        </w:r>
        <w:r w:rsidR="001F4DC4">
          <w:rPr>
            <w:noProof/>
            <w:webHidden/>
          </w:rPr>
        </w:r>
        <w:r w:rsidR="001F4DC4">
          <w:rPr>
            <w:noProof/>
            <w:webHidden/>
          </w:rPr>
          <w:fldChar w:fldCharType="separate"/>
        </w:r>
        <w:r w:rsidR="001F4DC4">
          <w:rPr>
            <w:noProof/>
            <w:webHidden/>
          </w:rPr>
          <w:t>303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6" w:history="1">
        <w:r w:rsidR="001F4DC4" w:rsidRPr="002105A7">
          <w:rPr>
            <w:rStyle w:val="Hyperlink"/>
            <w:noProof/>
            <w:rtl/>
          </w:rPr>
          <w:t>אימאן ח'טיב יאסין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_Toc232081316 \h </w:instrText>
        </w:r>
        <w:r w:rsidR="001F4DC4">
          <w:rPr>
            <w:noProof/>
            <w:webHidden/>
          </w:rPr>
        </w:r>
        <w:r w:rsidR="001F4DC4">
          <w:rPr>
            <w:noProof/>
            <w:webHidden/>
          </w:rPr>
          <w:fldChar w:fldCharType="separate"/>
        </w:r>
        <w:r w:rsidR="001F4DC4">
          <w:rPr>
            <w:noProof/>
            <w:webHidden/>
          </w:rPr>
          <w:t>306</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7" w:history="1">
        <w:r w:rsidR="001F4DC4" w:rsidRPr="002105A7">
          <w:rPr>
            <w:rStyle w:val="Hyperlink"/>
            <w:noProof/>
            <w:rtl/>
          </w:rPr>
          <w:t>עופר כסיף (חד"ש-תע"ל):</w:t>
        </w:r>
        <w:r w:rsidR="001F4DC4">
          <w:rPr>
            <w:noProof/>
            <w:webHidden/>
          </w:rPr>
          <w:tab/>
        </w:r>
        <w:r w:rsidR="001F4DC4">
          <w:rPr>
            <w:noProof/>
            <w:webHidden/>
          </w:rPr>
          <w:fldChar w:fldCharType="begin"/>
        </w:r>
        <w:r w:rsidR="001F4DC4">
          <w:rPr>
            <w:noProof/>
            <w:webHidden/>
          </w:rPr>
          <w:instrText xml:space="preserve"> PAGEREF _Toc232081317 \h </w:instrText>
        </w:r>
        <w:r w:rsidR="001F4DC4">
          <w:rPr>
            <w:noProof/>
            <w:webHidden/>
          </w:rPr>
        </w:r>
        <w:r w:rsidR="001F4DC4">
          <w:rPr>
            <w:noProof/>
            <w:webHidden/>
          </w:rPr>
          <w:fldChar w:fldCharType="separate"/>
        </w:r>
        <w:r w:rsidR="001F4DC4">
          <w:rPr>
            <w:noProof/>
            <w:webHidden/>
          </w:rPr>
          <w:t>307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8" w:history="1">
        <w:r w:rsidR="001F4DC4" w:rsidRPr="002105A7">
          <w:rPr>
            <w:rStyle w:val="Hyperlink"/>
            <w:noProof/>
            <w:rtl/>
          </w:rPr>
          <w:t>נעמה לזימי (העבודה):</w:t>
        </w:r>
        <w:r w:rsidR="001F4DC4">
          <w:rPr>
            <w:noProof/>
            <w:webHidden/>
          </w:rPr>
          <w:tab/>
        </w:r>
        <w:r w:rsidR="001F4DC4">
          <w:rPr>
            <w:noProof/>
            <w:webHidden/>
          </w:rPr>
          <w:fldChar w:fldCharType="begin"/>
        </w:r>
        <w:r w:rsidR="001F4DC4">
          <w:rPr>
            <w:noProof/>
            <w:webHidden/>
          </w:rPr>
          <w:instrText xml:space="preserve"> PAGEREF _Toc232081318 \h </w:instrText>
        </w:r>
        <w:r w:rsidR="001F4DC4">
          <w:rPr>
            <w:noProof/>
            <w:webHidden/>
          </w:rPr>
        </w:r>
        <w:r w:rsidR="001F4DC4">
          <w:rPr>
            <w:noProof/>
            <w:webHidden/>
          </w:rPr>
          <w:fldChar w:fldCharType="separate"/>
        </w:r>
        <w:r w:rsidR="001F4DC4">
          <w:rPr>
            <w:noProof/>
            <w:webHidden/>
          </w:rPr>
          <w:t>311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19" w:history="1">
        <w:r w:rsidR="001F4DC4" w:rsidRPr="002105A7">
          <w:rPr>
            <w:rStyle w:val="Hyperlink"/>
            <w:noProof/>
            <w:rtl/>
          </w:rPr>
          <w:t>מאיר כהן (יש עתיד):</w:t>
        </w:r>
        <w:r w:rsidR="001F4DC4">
          <w:rPr>
            <w:noProof/>
            <w:webHidden/>
          </w:rPr>
          <w:tab/>
        </w:r>
        <w:r w:rsidR="001F4DC4">
          <w:rPr>
            <w:noProof/>
            <w:webHidden/>
          </w:rPr>
          <w:fldChar w:fldCharType="begin"/>
        </w:r>
        <w:r w:rsidR="001F4DC4">
          <w:rPr>
            <w:noProof/>
            <w:webHidden/>
          </w:rPr>
          <w:instrText xml:space="preserve"> PAGEREF _Toc232081319 \h </w:instrText>
        </w:r>
        <w:r w:rsidR="001F4DC4">
          <w:rPr>
            <w:noProof/>
            <w:webHidden/>
          </w:rPr>
        </w:r>
        <w:r w:rsidR="001F4DC4">
          <w:rPr>
            <w:noProof/>
            <w:webHidden/>
          </w:rPr>
          <w:fldChar w:fldCharType="separate"/>
        </w:r>
        <w:r w:rsidR="001F4DC4">
          <w:rPr>
            <w:noProof/>
            <w:webHidden/>
          </w:rPr>
          <w:t>314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0" w:history="1">
        <w:r w:rsidR="001F4DC4" w:rsidRPr="002105A7">
          <w:rPr>
            <w:rStyle w:val="Hyperlink"/>
            <w:noProof/>
            <w:rtl/>
          </w:rPr>
          <w:t>אלעזר שטרן (יש עתיד):</w:t>
        </w:r>
        <w:r w:rsidR="001F4DC4">
          <w:rPr>
            <w:noProof/>
            <w:webHidden/>
          </w:rPr>
          <w:tab/>
        </w:r>
        <w:r w:rsidR="001F4DC4">
          <w:rPr>
            <w:noProof/>
            <w:webHidden/>
          </w:rPr>
          <w:fldChar w:fldCharType="begin"/>
        </w:r>
        <w:r w:rsidR="001F4DC4">
          <w:rPr>
            <w:noProof/>
            <w:webHidden/>
          </w:rPr>
          <w:instrText xml:space="preserve"> PAGEREF _Toc232081320 \h </w:instrText>
        </w:r>
        <w:r w:rsidR="001F4DC4">
          <w:rPr>
            <w:noProof/>
            <w:webHidden/>
          </w:rPr>
        </w:r>
        <w:r w:rsidR="001F4DC4">
          <w:rPr>
            <w:noProof/>
            <w:webHidden/>
          </w:rPr>
          <w:fldChar w:fldCharType="separate"/>
        </w:r>
        <w:r w:rsidR="001F4DC4">
          <w:rPr>
            <w:noProof/>
            <w:webHidden/>
          </w:rPr>
          <w:t>319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1"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_Toc232081321 \h </w:instrText>
        </w:r>
        <w:r w:rsidR="001F4DC4">
          <w:rPr>
            <w:noProof/>
            <w:webHidden/>
          </w:rPr>
        </w:r>
        <w:r w:rsidR="001F4DC4">
          <w:rPr>
            <w:noProof/>
            <w:webHidden/>
          </w:rPr>
          <w:fldChar w:fldCharType="separate"/>
        </w:r>
        <w:r w:rsidR="001F4DC4">
          <w:rPr>
            <w:noProof/>
            <w:webHidden/>
          </w:rPr>
          <w:t>323</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2" w:history="1">
        <w:r w:rsidR="001F4DC4" w:rsidRPr="002105A7">
          <w:rPr>
            <w:rStyle w:val="Hyperlink"/>
            <w:noProof/>
            <w:rtl/>
          </w:rPr>
          <w:t>יבגני סובה (ישראל ביתנו):</w:t>
        </w:r>
        <w:r w:rsidR="001F4DC4">
          <w:rPr>
            <w:noProof/>
            <w:webHidden/>
          </w:rPr>
          <w:tab/>
        </w:r>
        <w:r w:rsidR="001F4DC4">
          <w:rPr>
            <w:noProof/>
            <w:webHidden/>
          </w:rPr>
          <w:fldChar w:fldCharType="begin"/>
        </w:r>
        <w:r w:rsidR="001F4DC4">
          <w:rPr>
            <w:noProof/>
            <w:webHidden/>
          </w:rPr>
          <w:instrText xml:space="preserve"> PAGEREF _Toc232081322 \h </w:instrText>
        </w:r>
        <w:r w:rsidR="001F4DC4">
          <w:rPr>
            <w:noProof/>
            <w:webHidden/>
          </w:rPr>
        </w:r>
        <w:r w:rsidR="001F4DC4">
          <w:rPr>
            <w:noProof/>
            <w:webHidden/>
          </w:rPr>
          <w:fldChar w:fldCharType="separate"/>
        </w:r>
        <w:r w:rsidR="001F4DC4">
          <w:rPr>
            <w:noProof/>
            <w:webHidden/>
          </w:rPr>
          <w:t>327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3" w:history="1">
        <w:r w:rsidR="001F4DC4" w:rsidRPr="002105A7">
          <w:rPr>
            <w:rStyle w:val="Hyperlink"/>
            <w:noProof/>
            <w:rtl/>
          </w:rPr>
          <w:t>שרון ניר (ישראל ביתנו):</w:t>
        </w:r>
        <w:r w:rsidR="001F4DC4">
          <w:rPr>
            <w:noProof/>
            <w:webHidden/>
          </w:rPr>
          <w:tab/>
        </w:r>
        <w:r w:rsidR="001F4DC4">
          <w:rPr>
            <w:noProof/>
            <w:webHidden/>
          </w:rPr>
          <w:fldChar w:fldCharType="begin"/>
        </w:r>
        <w:r w:rsidR="001F4DC4">
          <w:rPr>
            <w:noProof/>
            <w:webHidden/>
          </w:rPr>
          <w:instrText xml:space="preserve"> PAGEREF _Toc232081323 \h </w:instrText>
        </w:r>
        <w:r w:rsidR="001F4DC4">
          <w:rPr>
            <w:noProof/>
            <w:webHidden/>
          </w:rPr>
        </w:r>
        <w:r w:rsidR="001F4DC4">
          <w:rPr>
            <w:noProof/>
            <w:webHidden/>
          </w:rPr>
          <w:fldChar w:fldCharType="separate"/>
        </w:r>
        <w:r w:rsidR="001F4DC4">
          <w:rPr>
            <w:noProof/>
            <w:webHidden/>
          </w:rPr>
          <w:t>335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4"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_Toc232081324 \h </w:instrText>
        </w:r>
        <w:r w:rsidR="001F4DC4">
          <w:rPr>
            <w:noProof/>
            <w:webHidden/>
          </w:rPr>
        </w:r>
        <w:r w:rsidR="001F4DC4">
          <w:rPr>
            <w:noProof/>
            <w:webHidden/>
          </w:rPr>
          <w:fldChar w:fldCharType="separate"/>
        </w:r>
        <w:r w:rsidR="001F4DC4">
          <w:rPr>
            <w:noProof/>
            <w:webHidden/>
          </w:rPr>
          <w:t>338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5" w:history="1">
        <w:r w:rsidR="001F4DC4" w:rsidRPr="002105A7">
          <w:rPr>
            <w:rStyle w:val="Hyperlink"/>
            <w:noProof/>
            <w:rtl/>
          </w:rPr>
          <w:t>מירב כהן (יש עתיד):</w:t>
        </w:r>
        <w:r w:rsidR="001F4DC4">
          <w:rPr>
            <w:noProof/>
            <w:webHidden/>
          </w:rPr>
          <w:tab/>
        </w:r>
        <w:r w:rsidR="001F4DC4">
          <w:rPr>
            <w:noProof/>
            <w:webHidden/>
          </w:rPr>
          <w:fldChar w:fldCharType="begin"/>
        </w:r>
        <w:r w:rsidR="001F4DC4">
          <w:rPr>
            <w:noProof/>
            <w:webHidden/>
          </w:rPr>
          <w:instrText xml:space="preserve"> PAGEREF _Toc232081325 \h </w:instrText>
        </w:r>
        <w:r w:rsidR="001F4DC4">
          <w:rPr>
            <w:noProof/>
            <w:webHidden/>
          </w:rPr>
        </w:r>
        <w:r w:rsidR="001F4DC4">
          <w:rPr>
            <w:noProof/>
            <w:webHidden/>
          </w:rPr>
          <w:fldChar w:fldCharType="separate"/>
        </w:r>
        <w:r w:rsidR="001F4DC4">
          <w:rPr>
            <w:noProof/>
            <w:webHidden/>
          </w:rPr>
          <w:t>341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6" w:history="1">
        <w:r w:rsidR="001F4DC4" w:rsidRPr="002105A7">
          <w:rPr>
            <w:rStyle w:val="Hyperlink"/>
            <w:noProof/>
            <w:rtl/>
          </w:rPr>
          <w:t>מיכאל מרדכי ביטון (כחול לבן – המחנה הממלכתי):</w:t>
        </w:r>
        <w:r w:rsidR="001F4DC4">
          <w:rPr>
            <w:noProof/>
            <w:webHidden/>
          </w:rPr>
          <w:tab/>
        </w:r>
        <w:r w:rsidR="001F4DC4">
          <w:rPr>
            <w:noProof/>
            <w:webHidden/>
          </w:rPr>
          <w:fldChar w:fldCharType="begin"/>
        </w:r>
        <w:r w:rsidR="001F4DC4">
          <w:rPr>
            <w:noProof/>
            <w:webHidden/>
          </w:rPr>
          <w:instrText xml:space="preserve"> PAGEREF _Toc232081326 \h </w:instrText>
        </w:r>
        <w:r w:rsidR="001F4DC4">
          <w:rPr>
            <w:noProof/>
            <w:webHidden/>
          </w:rPr>
        </w:r>
        <w:r w:rsidR="001F4DC4">
          <w:rPr>
            <w:noProof/>
            <w:webHidden/>
          </w:rPr>
          <w:fldChar w:fldCharType="separate"/>
        </w:r>
        <w:r w:rsidR="001F4DC4">
          <w:rPr>
            <w:noProof/>
            <w:webHidden/>
          </w:rPr>
          <w:t>344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7" w:history="1">
        <w:r w:rsidR="001F4DC4" w:rsidRPr="002105A7">
          <w:rPr>
            <w:rStyle w:val="Hyperlink"/>
            <w:noProof/>
            <w:rtl/>
          </w:rPr>
          <w:t>יוראי להב הרצנו (יש עתיד):</w:t>
        </w:r>
        <w:r w:rsidR="001F4DC4">
          <w:rPr>
            <w:noProof/>
            <w:webHidden/>
          </w:rPr>
          <w:tab/>
        </w:r>
        <w:r w:rsidR="001F4DC4">
          <w:rPr>
            <w:noProof/>
            <w:webHidden/>
          </w:rPr>
          <w:fldChar w:fldCharType="begin"/>
        </w:r>
        <w:r w:rsidR="001F4DC4">
          <w:rPr>
            <w:noProof/>
            <w:webHidden/>
          </w:rPr>
          <w:instrText xml:space="preserve"> PAGEREF _Toc232081327 \h </w:instrText>
        </w:r>
        <w:r w:rsidR="001F4DC4">
          <w:rPr>
            <w:noProof/>
            <w:webHidden/>
          </w:rPr>
        </w:r>
        <w:r w:rsidR="001F4DC4">
          <w:rPr>
            <w:noProof/>
            <w:webHidden/>
          </w:rPr>
          <w:fldChar w:fldCharType="separate"/>
        </w:r>
        <w:r w:rsidR="001F4DC4">
          <w:rPr>
            <w:noProof/>
            <w:webHidden/>
          </w:rPr>
          <w:t>350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8" w:history="1">
        <w:r w:rsidR="001F4DC4" w:rsidRPr="002105A7">
          <w:rPr>
            <w:rStyle w:val="Hyperlink"/>
            <w:noProof/>
            <w:rtl/>
          </w:rPr>
          <w:t>מטי צרפתי הרכבי (יש עתיד):</w:t>
        </w:r>
        <w:r w:rsidR="001F4DC4">
          <w:rPr>
            <w:noProof/>
            <w:webHidden/>
          </w:rPr>
          <w:tab/>
        </w:r>
        <w:r w:rsidR="001F4DC4">
          <w:rPr>
            <w:noProof/>
            <w:webHidden/>
          </w:rPr>
          <w:fldChar w:fldCharType="begin"/>
        </w:r>
        <w:r w:rsidR="001F4DC4">
          <w:rPr>
            <w:noProof/>
            <w:webHidden/>
          </w:rPr>
          <w:instrText xml:space="preserve"> PAGEREF _Toc232081328 \h </w:instrText>
        </w:r>
        <w:r w:rsidR="001F4DC4">
          <w:rPr>
            <w:noProof/>
            <w:webHidden/>
          </w:rPr>
        </w:r>
        <w:r w:rsidR="001F4DC4">
          <w:rPr>
            <w:noProof/>
            <w:webHidden/>
          </w:rPr>
          <w:fldChar w:fldCharType="separate"/>
        </w:r>
        <w:r w:rsidR="001F4DC4">
          <w:rPr>
            <w:noProof/>
            <w:webHidden/>
          </w:rPr>
          <w:t>351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29" w:history="1">
        <w:r w:rsidR="001F4DC4" w:rsidRPr="002105A7">
          <w:rPr>
            <w:rStyle w:val="Hyperlink"/>
            <w:noProof/>
            <w:rtl/>
          </w:rPr>
          <w:t>עוז חיים (יש עתיד):</w:t>
        </w:r>
        <w:r w:rsidR="001F4DC4">
          <w:rPr>
            <w:noProof/>
            <w:webHidden/>
          </w:rPr>
          <w:tab/>
        </w:r>
        <w:r w:rsidR="001F4DC4">
          <w:rPr>
            <w:noProof/>
            <w:webHidden/>
          </w:rPr>
          <w:fldChar w:fldCharType="begin"/>
        </w:r>
        <w:r w:rsidR="001F4DC4">
          <w:rPr>
            <w:noProof/>
            <w:webHidden/>
          </w:rPr>
          <w:instrText xml:space="preserve"> PAGEREF _Toc232081329 \h </w:instrText>
        </w:r>
        <w:r w:rsidR="001F4DC4">
          <w:rPr>
            <w:noProof/>
            <w:webHidden/>
          </w:rPr>
        </w:r>
        <w:r w:rsidR="001F4DC4">
          <w:rPr>
            <w:noProof/>
            <w:webHidden/>
          </w:rPr>
          <w:fldChar w:fldCharType="separate"/>
        </w:r>
        <w:r w:rsidR="001F4DC4">
          <w:rPr>
            <w:noProof/>
            <w:webHidden/>
          </w:rPr>
          <w:t>354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0" w:history="1">
        <w:r w:rsidR="001F4DC4" w:rsidRPr="002105A7">
          <w:rPr>
            <w:rStyle w:val="Hyperlink"/>
            <w:noProof/>
            <w:rtl/>
          </w:rPr>
          <w:t>גלעד קריב (העבודה):</w:t>
        </w:r>
        <w:r w:rsidR="001F4DC4">
          <w:rPr>
            <w:noProof/>
            <w:webHidden/>
          </w:rPr>
          <w:tab/>
        </w:r>
        <w:r w:rsidR="001F4DC4">
          <w:rPr>
            <w:noProof/>
            <w:webHidden/>
          </w:rPr>
          <w:fldChar w:fldCharType="begin"/>
        </w:r>
        <w:r w:rsidR="001F4DC4">
          <w:rPr>
            <w:noProof/>
            <w:webHidden/>
          </w:rPr>
          <w:instrText xml:space="preserve"> PAGEREF _Toc232081330 \h </w:instrText>
        </w:r>
        <w:r w:rsidR="001F4DC4">
          <w:rPr>
            <w:noProof/>
            <w:webHidden/>
          </w:rPr>
        </w:r>
        <w:r w:rsidR="001F4DC4">
          <w:rPr>
            <w:noProof/>
            <w:webHidden/>
          </w:rPr>
          <w:fldChar w:fldCharType="separate"/>
        </w:r>
        <w:r w:rsidR="001F4DC4">
          <w:rPr>
            <w:noProof/>
            <w:webHidden/>
          </w:rPr>
          <w:t>357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1" w:history="1">
        <w:r w:rsidR="001F4DC4" w:rsidRPr="002105A7">
          <w:rPr>
            <w:rStyle w:val="Hyperlink"/>
            <w:noProof/>
            <w:rtl/>
          </w:rPr>
          <w:t>נאור שירי (יש עתיד):</w:t>
        </w:r>
        <w:r w:rsidR="001F4DC4">
          <w:rPr>
            <w:noProof/>
            <w:webHidden/>
          </w:rPr>
          <w:tab/>
        </w:r>
        <w:r w:rsidR="001F4DC4">
          <w:rPr>
            <w:noProof/>
            <w:webHidden/>
          </w:rPr>
          <w:fldChar w:fldCharType="begin"/>
        </w:r>
        <w:r w:rsidR="001F4DC4">
          <w:rPr>
            <w:noProof/>
            <w:webHidden/>
          </w:rPr>
          <w:instrText xml:space="preserve"> PAGEREF _Toc232081331 \h </w:instrText>
        </w:r>
        <w:r w:rsidR="001F4DC4">
          <w:rPr>
            <w:noProof/>
            <w:webHidden/>
          </w:rPr>
        </w:r>
        <w:r w:rsidR="001F4DC4">
          <w:rPr>
            <w:noProof/>
            <w:webHidden/>
          </w:rPr>
          <w:fldChar w:fldCharType="separate"/>
        </w:r>
        <w:r w:rsidR="001F4DC4">
          <w:rPr>
            <w:noProof/>
            <w:webHidden/>
          </w:rPr>
          <w:t>362</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2" w:history="1">
        <w:r w:rsidR="001F4DC4" w:rsidRPr="002105A7">
          <w:rPr>
            <w:rStyle w:val="Hyperlink"/>
            <w:noProof/>
            <w:rtl/>
          </w:rPr>
          <w:t>ואליד אלהואשלה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_Toc232081332 \h </w:instrText>
        </w:r>
        <w:r w:rsidR="001F4DC4">
          <w:rPr>
            <w:noProof/>
            <w:webHidden/>
          </w:rPr>
        </w:r>
        <w:r w:rsidR="001F4DC4">
          <w:rPr>
            <w:noProof/>
            <w:webHidden/>
          </w:rPr>
          <w:fldChar w:fldCharType="separate"/>
        </w:r>
        <w:r w:rsidR="001F4DC4">
          <w:rPr>
            <w:noProof/>
            <w:webHidden/>
          </w:rPr>
          <w:t>369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3"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_Toc232081333 \h </w:instrText>
        </w:r>
        <w:r w:rsidR="001F4DC4">
          <w:rPr>
            <w:noProof/>
            <w:webHidden/>
          </w:rPr>
        </w:r>
        <w:r w:rsidR="001F4DC4">
          <w:rPr>
            <w:noProof/>
            <w:webHidden/>
          </w:rPr>
          <w:fldChar w:fldCharType="separate"/>
        </w:r>
        <w:r w:rsidR="001F4DC4">
          <w:rPr>
            <w:noProof/>
            <w:webHidden/>
          </w:rPr>
          <w:t>371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4" w:history="1">
        <w:r w:rsidR="001F4DC4" w:rsidRPr="002105A7">
          <w:rPr>
            <w:rStyle w:val="Hyperlink"/>
            <w:noProof/>
            <w:rtl/>
          </w:rPr>
          <w:t>בנימין גנץ (כחול לבן – המחנה הממלכתי):</w:t>
        </w:r>
        <w:r w:rsidR="001F4DC4">
          <w:rPr>
            <w:noProof/>
            <w:webHidden/>
          </w:rPr>
          <w:tab/>
        </w:r>
        <w:r w:rsidR="001F4DC4">
          <w:rPr>
            <w:noProof/>
            <w:webHidden/>
          </w:rPr>
          <w:fldChar w:fldCharType="begin"/>
        </w:r>
        <w:r w:rsidR="001F4DC4">
          <w:rPr>
            <w:noProof/>
            <w:webHidden/>
          </w:rPr>
          <w:instrText xml:space="preserve"> PAGEREF _Toc232081334 \h </w:instrText>
        </w:r>
        <w:r w:rsidR="001F4DC4">
          <w:rPr>
            <w:noProof/>
            <w:webHidden/>
          </w:rPr>
        </w:r>
        <w:r w:rsidR="001F4DC4">
          <w:rPr>
            <w:noProof/>
            <w:webHidden/>
          </w:rPr>
          <w:fldChar w:fldCharType="separate"/>
        </w:r>
        <w:r w:rsidR="001F4DC4">
          <w:rPr>
            <w:noProof/>
            <w:webHidden/>
          </w:rPr>
          <w:t>384</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5" w:history="1">
        <w:r w:rsidR="001F4DC4" w:rsidRPr="002105A7">
          <w:rPr>
            <w:rStyle w:val="Hyperlink"/>
            <w:noProof/>
            <w:rtl/>
          </w:rPr>
          <w:t>שמחה רוטמן (בשם הוועדה המשותפת):</w:t>
        </w:r>
        <w:r w:rsidR="001F4DC4">
          <w:rPr>
            <w:noProof/>
            <w:webHidden/>
          </w:rPr>
          <w:tab/>
        </w:r>
        <w:r w:rsidR="001F4DC4">
          <w:rPr>
            <w:noProof/>
            <w:webHidden/>
          </w:rPr>
          <w:fldChar w:fldCharType="begin"/>
        </w:r>
        <w:r w:rsidR="001F4DC4">
          <w:rPr>
            <w:noProof/>
            <w:webHidden/>
          </w:rPr>
          <w:instrText xml:space="preserve"> PAGEREF _Toc232081335 \h </w:instrText>
        </w:r>
        <w:r w:rsidR="001F4DC4">
          <w:rPr>
            <w:noProof/>
            <w:webHidden/>
          </w:rPr>
        </w:r>
        <w:r w:rsidR="001F4DC4">
          <w:rPr>
            <w:noProof/>
            <w:webHidden/>
          </w:rPr>
          <w:fldChar w:fldCharType="separate"/>
        </w:r>
        <w:r w:rsidR="001F4DC4">
          <w:rPr>
            <w:noProof/>
            <w:webHidden/>
          </w:rPr>
          <w:t>386</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36" w:history="1">
        <w:r w:rsidR="001F4DC4" w:rsidRPr="002105A7">
          <w:rPr>
            <w:rStyle w:val="Hyperlink"/>
            <w:noProof/>
            <w:rtl/>
            <w:lang w:eastAsia="he-IL"/>
          </w:rPr>
          <w:t>ההגירה השלילית ממדינת ישראל והשלכותיה החברתיות, הכלכליות והלאומיות</w:t>
        </w:r>
        <w:r w:rsidR="001F4DC4">
          <w:rPr>
            <w:noProof/>
            <w:webHidden/>
          </w:rPr>
          <w:tab/>
        </w:r>
        <w:r w:rsidR="001F4DC4">
          <w:rPr>
            <w:noProof/>
            <w:webHidden/>
          </w:rPr>
          <w:fldChar w:fldCharType="begin"/>
        </w:r>
        <w:r w:rsidR="001F4DC4">
          <w:rPr>
            <w:noProof/>
            <w:webHidden/>
          </w:rPr>
          <w:instrText xml:space="preserve"> PAGEREF _Toc232081336 \h </w:instrText>
        </w:r>
        <w:r w:rsidR="001F4DC4">
          <w:rPr>
            <w:noProof/>
            <w:webHidden/>
          </w:rPr>
        </w:r>
        <w:r w:rsidR="001F4DC4">
          <w:rPr>
            <w:noProof/>
            <w:webHidden/>
          </w:rPr>
          <w:fldChar w:fldCharType="separate"/>
        </w:r>
        <w:r w:rsidR="001F4DC4">
          <w:rPr>
            <w:noProof/>
            <w:webHidden/>
          </w:rPr>
          <w:t>408</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7"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_Toc232081337 \h </w:instrText>
        </w:r>
        <w:r w:rsidR="001F4DC4">
          <w:rPr>
            <w:noProof/>
            <w:webHidden/>
          </w:rPr>
        </w:r>
        <w:r w:rsidR="001F4DC4">
          <w:rPr>
            <w:noProof/>
            <w:webHidden/>
          </w:rPr>
          <w:fldChar w:fldCharType="separate"/>
        </w:r>
        <w:r w:rsidR="001F4DC4">
          <w:rPr>
            <w:noProof/>
            <w:webHidden/>
          </w:rPr>
          <w:t>409</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8" w:history="1">
        <w:r w:rsidR="001F4DC4" w:rsidRPr="002105A7">
          <w:rPr>
            <w:rStyle w:val="Hyperlink"/>
            <w:noProof/>
            <w:rtl/>
          </w:rPr>
          <w:t>עופר כסיף (חד"ש-תע"ל):</w:t>
        </w:r>
        <w:r w:rsidR="001F4DC4">
          <w:rPr>
            <w:noProof/>
            <w:webHidden/>
          </w:rPr>
          <w:tab/>
        </w:r>
        <w:r w:rsidR="001F4DC4">
          <w:rPr>
            <w:noProof/>
            <w:webHidden/>
          </w:rPr>
          <w:fldChar w:fldCharType="begin"/>
        </w:r>
        <w:r w:rsidR="001F4DC4">
          <w:rPr>
            <w:noProof/>
            <w:webHidden/>
          </w:rPr>
          <w:instrText xml:space="preserve"> PAGEREF _Toc232081338 \h </w:instrText>
        </w:r>
        <w:r w:rsidR="001F4DC4">
          <w:rPr>
            <w:noProof/>
            <w:webHidden/>
          </w:rPr>
        </w:r>
        <w:r w:rsidR="001F4DC4">
          <w:rPr>
            <w:noProof/>
            <w:webHidden/>
          </w:rPr>
          <w:fldChar w:fldCharType="separate"/>
        </w:r>
        <w:r w:rsidR="001F4DC4">
          <w:rPr>
            <w:noProof/>
            <w:webHidden/>
          </w:rPr>
          <w:t>411</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39"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_Toc232081339 \h </w:instrText>
        </w:r>
        <w:r w:rsidR="001F4DC4">
          <w:rPr>
            <w:noProof/>
            <w:webHidden/>
          </w:rPr>
        </w:r>
        <w:r w:rsidR="001F4DC4">
          <w:rPr>
            <w:noProof/>
            <w:webHidden/>
          </w:rPr>
          <w:fldChar w:fldCharType="separate"/>
        </w:r>
        <w:r w:rsidR="001F4DC4">
          <w:rPr>
            <w:noProof/>
            <w:webHidden/>
          </w:rPr>
          <w:t>415</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40"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_Toc232081340 \h </w:instrText>
        </w:r>
        <w:r w:rsidR="001F4DC4">
          <w:rPr>
            <w:noProof/>
            <w:webHidden/>
          </w:rPr>
        </w:r>
        <w:r w:rsidR="001F4DC4">
          <w:rPr>
            <w:noProof/>
            <w:webHidden/>
          </w:rPr>
          <w:fldChar w:fldCharType="separate"/>
        </w:r>
        <w:r w:rsidR="001F4DC4">
          <w:rPr>
            <w:noProof/>
            <w:webHidden/>
          </w:rPr>
          <w:t>417</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41" w:history="1">
        <w:r w:rsidR="001F4DC4" w:rsidRPr="002105A7">
          <w:rPr>
            <w:rStyle w:val="Hyperlink"/>
            <w:noProof/>
            <w:rtl/>
          </w:rPr>
          <w:t>שמחה רוטמן (הציונות הדתית):</w:t>
        </w:r>
        <w:r w:rsidR="001F4DC4">
          <w:rPr>
            <w:noProof/>
            <w:webHidden/>
          </w:rPr>
          <w:tab/>
        </w:r>
        <w:r w:rsidR="001F4DC4">
          <w:rPr>
            <w:noProof/>
            <w:webHidden/>
          </w:rPr>
          <w:fldChar w:fldCharType="begin"/>
        </w:r>
        <w:r w:rsidR="001F4DC4">
          <w:rPr>
            <w:noProof/>
            <w:webHidden/>
          </w:rPr>
          <w:instrText xml:space="preserve"> PAGEREF _Toc232081341 \h </w:instrText>
        </w:r>
        <w:r w:rsidR="001F4DC4">
          <w:rPr>
            <w:noProof/>
            <w:webHidden/>
          </w:rPr>
        </w:r>
        <w:r w:rsidR="001F4DC4">
          <w:rPr>
            <w:noProof/>
            <w:webHidden/>
          </w:rPr>
          <w:fldChar w:fldCharType="separate"/>
        </w:r>
        <w:r w:rsidR="001F4DC4">
          <w:rPr>
            <w:noProof/>
            <w:webHidden/>
          </w:rPr>
          <w:t>418</w:t>
        </w:r>
        <w:r w:rsidR="001F4DC4">
          <w:rPr>
            <w:noProof/>
            <w:webHidden/>
          </w:rPr>
          <w:fldChar w:fldCharType="end"/>
        </w:r>
      </w:hyperlink>
    </w:p>
    <w:p w:rsidR="001F4DC4" w:rsidRDefault="00DE63E3" w:rsidP="001F4DC4">
      <w:pPr>
        <w:pStyle w:val="TOC1"/>
        <w:tabs>
          <w:tab w:val="right" w:leader="dot" w:pos="8296"/>
        </w:tabs>
        <w:ind w:firstLine="0"/>
        <w:rPr>
          <w:rFonts w:asciiTheme="minorHAnsi" w:eastAsiaTheme="minorEastAsia" w:hAnsiTheme="minorHAnsi" w:cstheme="minorBidi"/>
          <w:noProof/>
        </w:rPr>
      </w:pPr>
      <w:hyperlink w:anchor="_Toc232081342" w:history="1">
        <w:r w:rsidR="001F4DC4" w:rsidRPr="002105A7">
          <w:rPr>
            <w:rStyle w:val="Hyperlink"/>
            <w:noProof/>
            <w:rtl/>
          </w:rPr>
          <w:t>חילופים בוועדת הכנסת</w:t>
        </w:r>
        <w:r w:rsidR="001F4DC4">
          <w:rPr>
            <w:noProof/>
            <w:webHidden/>
          </w:rPr>
          <w:tab/>
        </w:r>
        <w:r w:rsidR="001F4DC4">
          <w:rPr>
            <w:noProof/>
            <w:webHidden/>
          </w:rPr>
          <w:fldChar w:fldCharType="begin"/>
        </w:r>
        <w:r w:rsidR="001F4DC4">
          <w:rPr>
            <w:noProof/>
            <w:webHidden/>
          </w:rPr>
          <w:instrText xml:space="preserve"> PAGEREF _Toc232081342 \h </w:instrText>
        </w:r>
        <w:r w:rsidR="001F4DC4">
          <w:rPr>
            <w:noProof/>
            <w:webHidden/>
          </w:rPr>
        </w:r>
        <w:r w:rsidR="001F4DC4">
          <w:rPr>
            <w:noProof/>
            <w:webHidden/>
          </w:rPr>
          <w:fldChar w:fldCharType="separate"/>
        </w:r>
        <w:r w:rsidR="001F4DC4">
          <w:rPr>
            <w:noProof/>
            <w:webHidden/>
          </w:rPr>
          <w:t>420</w:t>
        </w:r>
        <w:r w:rsidR="001F4DC4">
          <w:rPr>
            <w:noProof/>
            <w:webHidden/>
          </w:rPr>
          <w:fldChar w:fldCharType="end"/>
        </w:r>
      </w:hyperlink>
    </w:p>
    <w:p w:rsidR="001F4DC4" w:rsidRDefault="00DE63E3" w:rsidP="001F4DC4">
      <w:pPr>
        <w:pStyle w:val="TOC2"/>
        <w:tabs>
          <w:tab w:val="right" w:leader="dot" w:pos="8296"/>
        </w:tabs>
        <w:ind w:firstLine="0"/>
        <w:rPr>
          <w:rFonts w:asciiTheme="minorHAnsi" w:eastAsiaTheme="minorEastAsia" w:hAnsiTheme="minorHAnsi" w:cstheme="minorBidi"/>
          <w:noProof/>
        </w:rPr>
      </w:pPr>
      <w:hyperlink w:anchor="_Toc232081343" w:history="1">
        <w:r w:rsidR="001F4DC4" w:rsidRPr="002105A7">
          <w:rPr>
            <w:rStyle w:val="Hyperlink"/>
            <w:noProof/>
            <w:rtl/>
          </w:rPr>
          <w:t>אופיר כץ (יו"ר ועדת הכנסת):</w:t>
        </w:r>
        <w:r w:rsidR="001F4DC4">
          <w:rPr>
            <w:noProof/>
            <w:webHidden/>
          </w:rPr>
          <w:tab/>
        </w:r>
        <w:r w:rsidR="001F4DC4">
          <w:rPr>
            <w:noProof/>
            <w:webHidden/>
          </w:rPr>
          <w:fldChar w:fldCharType="begin"/>
        </w:r>
        <w:r w:rsidR="001F4DC4">
          <w:rPr>
            <w:noProof/>
            <w:webHidden/>
          </w:rPr>
          <w:instrText xml:space="preserve"> PAGEREF _Toc232081343 \h </w:instrText>
        </w:r>
        <w:r w:rsidR="001F4DC4">
          <w:rPr>
            <w:noProof/>
            <w:webHidden/>
          </w:rPr>
        </w:r>
        <w:r w:rsidR="001F4DC4">
          <w:rPr>
            <w:noProof/>
            <w:webHidden/>
          </w:rPr>
          <w:fldChar w:fldCharType="separate"/>
        </w:r>
        <w:r w:rsidR="001F4DC4">
          <w:rPr>
            <w:noProof/>
            <w:webHidden/>
          </w:rPr>
          <w:t>420</w:t>
        </w:r>
        <w:r w:rsidR="001F4DC4">
          <w:rPr>
            <w:noProof/>
            <w:webHidden/>
          </w:rPr>
          <w:fldChar w:fldCharType="end"/>
        </w:r>
      </w:hyperlink>
    </w:p>
    <w:p w:rsidR="001F4DC4" w:rsidRDefault="001F4DC4" w:rsidP="001F4DC4">
      <w:pPr>
        <w:spacing w:line="240" w:lineRule="auto"/>
        <w:ind w:firstLine="0"/>
        <w:jc w:val="left"/>
        <w:rPr>
          <w:rtl/>
        </w:rPr>
      </w:pPr>
      <w:r>
        <w:fldChar w:fldCharType="end"/>
      </w:r>
    </w:p>
    <w:p w:rsidR="00A3654A" w:rsidRDefault="00A3654A" w:rsidP="001F4DC4">
      <w:pPr>
        <w:spacing w:line="240" w:lineRule="auto"/>
        <w:ind w:firstLine="0"/>
        <w:jc w:val="left"/>
      </w:pPr>
      <w:r>
        <w:br w:type="page"/>
      </w:r>
    </w:p>
    <w:p w:rsidR="00A3654A" w:rsidRDefault="00A3654A">
      <w:pPr>
        <w:bidi w:val="0"/>
        <w:spacing w:line="240" w:lineRule="auto"/>
        <w:ind w:firstLine="0"/>
        <w:jc w:val="left"/>
      </w:pPr>
    </w:p>
    <w:p w:rsidR="00A3654A" w:rsidRDefault="00A3654A" w:rsidP="00916425">
      <w:pPr>
        <w:pStyle w:val="a6"/>
        <w:rPr>
          <w:rtl/>
        </w:rPr>
      </w:pPr>
      <w:bookmarkStart w:id="10" w:name="ET_subject_שאילתות_ותשובות_2"/>
      <w:r w:rsidRPr="00916425">
        <w:rPr>
          <w:rStyle w:val="TagStyle"/>
          <w:rtl/>
        </w:rPr>
        <w:t xml:space="preserve"> &lt;&lt; נושא &gt;&gt;</w:t>
      </w:r>
      <w:r w:rsidRPr="0044244B">
        <w:rPr>
          <w:rStyle w:val="TagStyle"/>
          <w:rtl/>
        </w:rPr>
        <w:t xml:space="preserve"> </w:t>
      </w:r>
      <w:bookmarkStart w:id="11" w:name="_Toc232004653"/>
      <w:bookmarkStart w:id="12" w:name="_Toc232016921"/>
      <w:bookmarkStart w:id="13" w:name="_Toc232023324"/>
      <w:bookmarkStart w:id="14" w:name="_Toc232072749"/>
      <w:bookmarkStart w:id="15" w:name="_Toc232081199"/>
      <w:r>
        <w:rPr>
          <w:rtl/>
        </w:rPr>
        <w:t xml:space="preserve">שאילתות </w:t>
      </w:r>
      <w:r>
        <w:rPr>
          <w:rFonts w:hint="cs"/>
          <w:rtl/>
        </w:rPr>
        <w:t>דחופות</w:t>
      </w:r>
      <w:bookmarkEnd w:id="11"/>
      <w:bookmarkEnd w:id="12"/>
      <w:bookmarkEnd w:id="13"/>
      <w:bookmarkEnd w:id="14"/>
      <w:bookmarkEnd w:id="15"/>
      <w:r w:rsidRPr="00916425">
        <w:rPr>
          <w:rStyle w:val="TagStyle"/>
          <w:rtl/>
        </w:rPr>
        <w:t>&lt;&lt; נושא &gt;&gt;</w:t>
      </w:r>
      <w:r>
        <w:rPr>
          <w:rtl/>
        </w:rPr>
        <w:t xml:space="preserve">  </w:t>
      </w:r>
      <w:bookmarkEnd w:id="10"/>
    </w:p>
    <w:p w:rsidR="00A3654A" w:rsidRPr="0044244B" w:rsidRDefault="00A3654A" w:rsidP="00916425">
      <w:pPr>
        <w:pStyle w:val="KeepWithNext"/>
        <w:rPr>
          <w:rtl/>
        </w:rPr>
      </w:pPr>
    </w:p>
    <w:p w:rsidR="00A3654A" w:rsidRDefault="00A3654A" w:rsidP="00916425">
      <w:pPr>
        <w:pStyle w:val="af6"/>
        <w:keepNext/>
        <w:rPr>
          <w:rtl/>
        </w:rPr>
      </w:pPr>
      <w:bookmarkStart w:id="16" w:name="ET_yor_6423_1"/>
      <w:r w:rsidRPr="00916425">
        <w:rPr>
          <w:rStyle w:val="TagStyle"/>
          <w:rtl/>
        </w:rPr>
        <w:t xml:space="preserve"> &lt;&lt; יור &gt;&gt;</w:t>
      </w:r>
      <w:r w:rsidRPr="0044244B">
        <w:rPr>
          <w:rStyle w:val="TagStyle"/>
          <w:rtl/>
        </w:rPr>
        <w:t xml:space="preserve"> </w:t>
      </w:r>
      <w:r>
        <w:rPr>
          <w:rtl/>
        </w:rPr>
        <w:t>היו"ר אמיר אוחנה:</w:t>
      </w:r>
      <w:r w:rsidRPr="0044244B">
        <w:rPr>
          <w:rStyle w:val="TagStyle"/>
          <w:rtl/>
        </w:rPr>
        <w:t xml:space="preserve"> </w:t>
      </w:r>
      <w:r w:rsidRPr="00916425">
        <w:rPr>
          <w:rStyle w:val="TagStyle"/>
          <w:rtl/>
        </w:rPr>
        <w:t>&lt;&lt; יור &gt;&gt;</w:t>
      </w:r>
      <w:r>
        <w:rPr>
          <w:rtl/>
        </w:rPr>
        <w:t xml:space="preserve">  </w:t>
      </w:r>
      <w:bookmarkEnd w:id="16"/>
    </w:p>
    <w:p w:rsidR="00A3654A" w:rsidRDefault="00A3654A" w:rsidP="00916425">
      <w:pPr>
        <w:pStyle w:val="KeepWithNext"/>
        <w:rPr>
          <w:rtl/>
          <w:lang w:eastAsia="he-IL"/>
        </w:rPr>
      </w:pPr>
    </w:p>
    <w:p w:rsidR="00A3654A" w:rsidRDefault="00A3654A" w:rsidP="00876AC5">
      <w:pPr>
        <w:rPr>
          <w:rtl/>
          <w:lang w:eastAsia="he-IL"/>
        </w:rPr>
      </w:pPr>
      <w:r>
        <w:rPr>
          <w:rFonts w:hint="cs"/>
          <w:rtl/>
          <w:lang w:eastAsia="he-IL"/>
        </w:rPr>
        <w:t xml:space="preserve">חברות וחברי הכנסת, שלום. אני מתכבד לפתוח את ישיבת הכנסת. היום יום רביעי כ"ה בסיוון התשפ"ו, 10 ביוני 2026. </w:t>
      </w:r>
    </w:p>
    <w:p w:rsidR="00A3654A" w:rsidRDefault="00A3654A" w:rsidP="00876AC5">
      <w:pPr>
        <w:rPr>
          <w:rtl/>
          <w:lang w:eastAsia="he-IL"/>
        </w:rPr>
      </w:pPr>
    </w:p>
    <w:p w:rsidR="00A3654A" w:rsidRDefault="00A3654A" w:rsidP="00876AC5">
      <w:pPr>
        <w:rPr>
          <w:rtl/>
          <w:lang w:eastAsia="he-IL"/>
        </w:rPr>
      </w:pPr>
      <w:r>
        <w:rPr>
          <w:rFonts w:hint="cs"/>
          <w:rtl/>
          <w:lang w:eastAsia="he-IL"/>
        </w:rPr>
        <w:t>הנושא הראשון שעל סדר-היום הוא שאילתות דחופות לשרת התחבורה</w:t>
      </w:r>
      <w:bookmarkStart w:id="17" w:name="_ETM_Q1_92049"/>
      <w:bookmarkEnd w:id="17"/>
      <w:r>
        <w:rPr>
          <w:rFonts w:hint="cs"/>
          <w:rtl/>
          <w:lang w:eastAsia="he-IL"/>
        </w:rPr>
        <w:t xml:space="preserve"> והבטיחות בדרכים. ברוכה הבאה. והשאילתה </w:t>
      </w:r>
      <w:r>
        <w:rPr>
          <w:rtl/>
          <w:lang w:eastAsia="he-IL"/>
        </w:rPr>
        <w:t xml:space="preserve">הראשונה היא שאילתה דחופה של חבר הכנסת אוריאל בוסו </w:t>
      </w:r>
      <w:bookmarkStart w:id="18" w:name="_ETM_Q1_97410"/>
      <w:bookmarkEnd w:id="18"/>
      <w:r>
        <w:rPr>
          <w:rtl/>
          <w:lang w:eastAsia="he-IL"/>
        </w:rPr>
        <w:t>בנושא הרחבת התחבורה הציבורית בשבת בפתח תקווה</w:t>
      </w:r>
      <w:r>
        <w:rPr>
          <w:rFonts w:hint="cs"/>
          <w:rtl/>
          <w:lang w:eastAsia="he-IL"/>
        </w:rPr>
        <w:t>.</w:t>
      </w:r>
      <w:bookmarkStart w:id="19" w:name="_ETM_Q1_103400"/>
      <w:bookmarkStart w:id="20" w:name="_ETM_Q1_103502"/>
      <w:bookmarkStart w:id="21" w:name="_ETM_Q1_103833"/>
      <w:bookmarkStart w:id="22" w:name="_ETM_Q1_103908"/>
      <w:bookmarkEnd w:id="19"/>
      <w:bookmarkEnd w:id="20"/>
      <w:bookmarkEnd w:id="21"/>
      <w:bookmarkEnd w:id="22"/>
      <w:r>
        <w:rPr>
          <w:rtl/>
          <w:lang w:eastAsia="he-IL"/>
        </w:rPr>
        <w:t xml:space="preserve"> אני מתכבד להזמין </w:t>
      </w:r>
      <w:bookmarkStart w:id="23" w:name="_ETM_Q1_100660"/>
      <w:bookmarkEnd w:id="23"/>
      <w:r>
        <w:rPr>
          <w:rtl/>
          <w:lang w:eastAsia="he-IL"/>
        </w:rPr>
        <w:t xml:space="preserve">את השרה </w:t>
      </w:r>
      <w:bookmarkStart w:id="24" w:name="_ETM_Q1_104419"/>
      <w:bookmarkEnd w:id="24"/>
      <w:r>
        <w:rPr>
          <w:rtl/>
          <w:lang w:eastAsia="he-IL"/>
        </w:rPr>
        <w:t xml:space="preserve">אל </w:t>
      </w:r>
      <w:r>
        <w:rPr>
          <w:rFonts w:hint="cs"/>
          <w:rtl/>
          <w:lang w:eastAsia="he-IL"/>
        </w:rPr>
        <w:t>ה</w:t>
      </w:r>
      <w:r>
        <w:rPr>
          <w:rtl/>
          <w:lang w:eastAsia="he-IL"/>
        </w:rPr>
        <w:t>דוכן, אם השרה מוכנה</w:t>
      </w:r>
      <w:r>
        <w:rPr>
          <w:rFonts w:hint="cs"/>
          <w:rtl/>
          <w:lang w:eastAsia="he-IL"/>
        </w:rPr>
        <w:t>.</w:t>
      </w:r>
      <w:r>
        <w:rPr>
          <w:rtl/>
          <w:lang w:eastAsia="he-IL"/>
        </w:rPr>
        <w:t xml:space="preserve"> </w:t>
      </w:r>
      <w:bookmarkStart w:id="25" w:name="_ETM_Q1_109769"/>
      <w:bookmarkStart w:id="26" w:name="_ETM_Q1_113400"/>
      <w:bookmarkEnd w:id="25"/>
      <w:bookmarkEnd w:id="26"/>
      <w:r>
        <w:rPr>
          <w:rtl/>
          <w:lang w:eastAsia="he-IL"/>
        </w:rPr>
        <w:t>השרה תמיד מברכת את הפרלמנט</w:t>
      </w:r>
      <w:r>
        <w:rPr>
          <w:rFonts w:hint="cs"/>
          <w:rtl/>
          <w:lang w:eastAsia="he-IL"/>
        </w:rPr>
        <w:t>,</w:t>
      </w:r>
      <w:r>
        <w:rPr>
          <w:rtl/>
          <w:lang w:eastAsia="he-IL"/>
        </w:rPr>
        <w:t xml:space="preserve"> ששואל שאלות בענייני משרדה, והיא </w:t>
      </w:r>
      <w:bookmarkStart w:id="27" w:name="_ETM_Q1_117783"/>
      <w:bookmarkEnd w:id="27"/>
      <w:r>
        <w:rPr>
          <w:rtl/>
          <w:lang w:eastAsia="he-IL"/>
        </w:rPr>
        <w:t>תמיד מצליחה ל</w:t>
      </w:r>
      <w:r>
        <w:rPr>
          <w:rFonts w:hint="cs"/>
          <w:rtl/>
          <w:lang w:eastAsia="he-IL"/>
        </w:rPr>
        <w:t>ע</w:t>
      </w:r>
      <w:r>
        <w:rPr>
          <w:rtl/>
          <w:lang w:eastAsia="he-IL"/>
        </w:rPr>
        <w:t>נו</w:t>
      </w:r>
      <w:r>
        <w:rPr>
          <w:rFonts w:hint="cs"/>
          <w:rtl/>
          <w:lang w:eastAsia="he-IL"/>
        </w:rPr>
        <w:t>ת</w:t>
      </w:r>
      <w:r>
        <w:rPr>
          <w:rtl/>
          <w:lang w:eastAsia="he-IL"/>
        </w:rPr>
        <w:t xml:space="preserve"> תשובות נכונות וטובות. </w:t>
      </w:r>
      <w:bookmarkStart w:id="28" w:name="_ETM_Q1_123549"/>
      <w:bookmarkEnd w:id="28"/>
    </w:p>
    <w:p w:rsidR="00A3654A" w:rsidRDefault="00A3654A" w:rsidP="008C600B">
      <w:pPr>
        <w:ind w:firstLine="0"/>
        <w:rPr>
          <w:rtl/>
          <w:lang w:eastAsia="he-IL"/>
        </w:rPr>
      </w:pPr>
      <w:bookmarkStart w:id="29" w:name="_ETM_Q1_123600"/>
      <w:bookmarkStart w:id="30" w:name="_ETM_Q1_123668"/>
      <w:bookmarkStart w:id="31" w:name="_ETM_Q1_125398"/>
      <w:bookmarkEnd w:id="29"/>
      <w:bookmarkEnd w:id="30"/>
      <w:bookmarkEnd w:id="31"/>
    </w:p>
    <w:p w:rsidR="00A3654A" w:rsidRDefault="00A3654A" w:rsidP="001D7254">
      <w:pPr>
        <w:pStyle w:val="af5"/>
        <w:keepNext/>
        <w:rPr>
          <w:rtl/>
        </w:rPr>
      </w:pPr>
      <w:bookmarkStart w:id="32" w:name="ET_interruption_5985_11"/>
      <w:r w:rsidRPr="001D7254">
        <w:rPr>
          <w:rStyle w:val="TagStyle"/>
          <w:rtl/>
        </w:rPr>
        <w:t xml:space="preserve"> &lt;&lt; קריאה &gt;&gt;</w:t>
      </w:r>
      <w:r w:rsidRPr="004837F3">
        <w:rPr>
          <w:rStyle w:val="TagStyle"/>
          <w:rtl/>
        </w:rPr>
        <w:t xml:space="preserve"> </w:t>
      </w:r>
      <w:bookmarkStart w:id="33" w:name="_Toc232004654"/>
      <w:r>
        <w:rPr>
          <w:rtl/>
        </w:rPr>
        <w:t>שרת התחבורה והבטיחות בדרכים מירי מרים רגב:</w:t>
      </w:r>
      <w:bookmarkEnd w:id="33"/>
      <w:r w:rsidRPr="004837F3">
        <w:rPr>
          <w:rStyle w:val="TagStyle"/>
          <w:rtl/>
        </w:rPr>
        <w:t xml:space="preserve"> </w:t>
      </w:r>
      <w:r w:rsidRPr="001D7254">
        <w:rPr>
          <w:rStyle w:val="TagStyle"/>
          <w:rtl/>
        </w:rPr>
        <w:t xml:space="preserve">&lt;&lt; קריאה &gt;&gt; </w:t>
      </w:r>
      <w:r>
        <w:rPr>
          <w:rtl/>
        </w:rPr>
        <w:t xml:space="preserve">  </w:t>
      </w:r>
      <w:bookmarkEnd w:id="32"/>
    </w:p>
    <w:p w:rsidR="00A3654A" w:rsidRDefault="00A3654A" w:rsidP="001D7254">
      <w:pPr>
        <w:pStyle w:val="KeepWithNext"/>
        <w:rPr>
          <w:rtl/>
          <w:lang w:eastAsia="he-IL"/>
        </w:rPr>
      </w:pPr>
    </w:p>
    <w:p w:rsidR="00A3654A" w:rsidRDefault="00A3654A" w:rsidP="004837F3">
      <w:pPr>
        <w:rPr>
          <w:rtl/>
          <w:lang w:eastAsia="he-IL"/>
        </w:rPr>
      </w:pPr>
      <w:r>
        <w:rPr>
          <w:rtl/>
          <w:lang w:eastAsia="he-IL"/>
        </w:rPr>
        <w:t>תודה לך, כבוד היושב</w:t>
      </w:r>
      <w:bookmarkStart w:id="34" w:name="_ETM_Q1_122166"/>
      <w:bookmarkEnd w:id="34"/>
      <w:r>
        <w:rPr>
          <w:rFonts w:hint="cs"/>
          <w:rtl/>
          <w:lang w:eastAsia="he-IL"/>
        </w:rPr>
        <w:t>-ראש.</w:t>
      </w:r>
    </w:p>
    <w:p w:rsidR="00A3654A" w:rsidRDefault="00A3654A" w:rsidP="004837F3">
      <w:pPr>
        <w:ind w:firstLine="0"/>
        <w:rPr>
          <w:rtl/>
          <w:lang w:eastAsia="he-IL"/>
        </w:rPr>
      </w:pPr>
    </w:p>
    <w:p w:rsidR="00A3654A" w:rsidRDefault="00A3654A" w:rsidP="00916425">
      <w:pPr>
        <w:pStyle w:val="af6"/>
        <w:keepNext/>
        <w:rPr>
          <w:rtl/>
        </w:rPr>
      </w:pPr>
      <w:bookmarkStart w:id="35" w:name="ET_yor_6423_12"/>
      <w:r w:rsidRPr="00916425">
        <w:rPr>
          <w:rStyle w:val="TagStyle"/>
          <w:rtl/>
        </w:rPr>
        <w:t xml:space="preserve"> &lt;&lt; יור &gt;&gt;</w:t>
      </w:r>
      <w:r w:rsidRPr="004837F3">
        <w:rPr>
          <w:rStyle w:val="TagStyle"/>
          <w:rtl/>
        </w:rPr>
        <w:t xml:space="preserve"> </w:t>
      </w:r>
      <w:r>
        <w:rPr>
          <w:rtl/>
        </w:rPr>
        <w:t>היו"ר אמיר אוחנה:</w:t>
      </w:r>
      <w:r w:rsidRPr="004837F3">
        <w:rPr>
          <w:rStyle w:val="TagStyle"/>
          <w:rtl/>
        </w:rPr>
        <w:t xml:space="preserve"> </w:t>
      </w:r>
      <w:r w:rsidRPr="00916425">
        <w:rPr>
          <w:rStyle w:val="TagStyle"/>
          <w:rtl/>
        </w:rPr>
        <w:t>&lt;&lt; יור &gt;&gt;</w:t>
      </w:r>
      <w:r>
        <w:rPr>
          <w:rtl/>
        </w:rPr>
        <w:t xml:space="preserve">  </w:t>
      </w:r>
      <w:bookmarkEnd w:id="35"/>
    </w:p>
    <w:p w:rsidR="00A3654A" w:rsidRPr="004837F3" w:rsidRDefault="00A3654A" w:rsidP="00916425">
      <w:pPr>
        <w:pStyle w:val="KeepWithNext"/>
        <w:rPr>
          <w:rtl/>
          <w:lang w:eastAsia="he-IL"/>
        </w:rPr>
      </w:pPr>
    </w:p>
    <w:p w:rsidR="00A3654A" w:rsidRDefault="00A3654A" w:rsidP="00B3778F">
      <w:pPr>
        <w:rPr>
          <w:rtl/>
          <w:lang w:eastAsia="he-IL"/>
        </w:rPr>
      </w:pPr>
      <w:bookmarkStart w:id="36" w:name="_ETM_Q1_125469"/>
      <w:bookmarkEnd w:id="36"/>
      <w:r>
        <w:rPr>
          <w:rFonts w:hint="cs"/>
          <w:rtl/>
          <w:lang w:eastAsia="he-IL"/>
        </w:rPr>
        <w:t xml:space="preserve">חבר הכנסת בוסו, בבקשה. אנא שאל את שאלתך. </w:t>
      </w:r>
      <w:bookmarkStart w:id="37" w:name="_ETM_Q1_126712"/>
      <w:bookmarkEnd w:id="37"/>
    </w:p>
    <w:p w:rsidR="00A3654A" w:rsidRDefault="00A3654A" w:rsidP="006B2F74">
      <w:pPr>
        <w:rPr>
          <w:rtl/>
          <w:lang w:eastAsia="he-IL"/>
        </w:rPr>
      </w:pPr>
      <w:bookmarkStart w:id="38" w:name="_ETM_Q1_126790"/>
      <w:bookmarkEnd w:id="38"/>
    </w:p>
    <w:p w:rsidR="00A3654A" w:rsidRDefault="00A3654A" w:rsidP="00916425">
      <w:pPr>
        <w:pStyle w:val="a9"/>
        <w:rPr>
          <w:rtl/>
          <w:lang w:eastAsia="he-IL"/>
        </w:rPr>
      </w:pPr>
      <w:bookmarkStart w:id="39" w:name="ET_query_649251_13"/>
      <w:r w:rsidRPr="00916425">
        <w:rPr>
          <w:rStyle w:val="TagStyle"/>
          <w:rtl/>
        </w:rPr>
        <w:t xml:space="preserve"> &lt;&lt; שאילתה &gt;&gt;</w:t>
      </w:r>
      <w:r w:rsidRPr="004837F3">
        <w:rPr>
          <w:rStyle w:val="TagStyle"/>
          <w:rtl/>
        </w:rPr>
        <w:t xml:space="preserve"> </w:t>
      </w:r>
      <w:bookmarkStart w:id="40" w:name="_Toc232004655"/>
      <w:bookmarkStart w:id="41" w:name="_Toc232016922"/>
      <w:bookmarkStart w:id="42" w:name="_Toc232023325"/>
      <w:bookmarkStart w:id="43" w:name="_Toc232072750"/>
      <w:bookmarkStart w:id="44" w:name="_Toc232081200"/>
      <w:r>
        <w:rPr>
          <w:rtl/>
          <w:lang w:eastAsia="he-IL"/>
        </w:rPr>
        <w:t>4749. הרחבת התחבורה הציבורית בפתח תקווה בשבת</w:t>
      </w:r>
      <w:bookmarkEnd w:id="40"/>
      <w:bookmarkEnd w:id="41"/>
      <w:bookmarkEnd w:id="42"/>
      <w:bookmarkEnd w:id="43"/>
      <w:bookmarkEnd w:id="44"/>
      <w:r>
        <w:rPr>
          <w:rtl/>
          <w:lang w:eastAsia="he-IL"/>
        </w:rPr>
        <w:t xml:space="preserve"> </w:t>
      </w:r>
      <w:r w:rsidRPr="00916425">
        <w:rPr>
          <w:rStyle w:val="TagStyle"/>
          <w:rtl/>
        </w:rPr>
        <w:t>&lt;&lt; שאילתה &gt;&gt;</w:t>
      </w:r>
      <w:r>
        <w:rPr>
          <w:rtl/>
          <w:lang w:eastAsia="he-IL"/>
        </w:rPr>
        <w:t xml:space="preserve"> </w:t>
      </w:r>
      <w:bookmarkEnd w:id="39"/>
      <w:r>
        <w:rPr>
          <w:rtl/>
          <w:lang w:eastAsia="he-IL"/>
        </w:rPr>
        <w:t xml:space="preserve"> </w:t>
      </w:r>
    </w:p>
    <w:p w:rsidR="00A3654A" w:rsidRDefault="00A3654A" w:rsidP="00916425">
      <w:pPr>
        <w:rPr>
          <w:rtl/>
          <w:lang w:eastAsia="he-IL"/>
        </w:rPr>
      </w:pPr>
      <w:bookmarkStart w:id="45" w:name="_ETM_Q1_123726"/>
      <w:bookmarkEnd w:id="45"/>
    </w:p>
    <w:p w:rsidR="00A3654A" w:rsidRDefault="00A3654A" w:rsidP="00916425">
      <w:pPr>
        <w:pStyle w:val="a4"/>
        <w:keepNext/>
        <w:rPr>
          <w:rtl/>
        </w:rPr>
      </w:pPr>
      <w:bookmarkStart w:id="46" w:name="ET_speaker_6044_14"/>
      <w:r w:rsidRPr="00916425">
        <w:rPr>
          <w:rStyle w:val="TagStyle"/>
          <w:rtl/>
        </w:rPr>
        <w:t xml:space="preserve"> &lt;&lt; דובר &gt;&gt;</w:t>
      </w:r>
      <w:r w:rsidRPr="004837F3">
        <w:rPr>
          <w:rStyle w:val="TagStyle"/>
          <w:rtl/>
        </w:rPr>
        <w:t xml:space="preserve"> </w:t>
      </w:r>
      <w:bookmarkStart w:id="47" w:name="_Toc232004656"/>
      <w:bookmarkStart w:id="48" w:name="_Toc232016923"/>
      <w:bookmarkStart w:id="49" w:name="_Toc232023326"/>
      <w:bookmarkStart w:id="50" w:name="_Toc232072751"/>
      <w:bookmarkStart w:id="51" w:name="_Toc232081201"/>
      <w:r>
        <w:rPr>
          <w:rtl/>
        </w:rPr>
        <w:t>אוריאל בוסו (ש"ס):</w:t>
      </w:r>
      <w:bookmarkEnd w:id="47"/>
      <w:bookmarkEnd w:id="48"/>
      <w:bookmarkEnd w:id="49"/>
      <w:bookmarkEnd w:id="50"/>
      <w:bookmarkEnd w:id="51"/>
      <w:r w:rsidRPr="004837F3">
        <w:rPr>
          <w:rStyle w:val="TagStyle"/>
          <w:rtl/>
        </w:rPr>
        <w:t xml:space="preserve"> </w:t>
      </w:r>
      <w:r w:rsidRPr="00916425">
        <w:rPr>
          <w:rStyle w:val="TagStyle"/>
          <w:rtl/>
        </w:rPr>
        <w:t>&lt;&lt; דובר &gt;&gt;</w:t>
      </w:r>
      <w:r>
        <w:rPr>
          <w:rtl/>
        </w:rPr>
        <w:t xml:space="preserve">  </w:t>
      </w:r>
      <w:bookmarkEnd w:id="46"/>
    </w:p>
    <w:p w:rsidR="00A3654A" w:rsidRDefault="00A3654A" w:rsidP="00916425">
      <w:pPr>
        <w:pStyle w:val="KeepWithNext"/>
        <w:rPr>
          <w:rtl/>
          <w:lang w:eastAsia="he-IL"/>
        </w:rPr>
      </w:pPr>
    </w:p>
    <w:p w:rsidR="00A3654A" w:rsidRDefault="00A3654A" w:rsidP="00876AC5">
      <w:pPr>
        <w:rPr>
          <w:rtl/>
          <w:lang w:eastAsia="he-IL"/>
        </w:rPr>
      </w:pPr>
      <w:bookmarkStart w:id="52" w:name="_ETM_Q1_132710"/>
      <w:bookmarkEnd w:id="52"/>
      <w:r>
        <w:rPr>
          <w:rtl/>
          <w:lang w:eastAsia="he-IL"/>
        </w:rPr>
        <w:t>בוקר טוב</w:t>
      </w:r>
      <w:r>
        <w:rPr>
          <w:rFonts w:hint="cs"/>
          <w:rtl/>
          <w:lang w:eastAsia="he-IL"/>
        </w:rPr>
        <w:t>,</w:t>
      </w:r>
      <w:r>
        <w:rPr>
          <w:rtl/>
          <w:lang w:eastAsia="he-IL"/>
        </w:rPr>
        <w:t xml:space="preserve"> היושב</w:t>
      </w:r>
      <w:r>
        <w:rPr>
          <w:rFonts w:hint="cs"/>
          <w:rtl/>
          <w:lang w:eastAsia="he-IL"/>
        </w:rPr>
        <w:t>-</w:t>
      </w:r>
      <w:r>
        <w:rPr>
          <w:rtl/>
          <w:lang w:eastAsia="he-IL"/>
        </w:rPr>
        <w:t>ראש, בוקר טוב לשרת התחבורה והבטיחות בדרכים</w:t>
      </w:r>
      <w:r>
        <w:rPr>
          <w:rFonts w:hint="cs"/>
          <w:rtl/>
          <w:lang w:eastAsia="he-IL"/>
        </w:rPr>
        <w:t xml:space="preserve">. </w:t>
      </w:r>
      <w:bookmarkStart w:id="53" w:name="_ETM_Q1_138229"/>
      <w:bookmarkStart w:id="54" w:name="_ETM_Q1_141436"/>
      <w:bookmarkStart w:id="55" w:name="_ETM_Q1_141493"/>
      <w:bookmarkStart w:id="56" w:name="_ETM_Q1_141563"/>
      <w:bookmarkStart w:id="57" w:name="_ETM_Q1_141615"/>
      <w:bookmarkEnd w:id="53"/>
      <w:bookmarkEnd w:id="54"/>
      <w:bookmarkEnd w:id="55"/>
      <w:bookmarkEnd w:id="56"/>
      <w:bookmarkEnd w:id="57"/>
      <w:r>
        <w:rPr>
          <w:rtl/>
          <w:lang w:eastAsia="he-IL"/>
        </w:rPr>
        <w:t>קווים 25, 51 ו-66 בפתח תקווה הרחיבו פעילות בשבת האחרונה</w:t>
      </w:r>
      <w:r>
        <w:rPr>
          <w:rFonts w:hint="cs"/>
          <w:rtl/>
          <w:lang w:eastAsia="he-IL"/>
        </w:rPr>
        <w:t>,</w:t>
      </w:r>
      <w:r>
        <w:rPr>
          <w:rtl/>
          <w:lang w:eastAsia="he-IL"/>
        </w:rPr>
        <w:t xml:space="preserve"> </w:t>
      </w:r>
      <w:bookmarkStart w:id="58" w:name="_ETM_Q1_143749"/>
      <w:bookmarkEnd w:id="58"/>
      <w:r>
        <w:rPr>
          <w:rtl/>
          <w:lang w:eastAsia="he-IL"/>
        </w:rPr>
        <w:t xml:space="preserve">ובכלל. </w:t>
      </w:r>
      <w:bookmarkStart w:id="59" w:name="_ETM_Q1_149498"/>
      <w:bookmarkEnd w:id="59"/>
    </w:p>
    <w:p w:rsidR="00A3654A" w:rsidRDefault="00A3654A" w:rsidP="004837F3">
      <w:pPr>
        <w:rPr>
          <w:rtl/>
          <w:lang w:eastAsia="he-IL"/>
        </w:rPr>
      </w:pPr>
      <w:bookmarkStart w:id="60" w:name="_ETM_Q1_149557"/>
      <w:bookmarkStart w:id="61" w:name="_ETM_Q1_149593"/>
      <w:bookmarkEnd w:id="60"/>
      <w:bookmarkEnd w:id="61"/>
    </w:p>
    <w:p w:rsidR="00A3654A" w:rsidRDefault="00A3654A" w:rsidP="004837F3">
      <w:pPr>
        <w:rPr>
          <w:rtl/>
          <w:lang w:eastAsia="he-IL"/>
        </w:rPr>
      </w:pPr>
      <w:bookmarkStart w:id="62" w:name="_ETM_Q1_149647"/>
      <w:bookmarkEnd w:id="62"/>
      <w:r>
        <w:rPr>
          <w:rtl/>
          <w:lang w:eastAsia="he-IL"/>
        </w:rPr>
        <w:t>רצוני לשאול</w:t>
      </w:r>
      <w:r>
        <w:rPr>
          <w:rFonts w:hint="cs"/>
          <w:rtl/>
          <w:lang w:eastAsia="he-IL"/>
        </w:rPr>
        <w:t>:</w:t>
      </w:r>
    </w:p>
    <w:p w:rsidR="00A3654A" w:rsidRDefault="00A3654A" w:rsidP="004837F3">
      <w:pPr>
        <w:rPr>
          <w:rtl/>
          <w:lang w:eastAsia="he-IL"/>
        </w:rPr>
      </w:pPr>
      <w:bookmarkStart w:id="63" w:name="_ETM_Q1_149944"/>
      <w:bookmarkEnd w:id="63"/>
    </w:p>
    <w:p w:rsidR="00A3654A" w:rsidRDefault="00A3654A" w:rsidP="00876AC5">
      <w:pPr>
        <w:rPr>
          <w:lang w:eastAsia="he-IL"/>
        </w:rPr>
      </w:pPr>
      <w:bookmarkStart w:id="64" w:name="_ETM_Q1_150036"/>
      <w:bookmarkStart w:id="65" w:name="_ETM_Q1_150069"/>
      <w:bookmarkStart w:id="66" w:name="_ETM_Q1_150127"/>
      <w:bookmarkEnd w:id="64"/>
      <w:bookmarkEnd w:id="65"/>
      <w:bookmarkEnd w:id="66"/>
      <w:r>
        <w:rPr>
          <w:rFonts w:hint="cs"/>
          <w:rtl/>
          <w:lang w:eastAsia="he-IL"/>
        </w:rPr>
        <w:t xml:space="preserve">1. </w:t>
      </w:r>
      <w:r>
        <w:rPr>
          <w:rtl/>
          <w:lang w:eastAsia="he-IL"/>
        </w:rPr>
        <w:t>מה מספר הנו</w:t>
      </w:r>
      <w:r>
        <w:rPr>
          <w:rFonts w:hint="cs"/>
          <w:rtl/>
          <w:lang w:eastAsia="he-IL"/>
        </w:rPr>
        <w:t xml:space="preserve">סעים </w:t>
      </w:r>
      <w:r>
        <w:rPr>
          <w:rtl/>
          <w:lang w:eastAsia="he-IL"/>
        </w:rPr>
        <w:t xml:space="preserve">הממוצע לפני השינוי </w:t>
      </w:r>
      <w:bookmarkStart w:id="67" w:name="_ETM_Q1_149269"/>
      <w:bookmarkEnd w:id="67"/>
      <w:r>
        <w:rPr>
          <w:rtl/>
          <w:lang w:eastAsia="he-IL"/>
        </w:rPr>
        <w:t>בתחנת בית רבקה</w:t>
      </w:r>
      <w:r>
        <w:rPr>
          <w:rFonts w:hint="cs"/>
          <w:rtl/>
          <w:lang w:eastAsia="he-IL"/>
        </w:rPr>
        <w:t>?</w:t>
      </w:r>
    </w:p>
    <w:p w:rsidR="00A3654A" w:rsidRDefault="00A3654A" w:rsidP="004837F3">
      <w:pPr>
        <w:pStyle w:val="afe"/>
        <w:ind w:left="1245" w:firstLine="0"/>
        <w:rPr>
          <w:lang w:eastAsia="he-IL"/>
        </w:rPr>
      </w:pPr>
    </w:p>
    <w:p w:rsidR="00A3654A" w:rsidRDefault="00A3654A" w:rsidP="00876AC5">
      <w:pPr>
        <w:rPr>
          <w:lang w:eastAsia="he-IL"/>
        </w:rPr>
      </w:pPr>
      <w:bookmarkStart w:id="68" w:name="_ETM_Q1_156235"/>
      <w:bookmarkStart w:id="69" w:name="_ETM_Q1_156315"/>
      <w:bookmarkStart w:id="70" w:name="_ETM_Q1_156348"/>
      <w:bookmarkStart w:id="71" w:name="_ETM_Q1_156462"/>
      <w:bookmarkEnd w:id="68"/>
      <w:bookmarkEnd w:id="69"/>
      <w:bookmarkEnd w:id="70"/>
      <w:bookmarkEnd w:id="71"/>
      <w:r>
        <w:rPr>
          <w:rFonts w:hint="cs"/>
          <w:rtl/>
          <w:lang w:eastAsia="he-IL"/>
        </w:rPr>
        <w:t xml:space="preserve">2. </w:t>
      </w:r>
      <w:r>
        <w:rPr>
          <w:rtl/>
          <w:lang w:eastAsia="he-IL"/>
        </w:rPr>
        <w:t>מדוע בשבת מסלול 25 הו</w:t>
      </w:r>
      <w:r>
        <w:rPr>
          <w:rFonts w:hint="cs"/>
          <w:rtl/>
          <w:lang w:eastAsia="he-IL"/>
        </w:rPr>
        <w:t>א</w:t>
      </w:r>
      <w:r>
        <w:rPr>
          <w:rtl/>
          <w:lang w:eastAsia="he-IL"/>
        </w:rPr>
        <w:t>רך פי</w:t>
      </w:r>
      <w:r>
        <w:rPr>
          <w:rFonts w:hint="cs"/>
          <w:rtl/>
          <w:lang w:eastAsia="he-IL"/>
        </w:rPr>
        <w:t xml:space="preserve"> שלושה?</w:t>
      </w:r>
      <w:bookmarkStart w:id="72" w:name="_ETM_Q1_160403"/>
      <w:bookmarkEnd w:id="72"/>
      <w:r>
        <w:rPr>
          <w:rFonts w:hint="cs"/>
          <w:lang w:eastAsia="he-IL"/>
        </w:rPr>
        <w:t xml:space="preserve"> </w:t>
      </w:r>
      <w:bookmarkStart w:id="73" w:name="_ETM_Q1_160692"/>
      <w:bookmarkEnd w:id="73"/>
    </w:p>
    <w:p w:rsidR="00A3654A" w:rsidRDefault="00A3654A" w:rsidP="004837F3">
      <w:pPr>
        <w:pStyle w:val="afe"/>
        <w:rPr>
          <w:rtl/>
          <w:lang w:eastAsia="he-IL"/>
        </w:rPr>
      </w:pPr>
    </w:p>
    <w:p w:rsidR="00A3654A" w:rsidRDefault="00A3654A" w:rsidP="00876AC5">
      <w:pPr>
        <w:rPr>
          <w:rtl/>
          <w:lang w:eastAsia="he-IL"/>
        </w:rPr>
      </w:pPr>
      <w:r>
        <w:rPr>
          <w:rFonts w:hint="cs"/>
          <w:rtl/>
          <w:lang w:eastAsia="he-IL"/>
        </w:rPr>
        <w:t xml:space="preserve">3. האם </w:t>
      </w:r>
      <w:r>
        <w:rPr>
          <w:rFonts w:hint="eastAsia"/>
          <w:rtl/>
          <w:lang w:eastAsia="he-IL"/>
        </w:rPr>
        <w:t>–</w:t>
      </w:r>
      <w:r>
        <w:rPr>
          <w:rFonts w:hint="cs"/>
          <w:rtl/>
          <w:lang w:eastAsia="he-IL"/>
        </w:rPr>
        <w:t xml:space="preserve"> א.</w:t>
      </w:r>
      <w:bookmarkStart w:id="74" w:name="_ETM_Q1_160872"/>
      <w:bookmarkStart w:id="75" w:name="_ETM_Q1_160896"/>
      <w:bookmarkStart w:id="76" w:name="_ETM_Q1_160942"/>
      <w:bookmarkEnd w:id="74"/>
      <w:bookmarkEnd w:id="75"/>
      <w:bookmarkEnd w:id="76"/>
      <w:r>
        <w:rPr>
          <w:rFonts w:hint="cs"/>
          <w:rtl/>
          <w:lang w:eastAsia="he-IL"/>
        </w:rPr>
        <w:t xml:space="preserve"> </w:t>
      </w:r>
      <w:r>
        <w:rPr>
          <w:rtl/>
          <w:lang w:eastAsia="he-IL"/>
        </w:rPr>
        <w:t>נוספו נסיעות</w:t>
      </w:r>
      <w:r>
        <w:rPr>
          <w:rFonts w:hint="cs"/>
          <w:rtl/>
          <w:lang w:eastAsia="he-IL"/>
        </w:rPr>
        <w:t>?</w:t>
      </w:r>
      <w:r>
        <w:rPr>
          <w:rtl/>
          <w:lang w:eastAsia="he-IL"/>
        </w:rPr>
        <w:t xml:space="preserve"> ב</w:t>
      </w:r>
      <w:r>
        <w:rPr>
          <w:rFonts w:hint="cs"/>
          <w:rtl/>
          <w:lang w:eastAsia="he-IL"/>
        </w:rPr>
        <w:t>.</w:t>
      </w:r>
      <w:r>
        <w:rPr>
          <w:rtl/>
          <w:lang w:eastAsia="he-IL"/>
        </w:rPr>
        <w:t xml:space="preserve"> תחילת השירות הוקדמה לשלושת </w:t>
      </w:r>
      <w:bookmarkStart w:id="77" w:name="_ETM_Q1_164194"/>
      <w:bookmarkEnd w:id="77"/>
      <w:r>
        <w:rPr>
          <w:rtl/>
          <w:lang w:eastAsia="he-IL"/>
        </w:rPr>
        <w:t>הקווים</w:t>
      </w:r>
      <w:r>
        <w:rPr>
          <w:rFonts w:hint="cs"/>
          <w:rtl/>
          <w:lang w:eastAsia="he-IL"/>
        </w:rPr>
        <w:t>?</w:t>
      </w:r>
      <w:r>
        <w:rPr>
          <w:rtl/>
          <w:lang w:eastAsia="he-IL"/>
        </w:rPr>
        <w:t xml:space="preserve"> תודה רבה.</w:t>
      </w:r>
    </w:p>
    <w:p w:rsidR="00A3654A" w:rsidRDefault="00A3654A" w:rsidP="008C600B">
      <w:pPr>
        <w:ind w:firstLine="0"/>
        <w:rPr>
          <w:rtl/>
          <w:lang w:eastAsia="he-IL"/>
        </w:rPr>
      </w:pPr>
      <w:bookmarkStart w:id="78" w:name="_ETM_Q1_167803"/>
      <w:bookmarkStart w:id="79" w:name="_ETM_Q1_167878"/>
      <w:bookmarkEnd w:id="78"/>
      <w:bookmarkEnd w:id="79"/>
    </w:p>
    <w:p w:rsidR="00A3654A" w:rsidRDefault="00A3654A" w:rsidP="00916425">
      <w:pPr>
        <w:pStyle w:val="af6"/>
        <w:keepNext/>
        <w:rPr>
          <w:rtl/>
        </w:rPr>
      </w:pPr>
      <w:bookmarkStart w:id="80" w:name="ET_yor_6423_15"/>
      <w:r w:rsidRPr="00916425">
        <w:rPr>
          <w:rStyle w:val="TagStyle"/>
          <w:rtl/>
        </w:rPr>
        <w:t xml:space="preserve"> &lt;&lt; יור &gt;&gt;</w:t>
      </w:r>
      <w:r w:rsidRPr="004837F3">
        <w:rPr>
          <w:rStyle w:val="TagStyle"/>
          <w:rtl/>
        </w:rPr>
        <w:t xml:space="preserve"> </w:t>
      </w:r>
      <w:r>
        <w:rPr>
          <w:rtl/>
        </w:rPr>
        <w:t>היו"ר אמיר אוחנה:</w:t>
      </w:r>
      <w:r w:rsidRPr="004837F3">
        <w:rPr>
          <w:rStyle w:val="TagStyle"/>
          <w:rtl/>
        </w:rPr>
        <w:t xml:space="preserve"> </w:t>
      </w:r>
      <w:r w:rsidRPr="00916425">
        <w:rPr>
          <w:rStyle w:val="TagStyle"/>
          <w:rtl/>
        </w:rPr>
        <w:t>&lt;&lt; יור &gt;&gt;</w:t>
      </w:r>
      <w:r>
        <w:rPr>
          <w:rtl/>
        </w:rPr>
        <w:t xml:space="preserve">  </w:t>
      </w:r>
      <w:bookmarkEnd w:id="80"/>
    </w:p>
    <w:p w:rsidR="00A3654A" w:rsidRDefault="00A3654A" w:rsidP="00916425">
      <w:pPr>
        <w:pStyle w:val="KeepWithNext"/>
        <w:rPr>
          <w:rtl/>
          <w:lang w:eastAsia="he-IL"/>
        </w:rPr>
      </w:pPr>
    </w:p>
    <w:p w:rsidR="00A3654A" w:rsidRDefault="00A3654A" w:rsidP="004837F3">
      <w:pPr>
        <w:rPr>
          <w:rtl/>
          <w:lang w:eastAsia="he-IL"/>
        </w:rPr>
      </w:pPr>
      <w:bookmarkStart w:id="81" w:name="_ETM_Q1_168970"/>
      <w:bookmarkEnd w:id="81"/>
      <w:r>
        <w:rPr>
          <w:rFonts w:hint="cs"/>
          <w:rtl/>
          <w:lang w:eastAsia="he-IL"/>
        </w:rPr>
        <w:t>תודה רבה. כבוד השרה, בבקשה</w:t>
      </w:r>
      <w:bookmarkStart w:id="82" w:name="_ETM_Q1_169782"/>
      <w:bookmarkEnd w:id="82"/>
    </w:p>
    <w:p w:rsidR="00A3654A" w:rsidRDefault="00A3654A" w:rsidP="004837F3">
      <w:pPr>
        <w:pStyle w:val="KeepWithNext"/>
        <w:ind w:firstLine="0"/>
        <w:rPr>
          <w:rtl/>
          <w:lang w:eastAsia="he-IL"/>
        </w:rPr>
      </w:pPr>
      <w:bookmarkStart w:id="83" w:name="_ETM_Q1_169885"/>
      <w:bookmarkStart w:id="84" w:name="_ETM_Q1_169922"/>
      <w:bookmarkStart w:id="85" w:name="_ETM_Q1_169981"/>
      <w:bookmarkEnd w:id="83"/>
      <w:bookmarkEnd w:id="84"/>
      <w:bookmarkEnd w:id="85"/>
    </w:p>
    <w:p w:rsidR="00A3654A" w:rsidRDefault="00A3654A" w:rsidP="001D7254">
      <w:pPr>
        <w:pStyle w:val="a4"/>
        <w:keepNext/>
        <w:rPr>
          <w:rtl/>
        </w:rPr>
      </w:pPr>
      <w:bookmarkStart w:id="86" w:name="ET_speakercontinue_5985_17"/>
      <w:r w:rsidRPr="001D7254">
        <w:rPr>
          <w:rStyle w:val="TagStyle"/>
          <w:rtl/>
        </w:rPr>
        <w:t xml:space="preserve"> &lt;&lt; דובר &gt;&gt;</w:t>
      </w:r>
      <w:r w:rsidRPr="004837F3">
        <w:rPr>
          <w:rStyle w:val="TagStyle"/>
          <w:rtl/>
        </w:rPr>
        <w:t xml:space="preserve"> </w:t>
      </w:r>
      <w:bookmarkStart w:id="87" w:name="_Toc232016924"/>
      <w:bookmarkStart w:id="88" w:name="_Toc232023327"/>
      <w:bookmarkStart w:id="89" w:name="_Toc232072752"/>
      <w:bookmarkStart w:id="90" w:name="_Toc232081202"/>
      <w:r>
        <w:rPr>
          <w:rtl/>
        </w:rPr>
        <w:t>שרת התחבורה והבטיחות בדרכים מירי מרים רגב:</w:t>
      </w:r>
      <w:bookmarkEnd w:id="87"/>
      <w:bookmarkEnd w:id="88"/>
      <w:bookmarkEnd w:id="89"/>
      <w:bookmarkEnd w:id="90"/>
      <w:r w:rsidRPr="004837F3">
        <w:rPr>
          <w:rStyle w:val="TagStyle"/>
          <w:rtl/>
        </w:rPr>
        <w:t xml:space="preserve"> </w:t>
      </w:r>
      <w:r w:rsidRPr="001D7254">
        <w:rPr>
          <w:rStyle w:val="TagStyle"/>
          <w:rtl/>
        </w:rPr>
        <w:t xml:space="preserve">&lt;&lt; דובר &gt;&gt; </w:t>
      </w:r>
      <w:r>
        <w:rPr>
          <w:rtl/>
        </w:rPr>
        <w:t xml:space="preserve">  </w:t>
      </w:r>
      <w:bookmarkEnd w:id="86"/>
    </w:p>
    <w:p w:rsidR="00A3654A" w:rsidRDefault="00A3654A" w:rsidP="001D7254">
      <w:pPr>
        <w:pStyle w:val="KeepWithNext"/>
        <w:rPr>
          <w:rtl/>
          <w:lang w:eastAsia="he-IL"/>
        </w:rPr>
      </w:pPr>
    </w:p>
    <w:p w:rsidR="00A3654A" w:rsidRDefault="00A3654A" w:rsidP="00876AC5">
      <w:pPr>
        <w:rPr>
          <w:rtl/>
          <w:lang w:eastAsia="he-IL"/>
        </w:rPr>
      </w:pPr>
      <w:bookmarkStart w:id="91" w:name="_ETM_Q1_169758"/>
      <w:bookmarkEnd w:id="91"/>
      <w:r>
        <w:rPr>
          <w:rtl/>
          <w:lang w:eastAsia="he-IL"/>
        </w:rPr>
        <w:t>תודה רבה, כבוד היושב</w:t>
      </w:r>
      <w:r>
        <w:rPr>
          <w:rFonts w:hint="cs"/>
          <w:rtl/>
          <w:lang w:eastAsia="he-IL"/>
        </w:rPr>
        <w:t>-</w:t>
      </w:r>
      <w:r>
        <w:rPr>
          <w:rtl/>
          <w:lang w:eastAsia="he-IL"/>
        </w:rPr>
        <w:t>ראש</w:t>
      </w:r>
      <w:r>
        <w:rPr>
          <w:rFonts w:hint="cs"/>
          <w:rtl/>
          <w:lang w:eastAsia="he-IL"/>
        </w:rPr>
        <w:t>.</w:t>
      </w:r>
      <w:r>
        <w:rPr>
          <w:rtl/>
          <w:lang w:eastAsia="he-IL"/>
        </w:rPr>
        <w:t xml:space="preserve"> חברי בוסו</w:t>
      </w:r>
      <w:r>
        <w:rPr>
          <w:rFonts w:hint="cs"/>
          <w:rtl/>
          <w:lang w:eastAsia="he-IL"/>
        </w:rPr>
        <w:t xml:space="preserve">, </w:t>
      </w:r>
      <w:r>
        <w:rPr>
          <w:rtl/>
          <w:lang w:eastAsia="he-IL"/>
        </w:rPr>
        <w:t xml:space="preserve">ראשית, אני </w:t>
      </w:r>
      <w:bookmarkStart w:id="92" w:name="_ETM_Q1_174602"/>
      <w:bookmarkEnd w:id="92"/>
      <w:r>
        <w:rPr>
          <w:rtl/>
          <w:lang w:eastAsia="he-IL"/>
        </w:rPr>
        <w:t xml:space="preserve">רוצה להבהיר שמשרד התחבורה והרשות לתחבורה ציבורית פועלים על פי </w:t>
      </w:r>
      <w:bookmarkStart w:id="93" w:name="_ETM_Q1_179445"/>
      <w:bookmarkEnd w:id="93"/>
      <w:r>
        <w:rPr>
          <w:rtl/>
          <w:lang w:eastAsia="he-IL"/>
        </w:rPr>
        <w:t xml:space="preserve">החוק ושומרים על </w:t>
      </w:r>
      <w:r>
        <w:rPr>
          <w:rFonts w:hint="cs"/>
          <w:rtl/>
          <w:lang w:eastAsia="he-IL"/>
        </w:rPr>
        <w:t>ה</w:t>
      </w:r>
      <w:r>
        <w:rPr>
          <w:rtl/>
          <w:lang w:eastAsia="he-IL"/>
        </w:rPr>
        <w:t>סטטוס קוו בכל מה שקשור לשבת</w:t>
      </w:r>
      <w:r>
        <w:rPr>
          <w:rFonts w:hint="cs"/>
          <w:rtl/>
          <w:lang w:eastAsia="he-IL"/>
        </w:rPr>
        <w:t>.</w:t>
      </w:r>
      <w:r>
        <w:rPr>
          <w:rtl/>
          <w:lang w:eastAsia="he-IL"/>
        </w:rPr>
        <w:t xml:space="preserve"> </w:t>
      </w:r>
      <w:bookmarkStart w:id="94" w:name="_ETM_Q1_184529"/>
      <w:bookmarkEnd w:id="94"/>
      <w:r>
        <w:rPr>
          <w:rtl/>
          <w:lang w:eastAsia="he-IL"/>
        </w:rPr>
        <w:t>ואתה</w:t>
      </w:r>
      <w:r>
        <w:rPr>
          <w:rFonts w:hint="cs"/>
          <w:rtl/>
          <w:lang w:eastAsia="he-IL"/>
        </w:rPr>
        <w:t xml:space="preserve"> גם</w:t>
      </w:r>
      <w:r>
        <w:rPr>
          <w:rtl/>
          <w:lang w:eastAsia="he-IL"/>
        </w:rPr>
        <w:t xml:space="preserve"> יודע באופן אישי</w:t>
      </w:r>
      <w:bookmarkStart w:id="95" w:name="_ETM_Q1_187395"/>
      <w:bookmarkEnd w:id="95"/>
      <w:r>
        <w:rPr>
          <w:rFonts w:hint="cs"/>
          <w:rtl/>
          <w:lang w:eastAsia="he-IL"/>
        </w:rPr>
        <w:t xml:space="preserve"> כמה אני נלחמת </w:t>
      </w:r>
      <w:bookmarkStart w:id="96" w:name="_ETM_Q1_188822"/>
      <w:bookmarkEnd w:id="96"/>
      <w:r>
        <w:rPr>
          <w:rtl/>
          <w:lang w:eastAsia="he-IL"/>
        </w:rPr>
        <w:t xml:space="preserve">שבשבת יהיו רק עבודות תשתית שמצילות חיים בכל מה שקשור </w:t>
      </w:r>
      <w:bookmarkStart w:id="97" w:name="_ETM_Q1_193115"/>
      <w:bookmarkEnd w:id="97"/>
      <w:r>
        <w:rPr>
          <w:rtl/>
          <w:lang w:eastAsia="he-IL"/>
        </w:rPr>
        <w:t>לתשתיות</w:t>
      </w:r>
      <w:bookmarkStart w:id="98" w:name="_ETM_Q1_199236"/>
      <w:bookmarkStart w:id="99" w:name="_ETM_Q1_199313"/>
      <w:bookmarkStart w:id="100" w:name="_ETM_Q1_199356"/>
      <w:bookmarkStart w:id="101" w:name="_ETM_Q1_199428"/>
      <w:bookmarkEnd w:id="98"/>
      <w:bookmarkEnd w:id="99"/>
      <w:bookmarkEnd w:id="100"/>
      <w:bookmarkEnd w:id="101"/>
      <w:r>
        <w:rPr>
          <w:rFonts w:hint="cs"/>
          <w:rtl/>
          <w:lang w:eastAsia="he-IL"/>
        </w:rPr>
        <w:t>. ב</w:t>
      </w:r>
      <w:r>
        <w:rPr>
          <w:rtl/>
          <w:lang w:eastAsia="he-IL"/>
        </w:rPr>
        <w:t xml:space="preserve">תחבורה בכלל, כמו </w:t>
      </w:r>
      <w:r>
        <w:rPr>
          <w:rFonts w:hint="cs"/>
          <w:rtl/>
          <w:lang w:eastAsia="he-IL"/>
        </w:rPr>
        <w:t>ב</w:t>
      </w:r>
      <w:r>
        <w:rPr>
          <w:rtl/>
          <w:lang w:eastAsia="he-IL"/>
        </w:rPr>
        <w:t xml:space="preserve">כל משרדי הממשלה, אנחנו </w:t>
      </w:r>
      <w:bookmarkStart w:id="102" w:name="_ETM_Q1_197409"/>
      <w:bookmarkEnd w:id="102"/>
      <w:r>
        <w:rPr>
          <w:rtl/>
          <w:lang w:eastAsia="he-IL"/>
        </w:rPr>
        <w:t xml:space="preserve">שומרים על </w:t>
      </w:r>
      <w:r>
        <w:rPr>
          <w:rFonts w:hint="cs"/>
          <w:rtl/>
          <w:lang w:eastAsia="he-IL"/>
        </w:rPr>
        <w:t>ה</w:t>
      </w:r>
      <w:r>
        <w:rPr>
          <w:rtl/>
          <w:lang w:eastAsia="he-IL"/>
        </w:rPr>
        <w:t xml:space="preserve">סטטוס קוו. </w:t>
      </w:r>
    </w:p>
    <w:p w:rsidR="00A3654A" w:rsidRDefault="00A3654A" w:rsidP="004837F3">
      <w:pPr>
        <w:rPr>
          <w:rtl/>
          <w:lang w:eastAsia="he-IL"/>
        </w:rPr>
      </w:pPr>
    </w:p>
    <w:p w:rsidR="00A3654A" w:rsidRDefault="00A3654A" w:rsidP="00876AC5">
      <w:pPr>
        <w:rPr>
          <w:rtl/>
          <w:lang w:eastAsia="he-IL"/>
        </w:rPr>
      </w:pPr>
      <w:r>
        <w:rPr>
          <w:rtl/>
          <w:lang w:eastAsia="he-IL"/>
        </w:rPr>
        <w:t xml:space="preserve">הקו שאתה מדבר עליו הוא קו </w:t>
      </w:r>
      <w:bookmarkStart w:id="103" w:name="_ETM_Q1_201702"/>
      <w:bookmarkEnd w:id="103"/>
      <w:r>
        <w:rPr>
          <w:rtl/>
          <w:lang w:eastAsia="he-IL"/>
        </w:rPr>
        <w:t xml:space="preserve">שנוסע לבית חולים בית רבקה, והקו הזה קיבל אישור לפני </w:t>
      </w:r>
      <w:bookmarkStart w:id="104" w:name="_ETM_Q1_205995"/>
      <w:bookmarkEnd w:id="104"/>
      <w:r>
        <w:rPr>
          <w:rFonts w:hint="cs"/>
          <w:rtl/>
          <w:lang w:eastAsia="he-IL"/>
        </w:rPr>
        <w:t>כמה</w:t>
      </w:r>
      <w:r>
        <w:rPr>
          <w:rtl/>
          <w:lang w:eastAsia="he-IL"/>
        </w:rPr>
        <w:t xml:space="preserve"> שנים. </w:t>
      </w:r>
      <w:bookmarkStart w:id="105" w:name="_ETM_Q1_210699"/>
      <w:bookmarkEnd w:id="105"/>
      <w:r>
        <w:rPr>
          <w:rtl/>
          <w:lang w:eastAsia="he-IL"/>
        </w:rPr>
        <w:t>הטענות שיש לכאורה הן משוללות כל יסוד</w:t>
      </w:r>
      <w:r>
        <w:rPr>
          <w:rFonts w:hint="cs"/>
          <w:rtl/>
          <w:lang w:eastAsia="he-IL"/>
        </w:rPr>
        <w:t>.</w:t>
      </w:r>
      <w:r>
        <w:rPr>
          <w:rtl/>
          <w:lang w:eastAsia="he-IL"/>
        </w:rPr>
        <w:t xml:space="preserve"> נהפוך הוא</w:t>
      </w:r>
      <w:r>
        <w:rPr>
          <w:rFonts w:hint="cs"/>
          <w:rtl/>
          <w:lang w:eastAsia="he-IL"/>
        </w:rPr>
        <w:t>,</w:t>
      </w:r>
      <w:r>
        <w:rPr>
          <w:rtl/>
          <w:lang w:eastAsia="he-IL"/>
        </w:rPr>
        <w:t xml:space="preserve"> כמות </w:t>
      </w:r>
      <w:bookmarkStart w:id="106" w:name="_ETM_Q1_215855"/>
      <w:bookmarkEnd w:id="106"/>
      <w:r>
        <w:rPr>
          <w:rtl/>
          <w:lang w:eastAsia="he-IL"/>
        </w:rPr>
        <w:t xml:space="preserve">הנסיעות הופחתה משום שמדובר בשני קווים שאוחדו לקו אחד, שהפך </w:t>
      </w:r>
      <w:bookmarkStart w:id="107" w:name="_ETM_Q1_221012"/>
      <w:bookmarkEnd w:id="107"/>
      <w:r>
        <w:rPr>
          <w:rtl/>
          <w:lang w:eastAsia="he-IL"/>
        </w:rPr>
        <w:t xml:space="preserve">מקו סיבובי לקו דו-כיווני. </w:t>
      </w:r>
      <w:bookmarkStart w:id="108" w:name="_ETM_Q1_226690"/>
      <w:bookmarkEnd w:id="108"/>
      <w:r>
        <w:rPr>
          <w:rFonts w:hint="cs"/>
          <w:rtl/>
          <w:lang w:eastAsia="he-IL"/>
        </w:rPr>
        <w:t xml:space="preserve">כמובן שכל </w:t>
      </w:r>
      <w:r>
        <w:rPr>
          <w:rtl/>
          <w:lang w:eastAsia="he-IL"/>
        </w:rPr>
        <w:t xml:space="preserve">השינויים האלה נעשו בתיאום עם הרשות ועם ראש </w:t>
      </w:r>
      <w:bookmarkStart w:id="109" w:name="_ETM_Q1_232483"/>
      <w:bookmarkEnd w:id="109"/>
      <w:r>
        <w:rPr>
          <w:rtl/>
          <w:lang w:eastAsia="he-IL"/>
        </w:rPr>
        <w:t xml:space="preserve">העיר. </w:t>
      </w:r>
    </w:p>
    <w:p w:rsidR="00A3654A" w:rsidRDefault="00A3654A" w:rsidP="005A7621">
      <w:pPr>
        <w:rPr>
          <w:rtl/>
          <w:lang w:eastAsia="he-IL"/>
        </w:rPr>
      </w:pPr>
      <w:bookmarkStart w:id="110" w:name="_ETM_Q1_232549"/>
      <w:bookmarkStart w:id="111" w:name="_ETM_Q1_232608"/>
      <w:bookmarkStart w:id="112" w:name="_ETM_Q1_233132"/>
      <w:bookmarkEnd w:id="110"/>
      <w:bookmarkEnd w:id="111"/>
      <w:bookmarkEnd w:id="112"/>
    </w:p>
    <w:p w:rsidR="00A3654A" w:rsidRDefault="00A3654A" w:rsidP="00AF4A11">
      <w:pPr>
        <w:rPr>
          <w:rtl/>
          <w:lang w:eastAsia="he-IL"/>
        </w:rPr>
      </w:pPr>
      <w:bookmarkStart w:id="113" w:name="_ETM_Q1_233183"/>
      <w:bookmarkEnd w:id="113"/>
      <w:r>
        <w:rPr>
          <w:rtl/>
          <w:lang w:eastAsia="he-IL"/>
        </w:rPr>
        <w:t>עוד יצו</w:t>
      </w:r>
      <w:r>
        <w:rPr>
          <w:rFonts w:hint="cs"/>
          <w:rtl/>
          <w:lang w:eastAsia="he-IL"/>
        </w:rPr>
        <w:t>י</w:t>
      </w:r>
      <w:r>
        <w:rPr>
          <w:rtl/>
          <w:lang w:eastAsia="he-IL"/>
        </w:rPr>
        <w:t>ן כי בעקבות הפנייה שנעשתה, בדקנו זאת</w:t>
      </w:r>
      <w:r>
        <w:rPr>
          <w:rFonts w:hint="cs"/>
          <w:rtl/>
          <w:lang w:eastAsia="he-IL"/>
        </w:rPr>
        <w:t>.</w:t>
      </w:r>
      <w:r>
        <w:rPr>
          <w:rtl/>
          <w:lang w:eastAsia="he-IL"/>
        </w:rPr>
        <w:t xml:space="preserve"> מצאנו </w:t>
      </w:r>
      <w:bookmarkStart w:id="114" w:name="_ETM_Q1_238276"/>
      <w:bookmarkEnd w:id="114"/>
      <w:r>
        <w:rPr>
          <w:rtl/>
          <w:lang w:eastAsia="he-IL"/>
        </w:rPr>
        <w:t>שהיו שתי נסיעות חריגות בשבת</w:t>
      </w:r>
      <w:r>
        <w:rPr>
          <w:rFonts w:hint="cs"/>
          <w:rtl/>
          <w:lang w:eastAsia="he-IL"/>
        </w:rPr>
        <w:t>.</w:t>
      </w:r>
      <w:r>
        <w:rPr>
          <w:rtl/>
          <w:lang w:eastAsia="he-IL"/>
        </w:rPr>
        <w:t xml:space="preserve"> הודענו למפעיל שכמובן יבט</w:t>
      </w:r>
      <w:r>
        <w:rPr>
          <w:rFonts w:hint="cs"/>
          <w:rtl/>
          <w:lang w:eastAsia="he-IL"/>
        </w:rPr>
        <w:t>ל</w:t>
      </w:r>
      <w:r>
        <w:rPr>
          <w:rtl/>
          <w:lang w:eastAsia="he-IL"/>
        </w:rPr>
        <w:t xml:space="preserve"> </w:t>
      </w:r>
      <w:bookmarkStart w:id="115" w:name="_ETM_Q1_244080"/>
      <w:bookmarkEnd w:id="115"/>
      <w:r>
        <w:rPr>
          <w:rtl/>
          <w:lang w:eastAsia="he-IL"/>
        </w:rPr>
        <w:t>אות</w:t>
      </w:r>
      <w:r>
        <w:rPr>
          <w:rFonts w:hint="cs"/>
          <w:rtl/>
          <w:lang w:eastAsia="he-IL"/>
        </w:rPr>
        <w:t>ן</w:t>
      </w:r>
      <w:r>
        <w:rPr>
          <w:rtl/>
          <w:lang w:eastAsia="he-IL"/>
        </w:rPr>
        <w:t>, והוא יועמד לדין בעניין הזה</w:t>
      </w:r>
      <w:r>
        <w:rPr>
          <w:rFonts w:hint="cs"/>
          <w:rtl/>
          <w:lang w:eastAsia="he-IL"/>
        </w:rPr>
        <w:t>.</w:t>
      </w:r>
      <w:r>
        <w:rPr>
          <w:rtl/>
          <w:lang w:eastAsia="he-IL"/>
        </w:rPr>
        <w:t xml:space="preserve"> מה זה לדין?</w:t>
      </w:r>
      <w:r>
        <w:rPr>
          <w:rFonts w:hint="cs"/>
          <w:rtl/>
          <w:lang w:eastAsia="he-IL"/>
        </w:rPr>
        <w:t xml:space="preserve"> </w:t>
      </w:r>
      <w:r>
        <w:rPr>
          <w:rtl/>
          <w:lang w:eastAsia="he-IL"/>
        </w:rPr>
        <w:t>מי שלא עומד</w:t>
      </w:r>
      <w:r>
        <w:rPr>
          <w:rFonts w:hint="cs"/>
          <w:rtl/>
          <w:lang w:eastAsia="he-IL"/>
        </w:rPr>
        <w:t xml:space="preserve"> –</w:t>
      </w:r>
      <w:r>
        <w:rPr>
          <w:rtl/>
          <w:lang w:eastAsia="he-IL"/>
        </w:rPr>
        <w:t xml:space="preserve"> לא פועל על פי </w:t>
      </w:r>
      <w:bookmarkStart w:id="116" w:name="_ETM_Q1_252952"/>
      <w:bookmarkEnd w:id="116"/>
      <w:r>
        <w:rPr>
          <w:rtl/>
          <w:lang w:eastAsia="he-IL"/>
        </w:rPr>
        <w:t>החוק</w:t>
      </w:r>
      <w:bookmarkStart w:id="117" w:name="_ETM_Q1_255041"/>
      <w:bookmarkEnd w:id="117"/>
      <w:r>
        <w:rPr>
          <w:rFonts w:hint="cs"/>
          <w:rtl/>
          <w:lang w:eastAsia="he-IL"/>
        </w:rPr>
        <w:t xml:space="preserve">, </w:t>
      </w:r>
      <w:bookmarkStart w:id="118" w:name="_ETM_Q1_248516"/>
      <w:bookmarkEnd w:id="118"/>
      <w:r>
        <w:rPr>
          <w:rtl/>
          <w:lang w:eastAsia="he-IL"/>
        </w:rPr>
        <w:t>יקבל כמובן קנסות</w:t>
      </w:r>
      <w:r>
        <w:rPr>
          <w:rFonts w:hint="cs"/>
          <w:rtl/>
          <w:lang w:eastAsia="he-IL"/>
        </w:rPr>
        <w:t>.</w:t>
      </w:r>
    </w:p>
    <w:p w:rsidR="00A3654A" w:rsidRDefault="00A3654A" w:rsidP="008C600B">
      <w:pPr>
        <w:ind w:firstLine="0"/>
        <w:rPr>
          <w:rtl/>
          <w:lang w:eastAsia="he-IL"/>
        </w:rPr>
      </w:pPr>
      <w:bookmarkStart w:id="119" w:name="_ETM_Q1_255126"/>
      <w:bookmarkStart w:id="120" w:name="_ETM_Q1_255169"/>
      <w:bookmarkEnd w:id="119"/>
      <w:bookmarkEnd w:id="120"/>
    </w:p>
    <w:p w:rsidR="00A3654A" w:rsidRDefault="00A3654A" w:rsidP="008C600B">
      <w:pPr>
        <w:rPr>
          <w:rtl/>
          <w:lang w:eastAsia="he-IL"/>
        </w:rPr>
      </w:pPr>
      <w:bookmarkStart w:id="121" w:name="_ETM_Q1_255230"/>
      <w:bookmarkEnd w:id="121"/>
      <w:r>
        <w:rPr>
          <w:rtl/>
          <w:lang w:eastAsia="he-IL"/>
        </w:rPr>
        <w:t>משרד התחבורה והרשות הארצית פועל</w:t>
      </w:r>
      <w:r>
        <w:rPr>
          <w:rFonts w:hint="cs"/>
          <w:rtl/>
          <w:lang w:eastAsia="he-IL"/>
        </w:rPr>
        <w:t>ים</w:t>
      </w:r>
      <w:r>
        <w:rPr>
          <w:rtl/>
          <w:lang w:eastAsia="he-IL"/>
        </w:rPr>
        <w:t xml:space="preserve"> עם כל הרשויות בהתאם </w:t>
      </w:r>
      <w:bookmarkStart w:id="122" w:name="_ETM_Q1_257388"/>
      <w:bookmarkEnd w:id="122"/>
      <w:r>
        <w:rPr>
          <w:rtl/>
          <w:lang w:eastAsia="he-IL"/>
        </w:rPr>
        <w:t xml:space="preserve">לחוק, בהתאם לתקנות, בהתאם לסטטוס קוו, וגם בעניין הזה פעלנו </w:t>
      </w:r>
      <w:bookmarkStart w:id="123" w:name="_ETM_Q1_261824"/>
      <w:bookmarkEnd w:id="123"/>
      <w:r>
        <w:rPr>
          <w:rtl/>
          <w:lang w:eastAsia="he-IL"/>
        </w:rPr>
        <w:t>מול עיריית פתח תקווה.</w:t>
      </w:r>
      <w:bookmarkStart w:id="124" w:name="_ETM_Q1_266510"/>
      <w:bookmarkEnd w:id="124"/>
      <w:r>
        <w:rPr>
          <w:rFonts w:hint="cs"/>
          <w:rtl/>
          <w:lang w:eastAsia="he-IL"/>
        </w:rPr>
        <w:t xml:space="preserve"> א</w:t>
      </w:r>
      <w:r>
        <w:rPr>
          <w:rtl/>
          <w:lang w:eastAsia="he-IL"/>
        </w:rPr>
        <w:t xml:space="preserve">ני </w:t>
      </w:r>
      <w:r>
        <w:rPr>
          <w:rFonts w:hint="cs"/>
          <w:rtl/>
          <w:lang w:eastAsia="he-IL"/>
        </w:rPr>
        <w:t xml:space="preserve">רק </w:t>
      </w:r>
      <w:r>
        <w:rPr>
          <w:rtl/>
          <w:lang w:eastAsia="he-IL"/>
        </w:rPr>
        <w:t>רוצה להגיד לך</w:t>
      </w:r>
      <w:r>
        <w:rPr>
          <w:rFonts w:hint="cs"/>
          <w:rtl/>
          <w:lang w:eastAsia="he-IL"/>
        </w:rPr>
        <w:t xml:space="preserve"> שבמסגרת</w:t>
      </w:r>
      <w:bookmarkStart w:id="125" w:name="_ETM_Q1_269832"/>
      <w:bookmarkEnd w:id="125"/>
      <w:r>
        <w:rPr>
          <w:rFonts w:hint="cs"/>
          <w:rtl/>
          <w:lang w:eastAsia="he-IL"/>
        </w:rPr>
        <w:t xml:space="preserve"> זו</w:t>
      </w:r>
      <w:r>
        <w:rPr>
          <w:rtl/>
          <w:lang w:eastAsia="he-IL"/>
        </w:rPr>
        <w:t xml:space="preserve"> נעשו התאמות </w:t>
      </w:r>
      <w:bookmarkStart w:id="126" w:name="_ETM_Q1_270964"/>
      <w:bookmarkEnd w:id="126"/>
      <w:r>
        <w:rPr>
          <w:rtl/>
          <w:lang w:eastAsia="he-IL"/>
        </w:rPr>
        <w:t>למסלולי הקווים 25, 51 ו-66</w:t>
      </w:r>
      <w:r>
        <w:rPr>
          <w:rFonts w:hint="cs"/>
          <w:rtl/>
          <w:lang w:eastAsia="he-IL"/>
        </w:rPr>
        <w:t xml:space="preserve"> –</w:t>
      </w:r>
      <w:r>
        <w:rPr>
          <w:rtl/>
          <w:lang w:eastAsia="he-IL"/>
        </w:rPr>
        <w:t xml:space="preserve"> הקווים שאתה מדבר עליהם</w:t>
      </w:r>
      <w:r>
        <w:rPr>
          <w:rFonts w:hint="cs"/>
          <w:rtl/>
          <w:lang w:eastAsia="he-IL"/>
        </w:rPr>
        <w:t xml:space="preserve"> –</w:t>
      </w:r>
      <w:r>
        <w:rPr>
          <w:rtl/>
          <w:lang w:eastAsia="he-IL"/>
        </w:rPr>
        <w:t xml:space="preserve"> כדי </w:t>
      </w:r>
      <w:bookmarkStart w:id="127" w:name="_ETM_Q1_275419"/>
      <w:bookmarkEnd w:id="127"/>
      <w:r>
        <w:rPr>
          <w:rtl/>
          <w:lang w:eastAsia="he-IL"/>
        </w:rPr>
        <w:t>לשפר את ה</w:t>
      </w:r>
      <w:r>
        <w:rPr>
          <w:rFonts w:hint="cs"/>
          <w:rtl/>
          <w:lang w:eastAsia="he-IL"/>
        </w:rPr>
        <w:t>ק</w:t>
      </w:r>
      <w:r>
        <w:rPr>
          <w:rtl/>
          <w:lang w:eastAsia="he-IL"/>
        </w:rPr>
        <w:t xml:space="preserve">ישוריות בין שכונות העיר ומוקדי הביקוש המרכזיים. אתה </w:t>
      </w:r>
      <w:bookmarkStart w:id="128" w:name="_ETM_Q1_279874"/>
      <w:bookmarkEnd w:id="128"/>
      <w:r>
        <w:rPr>
          <w:rtl/>
          <w:lang w:eastAsia="he-IL"/>
        </w:rPr>
        <w:t>יודע שהעיר פתח תקווה הולכת וגדלה</w:t>
      </w:r>
      <w:r>
        <w:rPr>
          <w:rFonts w:hint="cs"/>
          <w:rtl/>
          <w:lang w:eastAsia="he-IL"/>
        </w:rPr>
        <w:t>,</w:t>
      </w:r>
      <w:r>
        <w:rPr>
          <w:rtl/>
          <w:lang w:eastAsia="he-IL"/>
        </w:rPr>
        <w:t xml:space="preserve"> </w:t>
      </w:r>
      <w:bookmarkStart w:id="129" w:name="_ETM_Q1_284559"/>
      <w:bookmarkEnd w:id="129"/>
      <w:r>
        <w:rPr>
          <w:rtl/>
          <w:lang w:eastAsia="he-IL"/>
        </w:rPr>
        <w:t xml:space="preserve">ולכן אנחנו גם מוסיפים שם גם קו מטרו, גם רכבת </w:t>
      </w:r>
      <w:bookmarkStart w:id="130" w:name="_ETM_Q1_289265"/>
      <w:bookmarkEnd w:id="130"/>
      <w:r>
        <w:rPr>
          <w:rtl/>
          <w:lang w:eastAsia="he-IL"/>
        </w:rPr>
        <w:t>קלה וגם</w:t>
      </w:r>
      <w:r>
        <w:rPr>
          <w:rFonts w:hint="cs"/>
          <w:rtl/>
          <w:lang w:eastAsia="he-IL"/>
        </w:rPr>
        <w:t xml:space="preserve"> </w:t>
      </w:r>
      <w:r>
        <w:rPr>
          <w:rFonts w:hint="cs"/>
          <w:lang w:eastAsia="he-IL"/>
        </w:rPr>
        <w:t>BRT</w:t>
      </w:r>
      <w:r>
        <w:rPr>
          <w:rFonts w:hint="cs"/>
          <w:rtl/>
          <w:lang w:eastAsia="he-IL"/>
        </w:rPr>
        <w:t>.</w:t>
      </w:r>
      <w:r>
        <w:rPr>
          <w:rtl/>
          <w:lang w:eastAsia="he-IL"/>
        </w:rPr>
        <w:t xml:space="preserve"> </w:t>
      </w:r>
    </w:p>
    <w:p w:rsidR="00A3654A" w:rsidRDefault="00A3654A" w:rsidP="005A7621">
      <w:pPr>
        <w:rPr>
          <w:rtl/>
          <w:lang w:eastAsia="he-IL"/>
        </w:rPr>
      </w:pPr>
      <w:bookmarkStart w:id="131" w:name="_ETM_Q1_291130"/>
      <w:bookmarkStart w:id="132" w:name="_ETM_Q1_291187"/>
      <w:bookmarkStart w:id="133" w:name="_ETM_Q1_291250"/>
      <w:bookmarkEnd w:id="131"/>
      <w:bookmarkEnd w:id="132"/>
      <w:bookmarkEnd w:id="133"/>
    </w:p>
    <w:p w:rsidR="00A3654A" w:rsidRDefault="00A3654A" w:rsidP="00B3778F">
      <w:pPr>
        <w:rPr>
          <w:rtl/>
          <w:lang w:eastAsia="he-IL"/>
        </w:rPr>
      </w:pPr>
      <w:bookmarkStart w:id="134" w:name="_ETM_Q1_291295"/>
      <w:bookmarkEnd w:id="134"/>
      <w:r>
        <w:rPr>
          <w:rtl/>
          <w:lang w:eastAsia="he-IL"/>
        </w:rPr>
        <w:t>ובאשר ל</w:t>
      </w:r>
      <w:r>
        <w:rPr>
          <w:rFonts w:hint="cs"/>
          <w:rtl/>
          <w:lang w:eastAsia="he-IL"/>
        </w:rPr>
        <w:t>מספר</w:t>
      </w:r>
      <w:r>
        <w:rPr>
          <w:rtl/>
          <w:lang w:eastAsia="he-IL"/>
        </w:rPr>
        <w:t xml:space="preserve"> הנוסעים</w:t>
      </w:r>
      <w:r>
        <w:rPr>
          <w:rFonts w:hint="cs"/>
          <w:rtl/>
          <w:lang w:eastAsia="he-IL"/>
        </w:rPr>
        <w:t xml:space="preserve"> – </w:t>
      </w:r>
      <w:r>
        <w:rPr>
          <w:rtl/>
          <w:lang w:eastAsia="he-IL"/>
        </w:rPr>
        <w:t xml:space="preserve">בממוצע יש על </w:t>
      </w:r>
      <w:bookmarkStart w:id="135" w:name="_ETM_Q1_293972"/>
      <w:bookmarkEnd w:id="135"/>
      <w:r>
        <w:rPr>
          <w:rtl/>
          <w:lang w:eastAsia="he-IL"/>
        </w:rPr>
        <w:t>הקו השבועי הזה</w:t>
      </w:r>
      <w:r>
        <w:rPr>
          <w:rFonts w:hint="cs"/>
          <w:rtl/>
          <w:lang w:eastAsia="he-IL"/>
        </w:rPr>
        <w:t>,</w:t>
      </w:r>
      <w:r>
        <w:rPr>
          <w:rtl/>
          <w:lang w:eastAsia="he-IL"/>
        </w:rPr>
        <w:t xml:space="preserve"> קו 25</w:t>
      </w:r>
      <w:r>
        <w:rPr>
          <w:rFonts w:hint="cs"/>
          <w:rtl/>
          <w:lang w:eastAsia="he-IL"/>
        </w:rPr>
        <w:t>,</w:t>
      </w:r>
      <w:r>
        <w:rPr>
          <w:rtl/>
          <w:lang w:eastAsia="he-IL"/>
        </w:rPr>
        <w:t xml:space="preserve"> כ-230 נוסעים.</w:t>
      </w:r>
    </w:p>
    <w:p w:rsidR="00A3654A" w:rsidRDefault="00A3654A" w:rsidP="008C600B">
      <w:pPr>
        <w:ind w:firstLine="0"/>
        <w:rPr>
          <w:rtl/>
          <w:lang w:eastAsia="he-IL"/>
        </w:rPr>
      </w:pPr>
      <w:bookmarkStart w:id="136" w:name="_ETM_Q1_298445"/>
      <w:bookmarkStart w:id="137" w:name="_ETM_Q1_298518"/>
      <w:bookmarkEnd w:id="136"/>
      <w:bookmarkEnd w:id="137"/>
    </w:p>
    <w:p w:rsidR="00A3654A" w:rsidRDefault="00A3654A" w:rsidP="00916425">
      <w:pPr>
        <w:pStyle w:val="af6"/>
        <w:keepNext/>
        <w:rPr>
          <w:rtl/>
        </w:rPr>
      </w:pPr>
      <w:bookmarkStart w:id="138" w:name="ET_yor_6423_18"/>
      <w:r w:rsidRPr="00916425">
        <w:rPr>
          <w:rStyle w:val="TagStyle"/>
          <w:rtl/>
        </w:rPr>
        <w:t xml:space="preserve"> &lt;&lt; יור &gt;&gt;</w:t>
      </w:r>
      <w:r w:rsidRPr="00205BA2">
        <w:rPr>
          <w:rStyle w:val="TagStyle"/>
          <w:rtl/>
        </w:rPr>
        <w:t xml:space="preserve"> </w:t>
      </w:r>
      <w:r>
        <w:rPr>
          <w:rtl/>
        </w:rPr>
        <w:t>היו"ר אמיר אוחנה:</w:t>
      </w:r>
      <w:r w:rsidRPr="00205BA2">
        <w:rPr>
          <w:rStyle w:val="TagStyle"/>
          <w:rtl/>
        </w:rPr>
        <w:t xml:space="preserve"> </w:t>
      </w:r>
      <w:r w:rsidRPr="00916425">
        <w:rPr>
          <w:rStyle w:val="TagStyle"/>
          <w:rtl/>
        </w:rPr>
        <w:t>&lt;&lt; יור &gt;&gt;</w:t>
      </w:r>
      <w:r>
        <w:rPr>
          <w:rtl/>
        </w:rPr>
        <w:t xml:space="preserve">  </w:t>
      </w:r>
      <w:bookmarkEnd w:id="138"/>
    </w:p>
    <w:p w:rsidR="00A3654A" w:rsidRDefault="00A3654A" w:rsidP="00916425">
      <w:pPr>
        <w:pStyle w:val="KeepWithNext"/>
        <w:rPr>
          <w:rtl/>
          <w:lang w:eastAsia="he-IL"/>
        </w:rPr>
      </w:pPr>
      <w:bookmarkStart w:id="139" w:name="_ETM_Q1_299671"/>
      <w:bookmarkEnd w:id="139"/>
    </w:p>
    <w:p w:rsidR="00A3654A" w:rsidRDefault="00A3654A" w:rsidP="0044244B">
      <w:pPr>
        <w:rPr>
          <w:rtl/>
          <w:lang w:eastAsia="he-IL"/>
        </w:rPr>
      </w:pPr>
      <w:bookmarkStart w:id="140" w:name="_ETM_Q1_299640"/>
      <w:bookmarkEnd w:id="140"/>
      <w:r>
        <w:rPr>
          <w:rtl/>
          <w:lang w:eastAsia="he-IL"/>
        </w:rPr>
        <w:t xml:space="preserve">תודה. אם יש שאלת המשך, בבקשה. </w:t>
      </w:r>
      <w:bookmarkStart w:id="141" w:name="_ETM_Q1_302450"/>
      <w:bookmarkEnd w:id="141"/>
      <w:r>
        <w:rPr>
          <w:rtl/>
          <w:lang w:eastAsia="he-IL"/>
        </w:rPr>
        <w:t>ולאחר מכן, שאלה נוספת לחבר הכנסת גינזבורג</w:t>
      </w:r>
      <w:r>
        <w:rPr>
          <w:rFonts w:hint="cs"/>
          <w:rtl/>
          <w:lang w:eastAsia="he-IL"/>
        </w:rPr>
        <w:t>, והשרה תשיב במרוכז.</w:t>
      </w:r>
      <w:bookmarkStart w:id="142" w:name="_ETM_Q1_308240"/>
      <w:bookmarkEnd w:id="142"/>
      <w:r>
        <w:rPr>
          <w:rFonts w:hint="cs"/>
          <w:rtl/>
          <w:lang w:eastAsia="he-IL"/>
        </w:rPr>
        <w:t xml:space="preserve"> בבקשה, חבר</w:t>
      </w:r>
      <w:bookmarkStart w:id="143" w:name="_ETM_Q1_310423"/>
      <w:bookmarkEnd w:id="143"/>
      <w:r>
        <w:rPr>
          <w:rFonts w:hint="cs"/>
          <w:rtl/>
          <w:lang w:eastAsia="he-IL"/>
        </w:rPr>
        <w:t xml:space="preserve"> הכנסת בוסו.</w:t>
      </w:r>
      <w:bookmarkStart w:id="144" w:name="_ETM_Q1_309310"/>
      <w:bookmarkEnd w:id="144"/>
    </w:p>
    <w:p w:rsidR="00A3654A" w:rsidRDefault="00A3654A" w:rsidP="00205BA2">
      <w:pPr>
        <w:pStyle w:val="KeepWithNext"/>
        <w:ind w:firstLine="0"/>
        <w:rPr>
          <w:rtl/>
          <w:lang w:eastAsia="he-IL"/>
        </w:rPr>
      </w:pPr>
      <w:bookmarkStart w:id="145" w:name="_ETM_Q1_309399"/>
      <w:bookmarkStart w:id="146" w:name="_ETM_Q1_309436"/>
      <w:bookmarkStart w:id="147" w:name="_ETM_Q1_309496"/>
      <w:bookmarkEnd w:id="145"/>
      <w:bookmarkEnd w:id="146"/>
      <w:bookmarkEnd w:id="147"/>
    </w:p>
    <w:p w:rsidR="00A3654A" w:rsidRDefault="00A3654A" w:rsidP="00916425">
      <w:pPr>
        <w:pStyle w:val="-"/>
        <w:keepNext/>
        <w:rPr>
          <w:rtl/>
        </w:rPr>
      </w:pPr>
      <w:bookmarkStart w:id="148" w:name="ET_speakercontinue_6044_20"/>
      <w:r w:rsidRPr="00916425">
        <w:rPr>
          <w:rStyle w:val="TagStyle"/>
          <w:rtl/>
        </w:rPr>
        <w:t xml:space="preserve"> &lt;&lt; דובר_המשך &gt;&gt;</w:t>
      </w:r>
      <w:r w:rsidRPr="00205BA2">
        <w:rPr>
          <w:rStyle w:val="TagStyle"/>
          <w:rtl/>
        </w:rPr>
        <w:t xml:space="preserve"> </w:t>
      </w:r>
      <w:r>
        <w:rPr>
          <w:rtl/>
        </w:rPr>
        <w:t>אוריאל בוסו (ש"ס):</w:t>
      </w:r>
      <w:r w:rsidRPr="00205BA2">
        <w:rPr>
          <w:rStyle w:val="TagStyle"/>
          <w:rtl/>
        </w:rPr>
        <w:t xml:space="preserve"> </w:t>
      </w:r>
      <w:r w:rsidRPr="00916425">
        <w:rPr>
          <w:rStyle w:val="TagStyle"/>
          <w:rtl/>
        </w:rPr>
        <w:t>&lt;&lt; דובר_המשך &gt;&gt;</w:t>
      </w:r>
      <w:r>
        <w:rPr>
          <w:rtl/>
        </w:rPr>
        <w:t xml:space="preserve">  </w:t>
      </w:r>
      <w:bookmarkEnd w:id="148"/>
    </w:p>
    <w:p w:rsidR="00A3654A" w:rsidRDefault="00A3654A" w:rsidP="00916425">
      <w:pPr>
        <w:pStyle w:val="KeepWithNext"/>
        <w:rPr>
          <w:rtl/>
          <w:lang w:eastAsia="he-IL"/>
        </w:rPr>
      </w:pPr>
      <w:bookmarkStart w:id="149" w:name="_ETM_Q1_311185"/>
      <w:bookmarkEnd w:id="149"/>
    </w:p>
    <w:p w:rsidR="00A3654A" w:rsidRDefault="00A3654A" w:rsidP="00AF4A11">
      <w:pPr>
        <w:rPr>
          <w:rtl/>
          <w:lang w:eastAsia="he-IL"/>
        </w:rPr>
      </w:pPr>
      <w:bookmarkStart w:id="150" w:name="_ETM_Q1_309529"/>
      <w:bookmarkEnd w:id="150"/>
      <w:r>
        <w:rPr>
          <w:rFonts w:hint="cs"/>
          <w:rtl/>
          <w:lang w:eastAsia="he-IL"/>
        </w:rPr>
        <w:t>מאחר ש</w:t>
      </w:r>
      <w:r>
        <w:rPr>
          <w:rtl/>
          <w:lang w:eastAsia="he-IL"/>
        </w:rPr>
        <w:t xml:space="preserve">בשאילתה נצמדתי למספר </w:t>
      </w:r>
      <w:r>
        <w:rPr>
          <w:rFonts w:hint="cs"/>
          <w:rtl/>
          <w:lang w:eastAsia="he-IL"/>
        </w:rPr>
        <w:t>ה</w:t>
      </w:r>
      <w:r>
        <w:rPr>
          <w:rtl/>
          <w:lang w:eastAsia="he-IL"/>
        </w:rPr>
        <w:t xml:space="preserve">מילים שהוקצב לי, </w:t>
      </w:r>
      <w:bookmarkStart w:id="151" w:name="_ETM_Q1_313300"/>
      <w:bookmarkEnd w:id="151"/>
      <w:r>
        <w:rPr>
          <w:rtl/>
          <w:lang w:eastAsia="he-IL"/>
        </w:rPr>
        <w:t xml:space="preserve">אז ודאי שלא יכולתי להוסיף. לרגע לא היה לי ספק </w:t>
      </w:r>
      <w:bookmarkStart w:id="152" w:name="_ETM_Q1_317071"/>
      <w:bookmarkEnd w:id="152"/>
      <w:r>
        <w:rPr>
          <w:rtl/>
          <w:lang w:eastAsia="he-IL"/>
        </w:rPr>
        <w:t>שמשרד התחבורה בר</w:t>
      </w:r>
      <w:r>
        <w:rPr>
          <w:rFonts w:hint="cs"/>
          <w:rtl/>
          <w:lang w:eastAsia="he-IL"/>
        </w:rPr>
        <w:t>א</w:t>
      </w:r>
      <w:r>
        <w:rPr>
          <w:rtl/>
          <w:lang w:eastAsia="he-IL"/>
        </w:rPr>
        <w:t xml:space="preserve">שותך שומר על הסטטוס קוו, ואני יודע שאת </w:t>
      </w:r>
      <w:bookmarkStart w:id="153" w:name="_ETM_Q1_320842"/>
      <w:bookmarkEnd w:id="153"/>
      <w:r>
        <w:rPr>
          <w:rtl/>
          <w:lang w:eastAsia="he-IL"/>
        </w:rPr>
        <w:t xml:space="preserve">פועלת באדיקות לפי הכללים ולפי החוק, והשאילתה הזאת נועדה בעיקר </w:t>
      </w:r>
      <w:bookmarkStart w:id="154" w:name="_ETM_Q1_324613"/>
      <w:bookmarkStart w:id="155" w:name="_ETM_Q1_328395"/>
      <w:bookmarkEnd w:id="154"/>
      <w:bookmarkEnd w:id="155"/>
      <w:r>
        <w:rPr>
          <w:rFonts w:hint="cs"/>
          <w:rtl/>
          <w:lang w:eastAsia="he-IL"/>
        </w:rPr>
        <w:t>ל</w:t>
      </w:r>
      <w:r>
        <w:rPr>
          <w:rtl/>
          <w:lang w:eastAsia="he-IL"/>
        </w:rPr>
        <w:t xml:space="preserve">עורר את תשומת ליבכם. </w:t>
      </w:r>
    </w:p>
    <w:p w:rsidR="00A3654A" w:rsidRDefault="00A3654A" w:rsidP="00493C11">
      <w:pPr>
        <w:rPr>
          <w:rtl/>
          <w:lang w:eastAsia="he-IL"/>
        </w:rPr>
      </w:pPr>
      <w:bookmarkStart w:id="156" w:name="_ETM_Q1_332335"/>
      <w:bookmarkStart w:id="157" w:name="_ETM_Q1_332400"/>
      <w:bookmarkStart w:id="158" w:name="_ETM_Q1_332438"/>
      <w:bookmarkEnd w:id="156"/>
      <w:bookmarkEnd w:id="157"/>
      <w:bookmarkEnd w:id="158"/>
    </w:p>
    <w:p w:rsidR="00A3654A" w:rsidRDefault="00A3654A" w:rsidP="00AF4A11">
      <w:pPr>
        <w:rPr>
          <w:rtl/>
          <w:lang w:eastAsia="he-IL"/>
        </w:rPr>
      </w:pPr>
      <w:bookmarkStart w:id="159" w:name="_ETM_Q1_332493"/>
      <w:bookmarkEnd w:id="159"/>
      <w:r>
        <w:rPr>
          <w:rtl/>
          <w:lang w:eastAsia="he-IL"/>
        </w:rPr>
        <w:t>קו 25</w:t>
      </w:r>
      <w:r>
        <w:rPr>
          <w:rFonts w:hint="cs"/>
          <w:rtl/>
          <w:lang w:eastAsia="he-IL"/>
        </w:rPr>
        <w:t>,</w:t>
      </w:r>
      <w:r>
        <w:rPr>
          <w:rtl/>
          <w:lang w:eastAsia="he-IL"/>
        </w:rPr>
        <w:t xml:space="preserve"> היסטורית</w:t>
      </w:r>
      <w:r>
        <w:rPr>
          <w:rFonts w:hint="cs"/>
          <w:rtl/>
          <w:lang w:eastAsia="he-IL"/>
        </w:rPr>
        <w:t>,</w:t>
      </w:r>
      <w:r>
        <w:rPr>
          <w:rtl/>
          <w:lang w:eastAsia="he-IL"/>
        </w:rPr>
        <w:t xml:space="preserve"> זה קו שניתן </w:t>
      </w:r>
      <w:bookmarkStart w:id="160" w:name="_ETM_Q1_332717"/>
      <w:bookmarkEnd w:id="160"/>
      <w:r>
        <w:rPr>
          <w:rtl/>
          <w:lang w:eastAsia="he-IL"/>
        </w:rPr>
        <w:t>לו רישיון לפני עשרות שנים בגלל בית חולים בית רבקה</w:t>
      </w:r>
      <w:r>
        <w:rPr>
          <w:rFonts w:hint="cs"/>
          <w:rtl/>
          <w:lang w:eastAsia="he-IL"/>
        </w:rPr>
        <w:t>,</w:t>
      </w:r>
      <w:r>
        <w:rPr>
          <w:rtl/>
          <w:lang w:eastAsia="he-IL"/>
        </w:rPr>
        <w:t xml:space="preserve"> </w:t>
      </w:r>
      <w:bookmarkStart w:id="161" w:name="_ETM_Q1_337040"/>
      <w:bookmarkEnd w:id="161"/>
      <w:r>
        <w:rPr>
          <w:rFonts w:hint="cs"/>
          <w:rtl/>
          <w:lang w:eastAsia="he-IL"/>
        </w:rPr>
        <w:t>ו</w:t>
      </w:r>
      <w:r>
        <w:rPr>
          <w:rtl/>
          <w:lang w:eastAsia="he-IL"/>
        </w:rPr>
        <w:t>כביכול</w:t>
      </w:r>
      <w:r>
        <w:rPr>
          <w:rFonts w:hint="cs"/>
          <w:rtl/>
          <w:lang w:eastAsia="he-IL"/>
        </w:rPr>
        <w:t xml:space="preserve"> –</w:t>
      </w:r>
      <w:r>
        <w:rPr>
          <w:rtl/>
          <w:lang w:eastAsia="he-IL"/>
        </w:rPr>
        <w:t xml:space="preserve"> להסיע עובדים. הדבר הזה לא קיים</w:t>
      </w:r>
      <w:r>
        <w:rPr>
          <w:rFonts w:hint="cs"/>
          <w:rtl/>
          <w:lang w:eastAsia="he-IL"/>
        </w:rPr>
        <w:t xml:space="preserve"> היום</w:t>
      </w:r>
      <w:r>
        <w:rPr>
          <w:rtl/>
          <w:lang w:eastAsia="he-IL"/>
        </w:rPr>
        <w:t xml:space="preserve">, ובאמת הרישיון </w:t>
      </w:r>
      <w:bookmarkStart w:id="162" w:name="_ETM_Q1_341363"/>
      <w:bookmarkEnd w:id="162"/>
      <w:r>
        <w:rPr>
          <w:rtl/>
          <w:lang w:eastAsia="he-IL"/>
        </w:rPr>
        <w:t xml:space="preserve">הזה בוטל. לפני </w:t>
      </w:r>
      <w:r>
        <w:rPr>
          <w:rFonts w:hint="cs"/>
          <w:rtl/>
          <w:lang w:eastAsia="he-IL"/>
        </w:rPr>
        <w:t>כמה</w:t>
      </w:r>
      <w:r>
        <w:rPr>
          <w:rtl/>
          <w:lang w:eastAsia="he-IL"/>
        </w:rPr>
        <w:t xml:space="preserve"> שנים, כש</w:t>
      </w:r>
      <w:r>
        <w:rPr>
          <w:rFonts w:hint="cs"/>
          <w:rtl/>
          <w:lang w:eastAsia="he-IL"/>
        </w:rPr>
        <w:t xml:space="preserve">הוא </w:t>
      </w:r>
      <w:r>
        <w:rPr>
          <w:rtl/>
          <w:lang w:eastAsia="he-IL"/>
        </w:rPr>
        <w:t xml:space="preserve">עבר מחברת דן ומשרד התחבורה </w:t>
      </w:r>
      <w:bookmarkStart w:id="163" w:name="_ETM_Q1_345686"/>
      <w:bookmarkEnd w:id="163"/>
      <w:r>
        <w:rPr>
          <w:rtl/>
          <w:lang w:eastAsia="he-IL"/>
        </w:rPr>
        <w:t xml:space="preserve">לאפיקים ולמפעילים הנוספים, חידשו את הרישיון הזה, ועל גב אותו </w:t>
      </w:r>
      <w:bookmarkStart w:id="164" w:name="_ETM_Q1_350009"/>
      <w:bookmarkEnd w:id="164"/>
      <w:r>
        <w:rPr>
          <w:rtl/>
          <w:lang w:eastAsia="he-IL"/>
        </w:rPr>
        <w:t>רישיון הרחיבו את הפעילות ועשו</w:t>
      </w:r>
      <w:r>
        <w:rPr>
          <w:rFonts w:hint="cs"/>
          <w:rtl/>
          <w:lang w:eastAsia="he-IL"/>
        </w:rPr>
        <w:t>.</w:t>
      </w:r>
      <w:r>
        <w:rPr>
          <w:rtl/>
          <w:lang w:eastAsia="he-IL"/>
        </w:rPr>
        <w:t xml:space="preserve"> ואני אשמח מאוד לקבל </w:t>
      </w:r>
      <w:bookmarkStart w:id="165" w:name="_ETM_Q1_354342"/>
      <w:bookmarkEnd w:id="165"/>
      <w:r>
        <w:rPr>
          <w:rtl/>
          <w:lang w:eastAsia="he-IL"/>
        </w:rPr>
        <w:t>נתונים כמה באמת</w:t>
      </w:r>
      <w:r>
        <w:rPr>
          <w:rFonts w:hint="cs"/>
          <w:rtl/>
          <w:lang w:eastAsia="he-IL"/>
        </w:rPr>
        <w:t>.</w:t>
      </w:r>
      <w:r>
        <w:rPr>
          <w:rtl/>
          <w:lang w:eastAsia="he-IL"/>
        </w:rPr>
        <w:t xml:space="preserve"> הרי אני יודע, ו</w:t>
      </w:r>
      <w:r>
        <w:rPr>
          <w:rFonts w:hint="cs"/>
          <w:rtl/>
          <w:lang w:eastAsia="he-IL"/>
        </w:rPr>
        <w:t>מ</w:t>
      </w:r>
      <w:r>
        <w:rPr>
          <w:rtl/>
          <w:lang w:eastAsia="he-IL"/>
        </w:rPr>
        <w:t>בדיקה מקומית</w:t>
      </w:r>
      <w:r>
        <w:rPr>
          <w:rFonts w:hint="cs"/>
          <w:rtl/>
          <w:lang w:eastAsia="he-IL"/>
        </w:rPr>
        <w:t xml:space="preserve"> –</w:t>
      </w:r>
      <w:r>
        <w:rPr>
          <w:rtl/>
          <w:lang w:eastAsia="he-IL"/>
        </w:rPr>
        <w:t xml:space="preserve"> אין באמת </w:t>
      </w:r>
      <w:bookmarkStart w:id="166" w:name="_ETM_Q1_358047"/>
      <w:bookmarkEnd w:id="166"/>
      <w:r>
        <w:rPr>
          <w:rtl/>
          <w:lang w:eastAsia="he-IL"/>
        </w:rPr>
        <w:t>אנשים שיורדים בתחנת בית רבקה</w:t>
      </w:r>
      <w:r>
        <w:rPr>
          <w:rFonts w:hint="cs"/>
          <w:rtl/>
          <w:lang w:eastAsia="he-IL"/>
        </w:rPr>
        <w:t>.</w:t>
      </w:r>
      <w:r>
        <w:rPr>
          <w:rtl/>
          <w:lang w:eastAsia="he-IL"/>
        </w:rPr>
        <w:t xml:space="preserve"> הוא לא משמש לייעוד הזה</w:t>
      </w:r>
      <w:r>
        <w:rPr>
          <w:rFonts w:hint="cs"/>
          <w:rtl/>
          <w:lang w:eastAsia="he-IL"/>
        </w:rPr>
        <w:t>.</w:t>
      </w:r>
      <w:r>
        <w:rPr>
          <w:rtl/>
          <w:lang w:eastAsia="he-IL"/>
        </w:rPr>
        <w:t xml:space="preserve"> </w:t>
      </w:r>
      <w:bookmarkStart w:id="167" w:name="_ETM_Q1_361752"/>
      <w:bookmarkEnd w:id="167"/>
      <w:r>
        <w:rPr>
          <w:rtl/>
          <w:lang w:eastAsia="he-IL"/>
        </w:rPr>
        <w:t>זה בית חולים שבעבר נפתח</w:t>
      </w:r>
      <w:r>
        <w:rPr>
          <w:rFonts w:hint="cs"/>
          <w:rtl/>
          <w:lang w:eastAsia="he-IL"/>
        </w:rPr>
        <w:t>ו</w:t>
      </w:r>
      <w:r>
        <w:rPr>
          <w:rtl/>
          <w:lang w:eastAsia="he-IL"/>
        </w:rPr>
        <w:t xml:space="preserve"> </w:t>
      </w:r>
      <w:r>
        <w:rPr>
          <w:rFonts w:hint="cs"/>
          <w:rtl/>
          <w:lang w:eastAsia="he-IL"/>
        </w:rPr>
        <w:t xml:space="preserve">בו </w:t>
      </w:r>
      <w:r>
        <w:rPr>
          <w:rtl/>
          <w:lang w:eastAsia="he-IL"/>
        </w:rPr>
        <w:t>כשלוש מיטות, היו</w:t>
      </w:r>
      <w:r>
        <w:rPr>
          <w:rFonts w:hint="cs"/>
          <w:rtl/>
          <w:lang w:eastAsia="he-IL"/>
        </w:rPr>
        <w:t>ם יש</w:t>
      </w:r>
      <w:r>
        <w:rPr>
          <w:rtl/>
          <w:lang w:eastAsia="he-IL"/>
        </w:rPr>
        <w:t xml:space="preserve"> שם מיטות </w:t>
      </w:r>
      <w:bookmarkStart w:id="168" w:name="_ETM_Q1_365457"/>
      <w:bookmarkEnd w:id="168"/>
      <w:r>
        <w:rPr>
          <w:rtl/>
          <w:lang w:eastAsia="he-IL"/>
        </w:rPr>
        <w:t>שיקומי</w:t>
      </w:r>
      <w:r>
        <w:rPr>
          <w:rFonts w:hint="cs"/>
          <w:rtl/>
          <w:lang w:eastAsia="he-IL"/>
        </w:rPr>
        <w:t>ות</w:t>
      </w:r>
      <w:r>
        <w:rPr>
          <w:rtl/>
          <w:lang w:eastAsia="he-IL"/>
        </w:rPr>
        <w:t xml:space="preserve">, </w:t>
      </w:r>
      <w:r>
        <w:rPr>
          <w:rFonts w:hint="cs"/>
          <w:rtl/>
          <w:lang w:eastAsia="he-IL"/>
        </w:rPr>
        <w:t>גריאטריות.</w:t>
      </w:r>
      <w:r>
        <w:rPr>
          <w:rtl/>
          <w:lang w:eastAsia="he-IL"/>
        </w:rPr>
        <w:t xml:space="preserve"> ודאי שאם כבר מדברים על רישיונות כאלה</w:t>
      </w:r>
      <w:r>
        <w:rPr>
          <w:rFonts w:hint="cs"/>
          <w:rtl/>
          <w:lang w:eastAsia="he-IL"/>
        </w:rPr>
        <w:t xml:space="preserve"> –</w:t>
      </w:r>
      <w:r>
        <w:rPr>
          <w:rtl/>
          <w:lang w:eastAsia="he-IL"/>
        </w:rPr>
        <w:t xml:space="preserve"> זה </w:t>
      </w:r>
      <w:bookmarkStart w:id="169" w:name="_ETM_Q1_369162"/>
      <w:bookmarkEnd w:id="169"/>
      <w:r>
        <w:rPr>
          <w:rtl/>
          <w:lang w:eastAsia="he-IL"/>
        </w:rPr>
        <w:t>בתי חולים אחרים. לכן</w:t>
      </w:r>
      <w:r>
        <w:rPr>
          <w:rFonts w:hint="cs"/>
          <w:rtl/>
          <w:lang w:eastAsia="he-IL"/>
        </w:rPr>
        <w:t>,</w:t>
      </w:r>
      <w:r>
        <w:rPr>
          <w:rtl/>
          <w:lang w:eastAsia="he-IL"/>
        </w:rPr>
        <w:t xml:space="preserve"> אני לא רוצה שעל גב אותו </w:t>
      </w:r>
      <w:bookmarkStart w:id="170" w:name="_ETM_Q1_372867"/>
      <w:bookmarkEnd w:id="170"/>
      <w:r>
        <w:rPr>
          <w:rtl/>
          <w:lang w:eastAsia="he-IL"/>
        </w:rPr>
        <w:t>רישיון היסטורי</w:t>
      </w:r>
      <w:r>
        <w:rPr>
          <w:rFonts w:hint="cs"/>
          <w:rtl/>
          <w:lang w:eastAsia="he-IL"/>
        </w:rPr>
        <w:t>,</w:t>
      </w:r>
      <w:r>
        <w:rPr>
          <w:rtl/>
          <w:lang w:eastAsia="he-IL"/>
        </w:rPr>
        <w:t xml:space="preserve"> שלא ממלא את ייעודו, בטח לא להסעת עובדים, </w:t>
      </w:r>
      <w:bookmarkStart w:id="171" w:name="_ETM_Q1_376572"/>
      <w:bookmarkEnd w:id="171"/>
      <w:r>
        <w:rPr>
          <w:rtl/>
          <w:lang w:eastAsia="he-IL"/>
        </w:rPr>
        <w:t xml:space="preserve">ירחיבו </w:t>
      </w:r>
      <w:bookmarkStart w:id="172" w:name="_ETM_Q1_380287"/>
      <w:bookmarkEnd w:id="172"/>
      <w:r>
        <w:rPr>
          <w:rFonts w:hint="cs"/>
          <w:rtl/>
          <w:lang w:eastAsia="he-IL"/>
        </w:rPr>
        <w:t xml:space="preserve">גם את </w:t>
      </w:r>
      <w:r>
        <w:rPr>
          <w:rtl/>
          <w:lang w:eastAsia="he-IL"/>
        </w:rPr>
        <w:t>מעגל השעות וגם את המסלולים</w:t>
      </w:r>
      <w:r>
        <w:rPr>
          <w:rFonts w:hint="cs"/>
          <w:rtl/>
          <w:lang w:eastAsia="he-IL"/>
        </w:rPr>
        <w:t>.</w:t>
      </w:r>
      <w:r>
        <w:rPr>
          <w:rtl/>
          <w:lang w:eastAsia="he-IL"/>
        </w:rPr>
        <w:t xml:space="preserve"> ומבדיקה, ותבדקו את </w:t>
      </w:r>
      <w:bookmarkStart w:id="173" w:name="_ETM_Q1_383992"/>
      <w:bookmarkEnd w:id="173"/>
      <w:r>
        <w:rPr>
          <w:rtl/>
          <w:lang w:eastAsia="he-IL"/>
        </w:rPr>
        <w:t>זה, אין בכלל נו</w:t>
      </w:r>
      <w:r>
        <w:rPr>
          <w:rFonts w:hint="cs"/>
          <w:rtl/>
          <w:lang w:eastAsia="he-IL"/>
        </w:rPr>
        <w:t xml:space="preserve">סעים </w:t>
      </w:r>
      <w:r>
        <w:rPr>
          <w:rtl/>
          <w:lang w:eastAsia="he-IL"/>
        </w:rPr>
        <w:t>שמגיעים לבית רבקה בקו הזה</w:t>
      </w:r>
      <w:r>
        <w:rPr>
          <w:rFonts w:hint="cs"/>
          <w:rtl/>
          <w:lang w:eastAsia="he-IL"/>
        </w:rPr>
        <w:t>,</w:t>
      </w:r>
      <w:r>
        <w:rPr>
          <w:rtl/>
          <w:lang w:eastAsia="he-IL"/>
        </w:rPr>
        <w:t xml:space="preserve"> והוא </w:t>
      </w:r>
      <w:bookmarkStart w:id="174" w:name="_ETM_Q1_387697"/>
      <w:bookmarkEnd w:id="174"/>
      <w:r>
        <w:rPr>
          <w:rtl/>
          <w:lang w:eastAsia="he-IL"/>
        </w:rPr>
        <w:t>משמש להרחבה</w:t>
      </w:r>
      <w:r>
        <w:rPr>
          <w:rFonts w:hint="cs"/>
          <w:rtl/>
          <w:lang w:eastAsia="he-IL"/>
        </w:rPr>
        <w:t xml:space="preserve">. </w:t>
      </w:r>
      <w:r>
        <w:rPr>
          <w:rtl/>
          <w:lang w:eastAsia="he-IL"/>
        </w:rPr>
        <w:t>ולכן</w:t>
      </w:r>
      <w:r>
        <w:rPr>
          <w:rFonts w:hint="cs"/>
          <w:rtl/>
          <w:lang w:eastAsia="he-IL"/>
        </w:rPr>
        <w:t>,</w:t>
      </w:r>
      <w:r>
        <w:rPr>
          <w:rtl/>
          <w:lang w:eastAsia="he-IL"/>
        </w:rPr>
        <w:t xml:space="preserve"> גם אם הרשות פועלת </w:t>
      </w:r>
      <w:bookmarkStart w:id="175" w:name="_ETM_Q1_391402"/>
      <w:bookmarkEnd w:id="175"/>
      <w:r>
        <w:rPr>
          <w:rtl/>
          <w:lang w:eastAsia="he-IL"/>
        </w:rPr>
        <w:t>מולכם</w:t>
      </w:r>
      <w:r w:rsidRPr="00AF4A11">
        <w:rPr>
          <w:rtl/>
          <w:lang w:eastAsia="he-IL"/>
        </w:rPr>
        <w:t xml:space="preserve"> </w:t>
      </w:r>
      <w:r>
        <w:rPr>
          <w:rtl/>
          <w:lang w:eastAsia="he-IL"/>
        </w:rPr>
        <w:t>בנושא הזה, אני מבקש שזה ייבדק שוב</w:t>
      </w:r>
      <w:r>
        <w:rPr>
          <w:rFonts w:hint="cs"/>
          <w:rtl/>
          <w:lang w:eastAsia="he-IL"/>
        </w:rPr>
        <w:t>,</w:t>
      </w:r>
      <w:r>
        <w:rPr>
          <w:rtl/>
          <w:lang w:eastAsia="he-IL"/>
        </w:rPr>
        <w:t xml:space="preserve"> וי</w:t>
      </w:r>
      <w:r>
        <w:rPr>
          <w:rFonts w:hint="cs"/>
          <w:rtl/>
          <w:lang w:eastAsia="he-IL"/>
        </w:rPr>
        <w:t>י</w:t>
      </w:r>
      <w:r>
        <w:rPr>
          <w:rtl/>
          <w:lang w:eastAsia="he-IL"/>
        </w:rPr>
        <w:t xml:space="preserve">בדק אם באמת זה </w:t>
      </w:r>
      <w:bookmarkStart w:id="176" w:name="_ETM_Q1_395107"/>
      <w:bookmarkEnd w:id="176"/>
      <w:r>
        <w:rPr>
          <w:rtl/>
          <w:lang w:eastAsia="he-IL"/>
        </w:rPr>
        <w:t>משמש לבית רבקה</w:t>
      </w:r>
      <w:r>
        <w:rPr>
          <w:rFonts w:hint="cs"/>
          <w:rtl/>
          <w:lang w:eastAsia="he-IL"/>
        </w:rPr>
        <w:t>.</w:t>
      </w:r>
      <w:r>
        <w:rPr>
          <w:rtl/>
          <w:lang w:eastAsia="he-IL"/>
        </w:rPr>
        <w:t xml:space="preserve"> אם לא, צריך לבטל את זה. </w:t>
      </w:r>
      <w:bookmarkStart w:id="177" w:name="_ETM_Q1_399209"/>
      <w:bookmarkEnd w:id="177"/>
    </w:p>
    <w:p w:rsidR="00A3654A" w:rsidRDefault="00A3654A" w:rsidP="00493C11">
      <w:pPr>
        <w:rPr>
          <w:rtl/>
          <w:lang w:eastAsia="he-IL"/>
        </w:rPr>
      </w:pPr>
      <w:bookmarkStart w:id="178" w:name="_ETM_Q1_399264"/>
      <w:bookmarkStart w:id="179" w:name="_ETM_Q1_402636"/>
      <w:bookmarkStart w:id="180" w:name="_ETM_Q1_402801"/>
      <w:bookmarkStart w:id="181" w:name="_ETM_Q1_402820"/>
      <w:bookmarkEnd w:id="178"/>
      <w:bookmarkEnd w:id="179"/>
      <w:bookmarkEnd w:id="180"/>
      <w:bookmarkEnd w:id="181"/>
    </w:p>
    <w:p w:rsidR="00A3654A" w:rsidRDefault="00A3654A" w:rsidP="006F1564">
      <w:pPr>
        <w:rPr>
          <w:rtl/>
          <w:lang w:eastAsia="he-IL"/>
        </w:rPr>
      </w:pPr>
      <w:bookmarkStart w:id="182" w:name="_ETM_Q1_402885"/>
      <w:bookmarkStart w:id="183" w:name="_ETM_Q1_402950"/>
      <w:bookmarkStart w:id="184" w:name="_ETM_Q1_403007"/>
      <w:bookmarkEnd w:id="182"/>
      <w:bookmarkEnd w:id="183"/>
      <w:bookmarkEnd w:id="184"/>
      <w:r>
        <w:rPr>
          <w:rtl/>
          <w:lang w:eastAsia="he-IL"/>
        </w:rPr>
        <w:t xml:space="preserve"> </w:t>
      </w:r>
      <w:bookmarkStart w:id="185" w:name="_ETM_Q1_398812"/>
      <w:bookmarkEnd w:id="185"/>
      <w:r>
        <w:rPr>
          <w:rtl/>
          <w:lang w:eastAsia="he-IL"/>
        </w:rPr>
        <w:t xml:space="preserve">בשבת האחרונה יצאתי מבית הכנסת בשעה </w:t>
      </w:r>
      <w:r>
        <w:rPr>
          <w:rFonts w:hint="cs"/>
          <w:rtl/>
          <w:lang w:eastAsia="he-IL"/>
        </w:rPr>
        <w:t>18:30 מ</w:t>
      </w:r>
      <w:r>
        <w:rPr>
          <w:rtl/>
          <w:lang w:eastAsia="he-IL"/>
        </w:rPr>
        <w:t xml:space="preserve">תפילת מנחה, </w:t>
      </w:r>
      <w:r>
        <w:rPr>
          <w:rFonts w:hint="cs"/>
          <w:rtl/>
          <w:lang w:eastAsia="he-IL"/>
        </w:rPr>
        <w:t>ו</w:t>
      </w:r>
      <w:r>
        <w:rPr>
          <w:rtl/>
          <w:lang w:eastAsia="he-IL"/>
        </w:rPr>
        <w:t xml:space="preserve">ראיתי </w:t>
      </w:r>
      <w:bookmarkStart w:id="186" w:name="_ETM_Q1_402517"/>
      <w:bookmarkEnd w:id="186"/>
      <w:r>
        <w:rPr>
          <w:rtl/>
          <w:lang w:eastAsia="he-IL"/>
        </w:rPr>
        <w:t xml:space="preserve">קו 66 מולי </w:t>
      </w:r>
      <w:r>
        <w:rPr>
          <w:rFonts w:hint="cs"/>
          <w:rtl/>
          <w:lang w:eastAsia="he-IL"/>
        </w:rPr>
        <w:t>ש</w:t>
      </w:r>
      <w:r>
        <w:rPr>
          <w:rtl/>
          <w:lang w:eastAsia="he-IL"/>
        </w:rPr>
        <w:t xml:space="preserve">עובר במרכז </w:t>
      </w:r>
      <w:bookmarkStart w:id="187" w:name="_ETM_Q1_406234"/>
      <w:bookmarkEnd w:id="187"/>
      <w:r>
        <w:rPr>
          <w:rtl/>
          <w:lang w:eastAsia="he-IL"/>
        </w:rPr>
        <w:t>העיר</w:t>
      </w:r>
      <w:r>
        <w:rPr>
          <w:rFonts w:hint="cs"/>
          <w:rtl/>
          <w:lang w:eastAsia="he-IL"/>
        </w:rPr>
        <w:t>.</w:t>
      </w:r>
      <w:r>
        <w:rPr>
          <w:rtl/>
          <w:lang w:eastAsia="he-IL"/>
        </w:rPr>
        <w:t xml:space="preserve"> זה ודאי חריג לאור יום בשבת, והתקוממו על כך</w:t>
      </w:r>
      <w:r>
        <w:rPr>
          <w:rFonts w:hint="cs"/>
          <w:rtl/>
          <w:lang w:eastAsia="he-IL"/>
        </w:rPr>
        <w:t>.</w:t>
      </w:r>
      <w:r>
        <w:rPr>
          <w:rtl/>
          <w:lang w:eastAsia="he-IL"/>
        </w:rPr>
        <w:t xml:space="preserve"> </w:t>
      </w:r>
      <w:bookmarkStart w:id="188" w:name="_ETM_Q1_410017"/>
      <w:bookmarkEnd w:id="188"/>
      <w:r>
        <w:rPr>
          <w:rtl/>
          <w:lang w:eastAsia="he-IL"/>
        </w:rPr>
        <w:t>ולכן</w:t>
      </w:r>
      <w:r>
        <w:rPr>
          <w:rFonts w:hint="cs"/>
          <w:rtl/>
          <w:lang w:eastAsia="he-IL"/>
        </w:rPr>
        <w:t>,</w:t>
      </w:r>
      <w:r>
        <w:rPr>
          <w:rtl/>
          <w:lang w:eastAsia="he-IL"/>
        </w:rPr>
        <w:t xml:space="preserve"> הזדעקתי להגיש את השאילתה</w:t>
      </w:r>
      <w:r>
        <w:rPr>
          <w:rFonts w:hint="cs"/>
          <w:rtl/>
          <w:lang w:eastAsia="he-IL"/>
        </w:rPr>
        <w:t>.</w:t>
      </w:r>
      <w:r>
        <w:rPr>
          <w:rtl/>
          <w:lang w:eastAsia="he-IL"/>
        </w:rPr>
        <w:t xml:space="preserve"> ולכן</w:t>
      </w:r>
      <w:r>
        <w:rPr>
          <w:rFonts w:hint="cs"/>
          <w:rtl/>
          <w:lang w:eastAsia="he-IL"/>
        </w:rPr>
        <w:t>,</w:t>
      </w:r>
      <w:r>
        <w:rPr>
          <w:rtl/>
          <w:lang w:eastAsia="he-IL"/>
        </w:rPr>
        <w:t xml:space="preserve"> אני מבקש שגם כן </w:t>
      </w:r>
      <w:bookmarkStart w:id="189" w:name="_ETM_Q1_413801"/>
      <w:bookmarkEnd w:id="189"/>
      <w:r>
        <w:rPr>
          <w:rtl/>
          <w:lang w:eastAsia="he-IL"/>
        </w:rPr>
        <w:t xml:space="preserve">בקווים הנוספים יחדדו בשעת </w:t>
      </w:r>
      <w:r>
        <w:rPr>
          <w:rFonts w:hint="cs"/>
          <w:rtl/>
          <w:lang w:eastAsia="he-IL"/>
        </w:rPr>
        <w:t xml:space="preserve">צאת </w:t>
      </w:r>
      <w:r>
        <w:rPr>
          <w:rtl/>
          <w:lang w:eastAsia="he-IL"/>
        </w:rPr>
        <w:t xml:space="preserve">השבת המאוחרת בשעון הקיץ, </w:t>
      </w:r>
      <w:r>
        <w:rPr>
          <w:rFonts w:hint="cs"/>
          <w:rtl/>
          <w:lang w:eastAsia="he-IL"/>
        </w:rPr>
        <w:t>ו</w:t>
      </w:r>
      <w:r>
        <w:rPr>
          <w:rtl/>
          <w:lang w:eastAsia="he-IL"/>
        </w:rPr>
        <w:t xml:space="preserve">שלא </w:t>
      </w:r>
      <w:bookmarkStart w:id="190" w:name="_ETM_Q1_417585"/>
      <w:bookmarkEnd w:id="190"/>
      <w:r>
        <w:rPr>
          <w:rtl/>
          <w:lang w:eastAsia="he-IL"/>
        </w:rPr>
        <w:t>יקדימו את השעות ו</w:t>
      </w:r>
      <w:r>
        <w:rPr>
          <w:rFonts w:hint="cs"/>
          <w:rtl/>
          <w:lang w:eastAsia="he-IL"/>
        </w:rPr>
        <w:t>י</w:t>
      </w:r>
      <w:r>
        <w:rPr>
          <w:rtl/>
          <w:lang w:eastAsia="he-IL"/>
        </w:rPr>
        <w:t xml:space="preserve">סתובבו </w:t>
      </w:r>
      <w:r>
        <w:rPr>
          <w:rFonts w:hint="cs"/>
          <w:rtl/>
          <w:lang w:eastAsia="he-IL"/>
        </w:rPr>
        <w:t>אוטובוסים</w:t>
      </w:r>
      <w:bookmarkStart w:id="191" w:name="_ETM_Q1_423664"/>
      <w:bookmarkEnd w:id="191"/>
      <w:r>
        <w:rPr>
          <w:rFonts w:hint="cs"/>
          <w:rtl/>
          <w:lang w:eastAsia="he-IL"/>
        </w:rPr>
        <w:t xml:space="preserve"> </w:t>
      </w:r>
      <w:r>
        <w:rPr>
          <w:rtl/>
          <w:lang w:eastAsia="he-IL"/>
        </w:rPr>
        <w:t>בשבת, ו</w:t>
      </w:r>
      <w:r>
        <w:rPr>
          <w:rFonts w:hint="cs"/>
          <w:rtl/>
          <w:lang w:eastAsia="he-IL"/>
        </w:rPr>
        <w:t>איך אומרים?</w:t>
      </w:r>
      <w:r>
        <w:rPr>
          <w:rtl/>
          <w:lang w:eastAsia="he-IL"/>
        </w:rPr>
        <w:t xml:space="preserve"> יעברו על החוק. </w:t>
      </w:r>
      <w:bookmarkStart w:id="192" w:name="_ETM_Q1_421369"/>
      <w:bookmarkEnd w:id="192"/>
      <w:r>
        <w:rPr>
          <w:rtl/>
          <w:lang w:eastAsia="he-IL"/>
        </w:rPr>
        <w:t>תודה</w:t>
      </w:r>
      <w:r>
        <w:rPr>
          <w:rFonts w:hint="cs"/>
          <w:rtl/>
          <w:lang w:eastAsia="he-IL"/>
        </w:rPr>
        <w:t>.</w:t>
      </w:r>
      <w:bookmarkStart w:id="193" w:name="_ETM_Q1_426055"/>
      <w:bookmarkEnd w:id="193"/>
    </w:p>
    <w:p w:rsidR="00A3654A" w:rsidRDefault="00A3654A" w:rsidP="00493C11">
      <w:pPr>
        <w:rPr>
          <w:rtl/>
          <w:lang w:eastAsia="he-IL"/>
        </w:rPr>
      </w:pPr>
      <w:bookmarkStart w:id="194" w:name="_ETM_Q1_426122"/>
      <w:bookmarkStart w:id="195" w:name="_ETM_Q1_426143"/>
      <w:bookmarkEnd w:id="194"/>
      <w:bookmarkEnd w:id="195"/>
    </w:p>
    <w:p w:rsidR="00A3654A" w:rsidRDefault="00A3654A" w:rsidP="00916425">
      <w:pPr>
        <w:pStyle w:val="af6"/>
        <w:keepNext/>
        <w:rPr>
          <w:rtl/>
        </w:rPr>
      </w:pPr>
      <w:bookmarkStart w:id="196" w:name="ET_yor_6423_21"/>
      <w:r w:rsidRPr="00916425">
        <w:rPr>
          <w:rStyle w:val="TagStyle"/>
          <w:rtl/>
        </w:rPr>
        <w:t xml:space="preserve"> &lt;&lt; יור &gt;&gt;</w:t>
      </w:r>
      <w:r w:rsidRPr="00493C11">
        <w:rPr>
          <w:rStyle w:val="TagStyle"/>
          <w:rtl/>
        </w:rPr>
        <w:t xml:space="preserve"> </w:t>
      </w:r>
      <w:r>
        <w:rPr>
          <w:rtl/>
        </w:rPr>
        <w:t>היו"ר אמיר אוחנה:</w:t>
      </w:r>
      <w:r w:rsidRPr="00493C11">
        <w:rPr>
          <w:rStyle w:val="TagStyle"/>
          <w:rtl/>
        </w:rPr>
        <w:t xml:space="preserve"> </w:t>
      </w:r>
      <w:r w:rsidRPr="00916425">
        <w:rPr>
          <w:rStyle w:val="TagStyle"/>
          <w:rtl/>
        </w:rPr>
        <w:t>&lt;&lt; יור &gt;&gt;</w:t>
      </w:r>
      <w:r>
        <w:rPr>
          <w:rtl/>
        </w:rPr>
        <w:t xml:space="preserve">  </w:t>
      </w:r>
      <w:bookmarkEnd w:id="196"/>
    </w:p>
    <w:p w:rsidR="00A3654A" w:rsidRDefault="00A3654A" w:rsidP="00916425">
      <w:pPr>
        <w:pStyle w:val="KeepWithNext"/>
        <w:rPr>
          <w:rtl/>
          <w:lang w:eastAsia="he-IL"/>
        </w:rPr>
      </w:pPr>
    </w:p>
    <w:p w:rsidR="00A3654A" w:rsidRDefault="00A3654A" w:rsidP="00AF4A11">
      <w:pPr>
        <w:rPr>
          <w:rtl/>
          <w:lang w:eastAsia="he-IL"/>
        </w:rPr>
      </w:pPr>
      <w:r>
        <w:rPr>
          <w:rFonts w:hint="cs"/>
          <w:rtl/>
          <w:lang w:eastAsia="he-IL"/>
        </w:rPr>
        <w:t xml:space="preserve">תודה. </w:t>
      </w:r>
      <w:bookmarkStart w:id="197" w:name="_ETM_Q1_426211"/>
      <w:bookmarkStart w:id="198" w:name="_ETM_Q1_425234"/>
      <w:bookmarkStart w:id="199" w:name="_ETM_Q1_431123"/>
      <w:bookmarkStart w:id="200" w:name="_ETM_Q1_431165"/>
      <w:bookmarkStart w:id="201" w:name="_ETM_Q1_431218"/>
      <w:bookmarkStart w:id="202" w:name="_ETM_Q1_431266"/>
      <w:bookmarkEnd w:id="197"/>
      <w:bookmarkEnd w:id="198"/>
      <w:bookmarkEnd w:id="199"/>
      <w:bookmarkEnd w:id="200"/>
      <w:bookmarkEnd w:id="201"/>
      <w:bookmarkEnd w:id="202"/>
      <w:r>
        <w:rPr>
          <w:rtl/>
          <w:lang w:eastAsia="he-IL"/>
        </w:rPr>
        <w:t xml:space="preserve">שאלה נוספת לחבר הכנסת גינזבורג, בבקשה. רק </w:t>
      </w:r>
      <w:bookmarkStart w:id="203" w:name="_ETM_Q1_428706"/>
      <w:bookmarkEnd w:id="203"/>
      <w:r>
        <w:rPr>
          <w:rtl/>
          <w:lang w:eastAsia="he-IL"/>
        </w:rPr>
        <w:t>שאלה נוספת, ואז</w:t>
      </w:r>
      <w:r>
        <w:rPr>
          <w:rFonts w:hint="cs"/>
          <w:rtl/>
          <w:lang w:eastAsia="he-IL"/>
        </w:rPr>
        <w:t xml:space="preserve"> תעני במרוכז.</w:t>
      </w:r>
    </w:p>
    <w:p w:rsidR="00A3654A" w:rsidRDefault="00A3654A" w:rsidP="00906B83">
      <w:pPr>
        <w:ind w:firstLine="0"/>
        <w:rPr>
          <w:rtl/>
          <w:lang w:eastAsia="he-IL"/>
        </w:rPr>
      </w:pPr>
      <w:bookmarkStart w:id="204" w:name="_ETM_Q1_432100"/>
      <w:bookmarkStart w:id="205" w:name="_ETM_Q1_432174"/>
      <w:bookmarkEnd w:id="204"/>
      <w:bookmarkEnd w:id="205"/>
    </w:p>
    <w:p w:rsidR="00A3654A" w:rsidRDefault="00A3654A" w:rsidP="00916425">
      <w:pPr>
        <w:pStyle w:val="a4"/>
        <w:keepNext/>
        <w:rPr>
          <w:rtl/>
        </w:rPr>
      </w:pPr>
      <w:bookmarkStart w:id="206" w:name="ET_speaker_5771_22"/>
      <w:r w:rsidRPr="00916425">
        <w:rPr>
          <w:rStyle w:val="TagStyle"/>
          <w:rtl/>
        </w:rPr>
        <w:t xml:space="preserve"> &lt;&lt; דובר &gt;&gt;</w:t>
      </w:r>
      <w:r w:rsidRPr="00493C11">
        <w:rPr>
          <w:rStyle w:val="TagStyle"/>
          <w:rtl/>
        </w:rPr>
        <w:t xml:space="preserve"> </w:t>
      </w:r>
      <w:bookmarkStart w:id="207" w:name="_Toc232004657"/>
      <w:bookmarkStart w:id="208" w:name="_Toc232016925"/>
      <w:bookmarkStart w:id="209" w:name="_Toc232023328"/>
      <w:bookmarkStart w:id="210" w:name="_Toc232072753"/>
      <w:bookmarkStart w:id="211" w:name="_Toc232081203"/>
      <w:r>
        <w:rPr>
          <w:rtl/>
        </w:rPr>
        <w:t>איתן גינזבורג (כחול לבן – המחנה הממלכתי):</w:t>
      </w:r>
      <w:bookmarkEnd w:id="207"/>
      <w:bookmarkEnd w:id="208"/>
      <w:bookmarkEnd w:id="209"/>
      <w:bookmarkEnd w:id="210"/>
      <w:bookmarkEnd w:id="211"/>
      <w:r w:rsidRPr="00493C11">
        <w:rPr>
          <w:rStyle w:val="TagStyle"/>
          <w:rtl/>
        </w:rPr>
        <w:t xml:space="preserve"> </w:t>
      </w:r>
      <w:r w:rsidRPr="00916425">
        <w:rPr>
          <w:rStyle w:val="TagStyle"/>
          <w:rtl/>
        </w:rPr>
        <w:t>&lt;&lt; דובר &gt;&gt;</w:t>
      </w:r>
      <w:r>
        <w:rPr>
          <w:rtl/>
        </w:rPr>
        <w:t xml:space="preserve">  </w:t>
      </w:r>
      <w:bookmarkEnd w:id="206"/>
    </w:p>
    <w:p w:rsidR="00A3654A" w:rsidRDefault="00A3654A" w:rsidP="00916425">
      <w:pPr>
        <w:pStyle w:val="KeepWithNext"/>
        <w:rPr>
          <w:rtl/>
          <w:lang w:eastAsia="he-IL"/>
        </w:rPr>
      </w:pPr>
      <w:bookmarkStart w:id="212" w:name="_ETM_Q1_433512"/>
      <w:bookmarkStart w:id="213" w:name="_ETM_Q1_433583"/>
      <w:bookmarkEnd w:id="212"/>
      <w:bookmarkEnd w:id="213"/>
    </w:p>
    <w:p w:rsidR="00A3654A" w:rsidRDefault="00A3654A" w:rsidP="00F36ADA">
      <w:pPr>
        <w:rPr>
          <w:rtl/>
          <w:lang w:eastAsia="he-IL"/>
        </w:rPr>
      </w:pPr>
      <w:bookmarkStart w:id="214" w:name="_ETM_Q1_432809"/>
      <w:bookmarkEnd w:id="214"/>
      <w:r>
        <w:rPr>
          <w:rtl/>
          <w:lang w:eastAsia="he-IL"/>
        </w:rPr>
        <w:t>אדוני היושב-ראש, תודה רבה</w:t>
      </w:r>
      <w:r>
        <w:rPr>
          <w:rFonts w:hint="cs"/>
          <w:rtl/>
          <w:lang w:eastAsia="he-IL"/>
        </w:rPr>
        <w:t>.</w:t>
      </w:r>
      <w:r>
        <w:rPr>
          <w:rtl/>
          <w:lang w:eastAsia="he-IL"/>
        </w:rPr>
        <w:t xml:space="preserve"> גברתי השרה, בוקר טוב. לפני </w:t>
      </w:r>
      <w:bookmarkStart w:id="215" w:name="_ETM_Q1_437144"/>
      <w:bookmarkEnd w:id="215"/>
      <w:r>
        <w:rPr>
          <w:rFonts w:hint="cs"/>
          <w:rtl/>
          <w:lang w:eastAsia="he-IL"/>
        </w:rPr>
        <w:t>כמה</w:t>
      </w:r>
      <w:r>
        <w:rPr>
          <w:rtl/>
          <w:lang w:eastAsia="he-IL"/>
        </w:rPr>
        <w:t xml:space="preserve"> חודשים העליתי </w:t>
      </w:r>
      <w:r>
        <w:rPr>
          <w:rFonts w:hint="cs"/>
          <w:rtl/>
          <w:lang w:eastAsia="he-IL"/>
        </w:rPr>
        <w:t>ל</w:t>
      </w:r>
      <w:r>
        <w:rPr>
          <w:rtl/>
          <w:lang w:eastAsia="he-IL"/>
        </w:rPr>
        <w:t>פני השרה את העובדה שבקילומטר</w:t>
      </w:r>
      <w:r>
        <w:rPr>
          <w:rFonts w:hint="cs"/>
          <w:rtl/>
          <w:lang w:eastAsia="he-IL"/>
        </w:rPr>
        <w:t xml:space="preserve"> ה-</w:t>
      </w:r>
      <w:r>
        <w:rPr>
          <w:rtl/>
          <w:lang w:eastAsia="he-IL"/>
        </w:rPr>
        <w:t xml:space="preserve">26 בכביש </w:t>
      </w:r>
      <w:bookmarkStart w:id="216" w:name="_ETM_Q1_441479"/>
      <w:bookmarkEnd w:id="216"/>
      <w:r>
        <w:rPr>
          <w:rFonts w:hint="cs"/>
          <w:rtl/>
          <w:lang w:eastAsia="he-IL"/>
        </w:rPr>
        <w:t xml:space="preserve">1 </w:t>
      </w:r>
      <w:r>
        <w:rPr>
          <w:rtl/>
          <w:lang w:eastAsia="he-IL"/>
        </w:rPr>
        <w:t xml:space="preserve">המהירות המוגבלת היא ל-90 קמ"ש בלבד, בעוד </w:t>
      </w:r>
      <w:r>
        <w:rPr>
          <w:rFonts w:hint="cs"/>
          <w:rtl/>
          <w:lang w:eastAsia="he-IL"/>
        </w:rPr>
        <w:t>ש</w:t>
      </w:r>
      <w:r>
        <w:rPr>
          <w:rtl/>
          <w:lang w:eastAsia="he-IL"/>
        </w:rPr>
        <w:t xml:space="preserve">לאורך כל </w:t>
      </w:r>
      <w:bookmarkStart w:id="217" w:name="_ETM_Q1_445814"/>
      <w:bookmarkEnd w:id="217"/>
      <w:r>
        <w:rPr>
          <w:rtl/>
          <w:lang w:eastAsia="he-IL"/>
        </w:rPr>
        <w:t>ש</w:t>
      </w:r>
      <w:r>
        <w:rPr>
          <w:rFonts w:hint="cs"/>
          <w:rtl/>
          <w:lang w:eastAsia="he-IL"/>
        </w:rPr>
        <w:t>א</w:t>
      </w:r>
      <w:r>
        <w:rPr>
          <w:rtl/>
          <w:lang w:eastAsia="he-IL"/>
        </w:rPr>
        <w:t>ר הכביש ה</w:t>
      </w:r>
      <w:r>
        <w:rPr>
          <w:rFonts w:hint="cs"/>
          <w:rtl/>
          <w:lang w:eastAsia="he-IL"/>
        </w:rPr>
        <w:t>י</w:t>
      </w:r>
      <w:r>
        <w:rPr>
          <w:rtl/>
          <w:lang w:eastAsia="he-IL"/>
        </w:rPr>
        <w:t>א 110 קילומטרים לשעה</w:t>
      </w:r>
      <w:r>
        <w:rPr>
          <w:rFonts w:hint="cs"/>
          <w:rtl/>
          <w:lang w:eastAsia="he-IL"/>
        </w:rPr>
        <w:t>.</w:t>
      </w:r>
      <w:r>
        <w:rPr>
          <w:rtl/>
          <w:lang w:eastAsia="he-IL"/>
        </w:rPr>
        <w:t xml:space="preserve"> גברתי השרה ענתה </w:t>
      </w:r>
      <w:bookmarkStart w:id="218" w:name="_ETM_Q1_450149"/>
      <w:bookmarkEnd w:id="218"/>
      <w:r>
        <w:rPr>
          <w:rtl/>
          <w:lang w:eastAsia="he-IL"/>
        </w:rPr>
        <w:t>שהיא נתנה</w:t>
      </w:r>
      <w:r>
        <w:rPr>
          <w:rFonts w:hint="cs"/>
          <w:rtl/>
          <w:lang w:eastAsia="he-IL"/>
        </w:rPr>
        <w:t xml:space="preserve"> </w:t>
      </w:r>
      <w:r>
        <w:rPr>
          <w:rtl/>
          <w:lang w:eastAsia="he-IL"/>
        </w:rPr>
        <w:t xml:space="preserve">הנחיה לעשות בדיקה, </w:t>
      </w:r>
      <w:bookmarkStart w:id="219" w:name="_ETM_Q1_459100"/>
      <w:bookmarkEnd w:id="219"/>
      <w:r>
        <w:rPr>
          <w:rFonts w:hint="cs"/>
          <w:rtl/>
          <w:lang w:eastAsia="he-IL"/>
        </w:rPr>
        <w:t>ו</w:t>
      </w:r>
      <w:r>
        <w:rPr>
          <w:rtl/>
          <w:lang w:eastAsia="he-IL"/>
        </w:rPr>
        <w:t>ייתנו ל</w:t>
      </w:r>
      <w:r>
        <w:rPr>
          <w:rFonts w:hint="cs"/>
          <w:rtl/>
          <w:lang w:eastAsia="he-IL"/>
        </w:rPr>
        <w:t>ה</w:t>
      </w:r>
      <w:r>
        <w:rPr>
          <w:rtl/>
          <w:lang w:eastAsia="he-IL"/>
        </w:rPr>
        <w:t xml:space="preserve"> על זה המלצות</w:t>
      </w:r>
      <w:r>
        <w:rPr>
          <w:rFonts w:hint="cs"/>
          <w:rtl/>
          <w:lang w:eastAsia="he-IL"/>
        </w:rPr>
        <w:t>.</w:t>
      </w:r>
      <w:r>
        <w:rPr>
          <w:rtl/>
          <w:lang w:eastAsia="he-IL"/>
        </w:rPr>
        <w:t xml:space="preserve"> זה היה </w:t>
      </w:r>
      <w:r>
        <w:rPr>
          <w:rFonts w:hint="cs"/>
          <w:rtl/>
          <w:lang w:eastAsia="he-IL"/>
        </w:rPr>
        <w:t xml:space="preserve">כבר </w:t>
      </w:r>
      <w:r>
        <w:rPr>
          <w:rtl/>
          <w:lang w:eastAsia="he-IL"/>
        </w:rPr>
        <w:t xml:space="preserve">לפני מספר חודשים </w:t>
      </w:r>
      <w:bookmarkStart w:id="220" w:name="_ETM_Q1_462539"/>
      <w:bookmarkEnd w:id="220"/>
      <w:r>
        <w:rPr>
          <w:rtl/>
          <w:lang w:eastAsia="he-IL"/>
        </w:rPr>
        <w:t>לא מועט</w:t>
      </w:r>
      <w:r>
        <w:rPr>
          <w:rFonts w:hint="cs"/>
          <w:rtl/>
          <w:lang w:eastAsia="he-IL"/>
        </w:rPr>
        <w:t>.</w:t>
      </w:r>
      <w:r>
        <w:rPr>
          <w:rtl/>
          <w:lang w:eastAsia="he-IL"/>
        </w:rPr>
        <w:t xml:space="preserve"> רציתי לדעת אם כבר קיבלת המלצות</w:t>
      </w:r>
      <w:r>
        <w:rPr>
          <w:rFonts w:hint="cs"/>
          <w:rtl/>
          <w:lang w:eastAsia="he-IL"/>
        </w:rPr>
        <w:t>,</w:t>
      </w:r>
      <w:r>
        <w:rPr>
          <w:rtl/>
          <w:lang w:eastAsia="he-IL"/>
        </w:rPr>
        <w:t xml:space="preserve"> ואם </w:t>
      </w:r>
      <w:bookmarkStart w:id="221" w:name="_ETM_Q1_465979"/>
      <w:bookmarkEnd w:id="221"/>
      <w:r>
        <w:rPr>
          <w:rtl/>
          <w:lang w:eastAsia="he-IL"/>
        </w:rPr>
        <w:t xml:space="preserve">קיבלת החלטה ביחס למקטע הזה, עם כל סוגיית </w:t>
      </w:r>
      <w:bookmarkStart w:id="222" w:name="_ETM_Q1_469419"/>
      <w:bookmarkEnd w:id="222"/>
      <w:r>
        <w:rPr>
          <w:rtl/>
          <w:lang w:eastAsia="he-IL"/>
        </w:rPr>
        <w:t>התכן וכו</w:t>
      </w:r>
      <w:r>
        <w:rPr>
          <w:rFonts w:hint="cs"/>
          <w:rtl/>
          <w:lang w:eastAsia="he-IL"/>
        </w:rPr>
        <w:t xml:space="preserve">' וכו'. </w:t>
      </w:r>
    </w:p>
    <w:p w:rsidR="00A3654A" w:rsidRDefault="00A3654A" w:rsidP="00DC4B41">
      <w:pPr>
        <w:ind w:firstLine="0"/>
        <w:rPr>
          <w:rtl/>
          <w:lang w:eastAsia="he-IL"/>
        </w:rPr>
      </w:pPr>
      <w:bookmarkStart w:id="223" w:name="_ETM_Q1_472590"/>
      <w:bookmarkStart w:id="224" w:name="_ETM_Q1_472647"/>
      <w:bookmarkStart w:id="225" w:name="_ETM_Q1_472733"/>
      <w:bookmarkStart w:id="226" w:name="_ETM_Q1_472802"/>
      <w:bookmarkStart w:id="227" w:name="_ETM_Q1_473549"/>
      <w:bookmarkStart w:id="228" w:name="_ETM_Q1_473608"/>
      <w:bookmarkEnd w:id="223"/>
      <w:bookmarkEnd w:id="224"/>
      <w:bookmarkEnd w:id="225"/>
      <w:bookmarkEnd w:id="226"/>
      <w:bookmarkEnd w:id="227"/>
      <w:bookmarkEnd w:id="228"/>
    </w:p>
    <w:p w:rsidR="00A3654A" w:rsidRDefault="00A3654A" w:rsidP="00916425">
      <w:pPr>
        <w:pStyle w:val="af6"/>
        <w:keepNext/>
        <w:rPr>
          <w:rtl/>
        </w:rPr>
      </w:pPr>
      <w:bookmarkStart w:id="229" w:name="ET_yor_6423_23"/>
      <w:r w:rsidRPr="00916425">
        <w:rPr>
          <w:rStyle w:val="TagStyle"/>
          <w:rtl/>
        </w:rPr>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229"/>
    </w:p>
    <w:p w:rsidR="00A3654A" w:rsidRDefault="00A3654A" w:rsidP="00916425">
      <w:pPr>
        <w:pStyle w:val="KeepWithNext"/>
        <w:rPr>
          <w:rtl/>
          <w:lang w:eastAsia="he-IL"/>
        </w:rPr>
      </w:pPr>
    </w:p>
    <w:p w:rsidR="00A3654A" w:rsidRDefault="00A3654A" w:rsidP="00DC4B41">
      <w:pPr>
        <w:rPr>
          <w:rtl/>
          <w:lang w:eastAsia="he-IL"/>
        </w:rPr>
      </w:pPr>
      <w:bookmarkStart w:id="230" w:name="_ETM_Q1_474485"/>
      <w:bookmarkEnd w:id="230"/>
      <w:r>
        <w:rPr>
          <w:rtl/>
          <w:lang w:eastAsia="he-IL"/>
        </w:rPr>
        <w:t>תודה רבה.</w:t>
      </w:r>
      <w:r>
        <w:rPr>
          <w:rFonts w:hint="cs"/>
          <w:rtl/>
          <w:lang w:eastAsia="he-IL"/>
        </w:rPr>
        <w:t xml:space="preserve"> השרה, בבקשה.</w:t>
      </w:r>
      <w:bookmarkStart w:id="231" w:name="_ETM_Q1_474253"/>
      <w:bookmarkEnd w:id="231"/>
    </w:p>
    <w:p w:rsidR="00A3654A" w:rsidRDefault="00A3654A" w:rsidP="00DC4B41">
      <w:pPr>
        <w:pStyle w:val="KeepWithNext"/>
        <w:rPr>
          <w:rtl/>
          <w:lang w:eastAsia="he-IL"/>
        </w:rPr>
      </w:pPr>
      <w:bookmarkStart w:id="232" w:name="_ETM_Q1_474335"/>
      <w:bookmarkEnd w:id="232"/>
    </w:p>
    <w:p w:rsidR="00A3654A" w:rsidRDefault="00A3654A" w:rsidP="00916425">
      <w:pPr>
        <w:pStyle w:val="-"/>
        <w:keepNext/>
        <w:rPr>
          <w:rtl/>
        </w:rPr>
      </w:pPr>
      <w:bookmarkStart w:id="233" w:name="ET_speakercontinue_5985_26"/>
      <w:r w:rsidRPr="00916425">
        <w:rPr>
          <w:rStyle w:val="TagStyle"/>
          <w:rtl/>
        </w:rPr>
        <w:t xml:space="preserve"> &lt;&lt; דובר_המשך &gt;&gt;</w:t>
      </w:r>
      <w:r w:rsidRPr="00DC4B41">
        <w:rPr>
          <w:rStyle w:val="TagStyle"/>
          <w:rtl/>
        </w:rPr>
        <w:t xml:space="preserve"> </w:t>
      </w:r>
      <w:r>
        <w:rPr>
          <w:rtl/>
        </w:rPr>
        <w:t>שרת התחבורה והבטיחות בדרכים מירי מרים רגב:</w:t>
      </w:r>
      <w:r w:rsidRPr="00DC4B41">
        <w:rPr>
          <w:rStyle w:val="TagStyle"/>
          <w:rtl/>
        </w:rPr>
        <w:t xml:space="preserve"> </w:t>
      </w:r>
      <w:r w:rsidRPr="00916425">
        <w:rPr>
          <w:rStyle w:val="TagStyle"/>
          <w:rtl/>
        </w:rPr>
        <w:t>&lt;&lt; דובר_המשך &gt;&gt;</w:t>
      </w:r>
      <w:r>
        <w:rPr>
          <w:rtl/>
        </w:rPr>
        <w:t xml:space="preserve">  </w:t>
      </w:r>
      <w:bookmarkEnd w:id="233"/>
    </w:p>
    <w:p w:rsidR="00A3654A" w:rsidRDefault="00A3654A" w:rsidP="00916425">
      <w:pPr>
        <w:pStyle w:val="KeepWithNext"/>
        <w:rPr>
          <w:rtl/>
          <w:lang w:eastAsia="he-IL"/>
        </w:rPr>
      </w:pPr>
      <w:bookmarkStart w:id="234" w:name="_ETM_Q1_474299"/>
      <w:bookmarkStart w:id="235" w:name="_ETM_Q1_473925"/>
      <w:bookmarkEnd w:id="234"/>
      <w:bookmarkEnd w:id="235"/>
    </w:p>
    <w:p w:rsidR="00A3654A" w:rsidRDefault="00A3654A" w:rsidP="00137D77">
      <w:pPr>
        <w:rPr>
          <w:rtl/>
          <w:lang w:eastAsia="he-IL"/>
        </w:rPr>
      </w:pPr>
      <w:bookmarkStart w:id="236" w:name="_ETM_Q1_474017"/>
      <w:bookmarkEnd w:id="236"/>
      <w:r>
        <w:rPr>
          <w:rFonts w:hint="cs"/>
          <w:rtl/>
          <w:lang w:eastAsia="he-IL"/>
        </w:rPr>
        <w:t xml:space="preserve">תודה רבה, </w:t>
      </w:r>
      <w:r>
        <w:rPr>
          <w:rtl/>
          <w:lang w:eastAsia="he-IL"/>
        </w:rPr>
        <w:t>איתן. ראשית, א</w:t>
      </w:r>
      <w:r>
        <w:rPr>
          <w:rFonts w:hint="cs"/>
          <w:rtl/>
          <w:lang w:eastAsia="he-IL"/>
        </w:rPr>
        <w:t>ו</w:t>
      </w:r>
      <w:r>
        <w:rPr>
          <w:rtl/>
          <w:lang w:eastAsia="he-IL"/>
        </w:rPr>
        <w:t>ריאל, קודם כול</w:t>
      </w:r>
      <w:r>
        <w:rPr>
          <w:rFonts w:hint="cs"/>
          <w:rtl/>
          <w:lang w:eastAsia="he-IL"/>
        </w:rPr>
        <w:t>,</w:t>
      </w:r>
      <w:r>
        <w:rPr>
          <w:rtl/>
          <w:lang w:eastAsia="he-IL"/>
        </w:rPr>
        <w:t xml:space="preserve"> עשינו בדיקה. </w:t>
      </w:r>
      <w:bookmarkStart w:id="237" w:name="_ETM_Q1_479470"/>
      <w:bookmarkEnd w:id="237"/>
      <w:r>
        <w:rPr>
          <w:rtl/>
          <w:lang w:eastAsia="he-IL"/>
        </w:rPr>
        <w:t>נעשה שוב בדיקה לאור הדברים שאתה אומר</w:t>
      </w:r>
      <w:r>
        <w:rPr>
          <w:rFonts w:hint="cs"/>
          <w:rtl/>
          <w:lang w:eastAsia="he-IL"/>
        </w:rPr>
        <w:t>.</w:t>
      </w:r>
      <w:r>
        <w:rPr>
          <w:rtl/>
          <w:lang w:eastAsia="he-IL"/>
        </w:rPr>
        <w:t xml:space="preserve"> כמו שאתה אומר, </w:t>
      </w:r>
      <w:bookmarkStart w:id="238" w:name="_ETM_Q1_483181"/>
      <w:bookmarkEnd w:id="238"/>
      <w:r>
        <w:rPr>
          <w:rtl/>
          <w:lang w:eastAsia="he-IL"/>
        </w:rPr>
        <w:t xml:space="preserve">הקו הזה הוא קו היסטורי. אם אכן הוא לא נותן </w:t>
      </w:r>
      <w:bookmarkStart w:id="239" w:name="_ETM_Q1_486893"/>
      <w:bookmarkEnd w:id="239"/>
      <w:r>
        <w:rPr>
          <w:rtl/>
          <w:lang w:eastAsia="he-IL"/>
        </w:rPr>
        <w:t>שירות לבית רבקה, אנחנו נעשה</w:t>
      </w:r>
      <w:r>
        <w:rPr>
          <w:rFonts w:hint="cs"/>
          <w:rtl/>
          <w:lang w:eastAsia="he-IL"/>
        </w:rPr>
        <w:t xml:space="preserve"> שוב</w:t>
      </w:r>
      <w:r>
        <w:rPr>
          <w:rtl/>
          <w:lang w:eastAsia="he-IL"/>
        </w:rPr>
        <w:t xml:space="preserve"> בדיקה</w:t>
      </w:r>
      <w:r>
        <w:rPr>
          <w:rFonts w:hint="cs"/>
          <w:rtl/>
          <w:lang w:eastAsia="he-IL"/>
        </w:rPr>
        <w:t>.</w:t>
      </w:r>
      <w:r>
        <w:rPr>
          <w:rtl/>
          <w:lang w:eastAsia="he-IL"/>
        </w:rPr>
        <w:t xml:space="preserve"> אני אומרת שוב</w:t>
      </w:r>
      <w:r>
        <w:rPr>
          <w:rFonts w:hint="cs"/>
          <w:rtl/>
          <w:lang w:eastAsia="he-IL"/>
        </w:rPr>
        <w:t>:</w:t>
      </w:r>
      <w:r>
        <w:rPr>
          <w:rtl/>
          <w:lang w:eastAsia="he-IL"/>
        </w:rPr>
        <w:t xml:space="preserve"> </w:t>
      </w:r>
      <w:bookmarkStart w:id="240" w:name="_ETM_Q1_490605"/>
      <w:bookmarkEnd w:id="240"/>
      <w:r>
        <w:rPr>
          <w:rtl/>
          <w:lang w:eastAsia="he-IL"/>
        </w:rPr>
        <w:t xml:space="preserve">אנחנו לא נשנה את </w:t>
      </w:r>
      <w:r>
        <w:rPr>
          <w:rFonts w:hint="cs"/>
          <w:rtl/>
          <w:lang w:eastAsia="he-IL"/>
        </w:rPr>
        <w:t>ה</w:t>
      </w:r>
      <w:r>
        <w:rPr>
          <w:rtl/>
          <w:lang w:eastAsia="he-IL"/>
        </w:rPr>
        <w:t>סטטוס ק</w:t>
      </w:r>
      <w:r>
        <w:rPr>
          <w:rFonts w:hint="cs"/>
          <w:rtl/>
          <w:lang w:eastAsia="he-IL"/>
        </w:rPr>
        <w:t>ו</w:t>
      </w:r>
      <w:r>
        <w:rPr>
          <w:rtl/>
          <w:lang w:eastAsia="he-IL"/>
        </w:rPr>
        <w:t>ו</w:t>
      </w:r>
      <w:r>
        <w:rPr>
          <w:rFonts w:hint="cs"/>
          <w:rtl/>
          <w:lang w:eastAsia="he-IL"/>
        </w:rPr>
        <w:t>.</w:t>
      </w:r>
      <w:r>
        <w:rPr>
          <w:rtl/>
          <w:lang w:eastAsia="he-IL"/>
        </w:rPr>
        <w:t xml:space="preserve"> אנחנו לא נפעיל תחבורה </w:t>
      </w:r>
      <w:bookmarkStart w:id="241" w:name="_ETM_Q1_494317"/>
      <w:bookmarkEnd w:id="241"/>
      <w:r>
        <w:rPr>
          <w:rtl/>
          <w:lang w:eastAsia="he-IL"/>
        </w:rPr>
        <w:t xml:space="preserve">ציבורית בשבת. כמו שאתה יודע, יש עליי לחץ אדיר בעניין </w:t>
      </w:r>
      <w:bookmarkStart w:id="242" w:name="_ETM_Q1_498029"/>
      <w:bookmarkEnd w:id="242"/>
      <w:r>
        <w:rPr>
          <w:rtl/>
          <w:lang w:eastAsia="he-IL"/>
        </w:rPr>
        <w:t xml:space="preserve">הזה, ואני שומרת על סטטוס קוו, וכך יהיה גם בפתח </w:t>
      </w:r>
      <w:bookmarkStart w:id="243" w:name="_ETM_Q1_501741"/>
      <w:bookmarkEnd w:id="243"/>
      <w:r>
        <w:rPr>
          <w:rtl/>
          <w:lang w:eastAsia="he-IL"/>
        </w:rPr>
        <w:t xml:space="preserve">תקווה ובכל עיר אחרת. </w:t>
      </w:r>
      <w:bookmarkStart w:id="244" w:name="_ETM_Q1_503378"/>
      <w:bookmarkStart w:id="245" w:name="_ETM_Q1_503435"/>
      <w:bookmarkStart w:id="246" w:name="_ETM_Q1_503481"/>
      <w:bookmarkStart w:id="247" w:name="_ETM_Q1_503538"/>
      <w:bookmarkEnd w:id="244"/>
      <w:bookmarkEnd w:id="245"/>
      <w:bookmarkEnd w:id="246"/>
      <w:bookmarkEnd w:id="247"/>
      <w:r>
        <w:rPr>
          <w:rtl/>
          <w:lang w:eastAsia="he-IL"/>
        </w:rPr>
        <w:t xml:space="preserve">הקווים שמופעלים בפתח תקווה, והקו היחיד </w:t>
      </w:r>
      <w:bookmarkStart w:id="248" w:name="_ETM_Q1_505453"/>
      <w:bookmarkEnd w:id="248"/>
      <w:r>
        <w:rPr>
          <w:rtl/>
          <w:lang w:eastAsia="he-IL"/>
        </w:rPr>
        <w:t>הזה שמופעל בפתח תקווה בשבת</w:t>
      </w:r>
      <w:r>
        <w:rPr>
          <w:rFonts w:hint="cs"/>
          <w:rtl/>
          <w:lang w:eastAsia="he-IL"/>
        </w:rPr>
        <w:t xml:space="preserve"> –</w:t>
      </w:r>
      <w:r>
        <w:rPr>
          <w:rtl/>
          <w:lang w:eastAsia="he-IL"/>
        </w:rPr>
        <w:t xml:space="preserve"> הוא קו היסטורי </w:t>
      </w:r>
      <w:bookmarkStart w:id="249" w:name="_ETM_Q1_509175"/>
      <w:bookmarkEnd w:id="249"/>
      <w:r>
        <w:rPr>
          <w:rFonts w:hint="cs"/>
          <w:rtl/>
          <w:lang w:eastAsia="he-IL"/>
        </w:rPr>
        <w:t>ש</w:t>
      </w:r>
      <w:r>
        <w:rPr>
          <w:rtl/>
          <w:lang w:eastAsia="he-IL"/>
        </w:rPr>
        <w:t xml:space="preserve">מתואם עם הרשות. אני אעשה בדיקה שוב לגבי הקו הזה, </w:t>
      </w:r>
      <w:bookmarkStart w:id="250" w:name="_ETM_Q1_512971"/>
      <w:bookmarkEnd w:id="250"/>
      <w:r>
        <w:rPr>
          <w:rtl/>
          <w:lang w:eastAsia="he-IL"/>
        </w:rPr>
        <w:t xml:space="preserve">ואתה מוזמן כמובן להיות בקשר איתנו ולקבל את המידע. </w:t>
      </w:r>
      <w:bookmarkStart w:id="251" w:name="_ETM_Q1_516370"/>
      <w:bookmarkEnd w:id="251"/>
    </w:p>
    <w:p w:rsidR="00A3654A" w:rsidRDefault="00A3654A" w:rsidP="00DC4B41">
      <w:pPr>
        <w:rPr>
          <w:rtl/>
          <w:lang w:eastAsia="he-IL"/>
        </w:rPr>
      </w:pPr>
      <w:bookmarkStart w:id="252" w:name="_ETM_Q1_516419"/>
      <w:bookmarkStart w:id="253" w:name="_ETM_Q1_516490"/>
      <w:bookmarkEnd w:id="252"/>
      <w:bookmarkEnd w:id="253"/>
    </w:p>
    <w:p w:rsidR="00A3654A" w:rsidRDefault="00A3654A" w:rsidP="00DC4B41">
      <w:pPr>
        <w:rPr>
          <w:rtl/>
          <w:lang w:eastAsia="he-IL"/>
        </w:rPr>
      </w:pPr>
      <w:bookmarkStart w:id="254" w:name="_ETM_Q1_516532"/>
      <w:bookmarkEnd w:id="254"/>
      <w:r>
        <w:rPr>
          <w:rtl/>
          <w:lang w:eastAsia="he-IL"/>
        </w:rPr>
        <w:t xml:space="preserve">איתן, </w:t>
      </w:r>
      <w:bookmarkStart w:id="255" w:name="_ETM_Q1_516767"/>
      <w:bookmarkEnd w:id="255"/>
      <w:r>
        <w:rPr>
          <w:rtl/>
          <w:lang w:eastAsia="he-IL"/>
        </w:rPr>
        <w:t xml:space="preserve">אנחנו עשינו בדיקה לגבי כביש </w:t>
      </w:r>
      <w:r>
        <w:rPr>
          <w:rFonts w:hint="cs"/>
          <w:rtl/>
          <w:lang w:eastAsia="he-IL"/>
        </w:rPr>
        <w:t xml:space="preserve">1. </w:t>
      </w:r>
      <w:r>
        <w:rPr>
          <w:rtl/>
          <w:lang w:eastAsia="he-IL"/>
        </w:rPr>
        <w:t xml:space="preserve">אני אמורה </w:t>
      </w:r>
      <w:bookmarkStart w:id="256" w:name="_ETM_Q1_520563"/>
      <w:bookmarkEnd w:id="256"/>
      <w:r>
        <w:rPr>
          <w:rtl/>
          <w:lang w:eastAsia="he-IL"/>
        </w:rPr>
        <w:t>להודיע על כך בשבוע הקרוב</w:t>
      </w:r>
      <w:r>
        <w:rPr>
          <w:rFonts w:hint="cs"/>
          <w:rtl/>
          <w:lang w:eastAsia="he-IL"/>
        </w:rPr>
        <w:t>.</w:t>
      </w:r>
      <w:r>
        <w:rPr>
          <w:rtl/>
          <w:lang w:eastAsia="he-IL"/>
        </w:rPr>
        <w:t xml:space="preserve"> קיבלתי החלטה, לא רק לגבי </w:t>
      </w:r>
      <w:bookmarkStart w:id="257" w:name="_ETM_Q1_524359"/>
      <w:bookmarkEnd w:id="257"/>
      <w:r>
        <w:rPr>
          <w:rtl/>
          <w:lang w:eastAsia="he-IL"/>
        </w:rPr>
        <w:t xml:space="preserve">הכביש הזה, </w:t>
      </w:r>
      <w:r>
        <w:rPr>
          <w:rFonts w:hint="cs"/>
          <w:rtl/>
          <w:lang w:eastAsia="he-IL"/>
        </w:rPr>
        <w:t>אלא לגבי -</w:t>
      </w:r>
      <w:bookmarkStart w:id="258" w:name="_ETM_Q1_529666"/>
      <w:bookmarkEnd w:id="258"/>
      <w:r>
        <w:rPr>
          <w:rFonts w:hint="cs"/>
          <w:rtl/>
          <w:lang w:eastAsia="he-IL"/>
        </w:rPr>
        <w:t xml:space="preserve"> - -</w:t>
      </w:r>
    </w:p>
    <w:p w:rsidR="00A3654A" w:rsidRDefault="00A3654A" w:rsidP="00881E74">
      <w:pPr>
        <w:pStyle w:val="KeepWithNext"/>
        <w:ind w:firstLine="0"/>
        <w:rPr>
          <w:rtl/>
          <w:lang w:eastAsia="he-IL"/>
        </w:rPr>
      </w:pPr>
      <w:bookmarkStart w:id="259" w:name="_ETM_Q1_527967"/>
      <w:bookmarkStart w:id="260" w:name="_ETM_Q1_528003"/>
      <w:bookmarkStart w:id="261" w:name="_ETM_Q1_528090"/>
      <w:bookmarkEnd w:id="259"/>
      <w:bookmarkEnd w:id="260"/>
      <w:bookmarkEnd w:id="261"/>
    </w:p>
    <w:p w:rsidR="00A3654A" w:rsidRDefault="00A3654A" w:rsidP="00916425">
      <w:pPr>
        <w:pStyle w:val="-"/>
        <w:keepNext/>
        <w:rPr>
          <w:rtl/>
        </w:rPr>
      </w:pPr>
      <w:bookmarkStart w:id="262" w:name="ET_speakercontinue_5771_36"/>
      <w:r w:rsidRPr="00916425">
        <w:rPr>
          <w:rStyle w:val="TagStyle"/>
          <w:rtl/>
        </w:rPr>
        <w:t xml:space="preserve"> &lt;&lt; דובר_המשך &gt;&gt;</w:t>
      </w:r>
      <w:r w:rsidRPr="00881E74">
        <w:rPr>
          <w:rStyle w:val="TagStyle"/>
          <w:rtl/>
        </w:rPr>
        <w:t xml:space="preserve"> </w:t>
      </w:r>
      <w:r>
        <w:rPr>
          <w:rtl/>
        </w:rPr>
        <w:t>איתן גינזבורג (כחול לבן – המחנה הממלכתי):</w:t>
      </w:r>
      <w:r w:rsidRPr="00881E74">
        <w:rPr>
          <w:rStyle w:val="TagStyle"/>
          <w:rtl/>
        </w:rPr>
        <w:t xml:space="preserve"> </w:t>
      </w:r>
      <w:r w:rsidRPr="00916425">
        <w:rPr>
          <w:rStyle w:val="TagStyle"/>
          <w:rtl/>
        </w:rPr>
        <w:t>&lt;&lt; דובר_המשך &gt;&gt;</w:t>
      </w:r>
      <w:r>
        <w:rPr>
          <w:rtl/>
        </w:rPr>
        <w:t xml:space="preserve">   </w:t>
      </w:r>
      <w:bookmarkEnd w:id="262"/>
    </w:p>
    <w:p w:rsidR="00A3654A" w:rsidRDefault="00A3654A" w:rsidP="00916425">
      <w:pPr>
        <w:pStyle w:val="KeepWithNext"/>
        <w:rPr>
          <w:rtl/>
          <w:lang w:eastAsia="he-IL"/>
        </w:rPr>
      </w:pPr>
    </w:p>
    <w:p w:rsidR="00A3654A" w:rsidRPr="00DC4B41" w:rsidRDefault="00A3654A" w:rsidP="00881E74">
      <w:pPr>
        <w:rPr>
          <w:rtl/>
          <w:lang w:eastAsia="he-IL"/>
        </w:rPr>
      </w:pPr>
      <w:r>
        <w:rPr>
          <w:rFonts w:hint="cs"/>
          <w:rtl/>
          <w:lang w:eastAsia="he-IL"/>
        </w:rPr>
        <w:t>נכון, אמרת שיש עוד כבישים.</w:t>
      </w:r>
    </w:p>
    <w:p w:rsidR="00A3654A" w:rsidRDefault="00A3654A" w:rsidP="00906B83">
      <w:pPr>
        <w:ind w:firstLine="0"/>
        <w:rPr>
          <w:rtl/>
          <w:lang w:eastAsia="he-IL"/>
        </w:rPr>
      </w:pPr>
      <w:bookmarkStart w:id="263" w:name="_ETM_Q1_529172"/>
      <w:bookmarkStart w:id="264" w:name="_ETM_Q1_529266"/>
      <w:bookmarkEnd w:id="263"/>
      <w:bookmarkEnd w:id="264"/>
    </w:p>
    <w:p w:rsidR="00A3654A" w:rsidRDefault="00A3654A" w:rsidP="00916425">
      <w:pPr>
        <w:pStyle w:val="-"/>
        <w:keepNext/>
        <w:rPr>
          <w:rtl/>
        </w:rPr>
      </w:pPr>
      <w:bookmarkStart w:id="265" w:name="ET_speakercontinue_5985_28"/>
      <w:r w:rsidRPr="00916425">
        <w:rPr>
          <w:rStyle w:val="TagStyle"/>
          <w:rtl/>
        </w:rPr>
        <w:t xml:space="preserve"> &lt;&lt; דובר_המשך &gt;&gt;</w:t>
      </w:r>
      <w:r w:rsidRPr="00DC4B41">
        <w:rPr>
          <w:rStyle w:val="TagStyle"/>
          <w:rtl/>
        </w:rPr>
        <w:t xml:space="preserve"> </w:t>
      </w:r>
      <w:r>
        <w:rPr>
          <w:rtl/>
        </w:rPr>
        <w:t>שרת התחבורה והבטיחות בדרכים מירי מרים רגב:</w:t>
      </w:r>
      <w:r w:rsidRPr="00DC4B41">
        <w:rPr>
          <w:rStyle w:val="TagStyle"/>
          <w:rtl/>
        </w:rPr>
        <w:t xml:space="preserve"> </w:t>
      </w:r>
      <w:r w:rsidRPr="00916425">
        <w:rPr>
          <w:rStyle w:val="TagStyle"/>
          <w:rtl/>
        </w:rPr>
        <w:t>&lt;&lt; דובר_המשך &gt;&gt;</w:t>
      </w:r>
      <w:r>
        <w:rPr>
          <w:rtl/>
        </w:rPr>
        <w:t xml:space="preserve">  </w:t>
      </w:r>
      <w:bookmarkEnd w:id="265"/>
    </w:p>
    <w:p w:rsidR="00A3654A" w:rsidRDefault="00A3654A" w:rsidP="00916425">
      <w:pPr>
        <w:pStyle w:val="KeepWithNext"/>
        <w:rPr>
          <w:rtl/>
          <w:lang w:eastAsia="he-IL"/>
        </w:rPr>
      </w:pPr>
    </w:p>
    <w:p w:rsidR="00A3654A" w:rsidRDefault="00A3654A" w:rsidP="00137D77">
      <w:pPr>
        <w:rPr>
          <w:rtl/>
          <w:lang w:eastAsia="he-IL"/>
        </w:rPr>
      </w:pPr>
      <w:bookmarkStart w:id="266" w:name="_ETM_Q1_530932"/>
      <w:bookmarkEnd w:id="266"/>
      <w:r>
        <w:rPr>
          <w:rFonts w:hint="cs"/>
          <w:rtl/>
          <w:lang w:eastAsia="he-IL"/>
        </w:rPr>
        <w:t>אז, בעזרת השם, תן לי</w:t>
      </w:r>
      <w:bookmarkStart w:id="267" w:name="_ETM_Q1_530977"/>
      <w:bookmarkEnd w:id="267"/>
      <w:r>
        <w:rPr>
          <w:rFonts w:hint="cs"/>
          <w:rtl/>
          <w:lang w:eastAsia="he-IL"/>
        </w:rPr>
        <w:t xml:space="preserve"> להודיע את זה לכל הציבור. אבל </w:t>
      </w:r>
      <w:r>
        <w:rPr>
          <w:rFonts w:hint="eastAsia"/>
          <w:rtl/>
          <w:lang w:eastAsia="he-IL"/>
        </w:rPr>
        <w:t>–</w:t>
      </w:r>
      <w:r>
        <w:rPr>
          <w:rFonts w:hint="cs"/>
          <w:rtl/>
          <w:lang w:eastAsia="he-IL"/>
        </w:rPr>
        <w:t xml:space="preserve"> כן, איתן,</w:t>
      </w:r>
      <w:bookmarkStart w:id="268" w:name="_ETM_Q1_533676"/>
      <w:bookmarkEnd w:id="268"/>
      <w:r>
        <w:rPr>
          <w:rFonts w:hint="cs"/>
          <w:rtl/>
          <w:lang w:eastAsia="he-IL"/>
        </w:rPr>
        <w:t xml:space="preserve"> אנחנו נודיע על זה. ואכן יש כמה נתיבים, כבישים, שבהם</w:t>
      </w:r>
      <w:bookmarkStart w:id="269" w:name="_ETM_Q1_540572"/>
      <w:bookmarkEnd w:id="269"/>
      <w:r>
        <w:rPr>
          <w:rFonts w:hint="cs"/>
          <w:rtl/>
          <w:lang w:eastAsia="he-IL"/>
        </w:rPr>
        <w:t xml:space="preserve"> אנחנו נתאים </w:t>
      </w:r>
      <w:r>
        <w:rPr>
          <w:rtl/>
          <w:lang w:eastAsia="he-IL"/>
        </w:rPr>
        <w:t>את רמת המהירות לבטיחות הכביש</w:t>
      </w:r>
      <w:bookmarkStart w:id="270" w:name="_ETM_Q1_547256"/>
      <w:bookmarkEnd w:id="270"/>
      <w:r>
        <w:rPr>
          <w:rFonts w:hint="cs"/>
          <w:rtl/>
          <w:lang w:eastAsia="he-IL"/>
        </w:rPr>
        <w:t>, וכביש 1 יהיה חלק מזה.</w:t>
      </w:r>
      <w:bookmarkStart w:id="271" w:name="_ETM_Q1_547529"/>
      <w:bookmarkEnd w:id="271"/>
    </w:p>
    <w:p w:rsidR="00A3654A" w:rsidRDefault="00A3654A" w:rsidP="00DC4B41">
      <w:pPr>
        <w:rPr>
          <w:rtl/>
          <w:lang w:eastAsia="he-IL"/>
        </w:rPr>
      </w:pPr>
      <w:bookmarkStart w:id="272" w:name="_ETM_Q1_547686"/>
      <w:bookmarkStart w:id="273" w:name="_ETM_Q1_547713"/>
      <w:bookmarkStart w:id="274" w:name="_ETM_Q1_547777"/>
      <w:bookmarkEnd w:id="272"/>
      <w:bookmarkEnd w:id="273"/>
      <w:bookmarkEnd w:id="274"/>
    </w:p>
    <w:p w:rsidR="00A3654A" w:rsidRDefault="00A3654A" w:rsidP="00916425">
      <w:pPr>
        <w:pStyle w:val="af6"/>
        <w:keepNext/>
        <w:rPr>
          <w:rtl/>
        </w:rPr>
      </w:pPr>
      <w:bookmarkStart w:id="275" w:name="ET_yor_6423_29"/>
      <w:r w:rsidRPr="00916425">
        <w:rPr>
          <w:rStyle w:val="TagStyle"/>
          <w:rtl/>
        </w:rPr>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275"/>
    </w:p>
    <w:p w:rsidR="00A3654A" w:rsidRDefault="00A3654A" w:rsidP="00916425">
      <w:pPr>
        <w:pStyle w:val="KeepWithNext"/>
        <w:rPr>
          <w:rtl/>
          <w:lang w:eastAsia="he-IL"/>
        </w:rPr>
      </w:pPr>
    </w:p>
    <w:p w:rsidR="00A3654A" w:rsidRDefault="00A3654A" w:rsidP="00DC4B41">
      <w:pPr>
        <w:rPr>
          <w:rtl/>
          <w:lang w:eastAsia="he-IL"/>
        </w:rPr>
      </w:pPr>
      <w:bookmarkStart w:id="276" w:name="_ETM_Q1_548587"/>
      <w:bookmarkEnd w:id="276"/>
      <w:r>
        <w:rPr>
          <w:rFonts w:hint="cs"/>
          <w:rtl/>
          <w:lang w:eastAsia="he-IL"/>
        </w:rPr>
        <w:t>יפה, מבורך</w:t>
      </w:r>
      <w:bookmarkStart w:id="277" w:name="_ETM_Q1_550225"/>
      <w:bookmarkStart w:id="278" w:name="_ETM_Q1_547340"/>
      <w:bookmarkEnd w:id="277"/>
      <w:bookmarkEnd w:id="278"/>
      <w:r>
        <w:rPr>
          <w:rFonts w:hint="cs"/>
          <w:rtl/>
          <w:lang w:eastAsia="he-IL"/>
        </w:rPr>
        <w:t xml:space="preserve">, </w:t>
      </w:r>
      <w:r>
        <w:rPr>
          <w:rtl/>
          <w:lang w:eastAsia="he-IL"/>
        </w:rPr>
        <w:t xml:space="preserve">ודוגמה טובה לקשר שבין הכנסת לממשלה, שמביא </w:t>
      </w:r>
      <w:bookmarkStart w:id="279" w:name="_ETM_Q1_552086"/>
      <w:bookmarkEnd w:id="279"/>
      <w:r>
        <w:rPr>
          <w:rtl/>
          <w:lang w:eastAsia="he-IL"/>
        </w:rPr>
        <w:t>לשינויים בפועל</w:t>
      </w:r>
      <w:r>
        <w:rPr>
          <w:rFonts w:hint="cs"/>
          <w:rtl/>
          <w:lang w:eastAsia="he-IL"/>
        </w:rPr>
        <w:t>.</w:t>
      </w:r>
      <w:r>
        <w:rPr>
          <w:rtl/>
          <w:lang w:eastAsia="he-IL"/>
        </w:rPr>
        <w:t xml:space="preserve"> יפה מאוד. </w:t>
      </w:r>
      <w:bookmarkStart w:id="280" w:name="_ETM_Q1_554420"/>
      <w:bookmarkEnd w:id="280"/>
    </w:p>
    <w:p w:rsidR="00A3654A" w:rsidRDefault="00A3654A" w:rsidP="00DC4B41">
      <w:pPr>
        <w:rPr>
          <w:rtl/>
          <w:lang w:eastAsia="he-IL"/>
        </w:rPr>
      </w:pPr>
      <w:bookmarkStart w:id="281" w:name="_ETM_Q1_554483"/>
      <w:bookmarkStart w:id="282" w:name="_ETM_Q1_554516"/>
      <w:bookmarkEnd w:id="281"/>
      <w:bookmarkEnd w:id="282"/>
    </w:p>
    <w:p w:rsidR="00A3654A" w:rsidRDefault="00A3654A" w:rsidP="00DC4B41">
      <w:pPr>
        <w:rPr>
          <w:rtl/>
          <w:lang w:eastAsia="he-IL"/>
        </w:rPr>
      </w:pPr>
      <w:bookmarkStart w:id="283" w:name="_ETM_Q1_554575"/>
      <w:bookmarkEnd w:id="283"/>
      <w:r>
        <w:rPr>
          <w:rtl/>
          <w:lang w:eastAsia="he-IL"/>
        </w:rPr>
        <w:t xml:space="preserve">אני מתכבד להזמין את שרת התחבורה </w:t>
      </w:r>
      <w:bookmarkStart w:id="284" w:name="_ETM_Q1_556212"/>
      <w:bookmarkEnd w:id="284"/>
      <w:r>
        <w:rPr>
          <w:rtl/>
          <w:lang w:eastAsia="he-IL"/>
        </w:rPr>
        <w:t xml:space="preserve">והבטיחות בדרכים להישאר על הדוכן גם לשאילתה הבאה, שאילתה דחופה </w:t>
      </w:r>
      <w:bookmarkStart w:id="285" w:name="_ETM_Q1_560338"/>
      <w:bookmarkEnd w:id="285"/>
      <w:r>
        <w:rPr>
          <w:rtl/>
          <w:lang w:eastAsia="he-IL"/>
        </w:rPr>
        <w:t>של חבר הכנסת ולדימיר בליאק בנושא</w:t>
      </w:r>
      <w:r>
        <w:rPr>
          <w:rFonts w:hint="cs"/>
          <w:rtl/>
          <w:lang w:eastAsia="he-IL"/>
        </w:rPr>
        <w:t>:</w:t>
      </w:r>
      <w:r>
        <w:rPr>
          <w:rtl/>
          <w:lang w:eastAsia="he-IL"/>
        </w:rPr>
        <w:t xml:space="preserve"> תקלות בחידוש ומשלוח רישיונות </w:t>
      </w:r>
      <w:bookmarkStart w:id="286" w:name="_ETM_Q1_564464"/>
      <w:bookmarkEnd w:id="286"/>
      <w:r>
        <w:rPr>
          <w:rtl/>
          <w:lang w:eastAsia="he-IL"/>
        </w:rPr>
        <w:t>נהיגה וגבייה חוזרת מאזרחים. חבר הכנסת בליאק, בבקשה</w:t>
      </w:r>
      <w:r>
        <w:rPr>
          <w:rFonts w:hint="cs"/>
          <w:rtl/>
          <w:lang w:eastAsia="he-IL"/>
        </w:rPr>
        <w:t>.</w:t>
      </w:r>
    </w:p>
    <w:p w:rsidR="00A3654A" w:rsidRDefault="00A3654A" w:rsidP="00DC4B41">
      <w:pPr>
        <w:ind w:firstLine="0"/>
        <w:rPr>
          <w:rtl/>
          <w:lang w:eastAsia="he-IL"/>
        </w:rPr>
      </w:pPr>
      <w:bookmarkStart w:id="287" w:name="_ETM_Q1_568292"/>
      <w:bookmarkStart w:id="288" w:name="_ETM_Q1_568389"/>
      <w:bookmarkEnd w:id="287"/>
      <w:bookmarkEnd w:id="288"/>
    </w:p>
    <w:p w:rsidR="00A3654A" w:rsidRDefault="00A3654A" w:rsidP="00916425">
      <w:pPr>
        <w:pStyle w:val="a9"/>
        <w:rPr>
          <w:rtl/>
          <w:lang w:eastAsia="he-IL"/>
        </w:rPr>
      </w:pPr>
      <w:bookmarkStart w:id="289" w:name="ET_query_649252_30"/>
      <w:r w:rsidRPr="00916425">
        <w:rPr>
          <w:rStyle w:val="TagStyle"/>
          <w:rtl/>
        </w:rPr>
        <w:t xml:space="preserve"> &lt;&lt; שאילתה &gt;&gt;</w:t>
      </w:r>
      <w:r w:rsidRPr="00DC4B41">
        <w:rPr>
          <w:rStyle w:val="TagStyle"/>
          <w:rtl/>
        </w:rPr>
        <w:t xml:space="preserve"> </w:t>
      </w:r>
      <w:bookmarkStart w:id="290" w:name="_Toc232004658"/>
      <w:bookmarkStart w:id="291" w:name="_Toc232016926"/>
      <w:bookmarkStart w:id="292" w:name="_Toc232023329"/>
      <w:bookmarkStart w:id="293" w:name="_Toc232072754"/>
      <w:bookmarkStart w:id="294" w:name="_Toc232081204"/>
      <w:r>
        <w:rPr>
          <w:rtl/>
          <w:lang w:eastAsia="he-IL"/>
        </w:rPr>
        <w:t>4750. תקלות בחידוש ומשלוח רישיונות נהיגה וגבייה חוזרת מאזרחים</w:t>
      </w:r>
      <w:bookmarkEnd w:id="290"/>
      <w:bookmarkEnd w:id="291"/>
      <w:bookmarkEnd w:id="292"/>
      <w:bookmarkEnd w:id="293"/>
      <w:bookmarkEnd w:id="294"/>
      <w:r w:rsidRPr="00DC4B41">
        <w:rPr>
          <w:rStyle w:val="TagStyle"/>
          <w:rtl/>
        </w:rPr>
        <w:t xml:space="preserve"> </w:t>
      </w:r>
      <w:r w:rsidRPr="00916425">
        <w:rPr>
          <w:rStyle w:val="TagStyle"/>
          <w:rtl/>
        </w:rPr>
        <w:t>&lt;&lt; שאילתה &gt;&gt;</w:t>
      </w:r>
      <w:r>
        <w:rPr>
          <w:rtl/>
          <w:lang w:eastAsia="he-IL"/>
        </w:rPr>
        <w:t xml:space="preserve">  </w:t>
      </w:r>
      <w:bookmarkEnd w:id="289"/>
    </w:p>
    <w:p w:rsidR="00A3654A" w:rsidRDefault="00A3654A" w:rsidP="00916425">
      <w:pPr>
        <w:pStyle w:val="KeepWithNext"/>
        <w:rPr>
          <w:rtl/>
          <w:lang w:eastAsia="he-IL"/>
        </w:rPr>
      </w:pPr>
    </w:p>
    <w:p w:rsidR="00A3654A" w:rsidRDefault="00A3654A" w:rsidP="00916425">
      <w:pPr>
        <w:pStyle w:val="a4"/>
        <w:keepNext/>
        <w:rPr>
          <w:rtl/>
        </w:rPr>
      </w:pPr>
      <w:bookmarkStart w:id="295" w:name="ET_speaker_6127_32"/>
      <w:r w:rsidRPr="00916425">
        <w:rPr>
          <w:rStyle w:val="TagStyle"/>
          <w:rtl/>
        </w:rPr>
        <w:t xml:space="preserve"> &lt;&lt; דובר &gt;&gt;</w:t>
      </w:r>
      <w:r w:rsidRPr="00DC4B41">
        <w:rPr>
          <w:rStyle w:val="TagStyle"/>
          <w:rtl/>
        </w:rPr>
        <w:t xml:space="preserve"> </w:t>
      </w:r>
      <w:bookmarkStart w:id="296" w:name="_Toc232004659"/>
      <w:bookmarkStart w:id="297" w:name="_Toc232016927"/>
      <w:bookmarkStart w:id="298" w:name="_Toc232023330"/>
      <w:bookmarkStart w:id="299" w:name="_Toc232072755"/>
      <w:bookmarkStart w:id="300" w:name="_Toc232081205"/>
      <w:r>
        <w:rPr>
          <w:rtl/>
        </w:rPr>
        <w:t>ולדימיר בליאק (יש עתיד):</w:t>
      </w:r>
      <w:bookmarkEnd w:id="296"/>
      <w:bookmarkEnd w:id="297"/>
      <w:bookmarkEnd w:id="298"/>
      <w:bookmarkEnd w:id="299"/>
      <w:bookmarkEnd w:id="300"/>
      <w:r w:rsidRPr="00DC4B41">
        <w:rPr>
          <w:rStyle w:val="TagStyle"/>
          <w:rtl/>
        </w:rPr>
        <w:t xml:space="preserve"> </w:t>
      </w:r>
      <w:r w:rsidRPr="00916425">
        <w:rPr>
          <w:rStyle w:val="TagStyle"/>
          <w:rtl/>
        </w:rPr>
        <w:t>&lt;&lt; דובר &gt;&gt;</w:t>
      </w:r>
      <w:r>
        <w:rPr>
          <w:rtl/>
        </w:rPr>
        <w:t xml:space="preserve">  </w:t>
      </w:r>
      <w:bookmarkEnd w:id="295"/>
    </w:p>
    <w:p w:rsidR="00A3654A" w:rsidRDefault="00A3654A" w:rsidP="00916425">
      <w:pPr>
        <w:pStyle w:val="KeepWithNext"/>
        <w:rPr>
          <w:rtl/>
          <w:lang w:eastAsia="he-IL"/>
        </w:rPr>
      </w:pPr>
      <w:bookmarkStart w:id="301" w:name="_ETM_Q1_569084"/>
      <w:bookmarkEnd w:id="301"/>
    </w:p>
    <w:p w:rsidR="00A3654A" w:rsidRDefault="00A3654A" w:rsidP="00B3778F">
      <w:pPr>
        <w:rPr>
          <w:rtl/>
          <w:lang w:eastAsia="he-IL"/>
        </w:rPr>
      </w:pPr>
      <w:bookmarkStart w:id="302" w:name="_ETM_Q1_569690"/>
      <w:bookmarkEnd w:id="302"/>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בוקר טוב</w:t>
      </w:r>
      <w:r>
        <w:rPr>
          <w:rFonts w:hint="cs"/>
          <w:rtl/>
          <w:lang w:eastAsia="he-IL"/>
        </w:rPr>
        <w:t>,</w:t>
      </w:r>
      <w:r>
        <w:rPr>
          <w:rtl/>
          <w:lang w:eastAsia="he-IL"/>
        </w:rPr>
        <w:t xml:space="preserve"> גברתי השרה, לאור </w:t>
      </w:r>
      <w:bookmarkStart w:id="303" w:name="_ETM_Q1_574479"/>
      <w:bookmarkEnd w:id="303"/>
      <w:r>
        <w:rPr>
          <w:rtl/>
          <w:lang w:eastAsia="he-IL"/>
        </w:rPr>
        <w:t xml:space="preserve">הדיווחים מנובמבר </w:t>
      </w:r>
      <w:r>
        <w:rPr>
          <w:rFonts w:hint="cs"/>
          <w:rtl/>
          <w:lang w:eastAsia="he-IL"/>
        </w:rPr>
        <w:t xml:space="preserve">2025 </w:t>
      </w:r>
      <w:r>
        <w:rPr>
          <w:rFonts w:hint="eastAsia"/>
          <w:rtl/>
          <w:lang w:eastAsia="he-IL"/>
        </w:rPr>
        <w:t>–</w:t>
      </w:r>
      <w:r>
        <w:rPr>
          <w:rFonts w:hint="cs"/>
          <w:rtl/>
          <w:lang w:eastAsia="he-IL"/>
        </w:rPr>
        <w:t xml:space="preserve"> </w:t>
      </w:r>
      <w:r>
        <w:rPr>
          <w:rtl/>
          <w:lang w:eastAsia="he-IL"/>
        </w:rPr>
        <w:t>כי השאילתה קצת חיכתה כאן</w:t>
      </w:r>
      <w:r>
        <w:rPr>
          <w:rFonts w:hint="cs"/>
          <w:rtl/>
          <w:lang w:eastAsia="he-IL"/>
        </w:rPr>
        <w:t>,</w:t>
      </w:r>
      <w:r>
        <w:rPr>
          <w:rtl/>
          <w:lang w:eastAsia="he-IL"/>
        </w:rPr>
        <w:t xml:space="preserve"> בכנסת</w:t>
      </w:r>
      <w:r>
        <w:rPr>
          <w:rFonts w:hint="cs"/>
          <w:rtl/>
          <w:lang w:eastAsia="he-IL"/>
        </w:rPr>
        <w:t xml:space="preserve"> –</w:t>
      </w:r>
      <w:r>
        <w:rPr>
          <w:rtl/>
          <w:lang w:eastAsia="he-IL"/>
        </w:rPr>
        <w:t xml:space="preserve"> על </w:t>
      </w:r>
      <w:bookmarkStart w:id="304" w:name="_ETM_Q1_579269"/>
      <w:bookmarkEnd w:id="304"/>
      <w:r>
        <w:rPr>
          <w:rtl/>
          <w:lang w:eastAsia="he-IL"/>
        </w:rPr>
        <w:t xml:space="preserve">אזרחים ששילמו עבור חידוש רישיון נהיגה, אך לא קיבלו את </w:t>
      </w:r>
      <w:bookmarkStart w:id="305" w:name="_ETM_Q1_584059"/>
      <w:bookmarkEnd w:id="305"/>
      <w:r>
        <w:rPr>
          <w:rtl/>
          <w:lang w:eastAsia="he-IL"/>
        </w:rPr>
        <w:t xml:space="preserve">רישיון בפועל </w:t>
      </w:r>
      <w:r>
        <w:rPr>
          <w:rFonts w:hint="cs"/>
          <w:rtl/>
          <w:lang w:eastAsia="he-IL"/>
        </w:rPr>
        <w:t>א</w:t>
      </w:r>
      <w:r>
        <w:rPr>
          <w:rtl/>
          <w:lang w:eastAsia="he-IL"/>
        </w:rPr>
        <w:t>ו</w:t>
      </w:r>
      <w:r>
        <w:rPr>
          <w:rFonts w:hint="cs"/>
          <w:rtl/>
          <w:lang w:eastAsia="he-IL"/>
        </w:rPr>
        <w:t xml:space="preserve"> </w:t>
      </w:r>
      <w:r>
        <w:rPr>
          <w:rtl/>
          <w:lang w:eastAsia="he-IL"/>
        </w:rPr>
        <w:t>אף נאלצו לשלם פעם נוספת</w:t>
      </w:r>
      <w:r>
        <w:rPr>
          <w:rFonts w:hint="cs"/>
          <w:rtl/>
          <w:lang w:eastAsia="he-IL"/>
        </w:rPr>
        <w:t>.</w:t>
      </w:r>
    </w:p>
    <w:p w:rsidR="00A3654A" w:rsidRDefault="00A3654A" w:rsidP="00DC4B41">
      <w:pPr>
        <w:rPr>
          <w:rtl/>
          <w:lang w:eastAsia="he-IL"/>
        </w:rPr>
      </w:pPr>
    </w:p>
    <w:p w:rsidR="00A3654A" w:rsidRDefault="00A3654A" w:rsidP="00DC4B41">
      <w:pPr>
        <w:rPr>
          <w:rtl/>
          <w:lang w:eastAsia="he-IL"/>
        </w:rPr>
      </w:pPr>
      <w:r>
        <w:rPr>
          <w:rtl/>
          <w:lang w:eastAsia="he-IL"/>
        </w:rPr>
        <w:t xml:space="preserve"> רצוני לשאול</w:t>
      </w:r>
      <w:r>
        <w:rPr>
          <w:rFonts w:hint="cs"/>
          <w:rtl/>
          <w:lang w:eastAsia="he-IL"/>
        </w:rPr>
        <w:t xml:space="preserve">: </w:t>
      </w:r>
    </w:p>
    <w:p w:rsidR="00A3654A" w:rsidRDefault="00A3654A" w:rsidP="00DC4B41">
      <w:pPr>
        <w:rPr>
          <w:rtl/>
          <w:lang w:eastAsia="he-IL"/>
        </w:rPr>
      </w:pPr>
      <w:r>
        <w:rPr>
          <w:rtl/>
          <w:lang w:eastAsia="he-IL"/>
        </w:rPr>
        <w:t xml:space="preserve"> </w:t>
      </w:r>
    </w:p>
    <w:p w:rsidR="00A3654A" w:rsidRDefault="00A3654A" w:rsidP="00837CE5">
      <w:pPr>
        <w:rPr>
          <w:rtl/>
          <w:lang w:eastAsia="he-IL"/>
        </w:rPr>
      </w:pPr>
      <w:bookmarkStart w:id="306" w:name="_ETM_Q1_589299"/>
      <w:bookmarkEnd w:id="306"/>
      <w:r>
        <w:rPr>
          <w:rtl/>
          <w:lang w:eastAsia="he-IL"/>
        </w:rPr>
        <w:t>כיצד פועל המשרד לתיקון התקלה למניעת גבייה חוזרת ולהבט</w:t>
      </w:r>
      <w:r>
        <w:rPr>
          <w:rFonts w:hint="cs"/>
          <w:rtl/>
          <w:lang w:eastAsia="he-IL"/>
        </w:rPr>
        <w:t>ח</w:t>
      </w:r>
      <w:r>
        <w:rPr>
          <w:rtl/>
          <w:lang w:eastAsia="he-IL"/>
        </w:rPr>
        <w:t xml:space="preserve">ת החזר </w:t>
      </w:r>
      <w:bookmarkStart w:id="307" w:name="_ETM_Q1_593379"/>
      <w:bookmarkEnd w:id="307"/>
      <w:r>
        <w:rPr>
          <w:rtl/>
          <w:lang w:eastAsia="he-IL"/>
        </w:rPr>
        <w:t>כספי</w:t>
      </w:r>
      <w:r>
        <w:rPr>
          <w:rFonts w:hint="cs"/>
          <w:rtl/>
          <w:lang w:eastAsia="he-IL"/>
        </w:rPr>
        <w:t xml:space="preserve"> </w:t>
      </w:r>
      <w:r>
        <w:rPr>
          <w:rtl/>
          <w:lang w:eastAsia="he-IL"/>
        </w:rPr>
        <w:t xml:space="preserve">לאזרחים. </w:t>
      </w:r>
      <w:r>
        <w:rPr>
          <w:rFonts w:hint="cs"/>
          <w:rtl/>
          <w:lang w:eastAsia="he-IL"/>
        </w:rPr>
        <w:t xml:space="preserve">תודה רבה. </w:t>
      </w:r>
    </w:p>
    <w:p w:rsidR="00A3654A" w:rsidRDefault="00A3654A" w:rsidP="00DC4B41">
      <w:pPr>
        <w:ind w:firstLine="0"/>
        <w:rPr>
          <w:rtl/>
          <w:lang w:eastAsia="he-IL"/>
        </w:rPr>
      </w:pPr>
      <w:bookmarkStart w:id="308" w:name="_ETM_Q1_595603"/>
      <w:bookmarkStart w:id="309" w:name="_ETM_Q1_595654"/>
      <w:bookmarkStart w:id="310" w:name="_ETM_Q1_595711"/>
      <w:bookmarkStart w:id="311" w:name="_ETM_Q1_595730"/>
      <w:bookmarkStart w:id="312" w:name="_ETM_Q1_595787"/>
      <w:bookmarkEnd w:id="308"/>
      <w:bookmarkEnd w:id="309"/>
      <w:bookmarkEnd w:id="310"/>
      <w:bookmarkEnd w:id="311"/>
      <w:bookmarkEnd w:id="312"/>
    </w:p>
    <w:p w:rsidR="00A3654A" w:rsidRDefault="00A3654A" w:rsidP="00916425">
      <w:pPr>
        <w:pStyle w:val="af6"/>
        <w:keepNext/>
        <w:rPr>
          <w:rtl/>
        </w:rPr>
      </w:pPr>
      <w:bookmarkStart w:id="313" w:name="ET_yor_6423_33"/>
      <w:r w:rsidRPr="00916425">
        <w:rPr>
          <w:rStyle w:val="TagStyle"/>
          <w:rtl/>
        </w:rPr>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313"/>
    </w:p>
    <w:p w:rsidR="00A3654A" w:rsidRDefault="00A3654A" w:rsidP="00916425">
      <w:pPr>
        <w:pStyle w:val="KeepWithNext"/>
        <w:rPr>
          <w:rtl/>
          <w:lang w:eastAsia="he-IL"/>
        </w:rPr>
      </w:pPr>
    </w:p>
    <w:p w:rsidR="00A3654A" w:rsidRDefault="00A3654A" w:rsidP="006F1564">
      <w:pPr>
        <w:rPr>
          <w:rtl/>
          <w:lang w:eastAsia="he-IL"/>
        </w:rPr>
      </w:pPr>
      <w:bookmarkStart w:id="314" w:name="_ETM_Q1_597273"/>
      <w:bookmarkEnd w:id="314"/>
      <w:r>
        <w:rPr>
          <w:rFonts w:hint="cs"/>
          <w:rtl/>
          <w:lang w:eastAsia="he-IL"/>
        </w:rPr>
        <w:t xml:space="preserve">בבקשה, השרה. </w:t>
      </w:r>
      <w:bookmarkStart w:id="315" w:name="ET_typistreplace_אחרי_כן_אע_11_47_34"/>
    </w:p>
    <w:p w:rsidR="00A3654A" w:rsidRDefault="00A3654A" w:rsidP="00DD33DD">
      <w:pPr>
        <w:ind w:firstLine="0"/>
        <w:rPr>
          <w:rtl/>
        </w:rPr>
      </w:pPr>
      <w:bookmarkStart w:id="316" w:name="TOR_Q2"/>
      <w:bookmarkStart w:id="317" w:name="_ETM_Q2_33125"/>
      <w:bookmarkEnd w:id="315"/>
      <w:bookmarkEnd w:id="316"/>
      <w:bookmarkEnd w:id="317"/>
    </w:p>
    <w:p w:rsidR="00A3654A" w:rsidRDefault="00A3654A" w:rsidP="00DD33DD">
      <w:pPr>
        <w:pStyle w:val="a4"/>
        <w:keepNext/>
        <w:rPr>
          <w:rtl/>
        </w:rPr>
      </w:pPr>
      <w:bookmarkStart w:id="318" w:name="ET_speaker_5985_1"/>
      <w:r w:rsidRPr="005D3EC7">
        <w:rPr>
          <w:rStyle w:val="TagStyle"/>
          <w:rtl/>
        </w:rPr>
        <w:t xml:space="preserve"> &lt;&lt; דובר &gt;&gt; </w:t>
      </w:r>
      <w:bookmarkStart w:id="319" w:name="_Toc232004660"/>
      <w:bookmarkStart w:id="320" w:name="_Toc232016928"/>
      <w:bookmarkStart w:id="321" w:name="_Toc232023331"/>
      <w:bookmarkStart w:id="322" w:name="_Toc232072756"/>
      <w:bookmarkStart w:id="323" w:name="_Toc232081206"/>
      <w:r>
        <w:rPr>
          <w:rtl/>
        </w:rPr>
        <w:t>שרת התחבורה והבטיחות בדרכים מירי מרים רגב:</w:t>
      </w:r>
      <w:bookmarkEnd w:id="319"/>
      <w:bookmarkEnd w:id="320"/>
      <w:bookmarkEnd w:id="321"/>
      <w:bookmarkEnd w:id="322"/>
      <w:bookmarkEnd w:id="323"/>
      <w:r w:rsidRPr="005D3EC7">
        <w:rPr>
          <w:rStyle w:val="TagStyle"/>
          <w:rtl/>
        </w:rPr>
        <w:t xml:space="preserve"> &lt;&lt; דובר &gt;&gt;</w:t>
      </w:r>
      <w:r>
        <w:rPr>
          <w:rtl/>
        </w:rPr>
        <w:t xml:space="preserve">  </w:t>
      </w:r>
      <w:bookmarkEnd w:id="318"/>
    </w:p>
    <w:p w:rsidR="00A3654A" w:rsidRPr="005D3EC7" w:rsidRDefault="00A3654A" w:rsidP="00DD33DD">
      <w:pPr>
        <w:rPr>
          <w:rtl/>
        </w:rPr>
      </w:pPr>
      <w:bookmarkStart w:id="324" w:name="_ETM_Q2_33612"/>
      <w:bookmarkStart w:id="325" w:name="_ETM_Q2_33630"/>
      <w:bookmarkEnd w:id="324"/>
      <w:bookmarkEnd w:id="325"/>
    </w:p>
    <w:p w:rsidR="00A3654A" w:rsidRDefault="00A3654A" w:rsidP="00B3778F">
      <w:pPr>
        <w:rPr>
          <w:rtl/>
        </w:rPr>
      </w:pPr>
      <w:bookmarkStart w:id="326" w:name="_ETM_Q2_180000"/>
      <w:bookmarkEnd w:id="326"/>
      <w:r>
        <w:rPr>
          <w:rFonts w:hint="cs"/>
          <w:rtl/>
        </w:rPr>
        <w:t xml:space="preserve">תודה רבה לך. ראשית, משרד התחבורה </w:t>
      </w:r>
      <w:r>
        <w:rPr>
          <w:rFonts w:hint="eastAsia"/>
          <w:rtl/>
        </w:rPr>
        <w:t>מנפיק</w:t>
      </w:r>
      <w:r>
        <w:rPr>
          <w:rtl/>
        </w:rPr>
        <w:t xml:space="preserve"> רישיונות נהיגה לכלל אזרחי ישראל אשר עמדו בתנאים שנקבעו </w:t>
      </w:r>
      <w:bookmarkStart w:id="327" w:name="_ETM_Q2_184722"/>
      <w:bookmarkEnd w:id="327"/>
      <w:r>
        <w:rPr>
          <w:rtl/>
        </w:rPr>
        <w:t xml:space="preserve">לכך, ובכלל זה תשלום אגרות רישיון הנהיגה. כידוע לך, הזכיין </w:t>
      </w:r>
      <w:bookmarkStart w:id="328" w:name="_ETM_Q2_189444"/>
      <w:bookmarkEnd w:id="328"/>
      <w:r>
        <w:rPr>
          <w:rtl/>
        </w:rPr>
        <w:t>שזכה</w:t>
      </w:r>
      <w:r>
        <w:rPr>
          <w:rFonts w:hint="cs"/>
          <w:rtl/>
        </w:rPr>
        <w:t xml:space="preserve"> –</w:t>
      </w:r>
      <w:r>
        <w:rPr>
          <w:rtl/>
        </w:rPr>
        <w:t xml:space="preserve"> ולא בפעם הראשונה</w:t>
      </w:r>
      <w:r>
        <w:rPr>
          <w:rFonts w:hint="cs"/>
          <w:rtl/>
        </w:rPr>
        <w:t xml:space="preserve"> –</w:t>
      </w:r>
      <w:r>
        <w:rPr>
          <w:rtl/>
        </w:rPr>
        <w:t xml:space="preserve"> בהנפקת רישיונות הנהיגה זה חברת דפוס </w:t>
      </w:r>
      <w:bookmarkStart w:id="329" w:name="_ETM_Q2_194166"/>
      <w:bookmarkEnd w:id="329"/>
      <w:r>
        <w:rPr>
          <w:rtl/>
        </w:rPr>
        <w:t>ב</w:t>
      </w:r>
      <w:r>
        <w:rPr>
          <w:rFonts w:hint="cs"/>
          <w:rtl/>
        </w:rPr>
        <w:t>א</w:t>
      </w:r>
      <w:r>
        <w:rPr>
          <w:rtl/>
        </w:rPr>
        <w:t xml:space="preserve">רי מקיבוץ בארי. </w:t>
      </w:r>
      <w:bookmarkStart w:id="330" w:name="_ETM_Q2_199229"/>
      <w:bookmarkEnd w:id="330"/>
      <w:r>
        <w:rPr>
          <w:rtl/>
        </w:rPr>
        <w:t xml:space="preserve">היא </w:t>
      </w:r>
      <w:r>
        <w:rPr>
          <w:rFonts w:hint="cs"/>
          <w:rtl/>
        </w:rPr>
        <w:t>ה</w:t>
      </w:r>
      <w:r>
        <w:rPr>
          <w:rtl/>
        </w:rPr>
        <w:t>אחראית להנפ</w:t>
      </w:r>
      <w:r>
        <w:rPr>
          <w:rFonts w:hint="cs"/>
          <w:rtl/>
        </w:rPr>
        <w:t>י</w:t>
      </w:r>
      <w:r>
        <w:rPr>
          <w:rtl/>
        </w:rPr>
        <w:t xml:space="preserve">ק הרישיונות ולשלוח אותם לאזרחים בהתאם </w:t>
      </w:r>
      <w:bookmarkStart w:id="331" w:name="_ETM_Q2_204678"/>
      <w:bookmarkEnd w:id="331"/>
      <w:r>
        <w:rPr>
          <w:rtl/>
        </w:rPr>
        <w:t>להסכם ההתקשרות שהיה מול דפוס בארי באמצעות המשרד</w:t>
      </w:r>
      <w:r>
        <w:rPr>
          <w:rFonts w:hint="cs"/>
          <w:rtl/>
        </w:rPr>
        <w:t>.</w:t>
      </w:r>
      <w:r>
        <w:rPr>
          <w:rtl/>
        </w:rPr>
        <w:t xml:space="preserve"> </w:t>
      </w:r>
      <w:bookmarkStart w:id="332" w:name="_ETM_Q2_210469"/>
      <w:bookmarkEnd w:id="332"/>
      <w:r>
        <w:rPr>
          <w:rtl/>
        </w:rPr>
        <w:t>כמובן</w:t>
      </w:r>
      <w:r>
        <w:rPr>
          <w:rFonts w:hint="cs"/>
          <w:rtl/>
        </w:rPr>
        <w:t>,</w:t>
      </w:r>
      <w:r>
        <w:rPr>
          <w:rtl/>
        </w:rPr>
        <w:t xml:space="preserve"> המשלוח נעשה באמצעות דואר ישראל לכתובות רשומות. </w:t>
      </w:r>
    </w:p>
    <w:p w:rsidR="00A3654A" w:rsidRDefault="00A3654A" w:rsidP="00DD33DD">
      <w:pPr>
        <w:rPr>
          <w:rtl/>
        </w:rPr>
      </w:pPr>
      <w:bookmarkStart w:id="333" w:name="_ETM_Q2_218000"/>
      <w:bookmarkStart w:id="334" w:name="_ETM_Q2_218039"/>
      <w:bookmarkEnd w:id="333"/>
      <w:bookmarkEnd w:id="334"/>
    </w:p>
    <w:p w:rsidR="00A3654A" w:rsidRDefault="00A3654A" w:rsidP="00DD33DD">
      <w:pPr>
        <w:rPr>
          <w:rtl/>
        </w:rPr>
      </w:pPr>
      <w:bookmarkStart w:id="335" w:name="_ETM_Q2_218136"/>
      <w:bookmarkStart w:id="336" w:name="_ETM_Q2_218177"/>
      <w:bookmarkEnd w:id="335"/>
      <w:bookmarkEnd w:id="336"/>
      <w:r>
        <w:rPr>
          <w:rtl/>
        </w:rPr>
        <w:t xml:space="preserve">למשרד התחבורה </w:t>
      </w:r>
      <w:bookmarkStart w:id="337" w:name="_ETM_Q2_216026"/>
      <w:bookmarkEnd w:id="337"/>
      <w:r>
        <w:rPr>
          <w:rtl/>
        </w:rPr>
        <w:t>הגיעו פניות רבות על כך שלצערנו</w:t>
      </w:r>
      <w:r>
        <w:rPr>
          <w:rFonts w:hint="cs"/>
          <w:rtl/>
        </w:rPr>
        <w:t>,</w:t>
      </w:r>
      <w:r>
        <w:rPr>
          <w:rtl/>
        </w:rPr>
        <w:t xml:space="preserve"> חלק מהרישיונות לא </w:t>
      </w:r>
      <w:r>
        <w:rPr>
          <w:rFonts w:hint="cs"/>
          <w:rtl/>
        </w:rPr>
        <w:t>מגיעים לכתובת שלהם</w:t>
      </w:r>
      <w:r>
        <w:rPr>
          <w:rtl/>
        </w:rPr>
        <w:t xml:space="preserve">. פנינו כמובן לחברת דפוס בארי כדי לבדוק כיצד </w:t>
      </w:r>
      <w:bookmarkStart w:id="338" w:name="_ETM_Q2_227142"/>
      <w:bookmarkEnd w:id="338"/>
      <w:r>
        <w:rPr>
          <w:rtl/>
        </w:rPr>
        <w:t xml:space="preserve">בעצם אנחנו </w:t>
      </w:r>
      <w:bookmarkStart w:id="339" w:name="_ETM_Q2_233119"/>
      <w:bookmarkEnd w:id="339"/>
      <w:r>
        <w:rPr>
          <w:rtl/>
        </w:rPr>
        <w:t>מצמצמים את הפער הזה, ואכן אלה ששילמו את האגרה</w:t>
      </w:r>
      <w:r>
        <w:rPr>
          <w:rFonts w:hint="cs"/>
          <w:rtl/>
        </w:rPr>
        <w:t>,</w:t>
      </w:r>
      <w:r>
        <w:rPr>
          <w:rtl/>
        </w:rPr>
        <w:t xml:space="preserve"> ורישיון </w:t>
      </w:r>
      <w:bookmarkStart w:id="340" w:name="_ETM_Q2_236993"/>
      <w:bookmarkEnd w:id="340"/>
      <w:r>
        <w:rPr>
          <w:rtl/>
        </w:rPr>
        <w:t xml:space="preserve">הנהיגה לא הגיעו אליהם, יקבלו רישיון נהיגה אליהם הביתה באמצעות </w:t>
      </w:r>
      <w:bookmarkStart w:id="341" w:name="_ETM_Q2_240867"/>
      <w:bookmarkEnd w:id="341"/>
      <w:r>
        <w:rPr>
          <w:rtl/>
        </w:rPr>
        <w:t>שליח, והם לא יצטרכו לשלם את זה שוב</w:t>
      </w:r>
      <w:r>
        <w:rPr>
          <w:rFonts w:hint="cs"/>
          <w:rtl/>
        </w:rPr>
        <w:t>.</w:t>
      </w:r>
      <w:r>
        <w:rPr>
          <w:rtl/>
        </w:rPr>
        <w:t xml:space="preserve"> אין שום </w:t>
      </w:r>
      <w:bookmarkStart w:id="342" w:name="_ETM_Q2_244741"/>
      <w:bookmarkEnd w:id="342"/>
      <w:r>
        <w:rPr>
          <w:rtl/>
        </w:rPr>
        <w:t xml:space="preserve">סיבה שישלמו שוב אם הם אכן שילמו, והכתובת הייתה </w:t>
      </w:r>
      <w:bookmarkStart w:id="343" w:name="_ETM_Q2_248615"/>
      <w:bookmarkEnd w:id="343"/>
      <w:r>
        <w:rPr>
          <w:rtl/>
        </w:rPr>
        <w:t xml:space="preserve">נכונה. </w:t>
      </w:r>
      <w:bookmarkStart w:id="344" w:name="_ETM_Q2_252769"/>
      <w:bookmarkEnd w:id="344"/>
    </w:p>
    <w:p w:rsidR="00A3654A" w:rsidRDefault="00A3654A" w:rsidP="00DD33DD">
      <w:pPr>
        <w:rPr>
          <w:rtl/>
        </w:rPr>
      </w:pPr>
    </w:p>
    <w:p w:rsidR="00A3654A" w:rsidRDefault="00A3654A" w:rsidP="00DD33DD">
      <w:pPr>
        <w:rPr>
          <w:rtl/>
        </w:rPr>
      </w:pPr>
      <w:r>
        <w:rPr>
          <w:rtl/>
        </w:rPr>
        <w:t>אנחנו פועלים</w:t>
      </w:r>
      <w:r>
        <w:rPr>
          <w:rFonts w:hint="cs"/>
          <w:rtl/>
        </w:rPr>
        <w:t>.</w:t>
      </w:r>
      <w:r>
        <w:rPr>
          <w:rtl/>
        </w:rPr>
        <w:t xml:space="preserve"> אם אחרי ש</w:t>
      </w:r>
      <w:r>
        <w:rPr>
          <w:rFonts w:hint="cs"/>
          <w:rtl/>
        </w:rPr>
        <w:t>י</w:t>
      </w:r>
      <w:r>
        <w:rPr>
          <w:rtl/>
        </w:rPr>
        <w:t xml:space="preserve">שים יום האזרח ששילם לא קיבל </w:t>
      </w:r>
      <w:bookmarkStart w:id="345" w:name="_ETM_Q2_257993"/>
      <w:bookmarkEnd w:id="345"/>
      <w:r>
        <w:rPr>
          <w:rtl/>
        </w:rPr>
        <w:t xml:space="preserve">את הרישיון הביתה, הוא יקבל את זה במשלוח ישיר, וכמובן </w:t>
      </w:r>
      <w:bookmarkStart w:id="346" w:name="_ETM_Q2_263217"/>
      <w:bookmarkEnd w:id="346"/>
      <w:r>
        <w:rPr>
          <w:rtl/>
        </w:rPr>
        <w:t xml:space="preserve">הוא לא יצטרך לשלם שוב </w:t>
      </w:r>
      <w:r>
        <w:rPr>
          <w:rFonts w:hint="cs"/>
          <w:rtl/>
        </w:rPr>
        <w:t>את</w:t>
      </w:r>
      <w:r>
        <w:rPr>
          <w:rtl/>
        </w:rPr>
        <w:t xml:space="preserve"> האגרה. צריך לזכור שבסופו </w:t>
      </w:r>
      <w:bookmarkStart w:id="347" w:name="_ETM_Q2_268441"/>
      <w:bookmarkEnd w:id="347"/>
      <w:r>
        <w:rPr>
          <w:rtl/>
        </w:rPr>
        <w:t xml:space="preserve">של יום דפוס בארי פועל כראוי, הוא זכה במכרז ולא </w:t>
      </w:r>
      <w:bookmarkStart w:id="348" w:name="_ETM_Q2_273665"/>
      <w:bookmarkEnd w:id="348"/>
      <w:r>
        <w:rPr>
          <w:rtl/>
        </w:rPr>
        <w:t>בפעם הראשונה</w:t>
      </w:r>
      <w:r>
        <w:rPr>
          <w:rFonts w:hint="cs"/>
          <w:rtl/>
        </w:rPr>
        <w:t>.</w:t>
      </w:r>
      <w:r>
        <w:rPr>
          <w:rtl/>
        </w:rPr>
        <w:t xml:space="preserve"> לעיתים הרישיון לא מגיע בגלל שהכתובו</w:t>
      </w:r>
      <w:r>
        <w:rPr>
          <w:rFonts w:hint="cs"/>
          <w:rtl/>
        </w:rPr>
        <w:t>ת</w:t>
      </w:r>
      <w:r>
        <w:rPr>
          <w:rtl/>
        </w:rPr>
        <w:t xml:space="preserve"> </w:t>
      </w:r>
      <w:bookmarkStart w:id="349" w:name="_ETM_Q2_278900"/>
      <w:bookmarkEnd w:id="349"/>
      <w:r>
        <w:rPr>
          <w:rtl/>
        </w:rPr>
        <w:t xml:space="preserve">לא נכונות, ולעיתים בגלל תקלה כזאת או אחרת. בכל תקלה </w:t>
      </w:r>
      <w:bookmarkStart w:id="350" w:name="_ETM_Q2_284123"/>
      <w:bookmarkEnd w:id="350"/>
      <w:r>
        <w:rPr>
          <w:rtl/>
        </w:rPr>
        <w:t>שיש</w:t>
      </w:r>
      <w:r>
        <w:rPr>
          <w:rFonts w:hint="cs"/>
          <w:rtl/>
        </w:rPr>
        <w:t>,</w:t>
      </w:r>
      <w:r>
        <w:rPr>
          <w:rtl/>
        </w:rPr>
        <w:t xml:space="preserve"> אני קוראת לציבור לפנות למשרד התחבורה ולדעת שזכותו לקבל </w:t>
      </w:r>
      <w:bookmarkStart w:id="351" w:name="_ETM_Q2_289347"/>
      <w:bookmarkEnd w:id="351"/>
      <w:r>
        <w:rPr>
          <w:rtl/>
        </w:rPr>
        <w:t>את ר</w:t>
      </w:r>
      <w:r>
        <w:rPr>
          <w:rFonts w:hint="cs"/>
          <w:rtl/>
        </w:rPr>
        <w:t>ישיון</w:t>
      </w:r>
      <w:r>
        <w:rPr>
          <w:rtl/>
        </w:rPr>
        <w:t xml:space="preserve"> הנהיגה אחרי </w:t>
      </w:r>
      <w:r>
        <w:rPr>
          <w:rFonts w:hint="cs"/>
          <w:rtl/>
        </w:rPr>
        <w:t>60</w:t>
      </w:r>
      <w:r>
        <w:rPr>
          <w:rtl/>
        </w:rPr>
        <w:t xml:space="preserve"> יום ללא תשלום. </w:t>
      </w:r>
    </w:p>
    <w:p w:rsidR="00A3654A" w:rsidRDefault="00A3654A" w:rsidP="00DD33DD">
      <w:pPr>
        <w:rPr>
          <w:rtl/>
        </w:rPr>
      </w:pPr>
    </w:p>
    <w:p w:rsidR="00A3654A" w:rsidRDefault="00A3654A" w:rsidP="00DD33DD">
      <w:pPr>
        <w:rPr>
          <w:rtl/>
        </w:rPr>
      </w:pPr>
      <w:bookmarkStart w:id="352" w:name="_ETM_Q2_294571"/>
      <w:bookmarkEnd w:id="352"/>
      <w:r>
        <w:rPr>
          <w:rtl/>
        </w:rPr>
        <w:t xml:space="preserve">בהזדמנות זאת אני מבקשת לחזק את חיילי צה"ל בים, באוויר וביבשה, שפועלים </w:t>
      </w:r>
      <w:bookmarkStart w:id="353" w:name="_ETM_Q2_299795"/>
      <w:bookmarkEnd w:id="353"/>
      <w:r>
        <w:rPr>
          <w:rtl/>
        </w:rPr>
        <w:t xml:space="preserve">גם בצפון הקרוב וגם בצפון הרחוק </w:t>
      </w:r>
      <w:bookmarkStart w:id="354" w:name="_ETM_Q2_305029"/>
      <w:bookmarkEnd w:id="354"/>
      <w:r>
        <w:rPr>
          <w:rtl/>
        </w:rPr>
        <w:t>במציאות מאוד מורכבת, לחזק כמובן גם את תושבי הצפון</w:t>
      </w:r>
      <w:r>
        <w:rPr>
          <w:rFonts w:hint="cs"/>
          <w:rtl/>
        </w:rPr>
        <w:t>,</w:t>
      </w:r>
      <w:r>
        <w:rPr>
          <w:rtl/>
        </w:rPr>
        <w:t xml:space="preserve"> שנמצאים </w:t>
      </w:r>
      <w:bookmarkStart w:id="355" w:name="_ETM_Q2_310255"/>
      <w:bookmarkEnd w:id="355"/>
      <w:r>
        <w:rPr>
          <w:rtl/>
        </w:rPr>
        <w:t>מול מציאות מורכבת מאוד. השבוע תהיה ישיבת ממשלה בנצרת</w:t>
      </w:r>
      <w:r>
        <w:rPr>
          <w:rFonts w:hint="cs"/>
          <w:rtl/>
        </w:rPr>
        <w:t xml:space="preserve"> –</w:t>
      </w:r>
      <w:r>
        <w:rPr>
          <w:rtl/>
        </w:rPr>
        <w:t xml:space="preserve"> בנוף </w:t>
      </w:r>
      <w:bookmarkStart w:id="356" w:name="_ETM_Q2_315481"/>
      <w:bookmarkEnd w:id="356"/>
      <w:r>
        <w:rPr>
          <w:rtl/>
        </w:rPr>
        <w:t>הגליל</w:t>
      </w:r>
      <w:r>
        <w:rPr>
          <w:rFonts w:hint="cs"/>
          <w:rtl/>
        </w:rPr>
        <w:t xml:space="preserve"> - - -</w:t>
      </w:r>
    </w:p>
    <w:p w:rsidR="00A3654A" w:rsidRDefault="00A3654A" w:rsidP="00DD33DD">
      <w:pPr>
        <w:rPr>
          <w:rtl/>
        </w:rPr>
      </w:pPr>
    </w:p>
    <w:p w:rsidR="00A3654A" w:rsidRDefault="00A3654A" w:rsidP="00DD33DD">
      <w:pPr>
        <w:pStyle w:val="af6"/>
        <w:keepNext/>
        <w:rPr>
          <w:rtl/>
        </w:rPr>
      </w:pPr>
      <w:bookmarkStart w:id="357" w:name="ET_yor_6423_2"/>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57"/>
    </w:p>
    <w:p w:rsidR="00A3654A" w:rsidRDefault="00A3654A" w:rsidP="00DD33DD">
      <w:pPr>
        <w:pStyle w:val="KeepWithNext"/>
        <w:rPr>
          <w:rtl/>
        </w:rPr>
      </w:pPr>
    </w:p>
    <w:p w:rsidR="00A3654A" w:rsidRDefault="00A3654A" w:rsidP="00DD33DD">
      <w:pPr>
        <w:rPr>
          <w:rtl/>
        </w:rPr>
      </w:pPr>
      <w:r>
        <w:rPr>
          <w:rFonts w:hint="cs"/>
          <w:rtl/>
        </w:rPr>
        <w:t xml:space="preserve">אוי </w:t>
      </w:r>
      <w:bookmarkStart w:id="358" w:name="_ETM_Q2_320055"/>
      <w:bookmarkEnd w:id="358"/>
      <w:r>
        <w:rPr>
          <w:rFonts w:hint="cs"/>
          <w:rtl/>
        </w:rPr>
        <w:t xml:space="preserve">ואבוי – נוף הגליל. </w:t>
      </w:r>
    </w:p>
    <w:p w:rsidR="00A3654A" w:rsidRDefault="00A3654A" w:rsidP="00DD33DD">
      <w:pPr>
        <w:rPr>
          <w:rtl/>
        </w:rPr>
      </w:pPr>
    </w:p>
    <w:p w:rsidR="00A3654A" w:rsidRDefault="00A3654A" w:rsidP="00DD33DD">
      <w:pPr>
        <w:pStyle w:val="-"/>
        <w:keepNext/>
        <w:rPr>
          <w:rtl/>
        </w:rPr>
      </w:pPr>
      <w:bookmarkStart w:id="359" w:name="ET_speakercontinue_5985_3"/>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59"/>
    </w:p>
    <w:p w:rsidR="00A3654A" w:rsidRDefault="00A3654A" w:rsidP="00DD33DD">
      <w:pPr>
        <w:pStyle w:val="KeepWithNext"/>
        <w:rPr>
          <w:rtl/>
        </w:rPr>
      </w:pPr>
    </w:p>
    <w:p w:rsidR="00A3654A" w:rsidRDefault="00A3654A" w:rsidP="00DD33DD">
      <w:pPr>
        <w:rPr>
          <w:rtl/>
        </w:rPr>
      </w:pPr>
      <w:r>
        <w:rPr>
          <w:rFonts w:hint="cs"/>
          <w:rtl/>
        </w:rPr>
        <w:t xml:space="preserve">לא נצרת עילית, נוף הגליל. </w:t>
      </w:r>
      <w:bookmarkStart w:id="360" w:name="_ETM_Q2_321862"/>
      <w:bookmarkEnd w:id="360"/>
      <w:r>
        <w:rPr>
          <w:rFonts w:hint="cs"/>
          <w:rtl/>
        </w:rPr>
        <w:t>בשבוע שעבר הייתה - - -</w:t>
      </w:r>
    </w:p>
    <w:p w:rsidR="00A3654A" w:rsidRDefault="00A3654A" w:rsidP="00DD33DD">
      <w:pPr>
        <w:rPr>
          <w:rtl/>
        </w:rPr>
      </w:pPr>
      <w:bookmarkStart w:id="361" w:name="_ETM_Q2_325523"/>
      <w:bookmarkStart w:id="362" w:name="_ETM_Q2_325547"/>
      <w:bookmarkEnd w:id="361"/>
      <w:bookmarkEnd w:id="362"/>
    </w:p>
    <w:p w:rsidR="00A3654A" w:rsidRDefault="00A3654A" w:rsidP="00DD33DD">
      <w:pPr>
        <w:pStyle w:val="af6"/>
        <w:keepNext/>
        <w:rPr>
          <w:rtl/>
        </w:rPr>
      </w:pPr>
      <w:bookmarkStart w:id="363" w:name="ET_yor_6423_4"/>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63"/>
    </w:p>
    <w:p w:rsidR="00A3654A" w:rsidRDefault="00A3654A" w:rsidP="00DD33DD">
      <w:pPr>
        <w:pStyle w:val="KeepWithNext"/>
        <w:rPr>
          <w:rtl/>
        </w:rPr>
      </w:pPr>
    </w:p>
    <w:p w:rsidR="00A3654A" w:rsidRDefault="00A3654A" w:rsidP="00DD33DD">
      <w:pPr>
        <w:rPr>
          <w:rtl/>
        </w:rPr>
      </w:pPr>
      <w:r>
        <w:rPr>
          <w:rFonts w:hint="cs"/>
          <w:rtl/>
        </w:rPr>
        <w:t xml:space="preserve">זה מחר, כן, זה מחר. </w:t>
      </w:r>
      <w:bookmarkStart w:id="364" w:name="_ETM_Q2_326244"/>
      <w:bookmarkStart w:id="365" w:name="_ETM_Q2_326372"/>
      <w:bookmarkEnd w:id="364"/>
      <w:bookmarkEnd w:id="365"/>
    </w:p>
    <w:p w:rsidR="00A3654A" w:rsidRDefault="00A3654A" w:rsidP="00DD33DD">
      <w:pPr>
        <w:rPr>
          <w:rtl/>
        </w:rPr>
      </w:pPr>
      <w:bookmarkStart w:id="366" w:name="_ETM_Q2_326439"/>
      <w:bookmarkEnd w:id="366"/>
    </w:p>
    <w:p w:rsidR="00A3654A" w:rsidRDefault="00A3654A" w:rsidP="00DD33DD">
      <w:pPr>
        <w:pStyle w:val="-"/>
        <w:keepNext/>
        <w:rPr>
          <w:rtl/>
        </w:rPr>
      </w:pPr>
      <w:bookmarkStart w:id="367" w:name="ET_speakercontinue_5985_5"/>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67"/>
    </w:p>
    <w:p w:rsidR="00A3654A" w:rsidRDefault="00A3654A" w:rsidP="00DD33DD">
      <w:pPr>
        <w:pStyle w:val="KeepWithNext"/>
        <w:rPr>
          <w:rtl/>
        </w:rPr>
      </w:pPr>
    </w:p>
    <w:p w:rsidR="00A3654A" w:rsidRDefault="00A3654A" w:rsidP="00DD33DD">
      <w:pPr>
        <w:rPr>
          <w:rtl/>
        </w:rPr>
      </w:pPr>
      <w:r>
        <w:rPr>
          <w:rFonts w:hint="cs"/>
          <w:rtl/>
        </w:rPr>
        <w:t xml:space="preserve">מחר. בשבוע שעבר הייתה ישיבה בקו העימות, בשלומי. אנחנו משקיעים הרבה מאוד בצפון וגם בדרום. אני </w:t>
      </w:r>
      <w:bookmarkStart w:id="368" w:name="_ETM_Q2_337003"/>
      <w:bookmarkEnd w:id="368"/>
      <w:r>
        <w:rPr>
          <w:rFonts w:hint="cs"/>
          <w:rtl/>
        </w:rPr>
        <w:t>מודה לכל אזרחי המדינה, שבאמת, כשאני מסתובבת בשטח, אני</w:t>
      </w:r>
      <w:bookmarkStart w:id="369" w:name="_ETM_Q2_341976"/>
      <w:bookmarkEnd w:id="369"/>
      <w:r>
        <w:rPr>
          <w:rFonts w:hint="cs"/>
          <w:rtl/>
        </w:rPr>
        <w:t xml:space="preserve"> רואה את החום ואת האהבה. יש הרבה מאוד כדורים פורחים </w:t>
      </w:r>
      <w:bookmarkStart w:id="370" w:name="_ETM_Q2_344796"/>
      <w:bookmarkEnd w:id="370"/>
      <w:r>
        <w:rPr>
          <w:rFonts w:hint="cs"/>
          <w:rtl/>
        </w:rPr>
        <w:t xml:space="preserve">בזמן האחרון, הרבה מאוד מפלגות של כדורים </w:t>
      </w:r>
      <w:bookmarkStart w:id="371" w:name="_ETM_Q2_347839"/>
      <w:bookmarkEnd w:id="371"/>
      <w:r>
        <w:rPr>
          <w:rFonts w:hint="cs"/>
          <w:rtl/>
        </w:rPr>
        <w:t>פורחים, שהם נעלמים מן האוויר. ראינו איפה נמצאת שינוי, וראינו איפה נמצאת גם יש עתיד וגם הימין החדש</w:t>
      </w:r>
      <w:bookmarkStart w:id="372" w:name="_ETM_Q2_355744"/>
      <w:bookmarkEnd w:id="372"/>
      <w:r>
        <w:rPr>
          <w:rFonts w:hint="cs"/>
          <w:rtl/>
        </w:rPr>
        <w:t xml:space="preserve"> וגם כחול לבן. בסופו של דבר הציבור רוצה מפלגות שהן לא בלון פורח </w:t>
      </w:r>
      <w:r>
        <w:rPr>
          <w:rtl/>
        </w:rPr>
        <w:t xml:space="preserve">אלא מפלגות יציבות, מפלגות עם </w:t>
      </w:r>
      <w:bookmarkStart w:id="373" w:name="_ETM_Q2_361896"/>
      <w:bookmarkEnd w:id="373"/>
      <w:r>
        <w:rPr>
          <w:rtl/>
        </w:rPr>
        <w:t>מנהיג רציני, עם מנהיג אחראי</w:t>
      </w:r>
      <w:r>
        <w:rPr>
          <w:rFonts w:hint="cs"/>
          <w:rtl/>
        </w:rPr>
        <w:t>.</w:t>
      </w:r>
      <w:r>
        <w:rPr>
          <w:rtl/>
        </w:rPr>
        <w:t xml:space="preserve"> כמובן</w:t>
      </w:r>
      <w:r>
        <w:rPr>
          <w:rFonts w:hint="cs"/>
          <w:rtl/>
        </w:rPr>
        <w:t>,</w:t>
      </w:r>
      <w:r>
        <w:rPr>
          <w:rtl/>
        </w:rPr>
        <w:t xml:space="preserve"> מי שמייצג אותנו זה </w:t>
      </w:r>
      <w:bookmarkStart w:id="374" w:name="_ETM_Q2_366261"/>
      <w:bookmarkEnd w:id="374"/>
      <w:r>
        <w:rPr>
          <w:rtl/>
        </w:rPr>
        <w:t>בנימין נתניהו, אז זה הזמן גם לחזק את בנימין נתניהו</w:t>
      </w:r>
      <w:r>
        <w:rPr>
          <w:rFonts w:hint="cs"/>
          <w:rtl/>
        </w:rPr>
        <w:t xml:space="preserve"> - - </w:t>
      </w:r>
    </w:p>
    <w:p w:rsidR="00A3654A" w:rsidRDefault="00A3654A" w:rsidP="00DD33DD">
      <w:pPr>
        <w:rPr>
          <w:rtl/>
        </w:rPr>
      </w:pPr>
    </w:p>
    <w:p w:rsidR="00A3654A" w:rsidRDefault="00A3654A" w:rsidP="00DD33DD">
      <w:pPr>
        <w:pStyle w:val="af5"/>
        <w:keepNext/>
        <w:rPr>
          <w:rtl/>
        </w:rPr>
      </w:pPr>
      <w:bookmarkStart w:id="375" w:name="ET_interruption_6359_6"/>
      <w:r w:rsidRPr="008E5BC6">
        <w:rPr>
          <w:rStyle w:val="TagStyle"/>
          <w:rtl/>
        </w:rPr>
        <w:t xml:space="preserve"> &lt;&lt; קריאה &gt;&gt; </w:t>
      </w:r>
      <w:r>
        <w:rPr>
          <w:rtl/>
        </w:rPr>
        <w:t>מטי צרפתי הרכבי (יש עתיד):</w:t>
      </w:r>
      <w:r w:rsidRPr="008E5BC6">
        <w:rPr>
          <w:rStyle w:val="TagStyle"/>
          <w:rtl/>
        </w:rPr>
        <w:t xml:space="preserve"> &lt;&lt; קריאה &gt;&gt;</w:t>
      </w:r>
      <w:r>
        <w:rPr>
          <w:rtl/>
        </w:rPr>
        <w:t xml:space="preserve">  </w:t>
      </w:r>
      <w:bookmarkEnd w:id="375"/>
    </w:p>
    <w:p w:rsidR="00A3654A" w:rsidRDefault="00A3654A" w:rsidP="00DD33DD">
      <w:pPr>
        <w:pStyle w:val="KeepWithNext"/>
        <w:rPr>
          <w:rtl/>
        </w:rPr>
      </w:pPr>
    </w:p>
    <w:p w:rsidR="00A3654A" w:rsidRDefault="00A3654A" w:rsidP="00DD33DD">
      <w:pPr>
        <w:rPr>
          <w:rtl/>
        </w:rPr>
      </w:pPr>
      <w:r>
        <w:rPr>
          <w:rFonts w:hint="cs"/>
          <w:rtl/>
        </w:rPr>
        <w:t xml:space="preserve">רק ביבי. </w:t>
      </w:r>
    </w:p>
    <w:p w:rsidR="00A3654A" w:rsidRDefault="00A3654A" w:rsidP="00DD33DD">
      <w:pPr>
        <w:rPr>
          <w:rtl/>
        </w:rPr>
      </w:pPr>
    </w:p>
    <w:p w:rsidR="00A3654A" w:rsidRDefault="00A3654A" w:rsidP="00DD33DD">
      <w:pPr>
        <w:pStyle w:val="-"/>
        <w:keepNext/>
        <w:rPr>
          <w:rtl/>
        </w:rPr>
      </w:pPr>
      <w:bookmarkStart w:id="376" w:name="ET_speakercontinue_5985_7"/>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76"/>
    </w:p>
    <w:p w:rsidR="00A3654A" w:rsidRDefault="00A3654A" w:rsidP="00DD33DD">
      <w:pPr>
        <w:pStyle w:val="KeepWithNext"/>
        <w:rPr>
          <w:rtl/>
        </w:rPr>
      </w:pPr>
    </w:p>
    <w:p w:rsidR="00A3654A" w:rsidRDefault="00A3654A" w:rsidP="00DD33DD">
      <w:pPr>
        <w:rPr>
          <w:rtl/>
        </w:rPr>
      </w:pPr>
      <w:r>
        <w:rPr>
          <w:rFonts w:hint="cs"/>
          <w:rtl/>
        </w:rPr>
        <w:t xml:space="preserve">- - ואת ממשלת ישראל. ואכן, את צודקת – רק ביבי. </w:t>
      </w:r>
      <w:bookmarkStart w:id="377" w:name="_ETM_Q2_376268"/>
      <w:bookmarkEnd w:id="377"/>
      <w:r>
        <w:rPr>
          <w:rFonts w:hint="cs"/>
          <w:rtl/>
        </w:rPr>
        <w:t>אז תצטרפי למפלגה הנכונה, שהיא לא כדור פורח, והיא לא בלון שמתפוצץ, והיא לא ס</w:t>
      </w:r>
      <w:bookmarkStart w:id="378" w:name="_ETM_Q2_384358"/>
      <w:bookmarkEnd w:id="378"/>
      <w:r>
        <w:rPr>
          <w:rFonts w:hint="cs"/>
          <w:rtl/>
        </w:rPr>
        <w:t xml:space="preserve">יסמאות, אלא באמת עשייה למען עם ישראל, ארץ ישראל ותורת </w:t>
      </w:r>
      <w:bookmarkStart w:id="379" w:name="_ETM_Q2_385684"/>
      <w:bookmarkEnd w:id="379"/>
      <w:r>
        <w:rPr>
          <w:rFonts w:hint="cs"/>
          <w:rtl/>
        </w:rPr>
        <w:t xml:space="preserve">ישראל. תודה. </w:t>
      </w:r>
      <w:bookmarkStart w:id="380" w:name="_ETM_Q2_389013"/>
      <w:bookmarkEnd w:id="380"/>
    </w:p>
    <w:p w:rsidR="00A3654A" w:rsidRDefault="00A3654A" w:rsidP="00DD33DD">
      <w:pPr>
        <w:rPr>
          <w:rtl/>
        </w:rPr>
      </w:pPr>
      <w:bookmarkStart w:id="381" w:name="_ETM_Q2_389061"/>
      <w:bookmarkEnd w:id="381"/>
    </w:p>
    <w:p w:rsidR="00A3654A" w:rsidRDefault="00A3654A" w:rsidP="00DD33DD">
      <w:pPr>
        <w:pStyle w:val="af6"/>
        <w:keepNext/>
        <w:rPr>
          <w:rtl/>
        </w:rPr>
      </w:pPr>
      <w:bookmarkStart w:id="382" w:name="ET_yor_6423_8"/>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82"/>
    </w:p>
    <w:p w:rsidR="00A3654A" w:rsidRDefault="00A3654A" w:rsidP="00DD33DD">
      <w:pPr>
        <w:pStyle w:val="KeepWithNext"/>
        <w:rPr>
          <w:rtl/>
        </w:rPr>
      </w:pPr>
    </w:p>
    <w:p w:rsidR="00A3654A" w:rsidRDefault="00A3654A" w:rsidP="00DD33DD">
      <w:pPr>
        <w:rPr>
          <w:rtl/>
        </w:rPr>
      </w:pPr>
      <w:r>
        <w:rPr>
          <w:rFonts w:hint="cs"/>
          <w:rtl/>
        </w:rPr>
        <w:t xml:space="preserve">שאלת המשך, אם יש. לאחר מכן – </w:t>
      </w:r>
      <w:bookmarkStart w:id="383" w:name="_ETM_Q2_390514"/>
      <w:bookmarkEnd w:id="383"/>
      <w:r>
        <w:rPr>
          <w:rFonts w:hint="cs"/>
          <w:rtl/>
        </w:rPr>
        <w:t xml:space="preserve">שאלה נוספת לחבר הכנסת ואליד אלהואשלה. </w:t>
      </w:r>
    </w:p>
    <w:p w:rsidR="00A3654A" w:rsidRPr="00B3778F" w:rsidRDefault="00A3654A" w:rsidP="00DD33DD">
      <w:pPr>
        <w:rPr>
          <w:rtl/>
        </w:rPr>
      </w:pPr>
    </w:p>
    <w:p w:rsidR="00A3654A" w:rsidRDefault="00A3654A" w:rsidP="00DD33DD">
      <w:pPr>
        <w:pStyle w:val="-"/>
        <w:keepNext/>
        <w:rPr>
          <w:rtl/>
        </w:rPr>
      </w:pPr>
      <w:bookmarkStart w:id="384" w:name="ET_speakercontinue_6127_52"/>
      <w:r w:rsidRPr="004B270E">
        <w:rPr>
          <w:rStyle w:val="TagStyle"/>
          <w:rtl/>
        </w:rPr>
        <w:t xml:space="preserve"> &lt;&lt; דובר_המשך &gt;&gt; </w:t>
      </w:r>
      <w:r>
        <w:rPr>
          <w:rtl/>
        </w:rPr>
        <w:t>ולדימיר בליאק (יש עתיד):</w:t>
      </w:r>
      <w:r w:rsidRPr="004B270E">
        <w:rPr>
          <w:rStyle w:val="TagStyle"/>
          <w:rtl/>
        </w:rPr>
        <w:t xml:space="preserve"> &lt;&lt; דובר_המשך &gt;&gt;</w:t>
      </w:r>
      <w:r>
        <w:rPr>
          <w:rtl/>
        </w:rPr>
        <w:t xml:space="preserve">   </w:t>
      </w:r>
      <w:bookmarkEnd w:id="384"/>
    </w:p>
    <w:p w:rsidR="00A3654A" w:rsidRPr="004B270E" w:rsidRDefault="00A3654A" w:rsidP="00DD33DD">
      <w:pPr>
        <w:rPr>
          <w:rtl/>
        </w:rPr>
      </w:pPr>
    </w:p>
    <w:p w:rsidR="00A3654A" w:rsidRDefault="00A3654A" w:rsidP="00DD33DD">
      <w:pPr>
        <w:rPr>
          <w:rtl/>
        </w:rPr>
      </w:pPr>
      <w:r>
        <w:rPr>
          <w:rFonts w:hint="cs"/>
          <w:rtl/>
        </w:rPr>
        <w:t>תודה רבה על התשובה המפורטת, גברתי השרה. אם כבר דיברת על כדורים פורחים, אז אני רוצה לשאול על עולם התעופה האזרחי</w:t>
      </w:r>
      <w:bookmarkStart w:id="385" w:name="_ETM_Q2_400840"/>
      <w:bookmarkEnd w:id="385"/>
      <w:r>
        <w:rPr>
          <w:rFonts w:hint="cs"/>
          <w:rtl/>
        </w:rPr>
        <w:t>ת. עולם התעופה האזרחית עובר תקופה מאוד מאתגרת</w:t>
      </w:r>
      <w:bookmarkStart w:id="386" w:name="_ETM_Q2_403720"/>
      <w:bookmarkEnd w:id="386"/>
      <w:r>
        <w:rPr>
          <w:rFonts w:hint="cs"/>
          <w:rtl/>
        </w:rPr>
        <w:t xml:space="preserve"> עם ריבוי ביטולים ושיבושים, </w:t>
      </w:r>
      <w:bookmarkStart w:id="387" w:name="_ETM_Q2_405100"/>
      <w:bookmarkEnd w:id="387"/>
      <w:r>
        <w:rPr>
          <w:rtl/>
        </w:rPr>
        <w:t xml:space="preserve">בתקופת הבחירות מן הסתם זה מקבל משנה משמעות. ישנם עשרות </w:t>
      </w:r>
      <w:bookmarkStart w:id="388" w:name="_ETM_Q2_409502"/>
      <w:bookmarkEnd w:id="388"/>
      <w:r>
        <w:rPr>
          <w:rtl/>
        </w:rPr>
        <w:t>אלפי ישראלים</w:t>
      </w:r>
      <w:r>
        <w:rPr>
          <w:rFonts w:hint="cs"/>
          <w:rtl/>
        </w:rPr>
        <w:t xml:space="preserve"> </w:t>
      </w:r>
      <w:r>
        <w:rPr>
          <w:rFonts w:hint="eastAsia"/>
          <w:rtl/>
        </w:rPr>
        <w:t>–</w:t>
      </w:r>
      <w:r>
        <w:rPr>
          <w:rtl/>
        </w:rPr>
        <w:t xml:space="preserve"> מכל הקשת הפוליטית, אגב</w:t>
      </w:r>
      <w:r>
        <w:rPr>
          <w:rFonts w:hint="cs"/>
          <w:rtl/>
        </w:rPr>
        <w:t xml:space="preserve"> </w:t>
      </w:r>
      <w:r>
        <w:rPr>
          <w:rFonts w:hint="eastAsia"/>
          <w:rtl/>
        </w:rPr>
        <w:t>–</w:t>
      </w:r>
      <w:r>
        <w:rPr>
          <w:rtl/>
        </w:rPr>
        <w:t xml:space="preserve"> שמעוניינים להגיע ארצה לממש </w:t>
      </w:r>
      <w:bookmarkStart w:id="389" w:name="_ETM_Q2_413904"/>
      <w:bookmarkEnd w:id="389"/>
      <w:r>
        <w:rPr>
          <w:rtl/>
        </w:rPr>
        <w:t xml:space="preserve">את זכותם להצביע. האם את כחברת הקבינט ושרת התחבורה יכולה </w:t>
      </w:r>
      <w:bookmarkStart w:id="390" w:name="_ETM_Q2_418306"/>
      <w:bookmarkEnd w:id="390"/>
      <w:r>
        <w:rPr>
          <w:rtl/>
        </w:rPr>
        <w:t xml:space="preserve">להבטיח להם כי בתקופת הבחירות, סמוך </w:t>
      </w:r>
      <w:r>
        <w:rPr>
          <w:rFonts w:hint="cs"/>
          <w:rtl/>
        </w:rPr>
        <w:t>ל</w:t>
      </w:r>
      <w:r>
        <w:rPr>
          <w:rtl/>
        </w:rPr>
        <w:t xml:space="preserve">תקופת הבחירות וביום הבחירות </w:t>
      </w:r>
      <w:bookmarkStart w:id="391" w:name="_ETM_Q2_422708"/>
      <w:bookmarkEnd w:id="391"/>
      <w:r>
        <w:rPr>
          <w:rtl/>
        </w:rPr>
        <w:t>עצמו, השמיים יישארו פתוחים</w:t>
      </w:r>
      <w:r>
        <w:rPr>
          <w:rFonts w:hint="cs"/>
          <w:rtl/>
        </w:rPr>
        <w:t>?</w:t>
      </w:r>
      <w:r>
        <w:rPr>
          <w:rtl/>
        </w:rPr>
        <w:t xml:space="preserve"> תודה רבה.</w:t>
      </w:r>
    </w:p>
    <w:p w:rsidR="00A3654A" w:rsidRDefault="00A3654A" w:rsidP="009635F5">
      <w:pPr>
        <w:rPr>
          <w:rtl/>
        </w:rPr>
      </w:pPr>
      <w:bookmarkStart w:id="392" w:name="_ETM_Q2_427320"/>
      <w:bookmarkEnd w:id="392"/>
    </w:p>
    <w:p w:rsidR="00A3654A" w:rsidRDefault="00A3654A" w:rsidP="00DD33DD">
      <w:pPr>
        <w:pStyle w:val="af6"/>
        <w:keepNext/>
        <w:rPr>
          <w:rtl/>
        </w:rPr>
      </w:pPr>
      <w:bookmarkStart w:id="393" w:name="ET_yor_6423_11"/>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bookmarkEnd w:id="393"/>
    </w:p>
    <w:p w:rsidR="00A3654A" w:rsidRDefault="00A3654A" w:rsidP="00DD33DD">
      <w:pPr>
        <w:pStyle w:val="KeepWithNext"/>
        <w:rPr>
          <w:rtl/>
        </w:rPr>
      </w:pPr>
    </w:p>
    <w:p w:rsidR="00A3654A" w:rsidRDefault="00A3654A" w:rsidP="00B3778F">
      <w:pPr>
        <w:rPr>
          <w:rtl/>
        </w:rPr>
      </w:pPr>
      <w:r>
        <w:rPr>
          <w:rFonts w:hint="eastAsia"/>
          <w:rtl/>
        </w:rPr>
        <w:t>שאלה</w:t>
      </w:r>
      <w:r>
        <w:rPr>
          <w:rtl/>
        </w:rPr>
        <w:t xml:space="preserve"> נוספת </w:t>
      </w:r>
      <w:r>
        <w:rPr>
          <w:rFonts w:hint="cs"/>
          <w:rtl/>
        </w:rPr>
        <w:t xml:space="preserve">– </w:t>
      </w:r>
      <w:r>
        <w:rPr>
          <w:rtl/>
        </w:rPr>
        <w:t>לחבר הכנסת ו</w:t>
      </w:r>
      <w:r>
        <w:rPr>
          <w:rFonts w:hint="cs"/>
          <w:rtl/>
        </w:rPr>
        <w:t>א</w:t>
      </w:r>
      <w:r>
        <w:rPr>
          <w:rtl/>
        </w:rPr>
        <w:t>ליד אל</w:t>
      </w:r>
      <w:r>
        <w:rPr>
          <w:rFonts w:hint="cs"/>
          <w:rtl/>
        </w:rPr>
        <w:t>הואש</w:t>
      </w:r>
      <w:r>
        <w:rPr>
          <w:rtl/>
        </w:rPr>
        <w:t>לה</w:t>
      </w:r>
      <w:r>
        <w:rPr>
          <w:rFonts w:hint="cs"/>
          <w:rtl/>
        </w:rPr>
        <w:t>.</w:t>
      </w:r>
      <w:r>
        <w:rPr>
          <w:rtl/>
        </w:rPr>
        <w:t xml:space="preserve"> אני אנצל את הש</w:t>
      </w:r>
      <w:r>
        <w:rPr>
          <w:rFonts w:hint="cs"/>
          <w:rtl/>
        </w:rPr>
        <w:t>ה</w:t>
      </w:r>
      <w:r>
        <w:rPr>
          <w:rtl/>
        </w:rPr>
        <w:t xml:space="preserve">ות </w:t>
      </w:r>
      <w:bookmarkStart w:id="394" w:name="_ETM_Q2_431579"/>
      <w:bookmarkEnd w:id="394"/>
      <w:r>
        <w:rPr>
          <w:rtl/>
        </w:rPr>
        <w:t xml:space="preserve">הקצרה לברך את תלמידות ותלמידי כיתות ז' וח' בבית הספר </w:t>
      </w:r>
      <w:bookmarkStart w:id="395" w:name="_ETM_Q2_435839"/>
      <w:bookmarkEnd w:id="395"/>
      <w:r>
        <w:rPr>
          <w:rtl/>
        </w:rPr>
        <w:t>בית חינוך בירושלים</w:t>
      </w:r>
      <w:r>
        <w:rPr>
          <w:rFonts w:hint="cs"/>
          <w:rtl/>
        </w:rPr>
        <w:t xml:space="preserve"> –</w:t>
      </w:r>
      <w:r>
        <w:rPr>
          <w:rtl/>
        </w:rPr>
        <w:t xml:space="preserve"> ברוכות וברוכים הבאים לכנסת</w:t>
      </w:r>
      <w:r>
        <w:rPr>
          <w:rFonts w:hint="cs"/>
          <w:rtl/>
        </w:rPr>
        <w:t>,</w:t>
      </w:r>
      <w:r>
        <w:rPr>
          <w:rtl/>
        </w:rPr>
        <w:t xml:space="preserve"> אני מקווה שיהיה </w:t>
      </w:r>
      <w:bookmarkStart w:id="396" w:name="_ETM_Q2_440099"/>
      <w:bookmarkEnd w:id="396"/>
      <w:r>
        <w:rPr>
          <w:rtl/>
        </w:rPr>
        <w:t>לכם כאן מעניין. בבקשה, חבר הכנסת אלהואשלה.</w:t>
      </w:r>
    </w:p>
    <w:p w:rsidR="00A3654A" w:rsidRDefault="00A3654A" w:rsidP="00DD33DD">
      <w:pPr>
        <w:rPr>
          <w:rtl/>
        </w:rPr>
      </w:pPr>
    </w:p>
    <w:p w:rsidR="00A3654A" w:rsidRDefault="00A3654A" w:rsidP="00DD33DD">
      <w:pPr>
        <w:pStyle w:val="a4"/>
        <w:keepNext/>
        <w:rPr>
          <w:rtl/>
        </w:rPr>
      </w:pPr>
      <w:bookmarkStart w:id="397" w:name="ET_speaker_6340_12"/>
      <w:r w:rsidRPr="00452EF2">
        <w:rPr>
          <w:rStyle w:val="TagStyle"/>
          <w:rtl/>
        </w:rPr>
        <w:t xml:space="preserve"> &lt;&lt; דובר &gt;&gt; </w:t>
      </w:r>
      <w:bookmarkStart w:id="398" w:name="_Toc232004661"/>
      <w:bookmarkStart w:id="399" w:name="_Toc232016929"/>
      <w:bookmarkStart w:id="400" w:name="_Toc232023332"/>
      <w:bookmarkStart w:id="401" w:name="_Toc232072757"/>
      <w:bookmarkStart w:id="402" w:name="_Toc232081207"/>
      <w:r>
        <w:rPr>
          <w:rtl/>
        </w:rPr>
        <w:t>ואליד אלהואשלה (רע"מ – הרשימה הערבית המאוחדת):</w:t>
      </w:r>
      <w:bookmarkEnd w:id="398"/>
      <w:bookmarkEnd w:id="399"/>
      <w:bookmarkEnd w:id="400"/>
      <w:bookmarkEnd w:id="401"/>
      <w:bookmarkEnd w:id="402"/>
      <w:r w:rsidRPr="00452EF2">
        <w:rPr>
          <w:rStyle w:val="TagStyle"/>
          <w:rtl/>
        </w:rPr>
        <w:t xml:space="preserve"> &lt;&lt; דובר &gt;&gt;</w:t>
      </w:r>
      <w:r>
        <w:rPr>
          <w:rtl/>
        </w:rPr>
        <w:t xml:space="preserve">  </w:t>
      </w:r>
      <w:bookmarkEnd w:id="397"/>
    </w:p>
    <w:p w:rsidR="00A3654A" w:rsidRDefault="00A3654A" w:rsidP="00DD33DD">
      <w:pPr>
        <w:pStyle w:val="KeepWithNext"/>
        <w:rPr>
          <w:rtl/>
        </w:rPr>
      </w:pPr>
    </w:p>
    <w:p w:rsidR="00A3654A" w:rsidRDefault="00A3654A" w:rsidP="00B3778F">
      <w:pPr>
        <w:rPr>
          <w:rtl/>
        </w:rPr>
      </w:pPr>
      <w:r>
        <w:rPr>
          <w:rFonts w:hint="cs"/>
          <w:rtl/>
        </w:rPr>
        <w:t xml:space="preserve">אדוני היושב-ראש, גברתי השרה, חבריי חברי הכנסת, אני רוצה לשאול לגבי העומס </w:t>
      </w:r>
      <w:bookmarkStart w:id="403" w:name="_ETM_Q2_450842"/>
      <w:bookmarkEnd w:id="403"/>
      <w:r>
        <w:rPr>
          <w:rFonts w:hint="cs"/>
          <w:rtl/>
        </w:rPr>
        <w:t>במעבר נהר הירדן בתקופה האחרונה. יש עומס לא פשוט</w:t>
      </w:r>
      <w:bookmarkStart w:id="404" w:name="_ETM_Q2_457540"/>
      <w:bookmarkEnd w:id="404"/>
      <w:r>
        <w:rPr>
          <w:rFonts w:hint="cs"/>
          <w:rtl/>
        </w:rPr>
        <w:t xml:space="preserve"> וגדול. אני רוצה לשאול איך המשרד מתכוון </w:t>
      </w:r>
      <w:r>
        <w:rPr>
          <w:rtl/>
        </w:rPr>
        <w:t xml:space="preserve">להתמודד עם הסוגיה הזאת, ובאותו הקשר אני גם רוצה </w:t>
      </w:r>
      <w:bookmarkStart w:id="405" w:name="_ETM_Q2_463910"/>
      <w:bookmarkEnd w:id="405"/>
      <w:r>
        <w:rPr>
          <w:rtl/>
        </w:rPr>
        <w:t xml:space="preserve">לשאול מה אנחנו עושים בגבול </w:t>
      </w:r>
      <w:r>
        <w:rPr>
          <w:rFonts w:hint="cs"/>
          <w:rtl/>
        </w:rPr>
        <w:t xml:space="preserve">טאבה </w:t>
      </w:r>
      <w:r>
        <w:rPr>
          <w:rtl/>
        </w:rPr>
        <w:t xml:space="preserve">יחד עם המצרים על </w:t>
      </w:r>
      <w:bookmarkStart w:id="406" w:name="_ETM_Q2_469410"/>
      <w:bookmarkEnd w:id="406"/>
      <w:r>
        <w:rPr>
          <w:rtl/>
        </w:rPr>
        <w:t xml:space="preserve">מנת להוריד את </w:t>
      </w:r>
      <w:r>
        <w:rPr>
          <w:rFonts w:hint="cs"/>
          <w:rtl/>
        </w:rPr>
        <w:t xml:space="preserve">האגרה מ-120 דולר למחיר המקורי שהיה בעבר. תודה. </w:t>
      </w:r>
    </w:p>
    <w:p w:rsidR="00A3654A" w:rsidRDefault="00A3654A" w:rsidP="00DD33DD">
      <w:pPr>
        <w:rPr>
          <w:rtl/>
        </w:rPr>
      </w:pPr>
      <w:r>
        <w:rPr>
          <w:rtl/>
        </w:rPr>
        <w:t xml:space="preserve"> </w:t>
      </w:r>
    </w:p>
    <w:p w:rsidR="00A3654A" w:rsidRDefault="00A3654A" w:rsidP="00DD33DD">
      <w:pPr>
        <w:pStyle w:val="af6"/>
        <w:keepNext/>
        <w:rPr>
          <w:rtl/>
        </w:rPr>
      </w:pPr>
      <w:bookmarkStart w:id="407" w:name="ET_yor_6423_13"/>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bookmarkEnd w:id="407"/>
    </w:p>
    <w:p w:rsidR="00A3654A" w:rsidRDefault="00A3654A" w:rsidP="009635F5">
      <w:pPr>
        <w:rPr>
          <w:rtl/>
        </w:rPr>
      </w:pPr>
    </w:p>
    <w:p w:rsidR="00A3654A" w:rsidRDefault="00A3654A" w:rsidP="00DD33DD">
      <w:pPr>
        <w:rPr>
          <w:rtl/>
        </w:rPr>
      </w:pPr>
      <w:r>
        <w:rPr>
          <w:rFonts w:hint="cs"/>
          <w:rtl/>
        </w:rPr>
        <w:t xml:space="preserve">שאלה נוספת </w:t>
      </w:r>
      <w:r>
        <w:rPr>
          <w:rFonts w:hint="eastAsia"/>
          <w:rtl/>
        </w:rPr>
        <w:t xml:space="preserve">– </w:t>
      </w:r>
      <w:r>
        <w:rPr>
          <w:rFonts w:hint="cs"/>
          <w:rtl/>
        </w:rPr>
        <w:t>לחברת הכנסת לימור סון הר מלך. השרה תשיב במרוכז. בבקשה, חברת הכנסת הר מל</w:t>
      </w:r>
      <w:bookmarkStart w:id="408" w:name="_ETM_Q2_488047"/>
      <w:bookmarkStart w:id="409" w:name="_ETM_Q2_488183"/>
      <w:bookmarkStart w:id="410" w:name="_ETM_Q2_488252"/>
      <w:bookmarkEnd w:id="408"/>
      <w:bookmarkEnd w:id="409"/>
      <w:bookmarkEnd w:id="410"/>
      <w:r>
        <w:rPr>
          <w:rFonts w:hint="cs"/>
          <w:rtl/>
        </w:rPr>
        <w:t xml:space="preserve">ך. </w:t>
      </w:r>
    </w:p>
    <w:p w:rsidR="00A3654A" w:rsidRDefault="00A3654A" w:rsidP="00DD33DD">
      <w:pPr>
        <w:rPr>
          <w:rtl/>
        </w:rPr>
      </w:pPr>
    </w:p>
    <w:p w:rsidR="00A3654A" w:rsidRDefault="00A3654A" w:rsidP="00DD33DD">
      <w:pPr>
        <w:pStyle w:val="a4"/>
        <w:keepNext/>
        <w:rPr>
          <w:rtl/>
        </w:rPr>
      </w:pPr>
      <w:bookmarkStart w:id="411" w:name="ET_speaker_6356_14"/>
      <w:r w:rsidRPr="00452EF2">
        <w:rPr>
          <w:rStyle w:val="TagStyle"/>
          <w:rtl/>
        </w:rPr>
        <w:t xml:space="preserve"> &lt;&lt; דובר &gt;&gt; </w:t>
      </w:r>
      <w:bookmarkStart w:id="412" w:name="_Toc232004662"/>
      <w:bookmarkStart w:id="413" w:name="_Toc232016930"/>
      <w:bookmarkStart w:id="414" w:name="_Toc232023333"/>
      <w:bookmarkStart w:id="415" w:name="_Toc232072758"/>
      <w:bookmarkStart w:id="416" w:name="_Toc232081208"/>
      <w:r>
        <w:rPr>
          <w:rtl/>
        </w:rPr>
        <w:t>לימור סון הר מלך (עוצמה יהודית):</w:t>
      </w:r>
      <w:bookmarkEnd w:id="412"/>
      <w:bookmarkEnd w:id="413"/>
      <w:bookmarkEnd w:id="414"/>
      <w:bookmarkEnd w:id="415"/>
      <w:bookmarkEnd w:id="416"/>
      <w:r w:rsidRPr="00452EF2">
        <w:rPr>
          <w:rStyle w:val="TagStyle"/>
          <w:rtl/>
        </w:rPr>
        <w:t xml:space="preserve"> &lt;&lt; דובר &gt;&gt;</w:t>
      </w:r>
      <w:r>
        <w:rPr>
          <w:rtl/>
        </w:rPr>
        <w:t xml:space="preserve">  </w:t>
      </w:r>
      <w:bookmarkEnd w:id="411"/>
    </w:p>
    <w:p w:rsidR="00A3654A" w:rsidRDefault="00A3654A" w:rsidP="00DD33DD">
      <w:pPr>
        <w:pStyle w:val="KeepWithNext"/>
        <w:rPr>
          <w:rtl/>
        </w:rPr>
      </w:pPr>
    </w:p>
    <w:p w:rsidR="00A3654A" w:rsidRDefault="00A3654A" w:rsidP="00B3778F">
      <w:pPr>
        <w:rPr>
          <w:rtl/>
        </w:rPr>
      </w:pPr>
      <w:r>
        <w:rPr>
          <w:rFonts w:hint="cs"/>
          <w:rtl/>
        </w:rPr>
        <w:t xml:space="preserve">שלום לשרה. אנחנו ראינו שיש מתווה שהרחיב את התחבורה </w:t>
      </w:r>
      <w:bookmarkStart w:id="417" w:name="_ETM_Q2_497803"/>
      <w:bookmarkEnd w:id="417"/>
      <w:r>
        <w:rPr>
          <w:rFonts w:hint="cs"/>
          <w:rtl/>
        </w:rPr>
        <w:t xml:space="preserve">הציבורית בשבת בעיר פתח תקווה. </w:t>
      </w:r>
    </w:p>
    <w:p w:rsidR="00A3654A" w:rsidRDefault="00A3654A" w:rsidP="00DD33DD">
      <w:pPr>
        <w:rPr>
          <w:rtl/>
        </w:rPr>
      </w:pPr>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B3778F">
      <w:pPr>
        <w:rPr>
          <w:rtl/>
        </w:rPr>
      </w:pPr>
      <w:r>
        <w:rPr>
          <w:rFonts w:hint="cs"/>
          <w:rtl/>
        </w:rPr>
        <w:t xml:space="preserve">אז השרה כבר השיבה על זה. </w:t>
      </w:r>
    </w:p>
    <w:p w:rsidR="00A3654A" w:rsidRPr="00B3778F" w:rsidRDefault="00A3654A" w:rsidP="009635F5">
      <w:pPr>
        <w:rPr>
          <w:rtl/>
        </w:rPr>
      </w:pPr>
    </w:p>
    <w:p w:rsidR="00A3654A" w:rsidRDefault="00A3654A" w:rsidP="00DD33DD">
      <w:pPr>
        <w:pStyle w:val="-"/>
        <w:keepNext/>
        <w:rPr>
          <w:rtl/>
        </w:rPr>
      </w:pPr>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אני עניתי </w:t>
      </w:r>
      <w:bookmarkStart w:id="418" w:name="_ETM_Q2_501822"/>
      <w:bookmarkEnd w:id="418"/>
      <w:r>
        <w:rPr>
          <w:rFonts w:hint="cs"/>
          <w:rtl/>
        </w:rPr>
        <w:t xml:space="preserve">על זה. </w:t>
      </w:r>
    </w:p>
    <w:p w:rsidR="00A3654A" w:rsidRDefault="00A3654A" w:rsidP="00DD33DD">
      <w:pPr>
        <w:rPr>
          <w:rtl/>
        </w:rPr>
      </w:pPr>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השרה כבר השיבה על זה, כי זו הייתה שאילתה של חבר הכנסת בוסו. </w:t>
      </w:r>
    </w:p>
    <w:p w:rsidR="00A3654A" w:rsidRPr="00B3778F" w:rsidRDefault="00A3654A" w:rsidP="00DD33DD">
      <w:pPr>
        <w:rPr>
          <w:rtl/>
        </w:rPr>
      </w:pPr>
    </w:p>
    <w:p w:rsidR="00A3654A" w:rsidRDefault="00A3654A" w:rsidP="00DD33DD">
      <w:pPr>
        <w:pStyle w:val="-"/>
        <w:keepNext/>
        <w:rPr>
          <w:rtl/>
        </w:rPr>
      </w:pPr>
      <w:bookmarkStart w:id="419" w:name="ET_speakercontinue_6356_20"/>
      <w:r w:rsidRPr="00452EF2">
        <w:rPr>
          <w:rStyle w:val="TagStyle"/>
          <w:rtl/>
        </w:rPr>
        <w:t xml:space="preserve"> &lt;&lt; דובר_המשך &gt;&gt; </w:t>
      </w:r>
      <w:r>
        <w:rPr>
          <w:rtl/>
        </w:rPr>
        <w:t>לימור סון הר מלך (עוצמה יהודית):</w:t>
      </w:r>
      <w:r w:rsidRPr="00452EF2">
        <w:rPr>
          <w:rStyle w:val="TagStyle"/>
          <w:rtl/>
        </w:rPr>
        <w:t xml:space="preserve"> &lt;&lt; דובר_המשך &gt;&gt;</w:t>
      </w:r>
      <w:r>
        <w:rPr>
          <w:rtl/>
        </w:rPr>
        <w:t xml:space="preserve">  </w:t>
      </w:r>
      <w:bookmarkEnd w:id="419"/>
    </w:p>
    <w:p w:rsidR="00A3654A" w:rsidRDefault="00A3654A" w:rsidP="00DD33DD">
      <w:pPr>
        <w:pStyle w:val="KeepWithNext"/>
        <w:rPr>
          <w:rtl/>
        </w:rPr>
      </w:pPr>
    </w:p>
    <w:p w:rsidR="00A3654A" w:rsidRDefault="00A3654A" w:rsidP="00DD33DD">
      <w:pPr>
        <w:rPr>
          <w:rtl/>
        </w:rPr>
      </w:pPr>
      <w:r>
        <w:rPr>
          <w:rFonts w:hint="cs"/>
          <w:rtl/>
        </w:rPr>
        <w:t xml:space="preserve">אה, היא השיבה? סליחה, אנחנו פשוט מגיעים מוועדת החוץ והביטחון - - - </w:t>
      </w:r>
    </w:p>
    <w:p w:rsidR="00A3654A" w:rsidRDefault="00A3654A" w:rsidP="00DD33DD">
      <w:pPr>
        <w:rPr>
          <w:rtl/>
        </w:rPr>
      </w:pPr>
    </w:p>
    <w:p w:rsidR="00A3654A" w:rsidRDefault="00A3654A" w:rsidP="00DD33DD">
      <w:pPr>
        <w:pStyle w:val="af6"/>
        <w:keepNext/>
        <w:rPr>
          <w:rtl/>
        </w:rPr>
      </w:pPr>
      <w:r w:rsidRPr="00452EF2">
        <w:rPr>
          <w:rStyle w:val="TagStyle"/>
          <w:rtl/>
        </w:rPr>
        <w:t xml:space="preserve">&lt;&lt; יור &gt;&gt; </w:t>
      </w:r>
      <w:r>
        <w:rPr>
          <w:rtl/>
        </w:rPr>
        <w:t>היו"ר אמיר אוחנה:</w:t>
      </w:r>
      <w:r w:rsidRPr="00452EF2">
        <w:rPr>
          <w:rStyle w:val="TagStyle"/>
          <w:rtl/>
        </w:rPr>
        <w:t xml:space="preserve"> &lt;&lt; יור &gt;&gt;</w:t>
      </w:r>
      <w:r>
        <w:rPr>
          <w:rtl/>
        </w:rPr>
        <w:t xml:space="preserve">  </w:t>
      </w:r>
    </w:p>
    <w:p w:rsidR="00A3654A" w:rsidRPr="004911F9" w:rsidRDefault="00A3654A" w:rsidP="00DD33DD">
      <w:pPr>
        <w:rPr>
          <w:rtl/>
          <w:lang w:eastAsia="he-IL"/>
        </w:rPr>
      </w:pPr>
    </w:p>
    <w:p w:rsidR="00A3654A" w:rsidRDefault="00A3654A" w:rsidP="00DD33DD">
      <w:pPr>
        <w:rPr>
          <w:rtl/>
        </w:rPr>
      </w:pPr>
      <w:r>
        <w:rPr>
          <w:rFonts w:hint="cs"/>
          <w:rtl/>
        </w:rPr>
        <w:t>מאה אחוז. מאה אחוז.</w:t>
      </w:r>
    </w:p>
    <w:p w:rsidR="00A3654A" w:rsidRPr="00B3778F" w:rsidRDefault="00A3654A" w:rsidP="00DD33DD">
      <w:pPr>
        <w:rPr>
          <w:rtl/>
        </w:rPr>
      </w:pPr>
    </w:p>
    <w:p w:rsidR="00A3654A" w:rsidRDefault="00A3654A" w:rsidP="00DD33DD">
      <w:pPr>
        <w:pStyle w:val="-"/>
        <w:keepNext/>
        <w:rPr>
          <w:rtl/>
        </w:rPr>
      </w:pPr>
      <w:bookmarkStart w:id="420" w:name="ET_speakercontinue_5985_22"/>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bookmarkEnd w:id="420"/>
    </w:p>
    <w:p w:rsidR="00A3654A" w:rsidRDefault="00A3654A" w:rsidP="00DD33DD">
      <w:pPr>
        <w:pStyle w:val="KeepWithNext"/>
        <w:rPr>
          <w:rtl/>
        </w:rPr>
      </w:pPr>
    </w:p>
    <w:p w:rsidR="00A3654A" w:rsidRDefault="00A3654A" w:rsidP="00B3778F">
      <w:pPr>
        <w:rPr>
          <w:rtl/>
        </w:rPr>
      </w:pPr>
      <w:r>
        <w:rPr>
          <w:rFonts w:hint="cs"/>
          <w:rtl/>
        </w:rPr>
        <w:t xml:space="preserve">אז טוב שהגעת. </w:t>
      </w:r>
      <w:r>
        <w:rPr>
          <w:rtl/>
        </w:rPr>
        <w:t xml:space="preserve">רק להגיד לך שלא התרחבה שום </w:t>
      </w:r>
      <w:bookmarkStart w:id="421" w:name="_ETM_Q2_506705"/>
      <w:bookmarkEnd w:id="421"/>
      <w:r>
        <w:rPr>
          <w:rtl/>
        </w:rPr>
        <w:t>תחבורה ציבורית</w:t>
      </w:r>
      <w:r>
        <w:rPr>
          <w:rFonts w:hint="cs"/>
          <w:rtl/>
        </w:rPr>
        <w:t xml:space="preserve"> בשבת</w:t>
      </w:r>
      <w:r>
        <w:rPr>
          <w:rtl/>
        </w:rPr>
        <w:t xml:space="preserve">. </w:t>
      </w:r>
    </w:p>
    <w:p w:rsidR="00A3654A" w:rsidRPr="00B3778F" w:rsidRDefault="00A3654A" w:rsidP="00DD33DD">
      <w:pPr>
        <w:keepNext/>
        <w:rPr>
          <w:rtl/>
        </w:rPr>
      </w:pPr>
      <w:bookmarkStart w:id="422" w:name="ET_speaker_6356_24"/>
      <w:r w:rsidRPr="00452EF2">
        <w:rPr>
          <w:rStyle w:val="TagStyle"/>
          <w:rtl/>
        </w:rPr>
        <w:t xml:space="preserve"> </w:t>
      </w:r>
      <w:bookmarkEnd w:id="422"/>
    </w:p>
    <w:p w:rsidR="00A3654A" w:rsidRDefault="00A3654A" w:rsidP="00DD33DD">
      <w:pPr>
        <w:pStyle w:val="-"/>
        <w:keepNext/>
        <w:rPr>
          <w:rtl/>
        </w:rPr>
      </w:pPr>
      <w:bookmarkStart w:id="423" w:name="ET_speakercontinue_6356_25"/>
      <w:r w:rsidRPr="00452EF2">
        <w:rPr>
          <w:rStyle w:val="TagStyle"/>
          <w:rtl/>
        </w:rPr>
        <w:t xml:space="preserve"> &lt;&lt; דובר_המשך &gt;&gt; </w:t>
      </w:r>
      <w:r>
        <w:rPr>
          <w:rtl/>
        </w:rPr>
        <w:t>לימור סון הר מלך (עוצמה יהודית):</w:t>
      </w:r>
      <w:r w:rsidRPr="00452EF2">
        <w:rPr>
          <w:rStyle w:val="TagStyle"/>
          <w:rtl/>
        </w:rPr>
        <w:t xml:space="preserve"> &lt;&lt; דובר_המשך &gt;&gt;</w:t>
      </w:r>
      <w:r>
        <w:rPr>
          <w:rtl/>
        </w:rPr>
        <w:t xml:space="preserve">  </w:t>
      </w:r>
      <w:bookmarkEnd w:id="423"/>
    </w:p>
    <w:p w:rsidR="00A3654A" w:rsidRDefault="00A3654A" w:rsidP="00DD33DD">
      <w:pPr>
        <w:pStyle w:val="KeepWithNext"/>
        <w:rPr>
          <w:rtl/>
          <w:lang w:eastAsia="he-IL"/>
        </w:rPr>
      </w:pPr>
    </w:p>
    <w:p w:rsidR="00A3654A" w:rsidRDefault="00A3654A" w:rsidP="00DD33DD">
      <w:pPr>
        <w:rPr>
          <w:rtl/>
        </w:rPr>
      </w:pPr>
      <w:r>
        <w:rPr>
          <w:rFonts w:hint="cs"/>
          <w:rtl/>
        </w:rPr>
        <w:t>לא קרה?</w:t>
      </w:r>
    </w:p>
    <w:p w:rsidR="00A3654A" w:rsidRDefault="00A3654A" w:rsidP="00DD33DD">
      <w:pPr>
        <w:rPr>
          <w:rtl/>
        </w:rPr>
      </w:pPr>
    </w:p>
    <w:p w:rsidR="00A3654A" w:rsidRDefault="00A3654A" w:rsidP="00DD33DD">
      <w:pPr>
        <w:pStyle w:val="-"/>
        <w:keepNext/>
        <w:rPr>
          <w:rtl/>
        </w:rPr>
      </w:pPr>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p>
    <w:p w:rsidR="00A3654A" w:rsidRPr="00452EF2" w:rsidRDefault="00A3654A" w:rsidP="00DD33DD">
      <w:pPr>
        <w:rPr>
          <w:rtl/>
        </w:rPr>
      </w:pPr>
    </w:p>
    <w:p w:rsidR="00A3654A" w:rsidRDefault="00A3654A" w:rsidP="00B3778F">
      <w:pPr>
        <w:rPr>
          <w:rtl/>
        </w:rPr>
      </w:pPr>
      <w:r>
        <w:rPr>
          <w:rFonts w:hint="cs"/>
          <w:rtl/>
        </w:rPr>
        <w:t xml:space="preserve">לא קרה. אנחנו שומרים על סטטוס קוו, בוודאי בתקופתי. </w:t>
      </w:r>
      <w:bookmarkStart w:id="424" w:name="_ETM_Q2_512769"/>
      <w:bookmarkStart w:id="425" w:name="_ETM_Q2_512840"/>
      <w:bookmarkEnd w:id="424"/>
      <w:bookmarkEnd w:id="425"/>
      <w:r>
        <w:rPr>
          <w:rtl/>
        </w:rPr>
        <w:t xml:space="preserve">אנחנו נעשה את הכול כדי לשמור כמה שיותר </w:t>
      </w:r>
      <w:bookmarkStart w:id="426" w:name="_ETM_Q2_514925"/>
      <w:bookmarkEnd w:id="426"/>
      <w:r>
        <w:rPr>
          <w:rtl/>
        </w:rPr>
        <w:t>על השבת</w:t>
      </w:r>
      <w:r>
        <w:rPr>
          <w:rFonts w:hint="cs"/>
          <w:rtl/>
        </w:rPr>
        <w:t>,</w:t>
      </w:r>
      <w:r>
        <w:rPr>
          <w:rtl/>
        </w:rPr>
        <w:t xml:space="preserve"> ששומרת על עם ישראל. </w:t>
      </w:r>
    </w:p>
    <w:p w:rsidR="00A3654A" w:rsidRDefault="00A3654A" w:rsidP="00DD33DD">
      <w:pPr>
        <w:rPr>
          <w:rtl/>
        </w:rPr>
      </w:pPr>
    </w:p>
    <w:p w:rsidR="00A3654A" w:rsidRDefault="00A3654A" w:rsidP="00DD33DD">
      <w:pPr>
        <w:pStyle w:val="-"/>
        <w:keepNext/>
        <w:rPr>
          <w:rtl/>
        </w:rPr>
      </w:pPr>
      <w:r w:rsidRPr="00452EF2">
        <w:rPr>
          <w:rStyle w:val="TagStyle"/>
          <w:rtl/>
        </w:rPr>
        <w:t xml:space="preserve">&lt;&lt; דובר_המשך &gt;&gt; </w:t>
      </w:r>
      <w:r>
        <w:rPr>
          <w:rtl/>
        </w:rPr>
        <w:t>לימור סון הר מלך (עוצמה יהודית):</w:t>
      </w:r>
      <w:r w:rsidRPr="00452EF2">
        <w:rPr>
          <w:rStyle w:val="TagStyle"/>
          <w:rtl/>
        </w:rPr>
        <w:t xml:space="preserve"> &lt;&lt; דובר_המשך &gt;&gt;</w:t>
      </w:r>
      <w:r>
        <w:rPr>
          <w:rtl/>
        </w:rPr>
        <w:t xml:space="preserve">  </w:t>
      </w:r>
    </w:p>
    <w:p w:rsidR="00A3654A" w:rsidRDefault="00A3654A" w:rsidP="00DD33DD">
      <w:pPr>
        <w:rPr>
          <w:rtl/>
        </w:rPr>
      </w:pPr>
    </w:p>
    <w:p w:rsidR="00A3654A" w:rsidRDefault="00A3654A" w:rsidP="00DD33DD">
      <w:pPr>
        <w:rPr>
          <w:rtl/>
        </w:rPr>
      </w:pPr>
      <w:r>
        <w:rPr>
          <w:rtl/>
        </w:rPr>
        <w:t>תודה רבה</w:t>
      </w:r>
      <w:r>
        <w:rPr>
          <w:rFonts w:hint="cs"/>
          <w:rtl/>
        </w:rPr>
        <w:t>.</w:t>
      </w:r>
    </w:p>
    <w:p w:rsidR="00A3654A" w:rsidRDefault="00A3654A" w:rsidP="00DD33DD">
      <w:pPr>
        <w:rPr>
          <w:rtl/>
        </w:rPr>
      </w:pPr>
      <w:bookmarkStart w:id="427" w:name="_ETM_Q2_520163"/>
      <w:bookmarkEnd w:id="427"/>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428" w:name="_ETM_Q2_520656"/>
      <w:bookmarkEnd w:id="428"/>
      <w:r>
        <w:rPr>
          <w:rFonts w:hint="cs"/>
          <w:rtl/>
        </w:rPr>
        <w:t xml:space="preserve">אולי השרה תרצה להשיב על השאלות הנוספות. </w:t>
      </w:r>
    </w:p>
    <w:p w:rsidR="00A3654A" w:rsidRDefault="00A3654A" w:rsidP="00DD33DD">
      <w:pPr>
        <w:rPr>
          <w:rtl/>
        </w:rPr>
      </w:pPr>
    </w:p>
    <w:p w:rsidR="00A3654A" w:rsidRDefault="00A3654A" w:rsidP="00DD33DD">
      <w:pPr>
        <w:pStyle w:val="-"/>
        <w:keepNext/>
        <w:rPr>
          <w:rtl/>
        </w:rPr>
      </w:pPr>
      <w:bookmarkStart w:id="429" w:name="ET_speakercontinue_5985_30"/>
      <w:r w:rsidRPr="00CF3C55">
        <w:rPr>
          <w:rStyle w:val="TagStyle"/>
          <w:rtl/>
        </w:rPr>
        <w:t xml:space="preserve"> &lt;&lt; דובר_המשך &gt;&gt; </w:t>
      </w:r>
      <w:r>
        <w:rPr>
          <w:rtl/>
        </w:rPr>
        <w:t>שרת התחבורה והבטיחות בדרכים מירי מרים רגב:</w:t>
      </w:r>
      <w:r w:rsidRPr="00CF3C55">
        <w:rPr>
          <w:rStyle w:val="TagStyle"/>
          <w:rtl/>
        </w:rPr>
        <w:t xml:space="preserve"> &lt;&lt; דובר_המשך &gt;&gt;</w:t>
      </w:r>
      <w:r>
        <w:rPr>
          <w:rtl/>
        </w:rPr>
        <w:t xml:space="preserve">  </w:t>
      </w:r>
      <w:bookmarkEnd w:id="429"/>
    </w:p>
    <w:p w:rsidR="00A3654A" w:rsidRDefault="00A3654A" w:rsidP="00DD33DD">
      <w:pPr>
        <w:pStyle w:val="KeepWithNext"/>
        <w:rPr>
          <w:rtl/>
        </w:rPr>
      </w:pPr>
    </w:p>
    <w:p w:rsidR="00A3654A" w:rsidRDefault="00A3654A" w:rsidP="00DD33DD">
      <w:pPr>
        <w:rPr>
          <w:rtl/>
        </w:rPr>
      </w:pPr>
      <w:r>
        <w:rPr>
          <w:rFonts w:hint="cs"/>
          <w:rtl/>
        </w:rPr>
        <w:t xml:space="preserve">כן. </w:t>
      </w:r>
      <w:bookmarkStart w:id="430" w:name="_ETM_Q2_521737"/>
      <w:bookmarkEnd w:id="430"/>
      <w:r>
        <w:rPr>
          <w:rFonts w:hint="cs"/>
          <w:rtl/>
        </w:rPr>
        <w:t xml:space="preserve">לגבי השאלה של ולדימיר על שמיים פתוחים: אתה רואה שאני שומרת על שמיים פתוחים, כולל השבוע הזה, </w:t>
      </w:r>
      <w:bookmarkStart w:id="431" w:name="_ETM_Q2_529564"/>
      <w:bookmarkEnd w:id="431"/>
      <w:r>
        <w:rPr>
          <w:rFonts w:hint="cs"/>
          <w:rtl/>
        </w:rPr>
        <w:t xml:space="preserve">במציאות מאוד מורכבת ולא פשוטה. יכולתי לסגור את השמיים מרגע שפיקוד העורף ביקש להגביל את כמות הנוסעים בשדה התעופה, ואני לא הסכמתי לכך, משום שאני חושבת שאחד ממרכיבי החוסן הלאומי של מדינת ישראל </w:t>
      </w:r>
      <w:r>
        <w:rPr>
          <w:rtl/>
        </w:rPr>
        <w:t xml:space="preserve">זה לשמור </w:t>
      </w:r>
      <w:bookmarkStart w:id="432" w:name="_ETM_Q2_542201"/>
      <w:bookmarkEnd w:id="432"/>
      <w:r>
        <w:rPr>
          <w:rtl/>
        </w:rPr>
        <w:t xml:space="preserve">על שמיים פתוחים ולאפשר לאזרחי ישראל לטוס מישראל החוצה ומחוץ </w:t>
      </w:r>
      <w:bookmarkStart w:id="433" w:name="_ETM_Q2_545702"/>
      <w:bookmarkEnd w:id="433"/>
      <w:r>
        <w:rPr>
          <w:rtl/>
        </w:rPr>
        <w:t xml:space="preserve">לארץ לתוך מדינת ישראל. </w:t>
      </w:r>
    </w:p>
    <w:p w:rsidR="00A3654A" w:rsidRDefault="00A3654A" w:rsidP="00DD33DD">
      <w:pPr>
        <w:rPr>
          <w:rtl/>
        </w:rPr>
      </w:pPr>
    </w:p>
    <w:p w:rsidR="00A3654A" w:rsidRDefault="00A3654A" w:rsidP="00B3778F">
      <w:pPr>
        <w:rPr>
          <w:rtl/>
        </w:rPr>
      </w:pPr>
      <w:r>
        <w:rPr>
          <w:rtl/>
        </w:rPr>
        <w:t xml:space="preserve">עכשיו, יש לי איזושהי תחושה שאתה </w:t>
      </w:r>
      <w:bookmarkStart w:id="434" w:name="_ETM_Q2_549202"/>
      <w:bookmarkEnd w:id="434"/>
      <w:r>
        <w:rPr>
          <w:rtl/>
        </w:rPr>
        <w:t xml:space="preserve">חושב שכל מי שמגיע </w:t>
      </w:r>
      <w:r>
        <w:rPr>
          <w:rFonts w:hint="cs"/>
          <w:rtl/>
        </w:rPr>
        <w:t>מ</w:t>
      </w:r>
      <w:r>
        <w:rPr>
          <w:rtl/>
        </w:rPr>
        <w:t xml:space="preserve">חו"ל </w:t>
      </w:r>
      <w:bookmarkStart w:id="435" w:name="_ETM_Q2_552713"/>
      <w:bookmarkEnd w:id="435"/>
      <w:r>
        <w:rPr>
          <w:rtl/>
        </w:rPr>
        <w:t>הולך להצביע לכם</w:t>
      </w:r>
      <w:r>
        <w:rPr>
          <w:rFonts w:hint="cs"/>
          <w:rtl/>
        </w:rPr>
        <w:t>.</w:t>
      </w:r>
      <w:r>
        <w:rPr>
          <w:rtl/>
        </w:rPr>
        <w:t xml:space="preserve"> אז אתה טועה, יש הרבה אנשים</w:t>
      </w:r>
      <w:r>
        <w:rPr>
          <w:rFonts w:hint="cs"/>
          <w:rtl/>
        </w:rPr>
        <w:t xml:space="preserve"> - - -</w:t>
      </w:r>
    </w:p>
    <w:p w:rsidR="00A3654A" w:rsidRPr="00B3778F" w:rsidRDefault="00A3654A" w:rsidP="00DD33DD">
      <w:pPr>
        <w:rPr>
          <w:rtl/>
        </w:rPr>
      </w:pPr>
    </w:p>
    <w:p w:rsidR="00A3654A" w:rsidRDefault="00A3654A" w:rsidP="00DD33DD">
      <w:pPr>
        <w:pStyle w:val="af5"/>
        <w:keepNext/>
        <w:rPr>
          <w:rtl/>
        </w:rPr>
      </w:pPr>
      <w:bookmarkStart w:id="436" w:name="ET_interruption_6127_31"/>
      <w:r w:rsidRPr="005B5E68">
        <w:rPr>
          <w:rStyle w:val="TagStyle"/>
          <w:rtl/>
        </w:rPr>
        <w:t xml:space="preserve"> &lt;&lt; קריאה &gt;&gt; </w:t>
      </w:r>
      <w:r>
        <w:rPr>
          <w:rtl/>
        </w:rPr>
        <w:t>ולדימיר בליאק (יש עתיד):</w:t>
      </w:r>
      <w:r w:rsidRPr="005B5E68">
        <w:rPr>
          <w:rStyle w:val="TagStyle"/>
          <w:rtl/>
        </w:rPr>
        <w:t xml:space="preserve"> &lt;&lt; קריאה &gt;&gt;</w:t>
      </w:r>
      <w:r>
        <w:rPr>
          <w:rtl/>
        </w:rPr>
        <w:t xml:space="preserve">  </w:t>
      </w:r>
      <w:bookmarkEnd w:id="436"/>
    </w:p>
    <w:p w:rsidR="00A3654A" w:rsidRDefault="00A3654A" w:rsidP="00DD33DD">
      <w:pPr>
        <w:pStyle w:val="KeepWithNext"/>
        <w:rPr>
          <w:rtl/>
        </w:rPr>
      </w:pPr>
    </w:p>
    <w:p w:rsidR="00A3654A" w:rsidRDefault="00A3654A" w:rsidP="00DD33DD">
      <w:pPr>
        <w:rPr>
          <w:rtl/>
        </w:rPr>
      </w:pPr>
      <w:r>
        <w:rPr>
          <w:rFonts w:hint="cs"/>
          <w:rtl/>
        </w:rPr>
        <w:t xml:space="preserve">סגירת השמיים היא לא שאלה פוליטית, גברתי, הקפדתי לציין. </w:t>
      </w:r>
    </w:p>
    <w:p w:rsidR="00A3654A" w:rsidRDefault="00A3654A" w:rsidP="00DD33DD">
      <w:pPr>
        <w:rPr>
          <w:rtl/>
        </w:rPr>
      </w:pPr>
    </w:p>
    <w:p w:rsidR="00A3654A" w:rsidRDefault="00A3654A" w:rsidP="00DD33DD">
      <w:pPr>
        <w:pStyle w:val="-"/>
        <w:keepNext/>
        <w:rPr>
          <w:rtl/>
        </w:rPr>
      </w:pPr>
      <w:bookmarkStart w:id="437" w:name="ET_speakercontinue_5985_32"/>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37"/>
    </w:p>
    <w:p w:rsidR="00A3654A" w:rsidRPr="005B5E68" w:rsidRDefault="00A3654A" w:rsidP="00DD33DD">
      <w:pPr>
        <w:ind w:firstLine="0"/>
        <w:rPr>
          <w:rtl/>
        </w:rPr>
      </w:pPr>
    </w:p>
    <w:p w:rsidR="00A3654A" w:rsidRDefault="00A3654A" w:rsidP="00DD33DD">
      <w:pPr>
        <w:rPr>
          <w:rtl/>
        </w:rPr>
      </w:pPr>
      <w:r>
        <w:rPr>
          <w:rtl/>
        </w:rPr>
        <w:t xml:space="preserve"> לא, </w:t>
      </w:r>
      <w:bookmarkStart w:id="438" w:name="_ETM_Q2_555713"/>
      <w:bookmarkEnd w:id="438"/>
      <w:r>
        <w:rPr>
          <w:rtl/>
        </w:rPr>
        <w:t>כאילו אתה אומר שאני אסגור את השמיים</w:t>
      </w:r>
      <w:r>
        <w:rPr>
          <w:rFonts w:hint="cs"/>
          <w:rtl/>
        </w:rPr>
        <w:t xml:space="preserve"> –</w:t>
      </w:r>
      <w:r>
        <w:rPr>
          <w:rtl/>
        </w:rPr>
        <w:t xml:space="preserve"> לא, השאלה שלך</w:t>
      </w:r>
      <w:r>
        <w:rPr>
          <w:rFonts w:hint="cs"/>
          <w:rtl/>
        </w:rPr>
        <w:t xml:space="preserve"> –</w:t>
      </w:r>
      <w:r>
        <w:rPr>
          <w:rtl/>
        </w:rPr>
        <w:t xml:space="preserve"> </w:t>
      </w:r>
      <w:bookmarkStart w:id="439" w:name="_ETM_Q2_558713"/>
      <w:bookmarkEnd w:id="439"/>
      <w:r>
        <w:rPr>
          <w:rFonts w:hint="cs"/>
          <w:rtl/>
        </w:rPr>
        <w:t xml:space="preserve">לא, </w:t>
      </w:r>
      <w:r>
        <w:rPr>
          <w:rtl/>
        </w:rPr>
        <w:t xml:space="preserve">אני אגיד לך מה, השאלה שלך </w:t>
      </w:r>
      <w:bookmarkStart w:id="440" w:name="_ETM_Q2_561714"/>
      <w:bookmarkEnd w:id="440"/>
      <w:r>
        <w:rPr>
          <w:rtl/>
        </w:rPr>
        <w:t>הייתה מין שאלה צינית</w:t>
      </w:r>
      <w:r>
        <w:rPr>
          <w:rFonts w:hint="cs"/>
          <w:rtl/>
        </w:rPr>
        <w:t xml:space="preserve"> - -</w:t>
      </w:r>
    </w:p>
    <w:p w:rsidR="00A3654A" w:rsidRDefault="00A3654A" w:rsidP="00DD33DD">
      <w:pPr>
        <w:rPr>
          <w:rtl/>
        </w:rPr>
      </w:pPr>
    </w:p>
    <w:p w:rsidR="00A3654A" w:rsidRDefault="00A3654A" w:rsidP="00DD33DD">
      <w:pPr>
        <w:pStyle w:val="af5"/>
        <w:keepNext/>
        <w:rPr>
          <w:rtl/>
        </w:rPr>
      </w:pPr>
      <w:bookmarkStart w:id="441" w:name="ET_interruption_6127_34"/>
      <w:r w:rsidRPr="005B5E68">
        <w:rPr>
          <w:rStyle w:val="TagStyle"/>
          <w:rtl/>
        </w:rPr>
        <w:t xml:space="preserve"> &lt;&lt; קריאה &gt;&gt; </w:t>
      </w:r>
      <w:r>
        <w:rPr>
          <w:rtl/>
        </w:rPr>
        <w:t>ולדימיר בליאק (יש עתיד):</w:t>
      </w:r>
      <w:r w:rsidRPr="005B5E68">
        <w:rPr>
          <w:rStyle w:val="TagStyle"/>
          <w:rtl/>
        </w:rPr>
        <w:t xml:space="preserve"> &lt;&lt; קריאה &gt;&gt;</w:t>
      </w:r>
      <w:r>
        <w:rPr>
          <w:rtl/>
        </w:rPr>
        <w:t xml:space="preserve">  </w:t>
      </w:r>
      <w:bookmarkEnd w:id="441"/>
    </w:p>
    <w:p w:rsidR="00A3654A" w:rsidRDefault="00A3654A" w:rsidP="00DD33DD">
      <w:pPr>
        <w:pStyle w:val="KeepWithNext"/>
        <w:rPr>
          <w:rtl/>
        </w:rPr>
      </w:pPr>
    </w:p>
    <w:p w:rsidR="00A3654A" w:rsidRPr="005B5E68" w:rsidRDefault="00A3654A" w:rsidP="00DD33DD">
      <w:pPr>
        <w:rPr>
          <w:rtl/>
        </w:rPr>
      </w:pPr>
      <w:r>
        <w:rPr>
          <w:rFonts w:hint="cs"/>
          <w:rtl/>
        </w:rPr>
        <w:t>למה, למה צינית?</w:t>
      </w:r>
    </w:p>
    <w:p w:rsidR="00A3654A" w:rsidRDefault="00A3654A" w:rsidP="00DD33DD">
      <w:pPr>
        <w:rPr>
          <w:rtl/>
        </w:rPr>
      </w:pPr>
    </w:p>
    <w:p w:rsidR="00A3654A" w:rsidRDefault="00A3654A" w:rsidP="00DD33DD">
      <w:pPr>
        <w:pStyle w:val="-"/>
        <w:keepNext/>
        <w:rPr>
          <w:rtl/>
        </w:rPr>
      </w:pPr>
      <w:bookmarkStart w:id="442" w:name="ET_speakercontinue_5985_33"/>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42"/>
    </w:p>
    <w:p w:rsidR="00A3654A" w:rsidRPr="005B5E68" w:rsidRDefault="00A3654A" w:rsidP="00DD33DD">
      <w:pPr>
        <w:ind w:firstLine="0"/>
        <w:rPr>
          <w:rtl/>
        </w:rPr>
      </w:pPr>
    </w:p>
    <w:p w:rsidR="00A3654A" w:rsidRDefault="00A3654A" w:rsidP="00DD33DD">
      <w:pPr>
        <w:rPr>
          <w:rtl/>
        </w:rPr>
      </w:pPr>
      <w:r>
        <w:rPr>
          <w:rtl/>
        </w:rPr>
        <w:t xml:space="preserve"> </w:t>
      </w:r>
      <w:r>
        <w:rPr>
          <w:rFonts w:hint="cs"/>
          <w:rtl/>
        </w:rPr>
        <w:t xml:space="preserve">- - </w:t>
      </w:r>
      <w:r>
        <w:rPr>
          <w:rtl/>
        </w:rPr>
        <w:t xml:space="preserve">שכאילו יש לי אינטרס לסגור את </w:t>
      </w:r>
      <w:bookmarkStart w:id="443" w:name="_ETM_Q2_564714"/>
      <w:bookmarkEnd w:id="443"/>
      <w:r>
        <w:rPr>
          <w:rtl/>
        </w:rPr>
        <w:t>השמיים</w:t>
      </w:r>
      <w:r>
        <w:rPr>
          <w:rFonts w:hint="cs"/>
          <w:rtl/>
        </w:rPr>
        <w:t>,</w:t>
      </w:r>
      <w:r>
        <w:rPr>
          <w:rtl/>
        </w:rPr>
        <w:t xml:space="preserve"> בגלל שמי שמגיע להצביע הוא עבור השמאל</w:t>
      </w:r>
      <w:r>
        <w:rPr>
          <w:rFonts w:hint="cs"/>
          <w:rtl/>
        </w:rPr>
        <w:t xml:space="preserve"> –</w:t>
      </w:r>
      <w:r>
        <w:rPr>
          <w:rtl/>
        </w:rPr>
        <w:t xml:space="preserve"> אז </w:t>
      </w:r>
      <w:bookmarkStart w:id="444" w:name="_ETM_Q2_567715"/>
      <w:bookmarkEnd w:id="444"/>
      <w:r>
        <w:rPr>
          <w:rtl/>
        </w:rPr>
        <w:t>אני לא סוגר</w:t>
      </w:r>
      <w:r>
        <w:rPr>
          <w:rFonts w:hint="cs"/>
          <w:rtl/>
        </w:rPr>
        <w:t>ת</w:t>
      </w:r>
      <w:r>
        <w:rPr>
          <w:rtl/>
        </w:rPr>
        <w:t xml:space="preserve"> את השמיים, ויש </w:t>
      </w:r>
      <w:r>
        <w:rPr>
          <w:rFonts w:hint="cs"/>
          <w:rtl/>
        </w:rPr>
        <w:t>לי</w:t>
      </w:r>
      <w:r>
        <w:rPr>
          <w:rtl/>
        </w:rPr>
        <w:t xml:space="preserve"> ההפתעה בשבילך</w:t>
      </w:r>
      <w:r>
        <w:rPr>
          <w:rFonts w:hint="cs"/>
          <w:rtl/>
        </w:rPr>
        <w:t>:</w:t>
      </w:r>
      <w:r>
        <w:rPr>
          <w:rtl/>
        </w:rPr>
        <w:t xml:space="preserve"> מי </w:t>
      </w:r>
      <w:bookmarkStart w:id="445" w:name="_ETM_Q2_570715"/>
      <w:bookmarkEnd w:id="445"/>
      <w:r>
        <w:rPr>
          <w:rtl/>
        </w:rPr>
        <w:t xml:space="preserve">שיגיע להצביע, יצביע </w:t>
      </w:r>
      <w:bookmarkStart w:id="446" w:name="_ETM_Q2_573726"/>
      <w:bookmarkEnd w:id="446"/>
      <w:r>
        <w:rPr>
          <w:rFonts w:hint="cs"/>
          <w:rtl/>
        </w:rPr>
        <w:t>ל</w:t>
      </w:r>
      <w:r>
        <w:rPr>
          <w:rtl/>
        </w:rPr>
        <w:t>ימין.</w:t>
      </w:r>
    </w:p>
    <w:p w:rsidR="00A3654A" w:rsidRDefault="00A3654A" w:rsidP="00DD33DD">
      <w:pPr>
        <w:rPr>
          <w:rtl/>
        </w:rPr>
      </w:pPr>
    </w:p>
    <w:p w:rsidR="00A3654A" w:rsidRDefault="00A3654A" w:rsidP="00DD33DD">
      <w:pPr>
        <w:pStyle w:val="af5"/>
        <w:keepNext/>
        <w:rPr>
          <w:rtl/>
        </w:rPr>
      </w:pPr>
      <w:bookmarkStart w:id="447" w:name="ET_interruption_6127_35"/>
      <w:r w:rsidRPr="005B5E68">
        <w:rPr>
          <w:rStyle w:val="TagStyle"/>
          <w:rtl/>
        </w:rPr>
        <w:t xml:space="preserve"> &lt;&lt; קריאה &gt;&gt; </w:t>
      </w:r>
      <w:r>
        <w:rPr>
          <w:rtl/>
        </w:rPr>
        <w:t>ולדימיר בליאק (יש עתיד):</w:t>
      </w:r>
      <w:r w:rsidRPr="005B5E68">
        <w:rPr>
          <w:rStyle w:val="TagStyle"/>
          <w:rtl/>
        </w:rPr>
        <w:t xml:space="preserve"> &lt;&lt; קריאה &gt;&gt;</w:t>
      </w:r>
      <w:r>
        <w:rPr>
          <w:rtl/>
        </w:rPr>
        <w:t xml:space="preserve">  </w:t>
      </w:r>
      <w:bookmarkEnd w:id="447"/>
    </w:p>
    <w:p w:rsidR="00A3654A" w:rsidRDefault="00A3654A" w:rsidP="00DD33DD">
      <w:pPr>
        <w:pStyle w:val="KeepWithNext"/>
        <w:rPr>
          <w:rtl/>
        </w:rPr>
      </w:pPr>
    </w:p>
    <w:p w:rsidR="00A3654A" w:rsidRDefault="00A3654A" w:rsidP="00DD33DD">
      <w:pPr>
        <w:rPr>
          <w:rtl/>
        </w:rPr>
      </w:pPr>
      <w:r>
        <w:rPr>
          <w:rFonts w:hint="cs"/>
          <w:rtl/>
        </w:rPr>
        <w:t xml:space="preserve">מצוין. </w:t>
      </w:r>
    </w:p>
    <w:p w:rsidR="00A3654A" w:rsidRDefault="00A3654A" w:rsidP="00DD33DD">
      <w:pPr>
        <w:rPr>
          <w:rtl/>
        </w:rPr>
      </w:pPr>
      <w:bookmarkStart w:id="448" w:name="_ETM_Q2_575204"/>
      <w:bookmarkEnd w:id="448"/>
    </w:p>
    <w:p w:rsidR="00A3654A" w:rsidRDefault="00A3654A" w:rsidP="00DD33DD">
      <w:pPr>
        <w:pStyle w:val="af6"/>
        <w:keepNext/>
        <w:rPr>
          <w:rtl/>
        </w:rPr>
      </w:pPr>
      <w:bookmarkStart w:id="449" w:name="ET_yor_6423_36"/>
      <w:r w:rsidRPr="005B5E68">
        <w:rPr>
          <w:rStyle w:val="TagStyle"/>
          <w:rtl/>
        </w:rPr>
        <w:t xml:space="preserve"> &lt;&lt; יור &gt;&gt; </w:t>
      </w:r>
      <w:r>
        <w:rPr>
          <w:rtl/>
        </w:rPr>
        <w:t>היו"ר אמיר אוחנה:</w:t>
      </w:r>
      <w:r w:rsidRPr="005B5E68">
        <w:rPr>
          <w:rStyle w:val="TagStyle"/>
          <w:rtl/>
        </w:rPr>
        <w:t xml:space="preserve"> &lt;&lt; יור &gt;&gt;</w:t>
      </w:r>
      <w:r>
        <w:rPr>
          <w:rtl/>
        </w:rPr>
        <w:t xml:space="preserve">  </w:t>
      </w:r>
      <w:bookmarkEnd w:id="449"/>
    </w:p>
    <w:p w:rsidR="00A3654A" w:rsidRDefault="00A3654A" w:rsidP="00DD33DD">
      <w:pPr>
        <w:pStyle w:val="KeepWithNext"/>
        <w:rPr>
          <w:rtl/>
        </w:rPr>
      </w:pPr>
    </w:p>
    <w:p w:rsidR="00A3654A" w:rsidRDefault="00A3654A" w:rsidP="00DD33DD">
      <w:pPr>
        <w:rPr>
          <w:rtl/>
        </w:rPr>
      </w:pPr>
      <w:r>
        <w:rPr>
          <w:rFonts w:hint="cs"/>
          <w:rtl/>
        </w:rPr>
        <w:t xml:space="preserve">ולחבר הכנסת אלהואשלה. </w:t>
      </w:r>
    </w:p>
    <w:p w:rsidR="00A3654A" w:rsidRDefault="00A3654A" w:rsidP="00DD33DD">
      <w:pPr>
        <w:rPr>
          <w:rtl/>
        </w:rPr>
      </w:pPr>
    </w:p>
    <w:p w:rsidR="00A3654A" w:rsidRDefault="00A3654A" w:rsidP="00DD33DD">
      <w:pPr>
        <w:pStyle w:val="-"/>
        <w:keepNext/>
        <w:rPr>
          <w:rtl/>
        </w:rPr>
      </w:pPr>
      <w:bookmarkStart w:id="450" w:name="ET_speakercontinue_5985_37"/>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50"/>
    </w:p>
    <w:p w:rsidR="00A3654A" w:rsidRDefault="00A3654A" w:rsidP="00DD33DD">
      <w:pPr>
        <w:pStyle w:val="KeepWithNext"/>
        <w:rPr>
          <w:rtl/>
        </w:rPr>
      </w:pPr>
    </w:p>
    <w:p w:rsidR="00A3654A" w:rsidRDefault="00A3654A" w:rsidP="00DD33DD">
      <w:pPr>
        <w:rPr>
          <w:rtl/>
        </w:rPr>
      </w:pPr>
      <w:bookmarkStart w:id="451" w:name="_ETM_Q2_580419"/>
      <w:bookmarkEnd w:id="451"/>
      <w:r>
        <w:rPr>
          <w:rtl/>
        </w:rPr>
        <w:t xml:space="preserve">כן. קודם כול, </w:t>
      </w:r>
      <w:bookmarkStart w:id="452" w:name="_ETM_Q2_577928"/>
      <w:bookmarkEnd w:id="452"/>
      <w:r>
        <w:rPr>
          <w:rtl/>
        </w:rPr>
        <w:t>שתי שאלות מצוינות. בואו נתחיל עם השאלה היותר</w:t>
      </w:r>
      <w:r>
        <w:rPr>
          <w:rFonts w:hint="cs"/>
          <w:rtl/>
        </w:rPr>
        <w:t>-</w:t>
      </w:r>
      <w:r>
        <w:rPr>
          <w:rtl/>
        </w:rPr>
        <w:t>קלה</w:t>
      </w:r>
      <w:r>
        <w:rPr>
          <w:rFonts w:hint="cs"/>
          <w:rtl/>
        </w:rPr>
        <w:t xml:space="preserve"> –</w:t>
      </w:r>
      <w:r>
        <w:rPr>
          <w:rtl/>
        </w:rPr>
        <w:t xml:space="preserve"> מעבר </w:t>
      </w:r>
      <w:bookmarkStart w:id="453" w:name="_ETM_Q2_582131"/>
      <w:bookmarkEnd w:id="453"/>
      <w:r>
        <w:rPr>
          <w:rFonts w:hint="cs"/>
          <w:rtl/>
        </w:rPr>
        <w:t>טאבה</w:t>
      </w:r>
      <w:r>
        <w:rPr>
          <w:rtl/>
        </w:rPr>
        <w:t xml:space="preserve">. מעבר </w:t>
      </w:r>
      <w:r>
        <w:rPr>
          <w:rFonts w:hint="cs"/>
          <w:rtl/>
        </w:rPr>
        <w:t>טאבה,</w:t>
      </w:r>
      <w:r>
        <w:rPr>
          <w:rtl/>
        </w:rPr>
        <w:t xml:space="preserve"> המצרים הבינו שיש להם ביצה, איך אומרים, </w:t>
      </w:r>
      <w:bookmarkStart w:id="454" w:name="_ETM_Q2_586333"/>
      <w:bookmarkEnd w:id="454"/>
      <w:r w:rsidRPr="00AA59F3">
        <w:rPr>
          <w:rFonts w:hint="cs"/>
          <w:rtl/>
        </w:rPr>
        <w:t>תרנגולת</w:t>
      </w:r>
      <w:r w:rsidRPr="00AA59F3">
        <w:rPr>
          <w:rtl/>
        </w:rPr>
        <w:t xml:space="preserve"> </w:t>
      </w:r>
      <w:r>
        <w:rPr>
          <w:rFonts w:hint="cs"/>
          <w:rtl/>
        </w:rPr>
        <w:t>ש</w:t>
      </w:r>
      <w:r w:rsidRPr="00AA59F3">
        <w:rPr>
          <w:rtl/>
        </w:rPr>
        <w:t>מטיל</w:t>
      </w:r>
      <w:r>
        <w:rPr>
          <w:rFonts w:hint="cs"/>
          <w:rtl/>
        </w:rPr>
        <w:t xml:space="preserve">ה ביצי </w:t>
      </w:r>
      <w:r w:rsidRPr="00AA59F3">
        <w:rPr>
          <w:rtl/>
        </w:rPr>
        <w:t>זהב</w:t>
      </w:r>
      <w:r>
        <w:rPr>
          <w:rtl/>
        </w:rPr>
        <w:t>, משום שהרבה מאוד ישראלים יוצאים לטיסות לחו</w:t>
      </w:r>
      <w:r>
        <w:rPr>
          <w:rFonts w:hint="cs"/>
          <w:rtl/>
        </w:rPr>
        <w:t>"</w:t>
      </w:r>
      <w:r>
        <w:rPr>
          <w:rtl/>
        </w:rPr>
        <w:t xml:space="preserve">ל </w:t>
      </w:r>
      <w:bookmarkStart w:id="455" w:name="_ETM_Q2_590536"/>
      <w:bookmarkEnd w:id="455"/>
      <w:r>
        <w:rPr>
          <w:rtl/>
        </w:rPr>
        <w:t xml:space="preserve">דרך מעבר </w:t>
      </w:r>
      <w:r>
        <w:rPr>
          <w:rFonts w:hint="cs"/>
          <w:rtl/>
        </w:rPr>
        <w:t>טאבה</w:t>
      </w:r>
      <w:r>
        <w:rPr>
          <w:rtl/>
        </w:rPr>
        <w:t xml:space="preserve"> ומעבר רבין. </w:t>
      </w:r>
      <w:bookmarkStart w:id="456" w:name="_ETM_Q2_594910"/>
      <w:bookmarkEnd w:id="456"/>
      <w:r>
        <w:rPr>
          <w:rtl/>
        </w:rPr>
        <w:t>אז הם החליטו להעלות את האגרה. אנחנו בקשר עם המצרים</w:t>
      </w:r>
      <w:r>
        <w:rPr>
          <w:rFonts w:hint="cs"/>
          <w:rtl/>
        </w:rPr>
        <w:t>.</w:t>
      </w:r>
      <w:r>
        <w:rPr>
          <w:rtl/>
        </w:rPr>
        <w:t xml:space="preserve"> </w:t>
      </w:r>
      <w:bookmarkStart w:id="457" w:name="_ETM_Q2_599612"/>
      <w:bookmarkEnd w:id="457"/>
      <w:r>
        <w:rPr>
          <w:rtl/>
        </w:rPr>
        <w:t xml:space="preserve">גם שר החוץ, אני יודעת שבקשר, גם אנחנו בקשר, כדי </w:t>
      </w:r>
      <w:bookmarkStart w:id="458" w:name="_ETM_Q2_604315"/>
      <w:bookmarkEnd w:id="458"/>
      <w:r>
        <w:rPr>
          <w:rtl/>
        </w:rPr>
        <w:t xml:space="preserve">לנסות להוריד את עליית המחירים של האגרה במעבר </w:t>
      </w:r>
      <w:r>
        <w:rPr>
          <w:rFonts w:hint="cs"/>
          <w:rtl/>
        </w:rPr>
        <w:t>טאבה</w:t>
      </w:r>
      <w:r>
        <w:rPr>
          <w:rtl/>
        </w:rPr>
        <w:t xml:space="preserve">, ולהחזיר </w:t>
      </w:r>
      <w:bookmarkStart w:id="459" w:name="_ETM_Q2_609017"/>
      <w:bookmarkEnd w:id="459"/>
      <w:r>
        <w:rPr>
          <w:rtl/>
        </w:rPr>
        <w:t xml:space="preserve">את האגרה למחיר </w:t>
      </w:r>
      <w:bookmarkStart w:id="460" w:name="_ETM_Q2_613730"/>
      <w:bookmarkEnd w:id="460"/>
      <w:r>
        <w:rPr>
          <w:rFonts w:hint="cs"/>
          <w:rtl/>
        </w:rPr>
        <w:t>השפוי</w:t>
      </w:r>
      <w:r>
        <w:rPr>
          <w:rtl/>
        </w:rPr>
        <w:t xml:space="preserve"> שהיה לפני כן</w:t>
      </w:r>
      <w:r>
        <w:rPr>
          <w:rFonts w:hint="cs"/>
          <w:rtl/>
        </w:rPr>
        <w:t>.</w:t>
      </w:r>
      <w:r>
        <w:rPr>
          <w:rtl/>
        </w:rPr>
        <w:t xml:space="preserve"> אז קודם כול זה בטיפול, ואני </w:t>
      </w:r>
      <w:bookmarkStart w:id="461" w:name="_ETM_Q2_617457"/>
      <w:bookmarkEnd w:id="461"/>
      <w:r>
        <w:rPr>
          <w:rtl/>
        </w:rPr>
        <w:t xml:space="preserve">אומרת לך שאנחנו נעשה את הכול כדי להחזיר את האגרה </w:t>
      </w:r>
      <w:bookmarkStart w:id="462" w:name="_ETM_Q2_621185"/>
      <w:bookmarkEnd w:id="462"/>
      <w:r>
        <w:rPr>
          <w:rtl/>
        </w:rPr>
        <w:t xml:space="preserve">למחיר שהייתה, כי יש הרבה מאוד ישראלים שיוצאים כמובן </w:t>
      </w:r>
      <w:r>
        <w:rPr>
          <w:rFonts w:hint="cs"/>
          <w:rtl/>
        </w:rPr>
        <w:t>לטאבה.</w:t>
      </w:r>
      <w:bookmarkStart w:id="463" w:name="_ETM_Q2_628154"/>
      <w:bookmarkStart w:id="464" w:name="_ETM_Q2_628211"/>
      <w:bookmarkStart w:id="465" w:name="_ETM_Q2_628304"/>
      <w:bookmarkStart w:id="466" w:name="_ETM_Q2_628364"/>
      <w:bookmarkEnd w:id="463"/>
      <w:bookmarkEnd w:id="464"/>
      <w:bookmarkEnd w:id="465"/>
      <w:bookmarkEnd w:id="466"/>
      <w:r>
        <w:rPr>
          <w:rFonts w:hint="cs"/>
          <w:rtl/>
        </w:rPr>
        <w:t xml:space="preserve"> </w:t>
      </w:r>
    </w:p>
    <w:p w:rsidR="00A3654A" w:rsidRDefault="00A3654A" w:rsidP="00DD33DD">
      <w:pPr>
        <w:rPr>
          <w:rtl/>
        </w:rPr>
      </w:pPr>
    </w:p>
    <w:p w:rsidR="00A3654A" w:rsidRDefault="00A3654A" w:rsidP="00DD33DD">
      <w:pPr>
        <w:pStyle w:val="af5"/>
        <w:keepNext/>
        <w:rPr>
          <w:rtl/>
        </w:rPr>
      </w:pPr>
      <w:bookmarkStart w:id="467" w:name="ET_interruption_6645_38"/>
      <w:r w:rsidRPr="005B5E68">
        <w:rPr>
          <w:rStyle w:val="TagStyle"/>
          <w:rtl/>
        </w:rPr>
        <w:t xml:space="preserve"> &lt;&lt; קריאה &gt;&gt; </w:t>
      </w:r>
      <w:r>
        <w:rPr>
          <w:rtl/>
        </w:rPr>
        <w:t>שר החוץ גדעון סער:</w:t>
      </w:r>
      <w:r w:rsidRPr="005B5E68">
        <w:rPr>
          <w:rStyle w:val="TagStyle"/>
          <w:rtl/>
        </w:rPr>
        <w:t xml:space="preserve"> &lt;&lt; קריאה &gt;&gt;</w:t>
      </w:r>
      <w:r>
        <w:rPr>
          <w:rtl/>
        </w:rPr>
        <w:t xml:space="preserve">  </w:t>
      </w:r>
      <w:bookmarkEnd w:id="467"/>
    </w:p>
    <w:p w:rsidR="00A3654A" w:rsidRDefault="00A3654A" w:rsidP="00DD33DD">
      <w:pPr>
        <w:pStyle w:val="KeepWithNext"/>
        <w:rPr>
          <w:rtl/>
        </w:rPr>
      </w:pPr>
    </w:p>
    <w:p w:rsidR="00A3654A" w:rsidRDefault="00A3654A" w:rsidP="00DD33DD">
      <w:pPr>
        <w:rPr>
          <w:rtl/>
        </w:rPr>
      </w:pPr>
      <w:r>
        <w:rPr>
          <w:rFonts w:hint="cs"/>
          <w:rtl/>
        </w:rPr>
        <w:t xml:space="preserve">גברתי השרה, צריך להבין שהדבר הזה הוא החלטה מצרית שרירותית. </w:t>
      </w:r>
    </w:p>
    <w:p w:rsidR="00A3654A" w:rsidRDefault="00A3654A" w:rsidP="00DD33DD">
      <w:pPr>
        <w:rPr>
          <w:rtl/>
        </w:rPr>
      </w:pPr>
    </w:p>
    <w:p w:rsidR="00A3654A" w:rsidRDefault="00A3654A" w:rsidP="00DD33DD">
      <w:pPr>
        <w:pStyle w:val="-"/>
        <w:keepNext/>
        <w:rPr>
          <w:rtl/>
        </w:rPr>
      </w:pPr>
      <w:bookmarkStart w:id="468" w:name="ET_speakercontinue_5985_39"/>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68"/>
    </w:p>
    <w:p w:rsidR="00A3654A" w:rsidRDefault="00A3654A" w:rsidP="00DD33DD">
      <w:pPr>
        <w:pStyle w:val="KeepWithNext"/>
        <w:rPr>
          <w:rtl/>
        </w:rPr>
      </w:pPr>
    </w:p>
    <w:p w:rsidR="00A3654A" w:rsidRDefault="00A3654A" w:rsidP="00DD33DD">
      <w:pPr>
        <w:rPr>
          <w:rtl/>
        </w:rPr>
      </w:pPr>
      <w:r>
        <w:rPr>
          <w:rFonts w:hint="cs"/>
          <w:rtl/>
        </w:rPr>
        <w:t xml:space="preserve">כן, אמרתי לו. </w:t>
      </w:r>
    </w:p>
    <w:p w:rsidR="00A3654A" w:rsidRDefault="00A3654A" w:rsidP="00DD33DD">
      <w:pPr>
        <w:rPr>
          <w:rtl/>
        </w:rPr>
      </w:pPr>
    </w:p>
    <w:p w:rsidR="00A3654A" w:rsidRDefault="00A3654A" w:rsidP="00DD33DD">
      <w:pPr>
        <w:pStyle w:val="af5"/>
        <w:keepNext/>
        <w:rPr>
          <w:rtl/>
        </w:rPr>
      </w:pPr>
      <w:bookmarkStart w:id="469" w:name="ET_interruption_6645_40"/>
      <w:r w:rsidRPr="005B5E68">
        <w:rPr>
          <w:rStyle w:val="TagStyle"/>
          <w:rtl/>
        </w:rPr>
        <w:t xml:space="preserve"> &lt;&lt; קריאה &gt;&gt; </w:t>
      </w:r>
      <w:r>
        <w:rPr>
          <w:rtl/>
        </w:rPr>
        <w:t>שר החוץ גדעון סער:</w:t>
      </w:r>
      <w:r w:rsidRPr="005B5E68">
        <w:rPr>
          <w:rStyle w:val="TagStyle"/>
          <w:rtl/>
        </w:rPr>
        <w:t xml:space="preserve"> &lt;&lt; קריאה &gt;&gt;</w:t>
      </w:r>
      <w:r>
        <w:rPr>
          <w:rtl/>
        </w:rPr>
        <w:t xml:space="preserve">  </w:t>
      </w:r>
      <w:bookmarkEnd w:id="469"/>
    </w:p>
    <w:p w:rsidR="00A3654A" w:rsidRDefault="00A3654A" w:rsidP="00DD33DD">
      <w:pPr>
        <w:pStyle w:val="KeepWithNext"/>
        <w:rPr>
          <w:rtl/>
        </w:rPr>
      </w:pPr>
    </w:p>
    <w:p w:rsidR="00A3654A" w:rsidRDefault="00A3654A" w:rsidP="00DD33DD">
      <w:pPr>
        <w:rPr>
          <w:rtl/>
        </w:rPr>
      </w:pPr>
      <w:r>
        <w:rPr>
          <w:rFonts w:hint="cs"/>
          <w:rtl/>
        </w:rPr>
        <w:t xml:space="preserve">זה לא נתון בידנו. </w:t>
      </w:r>
      <w:bookmarkStart w:id="470" w:name="_ETM_Q2_638261"/>
      <w:bookmarkEnd w:id="470"/>
    </w:p>
    <w:p w:rsidR="00A3654A" w:rsidRDefault="00A3654A" w:rsidP="00DD33DD">
      <w:pPr>
        <w:rPr>
          <w:rtl/>
        </w:rPr>
      </w:pPr>
      <w:bookmarkStart w:id="471" w:name="_ETM_Q2_638303"/>
      <w:bookmarkEnd w:id="471"/>
    </w:p>
    <w:p w:rsidR="00A3654A" w:rsidRDefault="00A3654A" w:rsidP="00DD33DD">
      <w:pPr>
        <w:pStyle w:val="-"/>
        <w:keepNext/>
        <w:rPr>
          <w:rtl/>
        </w:rPr>
      </w:pPr>
      <w:bookmarkStart w:id="472" w:name="ET_speakercontinue_5985_41"/>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72"/>
    </w:p>
    <w:p w:rsidR="00A3654A" w:rsidRDefault="00A3654A" w:rsidP="00DD33DD">
      <w:pPr>
        <w:pStyle w:val="KeepWithNext"/>
        <w:rPr>
          <w:rtl/>
        </w:rPr>
      </w:pPr>
    </w:p>
    <w:p w:rsidR="00A3654A" w:rsidRDefault="00A3654A" w:rsidP="00DD33DD">
      <w:pPr>
        <w:rPr>
          <w:rtl/>
        </w:rPr>
      </w:pPr>
      <w:r>
        <w:rPr>
          <w:rFonts w:hint="cs"/>
          <w:rtl/>
        </w:rPr>
        <w:t xml:space="preserve">זו החלטה מצרית שלא תלויה בנו. </w:t>
      </w:r>
    </w:p>
    <w:p w:rsidR="00A3654A" w:rsidRDefault="00A3654A" w:rsidP="00DD33DD">
      <w:pPr>
        <w:rPr>
          <w:rtl/>
        </w:rPr>
      </w:pPr>
    </w:p>
    <w:p w:rsidR="00A3654A" w:rsidRDefault="00A3654A" w:rsidP="00DD33DD">
      <w:pPr>
        <w:pStyle w:val="af5"/>
        <w:keepNext/>
        <w:rPr>
          <w:rtl/>
        </w:rPr>
      </w:pPr>
      <w:bookmarkStart w:id="473" w:name="ET_interruption_6645_42"/>
      <w:r w:rsidRPr="005B5E68">
        <w:rPr>
          <w:rStyle w:val="TagStyle"/>
          <w:rtl/>
        </w:rPr>
        <w:t xml:space="preserve"> &lt;&lt; קריאה &gt;&gt; </w:t>
      </w:r>
      <w:r>
        <w:rPr>
          <w:rtl/>
        </w:rPr>
        <w:t>שר החוץ גדעון סער:</w:t>
      </w:r>
      <w:r w:rsidRPr="005B5E68">
        <w:rPr>
          <w:rStyle w:val="TagStyle"/>
          <w:rtl/>
        </w:rPr>
        <w:t xml:space="preserve"> &lt;&lt; קריאה &gt;&gt;</w:t>
      </w:r>
      <w:r>
        <w:rPr>
          <w:rtl/>
        </w:rPr>
        <w:t xml:space="preserve">  </w:t>
      </w:r>
      <w:bookmarkEnd w:id="473"/>
    </w:p>
    <w:p w:rsidR="00A3654A" w:rsidRDefault="00A3654A" w:rsidP="00DD33DD">
      <w:pPr>
        <w:pStyle w:val="KeepWithNext"/>
        <w:rPr>
          <w:rtl/>
        </w:rPr>
      </w:pPr>
    </w:p>
    <w:p w:rsidR="00A3654A" w:rsidRDefault="00A3654A" w:rsidP="00DD33DD">
      <w:pPr>
        <w:rPr>
          <w:rtl/>
        </w:rPr>
      </w:pPr>
      <w:r>
        <w:rPr>
          <w:rFonts w:hint="cs"/>
          <w:rtl/>
        </w:rPr>
        <w:t xml:space="preserve">אני פניתי למי שצריך במצרים כדי לנסות ולשנות את רוע הגזרה, אבל זו החלטה </w:t>
      </w:r>
      <w:bookmarkStart w:id="474" w:name="_ETM_Q2_648975"/>
      <w:bookmarkEnd w:id="474"/>
      <w:r>
        <w:rPr>
          <w:rFonts w:hint="cs"/>
          <w:rtl/>
        </w:rPr>
        <w:t xml:space="preserve">מצרית. </w:t>
      </w:r>
    </w:p>
    <w:p w:rsidR="00A3654A" w:rsidRDefault="00A3654A" w:rsidP="00DD33DD">
      <w:pPr>
        <w:rPr>
          <w:rtl/>
        </w:rPr>
      </w:pPr>
    </w:p>
    <w:p w:rsidR="00A3654A" w:rsidRDefault="00A3654A" w:rsidP="00DD33DD">
      <w:pPr>
        <w:pStyle w:val="-"/>
        <w:keepNext/>
        <w:rPr>
          <w:rtl/>
        </w:rPr>
      </w:pPr>
      <w:bookmarkStart w:id="475" w:name="ET_speakercontinue_5985_43"/>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75"/>
    </w:p>
    <w:p w:rsidR="00A3654A" w:rsidRDefault="00A3654A" w:rsidP="00DD33DD">
      <w:pPr>
        <w:pStyle w:val="KeepWithNext"/>
        <w:rPr>
          <w:rtl/>
        </w:rPr>
      </w:pPr>
    </w:p>
    <w:p w:rsidR="00A3654A" w:rsidRDefault="00A3654A" w:rsidP="00DD33DD">
      <w:pPr>
        <w:rPr>
          <w:rtl/>
        </w:rPr>
      </w:pPr>
      <w:r>
        <w:rPr>
          <w:rFonts w:hint="cs"/>
          <w:rtl/>
        </w:rPr>
        <w:t xml:space="preserve">כפי שאמרתי, גם שר החוץ </w:t>
      </w:r>
      <w:r>
        <w:rPr>
          <w:rtl/>
        </w:rPr>
        <w:t xml:space="preserve">פנה בכלים שלו, גם </w:t>
      </w:r>
      <w:bookmarkStart w:id="476" w:name="_ETM_Q2_651514"/>
      <w:bookmarkEnd w:id="476"/>
      <w:r>
        <w:rPr>
          <w:rtl/>
        </w:rPr>
        <w:t>אנחנו פנינו בכלים שלנו, ולצערי</w:t>
      </w:r>
      <w:r>
        <w:rPr>
          <w:rFonts w:hint="cs"/>
          <w:rtl/>
        </w:rPr>
        <w:t>,</w:t>
      </w:r>
      <w:r>
        <w:rPr>
          <w:rtl/>
        </w:rPr>
        <w:t xml:space="preserve"> זאת החלטה שרירותית של המצרים </w:t>
      </w:r>
      <w:bookmarkStart w:id="477" w:name="_ETM_Q2_656760"/>
      <w:bookmarkEnd w:id="477"/>
      <w:r>
        <w:rPr>
          <w:rtl/>
        </w:rPr>
        <w:t xml:space="preserve">משום שהם ראו שיש יותר נהירה של אזרחים דרך מעבר </w:t>
      </w:r>
      <w:bookmarkStart w:id="478" w:name="_ETM_Q2_661478"/>
      <w:bookmarkEnd w:id="478"/>
      <w:r>
        <w:rPr>
          <w:rFonts w:hint="cs"/>
          <w:rtl/>
        </w:rPr>
        <w:t>טאבה</w:t>
      </w:r>
      <w:r>
        <w:rPr>
          <w:rtl/>
        </w:rPr>
        <w:t>, אז הם החליטו להעלות את האגרה</w:t>
      </w:r>
      <w:r>
        <w:rPr>
          <w:rFonts w:hint="cs"/>
          <w:rtl/>
        </w:rPr>
        <w:t>.</w:t>
      </w:r>
      <w:r>
        <w:rPr>
          <w:rtl/>
        </w:rPr>
        <w:t xml:space="preserve"> אנחנו פנינו אליהם </w:t>
      </w:r>
      <w:bookmarkStart w:id="479" w:name="_ETM_Q2_666196"/>
      <w:bookmarkEnd w:id="479"/>
      <w:r>
        <w:rPr>
          <w:rtl/>
        </w:rPr>
        <w:t xml:space="preserve">ונפנה שוב בעניין הזה. </w:t>
      </w:r>
    </w:p>
    <w:p w:rsidR="00A3654A" w:rsidRDefault="00A3654A" w:rsidP="00DD33DD">
      <w:pPr>
        <w:rPr>
          <w:rtl/>
        </w:rPr>
      </w:pPr>
      <w:bookmarkStart w:id="480" w:name="_ETM_Q2_668838"/>
      <w:bookmarkStart w:id="481" w:name="_ETM_Q2_668872"/>
      <w:bookmarkStart w:id="482" w:name="_ETM_Q2_668965"/>
      <w:bookmarkEnd w:id="480"/>
      <w:bookmarkEnd w:id="481"/>
      <w:bookmarkEnd w:id="482"/>
    </w:p>
    <w:p w:rsidR="00A3654A" w:rsidRDefault="00A3654A" w:rsidP="00DD33DD">
      <w:pPr>
        <w:rPr>
          <w:rtl/>
        </w:rPr>
      </w:pPr>
      <w:bookmarkStart w:id="483" w:name="_ETM_Q2_669006"/>
      <w:bookmarkEnd w:id="483"/>
      <w:r>
        <w:rPr>
          <w:rtl/>
        </w:rPr>
        <w:t xml:space="preserve">לגבי נהר הירדן, תראה, אנחנו שומרים </w:t>
      </w:r>
      <w:bookmarkStart w:id="484" w:name="_ETM_Q2_670914"/>
      <w:bookmarkEnd w:id="484"/>
      <w:r>
        <w:rPr>
          <w:rtl/>
        </w:rPr>
        <w:t xml:space="preserve">על מעברים פתוחים למרות כל האתגרים שיש לנו, ואני מאוד </w:t>
      </w:r>
      <w:bookmarkStart w:id="485" w:name="_ETM_Q2_675632"/>
      <w:bookmarkEnd w:id="485"/>
      <w:r>
        <w:rPr>
          <w:rtl/>
        </w:rPr>
        <w:t xml:space="preserve">שמחה שאנחנו מצליחים מול הירדנים לשמור על המעברים ולשמור </w:t>
      </w:r>
      <w:bookmarkStart w:id="486" w:name="_ETM_Q2_680359"/>
      <w:bookmarkEnd w:id="486"/>
      <w:r>
        <w:rPr>
          <w:rtl/>
        </w:rPr>
        <w:t xml:space="preserve">על מערכת יחסים מאוד תקינה בינינו לבינם. לעיתים יש עומס </w:t>
      </w:r>
      <w:bookmarkStart w:id="487" w:name="_ETM_Q2_684659"/>
      <w:bookmarkEnd w:id="487"/>
      <w:r>
        <w:rPr>
          <w:rtl/>
        </w:rPr>
        <w:t xml:space="preserve">במעברים, בגלל שזה קשור להיבטי ביטחון ולהיבטים אחרים. אנחנו עושים </w:t>
      </w:r>
      <w:bookmarkStart w:id="488" w:name="_ETM_Q2_688959"/>
      <w:bookmarkEnd w:id="488"/>
      <w:r>
        <w:rPr>
          <w:rtl/>
        </w:rPr>
        <w:t>את הכול</w:t>
      </w:r>
      <w:r>
        <w:rPr>
          <w:rFonts w:hint="cs"/>
          <w:rtl/>
        </w:rPr>
        <w:t xml:space="preserve"> –</w:t>
      </w:r>
      <w:r>
        <w:rPr>
          <w:rtl/>
        </w:rPr>
        <w:t xml:space="preserve"> גם ברמת כוח אדם, גם ברמת הזרימה של </w:t>
      </w:r>
      <w:bookmarkStart w:id="489" w:name="_ETM_Q2_693259"/>
      <w:bookmarkEnd w:id="489"/>
      <w:r>
        <w:rPr>
          <w:rtl/>
        </w:rPr>
        <w:t>המעברים של הנכנסים והיוצאים</w:t>
      </w:r>
      <w:r>
        <w:rPr>
          <w:rFonts w:hint="cs"/>
          <w:rtl/>
        </w:rPr>
        <w:t xml:space="preserve"> –</w:t>
      </w:r>
      <w:r>
        <w:rPr>
          <w:rtl/>
        </w:rPr>
        <w:t xml:space="preserve"> לאפשר את המעברים בצורה הרבה יותר </w:t>
      </w:r>
      <w:bookmarkStart w:id="490" w:name="_ETM_Q2_697559"/>
      <w:bookmarkEnd w:id="490"/>
      <w:r>
        <w:rPr>
          <w:rtl/>
        </w:rPr>
        <w:t xml:space="preserve">זורמת והרבה יותר נגישה. בחגים מן הסתם אז המעברים יותר </w:t>
      </w:r>
      <w:bookmarkStart w:id="491" w:name="_ETM_Q2_701859"/>
      <w:bookmarkEnd w:id="491"/>
      <w:r>
        <w:rPr>
          <w:rtl/>
        </w:rPr>
        <w:t>עמוסים</w:t>
      </w:r>
      <w:r>
        <w:rPr>
          <w:rFonts w:hint="cs"/>
          <w:rtl/>
        </w:rPr>
        <w:t>.</w:t>
      </w:r>
      <w:r>
        <w:rPr>
          <w:rtl/>
        </w:rPr>
        <w:t xml:space="preserve"> </w:t>
      </w:r>
      <w:bookmarkStart w:id="492" w:name="_ETM_Q2_706419"/>
      <w:bookmarkEnd w:id="492"/>
      <w:r>
        <w:rPr>
          <w:rtl/>
        </w:rPr>
        <w:t xml:space="preserve">בחגים המעברים יותר עמוסים. אני ביקשתי שבאזור החגים אנחנו נוסיף </w:t>
      </w:r>
      <w:bookmarkStart w:id="493" w:name="_ETM_Q2_711265"/>
      <w:bookmarkEnd w:id="493"/>
      <w:r>
        <w:rPr>
          <w:rtl/>
        </w:rPr>
        <w:t>גם יותר אנשים</w:t>
      </w:r>
      <w:r>
        <w:rPr>
          <w:rFonts w:hint="cs"/>
          <w:rtl/>
        </w:rPr>
        <w:t>,</w:t>
      </w:r>
      <w:r>
        <w:rPr>
          <w:rtl/>
        </w:rPr>
        <w:t xml:space="preserve"> וגם פנינו לירדנים על מנת לאפשר לנו </w:t>
      </w:r>
      <w:bookmarkStart w:id="494" w:name="_ETM_Q2_716111"/>
      <w:bookmarkEnd w:id="494"/>
      <w:r>
        <w:rPr>
          <w:rtl/>
        </w:rPr>
        <w:t xml:space="preserve">את ההקלות גם בצד השני, בגלל שבחגים יש עומס גדול </w:t>
      </w:r>
      <w:bookmarkStart w:id="495" w:name="_ETM_Q2_720957"/>
      <w:bookmarkEnd w:id="495"/>
      <w:r>
        <w:rPr>
          <w:rtl/>
        </w:rPr>
        <w:t>של הרבה מאוד אנשים</w:t>
      </w:r>
      <w:r>
        <w:rPr>
          <w:rFonts w:hint="cs"/>
          <w:rtl/>
        </w:rPr>
        <w:t xml:space="preserve"> מהמגזר</w:t>
      </w:r>
      <w:r>
        <w:rPr>
          <w:rtl/>
        </w:rPr>
        <w:t xml:space="preserve"> שיוצאים לטייל, ואנחנו רוצי</w:t>
      </w:r>
      <w:r>
        <w:rPr>
          <w:rFonts w:hint="cs"/>
          <w:rtl/>
        </w:rPr>
        <w:t>ם</w:t>
      </w:r>
      <w:r>
        <w:rPr>
          <w:rtl/>
        </w:rPr>
        <w:t xml:space="preserve"> </w:t>
      </w:r>
      <w:bookmarkStart w:id="496" w:name="_ETM_Q2_725815"/>
      <w:bookmarkEnd w:id="496"/>
      <w:r>
        <w:rPr>
          <w:rFonts w:hint="cs"/>
          <w:rtl/>
        </w:rPr>
        <w:t>ל</w:t>
      </w:r>
      <w:r>
        <w:rPr>
          <w:rtl/>
        </w:rPr>
        <w:t>אפשר להם גם יציאה יותר זמינה ויותר זורמת. אז</w:t>
      </w:r>
      <w:r>
        <w:rPr>
          <w:rFonts w:hint="cs"/>
          <w:rtl/>
        </w:rPr>
        <w:t xml:space="preserve"> </w:t>
      </w:r>
      <w:bookmarkStart w:id="497" w:name="_ETM_Q2_730494"/>
      <w:bookmarkEnd w:id="497"/>
      <w:r>
        <w:rPr>
          <w:rtl/>
        </w:rPr>
        <w:t xml:space="preserve">אנחנו על זה ואנחנו מכירים את זה, ואנחנו מאפשרים כמובן </w:t>
      </w:r>
      <w:bookmarkStart w:id="498" w:name="_ETM_Q2_735174"/>
      <w:bookmarkEnd w:id="498"/>
      <w:r>
        <w:rPr>
          <w:rtl/>
        </w:rPr>
        <w:t>את היציאה הזאת</w:t>
      </w:r>
      <w:r>
        <w:rPr>
          <w:rFonts w:hint="cs"/>
          <w:rtl/>
        </w:rPr>
        <w:t>,</w:t>
      </w:r>
      <w:r>
        <w:rPr>
          <w:rtl/>
        </w:rPr>
        <w:t xml:space="preserve"> שתסעו לשלום ותחזרו לשלום. </w:t>
      </w:r>
    </w:p>
    <w:p w:rsidR="00A3654A" w:rsidRDefault="00A3654A" w:rsidP="009635F5">
      <w:pPr>
        <w:rPr>
          <w:rtl/>
        </w:rPr>
      </w:pPr>
    </w:p>
    <w:p w:rsidR="00A3654A" w:rsidRDefault="00A3654A" w:rsidP="00DD33DD">
      <w:pPr>
        <w:pStyle w:val="af6"/>
        <w:keepNext/>
        <w:rPr>
          <w:rtl/>
        </w:rPr>
      </w:pPr>
      <w:bookmarkStart w:id="499" w:name="ET_yor_6423_44"/>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499"/>
    </w:p>
    <w:p w:rsidR="00A3654A" w:rsidRPr="004B270E" w:rsidRDefault="00A3654A" w:rsidP="00DD33DD">
      <w:pPr>
        <w:ind w:firstLine="0"/>
        <w:rPr>
          <w:rtl/>
        </w:rPr>
      </w:pPr>
    </w:p>
    <w:p w:rsidR="00A3654A" w:rsidRDefault="00A3654A" w:rsidP="009635F5">
      <w:pPr>
        <w:rPr>
          <w:rtl/>
        </w:rPr>
      </w:pPr>
      <w:bookmarkStart w:id="500" w:name="_ETM_Q2_739854"/>
      <w:bookmarkEnd w:id="500"/>
      <w:r>
        <w:rPr>
          <w:rFonts w:hint="eastAsia"/>
          <w:rtl/>
        </w:rPr>
        <w:t>מאוד</w:t>
      </w:r>
      <w:r>
        <w:rPr>
          <w:rtl/>
        </w:rPr>
        <w:t xml:space="preserve"> מאוד מודה לשרת התחבורה והבטיחות בדרכים מירי רגב ולחברות </w:t>
      </w:r>
      <w:bookmarkStart w:id="501" w:name="_ETM_Q2_743749"/>
      <w:bookmarkEnd w:id="501"/>
      <w:r>
        <w:rPr>
          <w:rtl/>
        </w:rPr>
        <w:t>וחברי הכנסת השואלים</w:t>
      </w:r>
      <w:r>
        <w:rPr>
          <w:rFonts w:hint="cs"/>
          <w:rtl/>
        </w:rPr>
        <w:t>.</w:t>
      </w:r>
    </w:p>
    <w:p w:rsidR="00A3654A" w:rsidRDefault="00A3654A" w:rsidP="009635F5">
      <w:pPr>
        <w:rPr>
          <w:rtl/>
        </w:rPr>
      </w:pPr>
    </w:p>
    <w:p w:rsidR="00A3654A" w:rsidRDefault="00A3654A" w:rsidP="009635F5">
      <w:pPr>
        <w:rPr>
          <w:rtl/>
        </w:rPr>
      </w:pPr>
    </w:p>
    <w:p w:rsidR="00A3654A" w:rsidRDefault="00A3654A" w:rsidP="00DD33DD">
      <w:pPr>
        <w:pStyle w:val="a6"/>
        <w:rPr>
          <w:rtl/>
        </w:rPr>
      </w:pPr>
      <w:bookmarkStart w:id="502" w:name="ET_subject_649248_45"/>
      <w:r w:rsidRPr="004B270E">
        <w:rPr>
          <w:rStyle w:val="TagStyle"/>
          <w:rtl/>
        </w:rPr>
        <w:t xml:space="preserve"> &lt;&lt; נושא &gt;&gt; </w:t>
      </w:r>
      <w:bookmarkStart w:id="503" w:name="_Toc232004663"/>
      <w:bookmarkStart w:id="504" w:name="_Toc232016931"/>
      <w:bookmarkStart w:id="505" w:name="_Toc232023334"/>
      <w:bookmarkStart w:id="506" w:name="_Toc232072759"/>
      <w:bookmarkStart w:id="507" w:name="_Toc232081209"/>
      <w:r>
        <w:rPr>
          <w:rtl/>
        </w:rPr>
        <w:t>דברים לזכרו של השר וחבר הכנסת לשעבר יעקב אדרי</w:t>
      </w:r>
      <w:bookmarkEnd w:id="503"/>
      <w:bookmarkEnd w:id="504"/>
      <w:bookmarkEnd w:id="505"/>
      <w:bookmarkEnd w:id="506"/>
      <w:bookmarkEnd w:id="507"/>
      <w:r w:rsidRPr="004B270E">
        <w:rPr>
          <w:rStyle w:val="TagStyle"/>
          <w:rtl/>
        </w:rPr>
        <w:t xml:space="preserve"> &lt;&lt; נושא &gt;&gt;</w:t>
      </w:r>
      <w:r>
        <w:rPr>
          <w:rtl/>
        </w:rPr>
        <w:t xml:space="preserve">  </w:t>
      </w:r>
      <w:bookmarkEnd w:id="502"/>
    </w:p>
    <w:p w:rsidR="00A3654A" w:rsidRDefault="00A3654A" w:rsidP="00DD33DD">
      <w:pPr>
        <w:ind w:firstLine="0"/>
        <w:rPr>
          <w:rtl/>
        </w:rPr>
      </w:pPr>
    </w:p>
    <w:p w:rsidR="00A3654A" w:rsidRDefault="00A3654A" w:rsidP="00DD33DD">
      <w:pPr>
        <w:pStyle w:val="af6"/>
        <w:keepNext/>
        <w:rPr>
          <w:rtl/>
        </w:rPr>
      </w:pPr>
      <w:bookmarkStart w:id="508" w:name="ET_yor_6423_46"/>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508"/>
    </w:p>
    <w:p w:rsidR="00A3654A" w:rsidRPr="004B270E" w:rsidRDefault="00A3654A" w:rsidP="00DD33DD">
      <w:pPr>
        <w:ind w:firstLine="0"/>
        <w:rPr>
          <w:rtl/>
        </w:rPr>
      </w:pPr>
    </w:p>
    <w:p w:rsidR="00A3654A" w:rsidRDefault="00A3654A" w:rsidP="00DD33DD">
      <w:pPr>
        <w:rPr>
          <w:rtl/>
        </w:rPr>
      </w:pPr>
      <w:r>
        <w:rPr>
          <w:rtl/>
        </w:rPr>
        <w:t xml:space="preserve"> אנחנו נעבור לנושא הבא על סדר</w:t>
      </w:r>
      <w:r>
        <w:rPr>
          <w:rFonts w:hint="cs"/>
          <w:rtl/>
        </w:rPr>
        <w:t>-</w:t>
      </w:r>
      <w:r>
        <w:rPr>
          <w:rtl/>
        </w:rPr>
        <w:t xml:space="preserve">היום. </w:t>
      </w:r>
      <w:bookmarkStart w:id="509" w:name="_ETM_Q2_747644"/>
      <w:bookmarkEnd w:id="509"/>
      <w:r>
        <w:rPr>
          <w:rtl/>
        </w:rPr>
        <w:t xml:space="preserve">חברות וחברי הכנסת, </w:t>
      </w:r>
      <w:bookmarkStart w:id="510" w:name="_ETM_Q2_751869"/>
      <w:bookmarkEnd w:id="510"/>
      <w:r>
        <w:rPr>
          <w:rtl/>
        </w:rPr>
        <w:t>בהתאם לתקנון הכנסת</w:t>
      </w:r>
      <w:r>
        <w:rPr>
          <w:rFonts w:hint="cs"/>
          <w:rtl/>
        </w:rPr>
        <w:t>,</w:t>
      </w:r>
      <w:r>
        <w:rPr>
          <w:rtl/>
        </w:rPr>
        <w:t xml:space="preserve"> נציין כעת את זכרו של חבר הכנסת. </w:t>
      </w:r>
      <w:bookmarkStart w:id="511" w:name="_ETM_Q2_754369"/>
      <w:bookmarkStart w:id="512" w:name="_ETM_Q2_755542"/>
      <w:bookmarkEnd w:id="511"/>
      <w:bookmarkEnd w:id="512"/>
    </w:p>
    <w:p w:rsidR="00A3654A" w:rsidRDefault="00A3654A" w:rsidP="00DD33DD">
      <w:pPr>
        <w:rPr>
          <w:rtl/>
        </w:rPr>
      </w:pPr>
      <w:bookmarkStart w:id="513" w:name="_ETM_Q2_755611"/>
      <w:bookmarkEnd w:id="513"/>
    </w:p>
    <w:p w:rsidR="00A3654A" w:rsidRDefault="00A3654A" w:rsidP="00DD33DD">
      <w:pPr>
        <w:pStyle w:val="a4"/>
        <w:keepNext/>
        <w:rPr>
          <w:rtl/>
        </w:rPr>
      </w:pPr>
      <w:bookmarkStart w:id="514" w:name="ET_speaker_5985_47"/>
      <w:r w:rsidRPr="004B270E">
        <w:rPr>
          <w:rStyle w:val="TagStyle"/>
          <w:rtl/>
        </w:rPr>
        <w:t xml:space="preserve"> &lt;&lt; דובר &gt;&gt; </w:t>
      </w:r>
      <w:bookmarkStart w:id="515" w:name="_Toc232004664"/>
      <w:bookmarkStart w:id="516" w:name="_Toc232016932"/>
      <w:bookmarkStart w:id="517" w:name="_Toc232023335"/>
      <w:bookmarkStart w:id="518" w:name="_Toc232072760"/>
      <w:bookmarkStart w:id="519" w:name="_Toc232081210"/>
      <w:r>
        <w:rPr>
          <w:rtl/>
        </w:rPr>
        <w:t>שרת התחבורה והבטיחות בדרכים מירי מרים רגב:</w:t>
      </w:r>
      <w:bookmarkEnd w:id="515"/>
      <w:bookmarkEnd w:id="516"/>
      <w:bookmarkEnd w:id="517"/>
      <w:bookmarkEnd w:id="518"/>
      <w:bookmarkEnd w:id="519"/>
      <w:r w:rsidRPr="004B270E">
        <w:rPr>
          <w:rStyle w:val="TagStyle"/>
          <w:rtl/>
        </w:rPr>
        <w:t xml:space="preserve"> &lt;&lt; דובר &gt;&gt;</w:t>
      </w:r>
      <w:r>
        <w:rPr>
          <w:rtl/>
        </w:rPr>
        <w:t xml:space="preserve">  </w:t>
      </w:r>
      <w:bookmarkEnd w:id="514"/>
    </w:p>
    <w:p w:rsidR="00A3654A" w:rsidRDefault="00A3654A" w:rsidP="00DD33DD">
      <w:pPr>
        <w:ind w:firstLine="0"/>
        <w:rPr>
          <w:rtl/>
        </w:rPr>
      </w:pPr>
    </w:p>
    <w:p w:rsidR="00A3654A" w:rsidRDefault="00A3654A" w:rsidP="00DD33DD">
      <w:pPr>
        <w:rPr>
          <w:rtl/>
        </w:rPr>
      </w:pPr>
      <w:bookmarkStart w:id="520" w:name="_ETM_Q2_756989"/>
      <w:bookmarkEnd w:id="520"/>
      <w:r>
        <w:rPr>
          <w:rFonts w:hint="eastAsia"/>
          <w:rtl/>
        </w:rPr>
        <w:t>אני</w:t>
      </w:r>
      <w:r>
        <w:rPr>
          <w:rtl/>
        </w:rPr>
        <w:t xml:space="preserve"> מצטערת, רק רציתי להגיד, חבר הכנסת </w:t>
      </w:r>
      <w:r>
        <w:rPr>
          <w:rFonts w:hint="cs"/>
          <w:rtl/>
        </w:rPr>
        <w:t xml:space="preserve">יעקב </w:t>
      </w:r>
      <w:r>
        <w:rPr>
          <w:rtl/>
        </w:rPr>
        <w:t xml:space="preserve">אדרי היה חבר </w:t>
      </w:r>
      <w:bookmarkStart w:id="521" w:name="_ETM_Q2_760936"/>
      <w:bookmarkEnd w:id="521"/>
      <w:r>
        <w:rPr>
          <w:rtl/>
        </w:rPr>
        <w:t>במפלגה שלנו הרבה מאוד שנים</w:t>
      </w:r>
      <w:r>
        <w:rPr>
          <w:rFonts w:hint="cs"/>
          <w:rtl/>
        </w:rPr>
        <w:t>.</w:t>
      </w:r>
      <w:r>
        <w:rPr>
          <w:rtl/>
        </w:rPr>
        <w:t xml:space="preserve"> חבר טוב שלנו, הצטערתי </w:t>
      </w:r>
      <w:bookmarkStart w:id="522" w:name="_ETM_Q2_764883"/>
      <w:bookmarkEnd w:id="522"/>
      <w:r>
        <w:rPr>
          <w:rtl/>
        </w:rPr>
        <w:t>לשמוע על מותו</w:t>
      </w:r>
      <w:r>
        <w:rPr>
          <w:rFonts w:hint="cs"/>
          <w:rtl/>
        </w:rPr>
        <w:t>.</w:t>
      </w:r>
      <w:r>
        <w:rPr>
          <w:rtl/>
        </w:rPr>
        <w:t xml:space="preserve"> יהיה זכרו ברוך. </w:t>
      </w:r>
    </w:p>
    <w:p w:rsidR="00A3654A" w:rsidRDefault="00A3654A" w:rsidP="009635F5">
      <w:pPr>
        <w:rPr>
          <w:rtl/>
        </w:rPr>
      </w:pPr>
      <w:bookmarkStart w:id="523" w:name="_ETM_Q2_769640"/>
      <w:bookmarkStart w:id="524" w:name="_ETM_Q2_769689"/>
      <w:bookmarkEnd w:id="523"/>
      <w:bookmarkEnd w:id="524"/>
    </w:p>
    <w:p w:rsidR="00A3654A" w:rsidRDefault="00A3654A" w:rsidP="00DD33DD">
      <w:pPr>
        <w:pStyle w:val="af6"/>
        <w:keepNext/>
        <w:rPr>
          <w:rtl/>
        </w:rPr>
      </w:pPr>
      <w:bookmarkStart w:id="525" w:name="ET_yor_6423_48"/>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525"/>
    </w:p>
    <w:p w:rsidR="00A3654A" w:rsidRPr="004B270E" w:rsidRDefault="00A3654A" w:rsidP="00DD33DD">
      <w:pPr>
        <w:rPr>
          <w:rtl/>
          <w:lang w:eastAsia="he-IL"/>
        </w:rPr>
      </w:pPr>
    </w:p>
    <w:p w:rsidR="00A3654A" w:rsidRDefault="00A3654A" w:rsidP="009635F5">
      <w:pPr>
        <w:rPr>
          <w:rtl/>
        </w:rPr>
      </w:pPr>
      <w:bookmarkStart w:id="526" w:name="_ETM_Q2_769768"/>
      <w:bookmarkStart w:id="527" w:name="_ETM_Q2_769807"/>
      <w:bookmarkEnd w:id="526"/>
      <w:bookmarkEnd w:id="527"/>
      <w:r>
        <w:rPr>
          <w:rtl/>
        </w:rPr>
        <w:t>אמן.</w:t>
      </w:r>
      <w:bookmarkStart w:id="528" w:name="_ETM_Q2_771435"/>
      <w:bookmarkEnd w:id="528"/>
    </w:p>
    <w:p w:rsidR="00A3654A" w:rsidRDefault="00A3654A" w:rsidP="009635F5">
      <w:pPr>
        <w:rPr>
          <w:rtl/>
        </w:rPr>
      </w:pPr>
    </w:p>
    <w:p w:rsidR="00A3654A" w:rsidRDefault="00A3654A" w:rsidP="00DD33DD">
      <w:pPr>
        <w:pStyle w:val="af6"/>
        <w:keepNext/>
        <w:rPr>
          <w:rtl/>
        </w:rPr>
      </w:pPr>
      <w:bookmarkStart w:id="529" w:name="_ETM_Q2_771481"/>
      <w:bookmarkEnd w:id="529"/>
      <w:r w:rsidRPr="00540CD2">
        <w:rPr>
          <w:rStyle w:val="TagStyle"/>
          <w:rtl/>
        </w:rPr>
        <w:t xml:space="preserve">&lt;&lt; יור &gt;&gt; </w:t>
      </w:r>
      <w:r>
        <w:rPr>
          <w:rtl/>
        </w:rPr>
        <w:t>היו"ר אמיר אוחנה:</w:t>
      </w:r>
      <w:r w:rsidRPr="00540CD2">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כאמור, בהתאם לתקנון הכנסת, אנחנו נציין כעת את זכרו של חבר הכנסת והשר </w:t>
      </w:r>
      <w:bookmarkStart w:id="530" w:name="_ETM_Q3_176570"/>
      <w:bookmarkEnd w:id="530"/>
      <w:r>
        <w:rPr>
          <w:rFonts w:hint="cs"/>
          <w:rtl/>
          <w:lang w:eastAsia="he-IL"/>
        </w:rPr>
        <w:t xml:space="preserve">לשעבר, ראש עיריית אור עקיבא המיתולוגי יעקב אדרי, זכרו לברכה, </w:t>
      </w:r>
      <w:bookmarkStart w:id="531" w:name="_ETM_Q3_181164"/>
      <w:bookmarkEnd w:id="531"/>
      <w:r>
        <w:rPr>
          <w:rFonts w:hint="cs"/>
          <w:rtl/>
          <w:lang w:eastAsia="he-IL"/>
        </w:rPr>
        <w:t>שהלך לעולמו בחודש מרץ האחרון. את המסע שלו למקומות ההשפעה</w:t>
      </w:r>
      <w:bookmarkStart w:id="532" w:name="_ETM_Q3_187585"/>
      <w:bookmarkEnd w:id="532"/>
      <w:r>
        <w:rPr>
          <w:rFonts w:hint="cs"/>
          <w:rtl/>
          <w:lang w:eastAsia="he-IL"/>
        </w:rPr>
        <w:t xml:space="preserve"> החשובים ביותר בחברה הישראלית התחיל יעקב במרוקו, שם נולד </w:t>
      </w:r>
      <w:bookmarkStart w:id="533" w:name="_ETM_Q3_195985"/>
      <w:bookmarkEnd w:id="533"/>
      <w:r>
        <w:rPr>
          <w:rFonts w:hint="cs"/>
          <w:rtl/>
          <w:lang w:eastAsia="he-IL"/>
        </w:rPr>
        <w:t>לסעדה ואליהו. כילד הוא זכה יחד עם משפחתו להגשים את חלום מאה הדורות ולעלות לארץ ישראל – אז כבר מדינת ישראל.</w:t>
      </w:r>
      <w:bookmarkStart w:id="534" w:name="_ETM_Q3_207409"/>
      <w:bookmarkStart w:id="535" w:name="_ETM_Q3_202170"/>
      <w:bookmarkEnd w:id="534"/>
      <w:bookmarkEnd w:id="535"/>
      <w:r>
        <w:rPr>
          <w:rFonts w:hint="cs"/>
          <w:rtl/>
          <w:lang w:eastAsia="he-IL"/>
        </w:rPr>
        <w:t xml:space="preserve"> </w:t>
      </w:r>
      <w:bookmarkStart w:id="536" w:name="_ETM_Q3_209223"/>
      <w:bookmarkEnd w:id="536"/>
      <w:r>
        <w:rPr>
          <w:rtl/>
          <w:lang w:eastAsia="he-IL"/>
        </w:rPr>
        <w:t xml:space="preserve">וכאן, במולדתנו המתחדשת, הוריו בנו את החלום הציוני שלהם, שאפשר </w:t>
      </w:r>
      <w:bookmarkStart w:id="537" w:name="_ETM_Q3_213034"/>
      <w:bookmarkEnd w:id="537"/>
      <w:r>
        <w:rPr>
          <w:rtl/>
          <w:lang w:eastAsia="he-IL"/>
        </w:rPr>
        <w:t xml:space="preserve">ליעקב בזמנו לרכוש את ההשכלה והניסיון הדרושים כדי לשרת את </w:t>
      </w:r>
      <w:bookmarkStart w:id="538" w:name="_ETM_Q3_218659"/>
      <w:bookmarkEnd w:id="538"/>
      <w:r>
        <w:rPr>
          <w:rtl/>
          <w:lang w:eastAsia="he-IL"/>
        </w:rPr>
        <w:t xml:space="preserve">הציבור הישראלי באופן המיטבי. </w:t>
      </w:r>
    </w:p>
    <w:p w:rsidR="00A3654A" w:rsidRDefault="00A3654A" w:rsidP="00DD33DD">
      <w:pPr>
        <w:rPr>
          <w:rtl/>
          <w:lang w:eastAsia="he-IL"/>
        </w:rPr>
      </w:pPr>
    </w:p>
    <w:p w:rsidR="00A3654A" w:rsidRDefault="00A3654A" w:rsidP="00DD33DD">
      <w:pPr>
        <w:rPr>
          <w:rtl/>
          <w:lang w:eastAsia="he-IL"/>
        </w:rPr>
      </w:pPr>
      <w:r>
        <w:rPr>
          <w:rtl/>
          <w:lang w:eastAsia="he-IL"/>
        </w:rPr>
        <w:t xml:space="preserve">את דרכו הציבורית החל באור עקיבא, </w:t>
      </w:r>
      <w:bookmarkStart w:id="539" w:name="_ETM_Q3_224284"/>
      <w:bookmarkEnd w:id="539"/>
      <w:r>
        <w:rPr>
          <w:rtl/>
          <w:lang w:eastAsia="he-IL"/>
        </w:rPr>
        <w:t xml:space="preserve">העיר שהייתה לביתו ולמפעל חייו. </w:t>
      </w:r>
      <w:bookmarkStart w:id="540" w:name="_ETM_Q3_230479"/>
      <w:bookmarkEnd w:id="540"/>
      <w:r>
        <w:rPr>
          <w:rtl/>
          <w:lang w:eastAsia="he-IL"/>
        </w:rPr>
        <w:t>בשנת 1989 נבחר לראשונה לראשות המועצה המקומית אז</w:t>
      </w:r>
      <w:r>
        <w:rPr>
          <w:rFonts w:hint="cs"/>
          <w:rtl/>
          <w:lang w:eastAsia="he-IL"/>
        </w:rPr>
        <w:t>.</w:t>
      </w:r>
      <w:r>
        <w:rPr>
          <w:rtl/>
          <w:lang w:eastAsia="he-IL"/>
        </w:rPr>
        <w:t xml:space="preserve"> הוא פעל </w:t>
      </w:r>
      <w:bookmarkStart w:id="541" w:name="_ETM_Q3_235014"/>
      <w:bookmarkEnd w:id="541"/>
      <w:r>
        <w:rPr>
          <w:rtl/>
          <w:lang w:eastAsia="he-IL"/>
        </w:rPr>
        <w:t xml:space="preserve">במרץ למען תושביה. </w:t>
      </w:r>
      <w:bookmarkStart w:id="542" w:name="_ETM_Q3_240259"/>
      <w:bookmarkEnd w:id="542"/>
      <w:r>
        <w:rPr>
          <w:rtl/>
          <w:lang w:eastAsia="he-IL"/>
        </w:rPr>
        <w:t>ביד רמה הוא הוביל תנופה של פיתוח וצמיחה</w:t>
      </w:r>
      <w:r>
        <w:rPr>
          <w:rFonts w:hint="cs"/>
          <w:rtl/>
          <w:lang w:eastAsia="he-IL"/>
        </w:rPr>
        <w:t>,</w:t>
      </w:r>
      <w:r>
        <w:rPr>
          <w:rtl/>
          <w:lang w:eastAsia="he-IL"/>
        </w:rPr>
        <w:t xml:space="preserve"> וזכה לראות </w:t>
      </w:r>
      <w:bookmarkStart w:id="543" w:name="_ETM_Q3_245482"/>
      <w:bookmarkEnd w:id="543"/>
      <w:r>
        <w:rPr>
          <w:rtl/>
          <w:lang w:eastAsia="he-IL"/>
        </w:rPr>
        <w:t>את פרי עמלו כש</w:t>
      </w:r>
      <w:r>
        <w:rPr>
          <w:rFonts w:hint="cs"/>
          <w:rtl/>
          <w:lang w:eastAsia="he-IL"/>
        </w:rPr>
        <w:t>מאמציו</w:t>
      </w:r>
      <w:r>
        <w:rPr>
          <w:rtl/>
          <w:lang w:eastAsia="he-IL"/>
        </w:rPr>
        <w:t xml:space="preserve"> צלחו ואור עקיבא הפכה לאם ועיר </w:t>
      </w:r>
      <w:bookmarkStart w:id="544" w:name="_ETM_Q3_250706"/>
      <w:bookmarkEnd w:id="544"/>
      <w:r>
        <w:rPr>
          <w:rtl/>
          <w:lang w:eastAsia="he-IL"/>
        </w:rPr>
        <w:t xml:space="preserve">במדינת ישראל בשנת 2001. </w:t>
      </w:r>
      <w:bookmarkStart w:id="545" w:name="_ETM_Q3_256440"/>
      <w:bookmarkEnd w:id="545"/>
    </w:p>
    <w:p w:rsidR="00A3654A" w:rsidRDefault="00A3654A" w:rsidP="00DD33DD">
      <w:pPr>
        <w:rPr>
          <w:rtl/>
          <w:lang w:eastAsia="he-IL"/>
        </w:rPr>
      </w:pPr>
    </w:p>
    <w:p w:rsidR="00A3654A" w:rsidRDefault="00A3654A" w:rsidP="00DD33DD">
      <w:pPr>
        <w:rPr>
          <w:rtl/>
          <w:lang w:eastAsia="he-IL"/>
        </w:rPr>
      </w:pPr>
      <w:r>
        <w:rPr>
          <w:rtl/>
          <w:lang w:eastAsia="he-IL"/>
        </w:rPr>
        <w:t>השלטון המרכזי</w:t>
      </w:r>
      <w:r>
        <w:rPr>
          <w:rFonts w:hint="cs"/>
          <w:rtl/>
          <w:lang w:eastAsia="he-IL"/>
        </w:rPr>
        <w:t xml:space="preserve"> –</w:t>
      </w:r>
      <w:r>
        <w:rPr>
          <w:rtl/>
          <w:lang w:eastAsia="he-IL"/>
        </w:rPr>
        <w:t xml:space="preserve"> הכנסת והממשלה</w:t>
      </w:r>
      <w:r>
        <w:rPr>
          <w:rFonts w:hint="cs"/>
          <w:rtl/>
          <w:lang w:eastAsia="he-IL"/>
        </w:rPr>
        <w:t xml:space="preserve"> –</w:t>
      </w:r>
      <w:r>
        <w:rPr>
          <w:rtl/>
          <w:lang w:eastAsia="he-IL"/>
        </w:rPr>
        <w:t xml:space="preserve"> הי</w:t>
      </w:r>
      <w:r>
        <w:rPr>
          <w:rFonts w:hint="cs"/>
          <w:rtl/>
          <w:lang w:eastAsia="he-IL"/>
        </w:rPr>
        <w:t>ה,</w:t>
      </w:r>
      <w:r>
        <w:rPr>
          <w:rtl/>
          <w:lang w:eastAsia="he-IL"/>
        </w:rPr>
        <w:t xml:space="preserve"> בעוונותינו</w:t>
      </w:r>
      <w:r>
        <w:rPr>
          <w:rFonts w:hint="cs"/>
          <w:rtl/>
          <w:lang w:eastAsia="he-IL"/>
        </w:rPr>
        <w:t>,</w:t>
      </w:r>
      <w:r>
        <w:rPr>
          <w:rtl/>
          <w:lang w:eastAsia="he-IL"/>
        </w:rPr>
        <w:t xml:space="preserve"> הדרך היחידה להפריד בין </w:t>
      </w:r>
      <w:bookmarkStart w:id="546" w:name="_ETM_Q3_261996"/>
      <w:bookmarkEnd w:id="546"/>
      <w:r>
        <w:rPr>
          <w:rtl/>
          <w:lang w:eastAsia="he-IL"/>
        </w:rPr>
        <w:t xml:space="preserve">יעקב לבין אור עקיבא, וגם זאת לאחר כ-14 שנים של </w:t>
      </w:r>
      <w:bookmarkStart w:id="547" w:name="_ETM_Q3_267553"/>
      <w:bookmarkEnd w:id="547"/>
      <w:r>
        <w:rPr>
          <w:rtl/>
          <w:lang w:eastAsia="he-IL"/>
        </w:rPr>
        <w:t xml:space="preserve">עשייה מסורה למען התושבים. </w:t>
      </w:r>
      <w:bookmarkStart w:id="548" w:name="_ETM_Q3_273849"/>
      <w:bookmarkEnd w:id="548"/>
      <w:r>
        <w:rPr>
          <w:rtl/>
          <w:lang w:eastAsia="he-IL"/>
        </w:rPr>
        <w:t>וכך</w:t>
      </w:r>
      <w:r>
        <w:rPr>
          <w:rFonts w:hint="cs"/>
          <w:rtl/>
          <w:lang w:eastAsia="he-IL"/>
        </w:rPr>
        <w:t>,</w:t>
      </w:r>
      <w:r>
        <w:rPr>
          <w:rtl/>
          <w:lang w:eastAsia="he-IL"/>
        </w:rPr>
        <w:t xml:space="preserve"> בשנת 2003</w:t>
      </w:r>
      <w:r>
        <w:rPr>
          <w:rFonts w:hint="cs"/>
          <w:rtl/>
          <w:lang w:eastAsia="he-IL"/>
        </w:rPr>
        <w:t>,</w:t>
      </w:r>
      <w:r>
        <w:rPr>
          <w:rtl/>
          <w:lang w:eastAsia="he-IL"/>
        </w:rPr>
        <w:t xml:space="preserve"> כשנבחר לראשונה לכהן בכנסת מטעם תנועת הליכוד</w:t>
      </w:r>
      <w:r>
        <w:rPr>
          <w:rFonts w:hint="cs"/>
          <w:rtl/>
          <w:lang w:eastAsia="he-IL"/>
        </w:rPr>
        <w:t>,</w:t>
      </w:r>
      <w:r>
        <w:rPr>
          <w:rtl/>
          <w:lang w:eastAsia="he-IL"/>
        </w:rPr>
        <w:t xml:space="preserve"> </w:t>
      </w:r>
      <w:bookmarkStart w:id="549" w:name="_ETM_Q3_279727"/>
      <w:bookmarkEnd w:id="549"/>
      <w:r>
        <w:rPr>
          <w:rtl/>
          <w:lang w:eastAsia="he-IL"/>
        </w:rPr>
        <w:t>התפטר מניהול העיר. יעקב כיהן בכנסת</w:t>
      </w:r>
      <w:r>
        <w:rPr>
          <w:rFonts w:hint="cs"/>
          <w:rtl/>
          <w:lang w:eastAsia="he-IL"/>
        </w:rPr>
        <w:t xml:space="preserve"> </w:t>
      </w:r>
      <w:r>
        <w:rPr>
          <w:rtl/>
          <w:lang w:eastAsia="he-IL"/>
        </w:rPr>
        <w:t>החל מהכנסת ה</w:t>
      </w:r>
      <w:r>
        <w:rPr>
          <w:rFonts w:hint="cs"/>
          <w:rtl/>
          <w:lang w:eastAsia="he-IL"/>
        </w:rPr>
        <w:t>שש-עשרה</w:t>
      </w:r>
      <w:r>
        <w:rPr>
          <w:rtl/>
          <w:lang w:eastAsia="he-IL"/>
        </w:rPr>
        <w:t xml:space="preserve"> ועד </w:t>
      </w:r>
      <w:bookmarkStart w:id="550" w:name="_ETM_Q3_285605"/>
      <w:bookmarkEnd w:id="550"/>
      <w:r>
        <w:rPr>
          <w:rtl/>
          <w:lang w:eastAsia="he-IL"/>
        </w:rPr>
        <w:t>לכנסת ה</w:t>
      </w:r>
      <w:r>
        <w:rPr>
          <w:rFonts w:hint="cs"/>
          <w:rtl/>
          <w:lang w:eastAsia="he-IL"/>
        </w:rPr>
        <w:t>שמונה-עשרה</w:t>
      </w:r>
      <w:r>
        <w:rPr>
          <w:rtl/>
          <w:lang w:eastAsia="he-IL"/>
        </w:rPr>
        <w:t xml:space="preserve"> בשלל תפקידים משמעותיים, ובהם</w:t>
      </w:r>
      <w:r>
        <w:rPr>
          <w:rFonts w:hint="cs"/>
          <w:rtl/>
          <w:lang w:eastAsia="he-IL"/>
        </w:rPr>
        <w:t xml:space="preserve"> </w:t>
      </w:r>
      <w:r>
        <w:rPr>
          <w:rtl/>
          <w:lang w:eastAsia="he-IL"/>
        </w:rPr>
        <w:t>סגן יושב</w:t>
      </w:r>
      <w:r>
        <w:rPr>
          <w:rFonts w:hint="cs"/>
          <w:rtl/>
          <w:lang w:eastAsia="he-IL"/>
        </w:rPr>
        <w:t>-</w:t>
      </w:r>
      <w:r>
        <w:rPr>
          <w:rtl/>
          <w:lang w:eastAsia="he-IL"/>
        </w:rPr>
        <w:t xml:space="preserve">ראש הכנסת, </w:t>
      </w:r>
      <w:bookmarkStart w:id="551" w:name="_ETM_Q3_291483"/>
      <w:bookmarkEnd w:id="551"/>
      <w:r>
        <w:rPr>
          <w:rtl/>
          <w:lang w:eastAsia="he-IL"/>
        </w:rPr>
        <w:t xml:space="preserve">חבר ועדת הכספים וממלא מקום בוועדת החוץ והביטחון, ואפילו כשר </w:t>
      </w:r>
      <w:bookmarkStart w:id="552" w:name="_ETM_Q3_297361"/>
      <w:bookmarkEnd w:id="552"/>
      <w:r>
        <w:rPr>
          <w:rtl/>
          <w:lang w:eastAsia="he-IL"/>
        </w:rPr>
        <w:t>בארבעה משרדים ממשלתיים שונים, ובהם פיתוח הנגב והגליל</w:t>
      </w:r>
      <w:r>
        <w:rPr>
          <w:rFonts w:hint="cs"/>
          <w:rtl/>
          <w:lang w:eastAsia="he-IL"/>
        </w:rPr>
        <w:t>,</w:t>
      </w:r>
      <w:r>
        <w:rPr>
          <w:rtl/>
          <w:lang w:eastAsia="he-IL"/>
        </w:rPr>
        <w:t xml:space="preserve"> </w:t>
      </w:r>
      <w:bookmarkStart w:id="553" w:name="_ETM_Q3_303480"/>
      <w:bookmarkEnd w:id="553"/>
      <w:r>
        <w:rPr>
          <w:rtl/>
          <w:lang w:eastAsia="he-IL"/>
        </w:rPr>
        <w:t xml:space="preserve">העלייה והקליטה והבריאות. </w:t>
      </w:r>
      <w:bookmarkStart w:id="554" w:name="_ETM_Q3_306830"/>
      <w:bookmarkEnd w:id="554"/>
      <w:r>
        <w:rPr>
          <w:rtl/>
          <w:lang w:eastAsia="he-IL"/>
        </w:rPr>
        <w:t>את נאום הבכורה שלו בכנסת</w:t>
      </w:r>
      <w:r>
        <w:rPr>
          <w:rFonts w:hint="cs"/>
          <w:rtl/>
          <w:lang w:eastAsia="he-IL"/>
        </w:rPr>
        <w:t>,</w:t>
      </w:r>
      <w:r>
        <w:rPr>
          <w:rtl/>
          <w:lang w:eastAsia="he-IL"/>
        </w:rPr>
        <w:t xml:space="preserve"> מעל הדוכן הזה שכאן לצידי, </w:t>
      </w:r>
      <w:bookmarkStart w:id="555" w:name="_ETM_Q3_309984"/>
      <w:bookmarkEnd w:id="555"/>
      <w:r>
        <w:rPr>
          <w:rtl/>
          <w:lang w:eastAsia="he-IL"/>
        </w:rPr>
        <w:t>פתח במילים הבאות</w:t>
      </w:r>
      <w:r>
        <w:rPr>
          <w:rFonts w:hint="cs"/>
          <w:rtl/>
          <w:lang w:eastAsia="he-IL"/>
        </w:rPr>
        <w:t>:</w:t>
      </w:r>
      <w:r>
        <w:rPr>
          <w:rtl/>
          <w:lang w:eastAsia="he-IL"/>
        </w:rPr>
        <w:t xml:space="preserve"> </w:t>
      </w:r>
      <w:bookmarkStart w:id="556" w:name="_ETM_Q3_313690"/>
      <w:bookmarkEnd w:id="556"/>
      <w:r>
        <w:rPr>
          <w:rFonts w:hint="cs"/>
          <w:rtl/>
          <w:lang w:eastAsia="he-IL"/>
        </w:rPr>
        <w:t>"</w:t>
      </w:r>
      <w:r>
        <w:rPr>
          <w:rtl/>
          <w:lang w:eastAsia="he-IL"/>
        </w:rPr>
        <w:t xml:space="preserve">בדחילו ורחימו אני עומד לפניכם היום כדי לשאת את נאומי </w:t>
      </w:r>
      <w:bookmarkStart w:id="557" w:name="_ETM_Q3_318883"/>
      <w:bookmarkEnd w:id="557"/>
      <w:r>
        <w:rPr>
          <w:rtl/>
          <w:lang w:eastAsia="he-IL"/>
        </w:rPr>
        <w:t xml:space="preserve">הראשון בכנסת. אני נושא תפילה לבורא עולם שדרכי תצלח ומעשיי </w:t>
      </w:r>
      <w:bookmarkStart w:id="558" w:name="_ETM_Q3_324078"/>
      <w:bookmarkEnd w:id="558"/>
      <w:r>
        <w:rPr>
          <w:rtl/>
          <w:lang w:eastAsia="he-IL"/>
        </w:rPr>
        <w:t xml:space="preserve">יהיו לטובה. בראשית דבריי, ברצוני לברך את חברי הכנסת החדשים </w:t>
      </w:r>
      <w:bookmarkStart w:id="559" w:name="_ETM_Q3_329272"/>
      <w:bookmarkEnd w:id="559"/>
      <w:r>
        <w:rPr>
          <w:rtl/>
          <w:lang w:eastAsia="he-IL"/>
        </w:rPr>
        <w:t>והוותיקים בברכת דרך צלחה. מ</w:t>
      </w:r>
      <w:r>
        <w:rPr>
          <w:rFonts w:hint="cs"/>
          <w:rtl/>
          <w:lang w:eastAsia="he-IL"/>
        </w:rPr>
        <w:t>י יי</w:t>
      </w:r>
      <w:r>
        <w:rPr>
          <w:rtl/>
          <w:lang w:eastAsia="he-IL"/>
        </w:rPr>
        <w:t xml:space="preserve">תן ונהיה ראויים לאמון של כל </w:t>
      </w:r>
      <w:bookmarkStart w:id="560" w:name="_ETM_Q3_334466"/>
      <w:bookmarkEnd w:id="560"/>
      <w:r>
        <w:rPr>
          <w:rtl/>
          <w:lang w:eastAsia="he-IL"/>
        </w:rPr>
        <w:t>אזרחי ישראל</w:t>
      </w:r>
      <w:r>
        <w:rPr>
          <w:rFonts w:hint="cs"/>
          <w:rtl/>
          <w:lang w:eastAsia="he-IL"/>
        </w:rPr>
        <w:t>"</w:t>
      </w:r>
      <w:r>
        <w:rPr>
          <w:rtl/>
          <w:lang w:eastAsia="he-IL"/>
        </w:rPr>
        <w:t xml:space="preserve">. </w:t>
      </w:r>
      <w:bookmarkStart w:id="561" w:name="_ETM_Q3_340500"/>
      <w:bookmarkEnd w:id="561"/>
    </w:p>
    <w:p w:rsidR="00A3654A" w:rsidRDefault="00A3654A" w:rsidP="00DD33DD">
      <w:pPr>
        <w:rPr>
          <w:rtl/>
          <w:lang w:eastAsia="he-IL"/>
        </w:rPr>
      </w:pPr>
    </w:p>
    <w:p w:rsidR="00A3654A" w:rsidRDefault="00A3654A" w:rsidP="00DD33DD">
      <w:pPr>
        <w:rPr>
          <w:rtl/>
          <w:lang w:eastAsia="he-IL"/>
        </w:rPr>
      </w:pPr>
      <w:r>
        <w:rPr>
          <w:rtl/>
          <w:lang w:eastAsia="he-IL"/>
        </w:rPr>
        <w:t>אפשר היה</w:t>
      </w:r>
      <w:r>
        <w:rPr>
          <w:rFonts w:hint="cs"/>
          <w:rtl/>
          <w:lang w:eastAsia="he-IL"/>
        </w:rPr>
        <w:t>,</w:t>
      </w:r>
      <w:r>
        <w:rPr>
          <w:rtl/>
          <w:lang w:eastAsia="he-IL"/>
        </w:rPr>
        <w:t xml:space="preserve"> כאמור</w:t>
      </w:r>
      <w:r>
        <w:rPr>
          <w:rFonts w:hint="cs"/>
          <w:rtl/>
          <w:lang w:eastAsia="he-IL"/>
        </w:rPr>
        <w:t>,</w:t>
      </w:r>
      <w:r>
        <w:rPr>
          <w:rtl/>
          <w:lang w:eastAsia="he-IL"/>
        </w:rPr>
        <w:t xml:space="preserve"> להוציא את יעקב מאור עקיבא, אבל אי</w:t>
      </w:r>
      <w:r>
        <w:rPr>
          <w:rFonts w:hint="cs"/>
          <w:rtl/>
          <w:lang w:eastAsia="he-IL"/>
        </w:rPr>
        <w:t>-</w:t>
      </w:r>
      <w:bookmarkStart w:id="562" w:name="_ETM_Q3_345435"/>
      <w:bookmarkEnd w:id="562"/>
      <w:r>
        <w:rPr>
          <w:rtl/>
          <w:lang w:eastAsia="he-IL"/>
        </w:rPr>
        <w:t>אפשר היה להוציא את אור עקיבא מיעקב, וכך</w:t>
      </w:r>
      <w:r>
        <w:rPr>
          <w:rFonts w:hint="cs"/>
          <w:rtl/>
          <w:lang w:eastAsia="he-IL"/>
        </w:rPr>
        <w:t>,</w:t>
      </w:r>
      <w:r>
        <w:rPr>
          <w:rtl/>
          <w:lang w:eastAsia="he-IL"/>
        </w:rPr>
        <w:t xml:space="preserve"> לאחר שהודיע </w:t>
      </w:r>
      <w:bookmarkStart w:id="563" w:name="_ETM_Q3_350371"/>
      <w:bookmarkEnd w:id="563"/>
      <w:r>
        <w:rPr>
          <w:rtl/>
          <w:lang w:eastAsia="he-IL"/>
        </w:rPr>
        <w:t xml:space="preserve">על פרישתו מהפוליטיקה הארצית, בתום תרומה משמעותית גם בזירה הזו, </w:t>
      </w:r>
      <w:bookmarkStart w:id="564" w:name="_ETM_Q3_355307"/>
      <w:bookmarkEnd w:id="564"/>
      <w:r>
        <w:rPr>
          <w:rtl/>
          <w:lang w:eastAsia="he-IL"/>
        </w:rPr>
        <w:t xml:space="preserve">יעקב שב אל הזירה המקומית, ותושבות ותושבי אור עקיבא הביעו </w:t>
      </w:r>
      <w:bookmarkStart w:id="565" w:name="_ETM_Q3_360243"/>
      <w:bookmarkEnd w:id="565"/>
      <w:r>
        <w:rPr>
          <w:rtl/>
          <w:lang w:eastAsia="he-IL"/>
        </w:rPr>
        <w:t>בו את אמונם כשבחרו בו פעם אחר פעם</w:t>
      </w:r>
      <w:r>
        <w:rPr>
          <w:rFonts w:hint="cs"/>
          <w:rtl/>
          <w:lang w:eastAsia="he-IL"/>
        </w:rPr>
        <w:t>.</w:t>
      </w:r>
      <w:r>
        <w:rPr>
          <w:rtl/>
          <w:lang w:eastAsia="he-IL"/>
        </w:rPr>
        <w:t xml:space="preserve"> </w:t>
      </w:r>
      <w:bookmarkStart w:id="566" w:name="_ETM_Q3_365960"/>
      <w:bookmarkEnd w:id="566"/>
      <w:r>
        <w:rPr>
          <w:rtl/>
          <w:lang w:eastAsia="he-IL"/>
        </w:rPr>
        <w:t>אני יכול להעיד</w:t>
      </w:r>
      <w:r>
        <w:rPr>
          <w:rFonts w:hint="cs"/>
          <w:rtl/>
          <w:lang w:eastAsia="he-IL"/>
        </w:rPr>
        <w:t>,</w:t>
      </w:r>
      <w:r>
        <w:rPr>
          <w:rtl/>
          <w:lang w:eastAsia="he-IL"/>
        </w:rPr>
        <w:t xml:space="preserve"> יחד עם חברנו שאני רואה כאן ביצ</w:t>
      </w:r>
      <w:r>
        <w:rPr>
          <w:rFonts w:hint="cs"/>
          <w:rtl/>
          <w:lang w:eastAsia="he-IL"/>
        </w:rPr>
        <w:t>יע,</w:t>
      </w:r>
      <w:r>
        <w:rPr>
          <w:rtl/>
          <w:lang w:eastAsia="he-IL"/>
        </w:rPr>
        <w:t xml:space="preserve"> </w:t>
      </w:r>
      <w:bookmarkStart w:id="567" w:name="_ETM_Q3_371279"/>
      <w:bookmarkEnd w:id="567"/>
      <w:r>
        <w:rPr>
          <w:rtl/>
          <w:lang w:eastAsia="he-IL"/>
        </w:rPr>
        <w:t xml:space="preserve">מימון לוי, שלא היה ביקור באור עקיבא בלי לפגוש את </w:t>
      </w:r>
      <w:bookmarkStart w:id="568" w:name="_ETM_Q3_376599"/>
      <w:bookmarkEnd w:id="568"/>
      <w:r>
        <w:rPr>
          <w:rtl/>
          <w:lang w:eastAsia="he-IL"/>
        </w:rPr>
        <w:t xml:space="preserve">יעקב, שתמיד, אבל באמת תמיד, תושבות ותושבי אור עקיבא היו </w:t>
      </w:r>
      <w:bookmarkStart w:id="569" w:name="_ETM_Q3_381919"/>
      <w:bookmarkEnd w:id="569"/>
      <w:r>
        <w:rPr>
          <w:rtl/>
          <w:lang w:eastAsia="he-IL"/>
        </w:rPr>
        <w:t xml:space="preserve">בראש מעייניו. אין עדות חזקה מזו לקשר העמוק שנרקם בינו </w:t>
      </w:r>
      <w:bookmarkStart w:id="570" w:name="_ETM_Q3_387239"/>
      <w:bookmarkEnd w:id="570"/>
      <w:r>
        <w:rPr>
          <w:rtl/>
          <w:lang w:eastAsia="he-IL"/>
        </w:rPr>
        <w:t>לבין התושבים ולהערכה שר</w:t>
      </w:r>
      <w:r>
        <w:rPr>
          <w:rFonts w:hint="cs"/>
          <w:rtl/>
          <w:lang w:eastAsia="he-IL"/>
        </w:rPr>
        <w:t>ח</w:t>
      </w:r>
      <w:r>
        <w:rPr>
          <w:rtl/>
          <w:lang w:eastAsia="he-IL"/>
        </w:rPr>
        <w:t xml:space="preserve">שו לעשייתו למענם. </w:t>
      </w:r>
      <w:bookmarkStart w:id="571" w:name="_ETM_Q3_392990"/>
      <w:bookmarkEnd w:id="571"/>
      <w:r>
        <w:rPr>
          <w:rtl/>
          <w:lang w:eastAsia="he-IL"/>
        </w:rPr>
        <w:t>24 שנים מחייו הקדיש יעקב לאור עקיבא</w:t>
      </w:r>
      <w:r>
        <w:rPr>
          <w:rFonts w:hint="cs"/>
          <w:rtl/>
          <w:lang w:eastAsia="he-IL"/>
        </w:rPr>
        <w:t>,</w:t>
      </w:r>
      <w:r>
        <w:rPr>
          <w:rtl/>
          <w:lang w:eastAsia="he-IL"/>
        </w:rPr>
        <w:t xml:space="preserve"> ועוד עשור למען </w:t>
      </w:r>
      <w:bookmarkStart w:id="572" w:name="_ETM_Q3_398164"/>
      <w:bookmarkEnd w:id="572"/>
      <w:r>
        <w:rPr>
          <w:rtl/>
          <w:lang w:eastAsia="he-IL"/>
        </w:rPr>
        <w:t xml:space="preserve">הציבור כולו במשכן הזה ובמסדרונות הממשלה. מעטים שליחי הציבור שזכו </w:t>
      </w:r>
      <w:bookmarkStart w:id="573" w:name="_ETM_Q3_403338"/>
      <w:bookmarkEnd w:id="573"/>
      <w:r>
        <w:rPr>
          <w:rtl/>
          <w:lang w:eastAsia="he-IL"/>
        </w:rPr>
        <w:t xml:space="preserve">להשפיע במשך זמן רב כל כך על הציבור הישראלי, הן </w:t>
      </w:r>
      <w:bookmarkStart w:id="574" w:name="_ETM_Q3_408512"/>
      <w:bookmarkEnd w:id="574"/>
      <w:r>
        <w:rPr>
          <w:rtl/>
          <w:lang w:eastAsia="he-IL"/>
        </w:rPr>
        <w:t xml:space="preserve">בשלטון המרכזי והן בשלטון המקומי. </w:t>
      </w:r>
    </w:p>
    <w:p w:rsidR="00A3654A" w:rsidRDefault="00A3654A" w:rsidP="00DD33DD">
      <w:pPr>
        <w:rPr>
          <w:rtl/>
          <w:lang w:eastAsia="he-IL"/>
        </w:rPr>
      </w:pPr>
      <w:bookmarkStart w:id="575" w:name="_ETM_Q3_412348"/>
      <w:bookmarkStart w:id="576" w:name="_ETM_Q3_412406"/>
      <w:bookmarkStart w:id="577" w:name="_ETM_Q3_412499"/>
      <w:bookmarkEnd w:id="575"/>
      <w:bookmarkEnd w:id="576"/>
      <w:bookmarkEnd w:id="577"/>
    </w:p>
    <w:p w:rsidR="00A3654A" w:rsidRDefault="00A3654A" w:rsidP="00DD33DD">
      <w:pPr>
        <w:rPr>
          <w:rtl/>
          <w:lang w:eastAsia="he-IL"/>
        </w:rPr>
      </w:pPr>
      <w:bookmarkStart w:id="578" w:name="_ETM_Q3_412583"/>
      <w:bookmarkEnd w:id="578"/>
      <w:r>
        <w:rPr>
          <w:rtl/>
          <w:lang w:eastAsia="he-IL"/>
        </w:rPr>
        <w:t xml:space="preserve">נינה, רעייתו היקרה, בנותיו, נכדיו </w:t>
      </w:r>
      <w:bookmarkStart w:id="579" w:name="_ETM_Q3_413686"/>
      <w:bookmarkEnd w:id="579"/>
      <w:r>
        <w:rPr>
          <w:rtl/>
          <w:lang w:eastAsia="he-IL"/>
        </w:rPr>
        <w:t>ובני המשפחה כולה</w:t>
      </w:r>
      <w:r>
        <w:rPr>
          <w:rFonts w:hint="cs"/>
          <w:rtl/>
          <w:lang w:eastAsia="he-IL"/>
        </w:rPr>
        <w:t>,</w:t>
      </w:r>
      <w:r>
        <w:rPr>
          <w:rtl/>
          <w:lang w:eastAsia="he-IL"/>
        </w:rPr>
        <w:t xml:space="preserve"> </w:t>
      </w:r>
      <w:bookmarkStart w:id="580" w:name="_ETM_Q3_419539"/>
      <w:bookmarkEnd w:id="580"/>
      <w:r>
        <w:rPr>
          <w:rtl/>
          <w:lang w:eastAsia="he-IL"/>
        </w:rPr>
        <w:t>תודה שחלקתם</w:t>
      </w:r>
      <w:r>
        <w:rPr>
          <w:rFonts w:hint="cs"/>
          <w:rtl/>
          <w:lang w:eastAsia="he-IL"/>
        </w:rPr>
        <w:t xml:space="preserve"> </w:t>
      </w:r>
      <w:r>
        <w:rPr>
          <w:rtl/>
          <w:lang w:eastAsia="he-IL"/>
        </w:rPr>
        <w:t xml:space="preserve">את יעקב יחד עם הציבור הישראלי ואפשרתם לו </w:t>
      </w:r>
      <w:bookmarkStart w:id="581" w:name="_ETM_Q3_424815"/>
      <w:bookmarkEnd w:id="581"/>
      <w:r>
        <w:rPr>
          <w:rtl/>
          <w:lang w:eastAsia="he-IL"/>
        </w:rPr>
        <w:t>בכך לפעול למען הכלל. היו לכך בוודאי מחירים אישיים כבדים</w:t>
      </w:r>
      <w:r>
        <w:rPr>
          <w:rFonts w:hint="cs"/>
          <w:rtl/>
          <w:lang w:eastAsia="he-IL"/>
        </w:rPr>
        <w:t>,</w:t>
      </w:r>
      <w:r>
        <w:rPr>
          <w:rtl/>
          <w:lang w:eastAsia="he-IL"/>
        </w:rPr>
        <w:t xml:space="preserve"> </w:t>
      </w:r>
      <w:bookmarkStart w:id="582" w:name="_ETM_Q3_430092"/>
      <w:bookmarkEnd w:id="582"/>
      <w:r>
        <w:rPr>
          <w:rFonts w:hint="cs"/>
          <w:rtl/>
          <w:lang w:eastAsia="he-IL"/>
        </w:rPr>
        <w:t>שנגבו</w:t>
      </w:r>
      <w:r>
        <w:rPr>
          <w:rtl/>
          <w:lang w:eastAsia="he-IL"/>
        </w:rPr>
        <w:t xml:space="preserve"> קודם כ</w:t>
      </w:r>
      <w:r>
        <w:rPr>
          <w:rFonts w:hint="cs"/>
          <w:rtl/>
          <w:lang w:eastAsia="he-IL"/>
        </w:rPr>
        <w:t>ו</w:t>
      </w:r>
      <w:r>
        <w:rPr>
          <w:rtl/>
          <w:lang w:eastAsia="he-IL"/>
        </w:rPr>
        <w:t xml:space="preserve">ל ממנו, אבל גם מכם. </w:t>
      </w:r>
      <w:bookmarkStart w:id="583" w:name="_ETM_Q3_436220"/>
      <w:bookmarkEnd w:id="583"/>
      <w:r>
        <w:rPr>
          <w:rtl/>
          <w:lang w:eastAsia="he-IL"/>
        </w:rPr>
        <w:t>אנא</w:t>
      </w:r>
      <w:r>
        <w:rPr>
          <w:rFonts w:hint="cs"/>
          <w:rtl/>
          <w:lang w:eastAsia="he-IL"/>
        </w:rPr>
        <w:t>,</w:t>
      </w:r>
      <w:r>
        <w:rPr>
          <w:rtl/>
          <w:lang w:eastAsia="he-IL"/>
        </w:rPr>
        <w:t xml:space="preserve"> דעו כי עובדה זו לא נעלמת מעינינו, ואנחנו זוכרים </w:t>
      </w:r>
      <w:bookmarkStart w:id="584" w:name="_ETM_Q3_440479"/>
      <w:bookmarkEnd w:id="584"/>
      <w:r>
        <w:rPr>
          <w:rtl/>
          <w:lang w:eastAsia="he-IL"/>
        </w:rPr>
        <w:t>את יעקב ואת תרומתו ומ</w:t>
      </w:r>
      <w:r>
        <w:rPr>
          <w:rFonts w:hint="cs"/>
          <w:rtl/>
          <w:lang w:eastAsia="he-IL"/>
        </w:rPr>
        <w:t>וקי</w:t>
      </w:r>
      <w:r>
        <w:rPr>
          <w:rtl/>
          <w:lang w:eastAsia="he-IL"/>
        </w:rPr>
        <w:t xml:space="preserve">רים אותה. </w:t>
      </w:r>
      <w:bookmarkStart w:id="585" w:name="_ETM_Q3_445359"/>
      <w:bookmarkEnd w:id="585"/>
      <w:r>
        <w:rPr>
          <w:rtl/>
          <w:lang w:eastAsia="he-IL"/>
        </w:rPr>
        <w:t xml:space="preserve">מי ייתן </w:t>
      </w:r>
      <w:r>
        <w:rPr>
          <w:rFonts w:hint="cs"/>
          <w:rtl/>
          <w:lang w:eastAsia="he-IL"/>
        </w:rPr>
        <w:t>ש</w:t>
      </w:r>
      <w:r>
        <w:rPr>
          <w:rtl/>
          <w:lang w:eastAsia="he-IL"/>
        </w:rPr>
        <w:t xml:space="preserve">ינוח בשלום על משכבו. </w:t>
      </w:r>
      <w:bookmarkStart w:id="586" w:name="_ETM_Q3_450290"/>
      <w:bookmarkEnd w:id="586"/>
      <w:r>
        <w:rPr>
          <w:rtl/>
          <w:lang w:eastAsia="he-IL"/>
        </w:rPr>
        <w:t>נכבד את זכרו ב</w:t>
      </w:r>
      <w:r>
        <w:rPr>
          <w:rFonts w:hint="cs"/>
          <w:rtl/>
          <w:lang w:eastAsia="he-IL"/>
        </w:rPr>
        <w:t>ק</w:t>
      </w:r>
      <w:r>
        <w:rPr>
          <w:rtl/>
          <w:lang w:eastAsia="he-IL"/>
        </w:rPr>
        <w:t xml:space="preserve">ימה. </w:t>
      </w:r>
      <w:bookmarkStart w:id="587" w:name="_ETM_Q3_474230"/>
      <w:bookmarkEnd w:id="587"/>
      <w:r>
        <w:rPr>
          <w:rtl/>
          <w:lang w:eastAsia="he-IL"/>
        </w:rPr>
        <w:t xml:space="preserve">תודה. </w:t>
      </w:r>
      <w:bookmarkStart w:id="588" w:name="_ETM_Q3_478700"/>
      <w:bookmarkEnd w:id="588"/>
    </w:p>
    <w:p w:rsidR="00A3654A" w:rsidRDefault="00A3654A" w:rsidP="00DD33DD">
      <w:pPr>
        <w:rPr>
          <w:rtl/>
          <w:lang w:eastAsia="he-IL"/>
        </w:rPr>
      </w:pPr>
    </w:p>
    <w:p w:rsidR="00A3654A" w:rsidRDefault="00A3654A" w:rsidP="00DD33DD">
      <w:pPr>
        <w:rPr>
          <w:rtl/>
          <w:lang w:eastAsia="he-IL"/>
        </w:rPr>
      </w:pPr>
      <w:r>
        <w:rPr>
          <w:rtl/>
          <w:lang w:eastAsia="he-IL"/>
        </w:rPr>
        <w:t xml:space="preserve">אני מתכבד כעת להזמין את שר החוץ גדעון סער לשאת </w:t>
      </w:r>
      <w:bookmarkStart w:id="589" w:name="_ETM_Q3_481719"/>
      <w:bookmarkEnd w:id="589"/>
      <w:r>
        <w:rPr>
          <w:rtl/>
          <w:lang w:eastAsia="he-IL"/>
        </w:rPr>
        <w:t>דברים לזכרו.</w:t>
      </w:r>
    </w:p>
    <w:p w:rsidR="00A3654A" w:rsidRDefault="00A3654A" w:rsidP="00DD33DD">
      <w:pPr>
        <w:rPr>
          <w:rtl/>
          <w:lang w:eastAsia="he-IL"/>
        </w:rPr>
      </w:pPr>
      <w:bookmarkStart w:id="590" w:name="_ETM_Q3_479076"/>
      <w:bookmarkStart w:id="591" w:name="_ETM_Q3_479177"/>
      <w:bookmarkStart w:id="592" w:name="_ETM_Q3_480948"/>
      <w:bookmarkEnd w:id="590"/>
      <w:bookmarkEnd w:id="591"/>
      <w:bookmarkEnd w:id="592"/>
    </w:p>
    <w:p w:rsidR="00A3654A" w:rsidRDefault="00A3654A" w:rsidP="00DD33DD">
      <w:pPr>
        <w:pStyle w:val="a4"/>
        <w:keepNext/>
        <w:rPr>
          <w:rtl/>
        </w:rPr>
      </w:pPr>
      <w:bookmarkStart w:id="593" w:name="ET_speaker_6645_4"/>
      <w:r w:rsidRPr="00A53B55">
        <w:rPr>
          <w:rStyle w:val="TagStyle"/>
          <w:rtl/>
        </w:rPr>
        <w:t xml:space="preserve"> &lt;&lt; דובר &gt;&gt; </w:t>
      </w:r>
      <w:bookmarkStart w:id="594" w:name="_Toc232004665"/>
      <w:bookmarkStart w:id="595" w:name="_Toc232016933"/>
      <w:bookmarkStart w:id="596" w:name="_Toc232023336"/>
      <w:bookmarkStart w:id="597" w:name="_Toc232072761"/>
      <w:bookmarkStart w:id="598" w:name="_Toc232081211"/>
      <w:r>
        <w:rPr>
          <w:rtl/>
        </w:rPr>
        <w:t>שר החוץ גדעון סער:</w:t>
      </w:r>
      <w:bookmarkEnd w:id="594"/>
      <w:bookmarkEnd w:id="595"/>
      <w:bookmarkEnd w:id="596"/>
      <w:bookmarkEnd w:id="597"/>
      <w:bookmarkEnd w:id="598"/>
      <w:r w:rsidRPr="00A53B55">
        <w:rPr>
          <w:rStyle w:val="TagStyle"/>
          <w:rtl/>
        </w:rPr>
        <w:t xml:space="preserve"> &lt;&lt; דובר &gt;&gt;</w:t>
      </w:r>
      <w:r>
        <w:rPr>
          <w:rtl/>
        </w:rPr>
        <w:t xml:space="preserve"> </w:t>
      </w:r>
      <w:bookmarkStart w:id="599" w:name="_ETM_Q3_481711"/>
      <w:bookmarkStart w:id="600" w:name="_ETM_Q3_481745"/>
      <w:bookmarkEnd w:id="593"/>
      <w:bookmarkEnd w:id="599"/>
      <w:bookmarkEnd w:id="600"/>
    </w:p>
    <w:p w:rsidR="00A3654A" w:rsidRPr="00A53B55" w:rsidRDefault="00A3654A" w:rsidP="00DD33DD">
      <w:pPr>
        <w:rPr>
          <w:rtl/>
          <w:lang w:eastAsia="he-IL"/>
        </w:rPr>
      </w:pPr>
      <w:bookmarkStart w:id="601" w:name="_ETM_Q3_490173"/>
      <w:bookmarkStart w:id="602" w:name="_ETM_Q3_490256"/>
      <w:bookmarkEnd w:id="601"/>
      <w:bookmarkEnd w:id="602"/>
    </w:p>
    <w:p w:rsidR="00A3654A" w:rsidRDefault="00A3654A" w:rsidP="00DD33DD">
      <w:pPr>
        <w:rPr>
          <w:rtl/>
          <w:lang w:eastAsia="he-IL"/>
        </w:rPr>
      </w:pPr>
      <w:bookmarkStart w:id="603" w:name="_ETM_Q3_508470"/>
      <w:bookmarkEnd w:id="603"/>
      <w:r>
        <w:rPr>
          <w:rFonts w:hint="eastAsia"/>
          <w:rtl/>
          <w:lang w:eastAsia="he-IL"/>
        </w:rPr>
        <w:t>אדוני</w:t>
      </w:r>
      <w:r>
        <w:rPr>
          <w:rtl/>
          <w:lang w:eastAsia="he-IL"/>
        </w:rPr>
        <w:t xml:space="preserve"> היושב</w:t>
      </w:r>
      <w:r>
        <w:rPr>
          <w:rFonts w:hint="cs"/>
          <w:rtl/>
          <w:lang w:eastAsia="he-IL"/>
        </w:rPr>
        <w:t>-</w:t>
      </w:r>
      <w:r>
        <w:rPr>
          <w:rtl/>
          <w:lang w:eastAsia="he-IL"/>
        </w:rPr>
        <w:t xml:space="preserve">ראש, </w:t>
      </w:r>
      <w:bookmarkStart w:id="604" w:name="_ETM_Q3_511700"/>
      <w:bookmarkEnd w:id="604"/>
      <w:r>
        <w:rPr>
          <w:rtl/>
          <w:lang w:eastAsia="he-IL"/>
        </w:rPr>
        <w:t xml:space="preserve">כנסת נכבדה, </w:t>
      </w:r>
      <w:bookmarkStart w:id="605" w:name="_ETM_Q3_515779"/>
      <w:bookmarkEnd w:id="605"/>
      <w:r>
        <w:rPr>
          <w:rtl/>
          <w:lang w:eastAsia="he-IL"/>
        </w:rPr>
        <w:t>סיפור חייו של יעקב אדרי, זיכרונו לברכה</w:t>
      </w:r>
      <w:r>
        <w:rPr>
          <w:rFonts w:hint="cs"/>
          <w:rtl/>
          <w:lang w:eastAsia="he-IL"/>
        </w:rPr>
        <w:t>,</w:t>
      </w:r>
      <w:r>
        <w:rPr>
          <w:rtl/>
          <w:lang w:eastAsia="he-IL"/>
        </w:rPr>
        <w:t xml:space="preserve"> </w:t>
      </w:r>
      <w:bookmarkStart w:id="606" w:name="_ETM_Q3_520070"/>
      <w:bookmarkEnd w:id="606"/>
      <w:r>
        <w:rPr>
          <w:rtl/>
          <w:lang w:eastAsia="he-IL"/>
        </w:rPr>
        <w:t xml:space="preserve">היה סיפור הצלחה. </w:t>
      </w:r>
      <w:bookmarkStart w:id="607" w:name="_ETM_Q3_524029"/>
      <w:bookmarkEnd w:id="607"/>
      <w:r>
        <w:rPr>
          <w:rtl/>
          <w:lang w:eastAsia="he-IL"/>
        </w:rPr>
        <w:t xml:space="preserve">פעם היו קוראים לזה </w:t>
      </w:r>
      <w:r>
        <w:rPr>
          <w:rFonts w:hint="cs"/>
          <w:rtl/>
          <w:lang w:eastAsia="he-IL"/>
        </w:rPr>
        <w:t>"</w:t>
      </w:r>
      <w:r>
        <w:rPr>
          <w:rtl/>
          <w:lang w:eastAsia="he-IL"/>
        </w:rPr>
        <w:t>סיפור סינדרלה</w:t>
      </w:r>
      <w:r>
        <w:rPr>
          <w:rFonts w:hint="cs"/>
          <w:rtl/>
          <w:lang w:eastAsia="he-IL"/>
        </w:rPr>
        <w:t>"</w:t>
      </w:r>
      <w:r>
        <w:rPr>
          <w:rtl/>
          <w:lang w:eastAsia="he-IL"/>
        </w:rPr>
        <w:t xml:space="preserve">. </w:t>
      </w:r>
      <w:bookmarkStart w:id="608" w:name="_ETM_Q3_529190"/>
      <w:bookmarkEnd w:id="608"/>
      <w:r>
        <w:rPr>
          <w:rtl/>
          <w:lang w:eastAsia="he-IL"/>
        </w:rPr>
        <w:t>הוא עלה לארץ ממרוקו עם משפחתו</w:t>
      </w:r>
      <w:r>
        <w:rPr>
          <w:rFonts w:hint="cs"/>
          <w:rtl/>
          <w:lang w:eastAsia="he-IL"/>
        </w:rPr>
        <w:t>,</w:t>
      </w:r>
      <w:r>
        <w:rPr>
          <w:rtl/>
          <w:lang w:eastAsia="he-IL"/>
        </w:rPr>
        <w:t xml:space="preserve"> כילד בגיל </w:t>
      </w:r>
      <w:r>
        <w:rPr>
          <w:rFonts w:hint="cs"/>
          <w:rtl/>
          <w:lang w:eastAsia="he-IL"/>
        </w:rPr>
        <w:t>תשע</w:t>
      </w:r>
      <w:r>
        <w:rPr>
          <w:rtl/>
          <w:lang w:eastAsia="he-IL"/>
        </w:rPr>
        <w:t>.</w:t>
      </w:r>
      <w:bookmarkStart w:id="609" w:name="_ETM_Q3_534410"/>
      <w:bookmarkStart w:id="610" w:name="_ETM_Q3_537440"/>
      <w:bookmarkEnd w:id="609"/>
      <w:bookmarkEnd w:id="610"/>
      <w:r>
        <w:rPr>
          <w:rFonts w:hint="cs"/>
          <w:rtl/>
          <w:lang w:eastAsia="he-IL"/>
        </w:rPr>
        <w:t xml:space="preserve"> </w:t>
      </w:r>
      <w:r>
        <w:rPr>
          <w:rtl/>
          <w:lang w:eastAsia="he-IL"/>
        </w:rPr>
        <w:t xml:space="preserve">הוא כבש את כל הפסגות </w:t>
      </w:r>
      <w:bookmarkStart w:id="611" w:name="_ETM_Q3_541380"/>
      <w:bookmarkEnd w:id="611"/>
      <w:r>
        <w:rPr>
          <w:rtl/>
          <w:lang w:eastAsia="he-IL"/>
        </w:rPr>
        <w:t xml:space="preserve">בתפקידים הבכירים </w:t>
      </w:r>
      <w:r>
        <w:rPr>
          <w:rFonts w:hint="cs"/>
          <w:rtl/>
          <w:lang w:eastAsia="he-IL"/>
        </w:rPr>
        <w:t>ש</w:t>
      </w:r>
      <w:r>
        <w:rPr>
          <w:rtl/>
          <w:lang w:eastAsia="he-IL"/>
        </w:rPr>
        <w:t>בהם כיהן</w:t>
      </w:r>
      <w:r>
        <w:rPr>
          <w:rFonts w:hint="cs"/>
          <w:rtl/>
          <w:lang w:eastAsia="he-IL"/>
        </w:rPr>
        <w:t>,</w:t>
      </w:r>
      <w:r>
        <w:rPr>
          <w:rtl/>
          <w:lang w:eastAsia="he-IL"/>
        </w:rPr>
        <w:t xml:space="preserve"> </w:t>
      </w:r>
      <w:bookmarkStart w:id="612" w:name="_ETM_Q3_544700"/>
      <w:bookmarkEnd w:id="612"/>
      <w:r>
        <w:rPr>
          <w:rtl/>
          <w:lang w:eastAsia="he-IL"/>
        </w:rPr>
        <w:t>וחשוב מכך</w:t>
      </w:r>
      <w:r>
        <w:rPr>
          <w:rFonts w:hint="cs"/>
          <w:rtl/>
          <w:lang w:eastAsia="he-IL"/>
        </w:rPr>
        <w:t xml:space="preserve"> –</w:t>
      </w:r>
      <w:r>
        <w:rPr>
          <w:rtl/>
          <w:lang w:eastAsia="he-IL"/>
        </w:rPr>
        <w:t xml:space="preserve"> בעשייה המרשימה שלו למען הציבור במשך עשרות שנים. </w:t>
      </w:r>
      <w:bookmarkStart w:id="613" w:name="_ETM_Q3_552619"/>
      <w:bookmarkEnd w:id="613"/>
      <w:r>
        <w:rPr>
          <w:rtl/>
          <w:lang w:eastAsia="he-IL"/>
        </w:rPr>
        <w:t xml:space="preserve">לב חייו וליבת העשייה שלו </w:t>
      </w:r>
      <w:bookmarkStart w:id="614" w:name="_ETM_Q3_556149"/>
      <w:bookmarkEnd w:id="614"/>
      <w:r>
        <w:rPr>
          <w:rtl/>
          <w:lang w:eastAsia="he-IL"/>
        </w:rPr>
        <w:t>הי</w:t>
      </w:r>
      <w:r>
        <w:rPr>
          <w:rFonts w:hint="cs"/>
          <w:rtl/>
          <w:lang w:eastAsia="he-IL"/>
        </w:rPr>
        <w:t>ו</w:t>
      </w:r>
      <w:r>
        <w:rPr>
          <w:rtl/>
          <w:lang w:eastAsia="he-IL"/>
        </w:rPr>
        <w:t xml:space="preserve"> אור עקיבא. </w:t>
      </w:r>
      <w:bookmarkStart w:id="615" w:name="_ETM_Q3_558450"/>
      <w:bookmarkEnd w:id="615"/>
      <w:r>
        <w:rPr>
          <w:rtl/>
          <w:lang w:eastAsia="he-IL"/>
        </w:rPr>
        <w:t>הוא הפך אותה מ</w:t>
      </w:r>
      <w:r>
        <w:rPr>
          <w:rFonts w:hint="cs"/>
          <w:rtl/>
          <w:lang w:eastAsia="he-IL"/>
        </w:rPr>
        <w:t>עי</w:t>
      </w:r>
      <w:r>
        <w:rPr>
          <w:rtl/>
          <w:lang w:eastAsia="he-IL"/>
        </w:rPr>
        <w:t xml:space="preserve">ירת פיתוח לעיר ואם בישראל. </w:t>
      </w:r>
      <w:bookmarkStart w:id="616" w:name="_ETM_Q3_563480"/>
      <w:bookmarkEnd w:id="616"/>
      <w:r>
        <w:rPr>
          <w:rtl/>
          <w:lang w:eastAsia="he-IL"/>
        </w:rPr>
        <w:t xml:space="preserve">הוא הוביל אותה יותר משנות דור והזניק את מערכת החינוך </w:t>
      </w:r>
      <w:bookmarkStart w:id="617" w:name="_ETM_Q3_565919"/>
      <w:bookmarkEnd w:id="617"/>
      <w:r>
        <w:rPr>
          <w:rtl/>
          <w:lang w:eastAsia="he-IL"/>
        </w:rPr>
        <w:t xml:space="preserve">שלה. </w:t>
      </w:r>
      <w:bookmarkStart w:id="618" w:name="_ETM_Q3_570070"/>
      <w:bookmarkEnd w:id="618"/>
      <w:r>
        <w:rPr>
          <w:rtl/>
          <w:lang w:eastAsia="he-IL"/>
        </w:rPr>
        <w:t xml:space="preserve">יעקב היה אור עקיבא, </w:t>
      </w:r>
      <w:bookmarkStart w:id="619" w:name="_ETM_Q3_572440"/>
      <w:bookmarkEnd w:id="619"/>
      <w:r>
        <w:rPr>
          <w:rtl/>
          <w:lang w:eastAsia="he-IL"/>
        </w:rPr>
        <w:t>ואור עקיבא הייתה עירו של יעקב, שהתפתחה בהשראת חזונו ול</w:t>
      </w:r>
      <w:r>
        <w:rPr>
          <w:rFonts w:hint="cs"/>
          <w:rtl/>
          <w:lang w:eastAsia="he-IL"/>
        </w:rPr>
        <w:t>ה</w:t>
      </w:r>
      <w:r>
        <w:rPr>
          <w:rtl/>
          <w:lang w:eastAsia="he-IL"/>
        </w:rPr>
        <w:t xml:space="preserve">ט </w:t>
      </w:r>
      <w:bookmarkStart w:id="620" w:name="_ETM_Q3_576725"/>
      <w:bookmarkEnd w:id="620"/>
      <w:r>
        <w:rPr>
          <w:rtl/>
          <w:lang w:eastAsia="he-IL"/>
        </w:rPr>
        <w:t xml:space="preserve">עשייתו. </w:t>
      </w:r>
      <w:bookmarkStart w:id="621" w:name="_ETM_Q3_582320"/>
      <w:bookmarkEnd w:id="621"/>
      <w:r>
        <w:rPr>
          <w:rtl/>
          <w:lang w:eastAsia="he-IL"/>
        </w:rPr>
        <w:t xml:space="preserve">הוא כיהן כסגן שר לביטחון פנים, כשר הבריאות, כשר לפיתוח </w:t>
      </w:r>
      <w:bookmarkStart w:id="622" w:name="_ETM_Q3_587109"/>
      <w:bookmarkEnd w:id="622"/>
      <w:r>
        <w:rPr>
          <w:rtl/>
          <w:lang w:eastAsia="he-IL"/>
        </w:rPr>
        <w:t xml:space="preserve">הנגב והגליל, כשר לענייני ירושלים, כשר לקליטת עלייה, כשר המקשר </w:t>
      </w:r>
      <w:bookmarkStart w:id="623" w:name="_ETM_Q3_591576"/>
      <w:bookmarkEnd w:id="623"/>
      <w:r>
        <w:rPr>
          <w:rtl/>
          <w:lang w:eastAsia="he-IL"/>
        </w:rPr>
        <w:t>בין הממשלה לכנסת</w:t>
      </w:r>
      <w:r>
        <w:rPr>
          <w:rFonts w:hint="cs"/>
          <w:rtl/>
          <w:lang w:eastAsia="he-IL"/>
        </w:rPr>
        <w:t xml:space="preserve"> –</w:t>
      </w:r>
      <w:r>
        <w:rPr>
          <w:rtl/>
          <w:lang w:eastAsia="he-IL"/>
        </w:rPr>
        <w:t xml:space="preserve"> </w:t>
      </w:r>
      <w:r>
        <w:rPr>
          <w:rFonts w:hint="cs"/>
          <w:rtl/>
          <w:lang w:eastAsia="he-IL"/>
        </w:rPr>
        <w:t>ו</w:t>
      </w:r>
      <w:r>
        <w:rPr>
          <w:rtl/>
          <w:lang w:eastAsia="he-IL"/>
        </w:rPr>
        <w:t>עדיין ליבת העשייה הציבורית שלו</w:t>
      </w:r>
      <w:r>
        <w:rPr>
          <w:rFonts w:hint="cs"/>
          <w:rtl/>
          <w:lang w:eastAsia="he-IL"/>
        </w:rPr>
        <w:t>,</w:t>
      </w:r>
      <w:r>
        <w:rPr>
          <w:rtl/>
          <w:lang w:eastAsia="he-IL"/>
        </w:rPr>
        <w:t xml:space="preserve"> בעיניי</w:t>
      </w:r>
      <w:r>
        <w:rPr>
          <w:rFonts w:hint="cs"/>
          <w:rtl/>
          <w:lang w:eastAsia="he-IL"/>
        </w:rPr>
        <w:t>,</w:t>
      </w:r>
      <w:r>
        <w:rPr>
          <w:rtl/>
          <w:lang w:eastAsia="he-IL"/>
        </w:rPr>
        <w:t xml:space="preserve"> הייתה </w:t>
      </w:r>
      <w:bookmarkStart w:id="624" w:name="_ETM_Q3_596043"/>
      <w:bookmarkEnd w:id="624"/>
      <w:r>
        <w:rPr>
          <w:rtl/>
          <w:lang w:eastAsia="he-IL"/>
        </w:rPr>
        <w:t xml:space="preserve">אור עקיבא. </w:t>
      </w:r>
      <w:bookmarkStart w:id="625" w:name="_ETM_Q3_601940"/>
      <w:bookmarkEnd w:id="625"/>
    </w:p>
    <w:p w:rsidR="00A3654A" w:rsidRDefault="00A3654A" w:rsidP="00DD33DD">
      <w:pPr>
        <w:rPr>
          <w:rtl/>
          <w:lang w:eastAsia="he-IL"/>
        </w:rPr>
      </w:pPr>
    </w:p>
    <w:p w:rsidR="00A3654A" w:rsidRDefault="00A3654A" w:rsidP="00DD33DD">
      <w:pPr>
        <w:rPr>
          <w:rtl/>
          <w:lang w:eastAsia="he-IL"/>
        </w:rPr>
      </w:pPr>
      <w:r>
        <w:rPr>
          <w:rtl/>
          <w:lang w:eastAsia="he-IL"/>
        </w:rPr>
        <w:t>אדוני היושב</w:t>
      </w:r>
      <w:r>
        <w:rPr>
          <w:rFonts w:hint="cs"/>
          <w:rtl/>
          <w:lang w:eastAsia="he-IL"/>
        </w:rPr>
        <w:t>-</w:t>
      </w:r>
      <w:r>
        <w:rPr>
          <w:rtl/>
          <w:lang w:eastAsia="he-IL"/>
        </w:rPr>
        <w:t xml:space="preserve">ראש, נכנסנו ביחד בשערי הבית הזה </w:t>
      </w:r>
      <w:bookmarkStart w:id="626" w:name="_ETM_Q3_607339"/>
      <w:bookmarkEnd w:id="626"/>
      <w:r>
        <w:rPr>
          <w:rtl/>
          <w:lang w:eastAsia="he-IL"/>
        </w:rPr>
        <w:t xml:space="preserve">ב-17 בפברואר 2003 </w:t>
      </w:r>
      <w:bookmarkStart w:id="627" w:name="_ETM_Q3_613239"/>
      <w:bookmarkEnd w:id="627"/>
      <w:r>
        <w:rPr>
          <w:rFonts w:hint="cs"/>
          <w:rtl/>
          <w:lang w:eastAsia="he-IL"/>
        </w:rPr>
        <w:t>כ</w:t>
      </w:r>
      <w:r>
        <w:rPr>
          <w:rtl/>
          <w:lang w:eastAsia="he-IL"/>
        </w:rPr>
        <w:t>חברי סיעת הליכוד בכנסת ה</w:t>
      </w:r>
      <w:r>
        <w:rPr>
          <w:rFonts w:hint="cs"/>
          <w:rtl/>
          <w:lang w:eastAsia="he-IL"/>
        </w:rPr>
        <w:t>שש-עשרה</w:t>
      </w:r>
      <w:r>
        <w:rPr>
          <w:rtl/>
          <w:lang w:eastAsia="he-IL"/>
        </w:rPr>
        <w:t xml:space="preserve">. </w:t>
      </w:r>
      <w:bookmarkStart w:id="628" w:name="_ETM_Q3_617869"/>
      <w:bookmarkEnd w:id="628"/>
      <w:r>
        <w:rPr>
          <w:rtl/>
          <w:lang w:eastAsia="he-IL"/>
        </w:rPr>
        <w:t xml:space="preserve">היינו חברים ונותרנו חברים, גם בצל המחלוקת העזה </w:t>
      </w:r>
      <w:bookmarkStart w:id="629" w:name="_ETM_Q3_623410"/>
      <w:bookmarkEnd w:id="629"/>
      <w:r>
        <w:rPr>
          <w:rtl/>
          <w:lang w:eastAsia="he-IL"/>
        </w:rPr>
        <w:t>סביב תוכנית ההתנתקות</w:t>
      </w:r>
      <w:r>
        <w:rPr>
          <w:rFonts w:hint="cs"/>
          <w:rtl/>
          <w:lang w:eastAsia="he-IL"/>
        </w:rPr>
        <w:t>,</w:t>
      </w:r>
      <w:r>
        <w:rPr>
          <w:rtl/>
          <w:lang w:eastAsia="he-IL"/>
        </w:rPr>
        <w:t xml:space="preserve"> </w:t>
      </w:r>
      <w:bookmarkStart w:id="630" w:name="_ETM_Q3_625899"/>
      <w:bookmarkEnd w:id="630"/>
      <w:r>
        <w:rPr>
          <w:rtl/>
          <w:lang w:eastAsia="he-IL"/>
        </w:rPr>
        <w:t>שקר</w:t>
      </w:r>
      <w:r>
        <w:rPr>
          <w:rFonts w:hint="cs"/>
          <w:rtl/>
          <w:lang w:eastAsia="he-IL"/>
        </w:rPr>
        <w:t>ע</w:t>
      </w:r>
      <w:r>
        <w:rPr>
          <w:rtl/>
          <w:lang w:eastAsia="he-IL"/>
        </w:rPr>
        <w:t>ה בכנסת ה</w:t>
      </w:r>
      <w:r>
        <w:rPr>
          <w:rFonts w:hint="cs"/>
          <w:rtl/>
          <w:lang w:eastAsia="he-IL"/>
        </w:rPr>
        <w:t>שש-עשרה את סיעת</w:t>
      </w:r>
      <w:r>
        <w:rPr>
          <w:rtl/>
          <w:lang w:eastAsia="he-IL"/>
        </w:rPr>
        <w:t xml:space="preserve"> הליכוד</w:t>
      </w:r>
      <w:r>
        <w:rPr>
          <w:rFonts w:hint="cs"/>
          <w:rtl/>
          <w:lang w:eastAsia="he-IL"/>
        </w:rPr>
        <w:t>,</w:t>
      </w:r>
      <w:r>
        <w:rPr>
          <w:rtl/>
          <w:lang w:eastAsia="he-IL"/>
        </w:rPr>
        <w:t xml:space="preserve"> ובסופה הביאה </w:t>
      </w:r>
      <w:r w:rsidRPr="00F40E93">
        <w:rPr>
          <w:rtl/>
          <w:lang w:eastAsia="he-IL"/>
        </w:rPr>
        <w:t>גם לפילוג</w:t>
      </w:r>
      <w:r w:rsidRPr="00F40E93">
        <w:rPr>
          <w:rFonts w:hint="cs"/>
          <w:rtl/>
          <w:lang w:eastAsia="he-IL"/>
        </w:rPr>
        <w:t>ה</w:t>
      </w:r>
      <w:r w:rsidRPr="00F40E93">
        <w:rPr>
          <w:rtl/>
          <w:lang w:eastAsia="he-IL"/>
        </w:rPr>
        <w:t>.</w:t>
      </w:r>
      <w:r>
        <w:rPr>
          <w:rtl/>
          <w:lang w:eastAsia="he-IL"/>
        </w:rPr>
        <w:t xml:space="preserve"> </w:t>
      </w:r>
      <w:bookmarkStart w:id="631" w:name="_ETM_Q3_632470"/>
      <w:bookmarkEnd w:id="631"/>
      <w:r>
        <w:rPr>
          <w:rFonts w:hint="cs"/>
          <w:rtl/>
          <w:lang w:eastAsia="he-IL"/>
        </w:rPr>
        <w:t>בו</w:t>
      </w:r>
      <w:r>
        <w:rPr>
          <w:rtl/>
          <w:lang w:eastAsia="he-IL"/>
        </w:rPr>
        <w:t>ויכוח זה היינו במחנות שונים</w:t>
      </w:r>
      <w:r>
        <w:rPr>
          <w:rFonts w:hint="cs"/>
          <w:rtl/>
          <w:lang w:eastAsia="he-IL"/>
        </w:rPr>
        <w:t>:</w:t>
      </w:r>
      <w:r>
        <w:rPr>
          <w:rtl/>
          <w:lang w:eastAsia="he-IL"/>
        </w:rPr>
        <w:t xml:space="preserve"> </w:t>
      </w:r>
      <w:bookmarkStart w:id="632" w:name="_ETM_Q3_636540"/>
      <w:bookmarkEnd w:id="632"/>
      <w:r>
        <w:rPr>
          <w:rtl/>
          <w:lang w:eastAsia="he-IL"/>
        </w:rPr>
        <w:t>אני התנגדתי להתנתקות</w:t>
      </w:r>
      <w:r>
        <w:rPr>
          <w:rFonts w:hint="cs"/>
          <w:rtl/>
          <w:lang w:eastAsia="he-IL"/>
        </w:rPr>
        <w:t>,</w:t>
      </w:r>
      <w:r>
        <w:rPr>
          <w:rtl/>
          <w:lang w:eastAsia="he-IL"/>
        </w:rPr>
        <w:t xml:space="preserve"> </w:t>
      </w:r>
      <w:bookmarkStart w:id="633" w:name="_ETM_Q3_639410"/>
      <w:bookmarkEnd w:id="633"/>
      <w:r>
        <w:rPr>
          <w:rtl/>
          <w:lang w:eastAsia="he-IL"/>
        </w:rPr>
        <w:t xml:space="preserve">יעקב תמך בה. </w:t>
      </w:r>
      <w:bookmarkStart w:id="634" w:name="_ETM_Q3_642130"/>
      <w:bookmarkEnd w:id="634"/>
      <w:r>
        <w:rPr>
          <w:rtl/>
          <w:lang w:eastAsia="he-IL"/>
        </w:rPr>
        <w:t xml:space="preserve">אני זוכר </w:t>
      </w:r>
      <w:bookmarkStart w:id="635" w:name="_ETM_Q3_643649"/>
      <w:bookmarkEnd w:id="635"/>
      <w:r>
        <w:rPr>
          <w:rtl/>
          <w:lang w:eastAsia="he-IL"/>
        </w:rPr>
        <w:t>היטב</w:t>
      </w:r>
      <w:bookmarkStart w:id="636" w:name="_ETM_Q3_645320"/>
      <w:bookmarkEnd w:id="636"/>
      <w:r>
        <w:rPr>
          <w:rFonts w:hint="cs"/>
          <w:rtl/>
          <w:lang w:eastAsia="he-IL"/>
        </w:rPr>
        <w:t xml:space="preserve"> </w:t>
      </w:r>
      <w:r>
        <w:rPr>
          <w:rtl/>
          <w:lang w:eastAsia="he-IL"/>
        </w:rPr>
        <w:t>את 21</w:t>
      </w:r>
      <w:r>
        <w:rPr>
          <w:rFonts w:hint="cs"/>
          <w:rtl/>
          <w:lang w:eastAsia="he-IL"/>
        </w:rPr>
        <w:t xml:space="preserve"> </w:t>
      </w:r>
      <w:r>
        <w:rPr>
          <w:rtl/>
          <w:lang w:eastAsia="he-IL"/>
        </w:rPr>
        <w:t>בנובמבר 2005</w:t>
      </w:r>
      <w:bookmarkStart w:id="637" w:name="_ETM_Q3_648869"/>
      <w:bookmarkEnd w:id="637"/>
      <w:r>
        <w:rPr>
          <w:rFonts w:hint="cs"/>
          <w:rtl/>
          <w:lang w:eastAsia="he-IL"/>
        </w:rPr>
        <w:t xml:space="preserve">, </w:t>
      </w:r>
      <w:r>
        <w:rPr>
          <w:rtl/>
          <w:lang w:eastAsia="he-IL"/>
        </w:rPr>
        <w:t xml:space="preserve">היום </w:t>
      </w:r>
      <w:r>
        <w:rPr>
          <w:rFonts w:hint="cs"/>
          <w:rtl/>
          <w:lang w:eastAsia="he-IL"/>
        </w:rPr>
        <w:t>ש</w:t>
      </w:r>
      <w:r>
        <w:rPr>
          <w:rtl/>
          <w:lang w:eastAsia="he-IL"/>
        </w:rPr>
        <w:t xml:space="preserve">בו </w:t>
      </w:r>
      <w:bookmarkStart w:id="638" w:name="_ETM_Q3_652000"/>
      <w:bookmarkEnd w:id="638"/>
      <w:r>
        <w:rPr>
          <w:rtl/>
          <w:lang w:eastAsia="he-IL"/>
        </w:rPr>
        <w:t>הודיע אריאל שרון, ראש הממשלה דאז, על פרישתו מתנ</w:t>
      </w:r>
      <w:r>
        <w:rPr>
          <w:rFonts w:hint="cs"/>
          <w:rtl/>
          <w:lang w:eastAsia="he-IL"/>
        </w:rPr>
        <w:t>וע</w:t>
      </w:r>
      <w:r>
        <w:rPr>
          <w:rtl/>
          <w:lang w:eastAsia="he-IL"/>
        </w:rPr>
        <w:t xml:space="preserve">ת </w:t>
      </w:r>
      <w:r w:rsidRPr="00F40E93">
        <w:rPr>
          <w:rtl/>
          <w:lang w:eastAsia="he-IL"/>
        </w:rPr>
        <w:t>הליכוד</w:t>
      </w:r>
      <w:r w:rsidRPr="00F40E93">
        <w:rPr>
          <w:rFonts w:hint="cs"/>
          <w:rtl/>
          <w:lang w:eastAsia="he-IL"/>
        </w:rPr>
        <w:t>,</w:t>
      </w:r>
      <w:r w:rsidRPr="00F40E93">
        <w:rPr>
          <w:rtl/>
          <w:lang w:eastAsia="he-IL"/>
        </w:rPr>
        <w:t xml:space="preserve"> </w:t>
      </w:r>
      <w:bookmarkStart w:id="639" w:name="_ETM_Q3_657019"/>
      <w:bookmarkEnd w:id="639"/>
      <w:r w:rsidRPr="00F40E93">
        <w:rPr>
          <w:rtl/>
          <w:lang w:eastAsia="he-IL"/>
        </w:rPr>
        <w:t>ובו</w:t>
      </w:r>
      <w:r>
        <w:rPr>
          <w:rtl/>
          <w:lang w:eastAsia="he-IL"/>
        </w:rPr>
        <w:t xml:space="preserve"> ניסיתי לשכנע חברים רבים</w:t>
      </w:r>
      <w:r>
        <w:rPr>
          <w:rFonts w:hint="cs"/>
          <w:rtl/>
          <w:lang w:eastAsia="he-IL"/>
        </w:rPr>
        <w:t>,</w:t>
      </w:r>
      <w:r>
        <w:rPr>
          <w:rtl/>
          <w:lang w:eastAsia="he-IL"/>
        </w:rPr>
        <w:t xml:space="preserve"> ויעקב בתוכם, </w:t>
      </w:r>
      <w:bookmarkStart w:id="640" w:name="_ETM_Q3_663980"/>
      <w:bookmarkEnd w:id="640"/>
      <w:r>
        <w:rPr>
          <w:rtl/>
          <w:lang w:eastAsia="he-IL"/>
        </w:rPr>
        <w:t xml:space="preserve">לא לעזוב. </w:t>
      </w:r>
      <w:bookmarkStart w:id="641" w:name="_ETM_Q3_666200"/>
      <w:bookmarkEnd w:id="641"/>
      <w:r>
        <w:rPr>
          <w:rtl/>
          <w:lang w:eastAsia="he-IL"/>
        </w:rPr>
        <w:t xml:space="preserve">בכך לא הצלחתי. יעקב, יחד עם מאיר שטרית, </w:t>
      </w:r>
      <w:bookmarkStart w:id="642" w:name="_ETM_Q3_671549"/>
      <w:bookmarkEnd w:id="642"/>
      <w:r>
        <w:rPr>
          <w:rtl/>
          <w:lang w:eastAsia="he-IL"/>
        </w:rPr>
        <w:t xml:space="preserve">היו שני האחרונים שהשלימו את אותו השליש שהיה נדרש על </w:t>
      </w:r>
      <w:bookmarkStart w:id="643" w:name="_ETM_Q3_677409"/>
      <w:bookmarkEnd w:id="643"/>
      <w:r>
        <w:rPr>
          <w:rtl/>
          <w:lang w:eastAsia="he-IL"/>
        </w:rPr>
        <w:t xml:space="preserve">פי חוק לצורך ההתפלגות ביום שאותו לא </w:t>
      </w:r>
      <w:r>
        <w:rPr>
          <w:rFonts w:hint="cs"/>
          <w:rtl/>
          <w:lang w:eastAsia="he-IL"/>
        </w:rPr>
        <w:t>א</w:t>
      </w:r>
      <w:r>
        <w:rPr>
          <w:rtl/>
          <w:lang w:eastAsia="he-IL"/>
        </w:rPr>
        <w:t>שכח. נותרנו ידידים</w:t>
      </w:r>
      <w:r>
        <w:rPr>
          <w:rFonts w:hint="cs"/>
          <w:rtl/>
          <w:lang w:eastAsia="he-IL"/>
        </w:rPr>
        <w:t>,</w:t>
      </w:r>
      <w:r>
        <w:rPr>
          <w:rtl/>
          <w:lang w:eastAsia="he-IL"/>
        </w:rPr>
        <w:t xml:space="preserve"> </w:t>
      </w:r>
      <w:bookmarkStart w:id="644" w:name="_ETM_Q3_684220"/>
      <w:bookmarkEnd w:id="644"/>
      <w:r>
        <w:rPr>
          <w:rtl/>
          <w:lang w:eastAsia="he-IL"/>
        </w:rPr>
        <w:t>אך בכנסת ה</w:t>
      </w:r>
      <w:r>
        <w:rPr>
          <w:rFonts w:hint="cs"/>
          <w:rtl/>
          <w:lang w:eastAsia="he-IL"/>
        </w:rPr>
        <w:t xml:space="preserve">שבע-עשרה </w:t>
      </w:r>
      <w:r>
        <w:rPr>
          <w:rtl/>
          <w:lang w:eastAsia="he-IL"/>
        </w:rPr>
        <w:t>כבר</w:t>
      </w:r>
      <w:r>
        <w:rPr>
          <w:rFonts w:hint="cs"/>
          <w:rtl/>
          <w:lang w:eastAsia="he-IL"/>
        </w:rPr>
        <w:t xml:space="preserve"> היינו</w:t>
      </w:r>
      <w:r>
        <w:rPr>
          <w:rtl/>
          <w:lang w:eastAsia="he-IL"/>
        </w:rPr>
        <w:t xml:space="preserve"> </w:t>
      </w:r>
      <w:r>
        <w:rPr>
          <w:rFonts w:hint="cs"/>
          <w:rtl/>
          <w:lang w:eastAsia="he-IL"/>
        </w:rPr>
        <w:t>ב</w:t>
      </w:r>
      <w:r>
        <w:rPr>
          <w:rtl/>
          <w:lang w:eastAsia="he-IL"/>
        </w:rPr>
        <w:t>שני צדי המתרס</w:t>
      </w:r>
      <w:r>
        <w:rPr>
          <w:rFonts w:hint="cs"/>
          <w:rtl/>
          <w:lang w:eastAsia="he-IL"/>
        </w:rPr>
        <w:t>:</w:t>
      </w:r>
      <w:r>
        <w:rPr>
          <w:rtl/>
          <w:lang w:eastAsia="he-IL"/>
        </w:rPr>
        <w:t xml:space="preserve"> </w:t>
      </w:r>
      <w:bookmarkStart w:id="645" w:name="_ETM_Q3_689660"/>
      <w:bookmarkEnd w:id="645"/>
      <w:r>
        <w:rPr>
          <w:rtl/>
          <w:lang w:eastAsia="he-IL"/>
        </w:rPr>
        <w:t>יעקב היה שר בממשלה, ממשלת קדימה, אני המשכתי בתפקידי כיושב</w:t>
      </w:r>
      <w:bookmarkStart w:id="646" w:name="_ETM_Q3_692929"/>
      <w:bookmarkEnd w:id="646"/>
      <w:r>
        <w:rPr>
          <w:rFonts w:hint="cs"/>
          <w:rtl/>
          <w:lang w:eastAsia="he-IL"/>
        </w:rPr>
        <w:t>-</w:t>
      </w:r>
      <w:r>
        <w:rPr>
          <w:rtl/>
          <w:lang w:eastAsia="he-IL"/>
        </w:rPr>
        <w:t>ראש סיעת הליכוד</w:t>
      </w:r>
      <w:r>
        <w:rPr>
          <w:rFonts w:hint="cs"/>
          <w:rtl/>
          <w:lang w:eastAsia="he-IL"/>
        </w:rPr>
        <w:t>,</w:t>
      </w:r>
      <w:r>
        <w:rPr>
          <w:rtl/>
          <w:lang w:eastAsia="he-IL"/>
        </w:rPr>
        <w:t xml:space="preserve"> הפעם </w:t>
      </w:r>
      <w:bookmarkStart w:id="647" w:name="_ETM_Q3_696739"/>
      <w:bookmarkEnd w:id="647"/>
      <w:r>
        <w:rPr>
          <w:rtl/>
          <w:lang w:eastAsia="he-IL"/>
        </w:rPr>
        <w:t>כסיעה קטנה ב</w:t>
      </w:r>
      <w:bookmarkStart w:id="648" w:name="_ETM_Q3_697748"/>
      <w:bookmarkEnd w:id="648"/>
      <w:r>
        <w:rPr>
          <w:rFonts w:hint="cs"/>
          <w:rtl/>
          <w:lang w:eastAsia="he-IL"/>
        </w:rPr>
        <w:t xml:space="preserve">ת </w:t>
      </w:r>
      <w:r>
        <w:rPr>
          <w:rtl/>
          <w:lang w:eastAsia="he-IL"/>
        </w:rPr>
        <w:t xml:space="preserve">תריסר חברים שהובילה את האופוזיציה. </w:t>
      </w:r>
      <w:bookmarkStart w:id="649" w:name="_ETM_Q3_702460"/>
      <w:bookmarkEnd w:id="649"/>
      <w:r>
        <w:rPr>
          <w:rtl/>
          <w:lang w:eastAsia="he-IL"/>
        </w:rPr>
        <w:t xml:space="preserve">לימים חזר יעקב לליכוד וגם נבחר מחדש לתפקיד ראש העיר </w:t>
      </w:r>
      <w:bookmarkStart w:id="650" w:name="_ETM_Q3_708520"/>
      <w:bookmarkEnd w:id="650"/>
      <w:r>
        <w:rPr>
          <w:rtl/>
          <w:lang w:eastAsia="he-IL"/>
        </w:rPr>
        <w:t>אור עקיבא</w:t>
      </w:r>
      <w:r>
        <w:rPr>
          <w:rFonts w:hint="cs"/>
          <w:rtl/>
          <w:lang w:eastAsia="he-IL"/>
        </w:rPr>
        <w:t>,</w:t>
      </w:r>
      <w:r>
        <w:rPr>
          <w:rtl/>
          <w:lang w:eastAsia="he-IL"/>
        </w:rPr>
        <w:t xml:space="preserve"> לאחר עשור בזירה הארצית בכנסת ובממשלה</w:t>
      </w:r>
      <w:r>
        <w:rPr>
          <w:rFonts w:hint="cs"/>
          <w:rtl/>
          <w:lang w:eastAsia="he-IL"/>
        </w:rPr>
        <w:t>.</w:t>
      </w:r>
      <w:bookmarkStart w:id="651" w:name="_ETM_Q3_715890"/>
      <w:bookmarkEnd w:id="651"/>
      <w:r>
        <w:rPr>
          <w:rFonts w:hint="cs"/>
          <w:rtl/>
          <w:lang w:eastAsia="he-IL"/>
        </w:rPr>
        <w:t xml:space="preserve"> </w:t>
      </w:r>
    </w:p>
    <w:p w:rsidR="00A3654A" w:rsidRDefault="00A3654A" w:rsidP="00DD33DD">
      <w:pPr>
        <w:rPr>
          <w:rtl/>
          <w:lang w:eastAsia="he-IL"/>
        </w:rPr>
      </w:pPr>
    </w:p>
    <w:p w:rsidR="00A3654A" w:rsidRDefault="00A3654A" w:rsidP="00DD33DD">
      <w:pPr>
        <w:rPr>
          <w:rtl/>
          <w:lang w:eastAsia="he-IL"/>
        </w:rPr>
      </w:pPr>
      <w:r>
        <w:rPr>
          <w:rFonts w:hint="cs"/>
          <w:rtl/>
          <w:lang w:eastAsia="he-IL"/>
        </w:rPr>
        <w:t>ב</w:t>
      </w:r>
      <w:r>
        <w:rPr>
          <w:rtl/>
          <w:lang w:eastAsia="he-IL"/>
        </w:rPr>
        <w:t>משרד החינוך שזכיתי לעמוד בראשו</w:t>
      </w:r>
      <w:r>
        <w:rPr>
          <w:rFonts w:hint="cs"/>
          <w:rtl/>
          <w:lang w:eastAsia="he-IL"/>
        </w:rPr>
        <w:t xml:space="preserve"> –</w:t>
      </w:r>
      <w:r>
        <w:rPr>
          <w:rtl/>
          <w:lang w:eastAsia="he-IL"/>
        </w:rPr>
        <w:t xml:space="preserve"> א</w:t>
      </w:r>
      <w:r>
        <w:rPr>
          <w:rFonts w:hint="cs"/>
          <w:rtl/>
          <w:lang w:eastAsia="he-IL"/>
        </w:rPr>
        <w:t>ו</w:t>
      </w:r>
      <w:r>
        <w:rPr>
          <w:rtl/>
          <w:lang w:eastAsia="he-IL"/>
        </w:rPr>
        <w:t>מנם לא בשנים ש</w:t>
      </w:r>
      <w:r>
        <w:rPr>
          <w:rFonts w:hint="cs"/>
          <w:rtl/>
          <w:lang w:eastAsia="he-IL"/>
        </w:rPr>
        <w:t xml:space="preserve">בהן </w:t>
      </w:r>
      <w:r>
        <w:rPr>
          <w:rtl/>
          <w:lang w:eastAsia="he-IL"/>
        </w:rPr>
        <w:t xml:space="preserve">כיהן יעקב </w:t>
      </w:r>
      <w:bookmarkStart w:id="652" w:name="_ETM_Q3_721011"/>
      <w:bookmarkEnd w:id="652"/>
      <w:r>
        <w:rPr>
          <w:rtl/>
          <w:lang w:eastAsia="he-IL"/>
        </w:rPr>
        <w:t>כראש העיר</w:t>
      </w:r>
      <w:r>
        <w:rPr>
          <w:rFonts w:hint="cs"/>
          <w:rtl/>
          <w:lang w:eastAsia="he-IL"/>
        </w:rPr>
        <w:t xml:space="preserve"> –</w:t>
      </w:r>
      <w:r>
        <w:rPr>
          <w:rtl/>
          <w:lang w:eastAsia="he-IL"/>
        </w:rPr>
        <w:t xml:space="preserve"> זכרו לטובה תמיד</w:t>
      </w:r>
      <w:r>
        <w:rPr>
          <w:rFonts w:hint="cs"/>
          <w:rtl/>
          <w:lang w:eastAsia="he-IL"/>
        </w:rPr>
        <w:t xml:space="preserve"> </w:t>
      </w:r>
      <w:r>
        <w:rPr>
          <w:rtl/>
          <w:lang w:eastAsia="he-IL"/>
        </w:rPr>
        <w:t xml:space="preserve">את יעקב אדרי. הוא קידם </w:t>
      </w:r>
      <w:bookmarkStart w:id="653" w:name="_ETM_Q3_726134"/>
      <w:bookmarkEnd w:id="653"/>
      <w:r>
        <w:rPr>
          <w:rtl/>
          <w:lang w:eastAsia="he-IL"/>
        </w:rPr>
        <w:t>את מערכת החינוך העירונית להישגים</w:t>
      </w:r>
      <w:r>
        <w:rPr>
          <w:rFonts w:hint="cs"/>
          <w:rtl/>
          <w:lang w:eastAsia="he-IL"/>
        </w:rPr>
        <w:t>,</w:t>
      </w:r>
      <w:r>
        <w:rPr>
          <w:rtl/>
          <w:lang w:eastAsia="he-IL"/>
        </w:rPr>
        <w:t xml:space="preserve"> הוא היה בעל כושר ביצוע </w:t>
      </w:r>
      <w:bookmarkStart w:id="654" w:name="_ETM_Q3_731256"/>
      <w:bookmarkEnd w:id="654"/>
      <w:r>
        <w:rPr>
          <w:rtl/>
          <w:lang w:eastAsia="he-IL"/>
        </w:rPr>
        <w:t xml:space="preserve">ייחודי וידע לנצל את המשאבים שקיבלה הרשות לקפיצת מדרגה, גם </w:t>
      </w:r>
      <w:bookmarkStart w:id="655" w:name="_ETM_Q3_736378"/>
      <w:bookmarkEnd w:id="655"/>
      <w:r>
        <w:rPr>
          <w:rtl/>
          <w:lang w:eastAsia="he-IL"/>
        </w:rPr>
        <w:t>בחינוך, גם בתשתיות, בכבישים</w:t>
      </w:r>
      <w:r>
        <w:rPr>
          <w:rFonts w:hint="cs"/>
          <w:rtl/>
          <w:lang w:eastAsia="he-IL"/>
        </w:rPr>
        <w:t>;</w:t>
      </w:r>
      <w:r>
        <w:rPr>
          <w:rtl/>
          <w:lang w:eastAsia="he-IL"/>
        </w:rPr>
        <w:t xml:space="preserve"> </w:t>
      </w:r>
      <w:bookmarkStart w:id="656" w:name="_ETM_Q3_743030"/>
      <w:bookmarkEnd w:id="656"/>
      <w:r>
        <w:rPr>
          <w:rtl/>
          <w:lang w:eastAsia="he-IL"/>
        </w:rPr>
        <w:t>הוא עמד בראש ועדת ההיגוי של</w:t>
      </w:r>
      <w:r>
        <w:rPr>
          <w:rFonts w:hint="cs"/>
          <w:rtl/>
          <w:lang w:eastAsia="he-IL"/>
        </w:rPr>
        <w:t xml:space="preserve"> אור עקיבא</w:t>
      </w:r>
      <w:r>
        <w:rPr>
          <w:rtl/>
          <w:lang w:eastAsia="he-IL"/>
        </w:rPr>
        <w:t xml:space="preserve"> לקידום החינוך, ואכן</w:t>
      </w:r>
      <w:r>
        <w:rPr>
          <w:rFonts w:hint="cs"/>
          <w:rtl/>
          <w:lang w:eastAsia="he-IL"/>
        </w:rPr>
        <w:t xml:space="preserve"> הוא</w:t>
      </w:r>
      <w:r>
        <w:rPr>
          <w:rtl/>
          <w:lang w:eastAsia="he-IL"/>
        </w:rPr>
        <w:t xml:space="preserve"> </w:t>
      </w:r>
      <w:bookmarkStart w:id="657" w:name="_ETM_Q3_748849"/>
      <w:bookmarkEnd w:id="657"/>
      <w:r>
        <w:rPr>
          <w:rtl/>
          <w:lang w:eastAsia="he-IL"/>
        </w:rPr>
        <w:t>שינה מגמה</w:t>
      </w:r>
      <w:r>
        <w:rPr>
          <w:rFonts w:hint="cs"/>
          <w:rtl/>
          <w:lang w:eastAsia="he-IL"/>
        </w:rPr>
        <w:t xml:space="preserve"> שניכרה </w:t>
      </w:r>
      <w:r>
        <w:rPr>
          <w:rtl/>
          <w:lang w:eastAsia="he-IL"/>
        </w:rPr>
        <w:t xml:space="preserve">בהישגים החינוכיים </w:t>
      </w:r>
      <w:bookmarkStart w:id="658" w:name="_ETM_Q3_754210"/>
      <w:bookmarkEnd w:id="658"/>
      <w:r>
        <w:rPr>
          <w:rtl/>
          <w:lang w:eastAsia="he-IL"/>
        </w:rPr>
        <w:t>של העיר.</w:t>
      </w:r>
      <w:bookmarkStart w:id="659" w:name="_ETM_Q3_758349"/>
      <w:bookmarkEnd w:id="659"/>
      <w:r>
        <w:rPr>
          <w:rFonts w:hint="cs"/>
          <w:rtl/>
          <w:lang w:eastAsia="he-IL"/>
        </w:rPr>
        <w:t xml:space="preserve"> </w:t>
      </w:r>
    </w:p>
    <w:p w:rsidR="00A3654A" w:rsidRDefault="00A3654A" w:rsidP="00DD33DD">
      <w:pPr>
        <w:rPr>
          <w:rtl/>
          <w:lang w:eastAsia="he-IL"/>
        </w:rPr>
      </w:pPr>
    </w:p>
    <w:p w:rsidR="00A3654A" w:rsidRDefault="00A3654A" w:rsidP="00B3778F">
      <w:pPr>
        <w:rPr>
          <w:rtl/>
        </w:rPr>
      </w:pPr>
      <w:r>
        <w:rPr>
          <w:rtl/>
          <w:lang w:eastAsia="he-IL"/>
        </w:rPr>
        <w:t>לא אוכל</w:t>
      </w:r>
      <w:r>
        <w:rPr>
          <w:rFonts w:hint="cs"/>
          <w:rtl/>
          <w:lang w:eastAsia="he-IL"/>
        </w:rPr>
        <w:t>,</w:t>
      </w:r>
      <w:r>
        <w:rPr>
          <w:rtl/>
          <w:lang w:eastAsia="he-IL"/>
        </w:rPr>
        <w:t xml:space="preserve"> </w:t>
      </w:r>
      <w:bookmarkStart w:id="660" w:name="_ETM_Q3_759919"/>
      <w:bookmarkEnd w:id="660"/>
      <w:r>
        <w:rPr>
          <w:rtl/>
          <w:lang w:eastAsia="he-IL"/>
        </w:rPr>
        <w:t>אדוני היושב</w:t>
      </w:r>
      <w:r>
        <w:rPr>
          <w:rFonts w:hint="cs"/>
          <w:rtl/>
          <w:lang w:eastAsia="he-IL"/>
        </w:rPr>
        <w:t>-</w:t>
      </w:r>
      <w:r>
        <w:rPr>
          <w:rtl/>
          <w:lang w:eastAsia="he-IL"/>
        </w:rPr>
        <w:t xml:space="preserve">ראש, שלא להתייחס </w:t>
      </w:r>
      <w:bookmarkStart w:id="661" w:name="_ETM_Q3_763989"/>
      <w:bookmarkEnd w:id="661"/>
      <w:r>
        <w:rPr>
          <w:rtl/>
          <w:lang w:eastAsia="he-IL"/>
        </w:rPr>
        <w:t>לשנותיו האחרונות וימיו האחרונים של יעקב</w:t>
      </w:r>
      <w:r>
        <w:rPr>
          <w:rFonts w:hint="cs"/>
          <w:rtl/>
          <w:lang w:eastAsia="he-IL"/>
        </w:rPr>
        <w:t>.</w:t>
      </w:r>
      <w:r>
        <w:rPr>
          <w:rtl/>
          <w:lang w:eastAsia="he-IL"/>
        </w:rPr>
        <w:t xml:space="preserve"> </w:t>
      </w:r>
      <w:bookmarkStart w:id="662" w:name="_ETM_Q3_769289"/>
      <w:bookmarkEnd w:id="662"/>
      <w:r>
        <w:rPr>
          <w:rtl/>
          <w:lang w:eastAsia="he-IL"/>
        </w:rPr>
        <w:t xml:space="preserve">כמו נבחרי ציבור </w:t>
      </w:r>
      <w:bookmarkStart w:id="663" w:name="_ETM_Q3_771340"/>
      <w:bookmarkEnd w:id="663"/>
      <w:r>
        <w:rPr>
          <w:rtl/>
          <w:lang w:eastAsia="he-IL"/>
        </w:rPr>
        <w:t>אחרים לא מעטים, הוא נרדף.</w:t>
      </w:r>
      <w:bookmarkStart w:id="664" w:name="_ETM_Q3_776309"/>
      <w:bookmarkStart w:id="665" w:name="_ETM_Q3_176657"/>
      <w:bookmarkStart w:id="666" w:name="_ETM_Q3_783992"/>
      <w:bookmarkStart w:id="667" w:name="_ETM_Q3_784079"/>
      <w:bookmarkStart w:id="668" w:name="TOR_Q4"/>
      <w:bookmarkEnd w:id="664"/>
      <w:bookmarkEnd w:id="665"/>
      <w:bookmarkEnd w:id="666"/>
      <w:bookmarkEnd w:id="667"/>
      <w:bookmarkEnd w:id="668"/>
      <w:r>
        <w:rPr>
          <w:rFonts w:hint="cs"/>
          <w:rtl/>
        </w:rPr>
        <w:t xml:space="preserve"> הוגש נגדו כתב אישום שייחס לו עבירות חמורות ואילץ אותו </w:t>
      </w:r>
      <w:bookmarkStart w:id="669" w:name="_ETM_Q4_3136"/>
      <w:bookmarkStart w:id="670" w:name="_ETM_Q4_3200"/>
      <w:bookmarkStart w:id="671" w:name="_ETM_Q4_3542"/>
      <w:bookmarkStart w:id="672" w:name="_ETM_Q4_3583"/>
      <w:bookmarkStart w:id="673" w:name="_ETM_Q4_3686"/>
      <w:bookmarkStart w:id="674" w:name="_ETM_Q4_3721"/>
      <w:bookmarkStart w:id="675" w:name="_ETM_Q4_180000"/>
      <w:bookmarkEnd w:id="669"/>
      <w:bookmarkEnd w:id="670"/>
      <w:bookmarkEnd w:id="671"/>
      <w:bookmarkEnd w:id="672"/>
      <w:bookmarkEnd w:id="673"/>
      <w:bookmarkEnd w:id="674"/>
      <w:bookmarkEnd w:id="675"/>
      <w:r>
        <w:rPr>
          <w:rtl/>
        </w:rPr>
        <w:t>לה</w:t>
      </w:r>
      <w:r>
        <w:rPr>
          <w:rFonts w:hint="cs"/>
          <w:rtl/>
        </w:rPr>
        <w:t>ת</w:t>
      </w:r>
      <w:r>
        <w:rPr>
          <w:rtl/>
        </w:rPr>
        <w:t xml:space="preserve">פטר מתפקידו כראש העיר. </w:t>
      </w:r>
      <w:bookmarkStart w:id="676" w:name="_ETM_Q4_186760"/>
      <w:bookmarkEnd w:id="676"/>
      <w:r>
        <w:rPr>
          <w:rtl/>
        </w:rPr>
        <w:t>יעקב היה אדם רגיש וישר</w:t>
      </w:r>
      <w:bookmarkStart w:id="677" w:name="_ETM_Q4_192079"/>
      <w:bookmarkEnd w:id="677"/>
      <w:r>
        <w:rPr>
          <w:rFonts w:hint="cs"/>
          <w:rtl/>
        </w:rPr>
        <w:t xml:space="preserve">, </w:t>
      </w:r>
      <w:bookmarkStart w:id="678" w:name="_ETM_Q4_193805"/>
      <w:bookmarkEnd w:id="678"/>
      <w:r>
        <w:rPr>
          <w:rFonts w:hint="cs"/>
          <w:rtl/>
        </w:rPr>
        <w:t>ו</w:t>
      </w:r>
      <w:r>
        <w:rPr>
          <w:rtl/>
        </w:rPr>
        <w:t>האישומים ה</w:t>
      </w:r>
      <w:r>
        <w:rPr>
          <w:rFonts w:hint="cs"/>
          <w:rtl/>
        </w:rPr>
        <w:t>ע</w:t>
      </w:r>
      <w:r>
        <w:rPr>
          <w:rtl/>
        </w:rPr>
        <w:t xml:space="preserve">כירו את רוחו ואת חייו. </w:t>
      </w:r>
      <w:bookmarkStart w:id="679" w:name="_ETM_Q4_196260"/>
      <w:bookmarkEnd w:id="679"/>
      <w:r>
        <w:rPr>
          <w:rtl/>
        </w:rPr>
        <w:t xml:space="preserve">כשביקרתי את משפחתו בשבעה </w:t>
      </w:r>
      <w:bookmarkStart w:id="680" w:name="_ETM_Q4_200600"/>
      <w:bookmarkEnd w:id="680"/>
      <w:r>
        <w:rPr>
          <w:rtl/>
        </w:rPr>
        <w:t xml:space="preserve">התרשמתי </w:t>
      </w:r>
      <w:bookmarkStart w:id="681" w:name="_ETM_Q4_203430"/>
      <w:bookmarkEnd w:id="681"/>
      <w:r>
        <w:rPr>
          <w:rtl/>
        </w:rPr>
        <w:t>שמועקה זאת ל</w:t>
      </w:r>
      <w:r>
        <w:rPr>
          <w:rFonts w:hint="cs"/>
          <w:rtl/>
        </w:rPr>
        <w:t xml:space="preserve">יוותה </w:t>
      </w:r>
      <w:r>
        <w:rPr>
          <w:rtl/>
        </w:rPr>
        <w:t xml:space="preserve">אותו ברגעים האחרונים ממש. </w:t>
      </w:r>
      <w:bookmarkStart w:id="682" w:name="_ETM_Q4_209540"/>
      <w:bookmarkEnd w:id="682"/>
      <w:r>
        <w:rPr>
          <w:rtl/>
        </w:rPr>
        <w:t xml:space="preserve">הוא נפטר חף מפשע, כפי שכתבה גם השופטת, שישבה בדין. </w:t>
      </w:r>
      <w:bookmarkStart w:id="683" w:name="_ETM_Q4_213950"/>
      <w:bookmarkEnd w:id="683"/>
      <w:r>
        <w:rPr>
          <w:rtl/>
        </w:rPr>
        <w:t>אבל כמו שקורה במקומותינו לא אחת, התהליך</w:t>
      </w:r>
      <w:r>
        <w:rPr>
          <w:rFonts w:hint="cs"/>
          <w:rtl/>
        </w:rPr>
        <w:t>,</w:t>
      </w:r>
      <w:r>
        <w:rPr>
          <w:rtl/>
        </w:rPr>
        <w:t xml:space="preserve"> שערך שנים ארוכות, </w:t>
      </w:r>
      <w:bookmarkStart w:id="684" w:name="_ETM_Q4_218360"/>
      <w:bookmarkEnd w:id="684"/>
      <w:r>
        <w:rPr>
          <w:rtl/>
        </w:rPr>
        <w:t xml:space="preserve">היה בגדר ענישה </w:t>
      </w:r>
      <w:bookmarkStart w:id="685" w:name="_ETM_Q4_223470"/>
      <w:bookmarkEnd w:id="685"/>
      <w:r>
        <w:rPr>
          <w:rtl/>
        </w:rPr>
        <w:t xml:space="preserve">אכזרית עם מחירים כבדים. </w:t>
      </w:r>
      <w:bookmarkStart w:id="686" w:name="_ETM_Q4_227529"/>
      <w:bookmarkStart w:id="687" w:name="_ETM_Q4_63185"/>
      <w:bookmarkEnd w:id="686"/>
      <w:bookmarkEnd w:id="687"/>
    </w:p>
    <w:p w:rsidR="00A3654A" w:rsidRDefault="00A3654A" w:rsidP="00DD33DD">
      <w:pPr>
        <w:rPr>
          <w:rtl/>
        </w:rPr>
      </w:pPr>
      <w:bookmarkStart w:id="688" w:name="_ETM_Q4_63225"/>
      <w:bookmarkEnd w:id="688"/>
    </w:p>
    <w:p w:rsidR="00A3654A" w:rsidRDefault="00A3654A" w:rsidP="00B3778F">
      <w:pPr>
        <w:rPr>
          <w:rtl/>
        </w:rPr>
      </w:pPr>
      <w:bookmarkStart w:id="689" w:name="_ETM_Q4_63446"/>
      <w:bookmarkStart w:id="690" w:name="_ETM_Q4_63480"/>
      <w:bookmarkEnd w:id="689"/>
      <w:bookmarkEnd w:id="690"/>
      <w:r>
        <w:rPr>
          <w:rtl/>
        </w:rPr>
        <w:t>אנחנו מדברים על חקירה גלויה שנפתחה בשנת 2020</w:t>
      </w:r>
      <w:bookmarkStart w:id="691" w:name="_ETM_Q4_232380"/>
      <w:bookmarkEnd w:id="691"/>
      <w:r>
        <w:rPr>
          <w:rFonts w:hint="cs"/>
          <w:rtl/>
        </w:rPr>
        <w:t xml:space="preserve">, </w:t>
      </w:r>
      <w:r>
        <w:rPr>
          <w:rtl/>
        </w:rPr>
        <w:t xml:space="preserve">וב-18 במרץ 2026 נפטר יעקב, </w:t>
      </w:r>
      <w:r>
        <w:rPr>
          <w:rFonts w:hint="cs"/>
          <w:rtl/>
        </w:rPr>
        <w:t>ו</w:t>
      </w:r>
      <w:r>
        <w:rPr>
          <w:rtl/>
        </w:rPr>
        <w:t xml:space="preserve">המשפט היה בעיצומו. </w:t>
      </w:r>
      <w:bookmarkStart w:id="692" w:name="_ETM_Q4_240220"/>
      <w:bookmarkEnd w:id="692"/>
      <w:r>
        <w:rPr>
          <w:rtl/>
        </w:rPr>
        <w:t>נפטר משב</w:t>
      </w:r>
      <w:r>
        <w:rPr>
          <w:rFonts w:hint="cs"/>
          <w:rtl/>
        </w:rPr>
        <w:t xml:space="preserve">ץ מוחי. </w:t>
      </w:r>
      <w:bookmarkStart w:id="693" w:name="_ETM_Q4_242209"/>
      <w:bookmarkEnd w:id="693"/>
      <w:r>
        <w:rPr>
          <w:rFonts w:hint="cs"/>
          <w:rtl/>
        </w:rPr>
        <w:t xml:space="preserve">אני </w:t>
      </w:r>
      <w:r>
        <w:rPr>
          <w:rtl/>
        </w:rPr>
        <w:t>חושב שחשוב לומר את הדברים האלה.</w:t>
      </w:r>
      <w:bookmarkStart w:id="694" w:name="_ETM_Q4_246830"/>
      <w:bookmarkStart w:id="695" w:name="_ETM_Q4_248019"/>
      <w:bookmarkEnd w:id="694"/>
      <w:bookmarkEnd w:id="695"/>
      <w:r>
        <w:rPr>
          <w:rFonts w:hint="cs"/>
          <w:rtl/>
        </w:rPr>
        <w:t xml:space="preserve"> </w:t>
      </w:r>
      <w:r>
        <w:rPr>
          <w:rtl/>
        </w:rPr>
        <w:t xml:space="preserve">ברגעיו האחרונים הוא היה מודאג מביטול ישיבת בית משפט שהייתה </w:t>
      </w:r>
      <w:bookmarkStart w:id="696" w:name="_ETM_Q4_250919"/>
      <w:bookmarkEnd w:id="696"/>
      <w:r>
        <w:rPr>
          <w:rtl/>
        </w:rPr>
        <w:t>קבועה למחר</w:t>
      </w:r>
      <w:r>
        <w:rPr>
          <w:rFonts w:hint="cs"/>
          <w:rtl/>
        </w:rPr>
        <w:t>,</w:t>
      </w:r>
      <w:r>
        <w:rPr>
          <w:rtl/>
        </w:rPr>
        <w:t xml:space="preserve"> </w:t>
      </w:r>
      <w:bookmarkStart w:id="697" w:name="_ETM_Q4_255050"/>
      <w:bookmarkEnd w:id="697"/>
      <w:r>
        <w:rPr>
          <w:rtl/>
        </w:rPr>
        <w:t>ומפרטי המ</w:t>
      </w:r>
      <w:r>
        <w:rPr>
          <w:rFonts w:hint="cs"/>
          <w:rtl/>
        </w:rPr>
        <w:t xml:space="preserve">שא </w:t>
      </w:r>
      <w:r>
        <w:rPr>
          <w:rtl/>
        </w:rPr>
        <w:t>ומתן להסדר שהתקיים בתיק</w:t>
      </w:r>
      <w:r>
        <w:rPr>
          <w:rFonts w:hint="cs"/>
          <w:rtl/>
        </w:rPr>
        <w:t>.</w:t>
      </w:r>
      <w:r>
        <w:rPr>
          <w:rtl/>
        </w:rPr>
        <w:t xml:space="preserve"> זה קשה להאמין. </w:t>
      </w:r>
      <w:bookmarkStart w:id="698" w:name="_ETM_Q4_260120"/>
      <w:bookmarkEnd w:id="698"/>
      <w:r>
        <w:rPr>
          <w:rtl/>
        </w:rPr>
        <w:t xml:space="preserve">כל זכויותיו בפעילות למען הציבור לא עמדו לו ולא נזקפו </w:t>
      </w:r>
      <w:bookmarkStart w:id="699" w:name="_ETM_Q4_263584"/>
      <w:bookmarkEnd w:id="699"/>
      <w:r>
        <w:rPr>
          <w:rtl/>
        </w:rPr>
        <w:t>לזכותו בגיל 75</w:t>
      </w:r>
      <w:r>
        <w:rPr>
          <w:rFonts w:hint="cs"/>
          <w:rtl/>
        </w:rPr>
        <w:t>,</w:t>
      </w:r>
      <w:r>
        <w:rPr>
          <w:rtl/>
        </w:rPr>
        <w:t xml:space="preserve"> </w:t>
      </w:r>
      <w:bookmarkStart w:id="700" w:name="_ETM_Q4_269239"/>
      <w:bookmarkEnd w:id="700"/>
      <w:r>
        <w:rPr>
          <w:rtl/>
        </w:rPr>
        <w:t>אבל הוא נפטר כחף מפשע</w:t>
      </w:r>
      <w:bookmarkStart w:id="701" w:name="_ETM_Q4_271870"/>
      <w:bookmarkEnd w:id="701"/>
      <w:r>
        <w:rPr>
          <w:rFonts w:hint="cs"/>
          <w:rtl/>
        </w:rPr>
        <w:t xml:space="preserve">, </w:t>
      </w:r>
      <w:r>
        <w:rPr>
          <w:rtl/>
        </w:rPr>
        <w:t xml:space="preserve">כנרדף. </w:t>
      </w:r>
      <w:bookmarkStart w:id="702" w:name="_ETM_Q4_273910"/>
      <w:bookmarkEnd w:id="702"/>
      <w:r>
        <w:rPr>
          <w:rtl/>
        </w:rPr>
        <w:t xml:space="preserve">המחשבות על כך ליוו אותי ימים רבים </w:t>
      </w:r>
      <w:bookmarkStart w:id="703" w:name="_ETM_Q4_277160"/>
      <w:bookmarkEnd w:id="703"/>
      <w:r>
        <w:rPr>
          <w:rtl/>
        </w:rPr>
        <w:t xml:space="preserve">לאחר הביקור בשבעה. </w:t>
      </w:r>
      <w:bookmarkStart w:id="704" w:name="_ETM_Q4_280540"/>
      <w:bookmarkEnd w:id="704"/>
      <w:r>
        <w:rPr>
          <w:rtl/>
        </w:rPr>
        <w:t xml:space="preserve">הותיר אחריו אישה, נינה, שהייתה מחנכת ומנהלת בית ספר, שתי </w:t>
      </w:r>
      <w:bookmarkStart w:id="705" w:name="_ETM_Q4_284424"/>
      <w:bookmarkEnd w:id="705"/>
      <w:r>
        <w:rPr>
          <w:rtl/>
        </w:rPr>
        <w:t xml:space="preserve">בנות ונכדים. יעקב אדרי ייזכר </w:t>
      </w:r>
      <w:bookmarkStart w:id="706" w:name="_ETM_Q4_288900"/>
      <w:bookmarkEnd w:id="706"/>
      <w:r>
        <w:rPr>
          <w:rtl/>
        </w:rPr>
        <w:t xml:space="preserve">כשליח ציבור ערכי ומסור, בעל רגישות חברתית, רגישות לחלשים ורגישות </w:t>
      </w:r>
      <w:bookmarkStart w:id="707" w:name="_ETM_Q4_294366"/>
      <w:bookmarkEnd w:id="707"/>
      <w:r>
        <w:rPr>
          <w:rtl/>
        </w:rPr>
        <w:t>למוחלשים</w:t>
      </w:r>
      <w:r>
        <w:rPr>
          <w:rFonts w:hint="cs"/>
          <w:rtl/>
        </w:rPr>
        <w:t>,</w:t>
      </w:r>
      <w:r>
        <w:rPr>
          <w:rtl/>
        </w:rPr>
        <w:t xml:space="preserve"> ומעל הכ</w:t>
      </w:r>
      <w:r>
        <w:rPr>
          <w:rFonts w:hint="cs"/>
          <w:rtl/>
        </w:rPr>
        <w:t>ו</w:t>
      </w:r>
      <w:r>
        <w:rPr>
          <w:rtl/>
        </w:rPr>
        <w:t>ל</w:t>
      </w:r>
      <w:r>
        <w:rPr>
          <w:rFonts w:hint="cs"/>
          <w:rtl/>
        </w:rPr>
        <w:t xml:space="preserve"> –</w:t>
      </w:r>
      <w:r>
        <w:rPr>
          <w:rtl/>
        </w:rPr>
        <w:t xml:space="preserve"> כאחד מבוניה הגדולים של הארץ הזאת</w:t>
      </w:r>
      <w:r>
        <w:rPr>
          <w:rFonts w:hint="cs"/>
          <w:rtl/>
        </w:rPr>
        <w:t>.</w:t>
      </w:r>
      <w:r>
        <w:rPr>
          <w:rtl/>
        </w:rPr>
        <w:t xml:space="preserve"> יהי </w:t>
      </w:r>
      <w:bookmarkStart w:id="708" w:name="_ETM_Q4_299833"/>
      <w:bookmarkEnd w:id="708"/>
      <w:r>
        <w:rPr>
          <w:rtl/>
        </w:rPr>
        <w:t>זכרו ברוך.</w:t>
      </w:r>
    </w:p>
    <w:p w:rsidR="00A3654A" w:rsidRDefault="00A3654A" w:rsidP="00DD33DD">
      <w:pPr>
        <w:rPr>
          <w:rtl/>
        </w:rPr>
      </w:pPr>
    </w:p>
    <w:p w:rsidR="00A3654A" w:rsidRDefault="00A3654A" w:rsidP="00DD33DD">
      <w:pPr>
        <w:pStyle w:val="af6"/>
        <w:keepNext/>
        <w:rPr>
          <w:rtl/>
        </w:rPr>
      </w:pPr>
      <w:r w:rsidRPr="00053152">
        <w:rPr>
          <w:rStyle w:val="TagStyle"/>
          <w:rtl/>
        </w:rPr>
        <w:t xml:space="preserve"> &lt;&lt; יור &gt;&gt; </w:t>
      </w:r>
      <w:r>
        <w:rPr>
          <w:rtl/>
        </w:rPr>
        <w:t>היו"ר אמיר אוחנה:</w:t>
      </w:r>
      <w:r w:rsidRPr="0005315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709" w:name="_ETM_Q4_78033"/>
      <w:bookmarkStart w:id="710" w:name="_ETM_Q4_306370"/>
      <w:bookmarkEnd w:id="709"/>
      <w:bookmarkEnd w:id="710"/>
      <w:r>
        <w:rPr>
          <w:rtl/>
        </w:rPr>
        <w:t>אמן. תודה רבה</w:t>
      </w:r>
      <w:r>
        <w:rPr>
          <w:rFonts w:hint="cs"/>
          <w:rtl/>
        </w:rPr>
        <w:t>.</w:t>
      </w:r>
      <w:r>
        <w:rPr>
          <w:rtl/>
        </w:rPr>
        <w:t xml:space="preserve"> כעת אני מתכבד להזמין את שר האנרגיה </w:t>
      </w:r>
      <w:bookmarkStart w:id="711" w:name="_ETM_Q4_309889"/>
      <w:bookmarkEnd w:id="711"/>
      <w:r>
        <w:rPr>
          <w:rtl/>
        </w:rPr>
        <w:t>והתשתיות אלי כהן לשאת דברי</w:t>
      </w:r>
      <w:bookmarkStart w:id="712" w:name="_ETM_Q4_318339"/>
      <w:bookmarkEnd w:id="712"/>
      <w:r>
        <w:rPr>
          <w:rFonts w:hint="cs"/>
          <w:rtl/>
        </w:rPr>
        <w:t>ם</w:t>
      </w:r>
      <w:r>
        <w:rPr>
          <w:rtl/>
        </w:rPr>
        <w:t>.</w:t>
      </w:r>
      <w:bookmarkStart w:id="713" w:name="_ETM_Q4_89990"/>
      <w:bookmarkEnd w:id="713"/>
      <w:r w:rsidRPr="00053152">
        <w:rPr>
          <w:rtl/>
        </w:rPr>
        <w:t xml:space="preserve"> </w:t>
      </w:r>
      <w:r>
        <w:rPr>
          <w:rtl/>
        </w:rPr>
        <w:t>ב</w:t>
      </w:r>
      <w:r>
        <w:rPr>
          <w:rFonts w:hint="cs"/>
          <w:rtl/>
        </w:rPr>
        <w:t>ב</w:t>
      </w:r>
      <w:r>
        <w:rPr>
          <w:rtl/>
        </w:rPr>
        <w:t>קשה.</w:t>
      </w:r>
    </w:p>
    <w:p w:rsidR="00A3654A" w:rsidRDefault="00A3654A" w:rsidP="00DD33DD">
      <w:pPr>
        <w:rPr>
          <w:rtl/>
        </w:rPr>
      </w:pPr>
      <w:bookmarkStart w:id="714" w:name="_ETM_Q4_90053"/>
      <w:bookmarkStart w:id="715" w:name="_ETM_Q4_91455"/>
      <w:bookmarkEnd w:id="714"/>
      <w:bookmarkEnd w:id="715"/>
    </w:p>
    <w:p w:rsidR="00A3654A" w:rsidRDefault="00A3654A" w:rsidP="00DD33DD">
      <w:pPr>
        <w:pStyle w:val="a4"/>
        <w:keepNext/>
        <w:rPr>
          <w:rtl/>
        </w:rPr>
      </w:pPr>
      <w:bookmarkStart w:id="716" w:name="ET_speaker_6603_2"/>
      <w:r w:rsidRPr="00053152">
        <w:rPr>
          <w:rStyle w:val="TagStyle"/>
          <w:rtl/>
        </w:rPr>
        <w:t xml:space="preserve"> &lt;&lt; דובר &gt;&gt; </w:t>
      </w:r>
      <w:bookmarkStart w:id="717" w:name="_Toc232004666"/>
      <w:bookmarkStart w:id="718" w:name="_Toc232016934"/>
      <w:bookmarkStart w:id="719" w:name="_Toc232023337"/>
      <w:bookmarkStart w:id="720" w:name="_Toc232072762"/>
      <w:bookmarkStart w:id="721" w:name="_Toc232081212"/>
      <w:r>
        <w:rPr>
          <w:rtl/>
        </w:rPr>
        <w:t>שר האנרגיה והתשתיות אלי כהן:</w:t>
      </w:r>
      <w:bookmarkEnd w:id="717"/>
      <w:bookmarkEnd w:id="718"/>
      <w:bookmarkEnd w:id="719"/>
      <w:bookmarkEnd w:id="720"/>
      <w:bookmarkEnd w:id="721"/>
      <w:r w:rsidRPr="00053152">
        <w:rPr>
          <w:rStyle w:val="TagStyle"/>
          <w:rtl/>
        </w:rPr>
        <w:t xml:space="preserve"> &lt;&lt; דובר &gt;&gt;</w:t>
      </w:r>
      <w:r>
        <w:rPr>
          <w:rtl/>
        </w:rPr>
        <w:t xml:space="preserve">   </w:t>
      </w:r>
      <w:bookmarkEnd w:id="716"/>
    </w:p>
    <w:p w:rsidR="00A3654A" w:rsidRDefault="00A3654A" w:rsidP="00DD33DD">
      <w:pPr>
        <w:pStyle w:val="KeepWithNext"/>
        <w:rPr>
          <w:rtl/>
        </w:rPr>
      </w:pPr>
    </w:p>
    <w:p w:rsidR="00A3654A" w:rsidRDefault="00A3654A" w:rsidP="00DD33DD">
      <w:pPr>
        <w:rPr>
          <w:rtl/>
        </w:rPr>
      </w:pPr>
      <w:bookmarkStart w:id="722" w:name="_ETM_Q4_91795"/>
      <w:bookmarkStart w:id="723" w:name="_ETM_Q4_91827"/>
      <w:bookmarkStart w:id="724" w:name="_ETM_Q4_321288"/>
      <w:bookmarkStart w:id="725" w:name="_ETM_Q4_323639"/>
      <w:bookmarkStart w:id="726" w:name="_ETM_Q4_324770"/>
      <w:bookmarkStart w:id="727" w:name="_ETM_Q4_326070"/>
      <w:bookmarkEnd w:id="722"/>
      <w:bookmarkEnd w:id="723"/>
      <w:bookmarkEnd w:id="724"/>
      <w:bookmarkEnd w:id="725"/>
      <w:bookmarkEnd w:id="726"/>
      <w:bookmarkEnd w:id="727"/>
      <w:r>
        <w:rPr>
          <w:rtl/>
        </w:rPr>
        <w:t>תודה</w:t>
      </w:r>
      <w:r>
        <w:rPr>
          <w:rFonts w:hint="cs"/>
          <w:rtl/>
        </w:rPr>
        <w:t>.</w:t>
      </w:r>
      <w:r>
        <w:rPr>
          <w:rtl/>
        </w:rPr>
        <w:t xml:space="preserve"> אדוני היושב-ראש, חבריי חברי הכנסת, משפחתו של יעקב</w:t>
      </w:r>
      <w:r>
        <w:rPr>
          <w:rFonts w:hint="cs"/>
          <w:rtl/>
        </w:rPr>
        <w:t>,</w:t>
      </w:r>
      <w:r>
        <w:rPr>
          <w:rtl/>
        </w:rPr>
        <w:t xml:space="preserve"> </w:t>
      </w:r>
      <w:bookmarkStart w:id="728" w:name="_ETM_Q4_332538"/>
      <w:bookmarkEnd w:id="728"/>
      <w:r>
        <w:rPr>
          <w:rtl/>
        </w:rPr>
        <w:t xml:space="preserve">נינה רעייתו, בנותיו, יעל, מימי, נכדיו, </w:t>
      </w:r>
      <w:bookmarkStart w:id="729" w:name="_ETM_Q4_338210"/>
      <w:bookmarkEnd w:id="729"/>
      <w:r>
        <w:rPr>
          <w:rtl/>
        </w:rPr>
        <w:t>תושבי אור עקיבא</w:t>
      </w:r>
      <w:r>
        <w:rPr>
          <w:rFonts w:hint="cs"/>
          <w:rtl/>
        </w:rPr>
        <w:t>,</w:t>
      </w:r>
      <w:r>
        <w:rPr>
          <w:rtl/>
        </w:rPr>
        <w:t xml:space="preserve"> </w:t>
      </w:r>
      <w:bookmarkStart w:id="730" w:name="_ETM_Q4_340960"/>
      <w:bookmarkEnd w:id="730"/>
      <w:r>
        <w:rPr>
          <w:rtl/>
        </w:rPr>
        <w:t xml:space="preserve">היום אנחנו מציינים את פטירתו של ראש העיר והשר לשעבר </w:t>
      </w:r>
      <w:bookmarkStart w:id="731" w:name="_ETM_Q4_345569"/>
      <w:bookmarkEnd w:id="731"/>
      <w:r>
        <w:rPr>
          <w:rtl/>
        </w:rPr>
        <w:t>יעקב אדרי</w:t>
      </w:r>
      <w:r>
        <w:rPr>
          <w:rFonts w:hint="cs"/>
          <w:rtl/>
        </w:rPr>
        <w:t>.</w:t>
      </w:r>
      <w:r>
        <w:rPr>
          <w:rtl/>
        </w:rPr>
        <w:t xml:space="preserve"> יעקב</w:t>
      </w:r>
      <w:r>
        <w:rPr>
          <w:rFonts w:hint="cs"/>
          <w:rtl/>
        </w:rPr>
        <w:t>,</w:t>
      </w:r>
      <w:r>
        <w:rPr>
          <w:rtl/>
        </w:rPr>
        <w:t xml:space="preserve"> כפי שציינו כאן, עלה בגיל תשע </w:t>
      </w:r>
      <w:r>
        <w:rPr>
          <w:rFonts w:hint="cs"/>
          <w:rtl/>
        </w:rPr>
        <w:t>מ</w:t>
      </w:r>
      <w:r>
        <w:rPr>
          <w:rtl/>
        </w:rPr>
        <w:t xml:space="preserve">מרוקו, </w:t>
      </w:r>
      <w:bookmarkStart w:id="732" w:name="_ETM_Q4_350179"/>
      <w:bookmarkEnd w:id="732"/>
      <w:r>
        <w:rPr>
          <w:rtl/>
        </w:rPr>
        <w:t xml:space="preserve">גדל במעברה באור עקיבא, ומאז הקדיש את כל חייו הבוגרים </w:t>
      </w:r>
      <w:bookmarkStart w:id="733" w:name="_ETM_Q4_354789"/>
      <w:bookmarkEnd w:id="733"/>
      <w:r>
        <w:rPr>
          <w:rtl/>
        </w:rPr>
        <w:t>לטובת מדינת ישראל</w:t>
      </w:r>
      <w:r>
        <w:rPr>
          <w:rFonts w:hint="cs"/>
          <w:rtl/>
        </w:rPr>
        <w:t xml:space="preserve"> –</w:t>
      </w:r>
      <w:r>
        <w:rPr>
          <w:rtl/>
        </w:rPr>
        <w:t xml:space="preserve"> </w:t>
      </w:r>
      <w:bookmarkStart w:id="734" w:name="_ETM_Q4_360000"/>
      <w:bookmarkEnd w:id="734"/>
      <w:r>
        <w:rPr>
          <w:rtl/>
        </w:rPr>
        <w:t>איש עשייה</w:t>
      </w:r>
      <w:r>
        <w:rPr>
          <w:rFonts w:hint="cs"/>
          <w:rtl/>
        </w:rPr>
        <w:t>.</w:t>
      </w:r>
      <w:r>
        <w:rPr>
          <w:rtl/>
        </w:rPr>
        <w:t xml:space="preserve"> </w:t>
      </w:r>
      <w:bookmarkStart w:id="735" w:name="_ETM_Q4_362330"/>
      <w:bookmarkEnd w:id="735"/>
      <w:r>
        <w:rPr>
          <w:rtl/>
        </w:rPr>
        <w:t xml:space="preserve">את דרכו הציבורית הוא התחיל בעיריית אור עקיבא, ושם התגלו </w:t>
      </w:r>
      <w:bookmarkStart w:id="736" w:name="_ETM_Q4_365465"/>
      <w:bookmarkEnd w:id="736"/>
      <w:r>
        <w:rPr>
          <w:rtl/>
        </w:rPr>
        <w:t xml:space="preserve">היכולות שלו. </w:t>
      </w:r>
      <w:bookmarkStart w:id="737" w:name="_ETM_Q4_369139"/>
      <w:bookmarkEnd w:id="737"/>
      <w:r>
        <w:rPr>
          <w:rtl/>
        </w:rPr>
        <w:t xml:space="preserve">הוא הפך את אור עקיבא מעיירת פיתוח לעיר משגשגת, עיר </w:t>
      </w:r>
      <w:bookmarkStart w:id="738" w:name="_ETM_Q4_374649"/>
      <w:bookmarkEnd w:id="738"/>
      <w:r>
        <w:rPr>
          <w:rtl/>
        </w:rPr>
        <w:t>מצליחה, עיר שגאווה להיות בה</w:t>
      </w:r>
      <w:r>
        <w:rPr>
          <w:rFonts w:hint="cs"/>
          <w:rtl/>
        </w:rPr>
        <w:t>.</w:t>
      </w:r>
      <w:r>
        <w:rPr>
          <w:rtl/>
        </w:rPr>
        <w:t xml:space="preserve"> ללא ספק הוא סגר מעגל</w:t>
      </w:r>
      <w:r>
        <w:rPr>
          <w:rFonts w:hint="cs"/>
          <w:rtl/>
        </w:rPr>
        <w:t>;</w:t>
      </w:r>
      <w:r>
        <w:rPr>
          <w:rtl/>
        </w:rPr>
        <w:t xml:space="preserve"> </w:t>
      </w:r>
      <w:bookmarkStart w:id="739" w:name="_ETM_Q4_380159"/>
      <w:bookmarkEnd w:id="739"/>
      <w:r>
        <w:rPr>
          <w:rtl/>
        </w:rPr>
        <w:t>כמי שגדל במעברה</w:t>
      </w:r>
      <w:r>
        <w:rPr>
          <w:rFonts w:hint="cs"/>
          <w:rtl/>
        </w:rPr>
        <w:t>,</w:t>
      </w:r>
      <w:r>
        <w:rPr>
          <w:rtl/>
        </w:rPr>
        <w:t xml:space="preserve"> הגיע עד לפסגה של לשכת ראש העיר </w:t>
      </w:r>
      <w:bookmarkStart w:id="740" w:name="_ETM_Q4_385669"/>
      <w:bookmarkEnd w:id="740"/>
      <w:r>
        <w:rPr>
          <w:rtl/>
        </w:rPr>
        <w:t xml:space="preserve">בהצלחה גדולה. </w:t>
      </w:r>
      <w:bookmarkStart w:id="741" w:name="_ETM_Q4_391820"/>
      <w:bookmarkEnd w:id="741"/>
    </w:p>
    <w:p w:rsidR="00A3654A" w:rsidRDefault="00A3654A" w:rsidP="00DD33DD">
      <w:pPr>
        <w:rPr>
          <w:rtl/>
        </w:rPr>
      </w:pPr>
      <w:bookmarkStart w:id="742" w:name="_ETM_Q4_391403"/>
      <w:bookmarkStart w:id="743" w:name="_ETM_Q4_391441"/>
      <w:bookmarkEnd w:id="742"/>
      <w:bookmarkEnd w:id="743"/>
    </w:p>
    <w:p w:rsidR="00A3654A" w:rsidRDefault="00A3654A" w:rsidP="00DD33DD">
      <w:pPr>
        <w:rPr>
          <w:rtl/>
        </w:rPr>
      </w:pPr>
      <w:bookmarkStart w:id="744" w:name="_ETM_Q4_391547"/>
      <w:bookmarkStart w:id="745" w:name="_ETM_Q4_391574"/>
      <w:bookmarkEnd w:id="744"/>
      <w:bookmarkEnd w:id="745"/>
      <w:r>
        <w:rPr>
          <w:rtl/>
        </w:rPr>
        <w:t xml:space="preserve">הדבר החשוב ביותר שהיה ליעקב זה הנושא של החינוך. הוא </w:t>
      </w:r>
      <w:bookmarkStart w:id="746" w:name="_ETM_Q4_395593"/>
      <w:bookmarkEnd w:id="746"/>
      <w:r>
        <w:rPr>
          <w:rtl/>
        </w:rPr>
        <w:t xml:space="preserve">הבין שדרך החינוך אתה יכול לשבור תקרות זכוכית, דרך החינוך </w:t>
      </w:r>
      <w:bookmarkStart w:id="747" w:name="_ETM_Q4_399366"/>
      <w:bookmarkEnd w:id="747"/>
      <w:r>
        <w:rPr>
          <w:rtl/>
        </w:rPr>
        <w:t xml:space="preserve">אתה יכול להגיע. </w:t>
      </w:r>
      <w:bookmarkStart w:id="748" w:name="_ETM_Q4_403820"/>
      <w:bookmarkEnd w:id="748"/>
      <w:r>
        <w:rPr>
          <w:rtl/>
        </w:rPr>
        <w:t xml:space="preserve">וכך לאורך שנותיו הוא השקיע </w:t>
      </w:r>
      <w:bookmarkStart w:id="749" w:name="_ETM_Q4_406610"/>
      <w:bookmarkEnd w:id="749"/>
      <w:r>
        <w:rPr>
          <w:rtl/>
        </w:rPr>
        <w:t>בחינוך. גם נינה</w:t>
      </w:r>
      <w:r>
        <w:rPr>
          <w:rFonts w:hint="cs"/>
          <w:rtl/>
        </w:rPr>
        <w:t>,</w:t>
      </w:r>
      <w:r>
        <w:rPr>
          <w:rtl/>
        </w:rPr>
        <w:t xml:space="preserve"> שעוסקת בחינוך, </w:t>
      </w:r>
      <w:bookmarkStart w:id="750" w:name="_ETM_Q4_412910"/>
      <w:bookmarkEnd w:id="750"/>
      <w:r w:rsidRPr="002E4850">
        <w:rPr>
          <w:rtl/>
        </w:rPr>
        <w:t>ה</w:t>
      </w:r>
      <w:r w:rsidRPr="002E4850">
        <w:rPr>
          <w:rFonts w:hint="cs"/>
          <w:rtl/>
        </w:rPr>
        <w:t>צ</w:t>
      </w:r>
      <w:r w:rsidRPr="002E4850">
        <w:rPr>
          <w:rtl/>
        </w:rPr>
        <w:t>יפה</w:t>
      </w:r>
      <w:r>
        <w:rPr>
          <w:rtl/>
        </w:rPr>
        <w:t xml:space="preserve"> את הדברים</w:t>
      </w:r>
      <w:r>
        <w:rPr>
          <w:rFonts w:hint="cs"/>
          <w:rtl/>
        </w:rPr>
        <w:t>,</w:t>
      </w:r>
      <w:r>
        <w:rPr>
          <w:rtl/>
        </w:rPr>
        <w:t xml:space="preserve"> עד כמה הדבר בהחלט היה חשוב </w:t>
      </w:r>
      <w:bookmarkStart w:id="751" w:name="_ETM_Q4_417406"/>
      <w:bookmarkEnd w:id="751"/>
      <w:r>
        <w:rPr>
          <w:rtl/>
        </w:rPr>
        <w:t xml:space="preserve">לו. יעקב לא ראה בתפקידיו כראש עיר או בתפקיד שלו </w:t>
      </w:r>
      <w:bookmarkStart w:id="752" w:name="_ETM_Q4_421902"/>
      <w:bookmarkEnd w:id="752"/>
      <w:r>
        <w:rPr>
          <w:rtl/>
        </w:rPr>
        <w:t>כשר בממשלת ישראל משרה, אלא הוא ראה ב</w:t>
      </w:r>
      <w:r>
        <w:rPr>
          <w:rFonts w:hint="cs"/>
          <w:rtl/>
        </w:rPr>
        <w:t xml:space="preserve">הם </w:t>
      </w:r>
      <w:r>
        <w:rPr>
          <w:rtl/>
        </w:rPr>
        <w:t>שליחות</w:t>
      </w:r>
      <w:r>
        <w:rPr>
          <w:rFonts w:hint="cs"/>
          <w:rtl/>
        </w:rPr>
        <w:t>.</w:t>
      </w:r>
      <w:r>
        <w:rPr>
          <w:rtl/>
        </w:rPr>
        <w:t xml:space="preserve"> </w:t>
      </w:r>
      <w:bookmarkStart w:id="753" w:name="_ETM_Q4_427089"/>
      <w:bookmarkEnd w:id="753"/>
      <w:r>
        <w:rPr>
          <w:rtl/>
        </w:rPr>
        <w:t>הוא הכיר את תושבי העיר</w:t>
      </w:r>
      <w:r>
        <w:rPr>
          <w:rFonts w:hint="cs"/>
          <w:rtl/>
        </w:rPr>
        <w:t>,</w:t>
      </w:r>
      <w:r>
        <w:rPr>
          <w:rtl/>
        </w:rPr>
        <w:t xml:space="preserve"> </w:t>
      </w:r>
      <w:bookmarkStart w:id="754" w:name="_ETM_Q4_430289"/>
      <w:bookmarkEnd w:id="754"/>
      <w:r>
        <w:rPr>
          <w:rtl/>
        </w:rPr>
        <w:t>הוא היה נגיש, הוא היה קשוב, הוא היה מחויב</w:t>
      </w:r>
      <w:r>
        <w:rPr>
          <w:rFonts w:hint="cs"/>
          <w:rtl/>
        </w:rPr>
        <w:t>.</w:t>
      </w:r>
      <w:r>
        <w:rPr>
          <w:rtl/>
        </w:rPr>
        <w:t xml:space="preserve"> </w:t>
      </w:r>
      <w:bookmarkStart w:id="755" w:name="_ETM_Q4_435910"/>
      <w:bookmarkEnd w:id="755"/>
      <w:r>
        <w:rPr>
          <w:rtl/>
        </w:rPr>
        <w:t xml:space="preserve">באופן טבעי אחרי ההצלחה כראש עיר הוא גם הגיע לכנסת </w:t>
      </w:r>
      <w:bookmarkStart w:id="756" w:name="_ETM_Q4_439384"/>
      <w:bookmarkEnd w:id="756"/>
      <w:r>
        <w:rPr>
          <w:rtl/>
        </w:rPr>
        <w:t xml:space="preserve">לתפקידים בכירים בממשלה. </w:t>
      </w:r>
      <w:bookmarkStart w:id="757" w:name="_ETM_Q4_443529"/>
      <w:bookmarkEnd w:id="757"/>
      <w:r>
        <w:rPr>
          <w:rtl/>
        </w:rPr>
        <w:t xml:space="preserve">הוא פעל במגוון גדול מאוד של תחומים גם בכנסת וגם </w:t>
      </w:r>
      <w:bookmarkStart w:id="758" w:name="_ETM_Q4_448994"/>
      <w:bookmarkEnd w:id="758"/>
      <w:r>
        <w:rPr>
          <w:rtl/>
        </w:rPr>
        <w:t>בממשלה, וגילוי נאות</w:t>
      </w:r>
      <w:r>
        <w:rPr>
          <w:rFonts w:hint="cs"/>
          <w:rtl/>
        </w:rPr>
        <w:t xml:space="preserve"> –</w:t>
      </w:r>
      <w:r>
        <w:rPr>
          <w:rtl/>
        </w:rPr>
        <w:t xml:space="preserve"> אני תמכתי ביעקב. </w:t>
      </w:r>
      <w:bookmarkStart w:id="759" w:name="_ETM_Q4_455488"/>
      <w:bookmarkEnd w:id="759"/>
      <w:r>
        <w:rPr>
          <w:rtl/>
        </w:rPr>
        <w:t xml:space="preserve">תמכתי ביעקב עוד </w:t>
      </w:r>
      <w:r>
        <w:rPr>
          <w:rFonts w:hint="cs"/>
          <w:rtl/>
        </w:rPr>
        <w:t>כ</w:t>
      </w:r>
      <w:r>
        <w:rPr>
          <w:rtl/>
        </w:rPr>
        <w:t xml:space="preserve">שהייתי צעיר בסניף הליכוד בחולון, </w:t>
      </w:r>
      <w:bookmarkStart w:id="760" w:name="_ETM_Q4_460200"/>
      <w:bookmarkEnd w:id="760"/>
      <w:r>
        <w:rPr>
          <w:rtl/>
        </w:rPr>
        <w:t xml:space="preserve">מכיוון שיעקב </w:t>
      </w:r>
      <w:r>
        <w:rPr>
          <w:rFonts w:hint="cs"/>
          <w:rtl/>
        </w:rPr>
        <w:t xml:space="preserve">היווה </w:t>
      </w:r>
      <w:r>
        <w:rPr>
          <w:rtl/>
        </w:rPr>
        <w:t>עבורי</w:t>
      </w:r>
      <w:r>
        <w:rPr>
          <w:rFonts w:hint="cs"/>
          <w:rtl/>
        </w:rPr>
        <w:t xml:space="preserve"> ה</w:t>
      </w:r>
      <w:bookmarkStart w:id="761" w:name="_ETM_Q4_463029"/>
      <w:bookmarkEnd w:id="761"/>
      <w:r>
        <w:rPr>
          <w:rtl/>
        </w:rPr>
        <w:t>שראה לדור של מרבית</w:t>
      </w:r>
      <w:r>
        <w:rPr>
          <w:rFonts w:hint="cs"/>
          <w:rtl/>
        </w:rPr>
        <w:t xml:space="preserve"> –</w:t>
      </w:r>
      <w:r>
        <w:rPr>
          <w:rtl/>
        </w:rPr>
        <w:t xml:space="preserve"> נקרא לזה הליכודניקים האמיתיים</w:t>
      </w:r>
      <w:r>
        <w:rPr>
          <w:rFonts w:hint="cs"/>
          <w:rtl/>
        </w:rPr>
        <w:t>,</w:t>
      </w:r>
      <w:r>
        <w:rPr>
          <w:rtl/>
        </w:rPr>
        <w:t xml:space="preserve"> שבאו </w:t>
      </w:r>
      <w:bookmarkStart w:id="762" w:name="_ETM_Q4_466684"/>
      <w:bookmarkEnd w:id="762"/>
      <w:r>
        <w:rPr>
          <w:rtl/>
        </w:rPr>
        <w:t>מהפריפריה החברתית הגיאוגרפית</w:t>
      </w:r>
      <w:r>
        <w:rPr>
          <w:rFonts w:hint="cs"/>
          <w:rtl/>
        </w:rPr>
        <w:t>,</w:t>
      </w:r>
      <w:r>
        <w:rPr>
          <w:rtl/>
        </w:rPr>
        <w:t xml:space="preserve"> </w:t>
      </w:r>
      <w:bookmarkStart w:id="763" w:name="_ETM_Q4_471019"/>
      <w:bookmarkEnd w:id="763"/>
      <w:r>
        <w:rPr>
          <w:rtl/>
        </w:rPr>
        <w:t>ופרצו תקרות זכוכית</w:t>
      </w:r>
      <w:r>
        <w:rPr>
          <w:rFonts w:hint="cs"/>
          <w:rtl/>
        </w:rPr>
        <w:t>.</w:t>
      </w:r>
      <w:r>
        <w:rPr>
          <w:rtl/>
        </w:rPr>
        <w:t xml:space="preserve"> ללא ספק </w:t>
      </w:r>
      <w:bookmarkStart w:id="764" w:name="_ETM_Q4_476829"/>
      <w:bookmarkEnd w:id="764"/>
      <w:r>
        <w:rPr>
          <w:rtl/>
        </w:rPr>
        <w:t xml:space="preserve">השר וראש העיר לשעבר יעקב אדרי הוא סיפור </w:t>
      </w:r>
      <w:r>
        <w:rPr>
          <w:rFonts w:hint="cs"/>
          <w:rtl/>
        </w:rPr>
        <w:t>ה</w:t>
      </w:r>
      <w:r>
        <w:rPr>
          <w:rtl/>
        </w:rPr>
        <w:t xml:space="preserve">שראה. </w:t>
      </w:r>
      <w:bookmarkStart w:id="765" w:name="_ETM_Q4_482290"/>
      <w:bookmarkEnd w:id="765"/>
      <w:r>
        <w:rPr>
          <w:rtl/>
        </w:rPr>
        <w:t>הוא סיפור השראה</w:t>
      </w:r>
      <w:r>
        <w:rPr>
          <w:rFonts w:hint="cs"/>
          <w:rtl/>
        </w:rPr>
        <w:t>,</w:t>
      </w:r>
      <w:r>
        <w:rPr>
          <w:rtl/>
        </w:rPr>
        <w:t xml:space="preserve"> שאפשר לעשות ולהגיע במדינת ישראל</w:t>
      </w:r>
      <w:r>
        <w:rPr>
          <w:rFonts w:hint="cs"/>
          <w:rtl/>
        </w:rPr>
        <w:t>.</w:t>
      </w:r>
    </w:p>
    <w:p w:rsidR="00A3654A" w:rsidRDefault="00A3654A" w:rsidP="00DD33DD">
      <w:pPr>
        <w:rPr>
          <w:rtl/>
        </w:rPr>
      </w:pPr>
      <w:bookmarkStart w:id="766" w:name="_ETM_Q4_481662"/>
      <w:bookmarkStart w:id="767" w:name="_ETM_Q4_481706"/>
      <w:bookmarkStart w:id="768" w:name="_ETM_Q4_481805"/>
      <w:bookmarkEnd w:id="766"/>
      <w:bookmarkEnd w:id="767"/>
      <w:bookmarkEnd w:id="768"/>
    </w:p>
    <w:p w:rsidR="00A3654A" w:rsidRDefault="00A3654A" w:rsidP="00DD33DD">
      <w:pPr>
        <w:rPr>
          <w:rtl/>
        </w:rPr>
      </w:pPr>
      <w:bookmarkStart w:id="769" w:name="_ETM_Q4_481836"/>
      <w:bookmarkStart w:id="770" w:name="_ETM_Q4_487279"/>
      <w:bookmarkEnd w:id="769"/>
      <w:bookmarkEnd w:id="770"/>
      <w:r>
        <w:rPr>
          <w:rtl/>
        </w:rPr>
        <w:t>רוצה לציין שני חוקים שיעקב עשה וקידם</w:t>
      </w:r>
      <w:r>
        <w:rPr>
          <w:rFonts w:hint="cs"/>
          <w:rtl/>
        </w:rPr>
        <w:t>:</w:t>
      </w:r>
      <w:r>
        <w:rPr>
          <w:rtl/>
        </w:rPr>
        <w:t xml:space="preserve"> אחד</w:t>
      </w:r>
      <w:r>
        <w:rPr>
          <w:rFonts w:hint="cs"/>
          <w:rtl/>
        </w:rPr>
        <w:t xml:space="preserve"> –</w:t>
      </w:r>
      <w:r>
        <w:rPr>
          <w:rtl/>
        </w:rPr>
        <w:t xml:space="preserve"> הייצוג </w:t>
      </w:r>
      <w:bookmarkStart w:id="771" w:name="_ETM_Q4_491079"/>
      <w:bookmarkEnd w:id="771"/>
      <w:r>
        <w:rPr>
          <w:rtl/>
        </w:rPr>
        <w:t>של בני העדה האתיופית בשירות הציבורי</w:t>
      </w:r>
      <w:r>
        <w:rPr>
          <w:rFonts w:hint="cs"/>
          <w:rtl/>
        </w:rPr>
        <w:t>;</w:t>
      </w:r>
      <w:r>
        <w:rPr>
          <w:rtl/>
        </w:rPr>
        <w:t xml:space="preserve"> </w:t>
      </w:r>
      <w:bookmarkStart w:id="772" w:name="_ETM_Q4_495738"/>
      <w:bookmarkEnd w:id="772"/>
      <w:r>
        <w:rPr>
          <w:rtl/>
        </w:rPr>
        <w:t>החוק השני</w:t>
      </w:r>
      <w:r>
        <w:rPr>
          <w:rFonts w:hint="cs"/>
          <w:rtl/>
        </w:rPr>
        <w:t xml:space="preserve"> –</w:t>
      </w:r>
      <w:r>
        <w:rPr>
          <w:rtl/>
        </w:rPr>
        <w:t xml:space="preserve"> חוק הדיור המוגן</w:t>
      </w:r>
      <w:r>
        <w:rPr>
          <w:rFonts w:hint="cs"/>
          <w:rtl/>
        </w:rPr>
        <w:t>,</w:t>
      </w:r>
      <w:r>
        <w:rPr>
          <w:rtl/>
        </w:rPr>
        <w:t xml:space="preserve"> ששומר על הזכויות של </w:t>
      </w:r>
      <w:r>
        <w:rPr>
          <w:rFonts w:hint="cs"/>
          <w:rtl/>
        </w:rPr>
        <w:t>ה</w:t>
      </w:r>
      <w:r>
        <w:rPr>
          <w:rtl/>
        </w:rPr>
        <w:t xml:space="preserve">קשישים. </w:t>
      </w:r>
      <w:bookmarkStart w:id="773" w:name="_ETM_Q4_502000"/>
      <w:bookmarkEnd w:id="773"/>
      <w:r>
        <w:rPr>
          <w:rtl/>
        </w:rPr>
        <w:t>כולנו מבינים שיעקב אדרי הוא לא בן העדה האתיופית</w:t>
      </w:r>
      <w:r>
        <w:rPr>
          <w:rFonts w:hint="cs"/>
          <w:rtl/>
        </w:rPr>
        <w:t>,</w:t>
      </w:r>
      <w:r>
        <w:rPr>
          <w:rtl/>
        </w:rPr>
        <w:t xml:space="preserve"> </w:t>
      </w:r>
      <w:bookmarkStart w:id="774" w:name="_ETM_Q4_507820"/>
      <w:bookmarkEnd w:id="774"/>
      <w:r>
        <w:rPr>
          <w:rtl/>
        </w:rPr>
        <w:t>אבל בכל זאת הוא העביר את החוק</w:t>
      </w:r>
      <w:r>
        <w:rPr>
          <w:rFonts w:hint="cs"/>
          <w:rtl/>
        </w:rPr>
        <w:t>,</w:t>
      </w:r>
      <w:r>
        <w:rPr>
          <w:rtl/>
        </w:rPr>
        <w:t xml:space="preserve"> </w:t>
      </w:r>
      <w:bookmarkStart w:id="775" w:name="_ETM_Q4_511510"/>
      <w:bookmarkEnd w:id="775"/>
      <w:r>
        <w:rPr>
          <w:rtl/>
        </w:rPr>
        <w:t>מכיוון ש</w:t>
      </w:r>
      <w:r>
        <w:rPr>
          <w:rFonts w:hint="cs"/>
          <w:rtl/>
        </w:rPr>
        <w:t>על י</w:t>
      </w:r>
      <w:r>
        <w:rPr>
          <w:rtl/>
        </w:rPr>
        <w:t>עקב א</w:t>
      </w:r>
      <w:r>
        <w:rPr>
          <w:rFonts w:hint="cs"/>
          <w:rtl/>
        </w:rPr>
        <w:t>ד</w:t>
      </w:r>
      <w:r>
        <w:rPr>
          <w:rtl/>
        </w:rPr>
        <w:t>רי אפשר לומר את המשפט ממסכת אבות</w:t>
      </w:r>
      <w:r>
        <w:rPr>
          <w:rFonts w:hint="cs"/>
          <w:rtl/>
        </w:rPr>
        <w:t xml:space="preserve"> –</w:t>
      </w:r>
      <w:r>
        <w:rPr>
          <w:rtl/>
        </w:rPr>
        <w:t xml:space="preserve"> </w:t>
      </w:r>
      <w:bookmarkStart w:id="776" w:name="_ETM_Q4_515040"/>
      <w:bookmarkEnd w:id="776"/>
      <w:r>
        <w:rPr>
          <w:rtl/>
        </w:rPr>
        <w:t xml:space="preserve">שהוא לא שכח מאין הוא בא. </w:t>
      </w:r>
      <w:bookmarkStart w:id="777" w:name="_ETM_Q4_519678"/>
      <w:bookmarkEnd w:id="777"/>
      <w:r>
        <w:rPr>
          <w:rtl/>
        </w:rPr>
        <w:t>אני חושב שאת אותם קשיי קליטה ש</w:t>
      </w:r>
      <w:r>
        <w:rPr>
          <w:rFonts w:hint="cs"/>
          <w:rtl/>
        </w:rPr>
        <w:t>ע</w:t>
      </w:r>
      <w:r>
        <w:rPr>
          <w:rtl/>
        </w:rPr>
        <w:t xml:space="preserve">ברו הוריו ועוד אחרים </w:t>
      </w:r>
      <w:bookmarkStart w:id="778" w:name="_ETM_Q4_523686"/>
      <w:bookmarkEnd w:id="778"/>
      <w:r>
        <w:rPr>
          <w:rtl/>
        </w:rPr>
        <w:t>בדור שלו</w:t>
      </w:r>
      <w:r>
        <w:rPr>
          <w:rFonts w:hint="cs"/>
          <w:rtl/>
        </w:rPr>
        <w:t xml:space="preserve"> –</w:t>
      </w:r>
      <w:r>
        <w:rPr>
          <w:rtl/>
        </w:rPr>
        <w:t xml:space="preserve"> הוא אמר, אני </w:t>
      </w:r>
      <w:r>
        <w:rPr>
          <w:rFonts w:hint="cs"/>
          <w:rtl/>
        </w:rPr>
        <w:t>א</w:t>
      </w:r>
      <w:r>
        <w:rPr>
          <w:rtl/>
        </w:rPr>
        <w:t>סייע לבני העדה האתיופית ו</w:t>
      </w:r>
      <w:r>
        <w:rPr>
          <w:rFonts w:hint="cs"/>
          <w:rtl/>
        </w:rPr>
        <w:t>א</w:t>
      </w:r>
      <w:r>
        <w:rPr>
          <w:rtl/>
        </w:rPr>
        <w:t>עש</w:t>
      </w:r>
      <w:r>
        <w:rPr>
          <w:rFonts w:hint="cs"/>
          <w:rtl/>
        </w:rPr>
        <w:t>ה</w:t>
      </w:r>
      <w:r>
        <w:rPr>
          <w:rtl/>
        </w:rPr>
        <w:t xml:space="preserve"> </w:t>
      </w:r>
      <w:bookmarkStart w:id="779" w:name="_ETM_Q4_527693"/>
      <w:bookmarkEnd w:id="779"/>
      <w:r>
        <w:rPr>
          <w:rtl/>
        </w:rPr>
        <w:t xml:space="preserve">זאת, ולכן זה היה מוצדק. </w:t>
      </w:r>
      <w:bookmarkStart w:id="780" w:name="_ETM_Q4_532589"/>
      <w:bookmarkEnd w:id="780"/>
      <w:r>
        <w:rPr>
          <w:rFonts w:hint="cs"/>
          <w:rtl/>
        </w:rPr>
        <w:t>ה</w:t>
      </w:r>
      <w:r>
        <w:rPr>
          <w:rtl/>
        </w:rPr>
        <w:t xml:space="preserve">חוק השני, חוק </w:t>
      </w:r>
      <w:r>
        <w:rPr>
          <w:rFonts w:hint="cs"/>
          <w:rtl/>
        </w:rPr>
        <w:t>ה</w:t>
      </w:r>
      <w:r>
        <w:rPr>
          <w:rtl/>
        </w:rPr>
        <w:t>די</w:t>
      </w:r>
      <w:r>
        <w:rPr>
          <w:rFonts w:hint="cs"/>
          <w:rtl/>
        </w:rPr>
        <w:t>ו</w:t>
      </w:r>
      <w:r>
        <w:rPr>
          <w:rtl/>
        </w:rPr>
        <w:t>ר המוגן</w:t>
      </w:r>
      <w:r>
        <w:rPr>
          <w:rFonts w:hint="cs"/>
          <w:rtl/>
        </w:rPr>
        <w:t>,</w:t>
      </w:r>
      <w:r>
        <w:rPr>
          <w:rtl/>
        </w:rPr>
        <w:t xml:space="preserve"> ששומר על זכויות </w:t>
      </w:r>
      <w:r>
        <w:rPr>
          <w:rFonts w:hint="cs"/>
          <w:rtl/>
        </w:rPr>
        <w:t>ה</w:t>
      </w:r>
      <w:r>
        <w:rPr>
          <w:rtl/>
        </w:rPr>
        <w:t>קשישים</w:t>
      </w:r>
      <w:r>
        <w:rPr>
          <w:rFonts w:hint="cs"/>
          <w:rtl/>
        </w:rPr>
        <w:t xml:space="preserve"> –</w:t>
      </w:r>
      <w:r>
        <w:rPr>
          <w:rtl/>
        </w:rPr>
        <w:t xml:space="preserve"> </w:t>
      </w:r>
      <w:bookmarkStart w:id="781" w:name="_ETM_Q4_537529"/>
      <w:bookmarkEnd w:id="781"/>
      <w:r>
        <w:rPr>
          <w:rtl/>
        </w:rPr>
        <w:t xml:space="preserve">למה הוא עשה זאת? </w:t>
      </w:r>
      <w:bookmarkStart w:id="782" w:name="_ETM_Q4_539760"/>
      <w:bookmarkEnd w:id="782"/>
      <w:r>
        <w:rPr>
          <w:rtl/>
        </w:rPr>
        <w:t xml:space="preserve">מכיוון שגם אלה דברים שהיו בחייו, </w:t>
      </w:r>
      <w:bookmarkStart w:id="783" w:name="_ETM_Q4_543089"/>
      <w:bookmarkEnd w:id="783"/>
      <w:r>
        <w:rPr>
          <w:rFonts w:hint="cs"/>
          <w:rtl/>
        </w:rPr>
        <w:t>כ</w:t>
      </w:r>
      <w:r>
        <w:rPr>
          <w:rtl/>
        </w:rPr>
        <w:t xml:space="preserve">שראה את הוריו, אם זה בלי פנסיה, אם זה דיור </w:t>
      </w:r>
      <w:bookmarkStart w:id="784" w:name="_ETM_Q4_546404"/>
      <w:bookmarkEnd w:id="784"/>
      <w:r>
        <w:rPr>
          <w:rtl/>
        </w:rPr>
        <w:t>מוגן, אם זה דיור ציבורי</w:t>
      </w:r>
      <w:r>
        <w:rPr>
          <w:rFonts w:hint="cs"/>
          <w:rtl/>
        </w:rPr>
        <w:t>.</w:t>
      </w:r>
      <w:r>
        <w:rPr>
          <w:rtl/>
        </w:rPr>
        <w:t xml:space="preserve"> </w:t>
      </w:r>
      <w:bookmarkStart w:id="785" w:name="_ETM_Q4_550510"/>
      <w:bookmarkEnd w:id="785"/>
      <w:r>
        <w:rPr>
          <w:rtl/>
        </w:rPr>
        <w:t xml:space="preserve">למעשה היה כאן </w:t>
      </w:r>
      <w:r>
        <w:rPr>
          <w:rFonts w:hint="cs"/>
          <w:rtl/>
        </w:rPr>
        <w:t xml:space="preserve">כדי </w:t>
      </w:r>
      <w:r>
        <w:rPr>
          <w:rtl/>
        </w:rPr>
        <w:t xml:space="preserve">להטביע את חותמו, לצמצם פערים, להוות </w:t>
      </w:r>
      <w:r>
        <w:rPr>
          <w:rFonts w:hint="cs"/>
          <w:rtl/>
        </w:rPr>
        <w:t>ה</w:t>
      </w:r>
      <w:r>
        <w:rPr>
          <w:rtl/>
        </w:rPr>
        <w:t xml:space="preserve">שראה. </w:t>
      </w:r>
      <w:bookmarkStart w:id="786" w:name="_ETM_Q4_557738"/>
      <w:bookmarkEnd w:id="786"/>
    </w:p>
    <w:p w:rsidR="00A3654A" w:rsidRDefault="00A3654A" w:rsidP="00DD33DD">
      <w:pPr>
        <w:rPr>
          <w:rtl/>
        </w:rPr>
      </w:pPr>
      <w:bookmarkStart w:id="787" w:name="_ETM_Q4_558024"/>
      <w:bookmarkStart w:id="788" w:name="_ETM_Q4_558064"/>
      <w:bookmarkEnd w:id="787"/>
      <w:bookmarkEnd w:id="788"/>
    </w:p>
    <w:p w:rsidR="00A3654A" w:rsidRDefault="00A3654A" w:rsidP="00DD33DD">
      <w:pPr>
        <w:rPr>
          <w:rtl/>
        </w:rPr>
      </w:pPr>
      <w:bookmarkStart w:id="789" w:name="_ETM_Q4_558192"/>
      <w:bookmarkStart w:id="790" w:name="_ETM_Q4_558237"/>
      <w:bookmarkEnd w:id="789"/>
      <w:bookmarkEnd w:id="790"/>
      <w:r>
        <w:rPr>
          <w:rtl/>
        </w:rPr>
        <w:t xml:space="preserve">אני חושב ששני החוקים האלה מעידים </w:t>
      </w:r>
      <w:bookmarkStart w:id="791" w:name="_ETM_Q4_560549"/>
      <w:bookmarkEnd w:id="791"/>
      <w:r>
        <w:rPr>
          <w:rtl/>
        </w:rPr>
        <w:t xml:space="preserve">עד כמה הוא בהחלט היה נבחר למען הציבור ועובד למען </w:t>
      </w:r>
      <w:bookmarkStart w:id="792" w:name="_ETM_Q4_563113"/>
      <w:bookmarkEnd w:id="792"/>
      <w:r>
        <w:rPr>
          <w:rtl/>
        </w:rPr>
        <w:t xml:space="preserve">הציבור. </w:t>
      </w:r>
      <w:bookmarkStart w:id="793" w:name="_ETM_Q4_566399"/>
      <w:bookmarkEnd w:id="793"/>
      <w:r>
        <w:rPr>
          <w:rtl/>
        </w:rPr>
        <w:t xml:space="preserve">אחד הדברים שאפשר לומר </w:t>
      </w:r>
      <w:bookmarkStart w:id="794" w:name="_ETM_Q4_569269"/>
      <w:bookmarkEnd w:id="794"/>
      <w:r>
        <w:rPr>
          <w:rtl/>
        </w:rPr>
        <w:t>על יעקב</w:t>
      </w:r>
      <w:r>
        <w:rPr>
          <w:rFonts w:hint="cs"/>
          <w:rtl/>
        </w:rPr>
        <w:t xml:space="preserve"> –</w:t>
      </w:r>
      <w:r>
        <w:rPr>
          <w:rtl/>
        </w:rPr>
        <w:t xml:space="preserve"> שהוא היה איש אציל. </w:t>
      </w:r>
      <w:bookmarkStart w:id="795" w:name="_ETM_Q4_573738"/>
      <w:bookmarkEnd w:id="795"/>
      <w:r>
        <w:rPr>
          <w:rtl/>
        </w:rPr>
        <w:t>אפשר לומר דברים</w:t>
      </w:r>
      <w:r>
        <w:rPr>
          <w:rFonts w:hint="cs"/>
          <w:rtl/>
        </w:rPr>
        <w:t>,</w:t>
      </w:r>
      <w:r>
        <w:rPr>
          <w:rtl/>
        </w:rPr>
        <w:t xml:space="preserve"> בבית הזה יש מחלוקת</w:t>
      </w:r>
      <w:r>
        <w:rPr>
          <w:rFonts w:hint="cs"/>
          <w:rtl/>
        </w:rPr>
        <w:t xml:space="preserve"> –</w:t>
      </w:r>
      <w:r>
        <w:rPr>
          <w:rtl/>
        </w:rPr>
        <w:t xml:space="preserve"> כאן זה הצד </w:t>
      </w:r>
      <w:bookmarkStart w:id="796" w:name="_ETM_Q4_577786"/>
      <w:bookmarkEnd w:id="796"/>
      <w:r>
        <w:rPr>
          <w:rtl/>
        </w:rPr>
        <w:t>של האופוזיציה, כאן זה הצד של הקואליציה</w:t>
      </w:r>
      <w:r>
        <w:rPr>
          <w:rFonts w:hint="cs"/>
          <w:rtl/>
        </w:rPr>
        <w:t xml:space="preserve"> –</w:t>
      </w:r>
      <w:r>
        <w:rPr>
          <w:rtl/>
        </w:rPr>
        <w:t xml:space="preserve"> זה לגיטימי</w:t>
      </w:r>
      <w:r>
        <w:rPr>
          <w:rFonts w:hint="cs"/>
          <w:rtl/>
        </w:rPr>
        <w:t>.</w:t>
      </w:r>
      <w:r>
        <w:rPr>
          <w:rtl/>
        </w:rPr>
        <w:t xml:space="preserve"> לפעמים </w:t>
      </w:r>
      <w:bookmarkStart w:id="797" w:name="_ETM_Q4_581834"/>
      <w:bookmarkEnd w:id="797"/>
      <w:r>
        <w:rPr>
          <w:rtl/>
        </w:rPr>
        <w:t>גם בתוך מפלגה חושבים אחרת, וגם זה לגיטימי</w:t>
      </w:r>
      <w:r>
        <w:rPr>
          <w:rFonts w:hint="cs"/>
          <w:rtl/>
        </w:rPr>
        <w:t xml:space="preserve"> –</w:t>
      </w:r>
      <w:r>
        <w:rPr>
          <w:rtl/>
        </w:rPr>
        <w:t xml:space="preserve"> אבל הי</w:t>
      </w:r>
      <w:r>
        <w:rPr>
          <w:rFonts w:hint="cs"/>
          <w:rtl/>
        </w:rPr>
        <w:t>ית</w:t>
      </w:r>
      <w:r>
        <w:rPr>
          <w:rtl/>
        </w:rPr>
        <w:t xml:space="preserve">ה </w:t>
      </w:r>
      <w:bookmarkStart w:id="798" w:name="_ETM_Q4_585881"/>
      <w:bookmarkEnd w:id="798"/>
      <w:r>
        <w:rPr>
          <w:rtl/>
        </w:rPr>
        <w:t>לו דרך לומר את הדברים</w:t>
      </w:r>
      <w:r>
        <w:rPr>
          <w:rFonts w:hint="cs"/>
          <w:rtl/>
        </w:rPr>
        <w:t>,</w:t>
      </w:r>
      <w:r>
        <w:rPr>
          <w:rtl/>
        </w:rPr>
        <w:t xml:space="preserve"> </w:t>
      </w:r>
      <w:bookmarkStart w:id="799" w:name="_ETM_Q4_591850"/>
      <w:bookmarkEnd w:id="799"/>
      <w:r>
        <w:rPr>
          <w:rtl/>
        </w:rPr>
        <w:t>וזה היה תמיד נעים לבוא ולשמוע אותו</w:t>
      </w:r>
      <w:r>
        <w:rPr>
          <w:rFonts w:hint="cs"/>
          <w:rtl/>
        </w:rPr>
        <w:t>.</w:t>
      </w:r>
      <w:r>
        <w:rPr>
          <w:rtl/>
        </w:rPr>
        <w:t xml:space="preserve"> אם הסכמת איתו </w:t>
      </w:r>
      <w:bookmarkStart w:id="800" w:name="_ETM_Q4_595556"/>
      <w:bookmarkEnd w:id="800"/>
      <w:r>
        <w:rPr>
          <w:rtl/>
        </w:rPr>
        <w:t>זה מצוין, ואם לא</w:t>
      </w:r>
      <w:r>
        <w:rPr>
          <w:rFonts w:hint="cs"/>
          <w:rtl/>
        </w:rPr>
        <w:t>,</w:t>
      </w:r>
      <w:r>
        <w:rPr>
          <w:rtl/>
        </w:rPr>
        <w:t xml:space="preserve"> כיבדת את עמדתו ואת דעתו</w:t>
      </w:r>
      <w:r>
        <w:rPr>
          <w:rFonts w:hint="cs"/>
          <w:rtl/>
        </w:rPr>
        <w:t>,</w:t>
      </w:r>
      <w:r>
        <w:rPr>
          <w:rtl/>
        </w:rPr>
        <w:t xml:space="preserve"> כי </w:t>
      </w:r>
      <w:bookmarkStart w:id="801" w:name="_ETM_Q4_599262"/>
      <w:bookmarkEnd w:id="801"/>
      <w:r>
        <w:rPr>
          <w:rtl/>
        </w:rPr>
        <w:t>ידעת שה</w:t>
      </w:r>
      <w:r>
        <w:rPr>
          <w:rFonts w:hint="cs"/>
          <w:rtl/>
        </w:rPr>
        <w:t>ן</w:t>
      </w:r>
      <w:r>
        <w:rPr>
          <w:rtl/>
        </w:rPr>
        <w:t xml:space="preserve"> מגיע</w:t>
      </w:r>
      <w:r>
        <w:rPr>
          <w:rFonts w:hint="cs"/>
          <w:rtl/>
        </w:rPr>
        <w:t>ות</w:t>
      </w:r>
      <w:r>
        <w:rPr>
          <w:rtl/>
        </w:rPr>
        <w:t xml:space="preserve"> ממקום אמיתי. לפעמים </w:t>
      </w:r>
      <w:r>
        <w:rPr>
          <w:rFonts w:hint="cs"/>
          <w:rtl/>
        </w:rPr>
        <w:t>אומרים</w:t>
      </w:r>
      <w:r>
        <w:rPr>
          <w:rtl/>
        </w:rPr>
        <w:t xml:space="preserve"> </w:t>
      </w:r>
      <w:r>
        <w:rPr>
          <w:rFonts w:hint="cs"/>
          <w:rtl/>
        </w:rPr>
        <w:t>"</w:t>
      </w:r>
      <w:r>
        <w:rPr>
          <w:rtl/>
        </w:rPr>
        <w:t>פוליטיקאי</w:t>
      </w:r>
      <w:r>
        <w:rPr>
          <w:rFonts w:hint="cs"/>
          <w:rtl/>
        </w:rPr>
        <w:t>"</w:t>
      </w:r>
      <w:r>
        <w:rPr>
          <w:rtl/>
        </w:rPr>
        <w:t xml:space="preserve"> כמילת גנאי</w:t>
      </w:r>
      <w:r>
        <w:rPr>
          <w:rFonts w:hint="cs"/>
          <w:rtl/>
        </w:rPr>
        <w:t xml:space="preserve"> –</w:t>
      </w:r>
      <w:r>
        <w:rPr>
          <w:rtl/>
        </w:rPr>
        <w:t xml:space="preserve"> </w:t>
      </w:r>
      <w:bookmarkStart w:id="802" w:name="_ETM_Q4_602968"/>
      <w:bookmarkEnd w:id="802"/>
      <w:r>
        <w:rPr>
          <w:rtl/>
        </w:rPr>
        <w:t>לא, יעקב היה איש של אמת, והי</w:t>
      </w:r>
      <w:r>
        <w:rPr>
          <w:rFonts w:hint="cs"/>
          <w:rtl/>
        </w:rPr>
        <w:t>ית</w:t>
      </w:r>
      <w:r>
        <w:rPr>
          <w:rtl/>
        </w:rPr>
        <w:t xml:space="preserve">ה לו </w:t>
      </w:r>
      <w:r>
        <w:rPr>
          <w:rFonts w:hint="cs"/>
          <w:rtl/>
        </w:rPr>
        <w:t>ה</w:t>
      </w:r>
      <w:r>
        <w:rPr>
          <w:rtl/>
        </w:rPr>
        <w:t xml:space="preserve">דרך </w:t>
      </w:r>
      <w:bookmarkStart w:id="803" w:name="_ETM_Q4_606675"/>
      <w:bookmarkEnd w:id="803"/>
      <w:r>
        <w:rPr>
          <w:rtl/>
        </w:rPr>
        <w:t>ארץ, והי</w:t>
      </w:r>
      <w:r>
        <w:rPr>
          <w:rFonts w:hint="cs"/>
          <w:rtl/>
        </w:rPr>
        <w:t>ית</w:t>
      </w:r>
      <w:r>
        <w:rPr>
          <w:rtl/>
        </w:rPr>
        <w:t xml:space="preserve">ה לו האצילות. </w:t>
      </w:r>
    </w:p>
    <w:p w:rsidR="00A3654A" w:rsidRDefault="00A3654A" w:rsidP="00DD33DD">
      <w:pPr>
        <w:rPr>
          <w:rtl/>
        </w:rPr>
      </w:pPr>
      <w:bookmarkStart w:id="804" w:name="_ETM_Q4_607885"/>
      <w:bookmarkStart w:id="805" w:name="_ETM_Q4_607929"/>
      <w:bookmarkEnd w:id="804"/>
      <w:bookmarkEnd w:id="805"/>
    </w:p>
    <w:p w:rsidR="00A3654A" w:rsidRDefault="00A3654A" w:rsidP="00DD33DD">
      <w:pPr>
        <w:rPr>
          <w:rtl/>
        </w:rPr>
      </w:pPr>
      <w:bookmarkStart w:id="806" w:name="_ETM_Q4_608053"/>
      <w:bookmarkStart w:id="807" w:name="_ETM_Q4_608084"/>
      <w:bookmarkEnd w:id="806"/>
      <w:bookmarkEnd w:id="807"/>
      <w:r>
        <w:rPr>
          <w:rtl/>
        </w:rPr>
        <w:t>היה משפט שהוא היה אומר</w:t>
      </w:r>
      <w:r>
        <w:rPr>
          <w:rFonts w:hint="cs"/>
          <w:rtl/>
        </w:rPr>
        <w:t>:</w:t>
      </w:r>
      <w:r>
        <w:rPr>
          <w:rtl/>
        </w:rPr>
        <w:t xml:space="preserve"> </w:t>
      </w:r>
      <w:bookmarkStart w:id="808" w:name="_ETM_Q4_610381"/>
      <w:bookmarkEnd w:id="808"/>
      <w:r>
        <w:rPr>
          <w:rFonts w:hint="cs"/>
          <w:rtl/>
        </w:rPr>
        <w:t>ע</w:t>
      </w:r>
      <w:r>
        <w:rPr>
          <w:rtl/>
        </w:rPr>
        <w:t>ם נח</w:t>
      </w:r>
      <w:r>
        <w:rPr>
          <w:rFonts w:hint="cs"/>
          <w:rtl/>
        </w:rPr>
        <w:t>י</w:t>
      </w:r>
      <w:r>
        <w:rPr>
          <w:rtl/>
        </w:rPr>
        <w:t>שות והתמדה מגיעים לכ</w:t>
      </w:r>
      <w:r>
        <w:rPr>
          <w:rFonts w:hint="cs"/>
          <w:rtl/>
        </w:rPr>
        <w:t>ו</w:t>
      </w:r>
      <w:r>
        <w:rPr>
          <w:rtl/>
        </w:rPr>
        <w:t>ל</w:t>
      </w:r>
      <w:r>
        <w:rPr>
          <w:rFonts w:hint="cs"/>
          <w:rtl/>
        </w:rPr>
        <w:t>.</w:t>
      </w:r>
      <w:r>
        <w:rPr>
          <w:rtl/>
        </w:rPr>
        <w:t xml:space="preserve"> כן, זה הדור של אותם </w:t>
      </w:r>
      <w:bookmarkStart w:id="809" w:name="_ETM_Q4_614087"/>
      <w:bookmarkEnd w:id="809"/>
      <w:r>
        <w:rPr>
          <w:rtl/>
        </w:rPr>
        <w:t xml:space="preserve">אנשים שלא קיבלו את הדברים עם כפית של כסף, ובהחלט </w:t>
      </w:r>
      <w:bookmarkStart w:id="810" w:name="_ETM_Q4_617793"/>
      <w:bookmarkEnd w:id="810"/>
      <w:r>
        <w:rPr>
          <w:rtl/>
        </w:rPr>
        <w:t>הי</w:t>
      </w:r>
      <w:r>
        <w:rPr>
          <w:rFonts w:hint="cs"/>
          <w:rtl/>
        </w:rPr>
        <w:t>ית</w:t>
      </w:r>
      <w:r>
        <w:rPr>
          <w:rtl/>
        </w:rPr>
        <w:t xml:space="preserve">ה לו הנחישות. </w:t>
      </w:r>
      <w:bookmarkStart w:id="811" w:name="_ETM_Q4_622309"/>
      <w:bookmarkEnd w:id="811"/>
      <w:r>
        <w:rPr>
          <w:rtl/>
        </w:rPr>
        <w:t xml:space="preserve">הוא אכן זכה לעשות רבות </w:t>
      </w:r>
      <w:bookmarkStart w:id="812" w:name="_ETM_Q4_626670"/>
      <w:bookmarkEnd w:id="812"/>
      <w:r>
        <w:rPr>
          <w:rtl/>
        </w:rPr>
        <w:t xml:space="preserve">למען המדינה. </w:t>
      </w:r>
      <w:bookmarkStart w:id="813" w:name="_ETM_Q4_628579"/>
      <w:bookmarkEnd w:id="813"/>
      <w:r>
        <w:rPr>
          <w:rtl/>
        </w:rPr>
        <w:t xml:space="preserve">יושרתו של יעקב, כמי שהכיר אותו באופן אישי, לא הייתה </w:t>
      </w:r>
      <w:bookmarkStart w:id="814" w:name="_ETM_Q4_632969"/>
      <w:bookmarkEnd w:id="814"/>
      <w:r>
        <w:rPr>
          <w:rtl/>
        </w:rPr>
        <w:t xml:space="preserve">מוטלת בספק מעולם. </w:t>
      </w:r>
      <w:bookmarkStart w:id="815" w:name="_ETM_Q4_638529"/>
      <w:bookmarkEnd w:id="815"/>
      <w:r>
        <w:rPr>
          <w:rtl/>
        </w:rPr>
        <w:t xml:space="preserve">כל פעם שיעקב רצה להתמודד לראשות עיריית </w:t>
      </w:r>
      <w:r>
        <w:rPr>
          <w:rFonts w:hint="cs"/>
          <w:rtl/>
        </w:rPr>
        <w:t xml:space="preserve">אור </w:t>
      </w:r>
      <w:r>
        <w:rPr>
          <w:rtl/>
        </w:rPr>
        <w:t>עקיבא, הוא היה</w:t>
      </w:r>
      <w:r>
        <w:rPr>
          <w:rFonts w:hint="cs"/>
          <w:rtl/>
        </w:rPr>
        <w:t>,</w:t>
      </w:r>
      <w:r>
        <w:rPr>
          <w:rtl/>
        </w:rPr>
        <w:t xml:space="preserve"> </w:t>
      </w:r>
      <w:bookmarkStart w:id="816" w:name="_ETM_Q4_641779"/>
      <w:bookmarkEnd w:id="816"/>
      <w:r>
        <w:rPr>
          <w:rtl/>
        </w:rPr>
        <w:t>ונבחר והצליח</w:t>
      </w:r>
      <w:r>
        <w:rPr>
          <w:rFonts w:hint="cs"/>
          <w:rtl/>
        </w:rPr>
        <w:t>,</w:t>
      </w:r>
      <w:r>
        <w:rPr>
          <w:rtl/>
        </w:rPr>
        <w:t xml:space="preserve"> </w:t>
      </w:r>
      <w:bookmarkStart w:id="817" w:name="_ETM_Q4_645839"/>
      <w:bookmarkEnd w:id="817"/>
      <w:r>
        <w:rPr>
          <w:rtl/>
        </w:rPr>
        <w:t>מכיוון שלא היה ספק לגבי מח</w:t>
      </w:r>
      <w:r>
        <w:rPr>
          <w:rFonts w:hint="cs"/>
          <w:rtl/>
        </w:rPr>
        <w:t>וי</w:t>
      </w:r>
      <w:r>
        <w:rPr>
          <w:rtl/>
        </w:rPr>
        <w:t>בותו ולגבי יוש</w:t>
      </w:r>
      <w:r>
        <w:rPr>
          <w:rFonts w:hint="cs"/>
          <w:rtl/>
        </w:rPr>
        <w:t>ר</w:t>
      </w:r>
      <w:r>
        <w:rPr>
          <w:rtl/>
        </w:rPr>
        <w:t xml:space="preserve">תו. </w:t>
      </w:r>
      <w:bookmarkStart w:id="818" w:name="_ETM_Q4_650690"/>
      <w:bookmarkEnd w:id="818"/>
      <w:r>
        <w:rPr>
          <w:rtl/>
        </w:rPr>
        <w:t xml:space="preserve">העוול שהוא עבר מעיד </w:t>
      </w:r>
      <w:r>
        <w:rPr>
          <w:rFonts w:hint="cs"/>
          <w:rtl/>
        </w:rPr>
        <w:t>על</w:t>
      </w:r>
      <w:r>
        <w:rPr>
          <w:rtl/>
        </w:rPr>
        <w:t xml:space="preserve"> הצורך לתקן את מערכת המשפט </w:t>
      </w:r>
      <w:bookmarkStart w:id="819" w:name="_ETM_Q4_655494"/>
      <w:bookmarkEnd w:id="819"/>
      <w:r>
        <w:rPr>
          <w:rFonts w:hint="cs"/>
          <w:rtl/>
        </w:rPr>
        <w:t xml:space="preserve">על מנת </w:t>
      </w:r>
      <w:r>
        <w:rPr>
          <w:rtl/>
        </w:rPr>
        <w:t xml:space="preserve">למנוע מקרים כאלו בעתיד. </w:t>
      </w:r>
      <w:bookmarkStart w:id="820" w:name="_ETM_Q4_661160"/>
      <w:bookmarkStart w:id="821" w:name="_ETM_Q4_661552"/>
      <w:bookmarkEnd w:id="820"/>
      <w:bookmarkEnd w:id="821"/>
    </w:p>
    <w:p w:rsidR="00A3654A" w:rsidRDefault="00A3654A" w:rsidP="00DD33DD">
      <w:pPr>
        <w:rPr>
          <w:rtl/>
        </w:rPr>
      </w:pPr>
      <w:bookmarkStart w:id="822" w:name="_ETM_Q4_661583"/>
      <w:bookmarkStart w:id="823" w:name="_ETM_Q4_662008"/>
      <w:bookmarkEnd w:id="822"/>
      <w:bookmarkEnd w:id="823"/>
    </w:p>
    <w:p w:rsidR="00A3654A" w:rsidRDefault="00A3654A" w:rsidP="00DD33DD">
      <w:pPr>
        <w:rPr>
          <w:rtl/>
        </w:rPr>
      </w:pPr>
      <w:bookmarkStart w:id="824" w:name="_ETM_Q4_662032"/>
      <w:bookmarkEnd w:id="824"/>
      <w:r>
        <w:rPr>
          <w:rtl/>
        </w:rPr>
        <w:t xml:space="preserve">לאורך שנים של פעילותו הציבורית נשאר יעקב מחובר לשורשיו, מחובר </w:t>
      </w:r>
      <w:bookmarkStart w:id="825" w:name="_ETM_Q4_665889"/>
      <w:bookmarkEnd w:id="825"/>
      <w:r>
        <w:rPr>
          <w:rtl/>
        </w:rPr>
        <w:t xml:space="preserve">לאנשים, מחובר לעירו. אין הרבה אנשים שיכולים </w:t>
      </w:r>
      <w:bookmarkStart w:id="826" w:name="_ETM_Q4_671829"/>
      <w:bookmarkEnd w:id="826"/>
      <w:r>
        <w:rPr>
          <w:rtl/>
        </w:rPr>
        <w:t>להתמודד ל</w:t>
      </w:r>
      <w:r>
        <w:rPr>
          <w:rFonts w:hint="cs"/>
          <w:rtl/>
        </w:rPr>
        <w:t xml:space="preserve">ראשות </w:t>
      </w:r>
      <w:r>
        <w:rPr>
          <w:rtl/>
        </w:rPr>
        <w:t xml:space="preserve">עיר, לנצח, ללכת לכנסת, וברצותם לחזור ולנצח את זה </w:t>
      </w:r>
      <w:bookmarkStart w:id="827" w:name="_ETM_Q4_674539"/>
      <w:bookmarkEnd w:id="827"/>
      <w:r>
        <w:rPr>
          <w:rtl/>
        </w:rPr>
        <w:t>שוב</w:t>
      </w:r>
      <w:r>
        <w:rPr>
          <w:rFonts w:hint="cs"/>
          <w:rtl/>
        </w:rPr>
        <w:t>.</w:t>
      </w:r>
      <w:r>
        <w:rPr>
          <w:rtl/>
        </w:rPr>
        <w:t xml:space="preserve"> </w:t>
      </w:r>
      <w:bookmarkStart w:id="828" w:name="_ETM_Q4_678049"/>
      <w:bookmarkEnd w:id="828"/>
      <w:r>
        <w:rPr>
          <w:rtl/>
        </w:rPr>
        <w:t xml:space="preserve">זה מעיד </w:t>
      </w:r>
      <w:r>
        <w:rPr>
          <w:rFonts w:hint="cs"/>
          <w:rtl/>
        </w:rPr>
        <w:t>על</w:t>
      </w:r>
      <w:r>
        <w:rPr>
          <w:rtl/>
        </w:rPr>
        <w:t xml:space="preserve"> ההערכה העצומה שהייתה לו. </w:t>
      </w:r>
      <w:bookmarkStart w:id="829" w:name="_ETM_Q4_682429"/>
      <w:bookmarkEnd w:id="829"/>
      <w:r>
        <w:rPr>
          <w:rtl/>
        </w:rPr>
        <w:t>ללא ספק הערכים שהנחו אותו ה</w:t>
      </w:r>
      <w:r>
        <w:rPr>
          <w:rFonts w:hint="cs"/>
          <w:rtl/>
        </w:rPr>
        <w:t>ם</w:t>
      </w:r>
      <w:r>
        <w:rPr>
          <w:rtl/>
        </w:rPr>
        <w:t xml:space="preserve"> ציונות, יושרה, אחריות ציבורית, </w:t>
      </w:r>
      <w:bookmarkStart w:id="830" w:name="_ETM_Q4_687469"/>
      <w:bookmarkEnd w:id="830"/>
      <w:r>
        <w:rPr>
          <w:rtl/>
        </w:rPr>
        <w:t>אהבת הארץ ואהבת האדם. יהי זכרו</w:t>
      </w:r>
      <w:r w:rsidRPr="00053152">
        <w:rPr>
          <w:rtl/>
        </w:rPr>
        <w:t xml:space="preserve"> </w:t>
      </w:r>
      <w:r>
        <w:rPr>
          <w:rtl/>
        </w:rPr>
        <w:t>ברוך.</w:t>
      </w:r>
    </w:p>
    <w:p w:rsidR="00A3654A" w:rsidRDefault="00A3654A" w:rsidP="00DD33DD">
      <w:pPr>
        <w:rPr>
          <w:rtl/>
        </w:rPr>
      </w:pPr>
      <w:bookmarkStart w:id="831" w:name="_ETM_Q4_692510"/>
      <w:bookmarkEnd w:id="831"/>
    </w:p>
    <w:p w:rsidR="00A3654A" w:rsidRDefault="00A3654A" w:rsidP="00DD33DD">
      <w:pPr>
        <w:pStyle w:val="af6"/>
        <w:keepNext/>
        <w:rPr>
          <w:rtl/>
        </w:rPr>
      </w:pPr>
      <w:bookmarkStart w:id="832" w:name="ET_yor_6423_3"/>
      <w:r w:rsidRPr="00053152">
        <w:rPr>
          <w:rStyle w:val="TagStyle"/>
          <w:rtl/>
        </w:rPr>
        <w:t xml:space="preserve"> &lt;&lt; יור &gt;&gt; </w:t>
      </w:r>
      <w:r>
        <w:rPr>
          <w:rtl/>
        </w:rPr>
        <w:t>היו"ר אמיר אוחנה:</w:t>
      </w:r>
      <w:r w:rsidRPr="00053152">
        <w:rPr>
          <w:rStyle w:val="TagStyle"/>
          <w:rtl/>
        </w:rPr>
        <w:t xml:space="preserve"> &lt;&lt; יור &gt;&gt;</w:t>
      </w:r>
      <w:r>
        <w:rPr>
          <w:rtl/>
        </w:rPr>
        <w:t xml:space="preserve">   </w:t>
      </w:r>
      <w:bookmarkEnd w:id="832"/>
    </w:p>
    <w:p w:rsidR="00A3654A" w:rsidRDefault="00A3654A" w:rsidP="00DD33DD">
      <w:pPr>
        <w:pStyle w:val="KeepWithNext"/>
        <w:rPr>
          <w:rtl/>
        </w:rPr>
      </w:pPr>
    </w:p>
    <w:p w:rsidR="00A3654A" w:rsidRDefault="00A3654A" w:rsidP="00DD33DD">
      <w:pPr>
        <w:rPr>
          <w:rtl/>
        </w:rPr>
      </w:pPr>
      <w:bookmarkStart w:id="833" w:name="_ETM_Q4_117787"/>
      <w:bookmarkEnd w:id="833"/>
      <w:r>
        <w:rPr>
          <w:rtl/>
        </w:rPr>
        <w:t xml:space="preserve">אמן ואמן. אני מתכבד כעת להזמין את שר החקלאות </w:t>
      </w:r>
      <w:bookmarkStart w:id="834" w:name="_ETM_Q4_697614"/>
      <w:bookmarkEnd w:id="834"/>
      <w:r>
        <w:rPr>
          <w:rtl/>
        </w:rPr>
        <w:t>וביטחון המזון, חבר הכנסת אבי דיכטר, לשאת דברים לזכרו. בבקשה</w:t>
      </w:r>
      <w:r>
        <w:rPr>
          <w:rFonts w:hint="cs"/>
          <w:rtl/>
        </w:rPr>
        <w:t xml:space="preserve">. </w:t>
      </w:r>
      <w:bookmarkStart w:id="835" w:name="_ETM_Q4_129831"/>
      <w:bookmarkStart w:id="836" w:name="_ETM_Q4_129887"/>
      <w:bookmarkStart w:id="837" w:name="_ETM_Q4_146702"/>
      <w:bookmarkEnd w:id="835"/>
      <w:bookmarkEnd w:id="836"/>
      <w:bookmarkEnd w:id="837"/>
    </w:p>
    <w:p w:rsidR="00A3654A" w:rsidRDefault="00A3654A" w:rsidP="00DD33DD">
      <w:pPr>
        <w:rPr>
          <w:rtl/>
        </w:rPr>
      </w:pPr>
      <w:bookmarkStart w:id="838" w:name="_ETM_Q4_146748"/>
      <w:bookmarkEnd w:id="838"/>
    </w:p>
    <w:p w:rsidR="00A3654A" w:rsidRDefault="00A3654A" w:rsidP="00DD33DD">
      <w:pPr>
        <w:pStyle w:val="a4"/>
        <w:keepNext/>
        <w:rPr>
          <w:rtl/>
        </w:rPr>
      </w:pPr>
      <w:bookmarkStart w:id="839" w:name="ET_speaker_6635_4"/>
      <w:r w:rsidRPr="00053152">
        <w:rPr>
          <w:rStyle w:val="TagStyle"/>
          <w:rtl/>
        </w:rPr>
        <w:t xml:space="preserve"> &lt;&lt; דובר &gt;&gt; </w:t>
      </w:r>
      <w:bookmarkStart w:id="840" w:name="_Toc232004667"/>
      <w:bookmarkStart w:id="841" w:name="_Toc232016935"/>
      <w:bookmarkStart w:id="842" w:name="_Toc232023338"/>
      <w:bookmarkStart w:id="843" w:name="_Toc232072763"/>
      <w:bookmarkStart w:id="844" w:name="_Toc232081213"/>
      <w:r>
        <w:rPr>
          <w:rtl/>
        </w:rPr>
        <w:t>שר החקלאות וביטחון המזון אבי דיכטר:</w:t>
      </w:r>
      <w:bookmarkEnd w:id="840"/>
      <w:bookmarkEnd w:id="841"/>
      <w:bookmarkEnd w:id="842"/>
      <w:bookmarkEnd w:id="843"/>
      <w:bookmarkEnd w:id="844"/>
      <w:r w:rsidRPr="00053152">
        <w:rPr>
          <w:rStyle w:val="TagStyle"/>
          <w:rtl/>
        </w:rPr>
        <w:t xml:space="preserve"> &lt;&lt; דובר &gt;&gt;</w:t>
      </w:r>
      <w:r>
        <w:rPr>
          <w:rtl/>
        </w:rPr>
        <w:t xml:space="preserve">   </w:t>
      </w:r>
      <w:bookmarkEnd w:id="839"/>
    </w:p>
    <w:p w:rsidR="00A3654A" w:rsidRDefault="00A3654A" w:rsidP="00DD33DD">
      <w:pPr>
        <w:pStyle w:val="KeepWithNext"/>
        <w:rPr>
          <w:rtl/>
        </w:rPr>
      </w:pPr>
    </w:p>
    <w:p w:rsidR="00A3654A" w:rsidRDefault="00A3654A" w:rsidP="00DD33DD">
      <w:pPr>
        <w:rPr>
          <w:rtl/>
        </w:rPr>
      </w:pPr>
      <w:bookmarkStart w:id="845" w:name="_ETM_Q4_132333"/>
      <w:bookmarkStart w:id="846" w:name="_ETM_Q4_132364"/>
      <w:bookmarkStart w:id="847" w:name="_ETM_Q4_706570"/>
      <w:bookmarkStart w:id="848" w:name="_ETM_Q4_719590"/>
      <w:bookmarkEnd w:id="845"/>
      <w:bookmarkEnd w:id="846"/>
      <w:bookmarkEnd w:id="847"/>
      <w:bookmarkEnd w:id="848"/>
      <w:r>
        <w:rPr>
          <w:rFonts w:hint="cs"/>
          <w:rtl/>
        </w:rPr>
        <w:t>י</w:t>
      </w:r>
      <w:r>
        <w:rPr>
          <w:rtl/>
        </w:rPr>
        <w:t>ושב</w:t>
      </w:r>
      <w:r>
        <w:rPr>
          <w:rFonts w:hint="cs"/>
          <w:rtl/>
        </w:rPr>
        <w:t>-</w:t>
      </w:r>
      <w:r>
        <w:rPr>
          <w:rtl/>
        </w:rPr>
        <w:t xml:space="preserve">ראש, </w:t>
      </w:r>
      <w:bookmarkStart w:id="849" w:name="_ETM_Q4_721919"/>
      <w:bookmarkEnd w:id="849"/>
      <w:r>
        <w:rPr>
          <w:rtl/>
        </w:rPr>
        <w:t>חבר</w:t>
      </w:r>
      <w:r>
        <w:rPr>
          <w:rFonts w:hint="cs"/>
          <w:rtl/>
        </w:rPr>
        <w:t>י</w:t>
      </w:r>
      <w:r>
        <w:rPr>
          <w:rtl/>
        </w:rPr>
        <w:t>י השרים</w:t>
      </w:r>
      <w:r>
        <w:rPr>
          <w:rFonts w:hint="cs"/>
          <w:rtl/>
        </w:rPr>
        <w:t>,</w:t>
      </w:r>
      <w:r>
        <w:rPr>
          <w:rtl/>
        </w:rPr>
        <w:t xml:space="preserve"> </w:t>
      </w:r>
      <w:bookmarkStart w:id="850" w:name="_ETM_Q4_724739"/>
      <w:bookmarkEnd w:id="850"/>
      <w:r>
        <w:rPr>
          <w:rtl/>
        </w:rPr>
        <w:t xml:space="preserve">השרים שדיברו וריגשו, שר החוץ גדעון </w:t>
      </w:r>
      <w:r>
        <w:rPr>
          <w:rFonts w:hint="cs"/>
          <w:rtl/>
        </w:rPr>
        <w:t>סע</w:t>
      </w:r>
      <w:r>
        <w:rPr>
          <w:rtl/>
        </w:rPr>
        <w:t xml:space="preserve">ר, שר האנרגיה אלי </w:t>
      </w:r>
      <w:bookmarkStart w:id="851" w:name="_ETM_Q4_728494"/>
      <w:bookmarkEnd w:id="851"/>
      <w:r>
        <w:rPr>
          <w:rtl/>
        </w:rPr>
        <w:t>כהן</w:t>
      </w:r>
      <w:r>
        <w:rPr>
          <w:rFonts w:hint="cs"/>
          <w:rtl/>
        </w:rPr>
        <w:t>,</w:t>
      </w:r>
      <w:r>
        <w:rPr>
          <w:rtl/>
        </w:rPr>
        <w:t xml:space="preserve"> </w:t>
      </w:r>
      <w:bookmarkStart w:id="852" w:name="_ETM_Q4_733830"/>
      <w:bookmarkEnd w:id="852"/>
      <w:r>
        <w:rPr>
          <w:rtl/>
        </w:rPr>
        <w:t>חברי הכנסת, המעטים יש לומר</w:t>
      </w:r>
      <w:r>
        <w:rPr>
          <w:rFonts w:hint="cs"/>
          <w:rtl/>
        </w:rPr>
        <w:t>,</w:t>
      </w:r>
      <w:r>
        <w:rPr>
          <w:rtl/>
        </w:rPr>
        <w:t xml:space="preserve"> </w:t>
      </w:r>
      <w:bookmarkStart w:id="853" w:name="_ETM_Q4_741900"/>
      <w:bookmarkEnd w:id="853"/>
      <w:r>
        <w:rPr>
          <w:rtl/>
        </w:rPr>
        <w:t>משפחת אדרי</w:t>
      </w:r>
      <w:r>
        <w:rPr>
          <w:rFonts w:hint="cs"/>
          <w:rtl/>
        </w:rPr>
        <w:t>,</w:t>
      </w:r>
      <w:r>
        <w:rPr>
          <w:rtl/>
        </w:rPr>
        <w:t xml:space="preserve"> </w:t>
      </w:r>
      <w:bookmarkStart w:id="854" w:name="_ETM_Q4_744219"/>
      <w:bookmarkEnd w:id="854"/>
      <w:r>
        <w:rPr>
          <w:rtl/>
        </w:rPr>
        <w:t>נינה היקרה, הבנות, הנכדים, החברים</w:t>
      </w:r>
      <w:r>
        <w:rPr>
          <w:rFonts w:hint="cs"/>
          <w:rtl/>
        </w:rPr>
        <w:t>,</w:t>
      </w:r>
      <w:bookmarkStart w:id="855" w:name="_ETM_Q4_749700"/>
      <w:bookmarkEnd w:id="855"/>
      <w:r>
        <w:rPr>
          <w:rtl/>
        </w:rPr>
        <w:t xml:space="preserve"> </w:t>
      </w:r>
      <w:bookmarkStart w:id="856" w:name="_ETM_Q4_751650"/>
      <w:bookmarkEnd w:id="856"/>
      <w:r>
        <w:rPr>
          <w:rtl/>
        </w:rPr>
        <w:t xml:space="preserve">אורחים יקרים. </w:t>
      </w:r>
      <w:bookmarkStart w:id="857" w:name="_ETM_Q4_754809"/>
      <w:bookmarkEnd w:id="857"/>
      <w:r>
        <w:rPr>
          <w:rtl/>
        </w:rPr>
        <w:t xml:space="preserve">ישנם אנשים המסתובבים עם התואר נבחר ציבור </w:t>
      </w:r>
      <w:bookmarkStart w:id="858" w:name="_ETM_Q4_759539"/>
      <w:bookmarkEnd w:id="858"/>
      <w:r>
        <w:rPr>
          <w:rtl/>
        </w:rPr>
        <w:t>וישנם מעטים</w:t>
      </w:r>
      <w:r>
        <w:rPr>
          <w:rFonts w:hint="cs"/>
          <w:rtl/>
        </w:rPr>
        <w:t>,</w:t>
      </w:r>
      <w:r>
        <w:rPr>
          <w:rtl/>
        </w:rPr>
        <w:t xml:space="preserve"> </w:t>
      </w:r>
      <w:bookmarkStart w:id="859" w:name="_ETM_Q4_762419"/>
      <w:bookmarkEnd w:id="859"/>
      <w:r>
        <w:rPr>
          <w:rtl/>
        </w:rPr>
        <w:t>אפשר לומר מעטים מדי</w:t>
      </w:r>
      <w:r>
        <w:rPr>
          <w:rFonts w:hint="cs"/>
          <w:rtl/>
        </w:rPr>
        <w:t>י</w:t>
      </w:r>
      <w:r>
        <w:rPr>
          <w:rtl/>
        </w:rPr>
        <w:t xml:space="preserve">, שהתואר משרת ציבור </w:t>
      </w:r>
      <w:bookmarkStart w:id="860" w:name="_ETM_Q4_767419"/>
      <w:bookmarkEnd w:id="860"/>
      <w:r>
        <w:rPr>
          <w:rtl/>
        </w:rPr>
        <w:t xml:space="preserve">חקוק על לוח ליבם. </w:t>
      </w:r>
      <w:bookmarkStart w:id="861" w:name="_ETM_Q4_771080"/>
      <w:bookmarkStart w:id="862" w:name="_ETM_Q4_218751"/>
      <w:bookmarkEnd w:id="861"/>
      <w:bookmarkEnd w:id="862"/>
    </w:p>
    <w:p w:rsidR="00A3654A" w:rsidRDefault="00A3654A" w:rsidP="00DD33DD">
      <w:pPr>
        <w:rPr>
          <w:rtl/>
        </w:rPr>
      </w:pPr>
    </w:p>
    <w:p w:rsidR="00A3654A" w:rsidRDefault="00A3654A" w:rsidP="00B3778F">
      <w:pPr>
        <w:rPr>
          <w:rtl/>
          <w:lang w:eastAsia="he-IL"/>
        </w:rPr>
      </w:pPr>
      <w:bookmarkStart w:id="863" w:name="_ETM_Q4_218792"/>
      <w:bookmarkStart w:id="864" w:name="_ETM_Q4_218919"/>
      <w:bookmarkStart w:id="865" w:name="_ETM_Q4_218943"/>
      <w:bookmarkStart w:id="866" w:name="TOR_Q5"/>
      <w:bookmarkEnd w:id="863"/>
      <w:bookmarkEnd w:id="864"/>
      <w:bookmarkEnd w:id="865"/>
      <w:bookmarkEnd w:id="866"/>
      <w:r>
        <w:rPr>
          <w:rFonts w:hint="cs"/>
          <w:rtl/>
          <w:lang w:eastAsia="he-IL"/>
        </w:rPr>
        <w:t xml:space="preserve">יעקב אדרי, שהלך מאיתנו בחודש מרץ השנה, היה בדיוק כזה. אדם שבכל צומת בחייו, בכל תפקיד שקיבל על עצמו, ראה לנגד עיניו </w:t>
      </w:r>
      <w:bookmarkStart w:id="867" w:name="_ETM_Q5_185817"/>
      <w:bookmarkEnd w:id="867"/>
      <w:r>
        <w:rPr>
          <w:rFonts w:hint="cs"/>
          <w:rtl/>
          <w:lang w:eastAsia="he-IL"/>
        </w:rPr>
        <w:t xml:space="preserve">קודם כול את האדם שמולו. יעקב לא נולד אל מסדרונות </w:t>
      </w:r>
      <w:bookmarkStart w:id="868" w:name="_ETM_Q5_193479"/>
      <w:bookmarkEnd w:id="868"/>
      <w:r>
        <w:rPr>
          <w:rFonts w:hint="cs"/>
          <w:rtl/>
          <w:lang w:eastAsia="he-IL"/>
        </w:rPr>
        <w:t xml:space="preserve">השלטון </w:t>
      </w:r>
      <w:r>
        <w:rPr>
          <w:rtl/>
          <w:lang w:eastAsia="he-IL"/>
        </w:rPr>
        <w:t>–</w:t>
      </w:r>
      <w:r>
        <w:rPr>
          <w:rFonts w:hint="cs"/>
          <w:rtl/>
          <w:lang w:eastAsia="he-IL"/>
        </w:rPr>
        <w:t xml:space="preserve"> הוא צמח מלמטה, מהשטח, מתוך עשייה </w:t>
      </w:r>
      <w:bookmarkStart w:id="869" w:name="_ETM_Q5_196727"/>
      <w:bookmarkEnd w:id="869"/>
      <w:r>
        <w:rPr>
          <w:rFonts w:hint="cs"/>
          <w:rtl/>
          <w:lang w:eastAsia="he-IL"/>
        </w:rPr>
        <w:t>מוניציפלית, סיזיפית ויום-יומית לאהבה הגדולה שלו, לאור עקיבא.</w:t>
      </w:r>
      <w:bookmarkStart w:id="870" w:name="_ETM_Q5_204864"/>
      <w:bookmarkStart w:id="871" w:name="_ETM_Q5_204940"/>
      <w:bookmarkStart w:id="872" w:name="_ETM_Q5_205217"/>
      <w:bookmarkStart w:id="873" w:name="_ETM_Q5_205281"/>
      <w:bookmarkStart w:id="874" w:name="_ETM_Q5_232143"/>
      <w:bookmarkEnd w:id="870"/>
      <w:bookmarkEnd w:id="871"/>
      <w:bookmarkEnd w:id="872"/>
      <w:bookmarkEnd w:id="873"/>
      <w:bookmarkEnd w:id="874"/>
      <w:r>
        <w:rPr>
          <w:rFonts w:hint="cs"/>
          <w:rtl/>
          <w:lang w:eastAsia="he-IL"/>
        </w:rPr>
        <w:t xml:space="preserve"> יעקב, שכיהן </w:t>
      </w:r>
      <w:bookmarkStart w:id="875" w:name="_ETM_Q5_207392"/>
      <w:bookmarkEnd w:id="875"/>
      <w:r>
        <w:rPr>
          <w:rFonts w:hint="cs"/>
          <w:rtl/>
          <w:lang w:eastAsia="he-IL"/>
        </w:rPr>
        <w:t xml:space="preserve">כראש המועצה ובתקופתו גם הפך להיות ראש העיר, הכיר כל </w:t>
      </w:r>
      <w:bookmarkStart w:id="876" w:name="_ETM_Q5_213632"/>
      <w:bookmarkEnd w:id="876"/>
      <w:r>
        <w:rPr>
          <w:rFonts w:hint="cs"/>
          <w:rtl/>
          <w:lang w:eastAsia="he-IL"/>
        </w:rPr>
        <w:t xml:space="preserve">רחוב, כל סמטה, וחשוב מכך </w:t>
      </w:r>
      <w:r>
        <w:rPr>
          <w:rtl/>
          <w:lang w:eastAsia="he-IL"/>
        </w:rPr>
        <w:t>–</w:t>
      </w:r>
      <w:r>
        <w:rPr>
          <w:rFonts w:hint="cs"/>
          <w:rtl/>
          <w:lang w:eastAsia="he-IL"/>
        </w:rPr>
        <w:t xml:space="preserve"> כל תושב ותושבת בעיר.</w:t>
      </w:r>
      <w:bookmarkStart w:id="877" w:name="_ETM_Q5_220992"/>
      <w:bookmarkEnd w:id="877"/>
    </w:p>
    <w:p w:rsidR="00A3654A" w:rsidRDefault="00A3654A" w:rsidP="00DD33DD">
      <w:pPr>
        <w:ind w:firstLine="0"/>
        <w:rPr>
          <w:rtl/>
          <w:lang w:eastAsia="he-IL"/>
        </w:rPr>
      </w:pPr>
    </w:p>
    <w:p w:rsidR="00A3654A" w:rsidRDefault="00A3654A" w:rsidP="00DD33DD">
      <w:pPr>
        <w:rPr>
          <w:rtl/>
          <w:lang w:eastAsia="he-IL"/>
        </w:rPr>
      </w:pPr>
      <w:r>
        <w:rPr>
          <w:rFonts w:hint="cs"/>
          <w:rtl/>
          <w:lang w:eastAsia="he-IL"/>
        </w:rPr>
        <w:t xml:space="preserve">כשיעקב נבחר לכנסת, ולאחר מכן מונה לשר בממשלות </w:t>
      </w:r>
      <w:bookmarkStart w:id="878" w:name="_ETM_Q5_226133"/>
      <w:bookmarkEnd w:id="878"/>
      <w:r>
        <w:rPr>
          <w:rFonts w:hint="cs"/>
          <w:rtl/>
          <w:lang w:eastAsia="he-IL"/>
        </w:rPr>
        <w:t>ישראל, גם סגן השר לביטחון פנים, שר הבריאות, שר העלייה והקליטה, השר המקשר בין הממשלה לכנסת, השר לפיתוח הנגב</w:t>
      </w:r>
      <w:bookmarkStart w:id="879" w:name="_ETM_Q5_239530"/>
      <w:bookmarkEnd w:id="879"/>
      <w:r>
        <w:rPr>
          <w:rFonts w:hint="cs"/>
          <w:rtl/>
          <w:lang w:eastAsia="he-IL"/>
        </w:rPr>
        <w:t xml:space="preserve"> והגליל </w:t>
      </w:r>
      <w:r>
        <w:rPr>
          <w:rtl/>
          <w:lang w:eastAsia="he-IL"/>
        </w:rPr>
        <w:t>–</w:t>
      </w:r>
      <w:r>
        <w:rPr>
          <w:rFonts w:hint="cs"/>
          <w:rtl/>
          <w:lang w:eastAsia="he-IL"/>
        </w:rPr>
        <w:t xml:space="preserve"> הוא לא שכח לרגע מאיפה הוא בא. </w:t>
      </w:r>
      <w:bookmarkStart w:id="880" w:name="_ETM_Q5_244089"/>
      <w:bookmarkEnd w:id="880"/>
      <w:r>
        <w:rPr>
          <w:rFonts w:hint="cs"/>
          <w:rtl/>
          <w:lang w:eastAsia="he-IL"/>
        </w:rPr>
        <w:t>הוא הביא איתו למשכן הזה ואל שולחן הממשלה את אותה</w:t>
      </w:r>
      <w:bookmarkStart w:id="881" w:name="_ETM_Q5_247014"/>
      <w:bookmarkEnd w:id="881"/>
      <w:r>
        <w:rPr>
          <w:rFonts w:hint="cs"/>
          <w:rtl/>
          <w:lang w:eastAsia="he-IL"/>
        </w:rPr>
        <w:t xml:space="preserve"> הרגישות, את אותו חום אנושי ואת ההבנה העמוקה שהפוליטיקה אינה </w:t>
      </w:r>
      <w:bookmarkStart w:id="882" w:name="_ETM_Q5_253394"/>
      <w:bookmarkEnd w:id="882"/>
      <w:r>
        <w:rPr>
          <w:rFonts w:hint="cs"/>
          <w:rtl/>
          <w:lang w:eastAsia="he-IL"/>
        </w:rPr>
        <w:t>המטרה אלא היא כלי לשיפור חיינו על הארץ הזו. כך</w:t>
      </w:r>
      <w:bookmarkStart w:id="883" w:name="_ETM_Q5_259536"/>
      <w:bookmarkEnd w:id="883"/>
      <w:r>
        <w:rPr>
          <w:rFonts w:hint="cs"/>
          <w:rtl/>
          <w:lang w:eastAsia="he-IL"/>
        </w:rPr>
        <w:t xml:space="preserve"> האמין וכך עשה.</w:t>
      </w:r>
    </w:p>
    <w:p w:rsidR="00A3654A" w:rsidRDefault="00A3654A" w:rsidP="00DD33DD">
      <w:pPr>
        <w:rPr>
          <w:rtl/>
          <w:lang w:eastAsia="he-IL"/>
        </w:rPr>
      </w:pPr>
      <w:bookmarkStart w:id="884" w:name="_ETM_Q5_261537"/>
      <w:bookmarkStart w:id="885" w:name="_ETM_Q5_261600"/>
      <w:bookmarkEnd w:id="884"/>
      <w:bookmarkEnd w:id="885"/>
    </w:p>
    <w:p w:rsidR="00A3654A" w:rsidRDefault="00A3654A" w:rsidP="00DD33DD">
      <w:pPr>
        <w:rPr>
          <w:rtl/>
          <w:lang w:eastAsia="he-IL"/>
        </w:rPr>
      </w:pPr>
      <w:bookmarkStart w:id="886" w:name="_ETM_Q5_261665"/>
      <w:bookmarkStart w:id="887" w:name="_ETM_Q5_261740"/>
      <w:bookmarkEnd w:id="886"/>
      <w:bookmarkEnd w:id="887"/>
      <w:r>
        <w:rPr>
          <w:rFonts w:hint="cs"/>
          <w:rtl/>
          <w:lang w:eastAsia="he-IL"/>
        </w:rPr>
        <w:t xml:space="preserve">בכנסת פעל יעקב רבות לצמצום הפערים בחברה. בתוך </w:t>
      </w:r>
      <w:bookmarkStart w:id="888" w:name="_ETM_Q5_266272"/>
      <w:bookmarkEnd w:id="888"/>
      <w:r>
        <w:rPr>
          <w:rFonts w:hint="cs"/>
          <w:rtl/>
          <w:lang w:eastAsia="he-IL"/>
        </w:rPr>
        <w:t xml:space="preserve">כך קידם והביא לתיקון היסטורי בייצוגם של בני העדה האתיופית </w:t>
      </w:r>
      <w:bookmarkStart w:id="889" w:name="_ETM_Q5_271616"/>
      <w:bookmarkEnd w:id="889"/>
      <w:r>
        <w:rPr>
          <w:rFonts w:hint="cs"/>
          <w:rtl/>
          <w:lang w:eastAsia="he-IL"/>
        </w:rPr>
        <w:t xml:space="preserve">במגזר הציבורי, אחרי שעיגן את מעמדם של בני ובנות העדה </w:t>
      </w:r>
      <w:bookmarkStart w:id="890" w:name="_ETM_Q5_275545"/>
      <w:bookmarkEnd w:id="890"/>
      <w:r>
        <w:rPr>
          <w:rFonts w:hint="cs"/>
          <w:rtl/>
          <w:lang w:eastAsia="he-IL"/>
        </w:rPr>
        <w:t xml:space="preserve">האתיופית בחקיקה חזקה ויציבה שאפיינה כל כך את דמותו הייחודית </w:t>
      </w:r>
      <w:bookmarkStart w:id="891" w:name="_ETM_Q5_283175"/>
      <w:bookmarkEnd w:id="891"/>
      <w:r>
        <w:rPr>
          <w:rFonts w:hint="cs"/>
          <w:rtl/>
          <w:lang w:eastAsia="he-IL"/>
        </w:rPr>
        <w:t xml:space="preserve">כמי שעלה בעצמו ממרוקו והצליח במו ידיו להתקדם מעלה-מעלה בציבוריות </w:t>
      </w:r>
      <w:bookmarkStart w:id="892" w:name="_ETM_Q5_290171"/>
      <w:bookmarkEnd w:id="892"/>
      <w:r>
        <w:rPr>
          <w:rFonts w:hint="cs"/>
          <w:rtl/>
          <w:lang w:eastAsia="he-IL"/>
        </w:rPr>
        <w:t>הישראלית.</w:t>
      </w:r>
      <w:bookmarkStart w:id="893" w:name="_ETM_Q5_293336"/>
      <w:bookmarkEnd w:id="893"/>
    </w:p>
    <w:p w:rsidR="00A3654A" w:rsidRDefault="00A3654A" w:rsidP="00DD33DD">
      <w:pPr>
        <w:rPr>
          <w:rtl/>
          <w:lang w:eastAsia="he-IL"/>
        </w:rPr>
      </w:pPr>
      <w:bookmarkStart w:id="894" w:name="_ETM_Q5_293389"/>
      <w:bookmarkEnd w:id="894"/>
    </w:p>
    <w:p w:rsidR="00A3654A" w:rsidRDefault="00A3654A" w:rsidP="00DD33DD">
      <w:pPr>
        <w:rPr>
          <w:rtl/>
          <w:lang w:eastAsia="he-IL"/>
        </w:rPr>
      </w:pPr>
      <w:bookmarkStart w:id="895" w:name="_ETM_Q5_293513"/>
      <w:bookmarkStart w:id="896" w:name="_ETM_Q5_293565"/>
      <w:bookmarkEnd w:id="895"/>
      <w:bookmarkEnd w:id="896"/>
      <w:r>
        <w:rPr>
          <w:rFonts w:hint="cs"/>
          <w:rtl/>
          <w:lang w:eastAsia="he-IL"/>
        </w:rPr>
        <w:t xml:space="preserve">יעקב אדרי היה איש עם המון דעות ודעות עצמיות. הוא לא נרתע מלהיכנס לוויכוחים. אבל מורא הסמכות תמיד היה </w:t>
      </w:r>
      <w:bookmarkStart w:id="897" w:name="_ETM_Q5_307638"/>
      <w:bookmarkEnd w:id="897"/>
      <w:r>
        <w:rPr>
          <w:rFonts w:hint="cs"/>
          <w:rtl/>
          <w:lang w:eastAsia="he-IL"/>
        </w:rPr>
        <w:t xml:space="preserve">לנגד עיניו. כשהוא היה סגן שר אל מול השר, כשהוא </w:t>
      </w:r>
      <w:bookmarkStart w:id="898" w:name="_ETM_Q5_313447"/>
      <w:bookmarkEnd w:id="898"/>
      <w:r>
        <w:rPr>
          <w:rFonts w:hint="cs"/>
          <w:rtl/>
          <w:lang w:eastAsia="he-IL"/>
        </w:rPr>
        <w:t xml:space="preserve">היה שר אל מול ראש הממשלה. גדעון עזרא, עליו השלום, </w:t>
      </w:r>
      <w:bookmarkStart w:id="899" w:name="_ETM_Q5_315080"/>
      <w:bookmarkEnd w:id="899"/>
      <w:r>
        <w:rPr>
          <w:rFonts w:hint="cs"/>
          <w:rtl/>
          <w:lang w:eastAsia="he-IL"/>
        </w:rPr>
        <w:t xml:space="preserve">שהיה שר כשאדרי היה סגנו </w:t>
      </w:r>
      <w:r>
        <w:rPr>
          <w:rFonts w:hint="eastAsia"/>
          <w:rtl/>
          <w:lang w:eastAsia="he-IL"/>
        </w:rPr>
        <w:t>–</w:t>
      </w:r>
      <w:r>
        <w:rPr>
          <w:rFonts w:hint="cs"/>
          <w:rtl/>
          <w:lang w:eastAsia="he-IL"/>
        </w:rPr>
        <w:t xml:space="preserve"> שמעתי פעם את הסיפור שבאחת </w:t>
      </w:r>
      <w:bookmarkStart w:id="900" w:name="_ETM_Q5_324064"/>
      <w:bookmarkEnd w:id="900"/>
      <w:r>
        <w:rPr>
          <w:rFonts w:hint="cs"/>
          <w:rtl/>
          <w:lang w:eastAsia="he-IL"/>
        </w:rPr>
        <w:t>המחלוקות, איפשהו באזור צומת גולני, גדעון אמר לו: שמע, אנחנו</w:t>
      </w:r>
      <w:bookmarkStart w:id="901" w:name="_ETM_Q5_328555"/>
      <w:bookmarkEnd w:id="901"/>
      <w:r>
        <w:rPr>
          <w:rFonts w:hint="cs"/>
          <w:rtl/>
          <w:lang w:eastAsia="he-IL"/>
        </w:rPr>
        <w:t xml:space="preserve"> לא יכולים לעבוד ביחד ככה. אדרי אמר לנהג: תעצור, וירד </w:t>
      </w:r>
      <w:bookmarkStart w:id="902" w:name="_ETM_Q5_332984"/>
      <w:bookmarkEnd w:id="902"/>
      <w:r>
        <w:rPr>
          <w:rFonts w:hint="cs"/>
          <w:rtl/>
          <w:lang w:eastAsia="he-IL"/>
        </w:rPr>
        <w:t xml:space="preserve">מהרכב. גדעון נבהל, אמר: רגע, זה לא בדיוק מה </w:t>
      </w:r>
      <w:r>
        <w:rPr>
          <w:rtl/>
          <w:lang w:eastAsia="he-IL"/>
        </w:rPr>
        <w:t>–</w:t>
      </w:r>
      <w:bookmarkStart w:id="903" w:name="_ETM_Q5_335401"/>
      <w:bookmarkEnd w:id="903"/>
      <w:r>
        <w:rPr>
          <w:rFonts w:hint="cs"/>
          <w:rtl/>
          <w:lang w:eastAsia="he-IL"/>
        </w:rPr>
        <w:t xml:space="preserve"> ואז מספרים שאדרי אמר: איתי על תפקידי שלטון לא מתבדחים. </w:t>
      </w:r>
      <w:bookmarkStart w:id="904" w:name="_ETM_Q5_347081"/>
      <w:bookmarkEnd w:id="904"/>
      <w:r>
        <w:rPr>
          <w:rFonts w:hint="cs"/>
          <w:rtl/>
          <w:lang w:eastAsia="he-IL"/>
        </w:rPr>
        <w:t xml:space="preserve">וזהו זה, מאותו יום היה ברור גם לגדעון וגם ליעקב: </w:t>
      </w:r>
      <w:bookmarkStart w:id="905" w:name="_ETM_Q5_354185"/>
      <w:bookmarkEnd w:id="905"/>
      <w:r>
        <w:rPr>
          <w:rFonts w:hint="cs"/>
          <w:rtl/>
          <w:lang w:eastAsia="he-IL"/>
        </w:rPr>
        <w:t>המחלוקת דבר אחד; התפקיד הוא התפקיד, הממלכתי.</w:t>
      </w:r>
    </w:p>
    <w:p w:rsidR="00A3654A" w:rsidRDefault="00A3654A" w:rsidP="00DD33DD">
      <w:pPr>
        <w:rPr>
          <w:rtl/>
          <w:lang w:eastAsia="he-IL"/>
        </w:rPr>
      </w:pPr>
      <w:bookmarkStart w:id="906" w:name="_ETM_Q5_361604"/>
      <w:bookmarkStart w:id="907" w:name="_ETM_Q5_361675"/>
      <w:bookmarkEnd w:id="906"/>
      <w:bookmarkEnd w:id="907"/>
    </w:p>
    <w:p w:rsidR="00A3654A" w:rsidRDefault="00A3654A" w:rsidP="00DD33DD">
      <w:pPr>
        <w:rPr>
          <w:rtl/>
          <w:lang w:eastAsia="he-IL"/>
        </w:rPr>
      </w:pPr>
      <w:r>
        <w:rPr>
          <w:rFonts w:hint="cs"/>
          <w:rtl/>
          <w:lang w:eastAsia="he-IL"/>
        </w:rPr>
        <w:t xml:space="preserve">יעקב אדרי ידע לחבר. </w:t>
      </w:r>
      <w:bookmarkStart w:id="908" w:name="_ETM_Q5_358952"/>
      <w:bookmarkEnd w:id="908"/>
      <w:r>
        <w:rPr>
          <w:rFonts w:hint="cs"/>
          <w:rtl/>
          <w:lang w:eastAsia="he-IL"/>
        </w:rPr>
        <w:t xml:space="preserve">הוא כיבד כל אדם והיה נעים על הבריות. הוא האמין </w:t>
      </w:r>
      <w:bookmarkStart w:id="909" w:name="_ETM_Q5_366537"/>
      <w:bookmarkEnd w:id="909"/>
      <w:r>
        <w:rPr>
          <w:rFonts w:hint="cs"/>
          <w:rtl/>
          <w:lang w:eastAsia="he-IL"/>
        </w:rPr>
        <w:t xml:space="preserve">בחיבורים, האמין בפשרות מתוך כבוד הדדי וביכולת של החברה </w:t>
      </w:r>
      <w:bookmarkStart w:id="910" w:name="_ETM_Q5_370639"/>
      <w:bookmarkEnd w:id="910"/>
      <w:r>
        <w:rPr>
          <w:rFonts w:hint="cs"/>
          <w:rtl/>
          <w:lang w:eastAsia="he-IL"/>
        </w:rPr>
        <w:t xml:space="preserve">הישראלית למצוא את המשותף על פני המפריד. כמה אתה חסר </w:t>
      </w:r>
      <w:bookmarkStart w:id="911" w:name="_ETM_Q5_377503"/>
      <w:bookmarkEnd w:id="911"/>
      <w:r>
        <w:rPr>
          <w:rFonts w:hint="cs"/>
          <w:rtl/>
          <w:lang w:eastAsia="he-IL"/>
        </w:rPr>
        <w:t>כאן היום, יעקב.</w:t>
      </w:r>
      <w:bookmarkStart w:id="912" w:name="_ETM_Q5_379439"/>
      <w:bookmarkEnd w:id="912"/>
    </w:p>
    <w:p w:rsidR="00A3654A" w:rsidRDefault="00A3654A" w:rsidP="00DD33DD">
      <w:pPr>
        <w:rPr>
          <w:rtl/>
          <w:lang w:eastAsia="he-IL"/>
        </w:rPr>
      </w:pPr>
      <w:bookmarkStart w:id="913" w:name="_ETM_Q5_379485"/>
      <w:bookmarkEnd w:id="913"/>
    </w:p>
    <w:p w:rsidR="00A3654A" w:rsidRDefault="00A3654A" w:rsidP="00DD33DD">
      <w:pPr>
        <w:rPr>
          <w:rtl/>
          <w:lang w:eastAsia="he-IL"/>
        </w:rPr>
      </w:pPr>
      <w:bookmarkStart w:id="914" w:name="_ETM_Q5_379582"/>
      <w:bookmarkStart w:id="915" w:name="_ETM_Q5_379634"/>
      <w:bookmarkEnd w:id="914"/>
      <w:bookmarkEnd w:id="915"/>
      <w:r>
        <w:rPr>
          <w:rFonts w:hint="cs"/>
          <w:rtl/>
          <w:lang w:eastAsia="he-IL"/>
        </w:rPr>
        <w:t>אני עומד כאן ומדבר פחות משלושה חודשים לאחר</w:t>
      </w:r>
      <w:bookmarkStart w:id="916" w:name="_ETM_Q5_381829"/>
      <w:bookmarkEnd w:id="916"/>
      <w:r>
        <w:rPr>
          <w:rFonts w:hint="cs"/>
          <w:rtl/>
          <w:lang w:eastAsia="he-IL"/>
        </w:rPr>
        <w:t xml:space="preserve"> לכתו של יעקב מאיתנו. הזיכרון טרי, הפצע עוד פתוח. מכאן </w:t>
      </w:r>
      <w:bookmarkStart w:id="917" w:name="_ETM_Q5_389562"/>
      <w:bookmarkEnd w:id="917"/>
      <w:r>
        <w:rPr>
          <w:rFonts w:hint="cs"/>
          <w:rtl/>
          <w:lang w:eastAsia="he-IL"/>
        </w:rPr>
        <w:t xml:space="preserve">למשפחה </w:t>
      </w:r>
      <w:r>
        <w:rPr>
          <w:rtl/>
          <w:lang w:eastAsia="he-IL"/>
        </w:rPr>
        <w:t>–</w:t>
      </w:r>
      <w:r>
        <w:rPr>
          <w:rFonts w:hint="cs"/>
          <w:rtl/>
          <w:lang w:eastAsia="he-IL"/>
        </w:rPr>
        <w:t xml:space="preserve"> לאשתו נינה, שתיבדל לחיים ארוכים, לבנות, לנכדים, לחברים, למשפחה,</w:t>
      </w:r>
      <w:bookmarkStart w:id="918" w:name="_ETM_Q5_396759"/>
      <w:bookmarkEnd w:id="918"/>
      <w:r>
        <w:rPr>
          <w:rFonts w:hint="cs"/>
          <w:rtl/>
          <w:lang w:eastAsia="he-IL"/>
        </w:rPr>
        <w:t xml:space="preserve"> לשבט אדרי: אתם באמת חייבים להיות גם </w:t>
      </w:r>
      <w:bookmarkStart w:id="919" w:name="_ETM_Q5_400014"/>
      <w:bookmarkEnd w:id="919"/>
      <w:r>
        <w:rPr>
          <w:rFonts w:hint="cs"/>
          <w:rtl/>
          <w:lang w:eastAsia="he-IL"/>
        </w:rPr>
        <w:t xml:space="preserve">חזקים אבל גם גאים בפועלו של יעקב אדרי. זכיתם לגדול </w:t>
      </w:r>
      <w:bookmarkStart w:id="920" w:name="_ETM_Q5_407950"/>
      <w:bookmarkEnd w:id="920"/>
      <w:r>
        <w:rPr>
          <w:rFonts w:hint="cs"/>
          <w:rtl/>
          <w:lang w:eastAsia="he-IL"/>
        </w:rPr>
        <w:t>לצד איש מיוחד, חביב על הבריות, אוהב שלום ורודף שלום.</w:t>
      </w:r>
      <w:bookmarkStart w:id="921" w:name="_ETM_Q5_416382"/>
      <w:bookmarkEnd w:id="921"/>
      <w:r>
        <w:rPr>
          <w:rFonts w:hint="cs"/>
          <w:rtl/>
          <w:lang w:eastAsia="he-IL"/>
        </w:rPr>
        <w:t xml:space="preserve"> אהבתי אותו. יהי זכרו ברוך.</w:t>
      </w:r>
    </w:p>
    <w:p w:rsidR="00A3654A" w:rsidRDefault="00A3654A" w:rsidP="00DD33DD">
      <w:pPr>
        <w:rPr>
          <w:rtl/>
          <w:lang w:eastAsia="he-IL"/>
        </w:rPr>
      </w:pPr>
    </w:p>
    <w:p w:rsidR="00A3654A" w:rsidRDefault="00A3654A" w:rsidP="00DD33DD">
      <w:pPr>
        <w:pStyle w:val="af6"/>
        <w:keepNext/>
        <w:rPr>
          <w:rtl/>
        </w:rPr>
      </w:pPr>
      <w:r w:rsidRPr="00E34615">
        <w:rPr>
          <w:rStyle w:val="TagStyle"/>
          <w:rtl/>
        </w:rPr>
        <w:t xml:space="preserve"> &lt;&lt; יור &gt;&gt; </w:t>
      </w:r>
      <w:r>
        <w:rPr>
          <w:rtl/>
        </w:rPr>
        <w:t>היו"ר אמיר אוחנה:</w:t>
      </w:r>
      <w:r w:rsidRPr="00E34615">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B3778F">
      <w:pPr>
        <w:rPr>
          <w:rtl/>
          <w:lang w:eastAsia="he-IL"/>
        </w:rPr>
      </w:pPr>
      <w:r>
        <w:rPr>
          <w:rFonts w:hint="cs"/>
          <w:rtl/>
          <w:lang w:eastAsia="he-IL"/>
        </w:rPr>
        <w:t xml:space="preserve">אמן. וכעת אני מתכבד להזמין את </w:t>
      </w:r>
      <w:bookmarkStart w:id="922" w:name="_ETM_Q5_422147"/>
      <w:bookmarkEnd w:id="922"/>
      <w:r>
        <w:rPr>
          <w:rFonts w:hint="cs"/>
          <w:rtl/>
          <w:lang w:eastAsia="he-IL"/>
        </w:rPr>
        <w:t xml:space="preserve">השר במשרד האוצר חבר הכנסת זאב אלקין לשאת דברים </w:t>
      </w:r>
      <w:bookmarkStart w:id="923" w:name="_ETM_Q5_429586"/>
      <w:bookmarkEnd w:id="923"/>
      <w:r>
        <w:rPr>
          <w:rFonts w:hint="cs"/>
          <w:rtl/>
          <w:lang w:eastAsia="he-IL"/>
        </w:rPr>
        <w:t>לזכרו. בבקשה.</w:t>
      </w:r>
    </w:p>
    <w:p w:rsidR="00A3654A" w:rsidRDefault="00A3654A" w:rsidP="00DD33DD">
      <w:pPr>
        <w:rPr>
          <w:rtl/>
          <w:lang w:eastAsia="he-IL"/>
        </w:rPr>
      </w:pPr>
    </w:p>
    <w:p w:rsidR="00A3654A" w:rsidRDefault="00A3654A" w:rsidP="00DD33DD">
      <w:pPr>
        <w:pStyle w:val="a4"/>
        <w:keepNext/>
        <w:rPr>
          <w:rtl/>
        </w:rPr>
      </w:pPr>
      <w:bookmarkStart w:id="924" w:name="ET_speaker_6640_4"/>
      <w:r w:rsidRPr="001904DC">
        <w:rPr>
          <w:rStyle w:val="TagStyle"/>
          <w:rtl/>
        </w:rPr>
        <w:t xml:space="preserve"> &lt;&lt; דובר &gt;&gt; </w:t>
      </w:r>
      <w:bookmarkStart w:id="925" w:name="_Toc232004668"/>
      <w:bookmarkStart w:id="926" w:name="_Toc232016936"/>
      <w:bookmarkStart w:id="927" w:name="_Toc232023339"/>
      <w:bookmarkStart w:id="928" w:name="_Toc232072764"/>
      <w:bookmarkStart w:id="929" w:name="_Toc232081214"/>
      <w:r>
        <w:rPr>
          <w:rtl/>
        </w:rPr>
        <w:t>השר במשרד האוצר זאב אלקין:</w:t>
      </w:r>
      <w:bookmarkEnd w:id="925"/>
      <w:bookmarkEnd w:id="926"/>
      <w:bookmarkEnd w:id="927"/>
      <w:bookmarkEnd w:id="928"/>
      <w:bookmarkEnd w:id="929"/>
      <w:r w:rsidRPr="001904DC">
        <w:rPr>
          <w:rStyle w:val="TagStyle"/>
          <w:rtl/>
        </w:rPr>
        <w:t xml:space="preserve"> &lt;&lt; דובר &gt;&gt;</w:t>
      </w:r>
      <w:r>
        <w:rPr>
          <w:rtl/>
        </w:rPr>
        <w:t xml:space="preserve">   </w:t>
      </w:r>
      <w:bookmarkEnd w:id="924"/>
    </w:p>
    <w:p w:rsidR="00A3654A" w:rsidRDefault="00A3654A" w:rsidP="00DD33DD">
      <w:pPr>
        <w:pStyle w:val="KeepWithNext"/>
        <w:rPr>
          <w:rtl/>
          <w:lang w:eastAsia="he-IL"/>
        </w:rPr>
      </w:pPr>
    </w:p>
    <w:p w:rsidR="00A3654A" w:rsidRDefault="00A3654A" w:rsidP="00B3778F">
      <w:pPr>
        <w:rPr>
          <w:rtl/>
          <w:lang w:eastAsia="he-IL"/>
        </w:rPr>
      </w:pPr>
      <w:r>
        <w:rPr>
          <w:rFonts w:hint="cs"/>
          <w:rtl/>
          <w:lang w:eastAsia="he-IL"/>
        </w:rPr>
        <w:t xml:space="preserve">אדוני היושב-ראש, חבריי השרים, חבריי חברי הכנסת, בני משפחת אדרי וחברים קרובים שבאו לכאן, אני חושב, אדוני היושב-ראש, שאתה מוביל פה מתוקף תפקידך </w:t>
      </w:r>
      <w:r>
        <w:rPr>
          <w:rtl/>
          <w:lang w:eastAsia="he-IL"/>
        </w:rPr>
        <w:t>–</w:t>
      </w:r>
      <w:r>
        <w:rPr>
          <w:rFonts w:hint="cs"/>
          <w:rtl/>
          <w:lang w:eastAsia="he-IL"/>
        </w:rPr>
        <w:t xml:space="preserve"> אין ברירה </w:t>
      </w:r>
      <w:r>
        <w:rPr>
          <w:rtl/>
          <w:lang w:eastAsia="he-IL"/>
        </w:rPr>
        <w:t>–</w:t>
      </w:r>
      <w:r>
        <w:rPr>
          <w:rFonts w:hint="cs"/>
          <w:rtl/>
          <w:lang w:eastAsia="he-IL"/>
        </w:rPr>
        <w:t xml:space="preserve"> לא מעט אירועים כאלה של אזכרות חברי כנסת. לא </w:t>
      </w:r>
      <w:bookmarkStart w:id="930" w:name="_ETM_Q5_460171"/>
      <w:bookmarkEnd w:id="930"/>
      <w:r>
        <w:rPr>
          <w:rFonts w:hint="cs"/>
          <w:rtl/>
          <w:lang w:eastAsia="he-IL"/>
        </w:rPr>
        <w:t xml:space="preserve">זוכר הרבה אזכרות חברי כנסת שארבעה שרים באו כדי לדבר </w:t>
      </w:r>
      <w:bookmarkStart w:id="931" w:name="_ETM_Q5_464633"/>
      <w:bookmarkEnd w:id="931"/>
      <w:r>
        <w:rPr>
          <w:rFonts w:hint="cs"/>
          <w:rtl/>
          <w:lang w:eastAsia="he-IL"/>
        </w:rPr>
        <w:t xml:space="preserve">בהם לפי בקשת המשפחה, ואני חושב שזה לא מקרי. </w:t>
      </w:r>
      <w:bookmarkStart w:id="932" w:name="_ETM_Q5_472216"/>
      <w:bookmarkStart w:id="933" w:name="_ETM_Q5_472265"/>
      <w:bookmarkStart w:id="934" w:name="_ETM_Q5_472360"/>
      <w:bookmarkStart w:id="935" w:name="_ETM_Q5_472414"/>
      <w:bookmarkEnd w:id="932"/>
      <w:bookmarkEnd w:id="933"/>
      <w:bookmarkEnd w:id="934"/>
      <w:bookmarkEnd w:id="935"/>
      <w:r>
        <w:rPr>
          <w:rFonts w:hint="cs"/>
          <w:rtl/>
          <w:lang w:eastAsia="he-IL"/>
        </w:rPr>
        <w:t xml:space="preserve">אחד </w:t>
      </w:r>
      <w:bookmarkStart w:id="936" w:name="_ETM_Q5_472925"/>
      <w:bookmarkEnd w:id="936"/>
      <w:r>
        <w:rPr>
          <w:rFonts w:hint="cs"/>
          <w:rtl/>
          <w:lang w:eastAsia="he-IL"/>
        </w:rPr>
        <w:t xml:space="preserve">הדברים שאפיינו את יעקב לאורך כל דרכו </w:t>
      </w:r>
      <w:r>
        <w:rPr>
          <w:rtl/>
          <w:lang w:eastAsia="he-IL"/>
        </w:rPr>
        <w:t>–</w:t>
      </w:r>
      <w:r>
        <w:rPr>
          <w:rFonts w:hint="cs"/>
          <w:rtl/>
          <w:lang w:eastAsia="he-IL"/>
        </w:rPr>
        <w:t xml:space="preserve"> ויכולת להיות איתו </w:t>
      </w:r>
      <w:bookmarkStart w:id="937" w:name="_ETM_Q5_475803"/>
      <w:bookmarkEnd w:id="937"/>
      <w:r>
        <w:rPr>
          <w:rFonts w:hint="cs"/>
          <w:rtl/>
          <w:lang w:eastAsia="he-IL"/>
        </w:rPr>
        <w:t xml:space="preserve">באותו צד, כמו שגדעון דיבר, ויכולת להיות בשני צדדים הפוכים </w:t>
      </w:r>
      <w:r>
        <w:rPr>
          <w:rtl/>
          <w:lang w:eastAsia="he-IL"/>
        </w:rPr>
        <w:t>–</w:t>
      </w:r>
      <w:r>
        <w:rPr>
          <w:rFonts w:hint="cs"/>
          <w:rtl/>
          <w:lang w:eastAsia="he-IL"/>
        </w:rPr>
        <w:t xml:space="preserve"> </w:t>
      </w:r>
      <w:bookmarkStart w:id="938" w:name="_ETM_Q5_482384"/>
      <w:bookmarkEnd w:id="938"/>
      <w:r>
        <w:rPr>
          <w:rFonts w:hint="cs"/>
          <w:rtl/>
          <w:lang w:eastAsia="he-IL"/>
        </w:rPr>
        <w:t>אבל הוא היה מענטש. היה בן אדם.</w:t>
      </w:r>
    </w:p>
    <w:p w:rsidR="00A3654A" w:rsidRDefault="00A3654A" w:rsidP="00DD33DD">
      <w:pPr>
        <w:rPr>
          <w:rtl/>
          <w:lang w:eastAsia="he-IL"/>
        </w:rPr>
      </w:pPr>
      <w:bookmarkStart w:id="939" w:name="_ETM_Q5_486906"/>
      <w:bookmarkStart w:id="940" w:name="_ETM_Q5_486944"/>
      <w:bookmarkEnd w:id="939"/>
      <w:bookmarkEnd w:id="940"/>
    </w:p>
    <w:p w:rsidR="00A3654A" w:rsidRDefault="00A3654A" w:rsidP="00DD33DD">
      <w:pPr>
        <w:rPr>
          <w:rtl/>
          <w:lang w:eastAsia="he-IL"/>
        </w:rPr>
      </w:pPr>
      <w:bookmarkStart w:id="941" w:name="_ETM_Q5_487050"/>
      <w:bookmarkStart w:id="942" w:name="_ETM_Q5_487087"/>
      <w:bookmarkEnd w:id="941"/>
      <w:bookmarkEnd w:id="942"/>
      <w:r>
        <w:rPr>
          <w:rFonts w:hint="cs"/>
          <w:rtl/>
          <w:lang w:eastAsia="he-IL"/>
        </w:rPr>
        <w:t xml:space="preserve">ולכן האהדה שלה הוא זכה בבית הזה </w:t>
      </w:r>
      <w:r>
        <w:rPr>
          <w:rtl/>
          <w:lang w:eastAsia="he-IL"/>
        </w:rPr>
        <w:t>–</w:t>
      </w:r>
      <w:r>
        <w:rPr>
          <w:rFonts w:hint="cs"/>
          <w:rtl/>
          <w:lang w:eastAsia="he-IL"/>
        </w:rPr>
        <w:t xml:space="preserve"> מכל צידי הבית, מהצד הזה ומהצד הזה, </w:t>
      </w:r>
      <w:bookmarkStart w:id="943" w:name="_ETM_Q5_491727"/>
      <w:bookmarkEnd w:id="943"/>
      <w:r>
        <w:rPr>
          <w:rFonts w:hint="cs"/>
          <w:rtl/>
          <w:lang w:eastAsia="he-IL"/>
        </w:rPr>
        <w:t xml:space="preserve">והוא החליף פוזיציות, היה בקואליציה, היה בממשלה, היה באופוזיציה </w:t>
      </w:r>
      <w:r>
        <w:rPr>
          <w:rtl/>
          <w:lang w:eastAsia="he-IL"/>
        </w:rPr>
        <w:t>–</w:t>
      </w:r>
      <w:r>
        <w:rPr>
          <w:rFonts w:hint="cs"/>
          <w:rtl/>
          <w:lang w:eastAsia="he-IL"/>
        </w:rPr>
        <w:t xml:space="preserve"> אבל הוא היה מאוד מאוד אהוב על הבריות. גם כאן בכנסת, גם לאורך כל העשייה הציבורית. כמעט לא יכולת למצוא בן אדם שיגיד עליו משהו</w:t>
      </w:r>
      <w:bookmarkStart w:id="944" w:name="_ETM_Q5_509339"/>
      <w:bookmarkEnd w:id="944"/>
      <w:r>
        <w:rPr>
          <w:rFonts w:hint="cs"/>
          <w:rtl/>
          <w:lang w:eastAsia="he-IL"/>
        </w:rPr>
        <w:t xml:space="preserve"> רע. אפילו לפעמים יריבים פוליטיים מרים לא יכלו להגיד עליו </w:t>
      </w:r>
      <w:bookmarkStart w:id="945" w:name="_ETM_Q5_513070"/>
      <w:bookmarkEnd w:id="945"/>
      <w:r>
        <w:rPr>
          <w:rFonts w:hint="cs"/>
          <w:rtl/>
          <w:lang w:eastAsia="he-IL"/>
        </w:rPr>
        <w:t xml:space="preserve">משהו רע, כי הוא תמיד היה בן אדם, תמיד קיבל </w:t>
      </w:r>
      <w:bookmarkStart w:id="946" w:name="_ETM_Q5_518268"/>
      <w:bookmarkEnd w:id="946"/>
      <w:r>
        <w:rPr>
          <w:rFonts w:hint="cs"/>
          <w:rtl/>
          <w:lang w:eastAsia="he-IL"/>
        </w:rPr>
        <w:t>אחרים בסבר פנים יפות וגם תמיד היה אמיתי.</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מכיר אותו שנים רבות וגם עברנו מצבים שונים: היינו שותפים, אחר כך בשני צידי המתרס, אחר כך עוד פעם שותפים, עבדתי מולו </w:t>
      </w:r>
      <w:bookmarkStart w:id="947" w:name="_ETM_Q5_533558"/>
      <w:bookmarkEnd w:id="947"/>
      <w:r>
        <w:rPr>
          <w:rFonts w:hint="cs"/>
          <w:rtl/>
          <w:lang w:eastAsia="he-IL"/>
        </w:rPr>
        <w:t xml:space="preserve">גם כראש עיר וגם כשר וגם כחבר כנסת. החלפנו פוזיציות, כמו שקורה במשחק הפוליטי פה בתוך הבניין הזה. אני לא יכול להיזכר בסיטואציה אחת שאני יכול להגיד: יעקב בילף אותי, זייף במשהו, לא דיבר אמת. תמיד אמת, תמיד בנועם הליכות, וגם תמיד הרגשת </w:t>
      </w:r>
      <w:r>
        <w:rPr>
          <w:rtl/>
          <w:lang w:eastAsia="he-IL"/>
        </w:rPr>
        <w:t>–</w:t>
      </w:r>
      <w:r>
        <w:rPr>
          <w:rFonts w:hint="cs"/>
          <w:rtl/>
          <w:lang w:eastAsia="he-IL"/>
        </w:rPr>
        <w:t xml:space="preserve"> כולנו פה, פוליטיקה זה מקצוע לאנשים עם אמביציה אישית, אבל הוא אף פעם לא חיפש כותרות, כן? היה קיצוני </w:t>
      </w:r>
      <w:bookmarkStart w:id="948" w:name="_ETM_Q5_571753"/>
      <w:bookmarkEnd w:id="948"/>
      <w:r>
        <w:rPr>
          <w:rFonts w:hint="cs"/>
          <w:rtl/>
          <w:lang w:eastAsia="he-IL"/>
        </w:rPr>
        <w:t xml:space="preserve">אפילו בזה, בשביל מישהו שהיה שר בכמה משרדי ממשלה </w:t>
      </w:r>
      <w:bookmarkStart w:id="949" w:name="_ETM_Q5_576011"/>
      <w:bookmarkEnd w:id="949"/>
      <w:r>
        <w:rPr>
          <w:rFonts w:hint="cs"/>
          <w:rtl/>
          <w:lang w:eastAsia="he-IL"/>
        </w:rPr>
        <w:t xml:space="preserve">וחבר כנסת וראש עיר </w:t>
      </w:r>
      <w:r>
        <w:rPr>
          <w:rFonts w:hint="eastAsia"/>
          <w:rtl/>
          <w:lang w:eastAsia="he-IL"/>
        </w:rPr>
        <w:t>–</w:t>
      </w:r>
      <w:r>
        <w:rPr>
          <w:rFonts w:hint="cs"/>
          <w:rtl/>
          <w:lang w:eastAsia="he-IL"/>
        </w:rPr>
        <w:t xml:space="preserve"> תמיד קצת נחבא אל הכלים. הוא עשה את העבודה השחורה והרבה פעמים גם לא לקח קרדיט, אחרים לקחו קרדיט על מה שהוא קידם או על מה שהוא עשה,</w:t>
      </w:r>
      <w:bookmarkStart w:id="950" w:name="_ETM_Q5_589574"/>
      <w:bookmarkEnd w:id="950"/>
      <w:r>
        <w:rPr>
          <w:rFonts w:hint="cs"/>
          <w:rtl/>
          <w:lang w:eastAsia="he-IL"/>
        </w:rPr>
        <w:t xml:space="preserve"> כי זה היה יעקב. ואנשים הכירו את זה וידעו את </w:t>
      </w:r>
      <w:bookmarkStart w:id="951" w:name="_ETM_Q5_590126"/>
      <w:bookmarkEnd w:id="951"/>
      <w:r>
        <w:rPr>
          <w:rFonts w:hint="cs"/>
          <w:rtl/>
          <w:lang w:eastAsia="he-IL"/>
        </w:rPr>
        <w:t>זה, ולכן ככה גם התייחסו אליו.</w:t>
      </w:r>
      <w:bookmarkStart w:id="952" w:name="_ETM_Q5_593513"/>
      <w:bookmarkEnd w:id="952"/>
    </w:p>
    <w:p w:rsidR="00A3654A" w:rsidRDefault="00A3654A" w:rsidP="00DD33DD">
      <w:pPr>
        <w:rPr>
          <w:rtl/>
          <w:lang w:eastAsia="he-IL"/>
        </w:rPr>
      </w:pPr>
      <w:bookmarkStart w:id="953" w:name="_ETM_Q5_593556"/>
      <w:bookmarkStart w:id="954" w:name="_ETM_Q5_593657"/>
      <w:bookmarkEnd w:id="953"/>
      <w:bookmarkEnd w:id="954"/>
    </w:p>
    <w:p w:rsidR="00A3654A" w:rsidRDefault="00A3654A" w:rsidP="00DD33DD">
      <w:pPr>
        <w:rPr>
          <w:rtl/>
          <w:lang w:eastAsia="he-IL"/>
        </w:rPr>
      </w:pPr>
      <w:bookmarkStart w:id="955" w:name="_ETM_Q5_593692"/>
      <w:bookmarkEnd w:id="955"/>
      <w:r>
        <w:rPr>
          <w:rFonts w:hint="cs"/>
          <w:rtl/>
          <w:lang w:eastAsia="he-IL"/>
        </w:rPr>
        <w:t xml:space="preserve">כבר דובר פה רבות לפניי ולא במקרה על כך שהיה אפשר להוציא את יעקב מהתפקיד שלו של עיריית אור עקיבא </w:t>
      </w:r>
      <w:r>
        <w:rPr>
          <w:rtl/>
          <w:lang w:eastAsia="he-IL"/>
        </w:rPr>
        <w:t>–</w:t>
      </w:r>
      <w:r>
        <w:rPr>
          <w:rFonts w:hint="cs"/>
          <w:rtl/>
          <w:lang w:eastAsia="he-IL"/>
        </w:rPr>
        <w:t xml:space="preserve"> הוא </w:t>
      </w:r>
      <w:bookmarkStart w:id="956" w:name="_ETM_Q5_606899"/>
      <w:bookmarkEnd w:id="956"/>
      <w:r>
        <w:rPr>
          <w:rFonts w:hint="cs"/>
          <w:rtl/>
          <w:lang w:eastAsia="he-IL"/>
        </w:rPr>
        <w:t xml:space="preserve">עשה את זה אפילו מרצונו, נבחר לכנסת והתפטר </w:t>
      </w:r>
      <w:r>
        <w:rPr>
          <w:rtl/>
          <w:lang w:eastAsia="he-IL"/>
        </w:rPr>
        <w:t>–</w:t>
      </w:r>
      <w:r>
        <w:rPr>
          <w:rFonts w:hint="cs"/>
          <w:rtl/>
          <w:lang w:eastAsia="he-IL"/>
        </w:rPr>
        <w:t xml:space="preserve"> </w:t>
      </w:r>
      <w:bookmarkStart w:id="957" w:name="_ETM_Q5_611186"/>
      <w:bookmarkEnd w:id="957"/>
      <w:r>
        <w:rPr>
          <w:rFonts w:hint="cs"/>
          <w:rtl/>
          <w:lang w:eastAsia="he-IL"/>
        </w:rPr>
        <w:t xml:space="preserve">אבל היה בלתי אפשרי להוציא את אור עקיבא מיעקב. גם כשהוא היה פה, בכל מקום ובכל תפקיד שהוא היה, תמיד </w:t>
      </w:r>
      <w:r>
        <w:rPr>
          <w:rFonts w:hint="eastAsia"/>
          <w:rtl/>
          <w:lang w:eastAsia="he-IL"/>
        </w:rPr>
        <w:t>–</w:t>
      </w:r>
      <w:r>
        <w:rPr>
          <w:rFonts w:hint="cs"/>
          <w:rtl/>
          <w:lang w:eastAsia="he-IL"/>
        </w:rPr>
        <w:t xml:space="preserve"> מה </w:t>
      </w:r>
      <w:bookmarkStart w:id="958" w:name="_ETM_Q5_619582"/>
      <w:bookmarkEnd w:id="958"/>
      <w:r>
        <w:rPr>
          <w:rFonts w:hint="cs"/>
          <w:rtl/>
          <w:lang w:eastAsia="he-IL"/>
        </w:rPr>
        <w:t>קורה באור עקיבא. זה הדאיג אותו, זה עניין אותו, זה הפעיל אותו, והרבה פעמים גם רחוק מאור הזרקורים.</w:t>
      </w:r>
    </w:p>
    <w:p w:rsidR="00A3654A" w:rsidRDefault="00A3654A" w:rsidP="00DD33DD">
      <w:pPr>
        <w:rPr>
          <w:rtl/>
          <w:lang w:eastAsia="he-IL"/>
        </w:rPr>
      </w:pPr>
      <w:bookmarkStart w:id="959" w:name="_ETM_Q5_628585"/>
      <w:bookmarkEnd w:id="959"/>
    </w:p>
    <w:p w:rsidR="00A3654A" w:rsidRDefault="00A3654A" w:rsidP="00DD33DD">
      <w:pPr>
        <w:rPr>
          <w:rtl/>
          <w:lang w:eastAsia="he-IL"/>
        </w:rPr>
      </w:pPr>
      <w:bookmarkStart w:id="960" w:name="_ETM_Q5_628698"/>
      <w:bookmarkStart w:id="961" w:name="_ETM_Q5_628736"/>
      <w:bookmarkEnd w:id="960"/>
      <w:bookmarkEnd w:id="961"/>
      <w:r>
        <w:rPr>
          <w:rFonts w:hint="cs"/>
          <w:rtl/>
          <w:lang w:eastAsia="he-IL"/>
        </w:rPr>
        <w:t xml:space="preserve">אני זוכר למשל אירוע די ארוך ומתמשך, שהוא עזר ליורש שלו, סגנו לשעבר, ראש </w:t>
      </w:r>
      <w:bookmarkStart w:id="962" w:name="_ETM_Q5_638710"/>
      <w:bookmarkEnd w:id="962"/>
      <w:r>
        <w:rPr>
          <w:rFonts w:hint="cs"/>
          <w:rtl/>
          <w:lang w:eastAsia="he-IL"/>
        </w:rPr>
        <w:t xml:space="preserve">עיריית אור עקיבא דאז וגם היום, שמחה יוסיפוב, במשא </w:t>
      </w:r>
      <w:bookmarkStart w:id="963" w:name="_ETM_Q5_643270"/>
      <w:bookmarkEnd w:id="963"/>
      <w:r>
        <w:rPr>
          <w:rFonts w:hint="cs"/>
          <w:rtl/>
          <w:lang w:eastAsia="he-IL"/>
        </w:rPr>
        <w:t xml:space="preserve">ומתן מול קרן קיסריה. שקוע בזה בכל ראשו, למרות שהוא </w:t>
      </w:r>
      <w:bookmarkStart w:id="964" w:name="_ETM_Q5_647462"/>
      <w:bookmarkEnd w:id="964"/>
      <w:r>
        <w:rPr>
          <w:rFonts w:hint="cs"/>
          <w:rtl/>
          <w:lang w:eastAsia="he-IL"/>
        </w:rPr>
        <w:t xml:space="preserve">היה כבר בבית הזה והוא לא היה ראש עיריית אור </w:t>
      </w:r>
      <w:bookmarkStart w:id="965" w:name="_ETM_Q5_648039"/>
      <w:bookmarkEnd w:id="965"/>
      <w:r>
        <w:rPr>
          <w:rFonts w:hint="cs"/>
          <w:rtl/>
          <w:lang w:eastAsia="he-IL"/>
        </w:rPr>
        <w:t>עקיבא, מה זה היה עניינו? הוא לא נח עד שהו</w:t>
      </w:r>
      <w:bookmarkStart w:id="966" w:name="_ETM_Q5_654263"/>
      <w:bookmarkEnd w:id="966"/>
      <w:r>
        <w:rPr>
          <w:rFonts w:hint="cs"/>
          <w:rtl/>
          <w:lang w:eastAsia="he-IL"/>
        </w:rPr>
        <w:t xml:space="preserve">א לא הגיע להסדר צודק לדעתו שהביא את הסיוע לאור </w:t>
      </w:r>
      <w:bookmarkStart w:id="967" w:name="_ETM_Q5_656672"/>
      <w:bookmarkEnd w:id="967"/>
      <w:r>
        <w:rPr>
          <w:rFonts w:hint="cs"/>
          <w:rtl/>
          <w:lang w:eastAsia="he-IL"/>
        </w:rPr>
        <w:t xml:space="preserve">עקיבא. הלך לפגוש את הברונית רוטשילד, מה רק לא עשה. </w:t>
      </w:r>
      <w:bookmarkStart w:id="968" w:name="_ETM_Q5_661703"/>
      <w:bookmarkEnd w:id="968"/>
      <w:r>
        <w:rPr>
          <w:rFonts w:hint="cs"/>
          <w:rtl/>
          <w:lang w:eastAsia="he-IL"/>
        </w:rPr>
        <w:t xml:space="preserve">אני זוכר, אז הוא התייעץ איתי, קידם הצעת חוק, איזשהו </w:t>
      </w:r>
      <w:bookmarkStart w:id="969" w:name="_ETM_Q5_667324"/>
      <w:bookmarkEnd w:id="969"/>
      <w:r>
        <w:rPr>
          <w:rFonts w:hint="cs"/>
          <w:rtl/>
          <w:lang w:eastAsia="he-IL"/>
        </w:rPr>
        <w:t>מנוף לחץ. כל הזמן אור עקיבא.</w:t>
      </w:r>
      <w:bookmarkStart w:id="970" w:name="_ETM_Q5_670648"/>
      <w:bookmarkEnd w:id="970"/>
    </w:p>
    <w:p w:rsidR="00A3654A" w:rsidRDefault="00A3654A" w:rsidP="00DD33DD">
      <w:pPr>
        <w:rPr>
          <w:rtl/>
          <w:lang w:eastAsia="he-IL"/>
        </w:rPr>
      </w:pPr>
      <w:bookmarkStart w:id="971" w:name="_ETM_Q5_670700"/>
      <w:bookmarkEnd w:id="971"/>
    </w:p>
    <w:p w:rsidR="00A3654A" w:rsidRDefault="00A3654A" w:rsidP="00DD33DD">
      <w:pPr>
        <w:rPr>
          <w:rtl/>
          <w:lang w:eastAsia="he-IL"/>
        </w:rPr>
      </w:pPr>
      <w:bookmarkStart w:id="972" w:name="_ETM_Q5_670776"/>
      <w:bookmarkStart w:id="973" w:name="_ETM_Q5_670809"/>
      <w:bookmarkEnd w:id="972"/>
      <w:bookmarkEnd w:id="973"/>
      <w:r>
        <w:rPr>
          <w:rFonts w:hint="cs"/>
          <w:rtl/>
          <w:lang w:eastAsia="he-IL"/>
        </w:rPr>
        <w:t xml:space="preserve">אבל זה לא רק אור עקיבא. עוד שני דברים שתמיד אפיינו אותו זה דאגה לפריפריה ודאגה לחלשים. הוא היה שר הבריאות תקופה קצרה, אבל בתקופה הקצרה הזאת הוא קיבל </w:t>
      </w:r>
      <w:bookmarkStart w:id="974" w:name="_ETM_Q5_683154"/>
      <w:bookmarkEnd w:id="974"/>
      <w:r>
        <w:rPr>
          <w:rFonts w:hint="cs"/>
          <w:rtl/>
          <w:lang w:eastAsia="he-IL"/>
        </w:rPr>
        <w:t>החלטה שאני לא מכיר, אדוני היושב-ראש, איזשהו שר בריאות שקיבל</w:t>
      </w:r>
      <w:bookmarkStart w:id="975" w:name="_ETM_Q5_686240"/>
      <w:bookmarkEnd w:id="975"/>
      <w:r>
        <w:rPr>
          <w:rFonts w:hint="cs"/>
          <w:rtl/>
          <w:lang w:eastAsia="he-IL"/>
        </w:rPr>
        <w:t xml:space="preserve"> לפניו או אחריו:</w:t>
      </w:r>
      <w:r>
        <w:rPr>
          <w:rFonts w:hint="cs"/>
          <w:lang w:eastAsia="he-IL"/>
        </w:rPr>
        <w:t xml:space="preserve"> </w:t>
      </w:r>
      <w:r>
        <w:rPr>
          <w:rFonts w:hint="cs"/>
          <w:rtl/>
          <w:lang w:eastAsia="he-IL"/>
        </w:rPr>
        <w:t xml:space="preserve">שכל תקציבי הפיתוח שיש למשרד ילכו לבתי </w:t>
      </w:r>
      <w:bookmarkStart w:id="976" w:name="_ETM_Q5_687074"/>
      <w:bookmarkEnd w:id="976"/>
      <w:r>
        <w:rPr>
          <w:rFonts w:hint="cs"/>
          <w:rtl/>
          <w:lang w:eastAsia="he-IL"/>
        </w:rPr>
        <w:t xml:space="preserve">חולים בפריפריה. זה פחות פופולרי, כי בדרך כלל החזקים זה בתי החולים במרכז, ותמיד שר הבריאות מחפש לחזק אותם ולהיות במערכת יחסים איתם. יעקב, כאיש שצמח בעיירת פיתוח, ידע </w:t>
      </w:r>
      <w:bookmarkStart w:id="977" w:name="_ETM_Q5_707884"/>
      <w:bookmarkEnd w:id="977"/>
      <w:r>
        <w:rPr>
          <w:rFonts w:hint="cs"/>
          <w:rtl/>
          <w:lang w:eastAsia="he-IL"/>
        </w:rPr>
        <w:t xml:space="preserve">שצריך קודם כול לחזק את הפריפריה. ובמעט הזמן הזה שינה </w:t>
      </w:r>
      <w:bookmarkStart w:id="978" w:name="_ETM_Q5_710659"/>
      <w:bookmarkEnd w:id="978"/>
      <w:r>
        <w:rPr>
          <w:rFonts w:hint="cs"/>
          <w:rtl/>
          <w:lang w:eastAsia="he-IL"/>
        </w:rPr>
        <w:t>את מחוגי השעון לכיוון הזה. וכך בכל תפקיד שהוא היה בו.</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w:t>
      </w:r>
      <w:bookmarkStart w:id="979" w:name="_ETM_Q5_713300"/>
      <w:bookmarkEnd w:id="979"/>
      <w:r>
        <w:rPr>
          <w:rFonts w:hint="cs"/>
          <w:rtl/>
          <w:lang w:eastAsia="he-IL"/>
        </w:rPr>
        <w:t xml:space="preserve">זוכר כמה הוא שמח כשהוא קיבל אחריות על משרד הנגב </w:t>
      </w:r>
      <w:bookmarkStart w:id="980" w:name="_ETM_Q5_719160"/>
      <w:bookmarkEnd w:id="980"/>
      <w:r>
        <w:rPr>
          <w:rFonts w:hint="cs"/>
          <w:rtl/>
          <w:lang w:eastAsia="he-IL"/>
        </w:rPr>
        <w:t xml:space="preserve">והגליל. דיברנו והוא אמר: זה טוב להיות שר מקשר לכנסת </w:t>
      </w:r>
      <w:r>
        <w:rPr>
          <w:rtl/>
          <w:lang w:eastAsia="he-IL"/>
        </w:rPr>
        <w:t>–</w:t>
      </w:r>
      <w:r>
        <w:rPr>
          <w:rFonts w:hint="cs"/>
          <w:rtl/>
          <w:lang w:eastAsia="he-IL"/>
        </w:rPr>
        <w:t xml:space="preserve"> </w:t>
      </w:r>
      <w:bookmarkStart w:id="981" w:name="_ETM_Q5_723280"/>
      <w:bookmarkEnd w:id="981"/>
      <w:r>
        <w:rPr>
          <w:rFonts w:hint="cs"/>
          <w:rtl/>
          <w:lang w:eastAsia="he-IL"/>
        </w:rPr>
        <w:t xml:space="preserve">כי כך הוא התחיל אז בממשלה </w:t>
      </w:r>
      <w:r>
        <w:rPr>
          <w:rtl/>
          <w:lang w:eastAsia="he-IL"/>
        </w:rPr>
        <w:t>–</w:t>
      </w:r>
      <w:r>
        <w:rPr>
          <w:rFonts w:hint="cs"/>
          <w:rtl/>
          <w:lang w:eastAsia="he-IL"/>
        </w:rPr>
        <w:t xml:space="preserve"> אבל נגב וגליל זה </w:t>
      </w:r>
      <w:bookmarkStart w:id="982" w:name="_ETM_Q5_728256"/>
      <w:bookmarkEnd w:id="982"/>
      <w:r>
        <w:rPr>
          <w:rFonts w:hint="cs"/>
          <w:rtl/>
          <w:lang w:eastAsia="he-IL"/>
        </w:rPr>
        <w:t xml:space="preserve">אני, זה לפתח את הפריפריה, זה לחזק את המקומות האלה. </w:t>
      </w:r>
      <w:bookmarkStart w:id="983" w:name="_ETM_Q5_728339"/>
      <w:bookmarkEnd w:id="983"/>
      <w:r>
        <w:rPr>
          <w:rFonts w:hint="cs"/>
          <w:rtl/>
          <w:lang w:eastAsia="he-IL"/>
        </w:rPr>
        <w:t xml:space="preserve">ממש פרח בתפקיד הזה, כי, </w:t>
      </w:r>
      <w:bookmarkStart w:id="984" w:name="_ETM_Q5_732272"/>
      <w:bookmarkEnd w:id="984"/>
      <w:r>
        <w:rPr>
          <w:rFonts w:hint="cs"/>
          <w:rtl/>
          <w:lang w:eastAsia="he-IL"/>
        </w:rPr>
        <w:t xml:space="preserve">שוב, זה מה שאפיין אותו. פריפריה וסיוע לחלשים בכל דבר </w:t>
      </w:r>
      <w:bookmarkStart w:id="985" w:name="_ETM_Q5_740416"/>
      <w:bookmarkEnd w:id="985"/>
      <w:r>
        <w:rPr>
          <w:rFonts w:hint="cs"/>
          <w:rtl/>
          <w:lang w:eastAsia="he-IL"/>
        </w:rPr>
        <w:t>שהוא עשה.</w:t>
      </w:r>
    </w:p>
    <w:p w:rsidR="00A3654A" w:rsidRDefault="00A3654A" w:rsidP="00DD33DD">
      <w:pPr>
        <w:rPr>
          <w:rtl/>
          <w:lang w:eastAsia="he-IL"/>
        </w:rPr>
      </w:pPr>
      <w:bookmarkStart w:id="986" w:name="_ETM_Q5_746834"/>
      <w:bookmarkStart w:id="987" w:name="_ETM_Q5_746874"/>
      <w:bookmarkEnd w:id="986"/>
      <w:bookmarkEnd w:id="987"/>
    </w:p>
    <w:p w:rsidR="00A3654A" w:rsidRDefault="00A3654A" w:rsidP="00DD33DD">
      <w:pPr>
        <w:rPr>
          <w:rtl/>
          <w:lang w:eastAsia="he-IL"/>
        </w:rPr>
      </w:pPr>
      <w:bookmarkStart w:id="988" w:name="_ETM_Q5_746963"/>
      <w:bookmarkStart w:id="989" w:name="_ETM_Q5_747007"/>
      <w:bookmarkEnd w:id="988"/>
      <w:bookmarkEnd w:id="989"/>
      <w:r>
        <w:rPr>
          <w:rFonts w:hint="cs"/>
          <w:rtl/>
          <w:lang w:eastAsia="he-IL"/>
        </w:rPr>
        <w:t xml:space="preserve">גם כשמסתכלים על החוקים שהוא קידם </w:t>
      </w:r>
      <w:r>
        <w:rPr>
          <w:rtl/>
          <w:lang w:eastAsia="he-IL"/>
        </w:rPr>
        <w:t>–</w:t>
      </w:r>
      <w:r>
        <w:rPr>
          <w:rFonts w:hint="cs"/>
          <w:rtl/>
          <w:lang w:eastAsia="he-IL"/>
        </w:rPr>
        <w:t xml:space="preserve"> אגב, הוא לא קיבל הרבה חוקים. שאלו אותו פעם באיזשהו ריאיון, </w:t>
      </w:r>
      <w:bookmarkStart w:id="990" w:name="_ETM_Q5_749042"/>
      <w:bookmarkEnd w:id="990"/>
      <w:r>
        <w:rPr>
          <w:rFonts w:hint="cs"/>
          <w:rtl/>
          <w:lang w:eastAsia="he-IL"/>
        </w:rPr>
        <w:t xml:space="preserve">אני זוכר, למה אתה לא משקיע הרבה? אתה לא </w:t>
      </w:r>
      <w:bookmarkStart w:id="991" w:name="_ETM_Q5_750452"/>
      <w:bookmarkEnd w:id="991"/>
      <w:r>
        <w:rPr>
          <w:rFonts w:hint="cs"/>
          <w:rtl/>
          <w:lang w:eastAsia="he-IL"/>
        </w:rPr>
        <w:t xml:space="preserve">שיאן החקיקה. והוא אמר, ראיתי הרבה חוקים שלא מתממשים בבית הזה. תפקידי להביא לשינוי במציאות, לא לשינוי על הנייר של עוד חוק. וככה הוא באמת </w:t>
      </w:r>
      <w:bookmarkStart w:id="992" w:name="_ETM_Q5_764421"/>
      <w:bookmarkEnd w:id="992"/>
      <w:r>
        <w:rPr>
          <w:rFonts w:hint="cs"/>
          <w:rtl/>
          <w:lang w:eastAsia="he-IL"/>
        </w:rPr>
        <w:t>פעל, גם כסגן שר, כשר בממשלה, כחבר כנסת באופוזיציה, לאור</w:t>
      </w:r>
      <w:bookmarkStart w:id="993" w:name="_ETM_Q5_770899"/>
      <w:bookmarkEnd w:id="993"/>
      <w:r>
        <w:rPr>
          <w:rFonts w:hint="cs"/>
          <w:rtl/>
          <w:lang w:eastAsia="he-IL"/>
        </w:rPr>
        <w:t>ך כל הדרך.</w:t>
      </w:r>
    </w:p>
    <w:p w:rsidR="00A3654A" w:rsidRDefault="00A3654A" w:rsidP="00DD33DD">
      <w:pPr>
        <w:rPr>
          <w:rtl/>
          <w:lang w:eastAsia="he-IL"/>
        </w:rPr>
      </w:pPr>
    </w:p>
    <w:p w:rsidR="00A3654A" w:rsidRDefault="00A3654A" w:rsidP="00DD33DD">
      <w:pPr>
        <w:rPr>
          <w:rtl/>
        </w:rPr>
      </w:pPr>
      <w:bookmarkStart w:id="994" w:name="TOR_Q6"/>
      <w:bookmarkEnd w:id="994"/>
      <w:r>
        <w:rPr>
          <w:rFonts w:hint="cs"/>
          <w:rtl/>
        </w:rPr>
        <w:t xml:space="preserve">ודבר אחרון, אי-אפשר לסיים בלי בכל זאת לחזור לסיפור הזה של אור </w:t>
      </w:r>
      <w:bookmarkStart w:id="995" w:name="_ETM_Q6_172000"/>
      <w:bookmarkEnd w:id="995"/>
      <w:r>
        <w:rPr>
          <w:rFonts w:hint="cs"/>
          <w:rtl/>
        </w:rPr>
        <w:t xml:space="preserve">עקיבא. כשיעקב החליט לפרוש מהחיים הפוליטיים </w:t>
      </w:r>
      <w:bookmarkStart w:id="996" w:name="_ETM_Q6_180000"/>
      <w:bookmarkEnd w:id="996"/>
      <w:r>
        <w:rPr>
          <w:rtl/>
        </w:rPr>
        <w:t>כאן בבניין הזה</w:t>
      </w:r>
      <w:r>
        <w:rPr>
          <w:rFonts w:hint="cs"/>
          <w:rtl/>
        </w:rPr>
        <w:t>,</w:t>
      </w:r>
      <w:r>
        <w:rPr>
          <w:rtl/>
        </w:rPr>
        <w:t xml:space="preserve"> </w:t>
      </w:r>
      <w:bookmarkStart w:id="997" w:name="_ETM_Q6_182390"/>
      <w:bookmarkEnd w:id="997"/>
      <w:r>
        <w:rPr>
          <w:rtl/>
        </w:rPr>
        <w:t>היו פתוח</w:t>
      </w:r>
      <w:r>
        <w:rPr>
          <w:rFonts w:hint="cs"/>
          <w:rtl/>
        </w:rPr>
        <w:t>ות</w:t>
      </w:r>
      <w:r>
        <w:rPr>
          <w:rtl/>
        </w:rPr>
        <w:t xml:space="preserve"> בפניו הרבה דרכים, גם בעסקים וגם בתפקידים ציבוריים </w:t>
      </w:r>
      <w:bookmarkStart w:id="998" w:name="_ETM_Q6_186287"/>
      <w:bookmarkEnd w:id="998"/>
      <w:r>
        <w:rPr>
          <w:rtl/>
        </w:rPr>
        <w:t xml:space="preserve">שונים, כי שוב, הוא היה בן אדם מאוד </w:t>
      </w:r>
      <w:r>
        <w:rPr>
          <w:rFonts w:hint="cs"/>
          <w:rtl/>
        </w:rPr>
        <w:t xml:space="preserve">אהוד </w:t>
      </w:r>
      <w:bookmarkStart w:id="999" w:name="_ETM_Q6_187000"/>
      <w:bookmarkEnd w:id="999"/>
      <w:r>
        <w:rPr>
          <w:rtl/>
        </w:rPr>
        <w:t xml:space="preserve">והוא </w:t>
      </w:r>
      <w:bookmarkStart w:id="1000" w:name="_ETM_Q6_190185"/>
      <w:bookmarkEnd w:id="1000"/>
      <w:r>
        <w:rPr>
          <w:rtl/>
        </w:rPr>
        <w:t>קיבל כל מיני הצעות. אבל הנאמנות הזאת והאהבה לעיר הזאת</w:t>
      </w:r>
      <w:r>
        <w:rPr>
          <w:rFonts w:hint="cs"/>
          <w:rtl/>
        </w:rPr>
        <w:t xml:space="preserve"> –</w:t>
      </w:r>
      <w:r>
        <w:rPr>
          <w:rtl/>
        </w:rPr>
        <w:t xml:space="preserve"> </w:t>
      </w:r>
      <w:bookmarkStart w:id="1001" w:name="_ETM_Q6_194083"/>
      <w:bookmarkEnd w:id="1001"/>
      <w:r>
        <w:rPr>
          <w:rtl/>
        </w:rPr>
        <w:t>שאגב, היא הפכה עיר בכהונתו</w:t>
      </w:r>
      <w:r>
        <w:rPr>
          <w:rFonts w:hint="cs"/>
          <w:rtl/>
        </w:rPr>
        <w:t>;</w:t>
      </w:r>
      <w:r>
        <w:rPr>
          <w:rtl/>
        </w:rPr>
        <w:t xml:space="preserve"> הוא לקח אותה כראש מועצה</w:t>
      </w:r>
      <w:r>
        <w:rPr>
          <w:rFonts w:hint="cs"/>
          <w:rtl/>
        </w:rPr>
        <w:t>,</w:t>
      </w:r>
      <w:r>
        <w:rPr>
          <w:rtl/>
        </w:rPr>
        <w:t xml:space="preserve"> </w:t>
      </w:r>
      <w:bookmarkStart w:id="1002" w:name="_ETM_Q6_197980"/>
      <w:bookmarkEnd w:id="1002"/>
      <w:r>
        <w:rPr>
          <w:rtl/>
        </w:rPr>
        <w:t>הוא יצא ממנה כבר ב-2003 כראש עיר</w:t>
      </w:r>
      <w:r>
        <w:rPr>
          <w:rFonts w:hint="cs"/>
          <w:rtl/>
        </w:rPr>
        <w:t>,</w:t>
      </w:r>
      <w:r>
        <w:rPr>
          <w:rtl/>
        </w:rPr>
        <w:t xml:space="preserve"> וחזר אליה אחר </w:t>
      </w:r>
      <w:bookmarkStart w:id="1003" w:name="_ETM_Q6_201878"/>
      <w:bookmarkEnd w:id="1003"/>
      <w:r>
        <w:rPr>
          <w:rtl/>
        </w:rPr>
        <w:t>כך כי זה מה שבער ב</w:t>
      </w:r>
      <w:r>
        <w:rPr>
          <w:rFonts w:hint="cs"/>
          <w:rtl/>
        </w:rPr>
        <w:t>ע</w:t>
      </w:r>
      <w:r>
        <w:rPr>
          <w:rtl/>
        </w:rPr>
        <w:t xml:space="preserve">ורקיו, אור עקיבא, ותרם לה </w:t>
      </w:r>
      <w:bookmarkStart w:id="1004" w:name="_ETM_Q6_205776"/>
      <w:bookmarkEnd w:id="1004"/>
      <w:r>
        <w:rPr>
          <w:rtl/>
        </w:rPr>
        <w:t xml:space="preserve">תרומה אדירה. כל </w:t>
      </w:r>
      <w:bookmarkStart w:id="1005" w:name="_ETM_Q6_209684"/>
      <w:bookmarkEnd w:id="1005"/>
      <w:r>
        <w:rPr>
          <w:rtl/>
        </w:rPr>
        <w:t>מי שמסתכל</w:t>
      </w:r>
      <w:r>
        <w:rPr>
          <w:rFonts w:hint="cs"/>
          <w:rtl/>
        </w:rPr>
        <w:t xml:space="preserve"> –</w:t>
      </w:r>
      <w:r>
        <w:rPr>
          <w:rtl/>
        </w:rPr>
        <w:t xml:space="preserve"> אני עוד זוכר אותו מדבר על </w:t>
      </w:r>
      <w:r>
        <w:rPr>
          <w:rFonts w:hint="cs"/>
          <w:rtl/>
        </w:rPr>
        <w:t>ה</w:t>
      </w:r>
      <w:r>
        <w:rPr>
          <w:rtl/>
        </w:rPr>
        <w:t xml:space="preserve">פוטנציאל המפוספס </w:t>
      </w:r>
      <w:bookmarkStart w:id="1006" w:name="_ETM_Q6_213521"/>
      <w:bookmarkEnd w:id="1006"/>
      <w:r>
        <w:rPr>
          <w:rtl/>
        </w:rPr>
        <w:t>של אור עקיבא במקום האסטרטגי שהיא נמצאת</w:t>
      </w:r>
      <w:r>
        <w:rPr>
          <w:rFonts w:hint="cs"/>
          <w:rtl/>
        </w:rPr>
        <w:t xml:space="preserve"> בו</w:t>
      </w:r>
      <w:r>
        <w:rPr>
          <w:rtl/>
        </w:rPr>
        <w:t xml:space="preserve">. כל מי שייסע </w:t>
      </w:r>
      <w:bookmarkStart w:id="1007" w:name="_ETM_Q6_217359"/>
      <w:bookmarkEnd w:id="1007"/>
      <w:r>
        <w:rPr>
          <w:rtl/>
        </w:rPr>
        <w:t xml:space="preserve">היום לאור עקיבא ויראה את השכונות החדשות, את ההתפתחות הגדולה </w:t>
      </w:r>
      <w:bookmarkStart w:id="1008" w:name="_ETM_Q6_221196"/>
      <w:bookmarkEnd w:id="1008"/>
      <w:r>
        <w:rPr>
          <w:rtl/>
        </w:rPr>
        <w:t xml:space="preserve">שיש, מבין שהוא צדק אז, הוא ראה נכון, ובאמת זה </w:t>
      </w:r>
      <w:bookmarkStart w:id="1009" w:name="_ETM_Q6_225034"/>
      <w:bookmarkEnd w:id="1009"/>
      <w:r>
        <w:rPr>
          <w:rtl/>
        </w:rPr>
        <w:t xml:space="preserve">התממש, זה הפך למציאות של חיינו. </w:t>
      </w:r>
    </w:p>
    <w:p w:rsidR="00A3654A" w:rsidRDefault="00A3654A" w:rsidP="00DD33DD">
      <w:pPr>
        <w:rPr>
          <w:rtl/>
        </w:rPr>
      </w:pPr>
      <w:bookmarkStart w:id="1010" w:name="_ETM_Q6_231000"/>
      <w:bookmarkEnd w:id="1010"/>
    </w:p>
    <w:p w:rsidR="00A3654A" w:rsidRDefault="00A3654A" w:rsidP="00DD33DD">
      <w:pPr>
        <w:rPr>
          <w:rtl/>
        </w:rPr>
      </w:pPr>
      <w:bookmarkStart w:id="1011" w:name="_ETM_Q6_232000"/>
      <w:bookmarkEnd w:id="1011"/>
      <w:r>
        <w:rPr>
          <w:rtl/>
        </w:rPr>
        <w:t xml:space="preserve">הוא היה ראש עיר </w:t>
      </w:r>
      <w:bookmarkStart w:id="1012" w:name="_ETM_Q6_228871"/>
      <w:bookmarkEnd w:id="1012"/>
      <w:r>
        <w:rPr>
          <w:rtl/>
        </w:rPr>
        <w:t xml:space="preserve">נפלא, </w:t>
      </w:r>
      <w:bookmarkStart w:id="1013" w:name="_ETM_Q6_234130"/>
      <w:bookmarkEnd w:id="1013"/>
      <w:r>
        <w:rPr>
          <w:rtl/>
        </w:rPr>
        <w:t>שנגרם לו</w:t>
      </w:r>
      <w:r>
        <w:rPr>
          <w:rFonts w:hint="cs"/>
          <w:rtl/>
        </w:rPr>
        <w:t>,</w:t>
      </w:r>
      <w:r>
        <w:rPr>
          <w:rtl/>
        </w:rPr>
        <w:t xml:space="preserve"> לדעתי</w:t>
      </w:r>
      <w:r>
        <w:rPr>
          <w:rFonts w:hint="cs"/>
          <w:rtl/>
        </w:rPr>
        <w:t xml:space="preserve"> </w:t>
      </w:r>
      <w:r>
        <w:rPr>
          <w:rFonts w:hint="eastAsia"/>
          <w:rtl/>
        </w:rPr>
        <w:t>–</w:t>
      </w:r>
      <w:r>
        <w:rPr>
          <w:rtl/>
        </w:rPr>
        <w:t xml:space="preserve"> ודיבר על זה גדעון כאן לפניי</w:t>
      </w:r>
      <w:r>
        <w:rPr>
          <w:rFonts w:hint="cs"/>
          <w:rtl/>
        </w:rPr>
        <w:t xml:space="preserve"> </w:t>
      </w:r>
      <w:r>
        <w:rPr>
          <w:rFonts w:hint="eastAsia"/>
          <w:rtl/>
        </w:rPr>
        <w:t>–</w:t>
      </w:r>
      <w:r>
        <w:rPr>
          <w:rtl/>
        </w:rPr>
        <w:t xml:space="preserve"> עוול </w:t>
      </w:r>
      <w:bookmarkStart w:id="1014" w:name="_ETM_Q6_239759"/>
      <w:bookmarkEnd w:id="1014"/>
      <w:r>
        <w:rPr>
          <w:rtl/>
        </w:rPr>
        <w:t>קשה, שקשה גם לא לראות קשר לאירוע הטרגי שקרה</w:t>
      </w:r>
      <w:r>
        <w:rPr>
          <w:rFonts w:hint="cs"/>
          <w:rtl/>
        </w:rPr>
        <w:t>,</w:t>
      </w:r>
      <w:r>
        <w:rPr>
          <w:rtl/>
        </w:rPr>
        <w:t xml:space="preserve"> </w:t>
      </w:r>
      <w:bookmarkStart w:id="1015" w:name="_ETM_Q6_245629"/>
      <w:bookmarkEnd w:id="1015"/>
      <w:r>
        <w:rPr>
          <w:rtl/>
        </w:rPr>
        <w:t xml:space="preserve">כי הוא באמת הרגיש את זה בכל נימי נפשו, את </w:t>
      </w:r>
      <w:bookmarkStart w:id="1016" w:name="_ETM_Q6_249465"/>
      <w:bookmarkEnd w:id="1016"/>
      <w:r>
        <w:rPr>
          <w:rtl/>
        </w:rPr>
        <w:t>הניתוק הזה שנכפה עליו מהעיר שלא בצדק</w:t>
      </w:r>
      <w:r>
        <w:rPr>
          <w:rFonts w:hint="cs"/>
          <w:rtl/>
        </w:rPr>
        <w:t>.</w:t>
      </w:r>
      <w:r>
        <w:rPr>
          <w:rtl/>
        </w:rPr>
        <w:t xml:space="preserve"> היה נאמן</w:t>
      </w:r>
      <w:r>
        <w:rPr>
          <w:rFonts w:hint="cs"/>
          <w:rtl/>
        </w:rPr>
        <w:t>, היה</w:t>
      </w:r>
      <w:r>
        <w:rPr>
          <w:rtl/>
        </w:rPr>
        <w:t xml:space="preserve"> </w:t>
      </w:r>
      <w:bookmarkStart w:id="1017" w:name="_ETM_Q6_253301"/>
      <w:bookmarkEnd w:id="1017"/>
      <w:r>
        <w:rPr>
          <w:rtl/>
        </w:rPr>
        <w:t>באמת</w:t>
      </w:r>
      <w:r>
        <w:rPr>
          <w:rFonts w:hint="cs"/>
          <w:rtl/>
        </w:rPr>
        <w:t xml:space="preserve"> </w:t>
      </w:r>
      <w:r>
        <w:rPr>
          <w:rFonts w:hint="eastAsia"/>
          <w:rtl/>
        </w:rPr>
        <w:t>–</w:t>
      </w:r>
      <w:r>
        <w:rPr>
          <w:rFonts w:hint="cs"/>
          <w:rtl/>
        </w:rPr>
        <w:t xml:space="preserve"> אבי, אני </w:t>
      </w:r>
      <w:r>
        <w:rPr>
          <w:rtl/>
        </w:rPr>
        <w:t xml:space="preserve">חושב </w:t>
      </w:r>
      <w:r>
        <w:rPr>
          <w:rFonts w:hint="cs"/>
          <w:rtl/>
        </w:rPr>
        <w:t>ש</w:t>
      </w:r>
      <w:r>
        <w:rPr>
          <w:rtl/>
        </w:rPr>
        <w:t>אתה צודק</w:t>
      </w:r>
      <w:r>
        <w:rPr>
          <w:rFonts w:hint="cs"/>
          <w:rtl/>
        </w:rPr>
        <w:t xml:space="preserve"> </w:t>
      </w:r>
      <w:bookmarkStart w:id="1018" w:name="_ETM_Q6_254000"/>
      <w:bookmarkEnd w:id="1018"/>
      <w:r>
        <w:rPr>
          <w:rFonts w:hint="eastAsia"/>
          <w:rtl/>
        </w:rPr>
        <w:t>–</w:t>
      </w:r>
      <w:r>
        <w:rPr>
          <w:rtl/>
        </w:rPr>
        <w:t xml:space="preserve"> משרת ציבור אמיתי</w:t>
      </w:r>
      <w:r>
        <w:rPr>
          <w:rFonts w:hint="cs"/>
          <w:rtl/>
        </w:rPr>
        <w:t>.</w:t>
      </w:r>
      <w:r>
        <w:rPr>
          <w:rtl/>
        </w:rPr>
        <w:t xml:space="preserve"> לא </w:t>
      </w:r>
      <w:bookmarkStart w:id="1019" w:name="_ETM_Q6_257137"/>
      <w:bookmarkEnd w:id="1019"/>
      <w:r>
        <w:rPr>
          <w:rtl/>
        </w:rPr>
        <w:t>נבחר ציבור אלא משרת ציבור</w:t>
      </w:r>
      <w:r>
        <w:rPr>
          <w:rFonts w:hint="cs"/>
          <w:rtl/>
        </w:rPr>
        <w:t xml:space="preserve"> –</w:t>
      </w:r>
      <w:r>
        <w:rPr>
          <w:rtl/>
        </w:rPr>
        <w:t xml:space="preserve"> ככה הוא ראה את עצמו </w:t>
      </w:r>
      <w:bookmarkStart w:id="1020" w:name="_ETM_Q6_260973"/>
      <w:bookmarkEnd w:id="1020"/>
      <w:r>
        <w:rPr>
          <w:rtl/>
        </w:rPr>
        <w:t>גם כראש עיר, גם כחבר כנסת וכשר</w:t>
      </w:r>
      <w:r>
        <w:rPr>
          <w:rFonts w:hint="cs"/>
          <w:rtl/>
        </w:rPr>
        <w:t>,</w:t>
      </w:r>
      <w:r>
        <w:rPr>
          <w:rtl/>
        </w:rPr>
        <w:t xml:space="preserve"> </w:t>
      </w:r>
      <w:bookmarkStart w:id="1021" w:name="_ETM_Q6_265180"/>
      <w:bookmarkEnd w:id="1021"/>
      <w:r>
        <w:rPr>
          <w:rtl/>
        </w:rPr>
        <w:t xml:space="preserve">ובאמת מעט מאוד אנשים במערכת הפוליטית מתאפיינים בתכונות האלה של </w:t>
      </w:r>
      <w:bookmarkStart w:id="1022" w:name="_ETM_Q6_269442"/>
      <w:bookmarkEnd w:id="1022"/>
      <w:r>
        <w:rPr>
          <w:rtl/>
        </w:rPr>
        <w:t>הצניעות, של הרצון לשרת את הציבור ו</w:t>
      </w:r>
      <w:r>
        <w:rPr>
          <w:rFonts w:hint="cs"/>
          <w:rtl/>
        </w:rPr>
        <w:t>ה</w:t>
      </w:r>
      <w:r>
        <w:rPr>
          <w:rtl/>
        </w:rPr>
        <w:t xml:space="preserve">נאמנות למקום שממנו הם </w:t>
      </w:r>
      <w:bookmarkStart w:id="1023" w:name="_ETM_Q6_273705"/>
      <w:bookmarkEnd w:id="1023"/>
      <w:r>
        <w:rPr>
          <w:rtl/>
        </w:rPr>
        <w:t xml:space="preserve">באו לאורך כל הדרך, בלי שום סימן של מחלת גבוהים. </w:t>
      </w:r>
      <w:bookmarkStart w:id="1024" w:name="_ETM_Q6_277968"/>
      <w:bookmarkEnd w:id="1024"/>
    </w:p>
    <w:p w:rsidR="00A3654A" w:rsidRDefault="00A3654A" w:rsidP="00DD33DD">
      <w:pPr>
        <w:rPr>
          <w:rtl/>
        </w:rPr>
      </w:pPr>
    </w:p>
    <w:p w:rsidR="00A3654A" w:rsidRDefault="00A3654A" w:rsidP="00DD33DD">
      <w:pPr>
        <w:rPr>
          <w:rtl/>
        </w:rPr>
      </w:pPr>
      <w:bookmarkStart w:id="1025" w:name="_ETM_Q6_285000"/>
      <w:bookmarkEnd w:id="1025"/>
      <w:r>
        <w:rPr>
          <w:rtl/>
        </w:rPr>
        <w:t>באמת, היה מאוד מאוד אהוב על כולנו, י</w:t>
      </w:r>
      <w:r>
        <w:rPr>
          <w:rFonts w:hint="cs"/>
          <w:rtl/>
        </w:rPr>
        <w:t>ח</w:t>
      </w:r>
      <w:r>
        <w:rPr>
          <w:rtl/>
        </w:rPr>
        <w:t>סר לנו מאוד</w:t>
      </w:r>
      <w:r>
        <w:rPr>
          <w:rFonts w:hint="cs"/>
          <w:rtl/>
        </w:rPr>
        <w:t>.</w:t>
      </w:r>
      <w:r>
        <w:rPr>
          <w:rtl/>
        </w:rPr>
        <w:t xml:space="preserve"> </w:t>
      </w:r>
      <w:bookmarkStart w:id="1026" w:name="_ETM_Q6_282230"/>
      <w:bookmarkEnd w:id="1026"/>
      <w:r>
        <w:rPr>
          <w:rtl/>
        </w:rPr>
        <w:t>ל</w:t>
      </w:r>
      <w:r>
        <w:rPr>
          <w:rFonts w:hint="cs"/>
          <w:rtl/>
        </w:rPr>
        <w:t>כתו ה</w:t>
      </w:r>
      <w:r>
        <w:rPr>
          <w:rtl/>
        </w:rPr>
        <w:t>פתאומי</w:t>
      </w:r>
      <w:r>
        <w:rPr>
          <w:rFonts w:hint="cs"/>
          <w:rtl/>
        </w:rPr>
        <w:t xml:space="preserve"> היה הלם.</w:t>
      </w:r>
      <w:r>
        <w:rPr>
          <w:rtl/>
        </w:rPr>
        <w:t xml:space="preserve"> אני זוכר, לא </w:t>
      </w:r>
      <w:r>
        <w:rPr>
          <w:rFonts w:hint="cs"/>
          <w:rtl/>
        </w:rPr>
        <w:t>הא</w:t>
      </w:r>
      <w:r>
        <w:rPr>
          <w:rtl/>
        </w:rPr>
        <w:t xml:space="preserve">מנתי כשסיפרו לי </w:t>
      </w:r>
      <w:bookmarkStart w:id="1027" w:name="_ETM_Q6_286493"/>
      <w:bookmarkEnd w:id="1027"/>
      <w:r>
        <w:rPr>
          <w:rtl/>
        </w:rPr>
        <w:t>באותו בוקר, עזבתי הכ</w:t>
      </w:r>
      <w:r>
        <w:rPr>
          <w:rFonts w:hint="cs"/>
          <w:rtl/>
        </w:rPr>
        <w:t>ו</w:t>
      </w:r>
      <w:r>
        <w:rPr>
          <w:rtl/>
        </w:rPr>
        <w:t xml:space="preserve">ל, נסעתי ללוויה כדי לתת לו את </w:t>
      </w:r>
      <w:bookmarkStart w:id="1028" w:name="_ETM_Q6_290756"/>
      <w:bookmarkEnd w:id="1028"/>
      <w:r>
        <w:rPr>
          <w:rtl/>
        </w:rPr>
        <w:t xml:space="preserve">הכבוד האחרון. </w:t>
      </w:r>
      <w:bookmarkStart w:id="1029" w:name="_ETM_Q6_295449"/>
      <w:bookmarkEnd w:id="1029"/>
      <w:r>
        <w:rPr>
          <w:rtl/>
        </w:rPr>
        <w:t>ב</w:t>
      </w:r>
      <w:r>
        <w:rPr>
          <w:rFonts w:hint="cs"/>
          <w:rtl/>
        </w:rPr>
        <w:t>אמ</w:t>
      </w:r>
      <w:r>
        <w:rPr>
          <w:rtl/>
        </w:rPr>
        <w:t>ת מאוד מאוד יחסר לנו</w:t>
      </w:r>
      <w:r>
        <w:rPr>
          <w:rFonts w:hint="cs"/>
          <w:rtl/>
        </w:rPr>
        <w:t>.</w:t>
      </w:r>
      <w:r>
        <w:rPr>
          <w:rtl/>
        </w:rPr>
        <w:t xml:space="preserve"> יהי זכרו ברוך.</w:t>
      </w:r>
    </w:p>
    <w:p w:rsidR="00A3654A" w:rsidRDefault="00A3654A" w:rsidP="009635F5">
      <w:pPr>
        <w:rPr>
          <w:rtl/>
        </w:rPr>
      </w:pPr>
    </w:p>
    <w:p w:rsidR="00A3654A" w:rsidRDefault="00A3654A" w:rsidP="00DD33DD">
      <w:pPr>
        <w:pStyle w:val="af6"/>
        <w:keepNext/>
        <w:rPr>
          <w:rtl/>
        </w:rPr>
      </w:pPr>
      <w:r w:rsidRPr="00F57A66">
        <w:rPr>
          <w:rStyle w:val="TagStyle"/>
          <w:rtl/>
        </w:rPr>
        <w:t xml:space="preserve"> &lt;&lt; יור &gt;&gt;</w:t>
      </w:r>
      <w:r w:rsidRPr="00FA128B">
        <w:rPr>
          <w:rStyle w:val="TagStyle"/>
          <w:rtl/>
        </w:rPr>
        <w:t xml:space="preserve"> </w:t>
      </w:r>
      <w:r>
        <w:rPr>
          <w:rtl/>
        </w:rPr>
        <w:t>היו"ר אמיר אוחנה:</w:t>
      </w:r>
      <w:r w:rsidRPr="00FA128B">
        <w:rPr>
          <w:rStyle w:val="TagStyle"/>
          <w:rtl/>
        </w:rPr>
        <w:t xml:space="preserve"> </w:t>
      </w:r>
      <w:r w:rsidRPr="00F57A66">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1030" w:name="_ETM_Q6_295000"/>
      <w:bookmarkStart w:id="1031" w:name="_ETM_Q6_299379"/>
      <w:bookmarkEnd w:id="1030"/>
      <w:bookmarkEnd w:id="1031"/>
      <w:r>
        <w:rPr>
          <w:rFonts w:hint="eastAsia"/>
          <w:rtl/>
        </w:rPr>
        <w:t>אמן</w:t>
      </w:r>
      <w:r>
        <w:rPr>
          <w:rtl/>
        </w:rPr>
        <w:t>. תודה רבה לשרים שספדו</w:t>
      </w:r>
      <w:r>
        <w:rPr>
          <w:rFonts w:hint="cs"/>
          <w:rtl/>
        </w:rPr>
        <w:t>.</w:t>
      </w:r>
      <w:r>
        <w:rPr>
          <w:rtl/>
        </w:rPr>
        <w:t xml:space="preserve"> תודה רבה למשפחתו של חבר </w:t>
      </w:r>
      <w:bookmarkStart w:id="1032" w:name="_ETM_Q6_305384"/>
      <w:bookmarkEnd w:id="1032"/>
      <w:r>
        <w:rPr>
          <w:rtl/>
        </w:rPr>
        <w:t>הכנסת לשעבר יעקב אדרי, זכרו לברכה, שכיבדה אותנו בנוכחות</w:t>
      </w:r>
      <w:r>
        <w:rPr>
          <w:rFonts w:hint="cs"/>
          <w:rtl/>
        </w:rPr>
        <w:t>ה.</w:t>
      </w:r>
      <w:r>
        <w:rPr>
          <w:rtl/>
        </w:rPr>
        <w:t xml:space="preserve"> </w:t>
      </w:r>
      <w:bookmarkStart w:id="1033" w:name="_ETM_Q6_312320"/>
      <w:bookmarkEnd w:id="1033"/>
      <w:r>
        <w:rPr>
          <w:rtl/>
        </w:rPr>
        <w:t xml:space="preserve">תנוחמו מהשמיים. </w:t>
      </w:r>
      <w:bookmarkStart w:id="1034" w:name="_ETM_Q6_315729"/>
      <w:bookmarkEnd w:id="1034"/>
    </w:p>
    <w:p w:rsidR="00A3654A" w:rsidRDefault="00A3654A" w:rsidP="00DD33DD">
      <w:pPr>
        <w:rPr>
          <w:rtl/>
        </w:rPr>
      </w:pPr>
    </w:p>
    <w:p w:rsidR="00A3654A" w:rsidRDefault="00A3654A" w:rsidP="00DD33DD">
      <w:pPr>
        <w:rPr>
          <w:rtl/>
        </w:rPr>
      </w:pPr>
    </w:p>
    <w:p w:rsidR="00A3654A" w:rsidRDefault="00A3654A" w:rsidP="001D7254">
      <w:pPr>
        <w:pStyle w:val="a6"/>
        <w:rPr>
          <w:rtl/>
        </w:rPr>
      </w:pPr>
      <w:bookmarkStart w:id="1035" w:name="ET_subject_649249_4"/>
      <w:r w:rsidRPr="00F57A66">
        <w:rPr>
          <w:rStyle w:val="TagStyle"/>
          <w:rtl/>
        </w:rPr>
        <w:t xml:space="preserve"> &lt;&lt; נושא &gt;&gt;</w:t>
      </w:r>
      <w:r w:rsidRPr="008B3C05">
        <w:rPr>
          <w:rStyle w:val="TagStyle"/>
          <w:rtl/>
        </w:rPr>
        <w:t xml:space="preserve"> </w:t>
      </w:r>
      <w:bookmarkStart w:id="1036" w:name="_Toc232004669"/>
      <w:bookmarkStart w:id="1037" w:name="_Toc232016937"/>
      <w:bookmarkStart w:id="1038" w:name="_Toc232023340"/>
      <w:bookmarkStart w:id="1039" w:name="_Toc232072765"/>
      <w:bookmarkStart w:id="1040" w:name="_Toc232081215"/>
      <w:r>
        <w:rPr>
          <w:rtl/>
        </w:rPr>
        <w:t>דברי</w:t>
      </w:r>
      <w:r>
        <w:rPr>
          <w:rFonts w:hint="cs"/>
          <w:rtl/>
        </w:rPr>
        <w:t xml:space="preserve">ם </w:t>
      </w:r>
      <w:r>
        <w:rPr>
          <w:rtl/>
        </w:rPr>
        <w:t>לזכרו של חבר הכנסת לשעבר דוד מנ</w:t>
      </w:r>
      <w:r>
        <w:rPr>
          <w:rFonts w:hint="cs"/>
          <w:rtl/>
        </w:rPr>
        <w:t>ע, זיכרונו לברכה</w:t>
      </w:r>
      <w:bookmarkEnd w:id="1036"/>
      <w:bookmarkEnd w:id="1037"/>
      <w:bookmarkEnd w:id="1038"/>
      <w:bookmarkEnd w:id="1039"/>
      <w:bookmarkEnd w:id="1040"/>
      <w:r w:rsidRPr="008B3C05">
        <w:rPr>
          <w:rStyle w:val="TagStyle"/>
          <w:rtl/>
        </w:rPr>
        <w:t xml:space="preserve"> </w:t>
      </w:r>
      <w:r w:rsidRPr="00F57A66">
        <w:rPr>
          <w:rStyle w:val="TagStyle"/>
          <w:rtl/>
        </w:rPr>
        <w:t>&lt;&lt; נושא &gt;&gt;</w:t>
      </w:r>
      <w:r>
        <w:rPr>
          <w:rtl/>
        </w:rPr>
        <w:t xml:space="preserve"> </w:t>
      </w:r>
      <w:bookmarkEnd w:id="1035"/>
    </w:p>
    <w:p w:rsidR="00A3654A" w:rsidRDefault="00A3654A" w:rsidP="00DD33DD">
      <w:pPr>
        <w:pStyle w:val="KeepWithNext"/>
        <w:rPr>
          <w:rtl/>
        </w:rPr>
      </w:pPr>
    </w:p>
    <w:p w:rsidR="00A3654A" w:rsidRDefault="00A3654A" w:rsidP="001D7254">
      <w:pPr>
        <w:pStyle w:val="a4"/>
        <w:keepNext/>
        <w:rPr>
          <w:rtl/>
        </w:rPr>
      </w:pPr>
      <w:bookmarkStart w:id="1041" w:name="ET_speaker_5466_5"/>
      <w:r w:rsidRPr="001D7254">
        <w:rPr>
          <w:rStyle w:val="TagStyle"/>
          <w:rtl/>
        </w:rPr>
        <w:t xml:space="preserve"> &lt;&lt; דובר &gt;&gt;</w:t>
      </w:r>
      <w:r w:rsidRPr="008B3C05">
        <w:rPr>
          <w:rStyle w:val="TagStyle"/>
          <w:rtl/>
        </w:rPr>
        <w:t xml:space="preserve"> </w:t>
      </w:r>
      <w:bookmarkStart w:id="1042" w:name="_Toc232016938"/>
      <w:bookmarkStart w:id="1043" w:name="_Toc232023341"/>
      <w:bookmarkStart w:id="1044" w:name="_Toc232072766"/>
      <w:bookmarkStart w:id="1045" w:name="_Toc232081216"/>
      <w:r>
        <w:rPr>
          <w:rtl/>
        </w:rPr>
        <w:t>היו"ר אמיר אוחנה:</w:t>
      </w:r>
      <w:bookmarkEnd w:id="1042"/>
      <w:bookmarkEnd w:id="1043"/>
      <w:bookmarkEnd w:id="1044"/>
      <w:bookmarkEnd w:id="1045"/>
      <w:r w:rsidRPr="008B3C05">
        <w:rPr>
          <w:rStyle w:val="TagStyle"/>
          <w:rtl/>
        </w:rPr>
        <w:t xml:space="preserve"> </w:t>
      </w:r>
      <w:r w:rsidRPr="001D7254">
        <w:rPr>
          <w:rStyle w:val="TagStyle"/>
          <w:rtl/>
        </w:rPr>
        <w:t xml:space="preserve">&lt;&lt; דובר &gt;&gt; </w:t>
      </w:r>
      <w:r>
        <w:rPr>
          <w:rtl/>
        </w:rPr>
        <w:t xml:space="preserve"> </w:t>
      </w:r>
      <w:bookmarkEnd w:id="1041"/>
    </w:p>
    <w:p w:rsidR="00A3654A" w:rsidRDefault="00A3654A" w:rsidP="001D7254">
      <w:pPr>
        <w:pStyle w:val="KeepWithNext"/>
        <w:rPr>
          <w:rtl/>
        </w:rPr>
      </w:pPr>
    </w:p>
    <w:p w:rsidR="00A3654A" w:rsidRDefault="00A3654A" w:rsidP="00DD33DD">
      <w:pPr>
        <w:rPr>
          <w:rtl/>
        </w:rPr>
      </w:pPr>
      <w:bookmarkStart w:id="1046" w:name="_ETM_Q6_317000"/>
      <w:bookmarkEnd w:id="1046"/>
      <w:r>
        <w:rPr>
          <w:rtl/>
        </w:rPr>
        <w:t>וכעת</w:t>
      </w:r>
      <w:r>
        <w:rPr>
          <w:rFonts w:hint="cs"/>
          <w:rtl/>
        </w:rPr>
        <w:t>,</w:t>
      </w:r>
      <w:r>
        <w:rPr>
          <w:rtl/>
        </w:rPr>
        <w:t xml:space="preserve"> חברות וחברי הכנסת, בהתאם לתקנון הכנסת, אנחנו נציין את </w:t>
      </w:r>
      <w:bookmarkStart w:id="1047" w:name="_ETM_Q6_319989"/>
      <w:bookmarkEnd w:id="1047"/>
      <w:r>
        <w:rPr>
          <w:rtl/>
        </w:rPr>
        <w:t xml:space="preserve">זכרו של חבר הכנסת לשעבר דוד מנע, זכרו לברכה, שהלך </w:t>
      </w:r>
      <w:bookmarkStart w:id="1048" w:name="_ETM_Q6_324249"/>
      <w:bookmarkEnd w:id="1048"/>
      <w:r>
        <w:rPr>
          <w:rtl/>
        </w:rPr>
        <w:t xml:space="preserve">לעולמו בחודש אפריל האחרון. </w:t>
      </w:r>
      <w:bookmarkStart w:id="1049" w:name="_ETM_Q6_329970"/>
      <w:bookmarkEnd w:id="1049"/>
    </w:p>
    <w:p w:rsidR="00A3654A" w:rsidRDefault="00A3654A" w:rsidP="00DD33DD">
      <w:pPr>
        <w:rPr>
          <w:rtl/>
        </w:rPr>
      </w:pPr>
    </w:p>
    <w:p w:rsidR="00A3654A" w:rsidRDefault="00A3654A" w:rsidP="00B3778F">
      <w:pPr>
        <w:rPr>
          <w:rtl/>
        </w:rPr>
      </w:pPr>
      <w:bookmarkStart w:id="1050" w:name="_ETM_Q6_329000"/>
      <w:bookmarkEnd w:id="1050"/>
      <w:r>
        <w:rPr>
          <w:rtl/>
        </w:rPr>
        <w:t xml:space="preserve">שורשיו של דוד נטועים במחסור ובמצוקה במעברה באור יהודה, שם </w:t>
      </w:r>
      <w:bookmarkStart w:id="1051" w:name="_ETM_Q6_334020"/>
      <w:bookmarkEnd w:id="1051"/>
      <w:r>
        <w:rPr>
          <w:rtl/>
        </w:rPr>
        <w:t xml:space="preserve">נולד להורים יוצאי עיראק. </w:t>
      </w:r>
      <w:bookmarkStart w:id="1052" w:name="_ETM_Q6_338580"/>
      <w:bookmarkEnd w:id="1052"/>
      <w:r>
        <w:rPr>
          <w:rtl/>
        </w:rPr>
        <w:t>הוא ספג שם את אהבת הארץ ואת אהבת האדם</w:t>
      </w:r>
      <w:r>
        <w:rPr>
          <w:rFonts w:hint="cs"/>
          <w:rtl/>
        </w:rPr>
        <w:t>,</w:t>
      </w:r>
      <w:r>
        <w:rPr>
          <w:rtl/>
        </w:rPr>
        <w:t xml:space="preserve"> </w:t>
      </w:r>
      <w:bookmarkStart w:id="1053" w:name="_ETM_Q6_343070"/>
      <w:bookmarkEnd w:id="1053"/>
      <w:r>
        <w:rPr>
          <w:rtl/>
        </w:rPr>
        <w:t>שכל כך אפיינו אותו ו</w:t>
      </w:r>
      <w:r>
        <w:rPr>
          <w:rFonts w:hint="cs"/>
          <w:rtl/>
        </w:rPr>
        <w:t xml:space="preserve">שאותם </w:t>
      </w:r>
      <w:r>
        <w:rPr>
          <w:rtl/>
        </w:rPr>
        <w:t xml:space="preserve">הוא שם נר לרגליו לאורך כל </w:t>
      </w:r>
      <w:bookmarkStart w:id="1054" w:name="_ETM_Q6_346979"/>
      <w:bookmarkEnd w:id="1054"/>
      <w:r>
        <w:rPr>
          <w:rtl/>
        </w:rPr>
        <w:t xml:space="preserve">ימי חייו האישיים והציבוריים. </w:t>
      </w:r>
      <w:bookmarkStart w:id="1055" w:name="_ETM_Q6_351750"/>
      <w:bookmarkEnd w:id="1055"/>
      <w:r>
        <w:rPr>
          <w:rtl/>
        </w:rPr>
        <w:t>מתוך הקשיים שהכיר ומתוכם צמח</w:t>
      </w:r>
      <w:r>
        <w:rPr>
          <w:rFonts w:hint="cs"/>
          <w:rtl/>
        </w:rPr>
        <w:t>,</w:t>
      </w:r>
      <w:r>
        <w:rPr>
          <w:rtl/>
        </w:rPr>
        <w:t xml:space="preserve"> </w:t>
      </w:r>
      <w:bookmarkStart w:id="1056" w:name="_ETM_Q6_356270"/>
      <w:bookmarkEnd w:id="1056"/>
      <w:r>
        <w:rPr>
          <w:rtl/>
        </w:rPr>
        <w:t xml:space="preserve">בחר בחיים של שליחות למען הציבור, באמונה שיש להעניק לכל </w:t>
      </w:r>
      <w:bookmarkStart w:id="1057" w:name="_ETM_Q6_361215"/>
      <w:bookmarkEnd w:id="1057"/>
      <w:r>
        <w:rPr>
          <w:rtl/>
        </w:rPr>
        <w:t xml:space="preserve">אדם הזדמנות, תקווה ויחס של כבוד. </w:t>
      </w:r>
      <w:bookmarkStart w:id="1058" w:name="_ETM_Q6_366979"/>
      <w:bookmarkStart w:id="1059" w:name="_ETM_Q6_365000"/>
      <w:bookmarkEnd w:id="1058"/>
      <w:bookmarkEnd w:id="1059"/>
      <w:r>
        <w:rPr>
          <w:rtl/>
        </w:rPr>
        <w:t>תחילה עשה זאת כסמנכ</w:t>
      </w:r>
      <w:r>
        <w:rPr>
          <w:rFonts w:hint="cs"/>
          <w:rtl/>
        </w:rPr>
        <w:t>"</w:t>
      </w:r>
      <w:r>
        <w:rPr>
          <w:rtl/>
        </w:rPr>
        <w:t xml:space="preserve">ל הביטוח הלאומי, כשבמקביל נבחר לכהן כחבר </w:t>
      </w:r>
      <w:bookmarkStart w:id="1060" w:name="_ETM_Q6_372719"/>
      <w:bookmarkEnd w:id="1060"/>
      <w:r>
        <w:rPr>
          <w:rtl/>
        </w:rPr>
        <w:t>במועצת העיר רמת גן, ולאחר מכן כמנכ</w:t>
      </w:r>
      <w:r>
        <w:rPr>
          <w:rFonts w:hint="cs"/>
          <w:rtl/>
        </w:rPr>
        <w:t>"</w:t>
      </w:r>
      <w:r>
        <w:rPr>
          <w:rtl/>
        </w:rPr>
        <w:t>ל שירות התעסוקה</w:t>
      </w:r>
      <w:r>
        <w:rPr>
          <w:rFonts w:hint="cs"/>
          <w:rtl/>
        </w:rPr>
        <w:t>.</w:t>
      </w:r>
      <w:r>
        <w:rPr>
          <w:rtl/>
        </w:rPr>
        <w:t xml:space="preserve"> </w:t>
      </w:r>
      <w:bookmarkStart w:id="1061" w:name="_ETM_Q6_379279"/>
      <w:bookmarkStart w:id="1062" w:name="_ETM_Q6_380000"/>
      <w:bookmarkEnd w:id="1061"/>
      <w:bookmarkEnd w:id="1062"/>
      <w:r>
        <w:rPr>
          <w:rtl/>
        </w:rPr>
        <w:t>הוא מילא את התפקידים האלה בתקופה משמעותית ומאתגרת במיוחד</w:t>
      </w:r>
      <w:r>
        <w:rPr>
          <w:rFonts w:hint="cs"/>
          <w:rtl/>
        </w:rPr>
        <w:t>,</w:t>
      </w:r>
      <w:r>
        <w:rPr>
          <w:rtl/>
        </w:rPr>
        <w:t xml:space="preserve"> </w:t>
      </w:r>
      <w:r>
        <w:rPr>
          <w:rFonts w:hint="cs"/>
          <w:rtl/>
        </w:rPr>
        <w:t>ש</w:t>
      </w:r>
      <w:r>
        <w:rPr>
          <w:rtl/>
        </w:rPr>
        <w:t>ב</w:t>
      </w:r>
      <w:r>
        <w:rPr>
          <w:rFonts w:hint="cs"/>
          <w:rtl/>
        </w:rPr>
        <w:t xml:space="preserve">ה </w:t>
      </w:r>
      <w:r>
        <w:rPr>
          <w:rtl/>
        </w:rPr>
        <w:t xml:space="preserve">מדינת </w:t>
      </w:r>
      <w:bookmarkStart w:id="1063" w:name="_ETM_Q6_384244"/>
      <w:bookmarkEnd w:id="1063"/>
      <w:r>
        <w:rPr>
          <w:rtl/>
        </w:rPr>
        <w:t>ישראל קלטה גלי עלייה גדולים מאוד</w:t>
      </w:r>
      <w:r>
        <w:rPr>
          <w:rFonts w:hint="cs"/>
          <w:rtl/>
        </w:rPr>
        <w:t>,</w:t>
      </w:r>
      <w:r>
        <w:rPr>
          <w:rtl/>
        </w:rPr>
        <w:t xml:space="preserve"> בשנות התשעים</w:t>
      </w:r>
      <w:r>
        <w:rPr>
          <w:rFonts w:hint="cs"/>
          <w:rtl/>
        </w:rPr>
        <w:t>.</w:t>
      </w:r>
      <w:r>
        <w:rPr>
          <w:rtl/>
        </w:rPr>
        <w:t xml:space="preserve"> </w:t>
      </w:r>
      <w:bookmarkStart w:id="1064" w:name="_ETM_Q6_389809"/>
      <w:bookmarkEnd w:id="1064"/>
      <w:r>
        <w:rPr>
          <w:rtl/>
        </w:rPr>
        <w:t xml:space="preserve">הוא פעל כדי לסייע לעולים החדשים ולמחפשי העבודה הרבים להשתלב </w:t>
      </w:r>
      <w:bookmarkStart w:id="1065" w:name="_ETM_Q6_396219"/>
      <w:bookmarkEnd w:id="1065"/>
      <w:r>
        <w:rPr>
          <w:rtl/>
        </w:rPr>
        <w:t>בחברה ובשוק התעסוקה, ובכך העניק להם חיי כבוד וערך</w:t>
      </w:r>
      <w:r>
        <w:rPr>
          <w:rFonts w:hint="cs"/>
          <w:rtl/>
        </w:rPr>
        <w:t>.</w:t>
      </w:r>
    </w:p>
    <w:p w:rsidR="00A3654A" w:rsidRDefault="00A3654A" w:rsidP="00DD33DD">
      <w:pPr>
        <w:rPr>
          <w:rtl/>
        </w:rPr>
      </w:pPr>
    </w:p>
    <w:p w:rsidR="00A3654A" w:rsidRDefault="00A3654A" w:rsidP="00DD33DD">
      <w:pPr>
        <w:rPr>
          <w:rtl/>
        </w:rPr>
      </w:pPr>
      <w:bookmarkStart w:id="1066" w:name="_ETM_Q6_406000"/>
      <w:bookmarkStart w:id="1067" w:name="_ETM_Q6_404100"/>
      <w:bookmarkEnd w:id="1066"/>
      <w:bookmarkEnd w:id="1067"/>
      <w:r>
        <w:rPr>
          <w:rtl/>
        </w:rPr>
        <w:t xml:space="preserve">אחרי שצבר ניסיון משמעותי, דוד נבחר לכהן בכנסת מטעם תנועת </w:t>
      </w:r>
      <w:bookmarkStart w:id="1068" w:name="_ETM_Q6_410409"/>
      <w:bookmarkEnd w:id="1068"/>
      <w:r>
        <w:rPr>
          <w:rtl/>
        </w:rPr>
        <w:t>הליכוד בכנסת</w:t>
      </w:r>
      <w:r>
        <w:rPr>
          <w:rFonts w:hint="cs"/>
          <w:rtl/>
        </w:rPr>
        <w:t xml:space="preserve"> </w:t>
      </w:r>
      <w:bookmarkStart w:id="1069" w:name="_ETM_Q6_410000"/>
      <w:bookmarkEnd w:id="1069"/>
      <w:r>
        <w:rPr>
          <w:rFonts w:hint="cs"/>
          <w:rtl/>
        </w:rPr>
        <w:t>השלוש-עשרה</w:t>
      </w:r>
      <w:r>
        <w:rPr>
          <w:rtl/>
        </w:rPr>
        <w:t xml:space="preserve"> וכן בכנסת ה</w:t>
      </w:r>
      <w:r>
        <w:rPr>
          <w:rFonts w:hint="cs"/>
          <w:rtl/>
        </w:rPr>
        <w:t xml:space="preserve">שש-עשרה. </w:t>
      </w:r>
      <w:r>
        <w:rPr>
          <w:rtl/>
        </w:rPr>
        <w:t xml:space="preserve">הוא המשיך כאן </w:t>
      </w:r>
      <w:bookmarkStart w:id="1070" w:name="_ETM_Q6_416719"/>
      <w:bookmarkEnd w:id="1070"/>
      <w:r>
        <w:rPr>
          <w:rtl/>
        </w:rPr>
        <w:t>את שליחות חייו ברמה הלאומית. הוא היה פרלמנטר חרוץ, חד</w:t>
      </w:r>
      <w:r>
        <w:rPr>
          <w:rFonts w:hint="cs"/>
          <w:rtl/>
        </w:rPr>
        <w:t xml:space="preserve"> </w:t>
      </w:r>
      <w:r>
        <w:rPr>
          <w:rtl/>
        </w:rPr>
        <w:t>ל</w:t>
      </w:r>
      <w:r>
        <w:rPr>
          <w:rFonts w:hint="cs"/>
          <w:rtl/>
        </w:rPr>
        <w:t>ש</w:t>
      </w:r>
      <w:r>
        <w:rPr>
          <w:rtl/>
        </w:rPr>
        <w:t>ון</w:t>
      </w:r>
      <w:r>
        <w:rPr>
          <w:rFonts w:hint="cs"/>
          <w:rtl/>
        </w:rPr>
        <w:t>,</w:t>
      </w:r>
      <w:r>
        <w:rPr>
          <w:rtl/>
        </w:rPr>
        <w:t xml:space="preserve"> </w:t>
      </w:r>
      <w:bookmarkStart w:id="1071" w:name="_ETM_Q6_424020"/>
      <w:bookmarkEnd w:id="1071"/>
      <w:r>
        <w:rPr>
          <w:rtl/>
        </w:rPr>
        <w:t>עם לב ענק</w:t>
      </w:r>
      <w:r>
        <w:rPr>
          <w:rFonts w:hint="cs"/>
          <w:rtl/>
        </w:rPr>
        <w:t>,</w:t>
      </w:r>
      <w:r>
        <w:rPr>
          <w:rtl/>
        </w:rPr>
        <w:t xml:space="preserve"> </w:t>
      </w:r>
      <w:bookmarkStart w:id="1072" w:name="_ETM_Q6_427050"/>
      <w:bookmarkEnd w:id="1072"/>
      <w:r>
        <w:rPr>
          <w:rtl/>
        </w:rPr>
        <w:t>שהניח על סדר</w:t>
      </w:r>
      <w:r>
        <w:rPr>
          <w:rFonts w:hint="cs"/>
          <w:rtl/>
        </w:rPr>
        <w:t>-</w:t>
      </w:r>
      <w:r>
        <w:rPr>
          <w:rtl/>
        </w:rPr>
        <w:t xml:space="preserve">יומה של הכנסת עוולות </w:t>
      </w:r>
      <w:r>
        <w:rPr>
          <w:rFonts w:hint="cs"/>
          <w:rtl/>
        </w:rPr>
        <w:t>ש</w:t>
      </w:r>
      <w:r>
        <w:rPr>
          <w:rtl/>
        </w:rPr>
        <w:t>אותן ביקש לתקן</w:t>
      </w:r>
      <w:r>
        <w:rPr>
          <w:rFonts w:hint="cs"/>
          <w:rtl/>
        </w:rPr>
        <w:t>,</w:t>
      </w:r>
      <w:r>
        <w:rPr>
          <w:rtl/>
        </w:rPr>
        <w:t xml:space="preserve"> </w:t>
      </w:r>
      <w:bookmarkStart w:id="1073" w:name="_ETM_Q6_431530"/>
      <w:bookmarkEnd w:id="1073"/>
      <w:r>
        <w:rPr>
          <w:rtl/>
        </w:rPr>
        <w:t xml:space="preserve">כשהאדם תמיד בחזית. </w:t>
      </w:r>
      <w:bookmarkStart w:id="1074" w:name="_ETM_Q6_437049"/>
      <w:bookmarkEnd w:id="1074"/>
    </w:p>
    <w:p w:rsidR="00A3654A" w:rsidRDefault="00A3654A" w:rsidP="00DD33DD">
      <w:pPr>
        <w:rPr>
          <w:rtl/>
        </w:rPr>
      </w:pPr>
    </w:p>
    <w:p w:rsidR="00A3654A" w:rsidRDefault="00A3654A" w:rsidP="00DD33DD">
      <w:pPr>
        <w:rPr>
          <w:rtl/>
        </w:rPr>
      </w:pPr>
      <w:bookmarkStart w:id="1075" w:name="_ETM_Q6_437000"/>
      <w:bookmarkEnd w:id="1075"/>
      <w:r>
        <w:rPr>
          <w:rtl/>
        </w:rPr>
        <w:t xml:space="preserve">דוד היה גם איש של הדר. </w:t>
      </w:r>
      <w:bookmarkStart w:id="1076" w:name="_ETM_Q6_440070"/>
      <w:bookmarkEnd w:id="1076"/>
      <w:r>
        <w:rPr>
          <w:rFonts w:hint="cs"/>
          <w:rtl/>
        </w:rPr>
        <w:t>ב</w:t>
      </w:r>
      <w:r>
        <w:rPr>
          <w:rtl/>
        </w:rPr>
        <w:t>נ</w:t>
      </w:r>
      <w:r>
        <w:rPr>
          <w:rFonts w:hint="cs"/>
          <w:rtl/>
        </w:rPr>
        <w:t>א</w:t>
      </w:r>
      <w:r>
        <w:rPr>
          <w:rtl/>
        </w:rPr>
        <w:t xml:space="preserve">ומו האחרון כאן מעל דוכן הנאומים שלצידי אמר במליאת הכנסת </w:t>
      </w:r>
      <w:bookmarkStart w:id="1077" w:name="_ETM_Q6_446645"/>
      <w:bookmarkEnd w:id="1077"/>
      <w:r>
        <w:rPr>
          <w:rtl/>
        </w:rPr>
        <w:t xml:space="preserve">מילים שכוחן יפה גם היום, והלוואי </w:t>
      </w:r>
      <w:r>
        <w:rPr>
          <w:rFonts w:hint="cs"/>
          <w:rtl/>
        </w:rPr>
        <w:t>ש</w:t>
      </w:r>
      <w:r>
        <w:rPr>
          <w:rtl/>
        </w:rPr>
        <w:t>ישמשו לכולנו כצוואה</w:t>
      </w:r>
      <w:r>
        <w:rPr>
          <w:rFonts w:hint="cs"/>
          <w:rtl/>
        </w:rPr>
        <w:t>:</w:t>
      </w:r>
      <w:r>
        <w:rPr>
          <w:rtl/>
        </w:rPr>
        <w:t xml:space="preserve"> </w:t>
      </w:r>
      <w:bookmarkStart w:id="1078" w:name="_ETM_Q6_454410"/>
      <w:bookmarkEnd w:id="1078"/>
      <w:r>
        <w:rPr>
          <w:rFonts w:hint="cs"/>
          <w:rtl/>
        </w:rPr>
        <w:t>"</w:t>
      </w:r>
      <w:r>
        <w:rPr>
          <w:rtl/>
        </w:rPr>
        <w:t xml:space="preserve">אם נשמור על כבודנו, </w:t>
      </w:r>
      <w:bookmarkStart w:id="1079" w:name="_ETM_Q6_457200"/>
      <w:bookmarkEnd w:id="1079"/>
      <w:r>
        <w:rPr>
          <w:rtl/>
        </w:rPr>
        <w:t>אם נשמור על כבוד חברינו</w:t>
      </w:r>
      <w:r>
        <w:rPr>
          <w:rFonts w:hint="cs"/>
          <w:rtl/>
        </w:rPr>
        <w:t xml:space="preserve"> –</w:t>
      </w:r>
      <w:r>
        <w:rPr>
          <w:rtl/>
        </w:rPr>
        <w:t xml:space="preserve"> </w:t>
      </w:r>
      <w:bookmarkStart w:id="1080" w:name="_ETM_Q6_460220"/>
      <w:bookmarkEnd w:id="1080"/>
      <w:r>
        <w:rPr>
          <w:rtl/>
        </w:rPr>
        <w:t xml:space="preserve">אין לי כל ספק כי נהיה אות ומופת לכל אחד </w:t>
      </w:r>
      <w:bookmarkStart w:id="1081" w:name="_ETM_Q6_465013"/>
      <w:bookmarkEnd w:id="1081"/>
      <w:r>
        <w:rPr>
          <w:rtl/>
        </w:rPr>
        <w:t>בחברה</w:t>
      </w:r>
      <w:r>
        <w:rPr>
          <w:rFonts w:hint="cs"/>
          <w:rtl/>
        </w:rPr>
        <w:t>"</w:t>
      </w:r>
      <w:r>
        <w:rPr>
          <w:rtl/>
        </w:rPr>
        <w:t xml:space="preserve">. התקופה הייתה תקופת בחירות, והוא הוסיף את המילים הבאות, </w:t>
      </w:r>
      <w:bookmarkStart w:id="1082" w:name="_ETM_Q6_469806"/>
      <w:bookmarkEnd w:id="1082"/>
      <w:r>
        <w:rPr>
          <w:rtl/>
        </w:rPr>
        <w:t>שכאמור יפות גם לימים אלה</w:t>
      </w:r>
      <w:r>
        <w:rPr>
          <w:rFonts w:hint="cs"/>
          <w:rtl/>
        </w:rPr>
        <w:t>:</w:t>
      </w:r>
      <w:r>
        <w:rPr>
          <w:rtl/>
        </w:rPr>
        <w:t xml:space="preserve"> </w:t>
      </w:r>
      <w:bookmarkStart w:id="1083" w:name="_ETM_Q6_475790"/>
      <w:bookmarkEnd w:id="1083"/>
      <w:r>
        <w:rPr>
          <w:rFonts w:hint="cs"/>
          <w:rtl/>
        </w:rPr>
        <w:t>"</w:t>
      </w:r>
      <w:r>
        <w:rPr>
          <w:rtl/>
        </w:rPr>
        <w:t>בשל היותנו בפתחה של מערכת בחירות, אני חש חובה לבקש</w:t>
      </w:r>
      <w:r>
        <w:rPr>
          <w:rFonts w:hint="cs"/>
          <w:rtl/>
        </w:rPr>
        <w:t>:</w:t>
      </w:r>
      <w:r>
        <w:rPr>
          <w:rtl/>
        </w:rPr>
        <w:t xml:space="preserve"> </w:t>
      </w:r>
      <w:bookmarkStart w:id="1084" w:name="_ETM_Q6_481072"/>
      <w:bookmarkEnd w:id="1084"/>
      <w:r>
        <w:rPr>
          <w:rFonts w:hint="cs"/>
          <w:rtl/>
        </w:rPr>
        <w:t>ה</w:t>
      </w:r>
      <w:r>
        <w:rPr>
          <w:rtl/>
        </w:rPr>
        <w:t>ב</w:t>
      </w:r>
      <w:r>
        <w:rPr>
          <w:rFonts w:hint="cs"/>
          <w:rtl/>
        </w:rPr>
        <w:t>ה</w:t>
      </w:r>
      <w:r>
        <w:rPr>
          <w:rtl/>
        </w:rPr>
        <w:t xml:space="preserve"> נעשה מאמץ משותף</w:t>
      </w:r>
      <w:r>
        <w:rPr>
          <w:rFonts w:hint="cs"/>
          <w:rtl/>
        </w:rPr>
        <w:t>,</w:t>
      </w:r>
      <w:r>
        <w:rPr>
          <w:rtl/>
        </w:rPr>
        <w:t xml:space="preserve"> בין</w:t>
      </w:r>
      <w:r>
        <w:rPr>
          <w:rFonts w:hint="cs"/>
          <w:rtl/>
        </w:rPr>
        <w:t>-</w:t>
      </w:r>
      <w:r>
        <w:rPr>
          <w:rtl/>
        </w:rPr>
        <w:t>מפלגתי וכלל</w:t>
      </w:r>
      <w:r>
        <w:rPr>
          <w:rFonts w:hint="cs"/>
          <w:rtl/>
        </w:rPr>
        <w:t>-</w:t>
      </w:r>
      <w:r>
        <w:rPr>
          <w:rtl/>
        </w:rPr>
        <w:t xml:space="preserve">מפלגתי, מעבר לחילוקי </w:t>
      </w:r>
      <w:bookmarkStart w:id="1085" w:name="_ETM_Q6_486354"/>
      <w:bookmarkEnd w:id="1085"/>
      <w:r>
        <w:rPr>
          <w:rtl/>
        </w:rPr>
        <w:t>הדעות הפוליטיים, לקיים מערכת בחירות מכובדת</w:t>
      </w:r>
      <w:r>
        <w:rPr>
          <w:rFonts w:hint="cs"/>
          <w:rtl/>
        </w:rPr>
        <w:t>,</w:t>
      </w:r>
      <w:r>
        <w:rPr>
          <w:rtl/>
        </w:rPr>
        <w:t xml:space="preserve"> תוך הקפדה על רמת </w:t>
      </w:r>
      <w:bookmarkStart w:id="1086" w:name="_ETM_Q6_491636"/>
      <w:bookmarkEnd w:id="1086"/>
      <w:r>
        <w:rPr>
          <w:rtl/>
        </w:rPr>
        <w:t xml:space="preserve">הוויכוח, השמירה על כבוד היריב, ובייחוד על כבוד הציבור שאנו </w:t>
      </w:r>
      <w:bookmarkStart w:id="1087" w:name="_ETM_Q6_496918"/>
      <w:bookmarkEnd w:id="1087"/>
      <w:r>
        <w:rPr>
          <w:rtl/>
        </w:rPr>
        <w:t xml:space="preserve">פונים אליו. </w:t>
      </w:r>
      <w:bookmarkStart w:id="1088" w:name="_ETM_Q6_502559"/>
      <w:bookmarkEnd w:id="1088"/>
      <w:r>
        <w:rPr>
          <w:rtl/>
        </w:rPr>
        <w:t xml:space="preserve">כך נחזק את הדמוקרטיה בכלל ואת מעמד הכנסת במדינת ישראל </w:t>
      </w:r>
      <w:bookmarkStart w:id="1089" w:name="_ETM_Q6_506034"/>
      <w:bookmarkEnd w:id="1089"/>
      <w:r>
        <w:rPr>
          <w:rtl/>
        </w:rPr>
        <w:t>בפרט</w:t>
      </w:r>
      <w:r>
        <w:rPr>
          <w:rFonts w:hint="cs"/>
          <w:rtl/>
        </w:rPr>
        <w:t>".</w:t>
      </w:r>
    </w:p>
    <w:p w:rsidR="00A3654A" w:rsidRDefault="00A3654A" w:rsidP="00DD33DD">
      <w:pPr>
        <w:rPr>
          <w:rtl/>
        </w:rPr>
      </w:pPr>
    </w:p>
    <w:p w:rsidR="00A3654A" w:rsidRDefault="00A3654A" w:rsidP="00DD33DD">
      <w:pPr>
        <w:rPr>
          <w:rtl/>
        </w:rPr>
      </w:pPr>
      <w:bookmarkStart w:id="1090" w:name="_ETM_Q6_512000"/>
      <w:bookmarkStart w:id="1091" w:name="_ETM_Q6_510750"/>
      <w:bookmarkEnd w:id="1090"/>
      <w:bookmarkEnd w:id="1091"/>
      <w:r>
        <w:rPr>
          <w:rtl/>
        </w:rPr>
        <w:t xml:space="preserve">גם לאחר שסיים את כהונתו במשכן, דוד המשיך להושיט את </w:t>
      </w:r>
      <w:bookmarkStart w:id="1092" w:name="_ETM_Q6_514410"/>
      <w:bookmarkEnd w:id="1092"/>
      <w:r>
        <w:rPr>
          <w:rtl/>
        </w:rPr>
        <w:t xml:space="preserve">ידו אל הזולת כאזרח וכעורך דין. </w:t>
      </w:r>
      <w:bookmarkStart w:id="1093" w:name="_ETM_Q6_518700"/>
      <w:bookmarkEnd w:id="1093"/>
      <w:r>
        <w:rPr>
          <w:rtl/>
        </w:rPr>
        <w:t>כך היה למשל כששמע על תלמידה שנמנעה מהשתתפות בפעילות בית</w:t>
      </w:r>
      <w:r>
        <w:rPr>
          <w:rFonts w:hint="cs"/>
          <w:rtl/>
        </w:rPr>
        <w:t>-</w:t>
      </w:r>
      <w:bookmarkStart w:id="1094" w:name="_ETM_Q6_523120"/>
      <w:bookmarkEnd w:id="1094"/>
      <w:r>
        <w:rPr>
          <w:rtl/>
        </w:rPr>
        <w:t xml:space="preserve">ספרית בשל המצב הכלכלי של הוריה, </w:t>
      </w:r>
      <w:bookmarkStart w:id="1095" w:name="_ETM_Q6_528170"/>
      <w:bookmarkEnd w:id="1095"/>
      <w:r>
        <w:rPr>
          <w:rtl/>
        </w:rPr>
        <w:t xml:space="preserve">והציע לממן עבורה מכיסו את העלויות לכל אורך השנה. </w:t>
      </w:r>
      <w:bookmarkStart w:id="1096" w:name="_ETM_Q6_535809"/>
      <w:bookmarkEnd w:id="1096"/>
    </w:p>
    <w:p w:rsidR="00A3654A" w:rsidRDefault="00A3654A" w:rsidP="00DD33DD">
      <w:pPr>
        <w:rPr>
          <w:rtl/>
        </w:rPr>
      </w:pPr>
    </w:p>
    <w:p w:rsidR="00A3654A" w:rsidRDefault="00A3654A" w:rsidP="00DD33DD">
      <w:pPr>
        <w:rPr>
          <w:rtl/>
        </w:rPr>
      </w:pPr>
      <w:bookmarkStart w:id="1097" w:name="_ETM_Q6_535000"/>
      <w:bookmarkEnd w:id="1097"/>
      <w:r>
        <w:rPr>
          <w:rtl/>
        </w:rPr>
        <w:t>דוד אף הספיק לאחרונה להשלים את כתיבת ספרו</w:t>
      </w:r>
      <w:r>
        <w:rPr>
          <w:rFonts w:hint="cs"/>
          <w:rtl/>
        </w:rPr>
        <w:t>,</w:t>
      </w:r>
      <w:r>
        <w:rPr>
          <w:rtl/>
        </w:rPr>
        <w:t xml:space="preserve"> </w:t>
      </w:r>
      <w:r>
        <w:rPr>
          <w:rFonts w:hint="cs"/>
          <w:rtl/>
        </w:rPr>
        <w:t>"</w:t>
      </w:r>
      <w:r>
        <w:rPr>
          <w:rtl/>
        </w:rPr>
        <w:t>בדרכי שלי</w:t>
      </w:r>
      <w:r>
        <w:rPr>
          <w:rFonts w:hint="cs"/>
          <w:rtl/>
        </w:rPr>
        <w:t>"</w:t>
      </w:r>
      <w:r>
        <w:rPr>
          <w:rtl/>
        </w:rPr>
        <w:t xml:space="preserve">, </w:t>
      </w:r>
      <w:bookmarkStart w:id="1098" w:name="_ETM_Q6_541760"/>
      <w:bookmarkEnd w:id="1098"/>
      <w:r>
        <w:rPr>
          <w:rFonts w:hint="cs"/>
          <w:rtl/>
        </w:rPr>
        <w:t>ש</w:t>
      </w:r>
      <w:r>
        <w:rPr>
          <w:rtl/>
        </w:rPr>
        <w:t>בו העלה על ה</w:t>
      </w:r>
      <w:r>
        <w:rPr>
          <w:rFonts w:hint="cs"/>
          <w:rtl/>
        </w:rPr>
        <w:t>כ</w:t>
      </w:r>
      <w:r>
        <w:rPr>
          <w:rtl/>
        </w:rPr>
        <w:t>ת</w:t>
      </w:r>
      <w:r>
        <w:rPr>
          <w:rFonts w:hint="cs"/>
          <w:rtl/>
        </w:rPr>
        <w:t>ב</w:t>
      </w:r>
      <w:r>
        <w:rPr>
          <w:rtl/>
        </w:rPr>
        <w:t xml:space="preserve"> את סיפור חייו</w:t>
      </w:r>
      <w:r>
        <w:rPr>
          <w:rFonts w:hint="cs"/>
          <w:rtl/>
        </w:rPr>
        <w:t>,</w:t>
      </w:r>
      <w:r>
        <w:rPr>
          <w:rtl/>
        </w:rPr>
        <w:t xml:space="preserve"> </w:t>
      </w:r>
      <w:bookmarkStart w:id="1099" w:name="_ETM_Q6_544649"/>
      <w:bookmarkEnd w:id="1099"/>
      <w:r>
        <w:rPr>
          <w:rtl/>
        </w:rPr>
        <w:t xml:space="preserve">וגם כיבד אותנו כאן בנוכחותו בכמה מהנאומים ההיסטוריים שנשאו מנהיגי </w:t>
      </w:r>
      <w:bookmarkStart w:id="1100" w:name="_ETM_Q6_547869"/>
      <w:bookmarkEnd w:id="1100"/>
      <w:r>
        <w:rPr>
          <w:rtl/>
        </w:rPr>
        <w:t xml:space="preserve">עולם </w:t>
      </w:r>
      <w:bookmarkStart w:id="1101" w:name="_ETM_Q6_551859"/>
      <w:bookmarkEnd w:id="1101"/>
      <w:r>
        <w:rPr>
          <w:rtl/>
        </w:rPr>
        <w:t xml:space="preserve">בפני הכנסת. </w:t>
      </w:r>
      <w:bookmarkStart w:id="1102" w:name="_ETM_Q6_554010"/>
      <w:bookmarkEnd w:id="1102"/>
    </w:p>
    <w:p w:rsidR="00A3654A" w:rsidRDefault="00A3654A" w:rsidP="00DD33DD">
      <w:pPr>
        <w:rPr>
          <w:rtl/>
        </w:rPr>
      </w:pPr>
    </w:p>
    <w:p w:rsidR="00A3654A" w:rsidRDefault="00A3654A" w:rsidP="00DD33DD">
      <w:pPr>
        <w:rPr>
          <w:rtl/>
        </w:rPr>
      </w:pPr>
      <w:bookmarkStart w:id="1103" w:name="_ETM_Q6_556000"/>
      <w:bookmarkEnd w:id="1103"/>
      <w:r>
        <w:rPr>
          <w:rtl/>
        </w:rPr>
        <w:t>חיה היקרה</w:t>
      </w:r>
      <w:r>
        <w:rPr>
          <w:rFonts w:hint="cs"/>
          <w:rtl/>
        </w:rPr>
        <w:t>,</w:t>
      </w:r>
      <w:r>
        <w:rPr>
          <w:rtl/>
        </w:rPr>
        <w:t xml:space="preserve"> </w:t>
      </w:r>
      <w:bookmarkStart w:id="1104" w:name="_ETM_Q6_556369"/>
      <w:bookmarkEnd w:id="1104"/>
      <w:r>
        <w:rPr>
          <w:rtl/>
        </w:rPr>
        <w:t xml:space="preserve">אני יודע שדוד קרא לך באחד מהפוסטים שהעלה </w:t>
      </w:r>
      <w:r>
        <w:rPr>
          <w:rFonts w:hint="cs"/>
          <w:rtl/>
        </w:rPr>
        <w:t>"</w:t>
      </w:r>
      <w:r>
        <w:rPr>
          <w:rtl/>
        </w:rPr>
        <w:t>המבצר שלי</w:t>
      </w:r>
      <w:r>
        <w:rPr>
          <w:rFonts w:hint="cs"/>
          <w:rtl/>
        </w:rPr>
        <w:t>"</w:t>
      </w:r>
      <w:r>
        <w:rPr>
          <w:rtl/>
        </w:rPr>
        <w:t xml:space="preserve">. </w:t>
      </w:r>
      <w:bookmarkStart w:id="1105" w:name="_ETM_Q6_563160"/>
      <w:bookmarkEnd w:id="1105"/>
      <w:r>
        <w:rPr>
          <w:rtl/>
        </w:rPr>
        <w:t xml:space="preserve">אני יודע ממקור ראשון </w:t>
      </w:r>
      <w:bookmarkStart w:id="1106" w:name="_ETM_Q6_565309"/>
      <w:bookmarkEnd w:id="1106"/>
      <w:r>
        <w:rPr>
          <w:rtl/>
        </w:rPr>
        <w:t>עד כמה אהב אותך</w:t>
      </w:r>
      <w:r>
        <w:rPr>
          <w:rFonts w:hint="cs"/>
          <w:rtl/>
        </w:rPr>
        <w:t>,</w:t>
      </w:r>
      <w:r>
        <w:rPr>
          <w:rtl/>
        </w:rPr>
        <w:t xml:space="preserve"> </w:t>
      </w:r>
      <w:bookmarkStart w:id="1107" w:name="_ETM_Q6_567440"/>
      <w:bookmarkEnd w:id="1107"/>
      <w:r>
        <w:rPr>
          <w:rtl/>
        </w:rPr>
        <w:t xml:space="preserve">עד כמה העריך אותך וכמה הודה על שזכה להקים איתך </w:t>
      </w:r>
      <w:bookmarkStart w:id="1108" w:name="_ETM_Q6_572865"/>
      <w:bookmarkEnd w:id="1108"/>
      <w:r>
        <w:rPr>
          <w:rtl/>
        </w:rPr>
        <w:t xml:space="preserve">משפחה לתפארת. אתם, חיה והבנים, </w:t>
      </w:r>
      <w:bookmarkStart w:id="1109" w:name="_ETM_Q6_579070"/>
      <w:bookmarkEnd w:id="1109"/>
      <w:r>
        <w:rPr>
          <w:rtl/>
        </w:rPr>
        <w:t>הייתם הכתר לראשו</w:t>
      </w:r>
      <w:r>
        <w:rPr>
          <w:rFonts w:hint="cs"/>
          <w:rtl/>
        </w:rPr>
        <w:t xml:space="preserve"> </w:t>
      </w:r>
      <w:bookmarkStart w:id="1110" w:name="_ETM_Q6_581738"/>
      <w:bookmarkEnd w:id="1110"/>
      <w:r>
        <w:rPr>
          <w:rtl/>
        </w:rPr>
        <w:t xml:space="preserve">ומקור גאוותו. </w:t>
      </w:r>
      <w:bookmarkStart w:id="1111" w:name="_ETM_Q6_584279"/>
      <w:bookmarkEnd w:id="1111"/>
      <w:r>
        <w:rPr>
          <w:rtl/>
        </w:rPr>
        <w:t>בשם הכנסת, אני מוסר לכם את תנחומ</w:t>
      </w:r>
      <w:r>
        <w:rPr>
          <w:rFonts w:hint="cs"/>
          <w:rtl/>
        </w:rPr>
        <w:t>י</w:t>
      </w:r>
      <w:r>
        <w:rPr>
          <w:rtl/>
        </w:rPr>
        <w:t xml:space="preserve">נו </w:t>
      </w:r>
      <w:r>
        <w:rPr>
          <w:rFonts w:hint="cs"/>
          <w:rtl/>
        </w:rPr>
        <w:t xml:space="preserve">על </w:t>
      </w:r>
      <w:r>
        <w:rPr>
          <w:rtl/>
        </w:rPr>
        <w:t>לכתו</w:t>
      </w:r>
      <w:r>
        <w:rPr>
          <w:rFonts w:hint="cs"/>
          <w:rtl/>
        </w:rPr>
        <w:t>.</w:t>
      </w:r>
      <w:r>
        <w:rPr>
          <w:rtl/>
        </w:rPr>
        <w:t xml:space="preserve"> </w:t>
      </w:r>
      <w:bookmarkStart w:id="1112" w:name="_ETM_Q6_589290"/>
      <w:bookmarkEnd w:id="1112"/>
      <w:r>
        <w:rPr>
          <w:rtl/>
        </w:rPr>
        <w:t xml:space="preserve">אהבתי את דוד מאוד. </w:t>
      </w:r>
      <w:bookmarkStart w:id="1113" w:name="_ETM_Q6_592959"/>
      <w:bookmarkEnd w:id="1113"/>
      <w:r>
        <w:rPr>
          <w:rFonts w:hint="cs"/>
          <w:rtl/>
        </w:rPr>
        <w:t>י</w:t>
      </w:r>
      <w:r>
        <w:rPr>
          <w:rtl/>
        </w:rPr>
        <w:t>הי זכרו ברוך</w:t>
      </w:r>
      <w:r>
        <w:rPr>
          <w:rFonts w:hint="cs"/>
          <w:rtl/>
        </w:rPr>
        <w:t>.</w:t>
      </w:r>
      <w:r>
        <w:rPr>
          <w:rtl/>
        </w:rPr>
        <w:t xml:space="preserve"> נכבד את זכרו ב</w:t>
      </w:r>
      <w:r>
        <w:rPr>
          <w:rFonts w:hint="cs"/>
          <w:rtl/>
        </w:rPr>
        <w:t>ק</w:t>
      </w:r>
      <w:r>
        <w:rPr>
          <w:rtl/>
        </w:rPr>
        <w:t xml:space="preserve">ימה. </w:t>
      </w:r>
      <w:bookmarkStart w:id="1114" w:name="_ETM_Q6_617489"/>
      <w:bookmarkEnd w:id="1114"/>
    </w:p>
    <w:p w:rsidR="00A3654A" w:rsidRDefault="00A3654A" w:rsidP="00DD33DD">
      <w:pPr>
        <w:rPr>
          <w:rtl/>
        </w:rPr>
      </w:pPr>
    </w:p>
    <w:p w:rsidR="00A3654A" w:rsidRDefault="00A3654A" w:rsidP="00DD33DD">
      <w:pPr>
        <w:ind w:firstLine="0"/>
        <w:jc w:val="center"/>
        <w:rPr>
          <w:rtl/>
        </w:rPr>
      </w:pPr>
      <w:r>
        <w:rPr>
          <w:rFonts w:hint="cs"/>
          <w:rtl/>
        </w:rPr>
        <w:t>(חברי הכנסת מכבדים בקימה את זכרו של המנוח.)</w:t>
      </w:r>
    </w:p>
    <w:p w:rsidR="00A3654A" w:rsidRDefault="00A3654A" w:rsidP="00DD33DD">
      <w:pPr>
        <w:rPr>
          <w:rtl/>
        </w:rPr>
      </w:pPr>
    </w:p>
    <w:p w:rsidR="00A3654A" w:rsidRDefault="00A3654A" w:rsidP="00DD33DD">
      <w:pPr>
        <w:rPr>
          <w:rtl/>
        </w:rPr>
      </w:pPr>
      <w:r>
        <w:rPr>
          <w:rtl/>
        </w:rPr>
        <w:t xml:space="preserve">תודה. </w:t>
      </w:r>
      <w:bookmarkStart w:id="1115" w:name="_ETM_Q6_623279"/>
      <w:bookmarkEnd w:id="1115"/>
    </w:p>
    <w:p w:rsidR="00A3654A" w:rsidRDefault="00A3654A" w:rsidP="00DD33DD">
      <w:pPr>
        <w:rPr>
          <w:rtl/>
        </w:rPr>
      </w:pPr>
    </w:p>
    <w:p w:rsidR="00A3654A" w:rsidRDefault="00A3654A" w:rsidP="00DD33DD">
      <w:pPr>
        <w:rPr>
          <w:rtl/>
        </w:rPr>
      </w:pPr>
      <w:r>
        <w:rPr>
          <w:rtl/>
        </w:rPr>
        <w:t xml:space="preserve">אני מתכבד כעת להזמין את שר החוץ גדעון סער לשאת </w:t>
      </w:r>
      <w:bookmarkStart w:id="1116" w:name="_ETM_Q6_626379"/>
      <w:bookmarkEnd w:id="1116"/>
      <w:r>
        <w:rPr>
          <w:rtl/>
        </w:rPr>
        <w:t>דברים לזכרו. בבקשה.</w:t>
      </w:r>
    </w:p>
    <w:p w:rsidR="00A3654A" w:rsidRDefault="00A3654A" w:rsidP="009635F5">
      <w:pPr>
        <w:rPr>
          <w:rtl/>
        </w:rPr>
      </w:pPr>
    </w:p>
    <w:p w:rsidR="00A3654A" w:rsidRDefault="00A3654A" w:rsidP="00DD33DD">
      <w:pPr>
        <w:pStyle w:val="a4"/>
        <w:keepNext/>
        <w:rPr>
          <w:rtl/>
        </w:rPr>
      </w:pPr>
      <w:bookmarkStart w:id="1117" w:name="ET_speaker_6645_6"/>
      <w:r w:rsidRPr="00F57A66">
        <w:rPr>
          <w:rStyle w:val="TagStyle"/>
          <w:rtl/>
        </w:rPr>
        <w:t xml:space="preserve"> &lt;&lt; דובר &gt;&gt;</w:t>
      </w:r>
      <w:r w:rsidRPr="00163138">
        <w:rPr>
          <w:rStyle w:val="TagStyle"/>
          <w:rtl/>
        </w:rPr>
        <w:t xml:space="preserve"> </w:t>
      </w:r>
      <w:bookmarkStart w:id="1118" w:name="_Toc232004670"/>
      <w:bookmarkStart w:id="1119" w:name="_Toc232016939"/>
      <w:bookmarkStart w:id="1120" w:name="_Toc232023342"/>
      <w:bookmarkStart w:id="1121" w:name="_Toc232072767"/>
      <w:bookmarkStart w:id="1122" w:name="_Toc232081217"/>
      <w:r>
        <w:rPr>
          <w:rtl/>
        </w:rPr>
        <w:t>שר החוץ גדעון סער:</w:t>
      </w:r>
      <w:bookmarkEnd w:id="1118"/>
      <w:bookmarkEnd w:id="1119"/>
      <w:bookmarkEnd w:id="1120"/>
      <w:bookmarkEnd w:id="1121"/>
      <w:bookmarkEnd w:id="1122"/>
      <w:r w:rsidRPr="00163138">
        <w:rPr>
          <w:rStyle w:val="TagStyle"/>
          <w:rtl/>
        </w:rPr>
        <w:t xml:space="preserve"> </w:t>
      </w:r>
      <w:r w:rsidRPr="00F57A66">
        <w:rPr>
          <w:rStyle w:val="TagStyle"/>
          <w:rtl/>
        </w:rPr>
        <w:t>&lt;&lt; דובר &gt;&gt;</w:t>
      </w:r>
      <w:r>
        <w:rPr>
          <w:rtl/>
        </w:rPr>
        <w:t xml:space="preserve"> </w:t>
      </w:r>
      <w:bookmarkEnd w:id="1117"/>
    </w:p>
    <w:p w:rsidR="00A3654A" w:rsidRDefault="00A3654A" w:rsidP="00DD33DD">
      <w:pPr>
        <w:pStyle w:val="KeepWithNext"/>
        <w:rPr>
          <w:rtl/>
        </w:rPr>
      </w:pPr>
    </w:p>
    <w:p w:rsidR="00A3654A" w:rsidRDefault="00A3654A" w:rsidP="00B3778F">
      <w:pPr>
        <w:rPr>
          <w:rtl/>
        </w:rPr>
      </w:pPr>
      <w:bookmarkStart w:id="1123" w:name="_ETM_Q6_633000"/>
      <w:bookmarkStart w:id="1124" w:name="_ETM_Q6_647309"/>
      <w:bookmarkEnd w:id="1123"/>
      <w:bookmarkEnd w:id="1124"/>
      <w:r>
        <w:rPr>
          <w:rFonts w:hint="eastAsia"/>
          <w:rtl/>
        </w:rPr>
        <w:t>אדוני</w:t>
      </w:r>
      <w:r>
        <w:rPr>
          <w:rtl/>
        </w:rPr>
        <w:t xml:space="preserve"> היושב</w:t>
      </w:r>
      <w:r>
        <w:rPr>
          <w:rFonts w:hint="cs"/>
          <w:rtl/>
        </w:rPr>
        <w:t>-</w:t>
      </w:r>
      <w:r>
        <w:rPr>
          <w:rtl/>
        </w:rPr>
        <w:t xml:space="preserve">ראש, </w:t>
      </w:r>
      <w:bookmarkStart w:id="1125" w:name="_ETM_Q6_649970"/>
      <w:bookmarkEnd w:id="1125"/>
      <w:r>
        <w:rPr>
          <w:rtl/>
        </w:rPr>
        <w:t>כנסת נכבדה</w:t>
      </w:r>
      <w:r>
        <w:rPr>
          <w:rFonts w:hint="cs"/>
          <w:rtl/>
        </w:rPr>
        <w:t>,</w:t>
      </w:r>
      <w:r>
        <w:rPr>
          <w:rtl/>
        </w:rPr>
        <w:t xml:space="preserve"> </w:t>
      </w:r>
      <w:bookmarkStart w:id="1126" w:name="_ETM_Q6_654700"/>
      <w:bookmarkEnd w:id="1126"/>
      <w:r>
        <w:rPr>
          <w:rtl/>
        </w:rPr>
        <w:t xml:space="preserve">הצטערתי מאוד לשמוע </w:t>
      </w:r>
      <w:bookmarkStart w:id="1127" w:name="_ETM_Q6_659290"/>
      <w:bookmarkEnd w:id="1127"/>
      <w:r>
        <w:rPr>
          <w:rtl/>
        </w:rPr>
        <w:t>לפני כחודשיים ימים על פטירתו בטר</w:t>
      </w:r>
      <w:r>
        <w:rPr>
          <w:rFonts w:hint="cs"/>
          <w:rtl/>
        </w:rPr>
        <w:t>ם ע</w:t>
      </w:r>
      <w:r>
        <w:rPr>
          <w:rtl/>
        </w:rPr>
        <w:t xml:space="preserve">ת של חבר הכנסת לשעבר </w:t>
      </w:r>
      <w:bookmarkStart w:id="1128" w:name="_ETM_Q6_662340"/>
      <w:bookmarkEnd w:id="1128"/>
      <w:r>
        <w:rPr>
          <w:rtl/>
        </w:rPr>
        <w:t>דוד מנ</w:t>
      </w:r>
      <w:r>
        <w:rPr>
          <w:rFonts w:hint="cs"/>
          <w:rtl/>
        </w:rPr>
        <w:t>ע</w:t>
      </w:r>
      <w:r>
        <w:rPr>
          <w:rtl/>
        </w:rPr>
        <w:t xml:space="preserve">. </w:t>
      </w:r>
      <w:bookmarkStart w:id="1129" w:name="_ETM_Q6_666480"/>
      <w:bookmarkEnd w:id="1129"/>
      <w:r>
        <w:rPr>
          <w:rFonts w:hint="cs"/>
          <w:rtl/>
        </w:rPr>
        <w:t>עו"ד</w:t>
      </w:r>
      <w:r>
        <w:rPr>
          <w:rtl/>
        </w:rPr>
        <w:t xml:space="preserve"> דוד מנ</w:t>
      </w:r>
      <w:r>
        <w:rPr>
          <w:rFonts w:hint="cs"/>
          <w:rtl/>
        </w:rPr>
        <w:t>ע</w:t>
      </w:r>
      <w:r>
        <w:rPr>
          <w:rtl/>
        </w:rPr>
        <w:t xml:space="preserve"> עשה דרך ייחודית בחיים הציבוריים</w:t>
      </w:r>
      <w:r>
        <w:rPr>
          <w:rFonts w:hint="cs"/>
          <w:rtl/>
        </w:rPr>
        <w:t>,</w:t>
      </w:r>
      <w:r>
        <w:rPr>
          <w:rtl/>
        </w:rPr>
        <w:t xml:space="preserve"> </w:t>
      </w:r>
      <w:bookmarkStart w:id="1130" w:name="_ETM_Q6_672309"/>
      <w:bookmarkEnd w:id="1130"/>
      <w:r>
        <w:rPr>
          <w:rtl/>
        </w:rPr>
        <w:t>כחבר מועצת העיר רמת גן</w:t>
      </w:r>
      <w:r>
        <w:rPr>
          <w:rFonts w:hint="cs"/>
          <w:rtl/>
        </w:rPr>
        <w:t>,</w:t>
      </w:r>
      <w:r>
        <w:rPr>
          <w:rtl/>
        </w:rPr>
        <w:t xml:space="preserve"> </w:t>
      </w:r>
      <w:bookmarkStart w:id="1131" w:name="_ETM_Q6_674839"/>
      <w:bookmarkEnd w:id="1131"/>
      <w:r>
        <w:rPr>
          <w:rtl/>
        </w:rPr>
        <w:t>כמנכ</w:t>
      </w:r>
      <w:r>
        <w:rPr>
          <w:rFonts w:hint="cs"/>
          <w:rtl/>
        </w:rPr>
        <w:t>"</w:t>
      </w:r>
      <w:r>
        <w:rPr>
          <w:rtl/>
        </w:rPr>
        <w:t>ל שירות התעסוקה, לפני כן כסמנכ</w:t>
      </w:r>
      <w:r>
        <w:rPr>
          <w:rFonts w:hint="cs"/>
          <w:rtl/>
        </w:rPr>
        <w:t>"</w:t>
      </w:r>
      <w:r>
        <w:rPr>
          <w:rtl/>
        </w:rPr>
        <w:t xml:space="preserve">ל </w:t>
      </w:r>
      <w:r>
        <w:rPr>
          <w:rFonts w:hint="cs"/>
          <w:rtl/>
        </w:rPr>
        <w:t>ה</w:t>
      </w:r>
      <w:r>
        <w:rPr>
          <w:rtl/>
        </w:rPr>
        <w:t xml:space="preserve">ביטוח הלאומי, </w:t>
      </w:r>
      <w:bookmarkStart w:id="1132" w:name="_ETM_Q6_681119"/>
      <w:bookmarkEnd w:id="1132"/>
      <w:r>
        <w:rPr>
          <w:rtl/>
        </w:rPr>
        <w:t>כחבר הכנסת</w:t>
      </w:r>
      <w:r>
        <w:rPr>
          <w:rFonts w:hint="cs"/>
          <w:rtl/>
        </w:rPr>
        <w:t>.</w:t>
      </w:r>
      <w:r>
        <w:rPr>
          <w:rtl/>
        </w:rPr>
        <w:t xml:space="preserve"> </w:t>
      </w:r>
      <w:bookmarkStart w:id="1133" w:name="_ETM_Q6_683829"/>
      <w:bookmarkEnd w:id="1133"/>
      <w:r>
        <w:rPr>
          <w:rtl/>
        </w:rPr>
        <w:t xml:space="preserve">הוא הגיע </w:t>
      </w:r>
      <w:bookmarkStart w:id="1134" w:name="_ETM_Q6_685369"/>
      <w:bookmarkEnd w:id="1134"/>
      <w:r>
        <w:rPr>
          <w:rtl/>
        </w:rPr>
        <w:t xml:space="preserve">לכל התפקידים הבכירים הללו </w:t>
      </w:r>
      <w:bookmarkStart w:id="1135" w:name="_ETM_Q6_689410"/>
      <w:bookmarkEnd w:id="1135"/>
      <w:r>
        <w:rPr>
          <w:rtl/>
        </w:rPr>
        <w:t xml:space="preserve">בגיל צעיר </w:t>
      </w:r>
      <w:bookmarkStart w:id="1136" w:name="_ETM_Q6_692539"/>
      <w:bookmarkEnd w:id="1136"/>
      <w:r>
        <w:rPr>
          <w:rtl/>
        </w:rPr>
        <w:t xml:space="preserve">יחסית. </w:t>
      </w:r>
      <w:bookmarkStart w:id="1137" w:name="_ETM_Q6_694549"/>
      <w:bookmarkStart w:id="1138" w:name="_ETM_Q6_696000"/>
      <w:bookmarkEnd w:id="1137"/>
      <w:bookmarkEnd w:id="1138"/>
      <w:r>
        <w:rPr>
          <w:rtl/>
        </w:rPr>
        <w:t>הוא נולד במעברה באור יהודה להורים שעלו מעיראק</w:t>
      </w:r>
      <w:r>
        <w:rPr>
          <w:rFonts w:hint="cs"/>
          <w:rtl/>
        </w:rPr>
        <w:t>,</w:t>
      </w:r>
      <w:r>
        <w:rPr>
          <w:rtl/>
        </w:rPr>
        <w:t xml:space="preserve"> והדאגה </w:t>
      </w:r>
      <w:bookmarkStart w:id="1139" w:name="_ETM_Q6_699750"/>
      <w:bookmarkEnd w:id="1139"/>
      <w:r>
        <w:rPr>
          <w:rtl/>
        </w:rPr>
        <w:t>לאדם יודע מחסור ל</w:t>
      </w:r>
      <w:r>
        <w:rPr>
          <w:rFonts w:hint="cs"/>
          <w:rtl/>
        </w:rPr>
        <w:t>יוותה</w:t>
      </w:r>
      <w:r>
        <w:rPr>
          <w:rtl/>
        </w:rPr>
        <w:t xml:space="preserve"> אותו כל חייו. </w:t>
      </w:r>
      <w:bookmarkStart w:id="1140" w:name="_ETM_Q6_704880"/>
      <w:bookmarkEnd w:id="1140"/>
      <w:r>
        <w:rPr>
          <w:rtl/>
        </w:rPr>
        <w:t xml:space="preserve">הוא ניחן ברגישות חברתית ובחתירה לצדק בכלל, </w:t>
      </w:r>
      <w:bookmarkStart w:id="1141" w:name="_ETM_Q6_710599"/>
      <w:bookmarkEnd w:id="1141"/>
      <w:r>
        <w:rPr>
          <w:rFonts w:hint="cs"/>
          <w:rtl/>
        </w:rPr>
        <w:t>ו</w:t>
      </w:r>
      <w:r>
        <w:rPr>
          <w:rtl/>
        </w:rPr>
        <w:t xml:space="preserve">בצדק חברתי בפרט. </w:t>
      </w:r>
      <w:bookmarkStart w:id="1142" w:name="_ETM_Q6_715659"/>
      <w:bookmarkEnd w:id="1142"/>
    </w:p>
    <w:p w:rsidR="00A3654A" w:rsidRDefault="00A3654A" w:rsidP="00DD33DD">
      <w:pPr>
        <w:rPr>
          <w:rtl/>
        </w:rPr>
      </w:pPr>
    </w:p>
    <w:p w:rsidR="00A3654A" w:rsidRDefault="00A3654A" w:rsidP="00DD33DD">
      <w:pPr>
        <w:rPr>
          <w:rtl/>
        </w:rPr>
      </w:pPr>
      <w:bookmarkStart w:id="1143" w:name="_ETM_Q6_717000"/>
      <w:bookmarkEnd w:id="1143"/>
      <w:r>
        <w:rPr>
          <w:rtl/>
        </w:rPr>
        <w:t>ה</w:t>
      </w:r>
      <w:r>
        <w:rPr>
          <w:rFonts w:hint="cs"/>
          <w:rtl/>
        </w:rPr>
        <w:t xml:space="preserve">כרתיו </w:t>
      </w:r>
      <w:r>
        <w:rPr>
          <w:rtl/>
        </w:rPr>
        <w:t xml:space="preserve">אישית מפעילות בתנועת הליכוד, סיעת הליכוד, </w:t>
      </w:r>
      <w:bookmarkStart w:id="1144" w:name="_ETM_Q6_722219"/>
      <w:bookmarkEnd w:id="1144"/>
      <w:r>
        <w:rPr>
          <w:rtl/>
        </w:rPr>
        <w:t>ו</w:t>
      </w:r>
      <w:bookmarkStart w:id="1145" w:name="_ETM_Q6_725299"/>
      <w:bookmarkEnd w:id="1145"/>
      <w:r>
        <w:rPr>
          <w:rtl/>
        </w:rPr>
        <w:t xml:space="preserve">אני אסיר תודה לו </w:t>
      </w:r>
      <w:bookmarkStart w:id="1146" w:name="_ETM_Q6_727619"/>
      <w:bookmarkEnd w:id="1146"/>
      <w:r>
        <w:rPr>
          <w:rtl/>
        </w:rPr>
        <w:t>גם על תמיכה בימים מאתגרים</w:t>
      </w:r>
      <w:r>
        <w:rPr>
          <w:rFonts w:hint="cs"/>
          <w:rtl/>
        </w:rPr>
        <w:t xml:space="preserve">, </w:t>
      </w:r>
      <w:bookmarkStart w:id="1147" w:name="_ETM_Q6_733609"/>
      <w:bookmarkEnd w:id="1147"/>
      <w:r>
        <w:rPr>
          <w:rtl/>
        </w:rPr>
        <w:t>שה</w:t>
      </w:r>
      <w:r>
        <w:rPr>
          <w:rFonts w:hint="cs"/>
          <w:rtl/>
        </w:rPr>
        <w:t>ע</w:t>
      </w:r>
      <w:r>
        <w:rPr>
          <w:rtl/>
        </w:rPr>
        <w:t>יד</w:t>
      </w:r>
      <w:r>
        <w:rPr>
          <w:rFonts w:hint="cs"/>
          <w:rtl/>
        </w:rPr>
        <w:t>ה</w:t>
      </w:r>
      <w:r>
        <w:rPr>
          <w:rtl/>
        </w:rPr>
        <w:t xml:space="preserve"> </w:t>
      </w:r>
      <w:r>
        <w:rPr>
          <w:rFonts w:hint="cs"/>
          <w:rtl/>
        </w:rPr>
        <w:t>ל</w:t>
      </w:r>
      <w:r>
        <w:rPr>
          <w:rtl/>
        </w:rPr>
        <w:t>דעתי על אומץ לב</w:t>
      </w:r>
      <w:r>
        <w:rPr>
          <w:rFonts w:hint="cs"/>
          <w:rtl/>
        </w:rPr>
        <w:t>,</w:t>
      </w:r>
      <w:r>
        <w:rPr>
          <w:rtl/>
        </w:rPr>
        <w:t xml:space="preserve"> </w:t>
      </w:r>
      <w:bookmarkStart w:id="1148" w:name="_ETM_Q6_738950"/>
      <w:bookmarkEnd w:id="1148"/>
      <w:r>
        <w:rPr>
          <w:rtl/>
        </w:rPr>
        <w:t>בין היתר כשהתמודדתי על ר</w:t>
      </w:r>
      <w:r>
        <w:rPr>
          <w:rFonts w:hint="cs"/>
          <w:rtl/>
        </w:rPr>
        <w:t>א</w:t>
      </w:r>
      <w:r>
        <w:rPr>
          <w:rtl/>
        </w:rPr>
        <w:t xml:space="preserve">שות התנועה, </w:t>
      </w:r>
      <w:bookmarkStart w:id="1149" w:name="_ETM_Q6_743989"/>
      <w:bookmarkEnd w:id="1149"/>
      <w:r>
        <w:rPr>
          <w:rtl/>
        </w:rPr>
        <w:t xml:space="preserve">אבל גם על ביקורת כנה וישירה </w:t>
      </w:r>
      <w:bookmarkStart w:id="1150" w:name="_ETM_Q6_748989"/>
      <w:bookmarkEnd w:id="1150"/>
      <w:r>
        <w:rPr>
          <w:rtl/>
        </w:rPr>
        <w:t>כשהוא חשב שעשיתי טעות או פעלתי לא נכון</w:t>
      </w:r>
      <w:r>
        <w:rPr>
          <w:rFonts w:hint="cs"/>
          <w:rtl/>
        </w:rPr>
        <w:t>.</w:t>
      </w:r>
      <w:r>
        <w:rPr>
          <w:rtl/>
        </w:rPr>
        <w:t xml:space="preserve"> </w:t>
      </w:r>
      <w:bookmarkStart w:id="1151" w:name="_ETM_Q6_758359"/>
      <w:bookmarkStart w:id="1152" w:name="_ETM_Q6_761000"/>
      <w:bookmarkEnd w:id="1151"/>
      <w:bookmarkEnd w:id="1152"/>
      <w:r>
        <w:rPr>
          <w:rtl/>
        </w:rPr>
        <w:t>כזה היה דוד, אדם הגון שתוכו כברו</w:t>
      </w:r>
      <w:r>
        <w:rPr>
          <w:rFonts w:hint="cs"/>
          <w:rtl/>
        </w:rPr>
        <w:t>,</w:t>
      </w:r>
      <w:r>
        <w:rPr>
          <w:rtl/>
        </w:rPr>
        <w:t xml:space="preserve"> </w:t>
      </w:r>
      <w:bookmarkStart w:id="1153" w:name="_ETM_Q6_763369"/>
      <w:bookmarkEnd w:id="1153"/>
      <w:r>
        <w:rPr>
          <w:rtl/>
        </w:rPr>
        <w:t xml:space="preserve">שתמיד אמר לך את האמת שלו כפי שהאמין בה, ללא </w:t>
      </w:r>
      <w:bookmarkStart w:id="1154" w:name="_ETM_Q6_766249"/>
      <w:bookmarkEnd w:id="1154"/>
      <w:r>
        <w:rPr>
          <w:rtl/>
        </w:rPr>
        <w:t>כחל</w:t>
      </w:r>
      <w:r>
        <w:rPr>
          <w:rFonts w:hint="cs"/>
          <w:rtl/>
        </w:rPr>
        <w:t xml:space="preserve"> </w:t>
      </w:r>
      <w:r>
        <w:rPr>
          <w:rtl/>
        </w:rPr>
        <w:t xml:space="preserve">וסרק. </w:t>
      </w:r>
      <w:bookmarkStart w:id="1155" w:name="_ETM_Q6_770140"/>
      <w:bookmarkEnd w:id="1155"/>
    </w:p>
    <w:p w:rsidR="00A3654A" w:rsidRDefault="00A3654A" w:rsidP="00DD33DD">
      <w:pPr>
        <w:rPr>
          <w:rtl/>
        </w:rPr>
      </w:pPr>
    </w:p>
    <w:p w:rsidR="00A3654A" w:rsidRDefault="00A3654A" w:rsidP="009D6305">
      <w:pPr>
        <w:rPr>
          <w:rtl/>
        </w:rPr>
      </w:pPr>
      <w:bookmarkStart w:id="1156" w:name="_ETM_Q6_768000"/>
      <w:bookmarkEnd w:id="1156"/>
      <w:r>
        <w:rPr>
          <w:rtl/>
        </w:rPr>
        <w:t xml:space="preserve">דוד היה גם משפטן מוכשר ובעל משרד עורכי דין בתחומי </w:t>
      </w:r>
      <w:bookmarkStart w:id="1157" w:name="_ETM_Q6_773235"/>
      <w:bookmarkEnd w:id="1157"/>
      <w:r>
        <w:rPr>
          <w:rtl/>
        </w:rPr>
        <w:t xml:space="preserve">הנזיקין, דיני העבודה והמינהל הציבורי. </w:t>
      </w:r>
      <w:bookmarkStart w:id="1158" w:name="_ETM_Q6_778200"/>
      <w:bookmarkStart w:id="1159" w:name="TOR_Q7"/>
      <w:bookmarkEnd w:id="1158"/>
      <w:bookmarkEnd w:id="1159"/>
      <w:r w:rsidRPr="00345DE2">
        <w:rPr>
          <w:rFonts w:hint="cs"/>
          <w:rtl/>
        </w:rPr>
        <w:t>גם כנבחר ציבור, גם כעובד ציבור וגם כעורך דין דוד היה אדם רגיש</w:t>
      </w:r>
      <w:bookmarkStart w:id="1160" w:name="_ETM_Q7_185810"/>
      <w:bookmarkStart w:id="1161" w:name="_ETM_Q7_185883"/>
      <w:bookmarkStart w:id="1162" w:name="_ETM_Q7_184548"/>
      <w:bookmarkEnd w:id="1160"/>
      <w:bookmarkEnd w:id="1161"/>
      <w:bookmarkEnd w:id="1162"/>
      <w:r w:rsidRPr="00345DE2">
        <w:rPr>
          <w:rFonts w:hint="cs"/>
          <w:rtl/>
        </w:rPr>
        <w:t xml:space="preserve"> </w:t>
      </w:r>
      <w:r w:rsidRPr="00345DE2">
        <w:rPr>
          <w:rtl/>
        </w:rPr>
        <w:t>–</w:t>
      </w:r>
      <w:bookmarkStart w:id="1163" w:name="_ETM_Q7_185222"/>
      <w:bookmarkStart w:id="1164" w:name="_ETM_Q7_185294"/>
      <w:bookmarkEnd w:id="1163"/>
      <w:bookmarkEnd w:id="1164"/>
      <w:r w:rsidRPr="00345DE2">
        <w:rPr>
          <w:rFonts w:hint="cs"/>
          <w:rtl/>
        </w:rPr>
        <w:t xml:space="preserve"> רגיש לעוול</w:t>
      </w:r>
      <w:r>
        <w:rPr>
          <w:rFonts w:hint="cs"/>
          <w:rtl/>
        </w:rPr>
        <w:t xml:space="preserve"> שנעשה לכל אדם</w:t>
      </w:r>
      <w:bookmarkStart w:id="1165" w:name="_ETM_Q7_191978"/>
      <w:bookmarkEnd w:id="1165"/>
      <w:r>
        <w:rPr>
          <w:rFonts w:hint="cs"/>
          <w:rtl/>
        </w:rPr>
        <w:t xml:space="preserve"> </w:t>
      </w:r>
      <w:r>
        <w:rPr>
          <w:rtl/>
        </w:rPr>
        <w:t>–</w:t>
      </w:r>
      <w:r>
        <w:rPr>
          <w:rFonts w:hint="cs"/>
          <w:rtl/>
        </w:rPr>
        <w:t xml:space="preserve"> רודף צדק וכמובן, בעל השקפה לאומית מובהקת. </w:t>
      </w:r>
      <w:bookmarkStart w:id="1166" w:name="_ETM_Q7_193992"/>
      <w:bookmarkStart w:id="1167" w:name="_ETM_Q7_194049"/>
      <w:bookmarkStart w:id="1168" w:name="_ETM_Q7_195023"/>
      <w:bookmarkStart w:id="1169" w:name="_ETM_Q7_195110"/>
      <w:bookmarkStart w:id="1170" w:name="_ETM_Q7_198328"/>
      <w:bookmarkStart w:id="1171" w:name="_ETM_Q7_198378"/>
      <w:bookmarkEnd w:id="1166"/>
      <w:bookmarkEnd w:id="1167"/>
      <w:bookmarkEnd w:id="1168"/>
      <w:bookmarkEnd w:id="1169"/>
      <w:bookmarkEnd w:id="1170"/>
      <w:bookmarkEnd w:id="1171"/>
      <w:r>
        <w:rPr>
          <w:rFonts w:hint="cs"/>
          <w:rtl/>
        </w:rPr>
        <w:t>המחוי</w:t>
      </w:r>
      <w:bookmarkStart w:id="1172" w:name="_ETM_Q7_197641"/>
      <w:bookmarkEnd w:id="1172"/>
      <w:r>
        <w:rPr>
          <w:rFonts w:hint="cs"/>
          <w:rtl/>
        </w:rPr>
        <w:t>בות לאזרח עמדה לצד המחויבות למדינת ישראל</w:t>
      </w:r>
      <w:bookmarkStart w:id="1173" w:name="_ETM_Q7_198281"/>
      <w:bookmarkStart w:id="1174" w:name="_ETM_Q7_198350"/>
      <w:bookmarkStart w:id="1175" w:name="_ETM_Q7_200327"/>
      <w:bookmarkStart w:id="1176" w:name="_ETM_Q7_200372"/>
      <w:bookmarkStart w:id="1177" w:name="_ETM_Q7_198939"/>
      <w:bookmarkStart w:id="1178" w:name="_ETM_Q7_198979"/>
      <w:bookmarkEnd w:id="1173"/>
      <w:bookmarkEnd w:id="1174"/>
      <w:bookmarkEnd w:id="1175"/>
      <w:bookmarkEnd w:id="1176"/>
      <w:bookmarkEnd w:id="1177"/>
      <w:bookmarkEnd w:id="1178"/>
      <w:r>
        <w:rPr>
          <w:rFonts w:hint="cs"/>
          <w:rtl/>
        </w:rPr>
        <w:t xml:space="preserve"> </w:t>
      </w:r>
      <w:r>
        <w:rPr>
          <w:rtl/>
        </w:rPr>
        <w:t>–</w:t>
      </w:r>
      <w:bookmarkStart w:id="1179" w:name="_ETM_Q7_200939"/>
      <w:bookmarkStart w:id="1180" w:name="_ETM_Q7_201003"/>
      <w:bookmarkEnd w:id="1179"/>
      <w:bookmarkEnd w:id="1180"/>
      <w:r>
        <w:rPr>
          <w:rFonts w:hint="cs"/>
          <w:rtl/>
        </w:rPr>
        <w:t xml:space="preserve"> הגשמת חלום הדורות. הוא היה יהודי וציוני ב</w:t>
      </w:r>
      <w:bookmarkStart w:id="1181" w:name="_ETM_Q7_205275"/>
      <w:bookmarkEnd w:id="1181"/>
      <w:r>
        <w:rPr>
          <w:rFonts w:hint="cs"/>
          <w:rtl/>
        </w:rPr>
        <w:t xml:space="preserve">כל רמ"ח איבריו. </w:t>
      </w:r>
      <w:bookmarkStart w:id="1182" w:name="_ETM_Q7_207793"/>
      <w:bookmarkEnd w:id="1182"/>
    </w:p>
    <w:p w:rsidR="00A3654A" w:rsidRDefault="00A3654A" w:rsidP="00DD33DD">
      <w:pPr>
        <w:ind w:firstLine="0"/>
        <w:rPr>
          <w:rtl/>
        </w:rPr>
      </w:pPr>
      <w:bookmarkStart w:id="1183" w:name="_ETM_Q7_207839"/>
      <w:bookmarkStart w:id="1184" w:name="_ETM_Q7_208832"/>
      <w:bookmarkEnd w:id="1183"/>
      <w:bookmarkEnd w:id="1184"/>
    </w:p>
    <w:p w:rsidR="00A3654A" w:rsidRDefault="00A3654A" w:rsidP="00DD33DD">
      <w:pPr>
        <w:ind w:firstLine="0"/>
        <w:rPr>
          <w:rtl/>
        </w:rPr>
      </w:pPr>
      <w:bookmarkStart w:id="1185" w:name="_ETM_Q7_208880"/>
      <w:bookmarkEnd w:id="1185"/>
      <w:r>
        <w:rPr>
          <w:rtl/>
        </w:rPr>
        <w:tab/>
      </w:r>
      <w:r>
        <w:rPr>
          <w:rFonts w:hint="cs"/>
          <w:rtl/>
        </w:rPr>
        <w:t>הדרך החברתית הייחודית שלו הייתה</w:t>
      </w:r>
      <w:bookmarkStart w:id="1186" w:name="_ETM_Q7_210557"/>
      <w:bookmarkEnd w:id="1186"/>
      <w:r>
        <w:rPr>
          <w:rFonts w:hint="cs"/>
          <w:rtl/>
        </w:rPr>
        <w:t xml:space="preserve"> עקבית. אדוני היושב-ראש, הוא ייצג זרם שהיום לדעתי</w:t>
      </w:r>
      <w:bookmarkStart w:id="1187" w:name="_ETM_Q7_219669"/>
      <w:bookmarkEnd w:id="1187"/>
      <w:r>
        <w:rPr>
          <w:rFonts w:hint="cs"/>
          <w:rtl/>
        </w:rPr>
        <w:t xml:space="preserve"> לא זוכה למספיק ייצוג בבית הזה. בכנסת </w:t>
      </w:r>
      <w:bookmarkStart w:id="1188" w:name="_ETM_Q7_226264"/>
      <w:bookmarkEnd w:id="1188"/>
      <w:r>
        <w:rPr>
          <w:rFonts w:hint="cs"/>
          <w:rtl/>
        </w:rPr>
        <w:t>הוא היה חבר ועדת העבודה והרווחה כהמשך ישיר</w:t>
      </w:r>
      <w:bookmarkStart w:id="1189" w:name="_ETM_Q7_227713"/>
      <w:bookmarkEnd w:id="1189"/>
      <w:r>
        <w:rPr>
          <w:rFonts w:hint="cs"/>
          <w:rtl/>
        </w:rPr>
        <w:t xml:space="preserve"> לאותם תפקידים שמילא בשירות התעסוקה ובביטוח הלאומי. הוא היה</w:t>
      </w:r>
      <w:bookmarkStart w:id="1190" w:name="_ETM_Q7_238349"/>
      <w:bookmarkEnd w:id="1190"/>
      <w:r>
        <w:rPr>
          <w:rFonts w:hint="cs"/>
          <w:rtl/>
        </w:rPr>
        <w:t xml:space="preserve"> על כן בעל השקפת עולם מלאה ושלמה. </w:t>
      </w:r>
      <w:bookmarkStart w:id="1191" w:name="_ETM_Q7_244447"/>
      <w:bookmarkEnd w:id="1191"/>
    </w:p>
    <w:p w:rsidR="00A3654A" w:rsidRDefault="00A3654A" w:rsidP="00DD33DD">
      <w:pPr>
        <w:ind w:firstLine="0"/>
        <w:rPr>
          <w:rtl/>
        </w:rPr>
      </w:pPr>
      <w:bookmarkStart w:id="1192" w:name="_ETM_Q7_244485"/>
      <w:bookmarkStart w:id="1193" w:name="_ETM_Q7_245055"/>
      <w:bookmarkEnd w:id="1192"/>
      <w:bookmarkEnd w:id="1193"/>
    </w:p>
    <w:p w:rsidR="00A3654A" w:rsidRDefault="00A3654A" w:rsidP="00DD33DD">
      <w:pPr>
        <w:ind w:firstLine="0"/>
        <w:rPr>
          <w:rtl/>
        </w:rPr>
      </w:pPr>
      <w:bookmarkStart w:id="1194" w:name="_ETM_Q7_245101"/>
      <w:bookmarkEnd w:id="1194"/>
      <w:r>
        <w:rPr>
          <w:rtl/>
        </w:rPr>
        <w:tab/>
      </w:r>
      <w:r>
        <w:rPr>
          <w:rFonts w:hint="cs"/>
          <w:rtl/>
        </w:rPr>
        <w:t xml:space="preserve">דוד </w:t>
      </w:r>
      <w:bookmarkStart w:id="1195" w:name="_ETM_Q7_243493"/>
      <w:bookmarkEnd w:id="1195"/>
      <w:r>
        <w:rPr>
          <w:rFonts w:hint="cs"/>
          <w:rtl/>
        </w:rPr>
        <w:t>נפטר בגיל צעיר יחסית ובאופן מפתיע. הוא הותיר אחריו</w:t>
      </w:r>
      <w:bookmarkStart w:id="1196" w:name="_ETM_Q7_246822"/>
      <w:bookmarkEnd w:id="1196"/>
      <w:r>
        <w:rPr>
          <w:rFonts w:hint="cs"/>
          <w:rtl/>
        </w:rPr>
        <w:t xml:space="preserve"> את חיה רעייתו היקרה וארבעה ילדים. הוא הגיע </w:t>
      </w:r>
      <w:bookmarkStart w:id="1197" w:name="_ETM_Q7_255296"/>
      <w:bookmarkEnd w:id="1197"/>
      <w:r>
        <w:rPr>
          <w:rFonts w:hint="cs"/>
          <w:rtl/>
        </w:rPr>
        <w:t>בגיל צעיר לפסגות גבוהות, היה אדם עצמאי,</w:t>
      </w:r>
      <w:bookmarkStart w:id="1198" w:name="_ETM_Q7_255767"/>
      <w:bookmarkEnd w:id="1198"/>
      <w:r>
        <w:rPr>
          <w:rFonts w:hint="cs"/>
          <w:rtl/>
        </w:rPr>
        <w:t xml:space="preserve"> בעל יכולות ודעתן</w:t>
      </w:r>
      <w:bookmarkStart w:id="1199" w:name="_ETM_Q7_260867"/>
      <w:bookmarkStart w:id="1200" w:name="_ETM_Q7_260922"/>
      <w:bookmarkStart w:id="1201" w:name="_ETM_Q7_260153"/>
      <w:bookmarkStart w:id="1202" w:name="_ETM_Q7_260193"/>
      <w:bookmarkEnd w:id="1199"/>
      <w:bookmarkEnd w:id="1200"/>
      <w:bookmarkEnd w:id="1201"/>
      <w:bookmarkEnd w:id="1202"/>
      <w:r>
        <w:rPr>
          <w:rFonts w:hint="cs"/>
          <w:rtl/>
        </w:rPr>
        <w:t xml:space="preserve"> </w:t>
      </w:r>
      <w:r>
        <w:rPr>
          <w:rtl/>
        </w:rPr>
        <w:t>–</w:t>
      </w:r>
      <w:r>
        <w:rPr>
          <w:rFonts w:hint="cs"/>
          <w:rtl/>
        </w:rPr>
        <w:t xml:space="preserve"> גם בשנים הרבות שבהן לא </w:t>
      </w:r>
      <w:bookmarkStart w:id="1203" w:name="_ETM_Q7_260536"/>
      <w:bookmarkEnd w:id="1203"/>
      <w:r>
        <w:rPr>
          <w:rFonts w:hint="cs"/>
          <w:rtl/>
        </w:rPr>
        <w:t>כיהן בתפקידים ציבוריים. בתפקידים ציבוריים וגם כאדם</w:t>
      </w:r>
      <w:bookmarkStart w:id="1204" w:name="_ETM_Q7_266585"/>
      <w:bookmarkEnd w:id="1204"/>
      <w:r>
        <w:rPr>
          <w:rFonts w:hint="cs"/>
          <w:rtl/>
        </w:rPr>
        <w:t xml:space="preserve"> פרטי הוא טיפל תמיד ובמסירות באין ספור פניות של אזרחים</w:t>
      </w:r>
      <w:bookmarkStart w:id="1205" w:name="_ETM_Q7_271161"/>
      <w:bookmarkEnd w:id="1205"/>
      <w:r>
        <w:rPr>
          <w:rFonts w:hint="cs"/>
          <w:rtl/>
        </w:rPr>
        <w:t xml:space="preserve">, בעיקר במצבי מצוקה. עבורו כבוד האדם לא היה מושג </w:t>
      </w:r>
      <w:bookmarkStart w:id="1206" w:name="_ETM_Q7_278395"/>
      <w:bookmarkEnd w:id="1206"/>
      <w:r>
        <w:rPr>
          <w:rFonts w:hint="cs"/>
          <w:rtl/>
        </w:rPr>
        <w:t xml:space="preserve">שכתוב עלי ספר, אלא דבר אמיתי שמדריך את מעשיו. אזכור </w:t>
      </w:r>
      <w:bookmarkStart w:id="1207" w:name="_ETM_Q7_289018"/>
      <w:bookmarkEnd w:id="1207"/>
      <w:r>
        <w:rPr>
          <w:rFonts w:hint="cs"/>
          <w:rtl/>
        </w:rPr>
        <w:t xml:space="preserve">אותו כחבר, כאדם אמיתי, שליבו ומעייניו נתונים תמיד לכלל </w:t>
      </w:r>
      <w:bookmarkStart w:id="1208" w:name="_ETM_Q7_294418"/>
      <w:bookmarkEnd w:id="1208"/>
      <w:r>
        <w:rPr>
          <w:rFonts w:hint="cs"/>
          <w:rtl/>
        </w:rPr>
        <w:t xml:space="preserve">ישראל. יהי זכרו ברוך. </w:t>
      </w:r>
    </w:p>
    <w:p w:rsidR="00A3654A" w:rsidRDefault="00A3654A" w:rsidP="00DD33DD">
      <w:pPr>
        <w:ind w:firstLine="0"/>
        <w:rPr>
          <w:rtl/>
        </w:rPr>
      </w:pPr>
    </w:p>
    <w:p w:rsidR="00A3654A" w:rsidRDefault="00A3654A" w:rsidP="00DD33DD">
      <w:pPr>
        <w:pStyle w:val="af6"/>
        <w:keepNext/>
        <w:rPr>
          <w:rtl/>
        </w:rPr>
      </w:pPr>
      <w:r w:rsidRPr="0020565F">
        <w:rPr>
          <w:rStyle w:val="TagStyle"/>
          <w:rtl/>
        </w:rPr>
        <w:t xml:space="preserve"> &lt;&lt; יור &gt;&gt; </w:t>
      </w:r>
      <w:r>
        <w:rPr>
          <w:rtl/>
        </w:rPr>
        <w:t>היו"ר אמיר אוחנה:</w:t>
      </w:r>
      <w:r w:rsidRPr="0020565F">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אמן ואמן. תודה רבה לשר החוץ גדעון סער.</w:t>
      </w:r>
      <w:bookmarkStart w:id="1209" w:name="_ETM_Q7_300025"/>
      <w:bookmarkEnd w:id="1209"/>
      <w:r>
        <w:rPr>
          <w:rFonts w:hint="cs"/>
          <w:rtl/>
        </w:rPr>
        <w:t xml:space="preserve"> כעת אני מתכבד להזמין את שר האנרגיה והתשתיות אלי </w:t>
      </w:r>
      <w:bookmarkStart w:id="1210" w:name="_ETM_Q7_302443"/>
      <w:bookmarkEnd w:id="1210"/>
      <w:r>
        <w:rPr>
          <w:rFonts w:hint="cs"/>
          <w:rtl/>
        </w:rPr>
        <w:t xml:space="preserve">כהן לשאת דברים לזכרו. בבקשה. </w:t>
      </w:r>
    </w:p>
    <w:p w:rsidR="00A3654A" w:rsidRDefault="00A3654A" w:rsidP="00DD33DD">
      <w:pPr>
        <w:rPr>
          <w:rtl/>
        </w:rPr>
      </w:pPr>
    </w:p>
    <w:p w:rsidR="00A3654A" w:rsidRDefault="00A3654A" w:rsidP="00DD33DD">
      <w:pPr>
        <w:pStyle w:val="a4"/>
        <w:keepNext/>
        <w:rPr>
          <w:rtl/>
        </w:rPr>
      </w:pPr>
      <w:bookmarkStart w:id="1211" w:name="ET_speaker_6603_3"/>
      <w:r w:rsidRPr="0020565F">
        <w:rPr>
          <w:rStyle w:val="TagStyle"/>
          <w:rtl/>
        </w:rPr>
        <w:t xml:space="preserve"> &lt;&lt; דובר &gt;&gt; </w:t>
      </w:r>
      <w:bookmarkStart w:id="1212" w:name="_Toc232004671"/>
      <w:bookmarkStart w:id="1213" w:name="_Toc232016940"/>
      <w:bookmarkStart w:id="1214" w:name="_Toc232023343"/>
      <w:bookmarkStart w:id="1215" w:name="_Toc232072768"/>
      <w:bookmarkStart w:id="1216" w:name="_Toc232081218"/>
      <w:r>
        <w:rPr>
          <w:rtl/>
        </w:rPr>
        <w:t>שר האנרגיה והתשתיות אלי כהן:</w:t>
      </w:r>
      <w:bookmarkEnd w:id="1212"/>
      <w:bookmarkEnd w:id="1213"/>
      <w:bookmarkEnd w:id="1214"/>
      <w:bookmarkEnd w:id="1215"/>
      <w:bookmarkEnd w:id="1216"/>
      <w:r w:rsidRPr="0020565F">
        <w:rPr>
          <w:rStyle w:val="TagStyle"/>
          <w:rtl/>
        </w:rPr>
        <w:t xml:space="preserve"> &lt;&lt; דובר &gt;&gt;</w:t>
      </w:r>
      <w:r>
        <w:rPr>
          <w:rtl/>
        </w:rPr>
        <w:t xml:space="preserve">   </w:t>
      </w:r>
      <w:bookmarkEnd w:id="1211"/>
    </w:p>
    <w:p w:rsidR="00A3654A" w:rsidRDefault="00A3654A" w:rsidP="00DD33DD">
      <w:pPr>
        <w:ind w:firstLine="0"/>
        <w:rPr>
          <w:rtl/>
        </w:rPr>
      </w:pPr>
    </w:p>
    <w:p w:rsidR="00A3654A" w:rsidRDefault="00A3654A" w:rsidP="00DD33DD">
      <w:pPr>
        <w:rPr>
          <w:rtl/>
        </w:rPr>
      </w:pPr>
      <w:bookmarkStart w:id="1217" w:name="_ETM_Q7_318080"/>
      <w:bookmarkEnd w:id="1217"/>
      <w:r>
        <w:rPr>
          <w:rtl/>
        </w:rPr>
        <w:t xml:space="preserve">אדוני היושב-ראש, חבריי חברי הכנסת, </w:t>
      </w:r>
      <w:bookmarkStart w:id="1218" w:name="_ETM_Q7_322229"/>
      <w:bookmarkEnd w:id="1218"/>
      <w:r>
        <w:rPr>
          <w:rtl/>
        </w:rPr>
        <w:t>משפחתו של דוד</w:t>
      </w:r>
      <w:bookmarkStart w:id="1219" w:name="_ETM_Q7_324660"/>
      <w:bookmarkEnd w:id="1219"/>
      <w:r>
        <w:rPr>
          <w:rFonts w:hint="cs"/>
          <w:rtl/>
        </w:rPr>
        <w:t xml:space="preserve">, </w:t>
      </w:r>
      <w:r>
        <w:rPr>
          <w:rtl/>
        </w:rPr>
        <w:t xml:space="preserve">חיה </w:t>
      </w:r>
      <w:r>
        <w:rPr>
          <w:rFonts w:hint="cs"/>
          <w:rtl/>
        </w:rPr>
        <w:t>ה</w:t>
      </w:r>
      <w:r>
        <w:rPr>
          <w:rtl/>
        </w:rPr>
        <w:t>יקרה</w:t>
      </w:r>
      <w:bookmarkStart w:id="1220" w:name="_ETM_Q7_326850"/>
      <w:bookmarkEnd w:id="1220"/>
      <w:r>
        <w:rPr>
          <w:rFonts w:hint="cs"/>
          <w:rtl/>
        </w:rPr>
        <w:t xml:space="preserve"> ו</w:t>
      </w:r>
      <w:r>
        <w:rPr>
          <w:rtl/>
        </w:rPr>
        <w:t>הילדים עומר, אבי</w:t>
      </w:r>
      <w:r>
        <w:rPr>
          <w:rFonts w:hint="cs"/>
          <w:rtl/>
        </w:rPr>
        <w:t>ב</w:t>
      </w:r>
      <w:r>
        <w:rPr>
          <w:rtl/>
        </w:rPr>
        <w:t>, אור ועידו, משפחתו המורחבת וחבריו היקרים</w:t>
      </w:r>
      <w:r>
        <w:rPr>
          <w:rFonts w:hint="cs"/>
          <w:rtl/>
        </w:rPr>
        <w:t xml:space="preserve"> –</w:t>
      </w:r>
      <w:r>
        <w:rPr>
          <w:rtl/>
        </w:rPr>
        <w:t xml:space="preserve"> </w:t>
      </w:r>
      <w:bookmarkStart w:id="1221" w:name="_ETM_Q7_334820"/>
      <w:bookmarkEnd w:id="1221"/>
      <w:r>
        <w:rPr>
          <w:rtl/>
        </w:rPr>
        <w:t xml:space="preserve">השנה איבדנו עוד איש ציבור למופת, חברנו היקר, חבר הכנסת </w:t>
      </w:r>
      <w:bookmarkStart w:id="1222" w:name="_ETM_Q7_337780"/>
      <w:bookmarkEnd w:id="1222"/>
      <w:r>
        <w:rPr>
          <w:rtl/>
        </w:rPr>
        <w:t xml:space="preserve">לשעבר דוד מנע. </w:t>
      </w:r>
      <w:bookmarkStart w:id="1223" w:name="_ETM_Q7_341399"/>
      <w:bookmarkEnd w:id="1223"/>
      <w:r>
        <w:rPr>
          <w:rtl/>
        </w:rPr>
        <w:t>אני חושב שגם דוד הוא בהחלט סיפור השראה</w:t>
      </w:r>
      <w:r>
        <w:rPr>
          <w:rFonts w:hint="cs"/>
          <w:rtl/>
        </w:rPr>
        <w:t xml:space="preserve"> – </w:t>
      </w:r>
      <w:r>
        <w:rPr>
          <w:rtl/>
        </w:rPr>
        <w:t xml:space="preserve">ילד </w:t>
      </w:r>
      <w:bookmarkStart w:id="1224" w:name="_ETM_Q7_348445"/>
      <w:bookmarkEnd w:id="1224"/>
      <w:r>
        <w:rPr>
          <w:rtl/>
        </w:rPr>
        <w:t xml:space="preserve">שגדל במעברה באור יהודה, ומשם הצליח לכבוש פסגות רבות גם </w:t>
      </w:r>
      <w:bookmarkStart w:id="1225" w:name="_ETM_Q7_355492"/>
      <w:bookmarkEnd w:id="1225"/>
      <w:r>
        <w:rPr>
          <w:rtl/>
        </w:rPr>
        <w:t xml:space="preserve">בשירות הציבורי, גם בעשייה הפרלמנטרית </w:t>
      </w:r>
      <w:r>
        <w:rPr>
          <w:rFonts w:hint="cs"/>
          <w:rtl/>
        </w:rPr>
        <w:t>ו</w:t>
      </w:r>
      <w:r>
        <w:rPr>
          <w:rtl/>
        </w:rPr>
        <w:t>גם בעולם המשפטי והעסקי</w:t>
      </w:r>
      <w:bookmarkStart w:id="1226" w:name="_ETM_Q7_363369"/>
      <w:bookmarkEnd w:id="1226"/>
      <w:r>
        <w:rPr>
          <w:rFonts w:hint="cs"/>
          <w:rtl/>
        </w:rPr>
        <w:t xml:space="preserve">. </w:t>
      </w:r>
      <w:r>
        <w:rPr>
          <w:rtl/>
        </w:rPr>
        <w:t xml:space="preserve">ללא ספק, </w:t>
      </w:r>
      <w:bookmarkStart w:id="1227" w:name="_ETM_Q7_365460"/>
      <w:bookmarkStart w:id="1228" w:name="_ETM_Q7_367179"/>
      <w:bookmarkEnd w:id="1227"/>
      <w:bookmarkEnd w:id="1228"/>
      <w:r>
        <w:rPr>
          <w:rtl/>
        </w:rPr>
        <w:t>ללמוד רבות מדו</w:t>
      </w:r>
      <w:r>
        <w:rPr>
          <w:rFonts w:hint="cs"/>
          <w:rtl/>
        </w:rPr>
        <w:t>ד</w:t>
      </w:r>
      <w:bookmarkStart w:id="1229" w:name="_ETM_Q7_369240"/>
      <w:bookmarkEnd w:id="1229"/>
      <w:r>
        <w:rPr>
          <w:rFonts w:hint="cs"/>
          <w:rtl/>
        </w:rPr>
        <w:t xml:space="preserve"> </w:t>
      </w:r>
      <w:r>
        <w:rPr>
          <w:rtl/>
        </w:rPr>
        <w:t xml:space="preserve">וללכת בדרכו. </w:t>
      </w:r>
      <w:bookmarkStart w:id="1230" w:name="_ETM_Q7_372490"/>
      <w:bookmarkStart w:id="1231" w:name="_ETM_Q7_386600"/>
      <w:bookmarkEnd w:id="1230"/>
      <w:bookmarkEnd w:id="1231"/>
    </w:p>
    <w:p w:rsidR="00A3654A" w:rsidRDefault="00A3654A" w:rsidP="00DD33DD">
      <w:pPr>
        <w:rPr>
          <w:rtl/>
        </w:rPr>
      </w:pPr>
      <w:bookmarkStart w:id="1232" w:name="_ETM_Q7_386644"/>
      <w:bookmarkStart w:id="1233" w:name="_ETM_Q7_386937"/>
      <w:bookmarkEnd w:id="1232"/>
      <w:bookmarkEnd w:id="1233"/>
    </w:p>
    <w:p w:rsidR="00A3654A" w:rsidRDefault="00A3654A" w:rsidP="00DD33DD">
      <w:pPr>
        <w:rPr>
          <w:rtl/>
        </w:rPr>
      </w:pPr>
      <w:bookmarkStart w:id="1234" w:name="_ETM_Q7_386974"/>
      <w:bookmarkEnd w:id="1234"/>
      <w:r>
        <w:rPr>
          <w:rtl/>
        </w:rPr>
        <w:t xml:space="preserve">הרמב"ם אמר שלתת צדקה זאת זכות גדולה, אבל הוא אמר </w:t>
      </w:r>
      <w:bookmarkStart w:id="1235" w:name="_ETM_Q7_377199"/>
      <w:bookmarkEnd w:id="1235"/>
      <w:r>
        <w:rPr>
          <w:rtl/>
        </w:rPr>
        <w:t xml:space="preserve">שיש דבר שהוא </w:t>
      </w:r>
      <w:r>
        <w:rPr>
          <w:rFonts w:hint="cs"/>
          <w:rtl/>
        </w:rPr>
        <w:t>שמונה מעלות</w:t>
      </w:r>
      <w:r>
        <w:rPr>
          <w:rtl/>
        </w:rPr>
        <w:t xml:space="preserve"> יותר חשוב מלתת צדקה</w:t>
      </w:r>
      <w:r>
        <w:rPr>
          <w:rFonts w:hint="cs"/>
          <w:rtl/>
        </w:rPr>
        <w:t xml:space="preserve"> – </w:t>
      </w:r>
      <w:r>
        <w:rPr>
          <w:rtl/>
        </w:rPr>
        <w:t xml:space="preserve">לתת </w:t>
      </w:r>
      <w:bookmarkStart w:id="1236" w:name="_ETM_Q7_381909"/>
      <w:bookmarkEnd w:id="1236"/>
      <w:r>
        <w:rPr>
          <w:rtl/>
        </w:rPr>
        <w:t>לאדם פרנסה</w:t>
      </w:r>
      <w:bookmarkStart w:id="1237" w:name="_ETM_Q7_384567"/>
      <w:bookmarkStart w:id="1238" w:name="_ETM_Q7_384656"/>
      <w:bookmarkEnd w:id="1237"/>
      <w:bookmarkEnd w:id="1238"/>
      <w:r>
        <w:rPr>
          <w:rFonts w:hint="cs"/>
          <w:rtl/>
        </w:rPr>
        <w:t xml:space="preserve">, </w:t>
      </w:r>
      <w:r>
        <w:rPr>
          <w:rtl/>
        </w:rPr>
        <w:t>לתת לאדם מקום עבודה</w:t>
      </w:r>
      <w:bookmarkStart w:id="1239" w:name="_ETM_Q7_387169"/>
      <w:bookmarkEnd w:id="1239"/>
      <w:r>
        <w:rPr>
          <w:rFonts w:hint="cs"/>
          <w:rtl/>
        </w:rPr>
        <w:t xml:space="preserve">. </w:t>
      </w:r>
      <w:r>
        <w:rPr>
          <w:rtl/>
        </w:rPr>
        <w:t xml:space="preserve">דוד עסק בנושא הזה בצורה מאוד מאוד משמעותית בעשייתו ובחייו </w:t>
      </w:r>
      <w:bookmarkStart w:id="1240" w:name="_ETM_Q7_390974"/>
      <w:bookmarkEnd w:id="1240"/>
      <w:r>
        <w:rPr>
          <w:rtl/>
        </w:rPr>
        <w:t>הציבור</w:t>
      </w:r>
      <w:r>
        <w:rPr>
          <w:rFonts w:hint="cs"/>
          <w:rtl/>
        </w:rPr>
        <w:t>יים</w:t>
      </w:r>
      <w:r>
        <w:rPr>
          <w:rtl/>
        </w:rPr>
        <w:t>.</w:t>
      </w:r>
      <w:bookmarkStart w:id="1241" w:name="_ETM_Q7_395570"/>
      <w:bookmarkEnd w:id="1241"/>
      <w:r>
        <w:rPr>
          <w:rFonts w:hint="cs"/>
          <w:rtl/>
        </w:rPr>
        <w:t xml:space="preserve"> </w:t>
      </w:r>
      <w:r>
        <w:rPr>
          <w:rtl/>
        </w:rPr>
        <w:t>דוד הגיע לתפקיד</w:t>
      </w:r>
      <w:bookmarkStart w:id="1242" w:name="_ETM_Q7_399660"/>
      <w:bookmarkEnd w:id="1242"/>
      <w:r>
        <w:rPr>
          <w:rFonts w:hint="cs"/>
          <w:rtl/>
        </w:rPr>
        <w:t xml:space="preserve"> </w:t>
      </w:r>
      <w:r>
        <w:rPr>
          <w:rtl/>
        </w:rPr>
        <w:t>מנכ"ל שירות התעסוקה</w:t>
      </w:r>
      <w:r>
        <w:rPr>
          <w:rFonts w:hint="cs"/>
          <w:rtl/>
        </w:rPr>
        <w:t xml:space="preserve"> </w:t>
      </w:r>
      <w:r>
        <w:rPr>
          <w:rtl/>
        </w:rPr>
        <w:t>בגיל</w:t>
      </w:r>
      <w:r>
        <w:rPr>
          <w:rFonts w:hint="cs"/>
          <w:rtl/>
        </w:rPr>
        <w:t xml:space="preserve"> </w:t>
      </w:r>
      <w:bookmarkStart w:id="1243" w:name="_ETM_Q7_402393"/>
      <w:bookmarkEnd w:id="1243"/>
      <w:r>
        <w:rPr>
          <w:rtl/>
        </w:rPr>
        <w:t>צעיר</w:t>
      </w:r>
      <w:r>
        <w:rPr>
          <w:rFonts w:hint="cs"/>
          <w:rtl/>
        </w:rPr>
        <w:t xml:space="preserve"> מאוד</w:t>
      </w:r>
      <w:r>
        <w:rPr>
          <w:rtl/>
        </w:rPr>
        <w:t xml:space="preserve">. </w:t>
      </w:r>
      <w:bookmarkStart w:id="1244" w:name="_ETM_Q7_403000"/>
      <w:bookmarkEnd w:id="1244"/>
      <w:r>
        <w:rPr>
          <w:rFonts w:hint="cs"/>
          <w:rtl/>
        </w:rPr>
        <w:t xml:space="preserve">עכשיו, </w:t>
      </w:r>
      <w:r>
        <w:rPr>
          <w:rtl/>
        </w:rPr>
        <w:t>הילדים של דוד אולי זוכרים</w:t>
      </w:r>
      <w:r>
        <w:rPr>
          <w:rFonts w:hint="cs"/>
          <w:rtl/>
        </w:rPr>
        <w:t xml:space="preserve"> פחות</w:t>
      </w:r>
      <w:r>
        <w:rPr>
          <w:rtl/>
        </w:rPr>
        <w:t>, אבל באותם ימים</w:t>
      </w:r>
      <w:bookmarkStart w:id="1245" w:name="_ETM_Q7_407133"/>
      <w:bookmarkEnd w:id="1245"/>
      <w:r>
        <w:rPr>
          <w:rFonts w:hint="cs"/>
          <w:rtl/>
        </w:rPr>
        <w:t>, כ</w:t>
      </w:r>
      <w:r>
        <w:rPr>
          <w:rtl/>
        </w:rPr>
        <w:t>שדוד היה מנכ"ל שירות התעסוקה</w:t>
      </w:r>
      <w:r>
        <w:rPr>
          <w:rFonts w:hint="cs"/>
          <w:rtl/>
        </w:rPr>
        <w:t xml:space="preserve">, </w:t>
      </w:r>
      <w:r>
        <w:rPr>
          <w:rtl/>
        </w:rPr>
        <w:t>היה רק ערוץ אחד</w:t>
      </w:r>
      <w:r>
        <w:rPr>
          <w:rFonts w:hint="cs"/>
          <w:rtl/>
        </w:rPr>
        <w:t>,</w:t>
      </w:r>
      <w:r>
        <w:rPr>
          <w:rtl/>
        </w:rPr>
        <w:t xml:space="preserve"> לא </w:t>
      </w:r>
      <w:bookmarkStart w:id="1246" w:name="_ETM_Q7_411267"/>
      <w:bookmarkEnd w:id="1246"/>
      <w:r>
        <w:rPr>
          <w:rtl/>
        </w:rPr>
        <w:t>כמו היום</w:t>
      </w:r>
      <w:r>
        <w:rPr>
          <w:rFonts w:hint="cs"/>
          <w:rtl/>
        </w:rPr>
        <w:t xml:space="preserve"> –</w:t>
      </w:r>
      <w:r>
        <w:rPr>
          <w:rtl/>
        </w:rPr>
        <w:t xml:space="preserve"> 11, 12, 13, 14, 15 </w:t>
      </w:r>
      <w:r>
        <w:rPr>
          <w:rFonts w:hint="cs"/>
          <w:rtl/>
        </w:rPr>
        <w:t>ו</w:t>
      </w:r>
      <w:r>
        <w:rPr>
          <w:rtl/>
        </w:rPr>
        <w:t>רשתות</w:t>
      </w:r>
      <w:bookmarkStart w:id="1247" w:name="_ETM_Q7_415661"/>
      <w:bookmarkStart w:id="1248" w:name="_ETM_Q7_415707"/>
      <w:bookmarkEnd w:id="1247"/>
      <w:bookmarkEnd w:id="1248"/>
      <w:r>
        <w:rPr>
          <w:rFonts w:hint="cs"/>
          <w:rtl/>
        </w:rPr>
        <w:t xml:space="preserve">. </w:t>
      </w:r>
      <w:r>
        <w:rPr>
          <w:rtl/>
        </w:rPr>
        <w:t>כלום</w:t>
      </w:r>
      <w:r>
        <w:rPr>
          <w:rFonts w:hint="cs"/>
          <w:rtl/>
        </w:rPr>
        <w:t xml:space="preserve"> </w:t>
      </w:r>
      <w:r>
        <w:rPr>
          <w:rtl/>
        </w:rPr>
        <w:t>–</w:t>
      </w:r>
      <w:r>
        <w:rPr>
          <w:rFonts w:hint="cs"/>
          <w:rtl/>
        </w:rPr>
        <w:t xml:space="preserve"> </w:t>
      </w:r>
      <w:r>
        <w:rPr>
          <w:rtl/>
        </w:rPr>
        <w:t xml:space="preserve">לא </w:t>
      </w:r>
      <w:bookmarkStart w:id="1249" w:name="_ETM_Q7_415401"/>
      <w:bookmarkEnd w:id="1249"/>
      <w:r>
        <w:rPr>
          <w:rtl/>
        </w:rPr>
        <w:t>היו ל</w:t>
      </w:r>
      <w:r>
        <w:rPr>
          <w:rFonts w:hint="cs"/>
          <w:rtl/>
        </w:rPr>
        <w:t>א</w:t>
      </w:r>
      <w:r>
        <w:rPr>
          <w:rtl/>
        </w:rPr>
        <w:t xml:space="preserve"> רשתות, לא אינטרנט, לא פייסבוק </w:t>
      </w:r>
      <w:r>
        <w:rPr>
          <w:rFonts w:hint="cs"/>
          <w:rtl/>
        </w:rPr>
        <w:t>ו</w:t>
      </w:r>
      <w:r>
        <w:rPr>
          <w:rtl/>
        </w:rPr>
        <w:t>לא ווטסאפ</w:t>
      </w:r>
      <w:r>
        <w:rPr>
          <w:rFonts w:hint="cs"/>
          <w:rtl/>
        </w:rPr>
        <w:t>.</w:t>
      </w:r>
      <w:r>
        <w:rPr>
          <w:rtl/>
        </w:rPr>
        <w:t xml:space="preserve"> זאת </w:t>
      </w:r>
      <w:bookmarkStart w:id="1250" w:name="_ETM_Q7_419535"/>
      <w:bookmarkEnd w:id="1250"/>
      <w:r>
        <w:rPr>
          <w:rtl/>
        </w:rPr>
        <w:t>אומרת, מה שנקרא, היית מקבל דרך את הכול השידור הציבורי</w:t>
      </w:r>
      <w:bookmarkStart w:id="1251" w:name="_ETM_Q7_424729"/>
      <w:bookmarkEnd w:id="1251"/>
      <w:r>
        <w:rPr>
          <w:rFonts w:hint="cs"/>
          <w:rtl/>
        </w:rPr>
        <w:t xml:space="preserve">. </w:t>
      </w:r>
    </w:p>
    <w:p w:rsidR="00A3654A" w:rsidRDefault="00A3654A" w:rsidP="00DD33DD">
      <w:pPr>
        <w:rPr>
          <w:rtl/>
        </w:rPr>
      </w:pPr>
    </w:p>
    <w:p w:rsidR="00A3654A" w:rsidRDefault="00A3654A" w:rsidP="00DD33DD">
      <w:pPr>
        <w:rPr>
          <w:rtl/>
        </w:rPr>
      </w:pPr>
      <w:r>
        <w:rPr>
          <w:rFonts w:hint="cs"/>
          <w:rtl/>
        </w:rPr>
        <w:t xml:space="preserve">הוא </w:t>
      </w:r>
      <w:r>
        <w:rPr>
          <w:rtl/>
        </w:rPr>
        <w:t>באמת כל</w:t>
      </w:r>
      <w:r>
        <w:rPr>
          <w:rFonts w:hint="cs"/>
          <w:rtl/>
        </w:rPr>
        <w:t xml:space="preserve"> </w:t>
      </w:r>
      <w:r>
        <w:rPr>
          <w:rtl/>
        </w:rPr>
        <w:t>כך הרשים אותי בתור בחור צ</w:t>
      </w:r>
      <w:r>
        <w:rPr>
          <w:rFonts w:hint="cs"/>
          <w:rtl/>
        </w:rPr>
        <w:t>עי</w:t>
      </w:r>
      <w:r>
        <w:rPr>
          <w:rtl/>
        </w:rPr>
        <w:t>ר, בתור נער</w:t>
      </w:r>
      <w:bookmarkStart w:id="1252" w:name="_ETM_Q7_428897"/>
      <w:bookmarkEnd w:id="1252"/>
      <w:r>
        <w:rPr>
          <w:rFonts w:hint="cs"/>
          <w:rtl/>
        </w:rPr>
        <w:t xml:space="preserve">. </w:t>
      </w:r>
      <w:r>
        <w:rPr>
          <w:rtl/>
        </w:rPr>
        <w:t>לראות את הופעותיו, לראות את השליחות, לראות –</w:t>
      </w:r>
      <w:bookmarkStart w:id="1253" w:name="_ETM_Q7_437846"/>
      <w:bookmarkStart w:id="1254" w:name="_ETM_Q7_437895"/>
      <w:bookmarkEnd w:id="1253"/>
      <w:bookmarkEnd w:id="1254"/>
      <w:r>
        <w:rPr>
          <w:rFonts w:hint="cs"/>
          <w:rtl/>
        </w:rPr>
        <w:t xml:space="preserve"> </w:t>
      </w:r>
      <w:r>
        <w:rPr>
          <w:rtl/>
        </w:rPr>
        <w:t>אז</w:t>
      </w:r>
      <w:r>
        <w:rPr>
          <w:rFonts w:hint="cs"/>
          <w:rtl/>
        </w:rPr>
        <w:t>,</w:t>
      </w:r>
      <w:r>
        <w:rPr>
          <w:rtl/>
        </w:rPr>
        <w:t xml:space="preserve"> </w:t>
      </w:r>
      <w:r>
        <w:rPr>
          <w:rFonts w:hint="cs"/>
          <w:rtl/>
        </w:rPr>
        <w:t>כ</w:t>
      </w:r>
      <w:bookmarkStart w:id="1255" w:name="_ETM_Q7_433065"/>
      <w:bookmarkEnd w:id="1255"/>
      <w:r>
        <w:rPr>
          <w:rFonts w:hint="cs"/>
          <w:rtl/>
        </w:rPr>
        <w:t>ש</w:t>
      </w:r>
      <w:r>
        <w:rPr>
          <w:rtl/>
        </w:rPr>
        <w:t>היה בשירות התעסוקה</w:t>
      </w:r>
      <w:r>
        <w:rPr>
          <w:rFonts w:hint="cs"/>
          <w:rtl/>
        </w:rPr>
        <w:t xml:space="preserve">, </w:t>
      </w:r>
      <w:r>
        <w:rPr>
          <w:rtl/>
        </w:rPr>
        <w:t>שהיה כל כך מרכזי</w:t>
      </w:r>
      <w:r>
        <w:rPr>
          <w:rFonts w:hint="cs"/>
          <w:rtl/>
        </w:rPr>
        <w:t xml:space="preserve">. </w:t>
      </w:r>
      <w:bookmarkStart w:id="1256" w:name="_ETM_Q7_440961"/>
      <w:bookmarkEnd w:id="1256"/>
      <w:r>
        <w:rPr>
          <w:rFonts w:hint="cs"/>
          <w:rtl/>
        </w:rPr>
        <w:t xml:space="preserve">במיוחד </w:t>
      </w:r>
      <w:r>
        <w:rPr>
          <w:rtl/>
        </w:rPr>
        <w:t xml:space="preserve">הוא </w:t>
      </w:r>
      <w:bookmarkStart w:id="1257" w:name="_ETM_Q7_437233"/>
      <w:bookmarkEnd w:id="1257"/>
      <w:r>
        <w:rPr>
          <w:rFonts w:hint="cs"/>
          <w:rtl/>
        </w:rPr>
        <w:t xml:space="preserve">גם </w:t>
      </w:r>
      <w:r>
        <w:rPr>
          <w:rtl/>
        </w:rPr>
        <w:t>כיהן בשנים שבה</w:t>
      </w:r>
      <w:r>
        <w:rPr>
          <w:rFonts w:hint="cs"/>
          <w:rtl/>
        </w:rPr>
        <w:t>ן</w:t>
      </w:r>
      <w:r>
        <w:rPr>
          <w:rtl/>
        </w:rPr>
        <w:t xml:space="preserve"> הי</w:t>
      </w:r>
      <w:r>
        <w:rPr>
          <w:rFonts w:hint="cs"/>
          <w:rtl/>
        </w:rPr>
        <w:t xml:space="preserve">ו </w:t>
      </w:r>
      <w:r>
        <w:rPr>
          <w:rtl/>
        </w:rPr>
        <w:t>גלי העלייה הגדולים, ו</w:t>
      </w:r>
      <w:r>
        <w:rPr>
          <w:rFonts w:hint="cs"/>
          <w:rtl/>
        </w:rPr>
        <w:t xml:space="preserve">באמת </w:t>
      </w:r>
      <w:r>
        <w:rPr>
          <w:rtl/>
        </w:rPr>
        <w:t xml:space="preserve">היה </w:t>
      </w:r>
      <w:bookmarkStart w:id="1258" w:name="_ETM_Q7_441401"/>
      <w:bookmarkEnd w:id="1258"/>
      <w:r>
        <w:rPr>
          <w:rtl/>
        </w:rPr>
        <w:t>כל כך חשוב למצוא תעסוקה. אגב, היום</w:t>
      </w:r>
      <w:r>
        <w:rPr>
          <w:rFonts w:hint="cs"/>
          <w:rtl/>
        </w:rPr>
        <w:t xml:space="preserve"> </w:t>
      </w:r>
      <w:r>
        <w:rPr>
          <w:rtl/>
        </w:rPr>
        <w:t xml:space="preserve">בישראל </w:t>
      </w:r>
      <w:bookmarkStart w:id="1259" w:name="_ETM_Q7_446160"/>
      <w:bookmarkEnd w:id="1259"/>
      <w:r>
        <w:rPr>
          <w:rtl/>
        </w:rPr>
        <w:t>חסר</w:t>
      </w:r>
      <w:r>
        <w:rPr>
          <w:rFonts w:hint="cs"/>
          <w:rtl/>
        </w:rPr>
        <w:t>ים</w:t>
      </w:r>
      <w:r>
        <w:rPr>
          <w:rtl/>
        </w:rPr>
        <w:t xml:space="preserve"> עובדים</w:t>
      </w:r>
      <w:r>
        <w:rPr>
          <w:rFonts w:hint="cs"/>
          <w:rtl/>
        </w:rPr>
        <w:t xml:space="preserve">, </w:t>
      </w:r>
      <w:r>
        <w:rPr>
          <w:rtl/>
        </w:rPr>
        <w:t>לא חסר</w:t>
      </w:r>
      <w:r>
        <w:rPr>
          <w:rFonts w:hint="cs"/>
          <w:rtl/>
        </w:rPr>
        <w:t>ות</w:t>
      </w:r>
      <w:r>
        <w:rPr>
          <w:rtl/>
        </w:rPr>
        <w:t xml:space="preserve"> עבודות. אבל אז </w:t>
      </w:r>
      <w:r>
        <w:rPr>
          <w:rFonts w:hint="cs"/>
          <w:rtl/>
        </w:rPr>
        <w:t>א</w:t>
      </w:r>
      <w:r>
        <w:rPr>
          <w:rtl/>
        </w:rPr>
        <w:t>נשים היו קמים</w:t>
      </w:r>
      <w:r>
        <w:rPr>
          <w:rFonts w:hint="cs"/>
          <w:rtl/>
        </w:rPr>
        <w:t>,</w:t>
      </w:r>
      <w:r>
        <w:rPr>
          <w:rtl/>
        </w:rPr>
        <w:t xml:space="preserve"> </w:t>
      </w:r>
      <w:bookmarkStart w:id="1260" w:name="_ETM_Q7_450416"/>
      <w:bookmarkEnd w:id="1260"/>
      <w:r>
        <w:rPr>
          <w:rtl/>
        </w:rPr>
        <w:t>והיה צריך</w:t>
      </w:r>
      <w:bookmarkStart w:id="1261" w:name="_ETM_Q7_450826"/>
      <w:bookmarkStart w:id="1262" w:name="_ETM_Q7_450870"/>
      <w:bookmarkEnd w:id="1261"/>
      <w:bookmarkEnd w:id="1262"/>
      <w:r>
        <w:rPr>
          <w:rFonts w:hint="cs"/>
          <w:rtl/>
        </w:rPr>
        <w:t xml:space="preserve"> </w:t>
      </w:r>
      <w:r>
        <w:rPr>
          <w:rtl/>
        </w:rPr>
        <w:t>–</w:t>
      </w:r>
      <w:r>
        <w:rPr>
          <w:rFonts w:hint="cs"/>
          <w:rtl/>
        </w:rPr>
        <w:t xml:space="preserve"> </w:t>
      </w:r>
      <w:r>
        <w:rPr>
          <w:rtl/>
        </w:rPr>
        <w:t xml:space="preserve">מה שנקרא, דמי אבטלה </w:t>
      </w:r>
      <w:r>
        <w:rPr>
          <w:rFonts w:hint="cs"/>
          <w:rtl/>
        </w:rPr>
        <w:t>היו</w:t>
      </w:r>
      <w:r>
        <w:rPr>
          <w:rtl/>
        </w:rPr>
        <w:t xml:space="preserve"> דבר שגור</w:t>
      </w:r>
      <w:bookmarkStart w:id="1263" w:name="_ETM_Q7_454672"/>
      <w:bookmarkEnd w:id="1263"/>
      <w:r>
        <w:rPr>
          <w:rFonts w:hint="cs"/>
          <w:rtl/>
        </w:rPr>
        <w:t xml:space="preserve">; </w:t>
      </w:r>
      <w:r>
        <w:rPr>
          <w:rtl/>
        </w:rPr>
        <w:t xml:space="preserve">מה עושים אם אין לך עבודה? דוד היה שם בצומת </w:t>
      </w:r>
      <w:bookmarkStart w:id="1264" w:name="_ETM_Q7_458928"/>
      <w:bookmarkEnd w:id="1264"/>
      <w:r>
        <w:rPr>
          <w:rtl/>
        </w:rPr>
        <w:t>המרכזי הז</w:t>
      </w:r>
      <w:r>
        <w:rPr>
          <w:rFonts w:hint="cs"/>
          <w:rtl/>
        </w:rPr>
        <w:t>ה</w:t>
      </w:r>
      <w:r>
        <w:rPr>
          <w:rtl/>
        </w:rPr>
        <w:t xml:space="preserve">, וכל כך נהניתי לבוא ולראות אותו מדבר, פועל, </w:t>
      </w:r>
      <w:bookmarkStart w:id="1265" w:name="_ETM_Q7_463184"/>
      <w:bookmarkEnd w:id="1265"/>
      <w:r>
        <w:rPr>
          <w:rtl/>
        </w:rPr>
        <w:t xml:space="preserve">עושה מהפכות </w:t>
      </w:r>
      <w:r>
        <w:rPr>
          <w:rFonts w:hint="cs"/>
          <w:rtl/>
        </w:rPr>
        <w:t>ו</w:t>
      </w:r>
      <w:r>
        <w:rPr>
          <w:rtl/>
        </w:rPr>
        <w:t xml:space="preserve">מסייע לאנשים. </w:t>
      </w:r>
      <w:bookmarkStart w:id="1266" w:name="_ETM_Q7_464772"/>
      <w:bookmarkStart w:id="1267" w:name="_ETM_Q7_464816"/>
      <w:bookmarkStart w:id="1268" w:name="_ETM_Q7_465093"/>
      <w:bookmarkStart w:id="1269" w:name="_ETM_Q7_465136"/>
      <w:bookmarkEnd w:id="1266"/>
      <w:bookmarkEnd w:id="1267"/>
      <w:bookmarkEnd w:id="1268"/>
      <w:bookmarkEnd w:id="1269"/>
      <w:r>
        <w:rPr>
          <w:rtl/>
        </w:rPr>
        <w:t xml:space="preserve">אני חושב שאין זכות גדולה </w:t>
      </w:r>
      <w:bookmarkStart w:id="1270" w:name="_ETM_Q7_468089"/>
      <w:bookmarkEnd w:id="1270"/>
      <w:r>
        <w:rPr>
          <w:rFonts w:hint="cs"/>
          <w:rtl/>
        </w:rPr>
        <w:t xml:space="preserve">יותר </w:t>
      </w:r>
      <w:r>
        <w:rPr>
          <w:rtl/>
        </w:rPr>
        <w:t xml:space="preserve">של איש ציבור מאשר לתת לאנשים אפשרות לצאת לעבודה ולהתפרנס </w:t>
      </w:r>
      <w:bookmarkStart w:id="1271" w:name="_ETM_Q7_472676"/>
      <w:bookmarkEnd w:id="1271"/>
      <w:r>
        <w:rPr>
          <w:rtl/>
        </w:rPr>
        <w:t>בכבוד. יש הרבה משפחות שחייבות לו את הזכות הזאת</w:t>
      </w:r>
      <w:r>
        <w:rPr>
          <w:rFonts w:hint="cs"/>
          <w:rtl/>
        </w:rPr>
        <w:t>,</w:t>
      </w:r>
      <w:r>
        <w:rPr>
          <w:rtl/>
        </w:rPr>
        <w:t xml:space="preserve"> </w:t>
      </w:r>
      <w:r>
        <w:rPr>
          <w:rFonts w:hint="cs"/>
          <w:rtl/>
        </w:rPr>
        <w:t>ו</w:t>
      </w:r>
      <w:r>
        <w:rPr>
          <w:rtl/>
        </w:rPr>
        <w:t xml:space="preserve">שלמעשה </w:t>
      </w:r>
      <w:bookmarkStart w:id="1272" w:name="_ETM_Q7_477263"/>
      <w:bookmarkEnd w:id="1272"/>
      <w:r>
        <w:rPr>
          <w:rtl/>
        </w:rPr>
        <w:t xml:space="preserve">זיכו אותו </w:t>
      </w:r>
      <w:r>
        <w:rPr>
          <w:rFonts w:hint="cs"/>
          <w:rtl/>
        </w:rPr>
        <w:t xml:space="preserve">גם </w:t>
      </w:r>
      <w:r>
        <w:rPr>
          <w:rtl/>
        </w:rPr>
        <w:t xml:space="preserve">באופן אישי. </w:t>
      </w:r>
      <w:bookmarkStart w:id="1273" w:name="_ETM_Q7_482440"/>
      <w:bookmarkStart w:id="1274" w:name="_ETM_Q7_486859"/>
      <w:bookmarkEnd w:id="1273"/>
      <w:bookmarkEnd w:id="1274"/>
    </w:p>
    <w:p w:rsidR="00A3654A" w:rsidRDefault="00A3654A" w:rsidP="00DD33DD">
      <w:pPr>
        <w:rPr>
          <w:rtl/>
        </w:rPr>
      </w:pPr>
      <w:bookmarkStart w:id="1275" w:name="_ETM_Q7_486902"/>
      <w:bookmarkEnd w:id="1275"/>
    </w:p>
    <w:p w:rsidR="00A3654A" w:rsidRDefault="00A3654A" w:rsidP="00DD33DD">
      <w:pPr>
        <w:rPr>
          <w:rtl/>
        </w:rPr>
      </w:pPr>
      <w:bookmarkStart w:id="1276" w:name="_ETM_Q7_486519"/>
      <w:bookmarkStart w:id="1277" w:name="_ETM_Q7_486552"/>
      <w:bookmarkEnd w:id="1276"/>
      <w:bookmarkEnd w:id="1277"/>
      <w:r>
        <w:rPr>
          <w:rtl/>
        </w:rPr>
        <w:t>אחד החוקים החשובים שדוד פעל לקדם</w:t>
      </w:r>
      <w:r>
        <w:rPr>
          <w:rFonts w:hint="cs"/>
          <w:rtl/>
        </w:rPr>
        <w:t xml:space="preserve"> </w:t>
      </w:r>
      <w:r>
        <w:rPr>
          <w:rtl/>
        </w:rPr>
        <w:t>היה נושא</w:t>
      </w:r>
      <w:bookmarkStart w:id="1278" w:name="_ETM_Q7_485274"/>
      <w:bookmarkEnd w:id="1278"/>
      <w:r>
        <w:rPr>
          <w:rFonts w:hint="cs"/>
          <w:rtl/>
        </w:rPr>
        <w:t xml:space="preserve"> </w:t>
      </w:r>
      <w:r>
        <w:rPr>
          <w:rtl/>
        </w:rPr>
        <w:t xml:space="preserve">חוק פנסיה ממלכתית. </w:t>
      </w:r>
      <w:bookmarkStart w:id="1279" w:name="_ETM_Q7_488839"/>
      <w:bookmarkEnd w:id="1279"/>
      <w:r>
        <w:rPr>
          <w:rtl/>
        </w:rPr>
        <w:t>יושב</w:t>
      </w:r>
      <w:r>
        <w:rPr>
          <w:rFonts w:hint="cs"/>
          <w:rtl/>
        </w:rPr>
        <w:t>-</w:t>
      </w:r>
      <w:r>
        <w:rPr>
          <w:rtl/>
        </w:rPr>
        <w:t>ראש הכנסת, אני אומר</w:t>
      </w:r>
      <w:r>
        <w:rPr>
          <w:rFonts w:hint="cs"/>
          <w:rtl/>
        </w:rPr>
        <w:t xml:space="preserve"> ש</w:t>
      </w:r>
      <w:r>
        <w:rPr>
          <w:rtl/>
        </w:rPr>
        <w:t>אחד הדברים</w:t>
      </w:r>
      <w:r>
        <w:rPr>
          <w:rFonts w:hint="cs"/>
          <w:rtl/>
        </w:rPr>
        <w:t xml:space="preserve"> </w:t>
      </w:r>
      <w:r>
        <w:rPr>
          <w:rtl/>
        </w:rPr>
        <w:t xml:space="preserve">החשובים שהכנסת </w:t>
      </w:r>
      <w:bookmarkStart w:id="1280" w:name="_ETM_Q7_493599"/>
      <w:bookmarkEnd w:id="1280"/>
      <w:r>
        <w:rPr>
          <w:rtl/>
        </w:rPr>
        <w:t>הזאת העבירה</w:t>
      </w:r>
      <w:r>
        <w:rPr>
          <w:rFonts w:hint="cs"/>
          <w:rtl/>
        </w:rPr>
        <w:t xml:space="preserve"> הוא</w:t>
      </w:r>
      <w:r>
        <w:rPr>
          <w:rtl/>
        </w:rPr>
        <w:t xml:space="preserve"> חוק פנסיה ממלכתית בשנת 2008. היום לשמחתנו </w:t>
      </w:r>
      <w:bookmarkStart w:id="1281" w:name="_ETM_Q7_498359"/>
      <w:bookmarkEnd w:id="1281"/>
      <w:r>
        <w:rPr>
          <w:rtl/>
        </w:rPr>
        <w:t>אדם בגיל 67 או אישה בגיל 64 הם לא מבוגרים</w:t>
      </w:r>
      <w:r>
        <w:rPr>
          <w:rFonts w:hint="cs"/>
          <w:rtl/>
        </w:rPr>
        <w:t>,</w:t>
      </w:r>
      <w:r>
        <w:rPr>
          <w:rtl/>
        </w:rPr>
        <w:t xml:space="preserve"> </w:t>
      </w:r>
      <w:bookmarkStart w:id="1282" w:name="_ETM_Q7_503850"/>
      <w:bookmarkEnd w:id="1282"/>
      <w:r>
        <w:rPr>
          <w:rFonts w:hint="cs"/>
          <w:rtl/>
        </w:rPr>
        <w:t>ו</w:t>
      </w:r>
      <w:r>
        <w:rPr>
          <w:rtl/>
        </w:rPr>
        <w:t xml:space="preserve">יש להם עוד שנים לחיות. </w:t>
      </w:r>
      <w:bookmarkStart w:id="1283" w:name="_ETM_Q7_505940"/>
      <w:bookmarkStart w:id="1284" w:name="_ETM_Q7_507470"/>
      <w:bookmarkEnd w:id="1283"/>
      <w:bookmarkEnd w:id="1284"/>
      <w:r>
        <w:rPr>
          <w:rtl/>
        </w:rPr>
        <w:t xml:space="preserve">אני יכול להסתכל בעיקר על הדור של ההורים שלנו, שאין </w:t>
      </w:r>
      <w:bookmarkStart w:id="1285" w:name="_ETM_Q7_511742"/>
      <w:bookmarkEnd w:id="1285"/>
      <w:r>
        <w:rPr>
          <w:rtl/>
        </w:rPr>
        <w:t>ל</w:t>
      </w:r>
      <w:r>
        <w:rPr>
          <w:rFonts w:hint="cs"/>
          <w:rtl/>
        </w:rPr>
        <w:t>הם</w:t>
      </w:r>
      <w:r>
        <w:rPr>
          <w:rtl/>
        </w:rPr>
        <w:t xml:space="preserve"> את נושא </w:t>
      </w:r>
      <w:r>
        <w:rPr>
          <w:rFonts w:hint="cs"/>
          <w:rtl/>
        </w:rPr>
        <w:t>ה</w:t>
      </w:r>
      <w:r>
        <w:rPr>
          <w:rtl/>
        </w:rPr>
        <w:t>פנסיה</w:t>
      </w:r>
      <w:r>
        <w:rPr>
          <w:rFonts w:hint="cs"/>
          <w:rtl/>
        </w:rPr>
        <w:t xml:space="preserve"> </w:t>
      </w:r>
      <w:r>
        <w:rPr>
          <w:rtl/>
        </w:rPr>
        <w:t>–</w:t>
      </w:r>
      <w:r>
        <w:rPr>
          <w:rFonts w:hint="cs"/>
          <w:rtl/>
        </w:rPr>
        <w:t xml:space="preserve"> </w:t>
      </w:r>
      <w:r>
        <w:rPr>
          <w:rtl/>
        </w:rPr>
        <w:t>מי שלא עבד במקומות מסודרים</w:t>
      </w:r>
      <w:r>
        <w:rPr>
          <w:rFonts w:hint="cs"/>
          <w:rtl/>
        </w:rPr>
        <w:t xml:space="preserve"> פה </w:t>
      </w:r>
      <w:r>
        <w:rPr>
          <w:rtl/>
        </w:rPr>
        <w:t>–</w:t>
      </w:r>
      <w:bookmarkStart w:id="1286" w:name="_ETM_Q7_519374"/>
      <w:bookmarkStart w:id="1287" w:name="_ETM_Q7_519434"/>
      <w:bookmarkEnd w:id="1286"/>
      <w:bookmarkEnd w:id="1287"/>
      <w:r>
        <w:rPr>
          <w:rFonts w:hint="cs"/>
          <w:rtl/>
        </w:rPr>
        <w:t xml:space="preserve"> </w:t>
      </w:r>
      <w:r>
        <w:rPr>
          <w:rtl/>
        </w:rPr>
        <w:t>ש</w:t>
      </w:r>
      <w:r>
        <w:rPr>
          <w:rFonts w:hint="cs"/>
          <w:rtl/>
        </w:rPr>
        <w:t>יי</w:t>
      </w:r>
      <w:r>
        <w:rPr>
          <w:rtl/>
        </w:rPr>
        <w:t>בדל לחיים ארוכים</w:t>
      </w:r>
      <w:r>
        <w:rPr>
          <w:rFonts w:hint="cs"/>
          <w:rtl/>
        </w:rPr>
        <w:t xml:space="preserve">. </w:t>
      </w:r>
      <w:r>
        <w:rPr>
          <w:rtl/>
        </w:rPr>
        <w:t xml:space="preserve">לחיות במדינת ישראל בקצבת </w:t>
      </w:r>
      <w:bookmarkStart w:id="1288" w:name="_ETM_Q7_520286"/>
      <w:bookmarkEnd w:id="1288"/>
      <w:r>
        <w:rPr>
          <w:rtl/>
        </w:rPr>
        <w:t>זקנה או השלמת הכנסה זה דבר שהוא בלתי אפשרי</w:t>
      </w:r>
      <w:r>
        <w:rPr>
          <w:rFonts w:hint="cs"/>
          <w:rtl/>
        </w:rPr>
        <w:t>.</w:t>
      </w:r>
      <w:r>
        <w:rPr>
          <w:rtl/>
        </w:rPr>
        <w:t xml:space="preserve"> היו</w:t>
      </w:r>
      <w:r>
        <w:rPr>
          <w:rFonts w:hint="cs"/>
          <w:rtl/>
        </w:rPr>
        <w:t>ם</w:t>
      </w:r>
      <w:r>
        <w:rPr>
          <w:rtl/>
        </w:rPr>
        <w:t xml:space="preserve"> </w:t>
      </w:r>
      <w:bookmarkStart w:id="1289" w:name="_ETM_Q7_525079"/>
      <w:bookmarkEnd w:id="1289"/>
      <w:r>
        <w:rPr>
          <w:rtl/>
        </w:rPr>
        <w:t>בזכות החוק הזה אנשים יכולים להזדקן בכבוד</w:t>
      </w:r>
      <w:bookmarkStart w:id="1290" w:name="_ETM_Q7_529880"/>
      <w:bookmarkEnd w:id="1290"/>
      <w:r>
        <w:rPr>
          <w:rFonts w:hint="cs"/>
          <w:rtl/>
        </w:rPr>
        <w:t xml:space="preserve">, </w:t>
      </w:r>
      <w:r>
        <w:rPr>
          <w:rtl/>
        </w:rPr>
        <w:t xml:space="preserve">ולא לראות </w:t>
      </w:r>
      <w:r>
        <w:rPr>
          <w:rFonts w:hint="cs"/>
          <w:rtl/>
        </w:rPr>
        <w:t>מ</w:t>
      </w:r>
      <w:r>
        <w:rPr>
          <w:rtl/>
        </w:rPr>
        <w:t>ר</w:t>
      </w:r>
      <w:r>
        <w:rPr>
          <w:rFonts w:hint="cs"/>
          <w:rtl/>
        </w:rPr>
        <w:t>א</w:t>
      </w:r>
      <w:r>
        <w:rPr>
          <w:rtl/>
        </w:rPr>
        <w:t>ות שאנחנו רואים במדינות אחרות.</w:t>
      </w:r>
      <w:bookmarkStart w:id="1291" w:name="_ETM_Q7_533888"/>
      <w:bookmarkEnd w:id="1291"/>
    </w:p>
    <w:p w:rsidR="00A3654A" w:rsidRDefault="00A3654A" w:rsidP="00DD33DD">
      <w:pPr>
        <w:rPr>
          <w:rtl/>
        </w:rPr>
      </w:pPr>
      <w:bookmarkStart w:id="1292" w:name="_ETM_Q7_533937"/>
      <w:bookmarkEnd w:id="1292"/>
    </w:p>
    <w:p w:rsidR="00A3654A" w:rsidRDefault="00A3654A" w:rsidP="00DD33DD">
      <w:pPr>
        <w:rPr>
          <w:rtl/>
        </w:rPr>
      </w:pPr>
      <w:bookmarkStart w:id="1293" w:name="_ETM_Q7_534264"/>
      <w:bookmarkStart w:id="1294" w:name="_ETM_Q7_534304"/>
      <w:bookmarkEnd w:id="1293"/>
      <w:bookmarkEnd w:id="1294"/>
      <w:r>
        <w:rPr>
          <w:rtl/>
        </w:rPr>
        <w:t xml:space="preserve">החוק </w:t>
      </w:r>
      <w:bookmarkStart w:id="1295" w:name="_ETM_Q7_534615"/>
      <w:bookmarkEnd w:id="1295"/>
      <w:r>
        <w:rPr>
          <w:rtl/>
        </w:rPr>
        <w:t>אושר בשנת 2008</w:t>
      </w:r>
      <w:r>
        <w:rPr>
          <w:rFonts w:hint="cs"/>
          <w:rtl/>
        </w:rPr>
        <w:t xml:space="preserve">. </w:t>
      </w:r>
      <w:bookmarkStart w:id="1296" w:name="_ETM_Q7_537556"/>
      <w:bookmarkEnd w:id="1296"/>
      <w:r>
        <w:rPr>
          <w:rtl/>
        </w:rPr>
        <w:t xml:space="preserve">דוד לא היה אז חבר כנסת, אבל </w:t>
      </w:r>
      <w:bookmarkStart w:id="1297" w:name="_ETM_Q7_539350"/>
      <w:bookmarkEnd w:id="1297"/>
      <w:r>
        <w:rPr>
          <w:rtl/>
        </w:rPr>
        <w:t xml:space="preserve">הוא הניח בהצעות החוק שלו את התשתית, </w:t>
      </w:r>
      <w:r>
        <w:rPr>
          <w:rFonts w:hint="cs"/>
          <w:rtl/>
        </w:rPr>
        <w:t>ו</w:t>
      </w:r>
      <w:r>
        <w:rPr>
          <w:rtl/>
        </w:rPr>
        <w:t>בסופו של דבר</w:t>
      </w:r>
      <w:bookmarkStart w:id="1298" w:name="_ETM_Q7_544085"/>
      <w:bookmarkEnd w:id="1298"/>
      <w:r>
        <w:rPr>
          <w:rFonts w:hint="cs"/>
          <w:rtl/>
        </w:rPr>
        <w:t xml:space="preserve"> </w:t>
      </w:r>
      <w:r>
        <w:rPr>
          <w:rtl/>
        </w:rPr>
        <w:t xml:space="preserve">על בסיסה </w:t>
      </w:r>
      <w:r>
        <w:rPr>
          <w:rFonts w:hint="cs"/>
          <w:rtl/>
        </w:rPr>
        <w:t xml:space="preserve">היה </w:t>
      </w:r>
      <w:r>
        <w:rPr>
          <w:rtl/>
        </w:rPr>
        <w:t>אחד החוקים החשובים ביותר שהבית הזה הצליח להעביר</w:t>
      </w:r>
      <w:bookmarkStart w:id="1299" w:name="_ETM_Q7_548820"/>
      <w:bookmarkEnd w:id="1299"/>
      <w:r>
        <w:rPr>
          <w:rtl/>
        </w:rPr>
        <w:t xml:space="preserve">. לאורך פעילותו ראו למעשה כמה </w:t>
      </w:r>
      <w:r>
        <w:rPr>
          <w:rFonts w:hint="cs"/>
          <w:rtl/>
        </w:rPr>
        <w:t>היו חשובות ל</w:t>
      </w:r>
      <w:r>
        <w:rPr>
          <w:rtl/>
        </w:rPr>
        <w:t xml:space="preserve">דוד </w:t>
      </w:r>
      <w:bookmarkStart w:id="1300" w:name="_ETM_Q7_553555"/>
      <w:bookmarkEnd w:id="1300"/>
      <w:r>
        <w:rPr>
          <w:rtl/>
        </w:rPr>
        <w:t>גם הפרנסה</w:t>
      </w:r>
      <w:r>
        <w:rPr>
          <w:rFonts w:hint="cs"/>
          <w:rtl/>
        </w:rPr>
        <w:t xml:space="preserve"> ו</w:t>
      </w:r>
      <w:r>
        <w:rPr>
          <w:rtl/>
        </w:rPr>
        <w:t>גם היכולת לבוא ולהזדקן בכבוד. גילוי נאות</w:t>
      </w:r>
      <w:r>
        <w:rPr>
          <w:rFonts w:hint="cs"/>
          <w:rtl/>
        </w:rPr>
        <w:t>:</w:t>
      </w:r>
      <w:r>
        <w:rPr>
          <w:rtl/>
        </w:rPr>
        <w:t xml:space="preserve"> </w:t>
      </w:r>
      <w:bookmarkStart w:id="1301" w:name="_ETM_Q7_558660"/>
      <w:bookmarkEnd w:id="1301"/>
      <w:r>
        <w:rPr>
          <w:rtl/>
        </w:rPr>
        <w:t xml:space="preserve">החברות שלי עם דוד לא הייתה </w:t>
      </w:r>
      <w:r>
        <w:rPr>
          <w:rFonts w:hint="cs"/>
          <w:rtl/>
        </w:rPr>
        <w:t xml:space="preserve">בתור </w:t>
      </w:r>
      <w:r>
        <w:rPr>
          <w:rtl/>
        </w:rPr>
        <w:t>נער</w:t>
      </w:r>
      <w:r>
        <w:rPr>
          <w:rFonts w:hint="cs"/>
          <w:rtl/>
        </w:rPr>
        <w:t>,</w:t>
      </w:r>
      <w:r>
        <w:rPr>
          <w:rtl/>
        </w:rPr>
        <w:t xml:space="preserve"> </w:t>
      </w:r>
      <w:r>
        <w:rPr>
          <w:rFonts w:hint="cs"/>
          <w:rtl/>
        </w:rPr>
        <w:t>כ</w:t>
      </w:r>
      <w:r>
        <w:rPr>
          <w:rtl/>
        </w:rPr>
        <w:t>שראיתי אות</w:t>
      </w:r>
      <w:bookmarkStart w:id="1302" w:name="_ETM_Q7_560915"/>
      <w:bookmarkEnd w:id="1302"/>
      <w:r>
        <w:rPr>
          <w:rFonts w:hint="cs"/>
          <w:rtl/>
        </w:rPr>
        <w:t xml:space="preserve">ו בתור </w:t>
      </w:r>
      <w:r>
        <w:rPr>
          <w:rtl/>
        </w:rPr>
        <w:t>חבר כנסת</w:t>
      </w:r>
      <w:r>
        <w:rPr>
          <w:rFonts w:hint="cs"/>
          <w:rtl/>
        </w:rPr>
        <w:t xml:space="preserve"> </w:t>
      </w:r>
      <w:r>
        <w:rPr>
          <w:rtl/>
        </w:rPr>
        <w:t>–</w:t>
      </w:r>
      <w:r>
        <w:rPr>
          <w:rFonts w:hint="cs"/>
          <w:rtl/>
        </w:rPr>
        <w:t xml:space="preserve"> </w:t>
      </w:r>
      <w:bookmarkStart w:id="1303" w:name="_ETM_Q7_563950"/>
      <w:bookmarkEnd w:id="1303"/>
      <w:r>
        <w:rPr>
          <w:rtl/>
        </w:rPr>
        <w:t>בתור מנכ"ל שירות התעסוקה</w:t>
      </w:r>
      <w:r>
        <w:rPr>
          <w:rFonts w:hint="cs"/>
          <w:rtl/>
        </w:rPr>
        <w:t xml:space="preserve"> </w:t>
      </w:r>
      <w:r>
        <w:rPr>
          <w:rtl/>
        </w:rPr>
        <w:t>–</w:t>
      </w:r>
      <w:r>
        <w:rPr>
          <w:rFonts w:hint="cs"/>
          <w:rtl/>
        </w:rPr>
        <w:t xml:space="preserve"> ו</w:t>
      </w:r>
      <w:r>
        <w:rPr>
          <w:rtl/>
        </w:rPr>
        <w:t xml:space="preserve">לא בתור בחור צעיר, כשראיתי אותו </w:t>
      </w:r>
      <w:bookmarkStart w:id="1304" w:name="_ETM_Q7_569855"/>
      <w:bookmarkEnd w:id="1304"/>
      <w:r>
        <w:rPr>
          <w:rtl/>
        </w:rPr>
        <w:t xml:space="preserve">כחבר כנסת, אלא </w:t>
      </w:r>
      <w:r>
        <w:rPr>
          <w:rFonts w:hint="cs"/>
          <w:rtl/>
        </w:rPr>
        <w:t>כ</w:t>
      </w:r>
      <w:r>
        <w:rPr>
          <w:rtl/>
        </w:rPr>
        <w:t>שהיינו יחד בדירקטוריון הכשרת היישוב</w:t>
      </w:r>
      <w:bookmarkStart w:id="1305" w:name="_ETM_Q7_577119"/>
      <w:bookmarkEnd w:id="1305"/>
      <w:r>
        <w:rPr>
          <w:rFonts w:hint="cs"/>
          <w:rtl/>
        </w:rPr>
        <w:t>.</w:t>
      </w:r>
      <w:r>
        <w:rPr>
          <w:rtl/>
        </w:rPr>
        <w:t xml:space="preserve"> </w:t>
      </w:r>
      <w:bookmarkStart w:id="1306" w:name="_ETM_Q7_578769"/>
      <w:bookmarkEnd w:id="1306"/>
      <w:r>
        <w:rPr>
          <w:rtl/>
        </w:rPr>
        <w:t>אתם יודעים</w:t>
      </w:r>
      <w:bookmarkStart w:id="1307" w:name="_ETM_Q7_580529"/>
      <w:bookmarkEnd w:id="1307"/>
      <w:r>
        <w:rPr>
          <w:rFonts w:hint="cs"/>
          <w:rtl/>
        </w:rPr>
        <w:t xml:space="preserve">, </w:t>
      </w:r>
      <w:r>
        <w:rPr>
          <w:rtl/>
        </w:rPr>
        <w:t>אם היו עושים שאלון</w:t>
      </w:r>
      <w:r>
        <w:rPr>
          <w:rFonts w:hint="cs"/>
          <w:rtl/>
        </w:rPr>
        <w:t xml:space="preserve"> </w:t>
      </w:r>
      <w:r>
        <w:rPr>
          <w:rtl/>
        </w:rPr>
        <w:t>–</w:t>
      </w:r>
      <w:bookmarkStart w:id="1308" w:name="_ETM_Q7_582248"/>
      <w:bookmarkStart w:id="1309" w:name="_ETM_Q7_582288"/>
      <w:bookmarkEnd w:id="1308"/>
      <w:bookmarkEnd w:id="1309"/>
      <w:r>
        <w:rPr>
          <w:rFonts w:hint="cs"/>
          <w:rtl/>
        </w:rPr>
        <w:t xml:space="preserve"> </w:t>
      </w:r>
      <w:r>
        <w:rPr>
          <w:rtl/>
        </w:rPr>
        <w:t>יש לפעמים שאלון</w:t>
      </w:r>
      <w:bookmarkStart w:id="1310" w:name="_ETM_Q7_583769"/>
      <w:bookmarkEnd w:id="1310"/>
      <w:r>
        <w:rPr>
          <w:rFonts w:hint="cs"/>
          <w:rtl/>
        </w:rPr>
        <w:t xml:space="preserve"> </w:t>
      </w:r>
      <w:r>
        <w:rPr>
          <w:rtl/>
        </w:rPr>
        <w:t>–</w:t>
      </w:r>
      <w:bookmarkStart w:id="1311" w:name="_ETM_Q7_583688"/>
      <w:bookmarkStart w:id="1312" w:name="_ETM_Q7_583749"/>
      <w:bookmarkEnd w:id="1311"/>
      <w:bookmarkEnd w:id="1312"/>
      <w:r>
        <w:rPr>
          <w:rFonts w:hint="cs"/>
          <w:rtl/>
        </w:rPr>
        <w:t xml:space="preserve"> </w:t>
      </w:r>
      <w:r>
        <w:rPr>
          <w:rtl/>
        </w:rPr>
        <w:t xml:space="preserve">עם איזה פוליטיקאי היית רוצה ללכת לאי בודד? </w:t>
      </w:r>
      <w:bookmarkStart w:id="1313" w:name="_ETM_Q7_587140"/>
      <w:bookmarkEnd w:id="1313"/>
      <w:r>
        <w:rPr>
          <w:rtl/>
        </w:rPr>
        <w:t xml:space="preserve">עם </w:t>
      </w:r>
      <w:r>
        <w:rPr>
          <w:rFonts w:hint="cs"/>
          <w:rtl/>
        </w:rPr>
        <w:t>מי</w:t>
      </w:r>
      <w:r>
        <w:rPr>
          <w:rtl/>
        </w:rPr>
        <w:t xml:space="preserve"> היית רוצה לשבת </w:t>
      </w:r>
      <w:r>
        <w:rPr>
          <w:rFonts w:hint="cs"/>
          <w:rtl/>
        </w:rPr>
        <w:t>ב</w:t>
      </w:r>
      <w:r>
        <w:rPr>
          <w:rtl/>
        </w:rPr>
        <w:t>מסעדה</w:t>
      </w:r>
      <w:r>
        <w:rPr>
          <w:rFonts w:hint="cs"/>
          <w:rtl/>
        </w:rPr>
        <w:t>?</w:t>
      </w:r>
      <w:r>
        <w:rPr>
          <w:rtl/>
        </w:rPr>
        <w:t xml:space="preserve"> אני חושב שאם </w:t>
      </w:r>
      <w:bookmarkStart w:id="1314" w:name="_ETM_Q7_590496"/>
      <w:bookmarkEnd w:id="1314"/>
      <w:r>
        <w:rPr>
          <w:rtl/>
        </w:rPr>
        <w:t xml:space="preserve">היו שואלים שאלון בדירקטוריון או במקום אחר, תבחר </w:t>
      </w:r>
      <w:r>
        <w:rPr>
          <w:rFonts w:hint="cs"/>
          <w:rtl/>
        </w:rPr>
        <w:t>ב</w:t>
      </w:r>
      <w:r>
        <w:rPr>
          <w:rtl/>
        </w:rPr>
        <w:t>מישהו אחד</w:t>
      </w:r>
      <w:bookmarkStart w:id="1315" w:name="_ETM_Q7_593851"/>
      <w:bookmarkEnd w:id="1315"/>
      <w:r>
        <w:rPr>
          <w:rFonts w:hint="cs"/>
          <w:rtl/>
        </w:rPr>
        <w:t xml:space="preserve"> </w:t>
      </w:r>
      <w:r>
        <w:rPr>
          <w:rtl/>
        </w:rPr>
        <w:t>–</w:t>
      </w:r>
      <w:bookmarkStart w:id="1316" w:name="_ETM_Q7_594586"/>
      <w:bookmarkStart w:id="1317" w:name="_ETM_Q7_594627"/>
      <w:bookmarkEnd w:id="1316"/>
      <w:bookmarkEnd w:id="1317"/>
      <w:r>
        <w:rPr>
          <w:rFonts w:hint="cs"/>
          <w:rtl/>
        </w:rPr>
        <w:t xml:space="preserve"> </w:t>
      </w:r>
      <w:r>
        <w:rPr>
          <w:rtl/>
        </w:rPr>
        <w:t>אחד</w:t>
      </w:r>
      <w:bookmarkStart w:id="1318" w:name="_ETM_Q7_594944"/>
      <w:bookmarkEnd w:id="1318"/>
      <w:r>
        <w:rPr>
          <w:rFonts w:hint="cs"/>
          <w:rtl/>
        </w:rPr>
        <w:t xml:space="preserve"> </w:t>
      </w:r>
      <w:r>
        <w:rPr>
          <w:rtl/>
        </w:rPr>
        <w:t>–</w:t>
      </w:r>
      <w:bookmarkStart w:id="1319" w:name="_ETM_Q7_595730"/>
      <w:bookmarkStart w:id="1320" w:name="_ETM_Q7_595776"/>
      <w:bookmarkEnd w:id="1319"/>
      <w:bookmarkEnd w:id="1320"/>
      <w:r>
        <w:rPr>
          <w:rFonts w:hint="cs"/>
          <w:rtl/>
        </w:rPr>
        <w:t xml:space="preserve"> </w:t>
      </w:r>
      <w:r>
        <w:rPr>
          <w:rtl/>
        </w:rPr>
        <w:t>שאתה צריך להעביר איתו יום שלם</w:t>
      </w:r>
      <w:r>
        <w:rPr>
          <w:rFonts w:hint="cs"/>
          <w:rtl/>
        </w:rPr>
        <w:t xml:space="preserve">, אז </w:t>
      </w:r>
      <w:r>
        <w:rPr>
          <w:rtl/>
        </w:rPr>
        <w:t xml:space="preserve">אין לי ספק </w:t>
      </w:r>
      <w:bookmarkStart w:id="1321" w:name="_ETM_Q7_597208"/>
      <w:bookmarkEnd w:id="1321"/>
      <w:r>
        <w:rPr>
          <w:rtl/>
        </w:rPr>
        <w:t xml:space="preserve">שדוד היה לוקח את זה בנוקאאוט, כי דוד היה איש </w:t>
      </w:r>
      <w:bookmarkStart w:id="1322" w:name="_ETM_Q7_600564"/>
      <w:bookmarkEnd w:id="1322"/>
      <w:r>
        <w:rPr>
          <w:rtl/>
        </w:rPr>
        <w:t>שיחה.</w:t>
      </w:r>
      <w:bookmarkStart w:id="1323" w:name="_ETM_Q7_604738"/>
      <w:bookmarkEnd w:id="1323"/>
      <w:r>
        <w:rPr>
          <w:rFonts w:hint="cs"/>
          <w:rtl/>
        </w:rPr>
        <w:t xml:space="preserve"> </w:t>
      </w:r>
      <w:r>
        <w:rPr>
          <w:rtl/>
        </w:rPr>
        <w:t>איש חכם</w:t>
      </w:r>
      <w:bookmarkStart w:id="1324" w:name="_ETM_Q7_606380"/>
      <w:bookmarkEnd w:id="1324"/>
      <w:r>
        <w:rPr>
          <w:rFonts w:hint="cs"/>
          <w:rtl/>
        </w:rPr>
        <w:t xml:space="preserve"> </w:t>
      </w:r>
      <w:r>
        <w:rPr>
          <w:rtl/>
        </w:rPr>
        <w:t xml:space="preserve">עם חוש הומור, </w:t>
      </w:r>
      <w:bookmarkStart w:id="1325" w:name="_ETM_Q7_608339"/>
      <w:bookmarkEnd w:id="1325"/>
      <w:r>
        <w:rPr>
          <w:rtl/>
        </w:rPr>
        <w:t xml:space="preserve">שכיף לשבת איתו וכיף לדבר איתו. </w:t>
      </w:r>
      <w:bookmarkStart w:id="1326" w:name="_ETM_Q7_611700"/>
      <w:bookmarkStart w:id="1327" w:name="_ETM_Q7_613440"/>
      <w:bookmarkEnd w:id="1326"/>
      <w:bookmarkEnd w:id="1327"/>
    </w:p>
    <w:p w:rsidR="00A3654A" w:rsidRDefault="00A3654A" w:rsidP="00DD33DD">
      <w:pPr>
        <w:rPr>
          <w:rtl/>
        </w:rPr>
      </w:pPr>
    </w:p>
    <w:p w:rsidR="00A3654A" w:rsidRDefault="00A3654A" w:rsidP="00DD33DD">
      <w:pPr>
        <w:rPr>
          <w:rtl/>
        </w:rPr>
      </w:pPr>
      <w:r>
        <w:rPr>
          <w:rtl/>
        </w:rPr>
        <w:t xml:space="preserve">אני יכול </w:t>
      </w:r>
      <w:r>
        <w:rPr>
          <w:rFonts w:hint="cs"/>
          <w:rtl/>
        </w:rPr>
        <w:t xml:space="preserve">לומר </w:t>
      </w:r>
      <w:r>
        <w:rPr>
          <w:rtl/>
        </w:rPr>
        <w:t>כאן</w:t>
      </w:r>
      <w:bookmarkStart w:id="1328" w:name="_ETM_Q7_616480"/>
      <w:bookmarkEnd w:id="1328"/>
      <w:r>
        <w:rPr>
          <w:rFonts w:hint="cs"/>
          <w:rtl/>
        </w:rPr>
        <w:t xml:space="preserve"> – ה</w:t>
      </w:r>
      <w:r>
        <w:rPr>
          <w:rtl/>
        </w:rPr>
        <w:t>ילדים</w:t>
      </w:r>
      <w:r>
        <w:rPr>
          <w:rFonts w:hint="cs"/>
          <w:rtl/>
        </w:rPr>
        <w:t>, הייתה לו</w:t>
      </w:r>
      <w:r>
        <w:rPr>
          <w:rtl/>
        </w:rPr>
        <w:t xml:space="preserve"> אהבת המשפחה. אם </w:t>
      </w:r>
      <w:r>
        <w:rPr>
          <w:rFonts w:hint="cs"/>
          <w:rtl/>
        </w:rPr>
        <w:t xml:space="preserve">דוד </w:t>
      </w:r>
      <w:r>
        <w:rPr>
          <w:rtl/>
        </w:rPr>
        <w:t>היה בוחר</w:t>
      </w:r>
      <w:bookmarkStart w:id="1329" w:name="_ETM_Q7_621598"/>
      <w:bookmarkEnd w:id="1329"/>
      <w:r>
        <w:rPr>
          <w:rFonts w:hint="cs"/>
          <w:rtl/>
        </w:rPr>
        <w:t>, הוא היה יכול</w:t>
      </w:r>
      <w:r>
        <w:rPr>
          <w:rtl/>
        </w:rPr>
        <w:t xml:space="preserve"> להמשיך בשירות הציבורי, ללא ספק</w:t>
      </w:r>
      <w:r>
        <w:rPr>
          <w:rFonts w:hint="cs"/>
          <w:rtl/>
        </w:rPr>
        <w:t xml:space="preserve">. </w:t>
      </w:r>
      <w:r>
        <w:rPr>
          <w:rtl/>
        </w:rPr>
        <w:t xml:space="preserve">ההיכרות שלו, הקשרים שלו, </w:t>
      </w:r>
      <w:bookmarkStart w:id="1330" w:name="_ETM_Q7_626716"/>
      <w:bookmarkEnd w:id="1330"/>
      <w:r>
        <w:rPr>
          <w:rtl/>
        </w:rPr>
        <w:t>הכריזמה שהייתה לו</w:t>
      </w:r>
      <w:r>
        <w:rPr>
          <w:rFonts w:hint="cs"/>
          <w:rtl/>
        </w:rPr>
        <w:t xml:space="preserve"> </w:t>
      </w:r>
      <w:bookmarkStart w:id="1331" w:name="_ETM_Q7_627503"/>
      <w:bookmarkEnd w:id="1331"/>
      <w:r>
        <w:rPr>
          <w:rFonts w:hint="cs"/>
          <w:rtl/>
        </w:rPr>
        <w:t>–</w:t>
      </w:r>
      <w:r>
        <w:rPr>
          <w:rtl/>
        </w:rPr>
        <w:t xml:space="preserve"> אבל דוד ראה לנגד עיניו את המשפחה</w:t>
      </w:r>
      <w:bookmarkStart w:id="1332" w:name="_ETM_Q7_631834"/>
      <w:bookmarkEnd w:id="1332"/>
      <w:r>
        <w:rPr>
          <w:rFonts w:hint="cs"/>
          <w:rtl/>
        </w:rPr>
        <w:t xml:space="preserve">. </w:t>
      </w:r>
      <w:r>
        <w:rPr>
          <w:rtl/>
        </w:rPr>
        <w:t>ואכן הוא בחר להשקיע בעולם המשפטי והעסקי</w:t>
      </w:r>
      <w:r>
        <w:rPr>
          <w:rFonts w:hint="cs"/>
          <w:rtl/>
        </w:rPr>
        <w:t xml:space="preserve">, </w:t>
      </w:r>
      <w:bookmarkStart w:id="1333" w:name="_ETM_Q7_638735"/>
      <w:bookmarkEnd w:id="1333"/>
      <w:r>
        <w:rPr>
          <w:rFonts w:hint="cs"/>
          <w:rtl/>
        </w:rPr>
        <w:t xml:space="preserve">ולרדת קצת </w:t>
      </w:r>
      <w:r>
        <w:rPr>
          <w:rtl/>
        </w:rPr>
        <w:t xml:space="preserve">אחורה </w:t>
      </w:r>
      <w:bookmarkStart w:id="1334" w:name="_ETM_Q7_636952"/>
      <w:bookmarkEnd w:id="1334"/>
      <w:r>
        <w:rPr>
          <w:rtl/>
        </w:rPr>
        <w:t>בעולם הציבור</w:t>
      </w:r>
      <w:r>
        <w:rPr>
          <w:rFonts w:hint="cs"/>
          <w:rtl/>
        </w:rPr>
        <w:t>י.</w:t>
      </w:r>
      <w:r>
        <w:rPr>
          <w:rtl/>
        </w:rPr>
        <w:t xml:space="preserve"> ובאמת חיה, </w:t>
      </w:r>
      <w:r>
        <w:rPr>
          <w:rFonts w:hint="cs"/>
          <w:rtl/>
        </w:rPr>
        <w:t xml:space="preserve">הוא </w:t>
      </w:r>
      <w:r>
        <w:rPr>
          <w:rtl/>
        </w:rPr>
        <w:t>תמיד</w:t>
      </w:r>
      <w:r>
        <w:rPr>
          <w:rFonts w:hint="cs"/>
          <w:rtl/>
        </w:rPr>
        <w:t xml:space="preserve"> </w:t>
      </w:r>
      <w:r>
        <w:rPr>
          <w:rtl/>
        </w:rPr>
        <w:t>היה עזר כנגדך</w:t>
      </w:r>
      <w:r>
        <w:rPr>
          <w:rFonts w:hint="cs"/>
          <w:rtl/>
        </w:rPr>
        <w:t xml:space="preserve">, </w:t>
      </w:r>
      <w:bookmarkStart w:id="1335" w:name="_ETM_Q7_642269"/>
      <w:bookmarkEnd w:id="1335"/>
      <w:r>
        <w:rPr>
          <w:rtl/>
        </w:rPr>
        <w:t>תמיד</w:t>
      </w:r>
      <w:r>
        <w:rPr>
          <w:rFonts w:hint="cs"/>
          <w:rtl/>
        </w:rPr>
        <w:t xml:space="preserve"> –</w:t>
      </w:r>
      <w:r>
        <w:rPr>
          <w:rtl/>
        </w:rPr>
        <w:t xml:space="preserve"> שחיה תהיה וחיה תתקדם, ואני אהיה איתה ואעמוד מאחוריה </w:t>
      </w:r>
      <w:bookmarkStart w:id="1336" w:name="_ETM_Q7_645054"/>
      <w:bookmarkEnd w:id="1336"/>
      <w:r>
        <w:rPr>
          <w:rtl/>
        </w:rPr>
        <w:t xml:space="preserve">בכל התמודדות. </w:t>
      </w:r>
      <w:bookmarkStart w:id="1337" w:name="_ETM_Q7_648429"/>
      <w:bookmarkEnd w:id="1337"/>
      <w:r>
        <w:rPr>
          <w:rtl/>
        </w:rPr>
        <w:t>אני לא אשכח אף פעם</w:t>
      </w:r>
      <w:r>
        <w:rPr>
          <w:rFonts w:hint="cs"/>
          <w:rtl/>
        </w:rPr>
        <w:t xml:space="preserve"> </w:t>
      </w:r>
      <w:r>
        <w:rPr>
          <w:rtl/>
        </w:rPr>
        <w:t>–</w:t>
      </w:r>
      <w:bookmarkStart w:id="1338" w:name="_ETM_Q7_651598"/>
      <w:bookmarkStart w:id="1339" w:name="_ETM_Q7_651659"/>
      <w:bookmarkEnd w:id="1338"/>
      <w:bookmarkEnd w:id="1339"/>
      <w:r>
        <w:rPr>
          <w:rFonts w:hint="cs"/>
          <w:rtl/>
        </w:rPr>
        <w:t xml:space="preserve"> </w:t>
      </w:r>
      <w:r>
        <w:rPr>
          <w:rtl/>
        </w:rPr>
        <w:t>וסיפרתי לכם שהגעתי לנחם בשבעה</w:t>
      </w:r>
      <w:bookmarkStart w:id="1340" w:name="_ETM_Q7_653134"/>
      <w:bookmarkEnd w:id="1340"/>
      <w:r>
        <w:rPr>
          <w:rFonts w:hint="cs"/>
          <w:rtl/>
        </w:rPr>
        <w:t xml:space="preserve"> </w:t>
      </w:r>
      <w:r>
        <w:rPr>
          <w:rtl/>
        </w:rPr>
        <w:t>–</w:t>
      </w:r>
      <w:bookmarkStart w:id="1341" w:name="_ETM_Q7_653190"/>
      <w:bookmarkStart w:id="1342" w:name="_ETM_Q7_653235"/>
      <w:bookmarkEnd w:id="1341"/>
      <w:bookmarkEnd w:id="1342"/>
      <w:r>
        <w:rPr>
          <w:rFonts w:hint="cs"/>
          <w:rtl/>
        </w:rPr>
        <w:t xml:space="preserve"> </w:t>
      </w:r>
      <w:r>
        <w:rPr>
          <w:rtl/>
        </w:rPr>
        <w:t xml:space="preserve">כשהייתי יחד עם דוד בחו"ל בביקור עבודה, </w:t>
      </w:r>
      <w:bookmarkStart w:id="1343" w:name="_ETM_Q7_658450"/>
      <w:bookmarkEnd w:id="1343"/>
      <w:r>
        <w:rPr>
          <w:rtl/>
        </w:rPr>
        <w:t>לא היה מצב שדוד חוזר מחו</w:t>
      </w:r>
      <w:r>
        <w:rPr>
          <w:rFonts w:hint="cs"/>
          <w:rtl/>
        </w:rPr>
        <w:t>"</w:t>
      </w:r>
      <w:r>
        <w:rPr>
          <w:rtl/>
        </w:rPr>
        <w:t>ל בלי מתנה לילדים</w:t>
      </w:r>
      <w:r>
        <w:rPr>
          <w:rFonts w:hint="cs"/>
          <w:rtl/>
        </w:rPr>
        <w:t xml:space="preserve"> –</w:t>
      </w:r>
      <w:r>
        <w:rPr>
          <w:rtl/>
        </w:rPr>
        <w:t xml:space="preserve"> לא </w:t>
      </w:r>
      <w:bookmarkStart w:id="1344" w:name="_ETM_Q7_662326"/>
      <w:bookmarkEnd w:id="1344"/>
      <w:r>
        <w:rPr>
          <w:rtl/>
        </w:rPr>
        <w:t>היה קיים</w:t>
      </w:r>
      <w:r>
        <w:rPr>
          <w:rFonts w:hint="cs"/>
          <w:rtl/>
        </w:rPr>
        <w:t xml:space="preserve">, </w:t>
      </w:r>
      <w:r>
        <w:rPr>
          <w:rtl/>
        </w:rPr>
        <w:t>אין מצב</w:t>
      </w:r>
      <w:r>
        <w:rPr>
          <w:rFonts w:hint="cs"/>
          <w:rtl/>
        </w:rPr>
        <w:t xml:space="preserve">. </w:t>
      </w:r>
      <w:r>
        <w:rPr>
          <w:rtl/>
        </w:rPr>
        <w:t>אם צריך, נעשה שינויים במסלול</w:t>
      </w:r>
      <w:r>
        <w:rPr>
          <w:rFonts w:hint="cs"/>
          <w:rtl/>
        </w:rPr>
        <w:t xml:space="preserve">. </w:t>
      </w:r>
      <w:r>
        <w:rPr>
          <w:rtl/>
        </w:rPr>
        <w:t xml:space="preserve">כמה </w:t>
      </w:r>
      <w:bookmarkStart w:id="1345" w:name="_ETM_Q7_666202"/>
      <w:bookmarkEnd w:id="1345"/>
      <w:r>
        <w:rPr>
          <w:rFonts w:hint="cs"/>
          <w:rtl/>
        </w:rPr>
        <w:t xml:space="preserve">הוא </w:t>
      </w:r>
      <w:r>
        <w:rPr>
          <w:rtl/>
        </w:rPr>
        <w:t>אוהב אתכם</w:t>
      </w:r>
      <w:r>
        <w:rPr>
          <w:rFonts w:hint="cs"/>
          <w:rtl/>
        </w:rPr>
        <w:t>,</w:t>
      </w:r>
      <w:r>
        <w:rPr>
          <w:rtl/>
        </w:rPr>
        <w:t xml:space="preserve"> וכמה</w:t>
      </w:r>
      <w:bookmarkStart w:id="1346" w:name="_ETM_Q7_670739"/>
      <w:bookmarkStart w:id="1347" w:name="_ETM_Q7_670429"/>
      <w:bookmarkEnd w:id="1346"/>
      <w:bookmarkEnd w:id="1347"/>
      <w:r>
        <w:rPr>
          <w:rFonts w:hint="cs"/>
          <w:rtl/>
        </w:rPr>
        <w:t xml:space="preserve"> </w:t>
      </w:r>
      <w:r>
        <w:rPr>
          <w:rtl/>
        </w:rPr>
        <w:t>בהחלט</w:t>
      </w:r>
      <w:r>
        <w:rPr>
          <w:rFonts w:hint="cs"/>
          <w:rtl/>
        </w:rPr>
        <w:t xml:space="preserve"> הייתם </w:t>
      </w:r>
      <w:r>
        <w:rPr>
          <w:rtl/>
        </w:rPr>
        <w:t>חשובים לו</w:t>
      </w:r>
      <w:r>
        <w:rPr>
          <w:rFonts w:hint="cs"/>
          <w:rtl/>
        </w:rPr>
        <w:t xml:space="preserve">. </w:t>
      </w:r>
    </w:p>
    <w:p w:rsidR="00A3654A" w:rsidRDefault="00A3654A" w:rsidP="00DD33DD">
      <w:pPr>
        <w:rPr>
          <w:rtl/>
        </w:rPr>
      </w:pPr>
    </w:p>
    <w:p w:rsidR="00A3654A" w:rsidRDefault="00A3654A" w:rsidP="00DD33DD">
      <w:pPr>
        <w:rPr>
          <w:rtl/>
        </w:rPr>
      </w:pPr>
      <w:bookmarkStart w:id="1348" w:name="_ETM_Q7_680425"/>
      <w:bookmarkStart w:id="1349" w:name="_ETM_Q7_680465"/>
      <w:bookmarkEnd w:id="1348"/>
      <w:bookmarkEnd w:id="1349"/>
      <w:r>
        <w:rPr>
          <w:rtl/>
        </w:rPr>
        <w:t>אני חושב שאני</w:t>
      </w:r>
      <w:r>
        <w:rPr>
          <w:rFonts w:hint="cs"/>
          <w:rtl/>
        </w:rPr>
        <w:t xml:space="preserve"> </w:t>
      </w:r>
      <w:r>
        <w:rPr>
          <w:rtl/>
        </w:rPr>
        <w:t xml:space="preserve">כמו רבים </w:t>
      </w:r>
      <w:bookmarkStart w:id="1350" w:name="_ETM_Q7_676209"/>
      <w:bookmarkEnd w:id="1350"/>
      <w:r>
        <w:rPr>
          <w:rtl/>
        </w:rPr>
        <w:t>אחרים קיבל</w:t>
      </w:r>
      <w:r>
        <w:rPr>
          <w:rFonts w:hint="cs"/>
          <w:rtl/>
        </w:rPr>
        <w:t>תי</w:t>
      </w:r>
      <w:r>
        <w:rPr>
          <w:rtl/>
        </w:rPr>
        <w:t xml:space="preserve"> ממש בהלם מוחלט את פטירתו</w:t>
      </w:r>
      <w:r>
        <w:rPr>
          <w:rFonts w:hint="cs"/>
          <w:rtl/>
        </w:rPr>
        <w:t xml:space="preserve">. </w:t>
      </w:r>
      <w:r>
        <w:rPr>
          <w:rtl/>
        </w:rPr>
        <w:t xml:space="preserve">רואים שכמה ימים </w:t>
      </w:r>
      <w:bookmarkStart w:id="1351" w:name="_ETM_Q7_681679"/>
      <w:bookmarkEnd w:id="1351"/>
      <w:r>
        <w:rPr>
          <w:rtl/>
        </w:rPr>
        <w:t>לפני זה עוד הי</w:t>
      </w:r>
      <w:r>
        <w:rPr>
          <w:rFonts w:hint="cs"/>
          <w:rtl/>
        </w:rPr>
        <w:t xml:space="preserve">ו </w:t>
      </w:r>
      <w:r>
        <w:rPr>
          <w:rtl/>
        </w:rPr>
        <w:t>תמונות</w:t>
      </w:r>
      <w:r>
        <w:rPr>
          <w:rFonts w:hint="cs"/>
          <w:rtl/>
        </w:rPr>
        <w:t xml:space="preserve"> </w:t>
      </w:r>
      <w:r>
        <w:rPr>
          <w:rtl/>
        </w:rPr>
        <w:t>–</w:t>
      </w:r>
      <w:r>
        <w:rPr>
          <w:rFonts w:hint="cs"/>
          <w:rtl/>
        </w:rPr>
        <w:t xml:space="preserve"> </w:t>
      </w:r>
      <w:r>
        <w:rPr>
          <w:rtl/>
        </w:rPr>
        <w:t>הסרטון ש</w:t>
      </w:r>
      <w:r>
        <w:rPr>
          <w:rFonts w:hint="cs"/>
          <w:rtl/>
        </w:rPr>
        <w:t xml:space="preserve">בו </w:t>
      </w:r>
      <w:r>
        <w:rPr>
          <w:rtl/>
        </w:rPr>
        <w:t xml:space="preserve">אתם יושבים </w:t>
      </w:r>
      <w:bookmarkStart w:id="1352" w:name="_ETM_Q7_687149"/>
      <w:bookmarkEnd w:id="1352"/>
      <w:r>
        <w:rPr>
          <w:rtl/>
        </w:rPr>
        <w:t>וחוגגים ביום ההולדת שלו</w:t>
      </w:r>
      <w:r>
        <w:rPr>
          <w:rFonts w:hint="cs"/>
          <w:rtl/>
        </w:rPr>
        <w:t xml:space="preserve"> </w:t>
      </w:r>
      <w:r>
        <w:rPr>
          <w:rtl/>
        </w:rPr>
        <w:t>–</w:t>
      </w:r>
      <w:r>
        <w:rPr>
          <w:rFonts w:hint="cs"/>
          <w:rtl/>
        </w:rPr>
        <w:t xml:space="preserve"> </w:t>
      </w:r>
      <w:r>
        <w:rPr>
          <w:rtl/>
        </w:rPr>
        <w:t xml:space="preserve">וראית כמה שמחה ואושר הקרינה לו </w:t>
      </w:r>
      <w:bookmarkStart w:id="1353" w:name="_ETM_Q7_692619"/>
      <w:bookmarkEnd w:id="1353"/>
      <w:r>
        <w:rPr>
          <w:rtl/>
        </w:rPr>
        <w:t>המשפחה</w:t>
      </w:r>
      <w:r>
        <w:rPr>
          <w:rFonts w:hint="cs"/>
          <w:rtl/>
        </w:rPr>
        <w:t>.</w:t>
      </w:r>
      <w:r>
        <w:rPr>
          <w:rtl/>
        </w:rPr>
        <w:t xml:space="preserve"> אז אני חושב ש</w:t>
      </w:r>
      <w:r>
        <w:rPr>
          <w:rFonts w:hint="cs"/>
          <w:rtl/>
        </w:rPr>
        <w:t xml:space="preserve">בהחלט ללכת בדרכו של </w:t>
      </w:r>
      <w:r>
        <w:rPr>
          <w:rtl/>
        </w:rPr>
        <w:t>דוד</w:t>
      </w:r>
      <w:bookmarkStart w:id="1354" w:name="_ETM_Q7_699680"/>
      <w:bookmarkEnd w:id="1354"/>
      <w:r>
        <w:rPr>
          <w:rFonts w:hint="cs"/>
          <w:rtl/>
        </w:rPr>
        <w:t xml:space="preserve">, </w:t>
      </w:r>
      <w:r>
        <w:rPr>
          <w:rtl/>
        </w:rPr>
        <w:t>איש עם אהבת אדם, עם אהבת הארץ, שבהחלט ה</w:t>
      </w:r>
      <w:r>
        <w:rPr>
          <w:rFonts w:hint="cs"/>
          <w:rtl/>
        </w:rPr>
        <w:t>ט</w:t>
      </w:r>
      <w:r>
        <w:rPr>
          <w:rtl/>
        </w:rPr>
        <w:t xml:space="preserve">ביע </w:t>
      </w:r>
      <w:bookmarkStart w:id="1355" w:name="_ETM_Q7_702119"/>
      <w:bookmarkEnd w:id="1355"/>
      <w:r>
        <w:rPr>
          <w:rtl/>
        </w:rPr>
        <w:t>את חותמו</w:t>
      </w:r>
      <w:r>
        <w:rPr>
          <w:rFonts w:hint="cs"/>
          <w:rtl/>
        </w:rPr>
        <w:t xml:space="preserve">. יהי </w:t>
      </w:r>
      <w:r>
        <w:rPr>
          <w:rtl/>
        </w:rPr>
        <w:t>זכרו ברוך.</w:t>
      </w:r>
    </w:p>
    <w:p w:rsidR="00A3654A" w:rsidRDefault="00A3654A" w:rsidP="00DD33DD">
      <w:pPr>
        <w:pStyle w:val="KeepWithNext"/>
        <w:ind w:firstLine="0"/>
        <w:rPr>
          <w:rtl/>
        </w:rPr>
      </w:pPr>
    </w:p>
    <w:p w:rsidR="00A3654A" w:rsidRDefault="00A3654A" w:rsidP="00DD33DD">
      <w:pPr>
        <w:pStyle w:val="af6"/>
        <w:keepNext/>
        <w:rPr>
          <w:rtl/>
        </w:rPr>
      </w:pPr>
      <w:r w:rsidRPr="00167A92">
        <w:rPr>
          <w:rStyle w:val="TagStyle"/>
          <w:rtl/>
        </w:rPr>
        <w:t xml:space="preserve"> &lt;&lt; יור &gt;&gt; </w:t>
      </w:r>
      <w:r>
        <w:rPr>
          <w:rtl/>
        </w:rPr>
        <w:t>היו"ר אמיר אוחנה:</w:t>
      </w:r>
      <w:r w:rsidRPr="00167A9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tl/>
        </w:rPr>
        <w:t>אמן ואמן. תודה רבה לשרים שנ</w:t>
      </w:r>
      <w:r>
        <w:rPr>
          <w:rFonts w:hint="cs"/>
          <w:rtl/>
        </w:rPr>
        <w:t>שאו</w:t>
      </w:r>
      <w:r>
        <w:rPr>
          <w:rtl/>
        </w:rPr>
        <w:t xml:space="preserve"> דברים לזכרו, תודה רבה </w:t>
      </w:r>
      <w:bookmarkStart w:id="1356" w:name="_ETM_Q7_711556"/>
      <w:bookmarkEnd w:id="1356"/>
      <w:r>
        <w:rPr>
          <w:rtl/>
        </w:rPr>
        <w:t>למשפחת מנע</w:t>
      </w:r>
      <w:r>
        <w:rPr>
          <w:rFonts w:hint="cs"/>
          <w:rtl/>
        </w:rPr>
        <w:t>,</w:t>
      </w:r>
      <w:r>
        <w:rPr>
          <w:rtl/>
        </w:rPr>
        <w:t xml:space="preserve"> שכיבדה אותנו בנוכחותה</w:t>
      </w:r>
      <w:r>
        <w:rPr>
          <w:rFonts w:hint="cs"/>
          <w:rtl/>
        </w:rPr>
        <w:t>.</w:t>
      </w:r>
      <w:r>
        <w:rPr>
          <w:rtl/>
        </w:rPr>
        <w:t xml:space="preserve"> </w:t>
      </w:r>
      <w:r>
        <w:rPr>
          <w:rFonts w:hint="cs"/>
          <w:rtl/>
        </w:rPr>
        <w:t>י</w:t>
      </w:r>
      <w:r>
        <w:rPr>
          <w:rtl/>
        </w:rPr>
        <w:t xml:space="preserve">הי זכרו של חבר הכנסת </w:t>
      </w:r>
      <w:bookmarkStart w:id="1357" w:name="_ETM_Q7_716193"/>
      <w:bookmarkEnd w:id="1357"/>
      <w:r>
        <w:rPr>
          <w:rtl/>
        </w:rPr>
        <w:t xml:space="preserve">לשעבר דוד מנע ברוך. </w:t>
      </w:r>
      <w:bookmarkStart w:id="1358" w:name="_ETM_Q7_725710"/>
      <w:bookmarkEnd w:id="1358"/>
    </w:p>
    <w:p w:rsidR="00A3654A" w:rsidRDefault="00A3654A" w:rsidP="00DD33DD">
      <w:pPr>
        <w:rPr>
          <w:rtl/>
        </w:rPr>
      </w:pPr>
    </w:p>
    <w:p w:rsidR="00A3654A" w:rsidRDefault="00A3654A" w:rsidP="00DD33DD">
      <w:pPr>
        <w:rPr>
          <w:rtl/>
        </w:rPr>
      </w:pPr>
    </w:p>
    <w:p w:rsidR="00A3654A" w:rsidRPr="00D37AFB" w:rsidRDefault="00A3654A" w:rsidP="00DD33DD">
      <w:pPr>
        <w:pStyle w:val="a6"/>
        <w:rPr>
          <w:rtl/>
        </w:rPr>
      </w:pPr>
      <w:bookmarkStart w:id="1359" w:name="ET_hatsach_649257_6"/>
      <w:r w:rsidRPr="00167A92">
        <w:rPr>
          <w:rStyle w:val="TagStyle"/>
          <w:rtl/>
        </w:rPr>
        <w:t xml:space="preserve"> &lt;&lt; הצח &gt;&gt; </w:t>
      </w:r>
      <w:bookmarkStart w:id="1360" w:name="_Toc232004672"/>
      <w:bookmarkStart w:id="1361" w:name="_Toc232016941"/>
      <w:bookmarkStart w:id="1362" w:name="_Toc232023344"/>
      <w:bookmarkStart w:id="1363" w:name="_Toc232072769"/>
      <w:bookmarkStart w:id="1364" w:name="_Toc232081219"/>
      <w:r>
        <w:rPr>
          <w:rtl/>
        </w:rPr>
        <w:t xml:space="preserve">הצעת חוק לעידוד השקעות הון (תיקון </w:t>
      </w:r>
      <w:r>
        <w:rPr>
          <w:rFonts w:hint="cs"/>
          <w:rtl/>
        </w:rPr>
        <w:t>–</w:t>
      </w:r>
      <w:r>
        <w:rPr>
          <w:rtl/>
        </w:rPr>
        <w:t xml:space="preserve"> תחולה על מפעל תעשייתי ביישובים הסמוכים לגבול העימות בצפון, בשדרות וביישובי עוטף עזה), התשפ"ה</w:t>
      </w:r>
      <w:r>
        <w:rPr>
          <w:rFonts w:hint="eastAsia"/>
          <w:rtl/>
        </w:rPr>
        <w:t>–</w:t>
      </w:r>
      <w:r>
        <w:rPr>
          <w:rFonts w:hint="cs"/>
          <w:rtl/>
        </w:rPr>
        <w:t>2024</w:t>
      </w:r>
      <w:bookmarkEnd w:id="1360"/>
      <w:bookmarkEnd w:id="1361"/>
      <w:bookmarkEnd w:id="1362"/>
      <w:bookmarkEnd w:id="1363"/>
      <w:bookmarkEnd w:id="1364"/>
    </w:p>
    <w:bookmarkEnd w:id="1359"/>
    <w:p w:rsidR="00A3654A" w:rsidRDefault="00A3654A" w:rsidP="00DD33DD">
      <w:pPr>
        <w:rPr>
          <w:rtl/>
        </w:rPr>
      </w:pPr>
      <w:r>
        <w:rPr>
          <w:rtl/>
        </w:rPr>
        <w:t xml:space="preserve"> [הצעת חוק פ/</w:t>
      </w:r>
      <w:r>
        <w:rPr>
          <w:rFonts w:hint="cs"/>
          <w:rtl/>
        </w:rPr>
        <w:t>5189/25</w:t>
      </w:r>
      <w:r>
        <w:rPr>
          <w:rtl/>
        </w:rPr>
        <w:t>; נספחות.]</w:t>
      </w:r>
    </w:p>
    <w:p w:rsidR="00A3654A" w:rsidRDefault="00A3654A" w:rsidP="00DD33DD">
      <w:pPr>
        <w:pStyle w:val="-0"/>
        <w:rPr>
          <w:rtl/>
        </w:rPr>
      </w:pPr>
      <w:r>
        <w:rPr>
          <w:rtl/>
        </w:rPr>
        <w:t>(הצעת חבר הכנסת</w:t>
      </w:r>
      <w:r>
        <w:rPr>
          <w:rFonts w:hint="cs"/>
          <w:rtl/>
        </w:rPr>
        <w:t xml:space="preserve"> אלון שוסטר</w:t>
      </w:r>
      <w:r>
        <w:rPr>
          <w:rtl/>
        </w:rPr>
        <w:t>)</w:t>
      </w:r>
    </w:p>
    <w:p w:rsidR="00A3654A" w:rsidRDefault="00A3654A" w:rsidP="00DD33DD">
      <w:pPr>
        <w:ind w:firstLine="0"/>
        <w:rPr>
          <w:rtl/>
        </w:rPr>
      </w:pPr>
    </w:p>
    <w:p w:rsidR="00A3654A" w:rsidRDefault="00A3654A" w:rsidP="00DD33DD">
      <w:pPr>
        <w:pStyle w:val="af6"/>
        <w:keepNext/>
        <w:rPr>
          <w:rtl/>
        </w:rPr>
      </w:pPr>
      <w:bookmarkStart w:id="1365" w:name="ET_yor_6423_7"/>
      <w:r w:rsidRPr="00167A92">
        <w:rPr>
          <w:rStyle w:val="TagStyle"/>
          <w:rtl/>
        </w:rPr>
        <w:t xml:space="preserve"> &lt;&lt; יור &gt;&gt; </w:t>
      </w:r>
      <w:r>
        <w:rPr>
          <w:rtl/>
        </w:rPr>
        <w:t>היו"ר אמיר אוחנה:</w:t>
      </w:r>
      <w:r w:rsidRPr="00167A92">
        <w:rPr>
          <w:rStyle w:val="TagStyle"/>
          <w:rtl/>
        </w:rPr>
        <w:t xml:space="preserve"> &lt;&lt; יור &gt;&gt;</w:t>
      </w:r>
      <w:r>
        <w:rPr>
          <w:rtl/>
        </w:rPr>
        <w:t xml:space="preserve">   </w:t>
      </w:r>
      <w:bookmarkEnd w:id="1365"/>
    </w:p>
    <w:p w:rsidR="00A3654A" w:rsidRDefault="00A3654A" w:rsidP="00DD33DD">
      <w:pPr>
        <w:pStyle w:val="KeepWithNext"/>
        <w:rPr>
          <w:rtl/>
        </w:rPr>
      </w:pPr>
    </w:p>
    <w:p w:rsidR="00A3654A" w:rsidRDefault="00A3654A" w:rsidP="009D6305">
      <w:pPr>
        <w:rPr>
          <w:rtl/>
        </w:rPr>
      </w:pPr>
      <w:r>
        <w:rPr>
          <w:rtl/>
        </w:rPr>
        <w:t>חברי הכנסת, אנחנו נעבור לנושא הבא על סדר</w:t>
      </w:r>
      <w:r>
        <w:rPr>
          <w:rFonts w:hint="cs"/>
          <w:rtl/>
        </w:rPr>
        <w:t>-</w:t>
      </w:r>
      <w:r>
        <w:rPr>
          <w:rtl/>
        </w:rPr>
        <w:t>היום</w:t>
      </w:r>
      <w:r>
        <w:rPr>
          <w:rFonts w:hint="cs"/>
          <w:rtl/>
        </w:rPr>
        <w:t xml:space="preserve"> </w:t>
      </w:r>
      <w:r>
        <w:rPr>
          <w:rFonts w:hint="eastAsia"/>
          <w:rtl/>
        </w:rPr>
        <w:t xml:space="preserve">– </w:t>
      </w:r>
      <w:r>
        <w:rPr>
          <w:rtl/>
        </w:rPr>
        <w:t xml:space="preserve">הצעות </w:t>
      </w:r>
      <w:bookmarkStart w:id="1366" w:name="_ETM_Q7_730348"/>
      <w:bookmarkEnd w:id="1366"/>
      <w:r>
        <w:rPr>
          <w:rtl/>
        </w:rPr>
        <w:t xml:space="preserve">חוק </w:t>
      </w:r>
      <w:r>
        <w:rPr>
          <w:rFonts w:hint="cs"/>
          <w:rtl/>
        </w:rPr>
        <w:t>ל</w:t>
      </w:r>
      <w:r>
        <w:rPr>
          <w:rtl/>
        </w:rPr>
        <w:t xml:space="preserve">דיון המוקדם. ההצעה הראשונה היא הצעת חוק לעידוד השקעות </w:t>
      </w:r>
      <w:bookmarkStart w:id="1367" w:name="_ETM_Q7_734986"/>
      <w:bookmarkEnd w:id="1367"/>
      <w:r>
        <w:rPr>
          <w:rtl/>
        </w:rPr>
        <w:t xml:space="preserve">הון </w:t>
      </w:r>
      <w:r>
        <w:rPr>
          <w:rFonts w:hint="cs"/>
          <w:rtl/>
        </w:rPr>
        <w:t>(</w:t>
      </w:r>
      <w:r>
        <w:rPr>
          <w:rtl/>
        </w:rPr>
        <w:t>תיקון</w:t>
      </w:r>
      <w:r>
        <w:rPr>
          <w:rFonts w:hint="cs"/>
          <w:rtl/>
        </w:rPr>
        <w:t xml:space="preserve"> – </w:t>
      </w:r>
      <w:r>
        <w:rPr>
          <w:rtl/>
        </w:rPr>
        <w:t xml:space="preserve">תחולה על מפעל תעשייתי ביישובים הסמוכים לגבול העימות </w:t>
      </w:r>
      <w:bookmarkStart w:id="1368" w:name="_ETM_Q7_739624"/>
      <w:bookmarkEnd w:id="1368"/>
      <w:r>
        <w:rPr>
          <w:rtl/>
        </w:rPr>
        <w:t>בצפון, בשדרות ובי</w:t>
      </w:r>
      <w:r>
        <w:rPr>
          <w:rFonts w:hint="cs"/>
          <w:rtl/>
        </w:rPr>
        <w:t>י</w:t>
      </w:r>
      <w:r>
        <w:rPr>
          <w:rtl/>
        </w:rPr>
        <w:t>שובי עוטף עזה</w:t>
      </w:r>
      <w:r>
        <w:rPr>
          <w:rFonts w:hint="cs"/>
          <w:rtl/>
        </w:rPr>
        <w:t>)</w:t>
      </w:r>
      <w:r>
        <w:rPr>
          <w:rtl/>
        </w:rPr>
        <w:t>,</w:t>
      </w:r>
      <w:r>
        <w:rPr>
          <w:rFonts w:hint="cs"/>
          <w:rtl/>
        </w:rPr>
        <w:t xml:space="preserve"> </w:t>
      </w:r>
      <w:r>
        <w:rPr>
          <w:rtl/>
        </w:rPr>
        <w:t>התשפ"ה</w:t>
      </w:r>
      <w:bookmarkStart w:id="1369" w:name="_ETM_Q7_721417"/>
      <w:bookmarkStart w:id="1370" w:name="_ETM_Q7_721474"/>
      <w:bookmarkStart w:id="1371" w:name="_ETM_Q7_724364"/>
      <w:bookmarkStart w:id="1372" w:name="_ETM_Q7_724420"/>
      <w:bookmarkEnd w:id="1369"/>
      <w:bookmarkEnd w:id="1370"/>
      <w:bookmarkEnd w:id="1371"/>
      <w:bookmarkEnd w:id="1372"/>
      <w:r>
        <w:rPr>
          <w:rtl/>
        </w:rPr>
        <w:t>–</w:t>
      </w:r>
      <w:bookmarkStart w:id="1373" w:name="_ETM_Q7_726684"/>
      <w:bookmarkStart w:id="1374" w:name="_ETM_Q7_726740"/>
      <w:bookmarkEnd w:id="1373"/>
      <w:bookmarkEnd w:id="1374"/>
      <w:r>
        <w:rPr>
          <w:rFonts w:hint="cs"/>
          <w:rtl/>
        </w:rPr>
        <w:t xml:space="preserve">2024, </w:t>
      </w:r>
      <w:r>
        <w:rPr>
          <w:rtl/>
        </w:rPr>
        <w:t xml:space="preserve">של חבר הכנסת </w:t>
      </w:r>
      <w:bookmarkStart w:id="1375" w:name="_ETM_Q7_744261"/>
      <w:bookmarkEnd w:id="1375"/>
      <w:r>
        <w:rPr>
          <w:rtl/>
        </w:rPr>
        <w:t>אלון שוסטר, שאני מתכבד להזמין אל הדוכן</w:t>
      </w:r>
      <w:bookmarkStart w:id="1376" w:name="_ETM_Q7_749419"/>
      <w:bookmarkStart w:id="1377" w:name="_ETM_Q7_745075"/>
      <w:bookmarkEnd w:id="1376"/>
      <w:bookmarkEnd w:id="1377"/>
      <w:r>
        <w:rPr>
          <w:rFonts w:hint="cs"/>
          <w:rtl/>
        </w:rPr>
        <w:t xml:space="preserve"> </w:t>
      </w:r>
      <w:r>
        <w:rPr>
          <w:rtl/>
        </w:rPr>
        <w:t xml:space="preserve">להציג את הצעת החוק שלו. בבקשה, אדוני, עד </w:t>
      </w:r>
      <w:r>
        <w:rPr>
          <w:rFonts w:hint="cs"/>
          <w:rtl/>
        </w:rPr>
        <w:t>עשר</w:t>
      </w:r>
      <w:r>
        <w:rPr>
          <w:rtl/>
        </w:rPr>
        <w:t xml:space="preserve"> דקות </w:t>
      </w:r>
      <w:bookmarkStart w:id="1378" w:name="_ETM_Q7_751959"/>
      <w:bookmarkEnd w:id="1378"/>
      <w:r>
        <w:rPr>
          <w:rtl/>
        </w:rPr>
        <w:t xml:space="preserve">לרשותך. </w:t>
      </w:r>
    </w:p>
    <w:p w:rsidR="00A3654A" w:rsidRDefault="00A3654A" w:rsidP="009D6305">
      <w:pPr>
        <w:rPr>
          <w:rtl/>
        </w:rPr>
      </w:pPr>
    </w:p>
    <w:p w:rsidR="00A3654A" w:rsidRDefault="00A3654A" w:rsidP="00DD33DD">
      <w:pPr>
        <w:pStyle w:val="a4"/>
        <w:keepNext/>
        <w:rPr>
          <w:rtl/>
        </w:rPr>
      </w:pPr>
      <w:bookmarkStart w:id="1379" w:name="ET_speaker_6144_1"/>
      <w:r w:rsidRPr="009B0327">
        <w:rPr>
          <w:rStyle w:val="TagStyle"/>
          <w:rtl/>
        </w:rPr>
        <w:t xml:space="preserve">&lt;&lt; דובר &gt;&gt; </w:t>
      </w:r>
      <w:bookmarkStart w:id="1380" w:name="_Toc232004673"/>
      <w:bookmarkStart w:id="1381" w:name="_Toc232016942"/>
      <w:bookmarkStart w:id="1382" w:name="_Toc232023345"/>
      <w:bookmarkStart w:id="1383" w:name="_Toc232072770"/>
      <w:bookmarkStart w:id="1384" w:name="_Toc232081220"/>
      <w:r>
        <w:rPr>
          <w:rtl/>
        </w:rPr>
        <w:t>אלון שוסטר (כחול לבן – המחנה הממלכתי):</w:t>
      </w:r>
      <w:bookmarkEnd w:id="1380"/>
      <w:bookmarkEnd w:id="1381"/>
      <w:bookmarkEnd w:id="1382"/>
      <w:bookmarkEnd w:id="1383"/>
      <w:bookmarkEnd w:id="1384"/>
      <w:r w:rsidRPr="009B0327">
        <w:rPr>
          <w:rStyle w:val="TagStyle"/>
          <w:rtl/>
        </w:rPr>
        <w:t xml:space="preserve"> &lt;&lt; דובר &gt;&gt;</w:t>
      </w:r>
      <w:r>
        <w:rPr>
          <w:rtl/>
        </w:rPr>
        <w:t xml:space="preserve">   </w:t>
      </w:r>
      <w:bookmarkEnd w:id="1379"/>
    </w:p>
    <w:p w:rsidR="00A3654A" w:rsidRDefault="00A3654A" w:rsidP="00DD33DD">
      <w:pPr>
        <w:pStyle w:val="KeepWithNext"/>
        <w:rPr>
          <w:rtl/>
          <w:lang w:eastAsia="he-IL"/>
        </w:rPr>
      </w:pPr>
    </w:p>
    <w:p w:rsidR="00A3654A" w:rsidRDefault="00A3654A" w:rsidP="009D6305">
      <w:pPr>
        <w:rPr>
          <w:rtl/>
          <w:lang w:eastAsia="he-IL"/>
        </w:rPr>
      </w:pPr>
      <w:bookmarkStart w:id="1385" w:name="_ETM_Q8_136321"/>
      <w:bookmarkStart w:id="1386" w:name="_ETM_Q8_136345"/>
      <w:bookmarkEnd w:id="1385"/>
      <w:bookmarkEnd w:id="1386"/>
      <w:r>
        <w:rPr>
          <w:rFonts w:hint="cs"/>
          <w:rtl/>
          <w:lang w:eastAsia="he-IL"/>
        </w:rPr>
        <w:t>תודה רבה</w:t>
      </w:r>
      <w:bookmarkStart w:id="1387" w:name="_ETM_Q8_153177"/>
      <w:bookmarkEnd w:id="1387"/>
      <w:r>
        <w:rPr>
          <w:rFonts w:hint="cs"/>
          <w:rtl/>
          <w:lang w:eastAsia="he-IL"/>
        </w:rPr>
        <w:t>, אדוני היושב-ראש</w:t>
      </w:r>
      <w:bookmarkStart w:id="1388" w:name="_ETM_Q8_153097"/>
      <w:bookmarkEnd w:id="1388"/>
      <w:r>
        <w:rPr>
          <w:rFonts w:hint="cs"/>
          <w:rtl/>
          <w:lang w:eastAsia="he-IL"/>
        </w:rPr>
        <w:t xml:space="preserve">. חבריי וחברותיי, אדוני השר, אני מביא </w:t>
      </w:r>
      <w:bookmarkStart w:id="1389" w:name="_ETM_Q8_162180"/>
      <w:bookmarkEnd w:id="1389"/>
      <w:r>
        <w:rPr>
          <w:rFonts w:hint="cs"/>
          <w:rtl/>
          <w:lang w:eastAsia="he-IL"/>
        </w:rPr>
        <w:t xml:space="preserve">לפני המליאה הצעת </w:t>
      </w:r>
      <w:bookmarkStart w:id="1390" w:name="_ETM_Q8_160008"/>
      <w:bookmarkEnd w:id="1390"/>
      <w:r>
        <w:rPr>
          <w:rFonts w:hint="cs"/>
          <w:rtl/>
          <w:lang w:eastAsia="he-IL"/>
        </w:rPr>
        <w:t xml:space="preserve">חוק שיש בה היגיון כלכלי, צדק אזורי </w:t>
      </w:r>
      <w:bookmarkStart w:id="1391" w:name="_ETM_Q8_167755"/>
      <w:bookmarkEnd w:id="1391"/>
      <w:r>
        <w:rPr>
          <w:rFonts w:hint="cs"/>
          <w:rtl/>
          <w:lang w:eastAsia="he-IL"/>
        </w:rPr>
        <w:t>וציונות מעשית</w:t>
      </w:r>
      <w:bookmarkStart w:id="1392" w:name="_ETM_Q8_166778"/>
      <w:bookmarkEnd w:id="1392"/>
      <w:r>
        <w:rPr>
          <w:rFonts w:hint="cs"/>
          <w:rtl/>
          <w:lang w:eastAsia="he-IL"/>
        </w:rPr>
        <w:t xml:space="preserve">. </w:t>
      </w:r>
      <w:bookmarkStart w:id="1393" w:name="_ETM_Q8_167376"/>
      <w:bookmarkStart w:id="1394" w:name="_ETM_Q8_167460"/>
      <w:bookmarkStart w:id="1395" w:name="_ETM_Q8_167519"/>
      <w:bookmarkStart w:id="1396" w:name="_ETM_Q8_167583"/>
      <w:bookmarkEnd w:id="1393"/>
      <w:bookmarkEnd w:id="1394"/>
      <w:bookmarkEnd w:id="1395"/>
      <w:bookmarkEnd w:id="1396"/>
      <w:r>
        <w:rPr>
          <w:rFonts w:hint="cs"/>
          <w:rtl/>
          <w:lang w:eastAsia="he-IL"/>
        </w:rPr>
        <w:t xml:space="preserve">החוק לעידוד השקעות הון הוא </w:t>
      </w:r>
      <w:bookmarkStart w:id="1397" w:name="_ETM_Q8_167768"/>
      <w:bookmarkEnd w:id="1397"/>
      <w:r>
        <w:rPr>
          <w:rFonts w:hint="cs"/>
          <w:rtl/>
          <w:lang w:eastAsia="he-IL"/>
        </w:rPr>
        <w:t xml:space="preserve">אחד הכלים החשובים </w:t>
      </w:r>
      <w:bookmarkStart w:id="1398" w:name="_ETM_Q8_172551"/>
      <w:bookmarkEnd w:id="1398"/>
      <w:r>
        <w:rPr>
          <w:rFonts w:hint="cs"/>
          <w:rtl/>
          <w:lang w:eastAsia="he-IL"/>
        </w:rPr>
        <w:t>ביותר</w:t>
      </w:r>
      <w:bookmarkStart w:id="1399" w:name="_ETM_Q8_168868"/>
      <w:bookmarkEnd w:id="1399"/>
      <w:r>
        <w:rPr>
          <w:rFonts w:hint="cs"/>
          <w:rtl/>
          <w:lang w:eastAsia="he-IL"/>
        </w:rPr>
        <w:t xml:space="preserve"> שבידי המדינה לחיזוק התעשייה</w:t>
      </w:r>
      <w:bookmarkStart w:id="1400" w:name="_ETM_Q8_171017"/>
      <w:bookmarkEnd w:id="1400"/>
      <w:r>
        <w:rPr>
          <w:rFonts w:hint="cs"/>
          <w:rtl/>
          <w:lang w:eastAsia="he-IL"/>
        </w:rPr>
        <w:t>, להגברת הצמיחה</w:t>
      </w:r>
      <w:bookmarkStart w:id="1401" w:name="_ETM_Q8_172857"/>
      <w:bookmarkEnd w:id="1401"/>
      <w:r>
        <w:rPr>
          <w:rFonts w:hint="cs"/>
          <w:rtl/>
          <w:lang w:eastAsia="he-IL"/>
        </w:rPr>
        <w:t>, להרחבת התעסוקה,</w:t>
      </w:r>
      <w:bookmarkStart w:id="1402" w:name="_ETM_Q8_178181"/>
      <w:bookmarkEnd w:id="1402"/>
      <w:r>
        <w:rPr>
          <w:rFonts w:hint="cs"/>
          <w:rtl/>
          <w:lang w:eastAsia="he-IL"/>
        </w:rPr>
        <w:t xml:space="preserve"> ובמיוחד באזורי הפריפריה</w:t>
      </w:r>
      <w:bookmarkStart w:id="1403" w:name="_ETM_Q8_174827"/>
      <w:bookmarkEnd w:id="1403"/>
      <w:r>
        <w:rPr>
          <w:rFonts w:hint="cs"/>
          <w:rtl/>
          <w:lang w:eastAsia="he-IL"/>
        </w:rPr>
        <w:t xml:space="preserve">. במשך עשרות </w:t>
      </w:r>
      <w:bookmarkStart w:id="1404" w:name="_ETM_Q8_179117"/>
      <w:bookmarkEnd w:id="1404"/>
      <w:r>
        <w:rPr>
          <w:rFonts w:hint="cs"/>
          <w:rtl/>
          <w:lang w:eastAsia="he-IL"/>
        </w:rPr>
        <w:t xml:space="preserve">שנים החוק הזה מסייע להקמת </w:t>
      </w:r>
      <w:bookmarkStart w:id="1405" w:name="_ETM_Q8_184341"/>
      <w:bookmarkEnd w:id="1405"/>
      <w:r>
        <w:rPr>
          <w:rFonts w:hint="cs"/>
          <w:rtl/>
          <w:lang w:eastAsia="he-IL"/>
        </w:rPr>
        <w:t>מפעלים</w:t>
      </w:r>
      <w:bookmarkStart w:id="1406" w:name="_ETM_Q8_180908"/>
      <w:bookmarkEnd w:id="1406"/>
      <w:r>
        <w:rPr>
          <w:rFonts w:hint="cs"/>
          <w:rtl/>
          <w:lang w:eastAsia="he-IL"/>
        </w:rPr>
        <w:t xml:space="preserve">, להרחבתם וליצירת </w:t>
      </w:r>
      <w:bookmarkStart w:id="1407" w:name="_ETM_Q8_181947"/>
      <w:bookmarkEnd w:id="1407"/>
      <w:r>
        <w:rPr>
          <w:rFonts w:hint="cs"/>
          <w:rtl/>
          <w:lang w:eastAsia="he-IL"/>
        </w:rPr>
        <w:t xml:space="preserve">מקומות עבודה איכותיים, </w:t>
      </w:r>
      <w:bookmarkStart w:id="1408" w:name="_ETM_Q8_184067"/>
      <w:bookmarkEnd w:id="1408"/>
      <w:r>
        <w:rPr>
          <w:rFonts w:hint="cs"/>
          <w:rtl/>
          <w:lang w:eastAsia="he-IL"/>
        </w:rPr>
        <w:t xml:space="preserve">במקומות שבהם כל מקום </w:t>
      </w:r>
      <w:bookmarkStart w:id="1409" w:name="_ETM_Q8_189476"/>
      <w:bookmarkEnd w:id="1409"/>
      <w:r>
        <w:rPr>
          <w:rFonts w:hint="cs"/>
          <w:rtl/>
          <w:lang w:eastAsia="he-IL"/>
        </w:rPr>
        <w:t xml:space="preserve">עבודה הוא עוגן </w:t>
      </w:r>
      <w:bookmarkStart w:id="1410" w:name="_ETM_Q8_188587"/>
      <w:bookmarkEnd w:id="1410"/>
      <w:r>
        <w:rPr>
          <w:rFonts w:hint="cs"/>
          <w:rtl/>
          <w:lang w:eastAsia="he-IL"/>
        </w:rPr>
        <w:t>למשפ</w:t>
      </w:r>
      <w:bookmarkStart w:id="1411" w:name="_ETM_Q8_190007"/>
      <w:bookmarkEnd w:id="1411"/>
      <w:r>
        <w:rPr>
          <w:rFonts w:hint="cs"/>
          <w:rtl/>
          <w:lang w:eastAsia="he-IL"/>
        </w:rPr>
        <w:t>חות ולקהילה עצמה.</w:t>
      </w:r>
      <w:bookmarkStart w:id="1412" w:name="_ETM_Q8_193501"/>
      <w:bookmarkEnd w:id="1412"/>
    </w:p>
    <w:p w:rsidR="00A3654A" w:rsidRDefault="00A3654A" w:rsidP="00DD33DD">
      <w:pPr>
        <w:rPr>
          <w:rtl/>
          <w:lang w:eastAsia="he-IL"/>
        </w:rPr>
      </w:pPr>
      <w:bookmarkStart w:id="1413" w:name="_ETM_Q8_193582"/>
      <w:bookmarkEnd w:id="1413"/>
    </w:p>
    <w:p w:rsidR="00A3654A" w:rsidRDefault="00A3654A" w:rsidP="00DD33DD">
      <w:pPr>
        <w:rPr>
          <w:rtl/>
          <w:lang w:eastAsia="he-IL"/>
        </w:rPr>
      </w:pPr>
      <w:bookmarkStart w:id="1414" w:name="_ETM_Q8_193678"/>
      <w:bookmarkStart w:id="1415" w:name="_ETM_Q8_193745"/>
      <w:bookmarkEnd w:id="1414"/>
      <w:bookmarkEnd w:id="1415"/>
      <w:r>
        <w:rPr>
          <w:rFonts w:hint="cs"/>
          <w:rtl/>
          <w:lang w:eastAsia="he-IL"/>
        </w:rPr>
        <w:t>אלא שהמציאות מלמדת אותנו שישנם מפעלים רבים</w:t>
      </w:r>
      <w:bookmarkStart w:id="1416" w:name="_ETM_Q8_191707"/>
      <w:bookmarkStart w:id="1417" w:name="_ETM_Q8_193648"/>
      <w:bookmarkStart w:id="1418" w:name="_ETM_Q8_189447"/>
      <w:bookmarkEnd w:id="1416"/>
      <w:bookmarkEnd w:id="1417"/>
      <w:bookmarkEnd w:id="1418"/>
      <w:r>
        <w:rPr>
          <w:rFonts w:hint="cs"/>
          <w:rtl/>
          <w:lang w:eastAsia="he-IL"/>
        </w:rPr>
        <w:t xml:space="preserve"> </w:t>
      </w:r>
      <w:r>
        <w:rPr>
          <w:rFonts w:hint="eastAsia"/>
          <w:rtl/>
          <w:lang w:eastAsia="he-IL"/>
        </w:rPr>
        <w:t>–</w:t>
      </w:r>
      <w:r>
        <w:rPr>
          <w:rFonts w:hint="cs"/>
          <w:rtl/>
          <w:lang w:eastAsia="he-IL"/>
        </w:rPr>
        <w:t xml:space="preserve"> במיוחד </w:t>
      </w:r>
      <w:bookmarkStart w:id="1419" w:name="_ETM_Q8_194788"/>
      <w:bookmarkEnd w:id="1419"/>
      <w:r>
        <w:rPr>
          <w:rFonts w:hint="cs"/>
          <w:rtl/>
          <w:lang w:eastAsia="he-IL"/>
        </w:rPr>
        <w:t>באזורי קו העימות, בצפון, ב</w:t>
      </w:r>
      <w:bookmarkStart w:id="1420" w:name="_ETM_Q8_195855"/>
      <w:bookmarkEnd w:id="1420"/>
      <w:r>
        <w:rPr>
          <w:rFonts w:hint="cs"/>
          <w:rtl/>
          <w:lang w:eastAsia="he-IL"/>
        </w:rPr>
        <w:t xml:space="preserve">שדרות ויישובי עוטף עזה </w:t>
      </w:r>
      <w:r>
        <w:rPr>
          <w:rFonts w:hint="eastAsia"/>
          <w:rtl/>
          <w:lang w:eastAsia="he-IL"/>
        </w:rPr>
        <w:t>–</w:t>
      </w:r>
      <w:r>
        <w:rPr>
          <w:rFonts w:hint="cs"/>
          <w:rtl/>
          <w:lang w:eastAsia="he-IL"/>
        </w:rPr>
        <w:t xml:space="preserve"> שאינם עומדים </w:t>
      </w:r>
      <w:bookmarkStart w:id="1421" w:name="_ETM_Q8_198427"/>
      <w:bookmarkEnd w:id="1421"/>
      <w:r>
        <w:rPr>
          <w:rFonts w:hint="cs"/>
          <w:rtl/>
          <w:lang w:eastAsia="he-IL"/>
        </w:rPr>
        <w:t>כיום בתנאים הנדרשים</w:t>
      </w:r>
      <w:bookmarkStart w:id="1422" w:name="_ETM_Q8_204482"/>
      <w:bookmarkEnd w:id="1422"/>
      <w:r>
        <w:rPr>
          <w:rFonts w:hint="cs"/>
          <w:rtl/>
          <w:lang w:eastAsia="he-IL"/>
        </w:rPr>
        <w:t xml:space="preserve">, כפי שמפורט בחוק הקיים, להגדרת </w:t>
      </w:r>
      <w:bookmarkStart w:id="1423" w:name="_ETM_Q8_202736"/>
      <w:bookmarkEnd w:id="1423"/>
      <w:r>
        <w:rPr>
          <w:rFonts w:hint="cs"/>
          <w:rtl/>
          <w:lang w:eastAsia="he-IL"/>
        </w:rPr>
        <w:t xml:space="preserve">מפעל בר-תחרות, ולכן אינם זכאים למענקי השקעה </w:t>
      </w:r>
      <w:bookmarkStart w:id="1424" w:name="_ETM_Q8_205397"/>
      <w:bookmarkEnd w:id="1424"/>
      <w:r>
        <w:rPr>
          <w:rFonts w:hint="cs"/>
          <w:rtl/>
          <w:lang w:eastAsia="he-IL"/>
        </w:rPr>
        <w:t xml:space="preserve">שהחוק מאפשר. </w:t>
      </w:r>
      <w:bookmarkStart w:id="1425" w:name="_ETM_Q8_214042"/>
      <w:bookmarkStart w:id="1426" w:name="_ETM_Q8_214140"/>
      <w:bookmarkStart w:id="1427" w:name="_ETM_Q8_214777"/>
      <w:bookmarkStart w:id="1428" w:name="_ETM_Q8_214848"/>
      <w:bookmarkEnd w:id="1425"/>
      <w:bookmarkEnd w:id="1426"/>
      <w:bookmarkEnd w:id="1427"/>
      <w:bookmarkEnd w:id="1428"/>
      <w:r>
        <w:rPr>
          <w:rFonts w:hint="cs"/>
          <w:rtl/>
          <w:lang w:eastAsia="he-IL"/>
        </w:rPr>
        <w:t xml:space="preserve">מדובר לא פעם </w:t>
      </w:r>
      <w:bookmarkStart w:id="1429" w:name="_ETM_Q8_211267"/>
      <w:bookmarkEnd w:id="1429"/>
      <w:r>
        <w:rPr>
          <w:rFonts w:hint="cs"/>
          <w:rtl/>
          <w:lang w:eastAsia="he-IL"/>
        </w:rPr>
        <w:t xml:space="preserve">במפעלים </w:t>
      </w:r>
      <w:bookmarkStart w:id="1430" w:name="_ETM_Q8_216769"/>
      <w:bookmarkEnd w:id="1430"/>
      <w:r>
        <w:rPr>
          <w:rFonts w:hint="cs"/>
          <w:rtl/>
          <w:lang w:eastAsia="he-IL"/>
        </w:rPr>
        <w:t>מצויני</w:t>
      </w:r>
      <w:bookmarkStart w:id="1431" w:name="_ETM_Q8_212697"/>
      <w:bookmarkEnd w:id="1431"/>
      <w:r>
        <w:rPr>
          <w:rFonts w:hint="cs"/>
          <w:rtl/>
          <w:lang w:eastAsia="he-IL"/>
        </w:rPr>
        <w:t xml:space="preserve">ם, יצרנים חשובים </w:t>
      </w:r>
      <w:bookmarkStart w:id="1432" w:name="_ETM_Q8_214176"/>
      <w:bookmarkEnd w:id="1432"/>
      <w:r>
        <w:rPr>
          <w:rFonts w:hint="cs"/>
          <w:rtl/>
          <w:lang w:eastAsia="he-IL"/>
        </w:rPr>
        <w:t>למשק הישראלי</w:t>
      </w:r>
      <w:bookmarkStart w:id="1433" w:name="_ETM_Q8_215287"/>
      <w:bookmarkEnd w:id="1433"/>
      <w:r>
        <w:rPr>
          <w:rFonts w:hint="cs"/>
          <w:rtl/>
          <w:lang w:eastAsia="he-IL"/>
        </w:rPr>
        <w:t xml:space="preserve">, </w:t>
      </w:r>
      <w:bookmarkStart w:id="1434" w:name="_ETM_Q8_245296"/>
      <w:bookmarkEnd w:id="1434"/>
      <w:r>
        <w:rPr>
          <w:rFonts w:hint="cs"/>
          <w:rtl/>
          <w:lang w:eastAsia="he-IL"/>
        </w:rPr>
        <w:t xml:space="preserve">שמעסיקים </w:t>
      </w:r>
      <w:bookmarkStart w:id="1435" w:name="_ETM_Q8_216577"/>
      <w:bookmarkEnd w:id="1435"/>
      <w:r>
        <w:rPr>
          <w:rFonts w:hint="cs"/>
          <w:rtl/>
          <w:lang w:eastAsia="he-IL"/>
        </w:rPr>
        <w:t xml:space="preserve">עובדים מקומיים, תורמים </w:t>
      </w:r>
      <w:bookmarkStart w:id="1436" w:name="_ETM_Q8_217357"/>
      <w:bookmarkEnd w:id="1436"/>
      <w:r>
        <w:rPr>
          <w:rFonts w:hint="cs"/>
          <w:rtl/>
          <w:lang w:eastAsia="he-IL"/>
        </w:rPr>
        <w:t>לכלכלה האזורית, ומחזיקים קהילות של</w:t>
      </w:r>
      <w:bookmarkStart w:id="1437" w:name="_ETM_Q8_220037"/>
      <w:bookmarkEnd w:id="1437"/>
      <w:r>
        <w:rPr>
          <w:rFonts w:hint="cs"/>
          <w:rtl/>
          <w:lang w:eastAsia="he-IL"/>
        </w:rPr>
        <w:t>מות.</w:t>
      </w:r>
      <w:bookmarkStart w:id="1438" w:name="_ETM_Q8_217647"/>
      <w:bookmarkEnd w:id="1438"/>
      <w:r>
        <w:rPr>
          <w:rFonts w:hint="cs"/>
          <w:rtl/>
          <w:lang w:eastAsia="he-IL"/>
        </w:rPr>
        <w:t xml:space="preserve"> אך מאח</w:t>
      </w:r>
      <w:bookmarkStart w:id="1439" w:name="_ETM_Q8_221748"/>
      <w:bookmarkEnd w:id="1439"/>
      <w:r>
        <w:rPr>
          <w:rFonts w:hint="cs"/>
          <w:rtl/>
          <w:lang w:eastAsia="he-IL"/>
        </w:rPr>
        <w:t>ר שהם</w:t>
      </w:r>
      <w:bookmarkStart w:id="1440" w:name="_ETM_Q8_223147"/>
      <w:bookmarkEnd w:id="1440"/>
      <w:r>
        <w:rPr>
          <w:rFonts w:hint="cs"/>
          <w:rtl/>
          <w:lang w:eastAsia="he-IL"/>
        </w:rPr>
        <w:t xml:space="preserve"> אינם מייצאים יותר מ-25% ממחזורם</w:t>
      </w:r>
      <w:bookmarkStart w:id="1441" w:name="_ETM_Q8_226557"/>
      <w:bookmarkEnd w:id="1441"/>
      <w:r>
        <w:rPr>
          <w:rFonts w:hint="cs"/>
          <w:rtl/>
          <w:lang w:eastAsia="he-IL"/>
        </w:rPr>
        <w:t xml:space="preserve"> </w:t>
      </w:r>
      <w:r>
        <w:rPr>
          <w:rtl/>
          <w:lang w:eastAsia="he-IL"/>
        </w:rPr>
        <w:t>–</w:t>
      </w:r>
      <w:r>
        <w:rPr>
          <w:rFonts w:hint="cs"/>
          <w:rtl/>
          <w:lang w:eastAsia="he-IL"/>
        </w:rPr>
        <w:t xml:space="preserve"> זהו הסף </w:t>
      </w:r>
      <w:bookmarkStart w:id="1442" w:name="_ETM_Q8_231307"/>
      <w:bookmarkEnd w:id="1442"/>
      <w:r>
        <w:rPr>
          <w:rtl/>
          <w:lang w:eastAsia="he-IL"/>
        </w:rPr>
        <w:t>–</w:t>
      </w:r>
      <w:r>
        <w:rPr>
          <w:rFonts w:hint="cs"/>
          <w:rtl/>
          <w:lang w:eastAsia="he-IL"/>
        </w:rPr>
        <w:t xml:space="preserve"> או אינם פועלי</w:t>
      </w:r>
      <w:bookmarkStart w:id="1443" w:name="_ETM_Q8_227687"/>
      <w:bookmarkEnd w:id="1443"/>
      <w:r>
        <w:rPr>
          <w:rFonts w:hint="cs"/>
          <w:rtl/>
          <w:lang w:eastAsia="he-IL"/>
        </w:rPr>
        <w:t>ם בתחומי ביו-טכנולוגיה וננו</w:t>
      </w:r>
      <w:bookmarkStart w:id="1444" w:name="_ETM_Q8_231358"/>
      <w:bookmarkEnd w:id="1444"/>
      <w:r>
        <w:rPr>
          <w:rFonts w:hint="cs"/>
          <w:rtl/>
          <w:lang w:eastAsia="he-IL"/>
        </w:rPr>
        <w:t>-טכנולוגיה, כפי שמוגדר,</w:t>
      </w:r>
      <w:bookmarkStart w:id="1445" w:name="_ETM_Q8_235210"/>
      <w:bookmarkEnd w:id="1445"/>
      <w:r>
        <w:rPr>
          <w:rFonts w:hint="cs"/>
          <w:rtl/>
          <w:lang w:eastAsia="he-IL"/>
        </w:rPr>
        <w:t xml:space="preserve"> הם נותרים מחוץ למ</w:t>
      </w:r>
      <w:bookmarkStart w:id="1446" w:name="_ETM_Q8_235318"/>
      <w:bookmarkEnd w:id="1446"/>
      <w:r>
        <w:rPr>
          <w:rFonts w:hint="cs"/>
          <w:rtl/>
          <w:lang w:eastAsia="he-IL"/>
        </w:rPr>
        <w:t>עגל הסיוע. למדינה יש ספי ד</w:t>
      </w:r>
      <w:bookmarkStart w:id="1447" w:name="_ETM_Q8_240767"/>
      <w:bookmarkEnd w:id="1447"/>
      <w:r>
        <w:rPr>
          <w:rFonts w:hint="cs"/>
          <w:rtl/>
          <w:lang w:eastAsia="he-IL"/>
        </w:rPr>
        <w:t>רישות</w:t>
      </w:r>
      <w:bookmarkStart w:id="1448" w:name="_ETM_Q8_241890"/>
      <w:bookmarkEnd w:id="1448"/>
      <w:r>
        <w:rPr>
          <w:rFonts w:hint="cs"/>
          <w:rtl/>
          <w:lang w:eastAsia="he-IL"/>
        </w:rPr>
        <w:t xml:space="preserve"> ומסלולי תמיכות, וטוב שכך. </w:t>
      </w:r>
      <w:bookmarkStart w:id="1449" w:name="_ETM_Q8_243247"/>
      <w:bookmarkStart w:id="1450" w:name="_ETM_Q8_245936"/>
      <w:bookmarkEnd w:id="1449"/>
      <w:bookmarkEnd w:id="1450"/>
      <w:r>
        <w:rPr>
          <w:rFonts w:hint="cs"/>
          <w:rtl/>
          <w:lang w:eastAsia="he-IL"/>
        </w:rPr>
        <w:t>לא כל מנכ"ל, לא כל שר,</w:t>
      </w:r>
      <w:bookmarkStart w:id="1451" w:name="_ETM_Q8_251644"/>
      <w:bookmarkEnd w:id="1451"/>
      <w:r>
        <w:rPr>
          <w:rFonts w:hint="cs"/>
          <w:rtl/>
          <w:lang w:eastAsia="he-IL"/>
        </w:rPr>
        <w:t xml:space="preserve"> לא </w:t>
      </w:r>
      <w:bookmarkStart w:id="1452" w:name="_ETM_Q8_247446"/>
      <w:bookmarkEnd w:id="1452"/>
      <w:r>
        <w:rPr>
          <w:rFonts w:hint="cs"/>
          <w:rtl/>
          <w:lang w:eastAsia="he-IL"/>
        </w:rPr>
        <w:t xml:space="preserve">כל מרכז במרכז ההשקעות </w:t>
      </w:r>
      <w:bookmarkStart w:id="1453" w:name="_ETM_Q8_251855"/>
      <w:bookmarkEnd w:id="1453"/>
      <w:r>
        <w:rPr>
          <w:rFonts w:hint="cs"/>
          <w:rtl/>
          <w:lang w:eastAsia="he-IL"/>
        </w:rPr>
        <w:t xml:space="preserve">מחליט </w:t>
      </w:r>
      <w:bookmarkStart w:id="1454" w:name="_ETM_Q8_252065"/>
      <w:bookmarkEnd w:id="1454"/>
      <w:r>
        <w:rPr>
          <w:rFonts w:hint="cs"/>
          <w:rtl/>
          <w:lang w:eastAsia="he-IL"/>
        </w:rPr>
        <w:t xml:space="preserve">כאשר </w:t>
      </w:r>
      <w:bookmarkStart w:id="1455" w:name="_ETM_Q8_250405"/>
      <w:bookmarkStart w:id="1456" w:name="_ETM_Q8_248646"/>
      <w:bookmarkStart w:id="1457" w:name="_ETM_Q8_248106"/>
      <w:bookmarkEnd w:id="1455"/>
      <w:bookmarkEnd w:id="1456"/>
      <w:bookmarkEnd w:id="1457"/>
      <w:r>
        <w:rPr>
          <w:rFonts w:hint="cs"/>
          <w:rtl/>
          <w:lang w:eastAsia="he-IL"/>
        </w:rPr>
        <w:t xml:space="preserve">יידבנו </w:t>
      </w:r>
      <w:bookmarkStart w:id="1458" w:name="_ETM_Q8_254723"/>
      <w:bookmarkEnd w:id="1458"/>
      <w:r>
        <w:rPr>
          <w:rFonts w:hint="cs"/>
          <w:rtl/>
          <w:lang w:eastAsia="he-IL"/>
        </w:rPr>
        <w:t xml:space="preserve">ליבו </w:t>
      </w:r>
      <w:r>
        <w:rPr>
          <w:rFonts w:hint="eastAsia"/>
          <w:rtl/>
          <w:lang w:eastAsia="he-IL"/>
        </w:rPr>
        <w:t>–</w:t>
      </w:r>
      <w:r>
        <w:rPr>
          <w:rFonts w:hint="cs"/>
          <w:rtl/>
          <w:lang w:eastAsia="he-IL"/>
        </w:rPr>
        <w:t xml:space="preserve"> או מחשבתו </w:t>
      </w:r>
      <w:r>
        <w:rPr>
          <w:rFonts w:hint="eastAsia"/>
          <w:rtl/>
          <w:lang w:eastAsia="he-IL"/>
        </w:rPr>
        <w:t>–</w:t>
      </w:r>
      <w:r>
        <w:rPr>
          <w:rFonts w:hint="cs"/>
          <w:rtl/>
          <w:lang w:eastAsia="he-IL"/>
        </w:rPr>
        <w:t xml:space="preserve"> ויש הגדרו</w:t>
      </w:r>
      <w:bookmarkStart w:id="1459" w:name="_ETM_Q8_255465"/>
      <w:bookmarkEnd w:id="1459"/>
      <w:r>
        <w:rPr>
          <w:rFonts w:hint="cs"/>
          <w:rtl/>
          <w:lang w:eastAsia="he-IL"/>
        </w:rPr>
        <w:t>ת</w:t>
      </w:r>
      <w:bookmarkStart w:id="1460" w:name="_ETM_Q8_259086"/>
      <w:bookmarkEnd w:id="1460"/>
      <w:r>
        <w:rPr>
          <w:rFonts w:hint="cs"/>
          <w:rtl/>
          <w:lang w:eastAsia="he-IL"/>
        </w:rPr>
        <w:t xml:space="preserve">; </w:t>
      </w:r>
      <w:bookmarkStart w:id="1461" w:name="_ETM_Q8_259173"/>
      <w:bookmarkStart w:id="1462" w:name="_ETM_Q8_259261"/>
      <w:bookmarkStart w:id="1463" w:name="_ETM_Q8_259337"/>
      <w:bookmarkEnd w:id="1461"/>
      <w:bookmarkEnd w:id="1462"/>
      <w:bookmarkEnd w:id="1463"/>
      <w:r>
        <w:rPr>
          <w:rFonts w:hint="cs"/>
          <w:rtl/>
          <w:lang w:eastAsia="he-IL"/>
        </w:rPr>
        <w:t>ו</w:t>
      </w:r>
      <w:bookmarkStart w:id="1464" w:name="_ETM_Q8_259204"/>
      <w:bookmarkEnd w:id="1464"/>
      <w:r>
        <w:rPr>
          <w:rFonts w:hint="cs"/>
          <w:rtl/>
          <w:lang w:eastAsia="he-IL"/>
        </w:rPr>
        <w:t>אני מבקש, באמצעות חוק כזה, לנסות לשפר את המציאות.</w:t>
      </w:r>
      <w:bookmarkStart w:id="1465" w:name="_ETM_Q8_259205"/>
      <w:bookmarkEnd w:id="1465"/>
    </w:p>
    <w:p w:rsidR="00A3654A" w:rsidRDefault="00A3654A" w:rsidP="00DD33DD">
      <w:pPr>
        <w:rPr>
          <w:rtl/>
          <w:lang w:eastAsia="he-IL"/>
        </w:rPr>
      </w:pPr>
      <w:bookmarkStart w:id="1466" w:name="_ETM_Q8_260053"/>
      <w:bookmarkStart w:id="1467" w:name="_ETM_Q8_260134"/>
      <w:bookmarkStart w:id="1468" w:name="_ETM_Q8_261524"/>
      <w:bookmarkEnd w:id="1466"/>
      <w:bookmarkEnd w:id="1467"/>
      <w:bookmarkEnd w:id="1468"/>
    </w:p>
    <w:p w:rsidR="00A3654A" w:rsidRDefault="00A3654A" w:rsidP="00DD33DD">
      <w:pPr>
        <w:rPr>
          <w:rtl/>
          <w:lang w:eastAsia="he-IL"/>
        </w:rPr>
      </w:pPr>
      <w:bookmarkStart w:id="1469" w:name="_ETM_Q8_261635"/>
      <w:bookmarkEnd w:id="1469"/>
      <w:r>
        <w:rPr>
          <w:rFonts w:hint="cs"/>
          <w:rtl/>
          <w:lang w:eastAsia="he-IL"/>
        </w:rPr>
        <w:t xml:space="preserve">התוצאה במקרה הזה שאותו אנחנו </w:t>
      </w:r>
      <w:bookmarkStart w:id="1470" w:name="_ETM_Q8_264275"/>
      <w:bookmarkEnd w:id="1470"/>
      <w:r>
        <w:rPr>
          <w:rFonts w:hint="cs"/>
          <w:rtl/>
          <w:lang w:eastAsia="he-IL"/>
        </w:rPr>
        <w:t xml:space="preserve">רוצים </w:t>
      </w:r>
      <w:bookmarkStart w:id="1471" w:name="_ETM_Q8_265118"/>
      <w:bookmarkEnd w:id="1471"/>
      <w:r>
        <w:rPr>
          <w:rFonts w:hint="cs"/>
          <w:rtl/>
          <w:lang w:eastAsia="he-IL"/>
        </w:rPr>
        <w:t>לתקן בחוק הזה היא אבסורדית</w:t>
      </w:r>
      <w:bookmarkStart w:id="1472" w:name="_ETM_Q8_269545"/>
      <w:bookmarkEnd w:id="1472"/>
      <w:r>
        <w:rPr>
          <w:rFonts w:hint="cs"/>
          <w:rtl/>
          <w:lang w:eastAsia="he-IL"/>
        </w:rPr>
        <w:t>. דווקא המפעלי</w:t>
      </w:r>
      <w:bookmarkStart w:id="1473" w:name="_ETM_Q8_270274"/>
      <w:bookmarkEnd w:id="1473"/>
      <w:r>
        <w:rPr>
          <w:rFonts w:hint="cs"/>
          <w:rtl/>
          <w:lang w:eastAsia="he-IL"/>
        </w:rPr>
        <w:t>ם שזקוקים ביותר</w:t>
      </w:r>
      <w:bookmarkStart w:id="1474" w:name="_ETM_Q8_273961"/>
      <w:bookmarkEnd w:id="1474"/>
      <w:r>
        <w:rPr>
          <w:rFonts w:hint="cs"/>
          <w:rtl/>
          <w:lang w:eastAsia="he-IL"/>
        </w:rPr>
        <w:t xml:space="preserve"> לתמריץ ולהשקעה בטכנולוגיות חדשות</w:t>
      </w:r>
      <w:bookmarkStart w:id="1475" w:name="_ETM_Q8_273394"/>
      <w:bookmarkStart w:id="1476" w:name="_ETM_Q8_272294"/>
      <w:bookmarkEnd w:id="1475"/>
      <w:bookmarkEnd w:id="1476"/>
      <w:r>
        <w:rPr>
          <w:rFonts w:hint="cs"/>
          <w:rtl/>
          <w:lang w:eastAsia="he-IL"/>
        </w:rPr>
        <w:t xml:space="preserve">, מפעלים בעלי </w:t>
      </w:r>
      <w:bookmarkStart w:id="1477" w:name="_ETM_Q8_276784"/>
      <w:bookmarkEnd w:id="1477"/>
      <w:r>
        <w:rPr>
          <w:rFonts w:hint="cs"/>
          <w:rtl/>
          <w:lang w:eastAsia="he-IL"/>
        </w:rPr>
        <w:t xml:space="preserve">סיכוי ממשי להתקדם, </w:t>
      </w:r>
      <w:bookmarkStart w:id="1478" w:name="_ETM_Q8_275984"/>
      <w:bookmarkEnd w:id="1478"/>
      <w:r>
        <w:rPr>
          <w:rFonts w:hint="cs"/>
          <w:rtl/>
          <w:lang w:eastAsia="he-IL"/>
        </w:rPr>
        <w:t>להתפתח, לספק מקומות עבודה ראויים</w:t>
      </w:r>
      <w:bookmarkStart w:id="1479" w:name="_ETM_Q8_282874"/>
      <w:bookmarkEnd w:id="1479"/>
      <w:r>
        <w:rPr>
          <w:rFonts w:hint="cs"/>
          <w:rtl/>
          <w:lang w:eastAsia="he-IL"/>
        </w:rPr>
        <w:t>, על ידי שדרוג קווי ייצור</w:t>
      </w:r>
      <w:bookmarkStart w:id="1480" w:name="_ETM_Q8_285204"/>
      <w:bookmarkEnd w:id="1480"/>
      <w:r>
        <w:rPr>
          <w:rFonts w:hint="cs"/>
          <w:rtl/>
          <w:lang w:eastAsia="he-IL"/>
        </w:rPr>
        <w:t>, הגדלת</w:t>
      </w:r>
      <w:bookmarkStart w:id="1481" w:name="_ETM_Q8_286505"/>
      <w:bookmarkEnd w:id="1481"/>
      <w:r>
        <w:rPr>
          <w:rFonts w:hint="cs"/>
          <w:rtl/>
          <w:lang w:eastAsia="he-IL"/>
        </w:rPr>
        <w:t xml:space="preserve"> פריון</w:t>
      </w:r>
      <w:bookmarkStart w:id="1482" w:name="_ETM_Q8_284784"/>
      <w:bookmarkEnd w:id="1482"/>
      <w:r>
        <w:rPr>
          <w:rFonts w:hint="cs"/>
          <w:rtl/>
          <w:lang w:eastAsia="he-IL"/>
        </w:rPr>
        <w:t xml:space="preserve">, חיזוק כושר התחרות שלהם </w:t>
      </w:r>
      <w:r>
        <w:rPr>
          <w:rtl/>
          <w:lang w:eastAsia="he-IL"/>
        </w:rPr>
        <w:t>–</w:t>
      </w:r>
      <w:r>
        <w:rPr>
          <w:rFonts w:hint="cs"/>
          <w:rtl/>
          <w:lang w:eastAsia="he-IL"/>
        </w:rPr>
        <w:t xml:space="preserve"> דווקא הם </w:t>
      </w:r>
      <w:bookmarkStart w:id="1483" w:name="_ETM_Q8_290074"/>
      <w:bookmarkEnd w:id="1483"/>
      <w:r>
        <w:rPr>
          <w:rFonts w:hint="cs"/>
          <w:rtl/>
          <w:lang w:eastAsia="he-IL"/>
        </w:rPr>
        <w:t xml:space="preserve">לא מקבלים </w:t>
      </w:r>
      <w:bookmarkStart w:id="1484" w:name="_ETM_Q8_296069"/>
      <w:bookmarkEnd w:id="1484"/>
      <w:r>
        <w:rPr>
          <w:rFonts w:hint="cs"/>
          <w:rtl/>
          <w:lang w:eastAsia="he-IL"/>
        </w:rPr>
        <w:t>את הכלים לעשות את זה.</w:t>
      </w:r>
      <w:bookmarkStart w:id="1485" w:name="_ETM_Q8_300517"/>
      <w:bookmarkEnd w:id="1485"/>
    </w:p>
    <w:p w:rsidR="00A3654A" w:rsidRDefault="00A3654A" w:rsidP="00DD33DD">
      <w:pPr>
        <w:rPr>
          <w:rtl/>
          <w:lang w:eastAsia="he-IL"/>
        </w:rPr>
      </w:pPr>
      <w:bookmarkStart w:id="1486" w:name="_ETM_Q8_300599"/>
      <w:bookmarkEnd w:id="1486"/>
    </w:p>
    <w:p w:rsidR="00A3654A" w:rsidRDefault="00A3654A" w:rsidP="00DD33DD">
      <w:pPr>
        <w:rPr>
          <w:rtl/>
          <w:lang w:eastAsia="he-IL"/>
        </w:rPr>
      </w:pPr>
      <w:bookmarkStart w:id="1487" w:name="_ETM_Q8_300677"/>
      <w:bookmarkStart w:id="1488" w:name="_ETM_Q8_300749"/>
      <w:bookmarkEnd w:id="1487"/>
      <w:bookmarkEnd w:id="1488"/>
      <w:r>
        <w:rPr>
          <w:rFonts w:hint="cs"/>
          <w:rtl/>
          <w:lang w:eastAsia="he-IL"/>
        </w:rPr>
        <w:t xml:space="preserve">חבריי </w:t>
      </w:r>
      <w:bookmarkStart w:id="1489" w:name="_ETM_Q8_297934"/>
      <w:bookmarkEnd w:id="1489"/>
      <w:r>
        <w:rPr>
          <w:rFonts w:hint="cs"/>
          <w:rtl/>
          <w:lang w:eastAsia="he-IL"/>
        </w:rPr>
        <w:t>וחברותיי, בשנים הא</w:t>
      </w:r>
      <w:bookmarkStart w:id="1490" w:name="_ETM_Q8_297845"/>
      <w:bookmarkEnd w:id="1490"/>
      <w:r>
        <w:rPr>
          <w:rFonts w:hint="cs"/>
          <w:rtl/>
          <w:lang w:eastAsia="he-IL"/>
        </w:rPr>
        <w:t>חרונות, וביתר שאת</w:t>
      </w:r>
      <w:bookmarkStart w:id="1491" w:name="_ETM_Q8_301750"/>
      <w:bookmarkEnd w:id="1491"/>
      <w:r>
        <w:rPr>
          <w:rFonts w:hint="cs"/>
          <w:rtl/>
          <w:lang w:eastAsia="he-IL"/>
        </w:rPr>
        <w:t xml:space="preserve"> מאז 7 באוקטובר, </w:t>
      </w:r>
      <w:bookmarkStart w:id="1492" w:name="_ETM_Q8_302565"/>
      <w:bookmarkEnd w:id="1492"/>
      <w:r>
        <w:rPr>
          <w:rFonts w:hint="cs"/>
          <w:rtl/>
          <w:lang w:eastAsia="he-IL"/>
        </w:rPr>
        <w:t>למדנו כולנו כמה חיונית היכולת לקיים חיים,</w:t>
      </w:r>
      <w:bookmarkStart w:id="1493" w:name="_ETM_Q8_309392"/>
      <w:bookmarkEnd w:id="1493"/>
      <w:r>
        <w:rPr>
          <w:rFonts w:hint="cs"/>
          <w:rtl/>
          <w:lang w:eastAsia="he-IL"/>
        </w:rPr>
        <w:t xml:space="preserve"> תעסוקה וייצור באזורי הספר</w:t>
      </w:r>
      <w:bookmarkStart w:id="1494" w:name="_ETM_Q8_309294"/>
      <w:bookmarkEnd w:id="1494"/>
      <w:r>
        <w:rPr>
          <w:rFonts w:hint="cs"/>
          <w:rtl/>
          <w:lang w:eastAsia="he-IL"/>
        </w:rPr>
        <w:t xml:space="preserve">. החוסן הלאומי אינו נמדד רק </w:t>
      </w:r>
      <w:bookmarkStart w:id="1495" w:name="_ETM_Q8_315675"/>
      <w:bookmarkEnd w:id="1495"/>
      <w:r>
        <w:rPr>
          <w:rFonts w:hint="cs"/>
          <w:rtl/>
          <w:lang w:eastAsia="he-IL"/>
        </w:rPr>
        <w:t>בכוחה הצבאי של המדינה, א</w:t>
      </w:r>
      <w:bookmarkStart w:id="1496" w:name="_ETM_Q8_314434"/>
      <w:bookmarkEnd w:id="1496"/>
      <w:r>
        <w:rPr>
          <w:rFonts w:hint="cs"/>
          <w:rtl/>
          <w:lang w:eastAsia="he-IL"/>
        </w:rPr>
        <w:t xml:space="preserve">לא גם ביכולת של תושבים, </w:t>
      </w:r>
      <w:bookmarkStart w:id="1497" w:name="_ETM_Q8_321101"/>
      <w:bookmarkEnd w:id="1497"/>
      <w:r>
        <w:rPr>
          <w:rFonts w:hint="cs"/>
          <w:rtl/>
          <w:lang w:eastAsia="he-IL"/>
        </w:rPr>
        <w:t>של קהילות, להתפרנס בכבו</w:t>
      </w:r>
      <w:bookmarkStart w:id="1498" w:name="_ETM_Q8_317804"/>
      <w:bookmarkEnd w:id="1498"/>
      <w:r>
        <w:rPr>
          <w:rFonts w:hint="cs"/>
          <w:rtl/>
          <w:lang w:eastAsia="he-IL"/>
        </w:rPr>
        <w:t>ד, להקים משפחות, לבנות עתיד במ</w:t>
      </w:r>
      <w:bookmarkStart w:id="1499" w:name="_ETM_Q8_323003"/>
      <w:bookmarkStart w:id="1500" w:name="_ETM_Q8_323907"/>
      <w:bookmarkStart w:id="1501" w:name="_ETM_Q8_320764"/>
      <w:bookmarkEnd w:id="1499"/>
      <w:bookmarkEnd w:id="1500"/>
      <w:bookmarkEnd w:id="1501"/>
      <w:r>
        <w:rPr>
          <w:rFonts w:hint="cs"/>
          <w:rtl/>
          <w:lang w:eastAsia="he-IL"/>
        </w:rPr>
        <w:t>רחב סמוך</w:t>
      </w:r>
      <w:bookmarkStart w:id="1502" w:name="_ETM_Q8_323424"/>
      <w:bookmarkEnd w:id="1502"/>
      <w:r>
        <w:rPr>
          <w:rFonts w:hint="cs"/>
          <w:rtl/>
          <w:lang w:eastAsia="he-IL"/>
        </w:rPr>
        <w:t xml:space="preserve"> הגבול המאוים בגליל, בנגב ובעוטף.</w:t>
      </w:r>
      <w:bookmarkStart w:id="1503" w:name="_ETM_Q8_333184"/>
      <w:bookmarkStart w:id="1504" w:name="_ETM_Q8_336773"/>
      <w:bookmarkEnd w:id="1503"/>
      <w:bookmarkEnd w:id="1504"/>
      <w:r>
        <w:rPr>
          <w:rFonts w:hint="cs"/>
          <w:rtl/>
          <w:lang w:eastAsia="he-IL"/>
        </w:rPr>
        <w:t xml:space="preserve"> התעשייה היא אחד מאותם מנועי הצמיחה </w:t>
      </w:r>
      <w:bookmarkStart w:id="1505" w:name="_ETM_Q8_336224"/>
      <w:bookmarkEnd w:id="1505"/>
      <w:r>
        <w:rPr>
          <w:rFonts w:hint="cs"/>
          <w:rtl/>
          <w:lang w:eastAsia="he-IL"/>
        </w:rPr>
        <w:t xml:space="preserve">המרכזיים באזורים הללו. </w:t>
      </w:r>
      <w:bookmarkStart w:id="1506" w:name="_ETM_Q8_338374"/>
      <w:bookmarkEnd w:id="1506"/>
      <w:r>
        <w:rPr>
          <w:rFonts w:hint="cs"/>
          <w:rtl/>
          <w:lang w:eastAsia="he-IL"/>
        </w:rPr>
        <w:t>כרבע</w:t>
      </w:r>
      <w:bookmarkStart w:id="1507" w:name="_ETM_Q8_339250"/>
      <w:bookmarkEnd w:id="1507"/>
      <w:r>
        <w:rPr>
          <w:rFonts w:hint="cs"/>
          <w:rtl/>
          <w:lang w:eastAsia="he-IL"/>
        </w:rPr>
        <w:t xml:space="preserve"> מכלל </w:t>
      </w:r>
      <w:bookmarkStart w:id="1508" w:name="_ETM_Q8_338854"/>
      <w:bookmarkEnd w:id="1508"/>
      <w:r>
        <w:rPr>
          <w:rFonts w:hint="cs"/>
          <w:rtl/>
          <w:lang w:eastAsia="he-IL"/>
        </w:rPr>
        <w:t xml:space="preserve">העובדים ביישובים </w:t>
      </w:r>
      <w:bookmarkStart w:id="1509" w:name="_ETM_Q8_339863"/>
      <w:bookmarkEnd w:id="1509"/>
      <w:r>
        <w:rPr>
          <w:rFonts w:hint="cs"/>
          <w:rtl/>
          <w:lang w:eastAsia="he-IL"/>
        </w:rPr>
        <w:t xml:space="preserve">הסמוכים </w:t>
      </w:r>
      <w:bookmarkStart w:id="1510" w:name="_ETM_Q8_340813"/>
      <w:bookmarkEnd w:id="1510"/>
      <w:r>
        <w:rPr>
          <w:rFonts w:hint="cs"/>
          <w:rtl/>
          <w:lang w:eastAsia="he-IL"/>
        </w:rPr>
        <w:t xml:space="preserve">לגבול העימות בצפון, בשדרות </w:t>
      </w:r>
      <w:bookmarkStart w:id="1511" w:name="_ETM_Q8_348254"/>
      <w:bookmarkEnd w:id="1511"/>
      <w:r>
        <w:rPr>
          <w:rFonts w:hint="cs"/>
          <w:rtl/>
          <w:lang w:eastAsia="he-IL"/>
        </w:rPr>
        <w:t>ו</w:t>
      </w:r>
      <w:bookmarkStart w:id="1512" w:name="_ETM_Q8_343703"/>
      <w:bookmarkEnd w:id="1512"/>
      <w:r>
        <w:rPr>
          <w:rFonts w:hint="cs"/>
          <w:rtl/>
          <w:lang w:eastAsia="he-IL"/>
        </w:rPr>
        <w:t>ביישובי עוטף עזה, מוע</w:t>
      </w:r>
      <w:bookmarkStart w:id="1513" w:name="_ETM_Q8_345403"/>
      <w:bookmarkEnd w:id="1513"/>
      <w:r>
        <w:rPr>
          <w:rFonts w:hint="cs"/>
          <w:rtl/>
          <w:lang w:eastAsia="he-IL"/>
        </w:rPr>
        <w:t xml:space="preserve">סקים במפעלי תעשייה. כאשר </w:t>
      </w:r>
      <w:bookmarkStart w:id="1514" w:name="_ETM_Q8_348032"/>
      <w:bookmarkEnd w:id="1514"/>
      <w:r>
        <w:rPr>
          <w:rFonts w:hint="cs"/>
          <w:rtl/>
          <w:lang w:eastAsia="he-IL"/>
        </w:rPr>
        <w:t xml:space="preserve">מפעל משגשג, היישוב </w:t>
      </w:r>
      <w:bookmarkStart w:id="1515" w:name="_ETM_Q8_349132"/>
      <w:bookmarkEnd w:id="1515"/>
      <w:r>
        <w:rPr>
          <w:rFonts w:hint="cs"/>
          <w:rtl/>
          <w:lang w:eastAsia="he-IL"/>
        </w:rPr>
        <w:t xml:space="preserve">משגשג, המשפחות מרגישות ביטחון, והאופק קיים. כאשר </w:t>
      </w:r>
      <w:bookmarkStart w:id="1516" w:name="_ETM_Q8_357122"/>
      <w:bookmarkEnd w:id="1516"/>
      <w:r>
        <w:rPr>
          <w:rFonts w:hint="cs"/>
          <w:rtl/>
          <w:lang w:eastAsia="he-IL"/>
        </w:rPr>
        <w:t>מפעל משקיע</w:t>
      </w:r>
      <w:bookmarkStart w:id="1517" w:name="_ETM_Q8_359818"/>
      <w:bookmarkEnd w:id="1517"/>
      <w:r>
        <w:rPr>
          <w:rFonts w:hint="cs"/>
          <w:rtl/>
          <w:lang w:eastAsia="he-IL"/>
        </w:rPr>
        <w:t xml:space="preserve"> ומתרחב, נוספים מקומות עבודה, משפחות נשארות </w:t>
      </w:r>
      <w:bookmarkStart w:id="1518" w:name="_ETM_Q8_361812"/>
      <w:bookmarkEnd w:id="1518"/>
      <w:r>
        <w:rPr>
          <w:rFonts w:hint="cs"/>
          <w:rtl/>
          <w:lang w:eastAsia="he-IL"/>
        </w:rPr>
        <w:t>באזור, וקהילות מתחזקות.</w:t>
      </w:r>
      <w:bookmarkStart w:id="1519" w:name="_ETM_Q8_369806"/>
      <w:bookmarkEnd w:id="1519"/>
    </w:p>
    <w:p w:rsidR="00A3654A" w:rsidRDefault="00A3654A" w:rsidP="00DD33DD">
      <w:pPr>
        <w:rPr>
          <w:rtl/>
          <w:lang w:eastAsia="he-IL"/>
        </w:rPr>
      </w:pPr>
      <w:bookmarkStart w:id="1520" w:name="_ETM_Q8_369898"/>
      <w:bookmarkEnd w:id="1520"/>
    </w:p>
    <w:p w:rsidR="00A3654A" w:rsidRDefault="00A3654A" w:rsidP="00DD33DD">
      <w:pPr>
        <w:rPr>
          <w:rtl/>
          <w:lang w:eastAsia="he-IL"/>
        </w:rPr>
      </w:pPr>
      <w:bookmarkStart w:id="1521" w:name="_ETM_Q8_369966"/>
      <w:bookmarkStart w:id="1522" w:name="_ETM_Q8_370047"/>
      <w:bookmarkStart w:id="1523" w:name="_ETM_Q8_372317"/>
      <w:bookmarkEnd w:id="1521"/>
      <w:bookmarkEnd w:id="1522"/>
      <w:bookmarkEnd w:id="1523"/>
      <w:r>
        <w:rPr>
          <w:rFonts w:hint="cs"/>
          <w:rtl/>
          <w:lang w:eastAsia="he-IL"/>
        </w:rPr>
        <w:t xml:space="preserve">בהחלטות הממשלה שהתקבלו </w:t>
      </w:r>
      <w:r>
        <w:rPr>
          <w:rFonts w:hint="eastAsia"/>
          <w:rtl/>
          <w:lang w:eastAsia="he-IL"/>
        </w:rPr>
        <w:t>–</w:t>
      </w:r>
      <w:r>
        <w:rPr>
          <w:rFonts w:hint="cs"/>
          <w:rtl/>
          <w:lang w:eastAsia="he-IL"/>
        </w:rPr>
        <w:t xml:space="preserve"> קודם כול, לגבי תקומה </w:t>
      </w:r>
      <w:r>
        <w:rPr>
          <w:rFonts w:hint="eastAsia"/>
          <w:rtl/>
          <w:lang w:eastAsia="he-IL"/>
        </w:rPr>
        <w:t>–</w:t>
      </w:r>
      <w:r>
        <w:rPr>
          <w:rFonts w:hint="cs"/>
          <w:rtl/>
          <w:lang w:eastAsia="he-IL"/>
        </w:rPr>
        <w:t xml:space="preserve"> </w:t>
      </w:r>
      <w:bookmarkStart w:id="1524" w:name="_ETM_Q8_373722"/>
      <w:bookmarkEnd w:id="1524"/>
      <w:r>
        <w:rPr>
          <w:rFonts w:hint="cs"/>
          <w:rtl/>
          <w:lang w:eastAsia="he-IL"/>
        </w:rPr>
        <w:t xml:space="preserve">יש התייחסות לסוגיה </w:t>
      </w:r>
      <w:bookmarkStart w:id="1525" w:name="_ETM_Q8_380787"/>
      <w:bookmarkEnd w:id="1525"/>
      <w:r>
        <w:rPr>
          <w:rFonts w:hint="cs"/>
          <w:rtl/>
          <w:lang w:eastAsia="he-IL"/>
        </w:rPr>
        <w:t xml:space="preserve">הזו, ויש מענים. ובאשר לתנופה, רק </w:t>
      </w:r>
      <w:bookmarkStart w:id="1526" w:name="_ETM_Q8_382192"/>
      <w:bookmarkEnd w:id="1526"/>
      <w:r>
        <w:rPr>
          <w:rFonts w:hint="cs"/>
          <w:rtl/>
          <w:lang w:eastAsia="he-IL"/>
        </w:rPr>
        <w:t>לאחרונה התקבלו ה</w:t>
      </w:r>
      <w:bookmarkStart w:id="1527" w:name="_ETM_Q8_384511"/>
      <w:bookmarkEnd w:id="1527"/>
      <w:r>
        <w:rPr>
          <w:rFonts w:hint="cs"/>
          <w:rtl/>
          <w:lang w:eastAsia="he-IL"/>
        </w:rPr>
        <w:t xml:space="preserve">חלטות ממשלה </w:t>
      </w:r>
      <w:bookmarkStart w:id="1528" w:name="_ETM_Q8_386178"/>
      <w:bookmarkEnd w:id="1528"/>
      <w:r>
        <w:rPr>
          <w:rFonts w:hint="cs"/>
          <w:rtl/>
          <w:lang w:eastAsia="he-IL"/>
        </w:rPr>
        <w:t xml:space="preserve">שבחלקן נוגעות </w:t>
      </w:r>
      <w:bookmarkStart w:id="1529" w:name="_ETM_Q8_386571"/>
      <w:bookmarkEnd w:id="1529"/>
      <w:r>
        <w:rPr>
          <w:rFonts w:hint="cs"/>
          <w:rtl/>
          <w:lang w:eastAsia="he-IL"/>
        </w:rPr>
        <w:t xml:space="preserve">לרכיבים מסוימים </w:t>
      </w:r>
      <w:r>
        <w:rPr>
          <w:rFonts w:hint="eastAsia"/>
          <w:rtl/>
          <w:lang w:eastAsia="he-IL"/>
        </w:rPr>
        <w:t>–</w:t>
      </w:r>
      <w:r>
        <w:rPr>
          <w:rFonts w:hint="cs"/>
          <w:rtl/>
          <w:lang w:eastAsia="he-IL"/>
        </w:rPr>
        <w:t xml:space="preserve"> אם אני מבין נכון, </w:t>
      </w:r>
      <w:bookmarkStart w:id="1530" w:name="_ETM_Q8_389632"/>
      <w:bookmarkEnd w:id="1530"/>
      <w:r>
        <w:rPr>
          <w:rFonts w:hint="cs"/>
          <w:rtl/>
          <w:lang w:eastAsia="he-IL"/>
        </w:rPr>
        <w:t>בעיקר</w:t>
      </w:r>
      <w:bookmarkStart w:id="1531" w:name="_ETM_Q8_394337"/>
      <w:bookmarkEnd w:id="1531"/>
      <w:r>
        <w:rPr>
          <w:rFonts w:hint="cs"/>
          <w:rtl/>
          <w:lang w:eastAsia="he-IL"/>
        </w:rPr>
        <w:t xml:space="preserve"> למפעלים שלא נמצאים </w:t>
      </w:r>
      <w:bookmarkStart w:id="1532" w:name="_ETM_Q8_392041"/>
      <w:bookmarkEnd w:id="1532"/>
      <w:r>
        <w:rPr>
          <w:rFonts w:hint="cs"/>
          <w:rtl/>
          <w:lang w:eastAsia="he-IL"/>
        </w:rPr>
        <w:t xml:space="preserve">וצריכים לעבור </w:t>
      </w:r>
      <w:r>
        <w:rPr>
          <w:rFonts w:hint="eastAsia"/>
          <w:rtl/>
          <w:lang w:eastAsia="he-IL"/>
        </w:rPr>
        <w:t>–</w:t>
      </w:r>
      <w:r>
        <w:rPr>
          <w:rFonts w:hint="cs"/>
          <w:rtl/>
          <w:lang w:eastAsia="he-IL"/>
        </w:rPr>
        <w:t xml:space="preserve"> </w:t>
      </w:r>
      <w:bookmarkStart w:id="1533" w:name="_ETM_Q8_394791"/>
      <w:bookmarkEnd w:id="1533"/>
      <w:r>
        <w:rPr>
          <w:rFonts w:hint="cs"/>
          <w:rtl/>
          <w:lang w:eastAsia="he-IL"/>
        </w:rPr>
        <w:t xml:space="preserve">והנושא הזה של עדיפות </w:t>
      </w:r>
      <w:bookmarkStart w:id="1534" w:name="_ETM_Q8_398642"/>
      <w:bookmarkEnd w:id="1534"/>
      <w:r>
        <w:rPr>
          <w:rFonts w:hint="cs"/>
          <w:rtl/>
          <w:lang w:eastAsia="he-IL"/>
        </w:rPr>
        <w:t>בתחום מופיע.</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אלא </w:t>
      </w:r>
      <w:bookmarkStart w:id="1535" w:name="_ETM_Q8_397132"/>
      <w:bookmarkEnd w:id="1535"/>
      <w:r>
        <w:rPr>
          <w:rFonts w:hint="cs"/>
          <w:rtl/>
          <w:lang w:eastAsia="he-IL"/>
        </w:rPr>
        <w:t>מאי?</w:t>
      </w:r>
      <w:bookmarkStart w:id="1536" w:name="_ETM_Q8_393032"/>
      <w:bookmarkStart w:id="1537" w:name="_ETM_Q8_392003"/>
      <w:bookmarkStart w:id="1538" w:name="_ETM_Q8_389983"/>
      <w:bookmarkEnd w:id="1536"/>
      <w:bookmarkEnd w:id="1537"/>
      <w:bookmarkEnd w:id="1538"/>
      <w:r>
        <w:rPr>
          <w:rFonts w:hint="cs"/>
          <w:rtl/>
          <w:lang w:eastAsia="he-IL"/>
        </w:rPr>
        <w:t xml:space="preserve"> מדובר באופן עקבי בהחלטות קצרות טווח, לשנים בודדות</w:t>
      </w:r>
      <w:bookmarkStart w:id="1539" w:name="_ETM_Q8_403572"/>
      <w:bookmarkEnd w:id="1539"/>
      <w:r>
        <w:rPr>
          <w:rFonts w:hint="cs"/>
          <w:rtl/>
          <w:lang w:eastAsia="he-IL"/>
        </w:rPr>
        <w:t xml:space="preserve">. חשוב, ראוי, החלטות </w:t>
      </w:r>
      <w:bookmarkStart w:id="1540" w:name="_ETM_Q8_407693"/>
      <w:bookmarkEnd w:id="1540"/>
      <w:r>
        <w:rPr>
          <w:rFonts w:hint="cs"/>
          <w:rtl/>
          <w:lang w:eastAsia="he-IL"/>
        </w:rPr>
        <w:t>טובות</w:t>
      </w:r>
      <w:bookmarkStart w:id="1541" w:name="_ETM_Q8_408973"/>
      <w:bookmarkEnd w:id="1541"/>
      <w:r>
        <w:rPr>
          <w:rFonts w:hint="cs"/>
          <w:rtl/>
          <w:lang w:eastAsia="he-IL"/>
        </w:rPr>
        <w:t>, כמו רכיבים אחרים בהחלט</w:t>
      </w:r>
      <w:bookmarkStart w:id="1542" w:name="_ETM_Q8_412944"/>
      <w:bookmarkEnd w:id="1542"/>
      <w:r>
        <w:rPr>
          <w:rFonts w:hint="cs"/>
          <w:rtl/>
          <w:lang w:eastAsia="he-IL"/>
        </w:rPr>
        <w:t>ה. ופה</w:t>
      </w:r>
      <w:bookmarkStart w:id="1543" w:name="_ETM_Q8_416846"/>
      <w:bookmarkEnd w:id="1543"/>
      <w:r>
        <w:rPr>
          <w:rFonts w:hint="cs"/>
          <w:rtl/>
          <w:lang w:eastAsia="he-IL"/>
        </w:rPr>
        <w:t xml:space="preserve"> מד</w:t>
      </w:r>
      <w:bookmarkStart w:id="1544" w:name="_ETM_Q8_413303"/>
      <w:bookmarkEnd w:id="1544"/>
      <w:r>
        <w:rPr>
          <w:rFonts w:hint="cs"/>
          <w:rtl/>
          <w:lang w:eastAsia="he-IL"/>
        </w:rPr>
        <w:t xml:space="preserve">ובר במשימה </w:t>
      </w:r>
      <w:bookmarkStart w:id="1545" w:name="_ETM_Q8_416804"/>
      <w:bookmarkEnd w:id="1545"/>
      <w:r>
        <w:rPr>
          <w:rFonts w:hint="cs"/>
          <w:rtl/>
          <w:lang w:eastAsia="he-IL"/>
        </w:rPr>
        <w:t>לדור הקרוב</w:t>
      </w:r>
      <w:bookmarkStart w:id="1546" w:name="_ETM_Q8_446355"/>
      <w:bookmarkEnd w:id="1546"/>
      <w:r>
        <w:rPr>
          <w:rFonts w:hint="cs"/>
          <w:rtl/>
          <w:lang w:eastAsia="he-IL"/>
        </w:rPr>
        <w:t>. אדני היושב-ראש, חבריי וחברותיי, אדוני השר, בל</w:t>
      </w:r>
      <w:bookmarkStart w:id="1547" w:name="_ETM_Q8_419613"/>
      <w:bookmarkEnd w:id="1547"/>
      <w:r>
        <w:rPr>
          <w:rFonts w:hint="cs"/>
          <w:rtl/>
          <w:lang w:eastAsia="he-IL"/>
        </w:rPr>
        <w:t xml:space="preserve"> נתבלבל, מ</w:t>
      </w:r>
      <w:bookmarkStart w:id="1548" w:name="_ETM_Q8_423194"/>
      <w:bookmarkEnd w:id="1548"/>
      <w:r>
        <w:rPr>
          <w:rFonts w:hint="cs"/>
          <w:rtl/>
          <w:lang w:eastAsia="he-IL"/>
        </w:rPr>
        <w:t>ינהלת תקומה נקבעה לחמש שנים</w:t>
      </w:r>
      <w:bookmarkStart w:id="1549" w:name="_ETM_Q8_423534"/>
      <w:bookmarkEnd w:id="1549"/>
      <w:r>
        <w:rPr>
          <w:rFonts w:hint="cs"/>
          <w:rtl/>
          <w:lang w:eastAsia="he-IL"/>
        </w:rPr>
        <w:t xml:space="preserve">, עם תוספת בהמשך; תנופה  </w:t>
      </w:r>
      <w:bookmarkStart w:id="1550" w:name="_ETM_Q8_429953"/>
      <w:bookmarkEnd w:id="1550"/>
      <w:r>
        <w:rPr>
          <w:rFonts w:hint="eastAsia"/>
          <w:rtl/>
          <w:lang w:eastAsia="he-IL"/>
        </w:rPr>
        <w:t xml:space="preserve">– </w:t>
      </w:r>
      <w:r>
        <w:rPr>
          <w:rFonts w:hint="cs"/>
          <w:rtl/>
          <w:lang w:eastAsia="he-IL"/>
        </w:rPr>
        <w:t>לכמה שנים;</w:t>
      </w:r>
      <w:bookmarkStart w:id="1551" w:name="_ETM_Q8_432104"/>
      <w:bookmarkEnd w:id="1551"/>
      <w:r>
        <w:rPr>
          <w:rFonts w:hint="cs"/>
          <w:rtl/>
          <w:lang w:eastAsia="he-IL"/>
        </w:rPr>
        <w:t xml:space="preserve"> התוכנית עצמה, בהקשר </w:t>
      </w:r>
      <w:bookmarkStart w:id="1552" w:name="_ETM_Q8_437311"/>
      <w:bookmarkStart w:id="1553" w:name="_ETM_Q8_432534"/>
      <w:bookmarkEnd w:id="1552"/>
      <w:bookmarkEnd w:id="1553"/>
      <w:r>
        <w:rPr>
          <w:rFonts w:hint="cs"/>
          <w:rtl/>
          <w:lang w:eastAsia="he-IL"/>
        </w:rPr>
        <w:t xml:space="preserve">הזה, לשלוש שנים, נדמה לי. הרי בהיר לחלוטין שמדובר </w:t>
      </w:r>
      <w:bookmarkStart w:id="1554" w:name="_ETM_Q8_439624"/>
      <w:bookmarkEnd w:id="1554"/>
      <w:r>
        <w:rPr>
          <w:rFonts w:hint="cs"/>
          <w:rtl/>
          <w:lang w:eastAsia="he-IL"/>
        </w:rPr>
        <w:t xml:space="preserve">פה </w:t>
      </w:r>
      <w:bookmarkStart w:id="1555" w:name="_ETM_Q8_440097"/>
      <w:bookmarkEnd w:id="1555"/>
      <w:r>
        <w:rPr>
          <w:rFonts w:hint="cs"/>
          <w:rtl/>
          <w:lang w:eastAsia="he-IL"/>
        </w:rPr>
        <w:t>במשימה של דור.</w:t>
      </w:r>
    </w:p>
    <w:p w:rsidR="00A3654A" w:rsidRDefault="00A3654A" w:rsidP="00DD33DD">
      <w:pPr>
        <w:rPr>
          <w:rtl/>
          <w:lang w:eastAsia="he-IL"/>
        </w:rPr>
      </w:pPr>
    </w:p>
    <w:p w:rsidR="00A3654A" w:rsidRDefault="00A3654A" w:rsidP="00DD33DD">
      <w:pPr>
        <w:rPr>
          <w:rtl/>
          <w:lang w:eastAsia="he-IL"/>
        </w:rPr>
      </w:pPr>
      <w:r>
        <w:rPr>
          <w:rFonts w:hint="cs"/>
          <w:rtl/>
          <w:lang w:eastAsia="he-IL"/>
        </w:rPr>
        <w:t>האירוע הזה מזכיר</w:t>
      </w:r>
      <w:bookmarkStart w:id="1556" w:name="_ETM_Q8_446224"/>
      <w:bookmarkEnd w:id="1556"/>
      <w:r>
        <w:rPr>
          <w:rFonts w:hint="cs"/>
          <w:rtl/>
          <w:lang w:eastAsia="he-IL"/>
        </w:rPr>
        <w:t xml:space="preserve"> לי נשכחות. לפני כ-20</w:t>
      </w:r>
      <w:bookmarkStart w:id="1557" w:name="_ETM_Q8_451570"/>
      <w:bookmarkEnd w:id="1557"/>
      <w:r>
        <w:rPr>
          <w:rFonts w:hint="cs"/>
          <w:rtl/>
          <w:lang w:eastAsia="he-IL"/>
        </w:rPr>
        <w:t xml:space="preserve"> שנה </w:t>
      </w:r>
      <w:r>
        <w:rPr>
          <w:rFonts w:hint="eastAsia"/>
          <w:rtl/>
          <w:lang w:eastAsia="he-IL"/>
        </w:rPr>
        <w:t>–</w:t>
      </w:r>
      <w:r>
        <w:rPr>
          <w:rFonts w:hint="cs"/>
          <w:rtl/>
          <w:lang w:eastAsia="he-IL"/>
        </w:rPr>
        <w:t xml:space="preserve"> כבר היינו </w:t>
      </w:r>
      <w:bookmarkStart w:id="1558" w:name="_ETM_Q8_450844"/>
      <w:bookmarkEnd w:id="1558"/>
      <w:r>
        <w:rPr>
          <w:rFonts w:hint="cs"/>
          <w:rtl/>
          <w:lang w:eastAsia="he-IL"/>
        </w:rPr>
        <w:t>בתוך תקופת העימותים עם רצועת עזה</w:t>
      </w:r>
      <w:bookmarkStart w:id="1559" w:name="_ETM_Q8_454594"/>
      <w:bookmarkEnd w:id="1559"/>
      <w:r>
        <w:rPr>
          <w:rFonts w:hint="cs"/>
          <w:rtl/>
          <w:lang w:eastAsia="he-IL"/>
        </w:rPr>
        <w:t>,</w:t>
      </w:r>
      <w:bookmarkStart w:id="1560" w:name="_ETM_Q8_457030"/>
      <w:bookmarkEnd w:id="1560"/>
      <w:r>
        <w:rPr>
          <w:rFonts w:hint="cs"/>
          <w:rtl/>
          <w:lang w:eastAsia="he-IL"/>
        </w:rPr>
        <w:t xml:space="preserve"> אני ראש מועצה </w:t>
      </w:r>
      <w:r>
        <w:rPr>
          <w:rFonts w:hint="eastAsia"/>
          <w:rtl/>
          <w:lang w:eastAsia="he-IL"/>
        </w:rPr>
        <w:t>–</w:t>
      </w:r>
      <w:r>
        <w:rPr>
          <w:rFonts w:hint="cs"/>
          <w:rtl/>
          <w:lang w:eastAsia="he-IL"/>
        </w:rPr>
        <w:t xml:space="preserve"> והתקבלו החלטות לסיוע כבר אז</w:t>
      </w:r>
      <w:bookmarkStart w:id="1561" w:name="_ETM_Q8_456705"/>
      <w:bookmarkEnd w:id="1561"/>
      <w:r>
        <w:rPr>
          <w:rFonts w:hint="cs"/>
          <w:rtl/>
          <w:lang w:eastAsia="he-IL"/>
        </w:rPr>
        <w:t xml:space="preserve">, החלטות </w:t>
      </w:r>
      <w:bookmarkStart w:id="1562" w:name="_ETM_Q8_459295"/>
      <w:bookmarkEnd w:id="1562"/>
      <w:r>
        <w:rPr>
          <w:rFonts w:hint="cs"/>
          <w:rtl/>
          <w:lang w:eastAsia="he-IL"/>
        </w:rPr>
        <w:t xml:space="preserve">לסיוע </w:t>
      </w:r>
      <w:bookmarkStart w:id="1563" w:name="_ETM_Q8_460012"/>
      <w:bookmarkEnd w:id="1563"/>
      <w:r>
        <w:rPr>
          <w:rFonts w:hint="cs"/>
          <w:rtl/>
          <w:lang w:eastAsia="he-IL"/>
        </w:rPr>
        <w:t xml:space="preserve">והטבות מס, ומיני סיוע אחר, </w:t>
      </w:r>
      <w:bookmarkStart w:id="1564" w:name="_ETM_Q8_462145"/>
      <w:bookmarkEnd w:id="1564"/>
      <w:r>
        <w:rPr>
          <w:rFonts w:hint="cs"/>
          <w:rtl/>
          <w:lang w:eastAsia="he-IL"/>
        </w:rPr>
        <w:t xml:space="preserve">מעונות יום, ליישובים </w:t>
      </w:r>
      <w:bookmarkStart w:id="1565" w:name="_ETM_Q8_465855"/>
      <w:bookmarkEnd w:id="1565"/>
      <w:r>
        <w:rPr>
          <w:rFonts w:hint="cs"/>
          <w:rtl/>
          <w:lang w:eastAsia="he-IL"/>
        </w:rPr>
        <w:t xml:space="preserve">בעוטף </w:t>
      </w:r>
      <w:bookmarkStart w:id="1566" w:name="_ETM_Q8_466987"/>
      <w:bookmarkEnd w:id="1566"/>
      <w:r>
        <w:rPr>
          <w:rFonts w:hint="cs"/>
          <w:rtl/>
          <w:lang w:eastAsia="he-IL"/>
        </w:rPr>
        <w:t>עזה. כ</w:t>
      </w:r>
      <w:bookmarkStart w:id="1567" w:name="_ETM_Q8_466575"/>
      <w:bookmarkStart w:id="1568" w:name="_ETM_Q8_468085"/>
      <w:bookmarkEnd w:id="1567"/>
      <w:bookmarkEnd w:id="1568"/>
      <w:r>
        <w:rPr>
          <w:rFonts w:hint="cs"/>
          <w:rtl/>
          <w:lang w:eastAsia="he-IL"/>
        </w:rPr>
        <w:t xml:space="preserve">בר אז, בחלוף שנתיים או שלוש, היה </w:t>
      </w:r>
      <w:bookmarkStart w:id="1569" w:name="_ETM_Q8_475708"/>
      <w:bookmarkEnd w:id="1569"/>
      <w:r>
        <w:rPr>
          <w:rFonts w:hint="cs"/>
          <w:rtl/>
          <w:lang w:eastAsia="he-IL"/>
        </w:rPr>
        <w:t>מנכ"ל מצוין</w:t>
      </w:r>
      <w:bookmarkStart w:id="1570" w:name="_ETM_Q8_475154"/>
      <w:bookmarkEnd w:id="1570"/>
      <w:r>
        <w:rPr>
          <w:rFonts w:hint="cs"/>
          <w:rtl/>
          <w:lang w:eastAsia="he-IL"/>
        </w:rPr>
        <w:t xml:space="preserve"> של אולמרט, רענן בינור</w:t>
      </w:r>
      <w:bookmarkStart w:id="1571" w:name="_ETM_Q8_477934"/>
      <w:bookmarkEnd w:id="1571"/>
      <w:r>
        <w:rPr>
          <w:rFonts w:hint="cs"/>
          <w:rtl/>
          <w:lang w:eastAsia="he-IL"/>
        </w:rPr>
        <w:t xml:space="preserve">, </w:t>
      </w:r>
      <w:bookmarkStart w:id="1572" w:name="_ETM_Q8_478374"/>
      <w:bookmarkEnd w:id="1572"/>
      <w:r>
        <w:rPr>
          <w:rFonts w:hint="cs"/>
          <w:rtl/>
          <w:lang w:eastAsia="he-IL"/>
        </w:rPr>
        <w:t xml:space="preserve">והוא </w:t>
      </w:r>
      <w:bookmarkStart w:id="1573" w:name="_ETM_Q8_479024"/>
      <w:bookmarkEnd w:id="1573"/>
      <w:r>
        <w:rPr>
          <w:rFonts w:hint="cs"/>
          <w:rtl/>
          <w:lang w:eastAsia="he-IL"/>
        </w:rPr>
        <w:t xml:space="preserve">אמר: חברים, אתם צריכים להתרגל לכך שלא כל הזמן אתם </w:t>
      </w:r>
      <w:bookmarkStart w:id="1574" w:name="_ETM_Q8_488911"/>
      <w:bookmarkEnd w:id="1574"/>
      <w:r>
        <w:rPr>
          <w:rFonts w:hint="cs"/>
          <w:rtl/>
          <w:lang w:eastAsia="he-IL"/>
        </w:rPr>
        <w:t>תישענו על הקלות, הטבות</w:t>
      </w:r>
      <w:bookmarkStart w:id="1575" w:name="_ETM_Q8_486185"/>
      <w:bookmarkEnd w:id="1575"/>
      <w:r>
        <w:rPr>
          <w:rFonts w:hint="cs"/>
          <w:rtl/>
          <w:lang w:eastAsia="he-IL"/>
        </w:rPr>
        <w:t>. וה</w:t>
      </w:r>
      <w:bookmarkStart w:id="1576" w:name="_ETM_Q8_488275"/>
      <w:bookmarkEnd w:id="1576"/>
      <w:r>
        <w:rPr>
          <w:rFonts w:hint="cs"/>
          <w:rtl/>
          <w:lang w:eastAsia="he-IL"/>
        </w:rPr>
        <w:t>וא טבע את המושג '</w:t>
      </w:r>
      <w:bookmarkStart w:id="1577" w:name="_ETM_Q8_490934"/>
      <w:bookmarkEnd w:id="1577"/>
      <w:r>
        <w:rPr>
          <w:rFonts w:hint="cs"/>
          <w:rtl/>
          <w:lang w:eastAsia="he-IL"/>
        </w:rPr>
        <w:t>לגמול</w:t>
      </w:r>
      <w:bookmarkStart w:id="1578" w:name="_ETM_Q8_490614"/>
      <w:bookmarkEnd w:id="1578"/>
      <w:r>
        <w:rPr>
          <w:rFonts w:hint="cs"/>
          <w:rtl/>
          <w:lang w:eastAsia="he-IL"/>
        </w:rPr>
        <w:t>'</w:t>
      </w:r>
      <w:bookmarkStart w:id="1579" w:name="_ETM_Q8_494769"/>
      <w:bookmarkEnd w:id="1579"/>
      <w:r>
        <w:rPr>
          <w:rFonts w:hint="cs"/>
          <w:rtl/>
          <w:lang w:eastAsia="he-IL"/>
        </w:rPr>
        <w:t xml:space="preserve"> </w:t>
      </w:r>
      <w:r>
        <w:rPr>
          <w:rtl/>
          <w:lang w:eastAsia="he-IL"/>
        </w:rPr>
        <w:t>–</w:t>
      </w:r>
      <w:r>
        <w:rPr>
          <w:rFonts w:hint="cs"/>
          <w:rtl/>
          <w:lang w:eastAsia="he-IL"/>
        </w:rPr>
        <w:t xml:space="preserve"> צריך </w:t>
      </w:r>
      <w:bookmarkStart w:id="1580" w:name="_ETM_Q8_491595"/>
      <w:bookmarkEnd w:id="1580"/>
      <w:r>
        <w:rPr>
          <w:rFonts w:hint="cs"/>
          <w:rtl/>
          <w:lang w:eastAsia="he-IL"/>
        </w:rPr>
        <w:t>לגמול את היישובים</w:t>
      </w:r>
      <w:bookmarkStart w:id="1581" w:name="_ETM_Q8_492375"/>
      <w:bookmarkEnd w:id="1581"/>
      <w:r>
        <w:rPr>
          <w:rFonts w:hint="cs"/>
          <w:rtl/>
          <w:lang w:eastAsia="he-IL"/>
        </w:rPr>
        <w:t>, את התושבים, את הרשו</w:t>
      </w:r>
      <w:bookmarkStart w:id="1582" w:name="_ETM_Q8_493865"/>
      <w:bookmarkEnd w:id="1582"/>
      <w:r>
        <w:rPr>
          <w:rFonts w:hint="cs"/>
          <w:rtl/>
          <w:lang w:eastAsia="he-IL"/>
        </w:rPr>
        <w:t xml:space="preserve">יות, מהסיוע </w:t>
      </w:r>
      <w:bookmarkStart w:id="1583" w:name="_ETM_Q8_496598"/>
      <w:bookmarkEnd w:id="1583"/>
      <w:r>
        <w:rPr>
          <w:rFonts w:hint="cs"/>
          <w:rtl/>
          <w:lang w:eastAsia="he-IL"/>
        </w:rPr>
        <w:t>הייחודי.</w:t>
      </w:r>
      <w:bookmarkStart w:id="1584" w:name="_ETM_Q8_500630"/>
      <w:bookmarkEnd w:id="1584"/>
    </w:p>
    <w:p w:rsidR="00A3654A" w:rsidRDefault="00A3654A" w:rsidP="00DD33DD">
      <w:pPr>
        <w:rPr>
          <w:rtl/>
          <w:lang w:eastAsia="he-IL"/>
        </w:rPr>
      </w:pPr>
      <w:bookmarkStart w:id="1585" w:name="_ETM_Q8_500720"/>
      <w:bookmarkEnd w:id="1585"/>
    </w:p>
    <w:p w:rsidR="00A3654A" w:rsidRDefault="00A3654A" w:rsidP="00DD33DD">
      <w:pPr>
        <w:rPr>
          <w:rtl/>
          <w:lang w:eastAsia="he-IL"/>
        </w:rPr>
      </w:pPr>
      <w:bookmarkStart w:id="1586" w:name="_ETM_Q8_500807"/>
      <w:bookmarkStart w:id="1587" w:name="_ETM_Q8_500879"/>
      <w:bookmarkEnd w:id="1586"/>
      <w:bookmarkEnd w:id="1587"/>
      <w:r>
        <w:rPr>
          <w:rFonts w:hint="cs"/>
          <w:rtl/>
          <w:lang w:eastAsia="he-IL"/>
        </w:rPr>
        <w:t>אני זוכר שאמרנו לרענן היקר, הרציני</w:t>
      </w:r>
      <w:bookmarkStart w:id="1588" w:name="_ETM_Q8_502445"/>
      <w:bookmarkEnd w:id="1588"/>
      <w:r>
        <w:rPr>
          <w:rFonts w:hint="cs"/>
          <w:rtl/>
          <w:lang w:eastAsia="he-IL"/>
        </w:rPr>
        <w:t xml:space="preserve">: אנחנו מוכנים, רק </w:t>
      </w:r>
      <w:bookmarkStart w:id="1589" w:name="_ETM_Q8_508206"/>
      <w:bookmarkEnd w:id="1589"/>
      <w:r>
        <w:rPr>
          <w:rFonts w:hint="cs"/>
          <w:rtl/>
          <w:lang w:eastAsia="he-IL"/>
        </w:rPr>
        <w:t>בוא נקבע עיקרון של שי"ן</w:t>
      </w:r>
      <w:bookmarkStart w:id="1590" w:name="_ETM_Q8_510905"/>
      <w:bookmarkEnd w:id="1590"/>
      <w:r>
        <w:rPr>
          <w:rFonts w:hint="cs"/>
          <w:rtl/>
          <w:lang w:eastAsia="he-IL"/>
        </w:rPr>
        <w:t xml:space="preserve"> פלוס שלוש.</w:t>
      </w:r>
      <w:bookmarkStart w:id="1591" w:name="_ETM_Q8_512375"/>
      <w:bookmarkEnd w:id="1591"/>
      <w:r>
        <w:rPr>
          <w:rFonts w:hint="cs"/>
          <w:rtl/>
          <w:lang w:eastAsia="he-IL"/>
        </w:rPr>
        <w:t xml:space="preserve"> מה זה ש</w:t>
      </w:r>
      <w:bookmarkStart w:id="1592" w:name="_ETM_Q8_514538"/>
      <w:bookmarkEnd w:id="1592"/>
      <w:r>
        <w:rPr>
          <w:rFonts w:hint="cs"/>
          <w:rtl/>
          <w:lang w:eastAsia="he-IL"/>
        </w:rPr>
        <w:t>י"ן</w:t>
      </w:r>
      <w:bookmarkStart w:id="1593" w:name="_ETM_Q8_510455"/>
      <w:bookmarkEnd w:id="1593"/>
      <w:r>
        <w:rPr>
          <w:rFonts w:hint="cs"/>
          <w:rtl/>
          <w:lang w:eastAsia="he-IL"/>
        </w:rPr>
        <w:t xml:space="preserve"> פלוס שלוש? שי"ן </w:t>
      </w:r>
      <w:r>
        <w:rPr>
          <w:rtl/>
          <w:lang w:eastAsia="he-IL"/>
        </w:rPr>
        <w:t>–</w:t>
      </w:r>
      <w:r>
        <w:rPr>
          <w:rFonts w:hint="cs"/>
          <w:rtl/>
          <w:lang w:eastAsia="he-IL"/>
        </w:rPr>
        <w:t xml:space="preserve"> רציתי להגיד "שלום</w:t>
      </w:r>
      <w:bookmarkStart w:id="1594" w:name="_ETM_Q8_513755"/>
      <w:bookmarkEnd w:id="1594"/>
      <w:r>
        <w:rPr>
          <w:rFonts w:hint="cs"/>
          <w:rtl/>
          <w:lang w:eastAsia="he-IL"/>
        </w:rPr>
        <w:t xml:space="preserve">", אבל מי </w:t>
      </w:r>
      <w:bookmarkStart w:id="1595" w:name="_ETM_Q8_515060"/>
      <w:bookmarkEnd w:id="1595"/>
      <w:r>
        <w:rPr>
          <w:rFonts w:hint="cs"/>
          <w:rtl/>
          <w:lang w:eastAsia="he-IL"/>
        </w:rPr>
        <w:t xml:space="preserve">מדבר על שלום </w:t>
      </w:r>
      <w:bookmarkStart w:id="1596" w:name="_ETM_Q8_513774"/>
      <w:bookmarkEnd w:id="1596"/>
      <w:r>
        <w:rPr>
          <w:rFonts w:hint="cs"/>
          <w:rtl/>
          <w:lang w:eastAsia="he-IL"/>
        </w:rPr>
        <w:t>במזרח התיכון? אמרנו: שקט</w:t>
      </w:r>
      <w:bookmarkStart w:id="1597" w:name="_ETM_Q8_516665"/>
      <w:bookmarkEnd w:id="1597"/>
      <w:r>
        <w:rPr>
          <w:rFonts w:hint="cs"/>
          <w:rtl/>
          <w:lang w:eastAsia="he-IL"/>
        </w:rPr>
        <w:t xml:space="preserve">, שקט אמיתי, פלוס </w:t>
      </w:r>
      <w:bookmarkStart w:id="1598" w:name="_ETM_Q8_521442"/>
      <w:bookmarkEnd w:id="1598"/>
      <w:r>
        <w:rPr>
          <w:rFonts w:hint="cs"/>
          <w:rtl/>
          <w:lang w:eastAsia="he-IL"/>
        </w:rPr>
        <w:t>שלוש שנים</w:t>
      </w:r>
      <w:bookmarkStart w:id="1599" w:name="_ETM_Q8_518854"/>
      <w:bookmarkEnd w:id="1599"/>
      <w:r>
        <w:rPr>
          <w:rFonts w:hint="cs"/>
          <w:rtl/>
          <w:lang w:eastAsia="he-IL"/>
        </w:rPr>
        <w:t xml:space="preserve">. אני מדבר על </w:t>
      </w:r>
      <w:bookmarkStart w:id="1600" w:name="_ETM_Q8_519824"/>
      <w:bookmarkEnd w:id="1600"/>
      <w:r>
        <w:rPr>
          <w:rFonts w:hint="cs"/>
          <w:rtl/>
          <w:lang w:eastAsia="he-IL"/>
        </w:rPr>
        <w:t>2006, 2007, 2008 אולי, גג</w:t>
      </w:r>
      <w:bookmarkStart w:id="1601" w:name="_ETM_Q8_524864"/>
      <w:bookmarkEnd w:id="1601"/>
      <w:r>
        <w:rPr>
          <w:rFonts w:hint="cs"/>
          <w:rtl/>
          <w:lang w:eastAsia="he-IL"/>
        </w:rPr>
        <w:t xml:space="preserve"> </w:t>
      </w:r>
      <w:bookmarkStart w:id="1602" w:name="_ETM_Q8_525035"/>
      <w:bookmarkEnd w:id="1602"/>
      <w:r>
        <w:rPr>
          <w:rtl/>
          <w:lang w:eastAsia="he-IL"/>
        </w:rPr>
        <w:t>–</w:t>
      </w:r>
      <w:r>
        <w:rPr>
          <w:rFonts w:hint="cs"/>
          <w:rtl/>
          <w:lang w:eastAsia="he-IL"/>
        </w:rPr>
        <w:t xml:space="preserve"> בוא נראה שיש שקט. ומה שנקרא </w:t>
      </w:r>
      <w:r>
        <w:rPr>
          <w:rFonts w:hint="eastAsia"/>
          <w:rtl/>
          <w:lang w:eastAsia="he-IL"/>
        </w:rPr>
        <w:t>–</w:t>
      </w:r>
      <w:r>
        <w:rPr>
          <w:rFonts w:hint="cs"/>
          <w:rtl/>
          <w:lang w:eastAsia="he-IL"/>
        </w:rPr>
        <w:t xml:space="preserve"> אויבינו לא אכזבו</w:t>
      </w:r>
      <w:bookmarkStart w:id="1603" w:name="_ETM_Q8_529684"/>
      <w:bookmarkEnd w:id="1603"/>
      <w:r>
        <w:rPr>
          <w:rFonts w:hint="cs"/>
          <w:rtl/>
          <w:lang w:eastAsia="he-IL"/>
        </w:rPr>
        <w:t>,</w:t>
      </w:r>
      <w:bookmarkStart w:id="1604" w:name="_ETM_Q8_536065"/>
      <w:bookmarkEnd w:id="1604"/>
      <w:r>
        <w:rPr>
          <w:rFonts w:hint="cs"/>
          <w:rtl/>
          <w:lang w:eastAsia="he-IL"/>
        </w:rPr>
        <w:t xml:space="preserve"> והתמידו </w:t>
      </w:r>
      <w:bookmarkStart w:id="1605" w:name="_ETM_Q8_532454"/>
      <w:bookmarkEnd w:id="1605"/>
      <w:r>
        <w:rPr>
          <w:rFonts w:hint="cs"/>
          <w:rtl/>
          <w:lang w:eastAsia="he-IL"/>
        </w:rPr>
        <w:t xml:space="preserve">בהוכחה שהסיוע שנקבע אי-שם </w:t>
      </w:r>
      <w:bookmarkStart w:id="1606" w:name="_ETM_Q8_538734"/>
      <w:bookmarkEnd w:id="1606"/>
      <w:r>
        <w:rPr>
          <w:rFonts w:hint="cs"/>
          <w:rtl/>
          <w:lang w:eastAsia="he-IL"/>
        </w:rPr>
        <w:t>בראשית המילניום עדיין רלוונטי.</w:t>
      </w:r>
      <w:bookmarkStart w:id="1607" w:name="_ETM_Q8_541244"/>
      <w:bookmarkEnd w:id="1607"/>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מספר את הסיפור הזה משום שהמציאות בגבול הצפון מגחכת </w:t>
      </w:r>
      <w:bookmarkStart w:id="1608" w:name="_ETM_Q8_553153"/>
      <w:bookmarkEnd w:id="1608"/>
      <w:r>
        <w:rPr>
          <w:rFonts w:hint="cs"/>
          <w:rtl/>
          <w:lang w:eastAsia="he-IL"/>
        </w:rPr>
        <w:t xml:space="preserve">לעומת ההחלטות הקונקרטיות </w:t>
      </w:r>
      <w:bookmarkStart w:id="1609" w:name="_ETM_Q8_550544"/>
      <w:bookmarkEnd w:id="1609"/>
      <w:r>
        <w:rPr>
          <w:rFonts w:hint="cs"/>
          <w:rtl/>
          <w:lang w:eastAsia="he-IL"/>
        </w:rPr>
        <w:t>הראויות והטובות, בהקשר</w:t>
      </w:r>
      <w:bookmarkStart w:id="1610" w:name="_ETM_Q8_554744"/>
      <w:bookmarkEnd w:id="1610"/>
      <w:r>
        <w:rPr>
          <w:rFonts w:hint="cs"/>
          <w:rtl/>
          <w:lang w:eastAsia="he-IL"/>
        </w:rPr>
        <w:t xml:space="preserve"> לתנופה, שהיא ת"פ של מינהלת </w:t>
      </w:r>
      <w:bookmarkStart w:id="1611" w:name="_ETM_Q8_556334"/>
      <w:bookmarkEnd w:id="1611"/>
      <w:r>
        <w:rPr>
          <w:rFonts w:hint="cs"/>
          <w:rtl/>
          <w:lang w:eastAsia="he-IL"/>
        </w:rPr>
        <w:t>תקומה, באשר</w:t>
      </w:r>
      <w:bookmarkStart w:id="1612" w:name="_ETM_Q8_558444"/>
      <w:bookmarkEnd w:id="1612"/>
      <w:r>
        <w:rPr>
          <w:rFonts w:hint="cs"/>
          <w:rtl/>
          <w:lang w:eastAsia="he-IL"/>
        </w:rPr>
        <w:t xml:space="preserve"> לצורך</w:t>
      </w:r>
      <w:bookmarkStart w:id="1613" w:name="_ETM_Q8_558625"/>
      <w:bookmarkEnd w:id="1613"/>
      <w:r>
        <w:rPr>
          <w:rFonts w:hint="cs"/>
          <w:rtl/>
          <w:lang w:eastAsia="he-IL"/>
        </w:rPr>
        <w:t xml:space="preserve"> </w:t>
      </w:r>
      <w:r>
        <w:rPr>
          <w:rtl/>
          <w:lang w:eastAsia="he-IL"/>
        </w:rPr>
        <w:t>–</w:t>
      </w:r>
      <w:r>
        <w:rPr>
          <w:rFonts w:hint="cs"/>
          <w:rtl/>
          <w:lang w:eastAsia="he-IL"/>
        </w:rPr>
        <w:t xml:space="preserve"> הרי הצפון לא </w:t>
      </w:r>
      <w:bookmarkStart w:id="1614" w:name="_ETM_Q8_561225"/>
      <w:bookmarkEnd w:id="1614"/>
      <w:r>
        <w:rPr>
          <w:rFonts w:hint="cs"/>
          <w:rtl/>
          <w:lang w:eastAsia="he-IL"/>
        </w:rPr>
        <w:t>נרגע, הוא בכלל אפילו לא נרגע</w:t>
      </w:r>
      <w:bookmarkStart w:id="1615" w:name="_ETM_Q8_561235"/>
      <w:bookmarkEnd w:id="1615"/>
      <w:r>
        <w:rPr>
          <w:rFonts w:hint="cs"/>
          <w:rtl/>
          <w:lang w:eastAsia="he-IL"/>
        </w:rPr>
        <w:t xml:space="preserve">. לא נכנסנו לעידן של </w:t>
      </w:r>
      <w:bookmarkStart w:id="1616" w:name="_ETM_Q8_567638"/>
      <w:bookmarkEnd w:id="1616"/>
      <w:r>
        <w:rPr>
          <w:rFonts w:hint="cs"/>
          <w:rtl/>
          <w:lang w:eastAsia="he-IL"/>
        </w:rPr>
        <w:t xml:space="preserve">שקט יחסי כמו שנמצא </w:t>
      </w:r>
      <w:bookmarkStart w:id="1617" w:name="_ETM_Q8_567644"/>
      <w:bookmarkEnd w:id="1617"/>
      <w:r>
        <w:rPr>
          <w:rFonts w:hint="cs"/>
          <w:rtl/>
          <w:lang w:eastAsia="he-IL"/>
        </w:rPr>
        <w:t>במרחב עוטף עזה ושדרות.</w:t>
      </w:r>
      <w:bookmarkStart w:id="1618" w:name="_ETM_Q8_569584"/>
      <w:bookmarkStart w:id="1619" w:name="_ETM_Q8_568045"/>
      <w:bookmarkEnd w:id="1618"/>
      <w:bookmarkEnd w:id="1619"/>
      <w:r>
        <w:rPr>
          <w:rFonts w:hint="cs"/>
          <w:rtl/>
          <w:lang w:eastAsia="he-IL"/>
        </w:rPr>
        <w:t xml:space="preserve"> וברור</w:t>
      </w:r>
      <w:bookmarkStart w:id="1620" w:name="_ETM_Q8_570052"/>
      <w:bookmarkEnd w:id="1620"/>
      <w:r>
        <w:rPr>
          <w:rFonts w:hint="cs"/>
          <w:rtl/>
          <w:lang w:eastAsia="he-IL"/>
        </w:rPr>
        <w:t xml:space="preserve"> שכדי לבצע את המהפכה הגדולה, ההתיישבותית</w:t>
      </w:r>
      <w:bookmarkStart w:id="1621" w:name="_ETM_Q8_575184"/>
      <w:bookmarkEnd w:id="1621"/>
      <w:r>
        <w:rPr>
          <w:rFonts w:hint="cs"/>
          <w:rtl/>
          <w:lang w:eastAsia="he-IL"/>
        </w:rPr>
        <w:t xml:space="preserve">, להחזיר את פעימות </w:t>
      </w:r>
      <w:bookmarkStart w:id="1622" w:name="_ETM_Q8_577854"/>
      <w:bookmarkEnd w:id="1622"/>
      <w:r>
        <w:rPr>
          <w:rFonts w:hint="cs"/>
          <w:rtl/>
          <w:lang w:eastAsia="he-IL"/>
        </w:rPr>
        <w:t>הלב הרגועות לתושבים, להורים, וכדי ש</w:t>
      </w:r>
      <w:bookmarkStart w:id="1623" w:name="_ETM_Q8_583034"/>
      <w:bookmarkStart w:id="1624" w:name="_ETM_Q8_583245"/>
      <w:bookmarkEnd w:id="1623"/>
      <w:bookmarkEnd w:id="1624"/>
      <w:r>
        <w:rPr>
          <w:rFonts w:hint="cs"/>
          <w:rtl/>
          <w:lang w:eastAsia="he-IL"/>
        </w:rPr>
        <w:t xml:space="preserve">נדע שעמדנו במשימה </w:t>
      </w:r>
      <w:r>
        <w:rPr>
          <w:rFonts w:hint="eastAsia"/>
          <w:rtl/>
          <w:lang w:eastAsia="he-IL"/>
        </w:rPr>
        <w:t>–</w:t>
      </w:r>
      <w:r>
        <w:rPr>
          <w:rFonts w:hint="cs"/>
          <w:rtl/>
          <w:lang w:eastAsia="he-IL"/>
        </w:rPr>
        <w:t xml:space="preserve"> יעברו </w:t>
      </w:r>
      <w:bookmarkStart w:id="1625" w:name="_ETM_Q8_588944"/>
      <w:bookmarkEnd w:id="1625"/>
      <w:r>
        <w:rPr>
          <w:rFonts w:hint="cs"/>
          <w:rtl/>
          <w:lang w:eastAsia="he-IL"/>
        </w:rPr>
        <w:t>שנים</w:t>
      </w:r>
      <w:bookmarkStart w:id="1626" w:name="_ETM_Q8_584565"/>
      <w:bookmarkEnd w:id="1626"/>
      <w:r>
        <w:rPr>
          <w:rFonts w:hint="cs"/>
          <w:rtl/>
          <w:lang w:eastAsia="he-IL"/>
        </w:rPr>
        <w:t xml:space="preserve">, יעברו שנים. זאת בדיוק המשימה שעומדת לפנינו, ולכן ההחלטה </w:t>
      </w:r>
      <w:bookmarkStart w:id="1627" w:name="_ETM_Q8_593745"/>
      <w:bookmarkEnd w:id="1627"/>
      <w:r>
        <w:rPr>
          <w:rFonts w:hint="cs"/>
          <w:rtl/>
          <w:lang w:eastAsia="he-IL"/>
        </w:rPr>
        <w:t>ה</w:t>
      </w:r>
      <w:bookmarkStart w:id="1628" w:name="_ETM_Q8_594395"/>
      <w:bookmarkEnd w:id="1628"/>
      <w:r>
        <w:rPr>
          <w:rFonts w:hint="cs"/>
          <w:rtl/>
          <w:lang w:eastAsia="he-IL"/>
        </w:rPr>
        <w:t>ראויה היא</w:t>
      </w:r>
      <w:bookmarkStart w:id="1629" w:name="_ETM_Q8_596203"/>
      <w:bookmarkEnd w:id="1629"/>
      <w:r>
        <w:rPr>
          <w:rFonts w:hint="cs"/>
          <w:rtl/>
          <w:lang w:eastAsia="he-IL"/>
        </w:rPr>
        <w:t xml:space="preserve"> לומר: כן, בהחלט, מה שקבענו ל</w:t>
      </w:r>
      <w:bookmarkStart w:id="1630" w:name="_ETM_Q8_598585"/>
      <w:bookmarkEnd w:id="1630"/>
      <w:r>
        <w:rPr>
          <w:rFonts w:hint="cs"/>
          <w:rtl/>
          <w:lang w:eastAsia="he-IL"/>
        </w:rPr>
        <w:t xml:space="preserve">טובת שנתיים-שלוש, צריך לחוקק בסלע </w:t>
      </w:r>
      <w:bookmarkStart w:id="1631" w:name="_ETM_Q8_608254"/>
      <w:bookmarkEnd w:id="1631"/>
      <w:r>
        <w:rPr>
          <w:rFonts w:hint="cs"/>
          <w:rtl/>
          <w:lang w:eastAsia="he-IL"/>
        </w:rPr>
        <w:t xml:space="preserve">בבסיסי </w:t>
      </w:r>
      <w:bookmarkStart w:id="1632" w:name="_ETM_Q8_604726"/>
      <w:bookmarkEnd w:id="1632"/>
      <w:r>
        <w:rPr>
          <w:rFonts w:hint="cs"/>
          <w:rtl/>
          <w:lang w:eastAsia="he-IL"/>
        </w:rPr>
        <w:t>תקציב, בהחלטות עם תוקף בעל משמעות.</w:t>
      </w:r>
    </w:p>
    <w:p w:rsidR="00A3654A" w:rsidRDefault="00A3654A" w:rsidP="00DD33DD">
      <w:pPr>
        <w:rPr>
          <w:rtl/>
          <w:lang w:eastAsia="he-IL"/>
        </w:rPr>
      </w:pPr>
    </w:p>
    <w:p w:rsidR="00A3654A" w:rsidRDefault="00A3654A" w:rsidP="00DD33DD">
      <w:pPr>
        <w:rPr>
          <w:rtl/>
          <w:lang w:eastAsia="he-IL"/>
        </w:rPr>
      </w:pPr>
      <w:r>
        <w:rPr>
          <w:rFonts w:hint="cs"/>
          <w:rtl/>
          <w:lang w:eastAsia="he-IL"/>
        </w:rPr>
        <w:t>אני לא אומר ש</w:t>
      </w:r>
      <w:bookmarkStart w:id="1633" w:name="_ETM_Q8_608035"/>
      <w:bookmarkEnd w:id="1633"/>
      <w:r>
        <w:rPr>
          <w:rFonts w:hint="cs"/>
          <w:rtl/>
          <w:lang w:eastAsia="he-IL"/>
        </w:rPr>
        <w:t xml:space="preserve">אין </w:t>
      </w:r>
      <w:bookmarkStart w:id="1634" w:name="_ETM_Q8_610725"/>
      <w:bookmarkEnd w:id="1634"/>
      <w:r>
        <w:rPr>
          <w:rFonts w:hint="cs"/>
          <w:rtl/>
          <w:lang w:eastAsia="he-IL"/>
        </w:rPr>
        <w:t xml:space="preserve">אפשרות בדיון, לקראת </w:t>
      </w:r>
      <w:bookmarkStart w:id="1635" w:name="_ETM_Q8_611964"/>
      <w:bookmarkEnd w:id="1635"/>
      <w:r>
        <w:rPr>
          <w:rFonts w:hint="cs"/>
          <w:rtl/>
          <w:lang w:eastAsia="he-IL"/>
        </w:rPr>
        <w:t xml:space="preserve">הקריאות המתקדמות, </w:t>
      </w:r>
      <w:bookmarkStart w:id="1636" w:name="_ETM_Q8_613874"/>
      <w:bookmarkEnd w:id="1636"/>
      <w:r>
        <w:rPr>
          <w:rFonts w:hint="cs"/>
          <w:rtl/>
          <w:lang w:eastAsia="he-IL"/>
        </w:rPr>
        <w:t>לדון ברכיבים, בסעיפים,</w:t>
      </w:r>
      <w:bookmarkStart w:id="1637" w:name="_ETM_Q8_620279"/>
      <w:bookmarkEnd w:id="1637"/>
      <w:r>
        <w:rPr>
          <w:rFonts w:hint="cs"/>
          <w:rtl/>
          <w:lang w:eastAsia="he-IL"/>
        </w:rPr>
        <w:t xml:space="preserve"> באחוזים, באורך התקופה, אולי הוראות שעה ארוכות במיו</w:t>
      </w:r>
      <w:bookmarkStart w:id="1638" w:name="_ETM_Q8_624304"/>
      <w:bookmarkEnd w:id="1638"/>
      <w:r>
        <w:rPr>
          <w:rFonts w:hint="cs"/>
          <w:rtl/>
          <w:lang w:eastAsia="he-IL"/>
        </w:rPr>
        <w:t xml:space="preserve">חד </w:t>
      </w:r>
      <w:r>
        <w:rPr>
          <w:rtl/>
          <w:lang w:eastAsia="he-IL"/>
        </w:rPr>
        <w:t>–</w:t>
      </w:r>
      <w:r>
        <w:rPr>
          <w:rFonts w:hint="cs"/>
          <w:rtl/>
          <w:lang w:eastAsia="he-IL"/>
        </w:rPr>
        <w:t xml:space="preserve"> אני </w:t>
      </w:r>
      <w:bookmarkStart w:id="1639" w:name="_ETM_Q8_625561"/>
      <w:bookmarkEnd w:id="1639"/>
      <w:r>
        <w:rPr>
          <w:rFonts w:hint="cs"/>
          <w:rtl/>
          <w:lang w:eastAsia="he-IL"/>
        </w:rPr>
        <w:t>לא מדבר על שנה-שנתיים</w:t>
      </w:r>
      <w:bookmarkStart w:id="1640" w:name="_ETM_Q8_625744"/>
      <w:bookmarkEnd w:id="1640"/>
      <w:r>
        <w:rPr>
          <w:rFonts w:hint="cs"/>
          <w:rtl/>
          <w:lang w:eastAsia="he-IL"/>
        </w:rPr>
        <w:t xml:space="preserve">, אני מדבר פה על </w:t>
      </w:r>
      <w:bookmarkStart w:id="1641" w:name="_ETM_Q8_631343"/>
      <w:bookmarkEnd w:id="1641"/>
      <w:r>
        <w:rPr>
          <w:rFonts w:hint="cs"/>
          <w:rtl/>
          <w:lang w:eastAsia="he-IL"/>
        </w:rPr>
        <w:t>עשור</w:t>
      </w:r>
      <w:bookmarkStart w:id="1642" w:name="_ETM_Q8_627704"/>
      <w:bookmarkEnd w:id="1642"/>
      <w:r>
        <w:rPr>
          <w:rFonts w:hint="cs"/>
          <w:rtl/>
          <w:lang w:eastAsia="he-IL"/>
        </w:rPr>
        <w:t>, על תקופה ממושכת. ואם</w:t>
      </w:r>
      <w:bookmarkStart w:id="1643" w:name="_ETM_Q8_630065"/>
      <w:bookmarkEnd w:id="1643"/>
      <w:r>
        <w:rPr>
          <w:rFonts w:hint="cs"/>
          <w:rtl/>
          <w:lang w:eastAsia="he-IL"/>
        </w:rPr>
        <w:t xml:space="preserve"> נגיע לרגע</w:t>
      </w:r>
      <w:bookmarkStart w:id="1644" w:name="_ETM_Q8_633505"/>
      <w:bookmarkEnd w:id="1644"/>
      <w:r>
        <w:rPr>
          <w:rFonts w:hint="cs"/>
          <w:rtl/>
          <w:lang w:eastAsia="he-IL"/>
        </w:rPr>
        <w:t xml:space="preserve"> של רגיעה, ונרגיש </w:t>
      </w:r>
      <w:bookmarkStart w:id="1645" w:name="_ETM_Q8_634445"/>
      <w:bookmarkEnd w:id="1645"/>
      <w:r>
        <w:rPr>
          <w:rFonts w:hint="cs"/>
          <w:rtl/>
          <w:lang w:eastAsia="he-IL"/>
        </w:rPr>
        <w:t xml:space="preserve">שהסיוע הזה אינו נחוץ </w:t>
      </w:r>
      <w:r>
        <w:rPr>
          <w:rtl/>
          <w:lang w:eastAsia="he-IL"/>
        </w:rPr>
        <w:t>–</w:t>
      </w:r>
      <w:r>
        <w:rPr>
          <w:rFonts w:hint="cs"/>
          <w:rtl/>
          <w:lang w:eastAsia="he-IL"/>
        </w:rPr>
        <w:t xml:space="preserve"> אם </w:t>
      </w:r>
      <w:bookmarkStart w:id="1646" w:name="_ETM_Q8_645655"/>
      <w:bookmarkEnd w:id="1646"/>
      <w:r>
        <w:rPr>
          <w:rFonts w:hint="cs"/>
          <w:rtl/>
          <w:lang w:eastAsia="he-IL"/>
        </w:rPr>
        <w:t>נגיע לרגע שבו השקט והמנוחה יג</w:t>
      </w:r>
      <w:bookmarkStart w:id="1647" w:name="_ETM_Q8_647935"/>
      <w:bookmarkStart w:id="1648" w:name="_ETM_Q8_647555"/>
      <w:bookmarkEnd w:id="1647"/>
      <w:bookmarkEnd w:id="1648"/>
      <w:r>
        <w:rPr>
          <w:rFonts w:hint="cs"/>
          <w:rtl/>
          <w:lang w:eastAsia="he-IL"/>
        </w:rPr>
        <w:t xml:space="preserve">יעו ללבבות ויגיעו לגבולות, אז אני מניח שכולנו </w:t>
      </w:r>
      <w:bookmarkStart w:id="1649" w:name="_ETM_Q8_649145"/>
      <w:bookmarkEnd w:id="1649"/>
      <w:r>
        <w:rPr>
          <w:rFonts w:hint="cs"/>
          <w:rtl/>
          <w:lang w:eastAsia="he-IL"/>
        </w:rPr>
        <w:t>נהיה מרוצים אם החוק הזה ישתנה.</w:t>
      </w:r>
      <w:bookmarkStart w:id="1650" w:name="_ETM_Q8_663066"/>
      <w:bookmarkEnd w:id="1650"/>
    </w:p>
    <w:p w:rsidR="00A3654A" w:rsidRDefault="00A3654A" w:rsidP="00DD33DD">
      <w:pPr>
        <w:rPr>
          <w:rtl/>
          <w:lang w:eastAsia="he-IL"/>
        </w:rPr>
      </w:pPr>
      <w:bookmarkStart w:id="1651" w:name="_ETM_Q8_663149"/>
      <w:bookmarkEnd w:id="1651"/>
    </w:p>
    <w:p w:rsidR="00A3654A" w:rsidRDefault="00A3654A" w:rsidP="00DD33DD">
      <w:pPr>
        <w:rPr>
          <w:rtl/>
          <w:lang w:eastAsia="he-IL"/>
        </w:rPr>
      </w:pPr>
      <w:bookmarkStart w:id="1652" w:name="_ETM_Q8_663243"/>
      <w:bookmarkStart w:id="1653" w:name="_ETM_Q8_663312"/>
      <w:bookmarkStart w:id="1654" w:name="_ETM_Q8_659545"/>
      <w:bookmarkEnd w:id="1652"/>
      <w:bookmarkEnd w:id="1653"/>
      <w:bookmarkEnd w:id="1654"/>
      <w:r>
        <w:rPr>
          <w:rFonts w:hint="cs"/>
          <w:rtl/>
          <w:lang w:eastAsia="he-IL"/>
        </w:rPr>
        <w:t>זה</w:t>
      </w:r>
      <w:bookmarkStart w:id="1655" w:name="_ETM_Q8_662211"/>
      <w:bookmarkEnd w:id="1655"/>
      <w:r>
        <w:rPr>
          <w:rFonts w:hint="cs"/>
          <w:rtl/>
          <w:lang w:eastAsia="he-IL"/>
        </w:rPr>
        <w:t xml:space="preserve"> איננו מענק חסד, זו השקעה </w:t>
      </w:r>
      <w:bookmarkStart w:id="1656" w:name="_ETM_Q8_661455"/>
      <w:bookmarkEnd w:id="1656"/>
      <w:r>
        <w:rPr>
          <w:rFonts w:hint="cs"/>
          <w:rtl/>
          <w:lang w:eastAsia="he-IL"/>
        </w:rPr>
        <w:t xml:space="preserve">נכונה של המדינה במקומות </w:t>
      </w:r>
      <w:bookmarkStart w:id="1657" w:name="_ETM_Q8_662176"/>
      <w:bookmarkEnd w:id="1657"/>
      <w:r>
        <w:rPr>
          <w:rFonts w:hint="cs"/>
          <w:rtl/>
          <w:lang w:eastAsia="he-IL"/>
        </w:rPr>
        <w:t xml:space="preserve">שבהם </w:t>
      </w:r>
      <w:bookmarkStart w:id="1658" w:name="_ETM_Q8_662852"/>
      <w:bookmarkEnd w:id="1658"/>
      <w:r>
        <w:rPr>
          <w:rFonts w:hint="cs"/>
          <w:rtl/>
          <w:lang w:eastAsia="he-IL"/>
        </w:rPr>
        <w:t xml:space="preserve">הערך הכלכלי והערך הלאומי </w:t>
      </w:r>
      <w:bookmarkStart w:id="1659" w:name="_ETM_Q8_664825"/>
      <w:bookmarkEnd w:id="1659"/>
      <w:r>
        <w:rPr>
          <w:rFonts w:hint="cs"/>
          <w:rtl/>
          <w:lang w:eastAsia="he-IL"/>
        </w:rPr>
        <w:t xml:space="preserve">נפגשים. זו הכרה בכך </w:t>
      </w:r>
      <w:bookmarkStart w:id="1660" w:name="_ETM_Q8_666235"/>
      <w:bookmarkEnd w:id="1660"/>
      <w:r>
        <w:rPr>
          <w:rFonts w:hint="cs"/>
          <w:rtl/>
          <w:lang w:eastAsia="he-IL"/>
        </w:rPr>
        <w:t>שלעתים עצ</w:t>
      </w:r>
      <w:bookmarkStart w:id="1661" w:name="_ETM_Q8_668119"/>
      <w:bookmarkEnd w:id="1661"/>
      <w:r>
        <w:rPr>
          <w:rFonts w:hint="cs"/>
          <w:rtl/>
          <w:lang w:eastAsia="he-IL"/>
        </w:rPr>
        <w:t>ם הבחירה לייצר</w:t>
      </w:r>
      <w:bookmarkStart w:id="1662" w:name="_ETM_Q8_668755"/>
      <w:bookmarkEnd w:id="1662"/>
      <w:r>
        <w:rPr>
          <w:rFonts w:hint="cs"/>
          <w:rtl/>
          <w:lang w:eastAsia="he-IL"/>
        </w:rPr>
        <w:t>, לה</w:t>
      </w:r>
      <w:bookmarkStart w:id="1663" w:name="_ETM_Q8_669785"/>
      <w:bookmarkEnd w:id="1663"/>
      <w:r>
        <w:rPr>
          <w:rFonts w:hint="cs"/>
          <w:rtl/>
          <w:lang w:eastAsia="he-IL"/>
        </w:rPr>
        <w:t xml:space="preserve">עסיק ולהשקיע בקו העימות </w:t>
      </w:r>
      <w:bookmarkStart w:id="1664" w:name="_ETM_Q8_671125"/>
      <w:bookmarkEnd w:id="1664"/>
      <w:r>
        <w:rPr>
          <w:rFonts w:hint="cs"/>
          <w:rtl/>
          <w:lang w:eastAsia="he-IL"/>
        </w:rPr>
        <w:t>היא הת</w:t>
      </w:r>
      <w:bookmarkStart w:id="1665" w:name="_ETM_Q8_670665"/>
      <w:bookmarkEnd w:id="1665"/>
      <w:r>
        <w:rPr>
          <w:rFonts w:hint="cs"/>
          <w:rtl/>
          <w:lang w:eastAsia="he-IL"/>
        </w:rPr>
        <w:t>רומה</w:t>
      </w:r>
      <w:bookmarkStart w:id="1666" w:name="_ETM_Q8_671324"/>
      <w:bookmarkEnd w:id="1666"/>
      <w:r>
        <w:rPr>
          <w:rFonts w:hint="cs"/>
          <w:rtl/>
          <w:lang w:eastAsia="he-IL"/>
        </w:rPr>
        <w:t xml:space="preserve"> המשמעותית</w:t>
      </w:r>
      <w:bookmarkStart w:id="1667" w:name="_ETM_Q8_675414"/>
      <w:bookmarkEnd w:id="1667"/>
      <w:r>
        <w:rPr>
          <w:rFonts w:hint="cs"/>
          <w:rtl/>
          <w:lang w:eastAsia="he-IL"/>
        </w:rPr>
        <w:t xml:space="preserve"> למדינת ישראל.</w:t>
      </w:r>
      <w:bookmarkStart w:id="1668" w:name="_ETM_Q8_679480"/>
      <w:bookmarkEnd w:id="1668"/>
    </w:p>
    <w:p w:rsidR="00A3654A" w:rsidRDefault="00A3654A" w:rsidP="00DD33DD">
      <w:pPr>
        <w:rPr>
          <w:rtl/>
          <w:lang w:eastAsia="he-IL"/>
        </w:rPr>
      </w:pPr>
      <w:bookmarkStart w:id="1669" w:name="_ETM_Q8_679556"/>
      <w:bookmarkEnd w:id="1669"/>
    </w:p>
    <w:p w:rsidR="00A3654A" w:rsidRDefault="00A3654A" w:rsidP="00DD33DD">
      <w:pPr>
        <w:rPr>
          <w:rtl/>
          <w:lang w:eastAsia="he-IL"/>
        </w:rPr>
      </w:pPr>
      <w:bookmarkStart w:id="1670" w:name="_ETM_Q8_679625"/>
      <w:bookmarkStart w:id="1671" w:name="_ETM_Q8_679687"/>
      <w:bookmarkEnd w:id="1670"/>
      <w:bookmarkEnd w:id="1671"/>
      <w:r>
        <w:rPr>
          <w:rFonts w:hint="cs"/>
          <w:rtl/>
          <w:lang w:eastAsia="he-IL"/>
        </w:rPr>
        <w:t>חבריי וחברותיי, אדוני היושב-ראש, אדוני השר</w:t>
      </w:r>
      <w:bookmarkStart w:id="1672" w:name="_ETM_Q8_680765"/>
      <w:bookmarkEnd w:id="1672"/>
      <w:r>
        <w:rPr>
          <w:rFonts w:hint="cs"/>
          <w:rtl/>
          <w:lang w:eastAsia="he-IL"/>
        </w:rPr>
        <w:t xml:space="preserve">, </w:t>
      </w:r>
      <w:bookmarkStart w:id="1673" w:name="_ETM_Q8_676465"/>
      <w:bookmarkEnd w:id="1673"/>
      <w:r>
        <w:rPr>
          <w:rFonts w:hint="cs"/>
          <w:rtl/>
          <w:lang w:eastAsia="he-IL"/>
        </w:rPr>
        <w:t>אני מאמין</w:t>
      </w:r>
      <w:bookmarkStart w:id="1674" w:name="_ETM_Q8_680115"/>
      <w:bookmarkStart w:id="1675" w:name="_ETM_Q8_683411"/>
      <w:bookmarkEnd w:id="1674"/>
      <w:bookmarkEnd w:id="1675"/>
      <w:r>
        <w:rPr>
          <w:rFonts w:hint="cs"/>
          <w:rtl/>
          <w:lang w:eastAsia="he-IL"/>
        </w:rPr>
        <w:t xml:space="preserve"> שה</w:t>
      </w:r>
      <w:bookmarkStart w:id="1676" w:name="_ETM_Q8_680785"/>
      <w:bookmarkEnd w:id="1676"/>
      <w:r>
        <w:rPr>
          <w:rFonts w:hint="cs"/>
          <w:rtl/>
          <w:lang w:eastAsia="he-IL"/>
        </w:rPr>
        <w:t>מהלך הזה יסייע למפעלים להתחדש, להגדיל פריון</w:t>
      </w:r>
      <w:bookmarkStart w:id="1677" w:name="_ETM_Q8_682834"/>
      <w:bookmarkEnd w:id="1677"/>
      <w:r>
        <w:rPr>
          <w:rFonts w:hint="cs"/>
          <w:rtl/>
          <w:lang w:eastAsia="he-IL"/>
        </w:rPr>
        <w:t xml:space="preserve">, להרחיב פעילות, לקלוט עובדים </w:t>
      </w:r>
      <w:bookmarkStart w:id="1678" w:name="_ETM_Q8_684673"/>
      <w:bookmarkEnd w:id="1678"/>
      <w:r>
        <w:rPr>
          <w:rFonts w:hint="cs"/>
          <w:rtl/>
          <w:lang w:eastAsia="he-IL"/>
        </w:rPr>
        <w:t>נוספים, לחזק את הכלכלה המקומית</w:t>
      </w:r>
      <w:bookmarkStart w:id="1679" w:name="_ETM_Q8_688483"/>
      <w:bookmarkEnd w:id="1679"/>
      <w:r>
        <w:rPr>
          <w:rFonts w:hint="cs"/>
          <w:rtl/>
          <w:lang w:eastAsia="he-IL"/>
        </w:rPr>
        <w:t>, דווקא במקומות שנשאו ונושאים</w:t>
      </w:r>
      <w:bookmarkStart w:id="1680" w:name="_ETM_Q8_693033"/>
      <w:bookmarkEnd w:id="1680"/>
      <w:r>
        <w:rPr>
          <w:rFonts w:hint="cs"/>
          <w:rtl/>
          <w:lang w:eastAsia="he-IL"/>
        </w:rPr>
        <w:t xml:space="preserve">, </w:t>
      </w:r>
      <w:bookmarkStart w:id="1681" w:name="_ETM_Q8_694087"/>
      <w:bookmarkEnd w:id="1681"/>
      <w:r>
        <w:rPr>
          <w:rFonts w:hint="cs"/>
          <w:rtl/>
          <w:lang w:eastAsia="he-IL"/>
        </w:rPr>
        <w:t xml:space="preserve">ויישאו </w:t>
      </w:r>
      <w:r>
        <w:rPr>
          <w:rtl/>
          <w:lang w:eastAsia="he-IL"/>
        </w:rPr>
        <w:t>–</w:t>
      </w:r>
      <w:r>
        <w:rPr>
          <w:rFonts w:hint="cs"/>
          <w:rtl/>
          <w:lang w:eastAsia="he-IL"/>
        </w:rPr>
        <w:t xml:space="preserve"> גם יישאו</w:t>
      </w:r>
      <w:bookmarkStart w:id="1682" w:name="_ETM_Q8_694492"/>
      <w:bookmarkEnd w:id="1682"/>
      <w:r>
        <w:rPr>
          <w:rFonts w:hint="cs"/>
          <w:rtl/>
          <w:lang w:eastAsia="he-IL"/>
        </w:rPr>
        <w:t>.</w:t>
      </w:r>
    </w:p>
    <w:p w:rsidR="00A3654A" w:rsidRDefault="00A3654A" w:rsidP="00DD33DD">
      <w:pPr>
        <w:rPr>
          <w:rtl/>
          <w:lang w:eastAsia="he-IL"/>
        </w:rPr>
      </w:pPr>
      <w:bookmarkStart w:id="1683" w:name="_ETM_Q8_697440"/>
      <w:bookmarkStart w:id="1684" w:name="_ETM_Q8_697522"/>
      <w:bookmarkEnd w:id="1683"/>
      <w:bookmarkEnd w:id="1684"/>
    </w:p>
    <w:p w:rsidR="00A3654A" w:rsidRDefault="00A3654A" w:rsidP="00DD33DD">
      <w:pPr>
        <w:pStyle w:val="af6"/>
        <w:keepNext/>
        <w:rPr>
          <w:rtl/>
        </w:rPr>
      </w:pPr>
      <w:bookmarkStart w:id="1685" w:name="ET_yor_6691_2"/>
      <w:r w:rsidRPr="005C6DCE">
        <w:rPr>
          <w:rStyle w:val="TagStyle"/>
          <w:rtl/>
        </w:rPr>
        <w:t xml:space="preserve"> &lt;&lt; יור &gt;&gt; </w:t>
      </w:r>
      <w:r>
        <w:rPr>
          <w:rtl/>
        </w:rPr>
        <w:t>היו"ר אליהו רביבו:</w:t>
      </w:r>
      <w:r w:rsidRPr="005C6DCE">
        <w:rPr>
          <w:rStyle w:val="TagStyle"/>
          <w:rtl/>
        </w:rPr>
        <w:t xml:space="preserve"> &lt;&lt; יור &gt;&gt;</w:t>
      </w:r>
      <w:r>
        <w:rPr>
          <w:rtl/>
        </w:rPr>
        <w:t xml:space="preserve">   </w:t>
      </w:r>
      <w:bookmarkEnd w:id="1685"/>
    </w:p>
    <w:p w:rsidR="00A3654A" w:rsidRDefault="00A3654A" w:rsidP="00DD33DD">
      <w:pPr>
        <w:pStyle w:val="KeepWithNext"/>
        <w:rPr>
          <w:rtl/>
          <w:lang w:eastAsia="he-IL"/>
        </w:rPr>
      </w:pPr>
    </w:p>
    <w:p w:rsidR="00A3654A" w:rsidRDefault="00A3654A" w:rsidP="00DD33DD">
      <w:pPr>
        <w:rPr>
          <w:rtl/>
          <w:lang w:eastAsia="he-IL"/>
        </w:rPr>
      </w:pPr>
      <w:bookmarkStart w:id="1686" w:name="_ETM_Q8_703797"/>
      <w:bookmarkEnd w:id="1686"/>
      <w:r>
        <w:rPr>
          <w:rFonts w:hint="cs"/>
          <w:rtl/>
          <w:lang w:eastAsia="he-IL"/>
        </w:rPr>
        <w:t>בעתיד.</w:t>
      </w:r>
      <w:bookmarkStart w:id="1687" w:name="_ETM_Q8_699092"/>
      <w:bookmarkEnd w:id="1687"/>
    </w:p>
    <w:p w:rsidR="00A3654A" w:rsidRDefault="00A3654A" w:rsidP="00DD33DD">
      <w:pPr>
        <w:rPr>
          <w:rtl/>
          <w:lang w:eastAsia="he-IL"/>
        </w:rPr>
      </w:pPr>
      <w:bookmarkStart w:id="1688" w:name="_ETM_Q8_699553"/>
      <w:bookmarkStart w:id="1689" w:name="_ETM_Q8_699626"/>
      <w:bookmarkStart w:id="1690" w:name="_ETM_Q8_695483"/>
      <w:bookmarkEnd w:id="1688"/>
      <w:bookmarkEnd w:id="1689"/>
      <w:bookmarkEnd w:id="1690"/>
    </w:p>
    <w:p w:rsidR="00A3654A" w:rsidRDefault="00A3654A" w:rsidP="00DD33DD">
      <w:pPr>
        <w:pStyle w:val="-"/>
        <w:keepNext/>
        <w:rPr>
          <w:rtl/>
        </w:rPr>
      </w:pPr>
      <w:bookmarkStart w:id="1691" w:name="ET_speakercontinue_6144_3"/>
      <w:r w:rsidRPr="005C6DCE">
        <w:rPr>
          <w:rStyle w:val="TagStyle"/>
          <w:rtl/>
        </w:rPr>
        <w:t xml:space="preserve"> &lt;&lt; דובר_המשך &gt;&gt; </w:t>
      </w:r>
      <w:r>
        <w:rPr>
          <w:rtl/>
        </w:rPr>
        <w:t>אלון שוסטר (כחול לבן – המחנה הממלכתי):</w:t>
      </w:r>
      <w:r w:rsidRPr="005C6DCE">
        <w:rPr>
          <w:rStyle w:val="TagStyle"/>
          <w:rtl/>
        </w:rPr>
        <w:t xml:space="preserve"> &lt;&lt; דובר_המשך &gt;&gt;</w:t>
      </w:r>
      <w:r>
        <w:rPr>
          <w:rtl/>
        </w:rPr>
        <w:t xml:space="preserve">   </w:t>
      </w:r>
      <w:bookmarkEnd w:id="1691"/>
    </w:p>
    <w:p w:rsidR="00A3654A" w:rsidRDefault="00A3654A" w:rsidP="00DD33DD">
      <w:pPr>
        <w:pStyle w:val="KeepWithNext"/>
        <w:rPr>
          <w:rtl/>
          <w:lang w:eastAsia="he-IL"/>
        </w:rPr>
      </w:pPr>
    </w:p>
    <w:p w:rsidR="00A3654A" w:rsidRDefault="00A3654A" w:rsidP="009D6305">
      <w:pPr>
        <w:rPr>
          <w:rtl/>
          <w:lang w:eastAsia="he-IL"/>
        </w:rPr>
      </w:pPr>
      <w:bookmarkStart w:id="1692" w:name="_ETM_Q8_696506"/>
      <w:bookmarkEnd w:id="1692"/>
      <w:r>
        <w:rPr>
          <w:rFonts w:hint="cs"/>
          <w:rtl/>
          <w:lang w:eastAsia="he-IL"/>
        </w:rPr>
        <w:t xml:space="preserve">לצערנו, אנחנו </w:t>
      </w:r>
      <w:bookmarkStart w:id="1693" w:name="_ETM_Q8_696053"/>
      <w:bookmarkEnd w:id="1693"/>
      <w:r>
        <w:rPr>
          <w:rFonts w:hint="cs"/>
          <w:rtl/>
          <w:lang w:eastAsia="he-IL"/>
        </w:rPr>
        <w:t xml:space="preserve">צריכים להיות אנשים רציונליים. לא </w:t>
      </w:r>
      <w:bookmarkStart w:id="1694" w:name="_ETM_Q8_702093"/>
      <w:bookmarkEnd w:id="1694"/>
      <w:r>
        <w:rPr>
          <w:rFonts w:hint="cs"/>
          <w:rtl/>
          <w:lang w:eastAsia="he-IL"/>
        </w:rPr>
        <w:t xml:space="preserve">נגמרה מלאכת העמידה </w:t>
      </w:r>
      <w:bookmarkStart w:id="1695" w:name="_ETM_Q8_699662"/>
      <w:bookmarkEnd w:id="1695"/>
      <w:r>
        <w:rPr>
          <w:rFonts w:hint="cs"/>
          <w:rtl/>
          <w:lang w:eastAsia="he-IL"/>
        </w:rPr>
        <w:t xml:space="preserve">בלחץ ולא נגמר הצורך </w:t>
      </w:r>
      <w:bookmarkStart w:id="1696" w:name="_ETM_Q8_702312"/>
      <w:bookmarkEnd w:id="1696"/>
      <w:r>
        <w:rPr>
          <w:rFonts w:hint="cs"/>
          <w:rtl/>
          <w:lang w:eastAsia="he-IL"/>
        </w:rPr>
        <w:t>של הממשלה</w:t>
      </w:r>
      <w:bookmarkStart w:id="1697" w:name="_ETM_Q8_706818"/>
      <w:bookmarkEnd w:id="1697"/>
      <w:r>
        <w:rPr>
          <w:rFonts w:hint="cs"/>
          <w:rtl/>
          <w:lang w:eastAsia="he-IL"/>
        </w:rPr>
        <w:t xml:space="preserve"> לסייע.</w:t>
      </w:r>
      <w:bookmarkStart w:id="1698" w:name="_ETM_Q8_706741"/>
      <w:bookmarkStart w:id="1699" w:name="_ETM_Q8_708767"/>
      <w:bookmarkEnd w:id="1698"/>
      <w:bookmarkEnd w:id="1699"/>
    </w:p>
    <w:p w:rsidR="00A3654A" w:rsidRDefault="00A3654A" w:rsidP="00DD33DD">
      <w:pPr>
        <w:rPr>
          <w:rtl/>
          <w:lang w:eastAsia="he-IL"/>
        </w:rPr>
      </w:pPr>
      <w:bookmarkStart w:id="1700" w:name="_ETM_Q8_708846"/>
      <w:bookmarkEnd w:id="1700"/>
    </w:p>
    <w:p w:rsidR="00A3654A" w:rsidRDefault="00A3654A" w:rsidP="00DD33DD">
      <w:pPr>
        <w:rPr>
          <w:rtl/>
          <w:lang w:eastAsia="he-IL"/>
        </w:rPr>
      </w:pPr>
      <w:bookmarkStart w:id="1701" w:name="_ETM_Q8_708943"/>
      <w:bookmarkStart w:id="1702" w:name="_ETM_Q8_709014"/>
      <w:bookmarkEnd w:id="1701"/>
      <w:bookmarkEnd w:id="1702"/>
      <w:r>
        <w:rPr>
          <w:rFonts w:hint="cs"/>
          <w:rtl/>
          <w:lang w:eastAsia="he-IL"/>
        </w:rPr>
        <w:t>על פי הבדיקות שערכתי</w:t>
      </w:r>
      <w:bookmarkStart w:id="1703" w:name="_ETM_Q8_707351"/>
      <w:bookmarkEnd w:id="1703"/>
      <w:r>
        <w:rPr>
          <w:rFonts w:hint="cs"/>
          <w:rtl/>
          <w:lang w:eastAsia="he-IL"/>
        </w:rPr>
        <w:t>, משרד הכלכלה לא מתנגד</w:t>
      </w:r>
      <w:bookmarkStart w:id="1704" w:name="_ETM_Q8_710571"/>
      <w:bookmarkEnd w:id="1704"/>
      <w:r>
        <w:rPr>
          <w:rFonts w:hint="cs"/>
          <w:rtl/>
          <w:lang w:eastAsia="he-IL"/>
        </w:rPr>
        <w:t>. להפך, הוא</w:t>
      </w:r>
      <w:bookmarkStart w:id="1705" w:name="_ETM_Q8_713643"/>
      <w:bookmarkEnd w:id="1705"/>
      <w:r>
        <w:rPr>
          <w:rFonts w:hint="cs"/>
          <w:rtl/>
          <w:lang w:eastAsia="he-IL"/>
        </w:rPr>
        <w:t xml:space="preserve"> חושב שהכיוון הזה הוא עקרוני. השר בו</w:t>
      </w:r>
      <w:bookmarkStart w:id="1706" w:name="_ETM_Q8_713201"/>
      <w:bookmarkEnd w:id="1706"/>
      <w:r>
        <w:rPr>
          <w:rFonts w:hint="cs"/>
          <w:rtl/>
          <w:lang w:eastAsia="he-IL"/>
        </w:rPr>
        <w:t xml:space="preserve">ודאי </w:t>
      </w:r>
      <w:bookmarkStart w:id="1707" w:name="_ETM_Q8_713721"/>
      <w:bookmarkEnd w:id="1707"/>
      <w:r>
        <w:rPr>
          <w:rFonts w:hint="cs"/>
          <w:rtl/>
          <w:lang w:eastAsia="he-IL"/>
        </w:rPr>
        <w:t>יציג את עמדתו</w:t>
      </w:r>
      <w:bookmarkStart w:id="1708" w:name="_ETM_Q8_715707"/>
      <w:bookmarkEnd w:id="1708"/>
      <w:r>
        <w:rPr>
          <w:rFonts w:hint="cs"/>
          <w:rtl/>
          <w:lang w:eastAsia="he-IL"/>
        </w:rPr>
        <w:t xml:space="preserve"> ואת עמדת ועדת השרים. האוצר באופן קבוע </w:t>
      </w:r>
      <w:bookmarkStart w:id="1709" w:name="_ETM_Q8_719031"/>
      <w:bookmarkEnd w:id="1709"/>
      <w:r>
        <w:rPr>
          <w:rFonts w:hint="cs"/>
          <w:rtl/>
          <w:lang w:eastAsia="he-IL"/>
        </w:rPr>
        <w:t>מתנגד לחקיקה בתחום,</w:t>
      </w:r>
      <w:bookmarkStart w:id="1710" w:name="_ETM_Q8_725662"/>
      <w:bookmarkEnd w:id="1710"/>
      <w:r>
        <w:rPr>
          <w:rFonts w:hint="cs"/>
          <w:rtl/>
          <w:lang w:eastAsia="he-IL"/>
        </w:rPr>
        <w:t xml:space="preserve"> להחלטות </w:t>
      </w:r>
      <w:bookmarkStart w:id="1711" w:name="_ETM_Q8_721532"/>
      <w:bookmarkEnd w:id="1711"/>
      <w:r>
        <w:rPr>
          <w:rFonts w:hint="cs"/>
          <w:rtl/>
          <w:lang w:eastAsia="he-IL"/>
        </w:rPr>
        <w:t>ארוכות טווח, רוצה ל</w:t>
      </w:r>
      <w:bookmarkStart w:id="1712" w:name="_ETM_Q8_723552"/>
      <w:bookmarkEnd w:id="1712"/>
      <w:r>
        <w:rPr>
          <w:rFonts w:hint="cs"/>
          <w:rtl/>
          <w:lang w:eastAsia="he-IL"/>
        </w:rPr>
        <w:t>שמור את חופש הפעולה אצלו, ואני דווקא חוש</w:t>
      </w:r>
      <w:bookmarkStart w:id="1713" w:name="_ETM_Q8_724142"/>
      <w:bookmarkEnd w:id="1713"/>
      <w:r>
        <w:rPr>
          <w:rFonts w:hint="cs"/>
          <w:rtl/>
          <w:lang w:eastAsia="he-IL"/>
        </w:rPr>
        <w:t xml:space="preserve">ב שמה שחשוב זה יציבות, אופק קבוע, </w:t>
      </w:r>
      <w:bookmarkStart w:id="1714" w:name="_ETM_Q8_730453"/>
      <w:bookmarkEnd w:id="1714"/>
      <w:r>
        <w:rPr>
          <w:rFonts w:hint="cs"/>
          <w:rtl/>
          <w:lang w:eastAsia="he-IL"/>
        </w:rPr>
        <w:t xml:space="preserve">בעיקר </w:t>
      </w:r>
      <w:bookmarkStart w:id="1715" w:name="_ETM_Q8_731028"/>
      <w:bookmarkEnd w:id="1715"/>
      <w:r>
        <w:rPr>
          <w:rFonts w:hint="cs"/>
          <w:rtl/>
          <w:lang w:eastAsia="he-IL"/>
        </w:rPr>
        <w:t>בתחומים האלו שנדרש בהם גיוס משאבים ואמון.</w:t>
      </w:r>
      <w:bookmarkStart w:id="1716" w:name="_ETM_Q8_736313"/>
      <w:bookmarkEnd w:id="1716"/>
      <w:r>
        <w:rPr>
          <w:rFonts w:hint="cs"/>
          <w:rtl/>
          <w:lang w:eastAsia="he-IL"/>
        </w:rPr>
        <w:t xml:space="preserve"> </w:t>
      </w:r>
      <w:bookmarkStart w:id="1717" w:name="_ETM_Q8_736492"/>
      <w:bookmarkStart w:id="1718" w:name="_ETM_Q8_736573"/>
      <w:bookmarkStart w:id="1719" w:name="_ETM_Q8_736669"/>
      <w:bookmarkStart w:id="1720" w:name="_ETM_Q8_736736"/>
      <w:bookmarkEnd w:id="1717"/>
      <w:bookmarkEnd w:id="1718"/>
      <w:bookmarkEnd w:id="1719"/>
      <w:bookmarkEnd w:id="1720"/>
      <w:r>
        <w:rPr>
          <w:rFonts w:hint="cs"/>
          <w:rtl/>
          <w:lang w:eastAsia="he-IL"/>
        </w:rPr>
        <w:t xml:space="preserve">התגובה הראויה היא לקבל, לדון בפרטי החוק </w:t>
      </w:r>
      <w:bookmarkStart w:id="1721" w:name="_ETM_Q8_736523"/>
      <w:bookmarkEnd w:id="1721"/>
      <w:r>
        <w:rPr>
          <w:rFonts w:hint="cs"/>
          <w:rtl/>
          <w:lang w:eastAsia="he-IL"/>
        </w:rPr>
        <w:t xml:space="preserve">לקראת קריאה </w:t>
      </w:r>
      <w:bookmarkStart w:id="1722" w:name="_ETM_Q8_739383"/>
      <w:bookmarkEnd w:id="1722"/>
      <w:r>
        <w:rPr>
          <w:rFonts w:hint="cs"/>
          <w:rtl/>
          <w:lang w:eastAsia="he-IL"/>
        </w:rPr>
        <w:t>נוספת.</w:t>
      </w:r>
      <w:bookmarkStart w:id="1723" w:name="_ETM_Q8_738892"/>
      <w:bookmarkEnd w:id="1723"/>
    </w:p>
    <w:p w:rsidR="00A3654A" w:rsidRDefault="00A3654A" w:rsidP="00DD33DD">
      <w:pPr>
        <w:rPr>
          <w:rtl/>
          <w:lang w:eastAsia="he-IL"/>
        </w:rPr>
      </w:pPr>
      <w:bookmarkStart w:id="1724" w:name="_ETM_Q8_738988"/>
      <w:bookmarkStart w:id="1725" w:name="_ETM_Q8_739063"/>
      <w:bookmarkEnd w:id="1724"/>
      <w:bookmarkEnd w:id="1725"/>
    </w:p>
    <w:p w:rsidR="00A3654A" w:rsidRDefault="00A3654A" w:rsidP="00DD33DD">
      <w:pPr>
        <w:rPr>
          <w:rtl/>
          <w:lang w:eastAsia="he-IL"/>
        </w:rPr>
      </w:pPr>
      <w:bookmarkStart w:id="1726" w:name="_ETM_Q8_739097"/>
      <w:bookmarkStart w:id="1727" w:name="_ETM_Q8_739296"/>
      <w:bookmarkEnd w:id="1726"/>
      <w:bookmarkEnd w:id="1727"/>
      <w:r>
        <w:rPr>
          <w:rFonts w:hint="cs"/>
          <w:rtl/>
          <w:lang w:eastAsia="he-IL"/>
        </w:rPr>
        <w:t>אני קורא לחברות ו</w:t>
      </w:r>
      <w:bookmarkStart w:id="1728" w:name="_ETM_Q8_741121"/>
      <w:bookmarkEnd w:id="1728"/>
      <w:r>
        <w:rPr>
          <w:rFonts w:hint="cs"/>
          <w:rtl/>
          <w:lang w:eastAsia="he-IL"/>
        </w:rPr>
        <w:t>חברי הכנסת</w:t>
      </w:r>
      <w:bookmarkStart w:id="1729" w:name="_ETM_Q8_742756"/>
      <w:bookmarkEnd w:id="1729"/>
      <w:r>
        <w:rPr>
          <w:rFonts w:hint="cs"/>
          <w:rtl/>
          <w:lang w:eastAsia="he-IL"/>
        </w:rPr>
        <w:t xml:space="preserve"> מכל סיעות הבית לתמוך בהצעת החוק, למען התעשייה הישראלית, למען הפריפריה</w:t>
      </w:r>
      <w:bookmarkStart w:id="1730" w:name="_ETM_Q8_744111"/>
      <w:bookmarkEnd w:id="1730"/>
      <w:r>
        <w:rPr>
          <w:rFonts w:hint="cs"/>
          <w:rtl/>
          <w:lang w:eastAsia="he-IL"/>
        </w:rPr>
        <w:t xml:space="preserve">, ולמען חיזוק </w:t>
      </w:r>
      <w:bookmarkStart w:id="1731" w:name="_ETM_Q8_747451"/>
      <w:bookmarkEnd w:id="1731"/>
      <w:r>
        <w:rPr>
          <w:rFonts w:hint="cs"/>
          <w:rtl/>
          <w:lang w:eastAsia="he-IL"/>
        </w:rPr>
        <w:t>ההתיישבות והחו</w:t>
      </w:r>
      <w:bookmarkStart w:id="1732" w:name="_ETM_Q8_748061"/>
      <w:bookmarkEnd w:id="1732"/>
      <w:r>
        <w:rPr>
          <w:rFonts w:hint="cs"/>
          <w:rtl/>
          <w:lang w:eastAsia="he-IL"/>
        </w:rPr>
        <w:t>סן הלאומי של</w:t>
      </w:r>
      <w:bookmarkStart w:id="1733" w:name="_ETM_Q8_753132"/>
      <w:bookmarkEnd w:id="1733"/>
      <w:r>
        <w:rPr>
          <w:rFonts w:hint="cs"/>
          <w:rtl/>
          <w:lang w:eastAsia="he-IL"/>
        </w:rPr>
        <w:t xml:space="preserve"> מדינת ישראל.</w:t>
      </w:r>
      <w:bookmarkStart w:id="1734" w:name="_ETM_Q8_749041"/>
      <w:bookmarkEnd w:id="1734"/>
      <w:r>
        <w:rPr>
          <w:rFonts w:hint="cs"/>
          <w:rtl/>
          <w:lang w:eastAsia="he-IL"/>
        </w:rPr>
        <w:t xml:space="preserve"> תודה רבה.</w:t>
      </w:r>
    </w:p>
    <w:p w:rsidR="00A3654A" w:rsidRDefault="00A3654A" w:rsidP="00DD33DD">
      <w:pPr>
        <w:rPr>
          <w:rtl/>
          <w:lang w:eastAsia="he-IL"/>
        </w:rPr>
      </w:pPr>
      <w:bookmarkStart w:id="1735" w:name="_ETM_Q8_752425"/>
      <w:bookmarkStart w:id="1736" w:name="_ETM_Q8_752516"/>
      <w:bookmarkEnd w:id="1735"/>
      <w:bookmarkEnd w:id="1736"/>
    </w:p>
    <w:p w:rsidR="00A3654A" w:rsidRDefault="00A3654A" w:rsidP="00DD33DD">
      <w:pPr>
        <w:pStyle w:val="af6"/>
        <w:keepNext/>
        <w:rPr>
          <w:rtl/>
        </w:rPr>
      </w:pPr>
      <w:bookmarkStart w:id="1737" w:name="ET_yor_6691_4"/>
      <w:r w:rsidRPr="00CA0306">
        <w:rPr>
          <w:rStyle w:val="TagStyle"/>
          <w:rtl/>
        </w:rPr>
        <w:t xml:space="preserve"> &lt;&lt; יור &gt;&gt; </w:t>
      </w:r>
      <w:r>
        <w:rPr>
          <w:rtl/>
        </w:rPr>
        <w:t>היו"ר אליהו רביבו:</w:t>
      </w:r>
      <w:r w:rsidRPr="00CA0306">
        <w:rPr>
          <w:rStyle w:val="TagStyle"/>
          <w:rtl/>
        </w:rPr>
        <w:t xml:space="preserve"> &lt;&lt; יור &gt;&gt;</w:t>
      </w:r>
      <w:r>
        <w:rPr>
          <w:rtl/>
        </w:rPr>
        <w:t xml:space="preserve">   </w:t>
      </w:r>
      <w:bookmarkEnd w:id="1737"/>
    </w:p>
    <w:p w:rsidR="00A3654A" w:rsidRDefault="00A3654A" w:rsidP="00DD33DD">
      <w:pPr>
        <w:pStyle w:val="KeepWithNext"/>
        <w:rPr>
          <w:rtl/>
          <w:lang w:eastAsia="he-IL"/>
        </w:rPr>
      </w:pPr>
    </w:p>
    <w:p w:rsidR="00A3654A" w:rsidRDefault="00A3654A" w:rsidP="009D6305">
      <w:pPr>
        <w:rPr>
          <w:rtl/>
          <w:lang w:eastAsia="he-IL"/>
        </w:rPr>
      </w:pPr>
      <w:bookmarkStart w:id="1738" w:name="_ETM_Q8_753705"/>
      <w:bookmarkEnd w:id="1738"/>
      <w:r>
        <w:rPr>
          <w:rFonts w:hint="cs"/>
          <w:rtl/>
          <w:lang w:eastAsia="he-IL"/>
        </w:rPr>
        <w:t xml:space="preserve">תודה רבה לחבר הכנסת </w:t>
      </w:r>
      <w:bookmarkStart w:id="1739" w:name="_ETM_Q8_752743"/>
      <w:bookmarkEnd w:id="1739"/>
      <w:r>
        <w:rPr>
          <w:rFonts w:hint="cs"/>
          <w:rtl/>
          <w:lang w:eastAsia="he-IL"/>
        </w:rPr>
        <w:t xml:space="preserve">אלון שוסטר. אני </w:t>
      </w:r>
      <w:bookmarkStart w:id="1740" w:name="_ETM_Q8_755768"/>
      <w:bookmarkEnd w:id="1740"/>
      <w:r>
        <w:rPr>
          <w:rFonts w:hint="cs"/>
          <w:rtl/>
          <w:lang w:eastAsia="he-IL"/>
        </w:rPr>
        <w:t xml:space="preserve">מזמין את השר </w:t>
      </w:r>
      <w:bookmarkStart w:id="1741" w:name="_ETM_Q8_753621"/>
      <w:bookmarkStart w:id="1742" w:name="_ETM_Q8_750781"/>
      <w:bookmarkEnd w:id="1741"/>
      <w:bookmarkEnd w:id="1742"/>
      <w:r>
        <w:rPr>
          <w:rFonts w:hint="cs"/>
          <w:rtl/>
          <w:lang w:eastAsia="he-IL"/>
        </w:rPr>
        <w:t xml:space="preserve">ניר ברקת להציג את עמדת </w:t>
      </w:r>
      <w:bookmarkStart w:id="1743" w:name="_ETM_Q8_757271"/>
      <w:bookmarkEnd w:id="1743"/>
      <w:r>
        <w:rPr>
          <w:rFonts w:hint="cs"/>
          <w:rtl/>
          <w:lang w:eastAsia="he-IL"/>
        </w:rPr>
        <w:t>הממשלה ביחס להצעת</w:t>
      </w:r>
      <w:bookmarkStart w:id="1744" w:name="_ETM_Q8_759866"/>
      <w:bookmarkEnd w:id="1744"/>
      <w:r>
        <w:rPr>
          <w:rFonts w:hint="cs"/>
          <w:rtl/>
          <w:lang w:eastAsia="he-IL"/>
        </w:rPr>
        <w:t xml:space="preserve"> החוק.</w:t>
      </w:r>
      <w:bookmarkStart w:id="1745" w:name="_ETM_Q8_767321"/>
      <w:bookmarkStart w:id="1746" w:name="_ETM_Q8_768953"/>
      <w:bookmarkEnd w:id="1745"/>
      <w:bookmarkEnd w:id="1746"/>
      <w:r>
        <w:rPr>
          <w:rFonts w:hint="cs"/>
          <w:rtl/>
          <w:lang w:eastAsia="he-IL"/>
        </w:rPr>
        <w:t xml:space="preserve"> עד עשר דקות לרשות</w:t>
      </w:r>
      <w:bookmarkStart w:id="1747" w:name="_ETM_Q8_772820"/>
      <w:bookmarkEnd w:id="1747"/>
      <w:r>
        <w:rPr>
          <w:rFonts w:hint="cs"/>
          <w:rtl/>
          <w:lang w:eastAsia="he-IL"/>
        </w:rPr>
        <w:t>ך. בבקשה, אדוני.</w:t>
      </w:r>
    </w:p>
    <w:p w:rsidR="00A3654A" w:rsidRDefault="00A3654A" w:rsidP="00DD33DD">
      <w:pPr>
        <w:rPr>
          <w:rtl/>
          <w:lang w:eastAsia="he-IL"/>
        </w:rPr>
      </w:pPr>
      <w:bookmarkStart w:id="1748" w:name="_ETM_Q8_769030"/>
      <w:bookmarkEnd w:id="1748"/>
    </w:p>
    <w:p w:rsidR="00A3654A" w:rsidRDefault="00A3654A" w:rsidP="00DD33DD">
      <w:pPr>
        <w:pStyle w:val="a4"/>
        <w:keepNext/>
        <w:rPr>
          <w:rtl/>
        </w:rPr>
      </w:pPr>
      <w:bookmarkStart w:id="1749" w:name="ET_speaker_6429_2"/>
      <w:r w:rsidRPr="00CE0E1B">
        <w:rPr>
          <w:rStyle w:val="TagStyle"/>
          <w:rtl/>
        </w:rPr>
        <w:t>&lt;&lt; דובר &gt;&gt;</w:t>
      </w:r>
      <w:r w:rsidRPr="00B56652">
        <w:rPr>
          <w:rStyle w:val="TagStyle"/>
          <w:rtl/>
        </w:rPr>
        <w:t xml:space="preserve"> </w:t>
      </w:r>
      <w:bookmarkStart w:id="1750" w:name="_Toc232004674"/>
      <w:bookmarkStart w:id="1751" w:name="_Toc232016943"/>
      <w:bookmarkStart w:id="1752" w:name="_Toc232023346"/>
      <w:bookmarkStart w:id="1753" w:name="_Toc232072771"/>
      <w:bookmarkStart w:id="1754" w:name="_Toc232081221"/>
      <w:r>
        <w:rPr>
          <w:rtl/>
        </w:rPr>
        <w:t>שר הכלכלה והתעשייה ניר ברקת:</w:t>
      </w:r>
      <w:bookmarkEnd w:id="1750"/>
      <w:bookmarkEnd w:id="1751"/>
      <w:bookmarkEnd w:id="1752"/>
      <w:bookmarkEnd w:id="1753"/>
      <w:bookmarkEnd w:id="1754"/>
      <w:r w:rsidRPr="00B56652">
        <w:rPr>
          <w:rStyle w:val="TagStyle"/>
          <w:rtl/>
        </w:rPr>
        <w:t xml:space="preserve"> </w:t>
      </w:r>
      <w:r w:rsidRPr="00CE0E1B">
        <w:rPr>
          <w:rStyle w:val="TagStyle"/>
          <w:rtl/>
        </w:rPr>
        <w:t>&lt;&lt; דובר &gt;&gt;</w:t>
      </w:r>
      <w:r>
        <w:rPr>
          <w:rtl/>
        </w:rPr>
        <w:t xml:space="preserve">   </w:t>
      </w:r>
      <w:bookmarkEnd w:id="1749"/>
    </w:p>
    <w:p w:rsidR="00A3654A" w:rsidRDefault="00A3654A" w:rsidP="00DD33DD">
      <w:pPr>
        <w:pStyle w:val="KeepWithNext"/>
        <w:rPr>
          <w:rtl/>
          <w:lang w:eastAsia="he-IL"/>
        </w:rPr>
      </w:pPr>
      <w:bookmarkStart w:id="1755" w:name="_ETM_Q9_180000"/>
      <w:bookmarkStart w:id="1756" w:name="_ETM_Q9_4384"/>
      <w:bookmarkEnd w:id="1755"/>
      <w:bookmarkEnd w:id="1756"/>
    </w:p>
    <w:p w:rsidR="00A3654A" w:rsidRDefault="00A3654A" w:rsidP="00DD33DD">
      <w:pPr>
        <w:rPr>
          <w:rtl/>
          <w:lang w:eastAsia="he-IL"/>
        </w:rPr>
      </w:pPr>
      <w:bookmarkStart w:id="1757" w:name="_ETM_Q9_4457"/>
      <w:bookmarkEnd w:id="1757"/>
      <w:r>
        <w:rPr>
          <w:rFonts w:hint="cs"/>
          <w:rtl/>
          <w:lang w:eastAsia="he-IL"/>
        </w:rPr>
        <w:t xml:space="preserve">תודה רבה. </w:t>
      </w:r>
      <w:r>
        <w:rPr>
          <w:rtl/>
          <w:lang w:eastAsia="he-IL"/>
        </w:rPr>
        <w:t>מכובדי</w:t>
      </w:r>
      <w:r>
        <w:rPr>
          <w:rFonts w:hint="cs"/>
          <w:rtl/>
          <w:lang w:eastAsia="he-IL"/>
        </w:rPr>
        <w:t xml:space="preserve"> יושב-ראש הכנסת</w:t>
      </w:r>
      <w:r>
        <w:rPr>
          <w:rtl/>
          <w:lang w:eastAsia="he-IL"/>
        </w:rPr>
        <w:t>,</w:t>
      </w:r>
      <w:r>
        <w:rPr>
          <w:rFonts w:hint="cs"/>
          <w:rtl/>
          <w:lang w:eastAsia="he-IL"/>
        </w:rPr>
        <w:t xml:space="preserve"> מכובדיי</w:t>
      </w:r>
      <w:r>
        <w:rPr>
          <w:rtl/>
          <w:lang w:eastAsia="he-IL"/>
        </w:rPr>
        <w:t xml:space="preserve"> חברות וחברי הכנסת, השר דיכטר</w:t>
      </w:r>
      <w:bookmarkStart w:id="1758" w:name="_ETM_Q9_184840"/>
      <w:bookmarkEnd w:id="1758"/>
      <w:r>
        <w:rPr>
          <w:rFonts w:hint="cs"/>
          <w:rtl/>
          <w:lang w:eastAsia="he-IL"/>
        </w:rPr>
        <w:t xml:space="preserve"> - - -</w:t>
      </w:r>
    </w:p>
    <w:p w:rsidR="00A3654A" w:rsidRDefault="00A3654A" w:rsidP="00DD33DD">
      <w:pPr>
        <w:rPr>
          <w:rtl/>
          <w:lang w:eastAsia="he-IL"/>
        </w:rPr>
      </w:pPr>
    </w:p>
    <w:p w:rsidR="00A3654A" w:rsidRDefault="00A3654A" w:rsidP="00DD33DD">
      <w:pPr>
        <w:pStyle w:val="af6"/>
        <w:keepNext/>
        <w:rPr>
          <w:rtl/>
        </w:rPr>
      </w:pPr>
      <w:bookmarkStart w:id="1759" w:name="ET_yor_6688_3"/>
      <w:r w:rsidRPr="00CE0E1B">
        <w:rPr>
          <w:rStyle w:val="TagStyle"/>
          <w:rtl/>
        </w:rPr>
        <w:t xml:space="preserve"> &lt;&lt; יור &gt;&gt;</w:t>
      </w:r>
      <w:r w:rsidRPr="007146C6">
        <w:rPr>
          <w:rStyle w:val="TagStyle"/>
          <w:rtl/>
        </w:rPr>
        <w:t xml:space="preserve"> </w:t>
      </w:r>
      <w:r>
        <w:rPr>
          <w:rtl/>
        </w:rPr>
        <w:t>היו"ר יעקב מרגי:</w:t>
      </w:r>
      <w:r w:rsidRPr="007146C6">
        <w:rPr>
          <w:rStyle w:val="TagStyle"/>
          <w:rtl/>
        </w:rPr>
        <w:t xml:space="preserve"> </w:t>
      </w:r>
      <w:r w:rsidRPr="00CE0E1B">
        <w:rPr>
          <w:rStyle w:val="TagStyle"/>
          <w:rtl/>
        </w:rPr>
        <w:t>&lt;&lt; יור &gt;&gt;</w:t>
      </w:r>
      <w:r>
        <w:rPr>
          <w:rtl/>
        </w:rPr>
        <w:t xml:space="preserve">   </w:t>
      </w:r>
      <w:bookmarkEnd w:id="1759"/>
    </w:p>
    <w:p w:rsidR="00A3654A" w:rsidRDefault="00A3654A" w:rsidP="00DD33DD">
      <w:pPr>
        <w:pStyle w:val="KeepWithNext"/>
        <w:rPr>
          <w:rtl/>
          <w:lang w:eastAsia="he-IL"/>
        </w:rPr>
      </w:pPr>
    </w:p>
    <w:p w:rsidR="00A3654A" w:rsidRDefault="00A3654A" w:rsidP="00DD33DD">
      <w:pPr>
        <w:rPr>
          <w:rtl/>
          <w:lang w:eastAsia="he-IL"/>
        </w:rPr>
      </w:pPr>
      <w:bookmarkStart w:id="1760" w:name="_ETM_Q9_186960"/>
      <w:bookmarkEnd w:id="1760"/>
      <w:r>
        <w:rPr>
          <w:rFonts w:hint="cs"/>
          <w:rtl/>
          <w:lang w:eastAsia="he-IL"/>
        </w:rPr>
        <w:t xml:space="preserve">חברי </w:t>
      </w:r>
      <w:r>
        <w:rPr>
          <w:rtl/>
          <w:lang w:eastAsia="he-IL"/>
        </w:rPr>
        <w:t>הכנסת, מעט מאוד חברי כנסת, הרבה רעש.</w:t>
      </w:r>
    </w:p>
    <w:p w:rsidR="00A3654A" w:rsidRDefault="00A3654A" w:rsidP="00DD33DD">
      <w:pPr>
        <w:rPr>
          <w:rtl/>
          <w:lang w:eastAsia="he-IL"/>
        </w:rPr>
      </w:pPr>
    </w:p>
    <w:p w:rsidR="00A3654A" w:rsidRDefault="00A3654A" w:rsidP="00DD33DD">
      <w:pPr>
        <w:pStyle w:val="-"/>
        <w:keepNext/>
        <w:rPr>
          <w:rtl/>
        </w:rPr>
      </w:pPr>
      <w:bookmarkStart w:id="1761" w:name="ET_speakercontinue_6429_4"/>
      <w:r w:rsidRPr="00CE0E1B">
        <w:rPr>
          <w:rStyle w:val="TagStyle"/>
          <w:rtl/>
        </w:rPr>
        <w:t xml:space="preserve"> &lt;&lt; דובר_המשך &gt;&gt;</w:t>
      </w:r>
      <w:r w:rsidRPr="007146C6">
        <w:rPr>
          <w:rStyle w:val="TagStyle"/>
          <w:rtl/>
        </w:rPr>
        <w:t xml:space="preserve"> </w:t>
      </w:r>
      <w:r>
        <w:rPr>
          <w:rtl/>
        </w:rPr>
        <w:t>שר הכלכלה והתעשייה ניר ברקת:</w:t>
      </w:r>
      <w:r w:rsidRPr="007146C6">
        <w:rPr>
          <w:rStyle w:val="TagStyle"/>
          <w:rtl/>
        </w:rPr>
        <w:t xml:space="preserve"> </w:t>
      </w:r>
      <w:r w:rsidRPr="00CE0E1B">
        <w:rPr>
          <w:rStyle w:val="TagStyle"/>
          <w:rtl/>
        </w:rPr>
        <w:t>&lt;&lt; דובר_המשך &gt;&gt;</w:t>
      </w:r>
      <w:r>
        <w:rPr>
          <w:rtl/>
        </w:rPr>
        <w:t xml:space="preserve">   </w:t>
      </w:r>
      <w:bookmarkEnd w:id="1761"/>
    </w:p>
    <w:p w:rsidR="00A3654A" w:rsidRDefault="00A3654A" w:rsidP="00DD33DD">
      <w:pPr>
        <w:pStyle w:val="KeepWithNext"/>
        <w:rPr>
          <w:rtl/>
          <w:lang w:eastAsia="he-IL"/>
        </w:rPr>
      </w:pPr>
    </w:p>
    <w:p w:rsidR="00A3654A" w:rsidRDefault="00A3654A" w:rsidP="00DD33DD">
      <w:pPr>
        <w:rPr>
          <w:rtl/>
          <w:lang w:eastAsia="he-IL"/>
        </w:rPr>
      </w:pPr>
      <w:bookmarkStart w:id="1762" w:name="_ETM_Q9_189810"/>
      <w:bookmarkStart w:id="1763" w:name="_ETM_Q9_190789"/>
      <w:bookmarkEnd w:id="1762"/>
      <w:bookmarkEnd w:id="1763"/>
      <w:r>
        <w:rPr>
          <w:rtl/>
          <w:lang w:eastAsia="he-IL"/>
        </w:rPr>
        <w:t xml:space="preserve">אלון, אני חייב לומר </w:t>
      </w:r>
      <w:r>
        <w:rPr>
          <w:rFonts w:hint="cs"/>
          <w:rtl/>
          <w:lang w:eastAsia="he-IL"/>
        </w:rPr>
        <w:t xml:space="preserve">– </w:t>
      </w:r>
      <w:r>
        <w:rPr>
          <w:rtl/>
          <w:lang w:eastAsia="he-IL"/>
        </w:rPr>
        <w:t>דיברנו על זה</w:t>
      </w:r>
      <w:bookmarkStart w:id="1764" w:name="_ETM_Q9_193880"/>
      <w:bookmarkStart w:id="1765" w:name="_ETM_Q9_200322"/>
      <w:bookmarkEnd w:id="1764"/>
      <w:bookmarkEnd w:id="1765"/>
      <w:r>
        <w:rPr>
          <w:rFonts w:hint="cs"/>
          <w:rtl/>
          <w:lang w:eastAsia="he-IL"/>
        </w:rPr>
        <w:t xml:space="preserve"> </w:t>
      </w:r>
      <w:r>
        <w:rPr>
          <w:rFonts w:hint="eastAsia"/>
          <w:rtl/>
          <w:lang w:eastAsia="he-IL"/>
        </w:rPr>
        <w:t xml:space="preserve">– </w:t>
      </w:r>
      <w:r>
        <w:rPr>
          <w:rtl/>
          <w:lang w:eastAsia="he-IL"/>
        </w:rPr>
        <w:t xml:space="preserve">אני חושב שהמוטיבציה שלך היא בהחלט ראויה, לחשוב איך אנחנו </w:t>
      </w:r>
      <w:bookmarkStart w:id="1766" w:name="_ETM_Q9_198669"/>
      <w:bookmarkEnd w:id="1766"/>
      <w:r>
        <w:rPr>
          <w:rtl/>
          <w:lang w:eastAsia="he-IL"/>
        </w:rPr>
        <w:t>יודעים בעצם להסיט מפעלים לכיוון הפריפריה, זה הרעיון</w:t>
      </w:r>
      <w:r>
        <w:rPr>
          <w:rFonts w:hint="cs"/>
          <w:rtl/>
          <w:lang w:eastAsia="he-IL"/>
        </w:rPr>
        <w:t>.</w:t>
      </w:r>
      <w:r>
        <w:rPr>
          <w:rtl/>
          <w:lang w:eastAsia="he-IL"/>
        </w:rPr>
        <w:t xml:space="preserve"> </w:t>
      </w:r>
      <w:bookmarkStart w:id="1767" w:name="_ETM_Q9_204149"/>
      <w:bookmarkEnd w:id="1767"/>
      <w:r>
        <w:rPr>
          <w:rtl/>
          <w:lang w:eastAsia="he-IL"/>
        </w:rPr>
        <w:t>לחל</w:t>
      </w:r>
      <w:r>
        <w:rPr>
          <w:rFonts w:hint="cs"/>
          <w:rtl/>
          <w:lang w:eastAsia="he-IL"/>
        </w:rPr>
        <w:t>ו</w:t>
      </w:r>
      <w:r>
        <w:rPr>
          <w:rtl/>
          <w:lang w:eastAsia="he-IL"/>
        </w:rPr>
        <w:t>פין</w:t>
      </w:r>
      <w:r>
        <w:rPr>
          <w:rFonts w:hint="cs"/>
          <w:rtl/>
          <w:lang w:eastAsia="he-IL"/>
        </w:rPr>
        <w:t>,</w:t>
      </w:r>
      <w:r>
        <w:rPr>
          <w:rtl/>
          <w:lang w:eastAsia="he-IL"/>
        </w:rPr>
        <w:t xml:space="preserve"> לגרום למפעלים </w:t>
      </w:r>
      <w:bookmarkStart w:id="1768" w:name="_ETM_Q9_207409"/>
      <w:bookmarkEnd w:id="1768"/>
      <w:r>
        <w:rPr>
          <w:rtl/>
          <w:lang w:eastAsia="he-IL"/>
        </w:rPr>
        <w:t>לתעדף את הפריפריה על פני המרכז</w:t>
      </w:r>
      <w:r>
        <w:rPr>
          <w:rFonts w:hint="cs"/>
          <w:rtl/>
          <w:lang w:eastAsia="he-IL"/>
        </w:rPr>
        <w:t>.</w:t>
      </w:r>
      <w:r>
        <w:rPr>
          <w:rtl/>
          <w:lang w:eastAsia="he-IL"/>
        </w:rPr>
        <w:t xml:space="preserve"> אנחנו מדברים בעיקר על </w:t>
      </w:r>
      <w:bookmarkStart w:id="1769" w:name="_ETM_Q9_211439"/>
      <w:bookmarkEnd w:id="1769"/>
      <w:r>
        <w:rPr>
          <w:rtl/>
          <w:lang w:eastAsia="he-IL"/>
        </w:rPr>
        <w:t xml:space="preserve">הצפון והדרום. ואני רוצה לומר לך שעל העניין הזה אני </w:t>
      </w:r>
      <w:bookmarkStart w:id="1770" w:name="_ETM_Q9_215469"/>
      <w:bookmarkEnd w:id="1770"/>
      <w:r>
        <w:rPr>
          <w:rtl/>
          <w:lang w:eastAsia="he-IL"/>
        </w:rPr>
        <w:t xml:space="preserve">כשר </w:t>
      </w:r>
      <w:r>
        <w:rPr>
          <w:rFonts w:hint="cs"/>
          <w:rtl/>
          <w:lang w:eastAsia="he-IL"/>
        </w:rPr>
        <w:t>ה</w:t>
      </w:r>
      <w:r>
        <w:rPr>
          <w:rtl/>
          <w:lang w:eastAsia="he-IL"/>
        </w:rPr>
        <w:t>כלכלה ו</w:t>
      </w:r>
      <w:r>
        <w:rPr>
          <w:rFonts w:hint="cs"/>
          <w:rtl/>
          <w:lang w:eastAsia="he-IL"/>
        </w:rPr>
        <w:t>ה</w:t>
      </w:r>
      <w:r>
        <w:rPr>
          <w:rtl/>
          <w:lang w:eastAsia="he-IL"/>
        </w:rPr>
        <w:t xml:space="preserve">תעשייה וגם מי שאחראי על סחר חוץ, יש </w:t>
      </w:r>
      <w:bookmarkStart w:id="1771" w:name="_ETM_Q9_219499"/>
      <w:bookmarkEnd w:id="1771"/>
      <w:r>
        <w:rPr>
          <w:rtl/>
          <w:lang w:eastAsia="he-IL"/>
        </w:rPr>
        <w:t>לנו דיונים ארוכים על הנושא הזה כמעט כל דיוני תקציב</w:t>
      </w:r>
      <w:r>
        <w:rPr>
          <w:rFonts w:hint="cs"/>
          <w:rtl/>
          <w:lang w:eastAsia="he-IL"/>
        </w:rPr>
        <w:t>,</w:t>
      </w:r>
      <w:r>
        <w:rPr>
          <w:rtl/>
          <w:lang w:eastAsia="he-IL"/>
        </w:rPr>
        <w:t xml:space="preserve"> </w:t>
      </w:r>
      <w:bookmarkStart w:id="1772" w:name="_ETM_Q9_225490"/>
      <w:bookmarkEnd w:id="1772"/>
      <w:r>
        <w:rPr>
          <w:rtl/>
          <w:lang w:eastAsia="he-IL"/>
        </w:rPr>
        <w:t>ואני רוצה לשתף אות</w:t>
      </w:r>
      <w:r>
        <w:rPr>
          <w:rFonts w:hint="cs"/>
          <w:rtl/>
          <w:lang w:eastAsia="he-IL"/>
        </w:rPr>
        <w:t>ך</w:t>
      </w:r>
      <w:r>
        <w:rPr>
          <w:rtl/>
          <w:lang w:eastAsia="he-IL"/>
        </w:rPr>
        <w:t xml:space="preserve"> בפילוסופיה</w:t>
      </w:r>
      <w:r>
        <w:rPr>
          <w:rFonts w:hint="cs"/>
          <w:rtl/>
          <w:lang w:eastAsia="he-IL"/>
        </w:rPr>
        <w:t>.</w:t>
      </w:r>
      <w:r>
        <w:rPr>
          <w:rtl/>
          <w:lang w:eastAsia="he-IL"/>
        </w:rPr>
        <w:t xml:space="preserve"> </w:t>
      </w:r>
    </w:p>
    <w:p w:rsidR="00A3654A" w:rsidRDefault="00A3654A" w:rsidP="00DD33DD">
      <w:pPr>
        <w:rPr>
          <w:rtl/>
          <w:lang w:eastAsia="he-IL"/>
        </w:rPr>
      </w:pPr>
    </w:p>
    <w:p w:rsidR="00A3654A" w:rsidRDefault="00A3654A" w:rsidP="00DD33DD">
      <w:pPr>
        <w:rPr>
          <w:rtl/>
          <w:lang w:eastAsia="he-IL"/>
        </w:rPr>
      </w:pPr>
      <w:r>
        <w:rPr>
          <w:rFonts w:hint="cs"/>
          <w:rtl/>
          <w:lang w:eastAsia="he-IL"/>
        </w:rPr>
        <w:t>ה</w:t>
      </w:r>
      <w:r>
        <w:rPr>
          <w:rtl/>
          <w:lang w:eastAsia="he-IL"/>
        </w:rPr>
        <w:t xml:space="preserve">פילוסופיה אומרת </w:t>
      </w:r>
      <w:bookmarkStart w:id="1773" w:name="_ETM_Q9_229819"/>
      <w:bookmarkEnd w:id="1773"/>
      <w:r>
        <w:rPr>
          <w:rtl/>
          <w:lang w:eastAsia="he-IL"/>
        </w:rPr>
        <w:t>שמדינת ישראל, תודה לאל</w:t>
      </w:r>
      <w:r>
        <w:rPr>
          <w:rFonts w:hint="cs"/>
          <w:rtl/>
          <w:lang w:eastAsia="he-IL"/>
        </w:rPr>
        <w:t xml:space="preserve"> –</w:t>
      </w:r>
      <w:r>
        <w:rPr>
          <w:rtl/>
          <w:lang w:eastAsia="he-IL"/>
        </w:rPr>
        <w:t xml:space="preserve"> </w:t>
      </w:r>
      <w:bookmarkStart w:id="1774" w:name="_ETM_Q9_232939"/>
      <w:bookmarkEnd w:id="1774"/>
      <w:r>
        <w:rPr>
          <w:rtl/>
          <w:lang w:eastAsia="he-IL"/>
        </w:rPr>
        <w:t>אנחנו עושים היום כ-164 מיליארד דולר יצו</w:t>
      </w:r>
      <w:r>
        <w:rPr>
          <w:rFonts w:hint="cs"/>
          <w:rtl/>
          <w:lang w:eastAsia="he-IL"/>
        </w:rPr>
        <w:t>א,</w:t>
      </w:r>
      <w:r>
        <w:rPr>
          <w:rtl/>
          <w:lang w:eastAsia="he-IL"/>
        </w:rPr>
        <w:t xml:space="preserve"> </w:t>
      </w:r>
      <w:bookmarkStart w:id="1775" w:name="_ETM_Q9_237720"/>
      <w:bookmarkEnd w:id="1775"/>
      <w:r>
        <w:rPr>
          <w:rtl/>
          <w:lang w:eastAsia="he-IL"/>
        </w:rPr>
        <w:t>ואני אומר לכם, אפשר להגיע לטריליון דולר יצ</w:t>
      </w:r>
      <w:r>
        <w:rPr>
          <w:rFonts w:hint="cs"/>
          <w:rtl/>
          <w:lang w:eastAsia="he-IL"/>
        </w:rPr>
        <w:t>וא</w:t>
      </w:r>
      <w:r>
        <w:rPr>
          <w:rtl/>
          <w:lang w:eastAsia="he-IL"/>
        </w:rPr>
        <w:t xml:space="preserve"> תוך </w:t>
      </w:r>
      <w:bookmarkStart w:id="1776" w:name="_ETM_Q9_239804"/>
      <w:bookmarkEnd w:id="1776"/>
      <w:r>
        <w:rPr>
          <w:rtl/>
          <w:lang w:eastAsia="he-IL"/>
        </w:rPr>
        <w:t xml:space="preserve">שני עשורים. </w:t>
      </w:r>
      <w:bookmarkStart w:id="1777" w:name="_ETM_Q9_243000"/>
      <w:bookmarkEnd w:id="1777"/>
      <w:r>
        <w:rPr>
          <w:rtl/>
          <w:lang w:eastAsia="he-IL"/>
        </w:rPr>
        <w:t>איך עושים את זה? מסתכלי</w:t>
      </w:r>
      <w:r>
        <w:rPr>
          <w:rFonts w:hint="cs"/>
          <w:rtl/>
          <w:lang w:eastAsia="he-IL"/>
        </w:rPr>
        <w:t>ם</w:t>
      </w:r>
      <w:r>
        <w:rPr>
          <w:rtl/>
          <w:lang w:eastAsia="he-IL"/>
        </w:rPr>
        <w:t xml:space="preserve"> מה המדינה שלנו עושה טוב </w:t>
      </w:r>
      <w:bookmarkStart w:id="1778" w:name="_ETM_Q9_246949"/>
      <w:bookmarkEnd w:id="1778"/>
      <w:r>
        <w:rPr>
          <w:rtl/>
          <w:lang w:eastAsia="he-IL"/>
        </w:rPr>
        <w:t>ושמים את ה</w:t>
      </w:r>
      <w:r>
        <w:rPr>
          <w:rFonts w:hint="cs"/>
          <w:rtl/>
          <w:lang w:eastAsia="he-IL"/>
        </w:rPr>
        <w:t>ז</w:t>
      </w:r>
      <w:r>
        <w:rPr>
          <w:rtl/>
          <w:lang w:eastAsia="he-IL"/>
        </w:rPr>
        <w:t xml:space="preserve">'יטונים על התחומים שישראל חזקה </w:t>
      </w:r>
      <w:r>
        <w:rPr>
          <w:rFonts w:hint="cs"/>
          <w:rtl/>
          <w:lang w:eastAsia="he-IL"/>
        </w:rPr>
        <w:t xml:space="preserve">בהם </w:t>
      </w:r>
      <w:r>
        <w:rPr>
          <w:rtl/>
          <w:lang w:eastAsia="he-IL"/>
        </w:rPr>
        <w:t>בשווקים הבי</w:t>
      </w:r>
      <w:r>
        <w:rPr>
          <w:rFonts w:hint="cs"/>
          <w:rtl/>
          <w:lang w:eastAsia="he-IL"/>
        </w:rPr>
        <w:t>ן-</w:t>
      </w:r>
      <w:r>
        <w:rPr>
          <w:rtl/>
          <w:lang w:eastAsia="he-IL"/>
        </w:rPr>
        <w:t>לאומיים</w:t>
      </w:r>
      <w:r>
        <w:rPr>
          <w:rFonts w:hint="cs"/>
          <w:rtl/>
          <w:lang w:eastAsia="he-IL"/>
        </w:rPr>
        <w:t>:</w:t>
      </w:r>
      <w:r>
        <w:rPr>
          <w:rtl/>
          <w:lang w:eastAsia="he-IL"/>
        </w:rPr>
        <w:t xml:space="preserve"> </w:t>
      </w:r>
      <w:bookmarkStart w:id="1779" w:name="_ETM_Q9_252860"/>
      <w:bookmarkEnd w:id="1779"/>
      <w:r>
        <w:rPr>
          <w:rtl/>
          <w:lang w:eastAsia="he-IL"/>
        </w:rPr>
        <w:t>בתחום ההייטק הקלאסי, ה</w:t>
      </w:r>
      <w:r>
        <w:rPr>
          <w:rFonts w:hint="cs"/>
          <w:rtl/>
          <w:lang w:eastAsia="he-IL"/>
        </w:rPr>
        <w:t>-</w:t>
      </w:r>
      <w:r w:rsidRPr="00E31ADD">
        <w:rPr>
          <w:lang w:eastAsia="he-IL"/>
        </w:rPr>
        <w:t>health tech</w:t>
      </w:r>
      <w:r>
        <w:rPr>
          <w:rtl/>
          <w:lang w:eastAsia="he-IL"/>
        </w:rPr>
        <w:t xml:space="preserve">, בריאות, אגרוטק, פודטק, כמובן כל </w:t>
      </w:r>
      <w:bookmarkStart w:id="1780" w:name="_ETM_Q9_258930"/>
      <w:bookmarkEnd w:id="1780"/>
      <w:r>
        <w:rPr>
          <w:rtl/>
          <w:lang w:eastAsia="he-IL"/>
        </w:rPr>
        <w:t xml:space="preserve">הנושא הביטחוני ותעשייה מתקדמת. </w:t>
      </w:r>
      <w:bookmarkStart w:id="1781" w:name="_ETM_Q9_265669"/>
      <w:bookmarkEnd w:id="1781"/>
    </w:p>
    <w:p w:rsidR="00A3654A" w:rsidRDefault="00A3654A" w:rsidP="00DD33DD">
      <w:pPr>
        <w:rPr>
          <w:rtl/>
          <w:lang w:eastAsia="he-IL"/>
        </w:rPr>
      </w:pPr>
      <w:bookmarkStart w:id="1782" w:name="_ETM_Q9_266078"/>
      <w:bookmarkStart w:id="1783" w:name="_ETM_Q9_266150"/>
      <w:bookmarkStart w:id="1784" w:name="_ETM_Q9_266201"/>
      <w:bookmarkEnd w:id="1782"/>
      <w:bookmarkEnd w:id="1783"/>
      <w:bookmarkEnd w:id="1784"/>
    </w:p>
    <w:p w:rsidR="00A3654A" w:rsidRDefault="00A3654A" w:rsidP="00DD33DD">
      <w:pPr>
        <w:rPr>
          <w:rtl/>
          <w:lang w:eastAsia="he-IL"/>
        </w:rPr>
      </w:pPr>
      <w:bookmarkStart w:id="1785" w:name="_ETM_Q9_266237"/>
      <w:bookmarkEnd w:id="1785"/>
      <w:r>
        <w:rPr>
          <w:rtl/>
          <w:lang w:eastAsia="he-IL"/>
        </w:rPr>
        <w:t xml:space="preserve">יש לנו </w:t>
      </w:r>
      <w:r>
        <w:rPr>
          <w:rFonts w:hint="cs"/>
          <w:rtl/>
          <w:lang w:eastAsia="he-IL"/>
        </w:rPr>
        <w:t xml:space="preserve">כיום </w:t>
      </w:r>
      <w:r>
        <w:rPr>
          <w:rtl/>
          <w:lang w:eastAsia="he-IL"/>
        </w:rPr>
        <w:t xml:space="preserve">כ-10,000 חברות בישראל </w:t>
      </w:r>
      <w:bookmarkStart w:id="1786" w:name="_ETM_Q9_268919"/>
      <w:bookmarkEnd w:id="1786"/>
      <w:r>
        <w:rPr>
          <w:rtl/>
          <w:lang w:eastAsia="he-IL"/>
        </w:rPr>
        <w:t>שמתעסקות בייצור, ובעזרת</w:t>
      </w:r>
      <w:r>
        <w:rPr>
          <w:rFonts w:hint="cs"/>
          <w:rtl/>
          <w:lang w:eastAsia="he-IL"/>
        </w:rPr>
        <w:t xml:space="preserve"> </w:t>
      </w:r>
      <w:r>
        <w:rPr>
          <w:rtl/>
          <w:lang w:eastAsia="he-IL"/>
        </w:rPr>
        <w:t xml:space="preserve">השם אני רוצה לראות את המספר הזה </w:t>
      </w:r>
      <w:bookmarkStart w:id="1787" w:name="_ETM_Q9_272049"/>
      <w:bookmarkEnd w:id="1787"/>
      <w:r>
        <w:rPr>
          <w:rtl/>
          <w:lang w:eastAsia="he-IL"/>
        </w:rPr>
        <w:t xml:space="preserve">הולך וגדל. </w:t>
      </w:r>
      <w:bookmarkStart w:id="1788" w:name="_ETM_Q9_275870"/>
      <w:bookmarkEnd w:id="1788"/>
      <w:r>
        <w:rPr>
          <w:rtl/>
          <w:lang w:eastAsia="he-IL"/>
        </w:rPr>
        <w:t xml:space="preserve">איך עושים את זה? </w:t>
      </w:r>
      <w:bookmarkStart w:id="1789" w:name="_ETM_Q9_278430"/>
      <w:bookmarkEnd w:id="1789"/>
      <w:r>
        <w:rPr>
          <w:rtl/>
          <w:lang w:eastAsia="he-IL"/>
        </w:rPr>
        <w:t>מסתכלים ומעודדים עסקים שמסתכלים ל</w:t>
      </w:r>
      <w:r>
        <w:rPr>
          <w:rFonts w:hint="cs"/>
          <w:rtl/>
          <w:lang w:eastAsia="he-IL"/>
        </w:rPr>
        <w:t>שווקים</w:t>
      </w:r>
      <w:r>
        <w:rPr>
          <w:rtl/>
          <w:lang w:eastAsia="he-IL"/>
        </w:rPr>
        <w:t xml:space="preserve"> הבי</w:t>
      </w:r>
      <w:r>
        <w:rPr>
          <w:rFonts w:hint="cs"/>
          <w:rtl/>
          <w:lang w:eastAsia="he-IL"/>
        </w:rPr>
        <w:t>ן-</w:t>
      </w:r>
      <w:r>
        <w:rPr>
          <w:rtl/>
          <w:lang w:eastAsia="he-IL"/>
        </w:rPr>
        <w:t>לאומיים. הרעיון</w:t>
      </w:r>
      <w:r>
        <w:rPr>
          <w:rFonts w:hint="cs"/>
          <w:rtl/>
          <w:lang w:eastAsia="he-IL"/>
        </w:rPr>
        <w:t xml:space="preserve"> </w:t>
      </w:r>
      <w:r>
        <w:rPr>
          <w:rFonts w:hint="eastAsia"/>
          <w:rtl/>
          <w:lang w:eastAsia="he-IL"/>
        </w:rPr>
        <w:t>–</w:t>
      </w:r>
      <w:r>
        <w:rPr>
          <w:rtl/>
          <w:lang w:eastAsia="he-IL"/>
        </w:rPr>
        <w:t xml:space="preserve"> אלון, אתה מכיר </w:t>
      </w:r>
      <w:bookmarkStart w:id="1790" w:name="_ETM_Q9_283509"/>
      <w:bookmarkEnd w:id="1790"/>
      <w:r>
        <w:rPr>
          <w:rtl/>
          <w:lang w:eastAsia="he-IL"/>
        </w:rPr>
        <w:t>את זה היטב</w:t>
      </w:r>
      <w:r>
        <w:rPr>
          <w:rFonts w:hint="cs"/>
          <w:rtl/>
          <w:lang w:eastAsia="he-IL"/>
        </w:rPr>
        <w:t xml:space="preserve"> </w:t>
      </w:r>
      <w:r>
        <w:rPr>
          <w:rFonts w:hint="eastAsia"/>
          <w:rtl/>
          <w:lang w:eastAsia="he-IL"/>
        </w:rPr>
        <w:t>–</w:t>
      </w:r>
      <w:r>
        <w:rPr>
          <w:rtl/>
          <w:lang w:eastAsia="he-IL"/>
        </w:rPr>
        <w:t xml:space="preserve"> אתה צריך להיות עם מינימום 25% יצוא </w:t>
      </w:r>
      <w:bookmarkStart w:id="1791" w:name="_ETM_Q9_288589"/>
      <w:bookmarkEnd w:id="1791"/>
      <w:r>
        <w:rPr>
          <w:rtl/>
          <w:lang w:eastAsia="he-IL"/>
        </w:rPr>
        <w:t xml:space="preserve">בשביל להגיע לרף של סיוע של המדינה. </w:t>
      </w:r>
      <w:bookmarkStart w:id="1792" w:name="_ETM_Q9_294489"/>
      <w:bookmarkEnd w:id="1792"/>
      <w:r>
        <w:rPr>
          <w:rtl/>
          <w:lang w:eastAsia="he-IL"/>
        </w:rPr>
        <w:t>והרף הזה</w:t>
      </w:r>
      <w:r>
        <w:rPr>
          <w:rFonts w:hint="cs"/>
          <w:rtl/>
          <w:lang w:eastAsia="he-IL"/>
        </w:rPr>
        <w:t>,</w:t>
      </w:r>
      <w:r>
        <w:rPr>
          <w:rtl/>
          <w:lang w:eastAsia="he-IL"/>
        </w:rPr>
        <w:t xml:space="preserve"> יש בו היגיון רב</w:t>
      </w:r>
      <w:r>
        <w:rPr>
          <w:rFonts w:hint="cs"/>
          <w:rtl/>
          <w:lang w:eastAsia="he-IL"/>
        </w:rPr>
        <w:t>.</w:t>
      </w:r>
      <w:r>
        <w:rPr>
          <w:rtl/>
          <w:lang w:eastAsia="he-IL"/>
        </w:rPr>
        <w:t xml:space="preserve"> יש בו היגיון רב. </w:t>
      </w:r>
      <w:bookmarkStart w:id="1793" w:name="_ETM_Q9_296949"/>
      <w:bookmarkEnd w:id="1793"/>
    </w:p>
    <w:p w:rsidR="00A3654A" w:rsidRDefault="00A3654A" w:rsidP="00DD33DD">
      <w:pPr>
        <w:rPr>
          <w:rtl/>
          <w:lang w:eastAsia="he-IL"/>
        </w:rPr>
      </w:pPr>
    </w:p>
    <w:p w:rsidR="00A3654A" w:rsidRDefault="00A3654A" w:rsidP="00DD33DD">
      <w:pPr>
        <w:rPr>
          <w:rtl/>
          <w:lang w:eastAsia="he-IL"/>
        </w:rPr>
      </w:pPr>
      <w:r>
        <w:rPr>
          <w:rtl/>
          <w:lang w:eastAsia="he-IL"/>
        </w:rPr>
        <w:t>אני רוצה להגיד לכם, גם כראשי רשויות</w:t>
      </w:r>
      <w:r>
        <w:rPr>
          <w:rFonts w:hint="cs"/>
          <w:rtl/>
          <w:lang w:eastAsia="he-IL"/>
        </w:rPr>
        <w:t xml:space="preserve"> </w:t>
      </w:r>
      <w:r>
        <w:rPr>
          <w:rFonts w:hint="eastAsia"/>
          <w:rtl/>
          <w:lang w:eastAsia="he-IL"/>
        </w:rPr>
        <w:t>–</w:t>
      </w:r>
      <w:r>
        <w:rPr>
          <w:rtl/>
          <w:lang w:eastAsia="he-IL"/>
        </w:rPr>
        <w:t xml:space="preserve"> אני הייתי ראש </w:t>
      </w:r>
      <w:bookmarkStart w:id="1794" w:name="_ETM_Q9_299409"/>
      <w:bookmarkEnd w:id="1794"/>
      <w:r>
        <w:rPr>
          <w:rtl/>
          <w:lang w:eastAsia="he-IL"/>
        </w:rPr>
        <w:t>עיר בירושלים</w:t>
      </w:r>
      <w:r>
        <w:rPr>
          <w:rFonts w:hint="cs"/>
          <w:rtl/>
          <w:lang w:eastAsia="he-IL"/>
        </w:rPr>
        <w:t xml:space="preserve"> </w:t>
      </w:r>
      <w:r>
        <w:rPr>
          <w:rFonts w:hint="eastAsia"/>
          <w:rtl/>
          <w:lang w:eastAsia="he-IL"/>
        </w:rPr>
        <w:t>–</w:t>
      </w:r>
      <w:r>
        <w:rPr>
          <w:rtl/>
          <w:lang w:eastAsia="he-IL"/>
        </w:rPr>
        <w:t xml:space="preserve"> </w:t>
      </w:r>
      <w:bookmarkStart w:id="1795" w:name="_ETM_Q9_302699"/>
      <w:bookmarkEnd w:id="1795"/>
      <w:r>
        <w:rPr>
          <w:rtl/>
          <w:lang w:eastAsia="he-IL"/>
        </w:rPr>
        <w:t xml:space="preserve">אני רציתי את הסעיף הזה, כי אני רוצה </w:t>
      </w:r>
      <w:bookmarkStart w:id="1796" w:name="_ETM_Q9_306589"/>
      <w:bookmarkEnd w:id="1796"/>
      <w:r>
        <w:rPr>
          <w:rtl/>
          <w:lang w:eastAsia="he-IL"/>
        </w:rPr>
        <w:t xml:space="preserve">שהחברות שמגיעות אליי לעיר ולאזור התעשייה יהיו עם עיניים ליצוא, </w:t>
      </w:r>
      <w:bookmarkStart w:id="1797" w:name="_ETM_Q9_311601"/>
      <w:bookmarkEnd w:id="1797"/>
      <w:r>
        <w:rPr>
          <w:rtl/>
          <w:lang w:eastAsia="he-IL"/>
        </w:rPr>
        <w:t xml:space="preserve">כי בסופו של דבר זה כנראה שכר יותר גבוה, בסופו </w:t>
      </w:r>
      <w:bookmarkStart w:id="1798" w:name="_ETM_Q9_316613"/>
      <w:bookmarkEnd w:id="1798"/>
      <w:r>
        <w:rPr>
          <w:rtl/>
          <w:lang w:eastAsia="he-IL"/>
        </w:rPr>
        <w:t>של דבר זה לאורך זמן, זה מייצר יתרון יחסי</w:t>
      </w:r>
      <w:r>
        <w:rPr>
          <w:rFonts w:hint="cs"/>
          <w:rtl/>
          <w:lang w:eastAsia="he-IL"/>
        </w:rPr>
        <w:t>.</w:t>
      </w:r>
      <w:r>
        <w:rPr>
          <w:rtl/>
          <w:lang w:eastAsia="he-IL"/>
        </w:rPr>
        <w:t xml:space="preserve"> לחל</w:t>
      </w:r>
      <w:r>
        <w:rPr>
          <w:rFonts w:hint="cs"/>
          <w:rtl/>
          <w:lang w:eastAsia="he-IL"/>
        </w:rPr>
        <w:t>ו</w:t>
      </w:r>
      <w:r>
        <w:rPr>
          <w:rtl/>
          <w:lang w:eastAsia="he-IL"/>
        </w:rPr>
        <w:t>פין</w:t>
      </w:r>
      <w:r>
        <w:rPr>
          <w:rFonts w:hint="cs"/>
          <w:rtl/>
          <w:lang w:eastAsia="he-IL"/>
        </w:rPr>
        <w:t>,</w:t>
      </w:r>
      <w:r>
        <w:rPr>
          <w:rtl/>
          <w:lang w:eastAsia="he-IL"/>
        </w:rPr>
        <w:t xml:space="preserve"> </w:t>
      </w:r>
      <w:bookmarkStart w:id="1799" w:name="_ETM_Q9_321625"/>
      <w:bookmarkEnd w:id="1799"/>
      <w:r>
        <w:rPr>
          <w:rtl/>
          <w:lang w:eastAsia="he-IL"/>
        </w:rPr>
        <w:t xml:space="preserve">אם אין לך את זה אתה יותר חשוף ליבוא ואתה </w:t>
      </w:r>
      <w:bookmarkStart w:id="1800" w:name="_ETM_Q9_326637"/>
      <w:bookmarkEnd w:id="1800"/>
      <w:r>
        <w:rPr>
          <w:rtl/>
          <w:lang w:eastAsia="he-IL"/>
        </w:rPr>
        <w:t>יכול להיפגע</w:t>
      </w:r>
      <w:r>
        <w:rPr>
          <w:rFonts w:hint="cs"/>
          <w:rtl/>
          <w:lang w:eastAsia="he-IL"/>
        </w:rPr>
        <w:t>.</w:t>
      </w:r>
      <w:r>
        <w:rPr>
          <w:rtl/>
          <w:lang w:eastAsia="he-IL"/>
        </w:rPr>
        <w:t xml:space="preserve"> אנחנו רואים ש</w:t>
      </w:r>
      <w:r>
        <w:rPr>
          <w:rFonts w:hint="cs"/>
          <w:rtl/>
          <w:lang w:eastAsia="he-IL"/>
        </w:rPr>
        <w:t>ה</w:t>
      </w:r>
      <w:r>
        <w:rPr>
          <w:rtl/>
          <w:lang w:eastAsia="he-IL"/>
        </w:rPr>
        <w:t>מפעלים שאין להם אוריינטציית יצוא</w:t>
      </w:r>
      <w:r>
        <w:rPr>
          <w:rFonts w:hint="cs"/>
          <w:rtl/>
          <w:lang w:eastAsia="he-IL"/>
        </w:rPr>
        <w:t>,</w:t>
      </w:r>
      <w:r>
        <w:rPr>
          <w:rtl/>
          <w:lang w:eastAsia="he-IL"/>
        </w:rPr>
        <w:t xml:space="preserve"> </w:t>
      </w:r>
      <w:bookmarkStart w:id="1801" w:name="_ETM_Q9_332410"/>
      <w:bookmarkEnd w:id="1801"/>
      <w:r>
        <w:rPr>
          <w:rtl/>
          <w:lang w:eastAsia="he-IL"/>
        </w:rPr>
        <w:t xml:space="preserve">לאורך זמן יכולים להיפגע יותר מהר. </w:t>
      </w:r>
    </w:p>
    <w:p w:rsidR="00A3654A" w:rsidRDefault="00A3654A" w:rsidP="00DD33DD">
      <w:pPr>
        <w:rPr>
          <w:rtl/>
          <w:lang w:eastAsia="he-IL"/>
        </w:rPr>
      </w:pPr>
      <w:bookmarkStart w:id="1802" w:name="_ETM_Q9_337097"/>
      <w:bookmarkStart w:id="1803" w:name="_ETM_Q9_337142"/>
      <w:bookmarkStart w:id="1804" w:name="_ETM_Q9_337252"/>
      <w:bookmarkEnd w:id="1802"/>
      <w:bookmarkEnd w:id="1803"/>
      <w:bookmarkEnd w:id="1804"/>
    </w:p>
    <w:p w:rsidR="00A3654A" w:rsidRDefault="00A3654A" w:rsidP="00DD33DD">
      <w:pPr>
        <w:rPr>
          <w:rtl/>
          <w:lang w:eastAsia="he-IL"/>
        </w:rPr>
      </w:pPr>
      <w:bookmarkStart w:id="1805" w:name="_ETM_Q9_337288"/>
      <w:bookmarkEnd w:id="1805"/>
      <w:r>
        <w:rPr>
          <w:rtl/>
          <w:lang w:eastAsia="he-IL"/>
        </w:rPr>
        <w:t>אנחנו עשינו מאמץ גדול</w:t>
      </w:r>
      <w:r>
        <w:rPr>
          <w:rFonts w:hint="cs"/>
          <w:rtl/>
          <w:lang w:eastAsia="he-IL"/>
        </w:rPr>
        <w:t>,</w:t>
      </w:r>
      <w:r>
        <w:rPr>
          <w:rtl/>
          <w:lang w:eastAsia="he-IL"/>
        </w:rPr>
        <w:t xml:space="preserve"> </w:t>
      </w:r>
      <w:bookmarkStart w:id="1806" w:name="_ETM_Q9_337436"/>
      <w:bookmarkEnd w:id="1806"/>
      <w:r>
        <w:rPr>
          <w:rtl/>
          <w:lang w:eastAsia="he-IL"/>
        </w:rPr>
        <w:t>והדיונים שיש לנו עם האוצר</w:t>
      </w:r>
      <w:r>
        <w:rPr>
          <w:rFonts w:hint="cs"/>
          <w:rtl/>
          <w:lang w:eastAsia="he-IL"/>
        </w:rPr>
        <w:t xml:space="preserve"> </w:t>
      </w:r>
      <w:r>
        <w:rPr>
          <w:rFonts w:hint="eastAsia"/>
          <w:rtl/>
          <w:lang w:eastAsia="he-IL"/>
        </w:rPr>
        <w:t>–</w:t>
      </w:r>
      <w:r>
        <w:rPr>
          <w:rtl/>
          <w:lang w:eastAsia="he-IL"/>
        </w:rPr>
        <w:t xml:space="preserve"> אני מקבל את האמירה שאומרת </w:t>
      </w:r>
      <w:bookmarkStart w:id="1807" w:name="_ETM_Q9_342463"/>
      <w:bookmarkEnd w:id="1807"/>
      <w:r>
        <w:rPr>
          <w:rtl/>
          <w:lang w:eastAsia="he-IL"/>
        </w:rPr>
        <w:t>מינימום 25% יצוא כרף לסיוע של המדינה</w:t>
      </w:r>
      <w:r>
        <w:rPr>
          <w:rFonts w:hint="cs"/>
          <w:rtl/>
          <w:lang w:eastAsia="he-IL"/>
        </w:rPr>
        <w:t>,</w:t>
      </w:r>
      <w:r>
        <w:rPr>
          <w:rtl/>
          <w:lang w:eastAsia="he-IL"/>
        </w:rPr>
        <w:t xml:space="preserve"> </w:t>
      </w:r>
      <w:bookmarkStart w:id="1808" w:name="_ETM_Q9_347720"/>
      <w:bookmarkEnd w:id="1808"/>
      <w:r>
        <w:rPr>
          <w:rtl/>
          <w:lang w:eastAsia="he-IL"/>
        </w:rPr>
        <w:t>כי בהינתן שהתקציב מוגבל</w:t>
      </w:r>
      <w:r>
        <w:rPr>
          <w:rFonts w:hint="cs"/>
          <w:rtl/>
          <w:lang w:eastAsia="he-IL"/>
        </w:rPr>
        <w:t xml:space="preserve"> –</w:t>
      </w:r>
      <w:r>
        <w:rPr>
          <w:rtl/>
          <w:lang w:eastAsia="he-IL"/>
        </w:rPr>
        <w:t xml:space="preserve"> והוא מוגבל</w:t>
      </w:r>
      <w:r>
        <w:rPr>
          <w:rFonts w:hint="cs"/>
          <w:rtl/>
          <w:lang w:eastAsia="he-IL"/>
        </w:rPr>
        <w:t>,</w:t>
      </w:r>
      <w:r>
        <w:rPr>
          <w:rtl/>
          <w:lang w:eastAsia="he-IL"/>
        </w:rPr>
        <w:t xml:space="preserve"> לצערי</w:t>
      </w:r>
      <w:r>
        <w:rPr>
          <w:rFonts w:hint="cs"/>
          <w:rtl/>
          <w:lang w:eastAsia="he-IL"/>
        </w:rPr>
        <w:t>,</w:t>
      </w:r>
      <w:r>
        <w:rPr>
          <w:rtl/>
          <w:lang w:eastAsia="he-IL"/>
        </w:rPr>
        <w:t xml:space="preserve"> לעיתים</w:t>
      </w:r>
      <w:r>
        <w:rPr>
          <w:rFonts w:hint="cs"/>
          <w:rtl/>
          <w:lang w:eastAsia="he-IL"/>
        </w:rPr>
        <w:t xml:space="preserve"> –</w:t>
      </w:r>
      <w:r>
        <w:rPr>
          <w:rtl/>
          <w:lang w:eastAsia="he-IL"/>
        </w:rPr>
        <w:t xml:space="preserve"> אתה צריך </w:t>
      </w:r>
      <w:bookmarkStart w:id="1809" w:name="_ETM_Q9_351970"/>
      <w:bookmarkEnd w:id="1809"/>
      <w:r>
        <w:rPr>
          <w:rtl/>
          <w:lang w:eastAsia="he-IL"/>
        </w:rPr>
        <w:t xml:space="preserve">להחליט מה מהעסקים יגיע לפריפריה, האם יגיע עסק שיש לו </w:t>
      </w:r>
      <w:bookmarkStart w:id="1810" w:name="_ETM_Q9_356220"/>
      <w:bookmarkEnd w:id="1810"/>
      <w:r>
        <w:rPr>
          <w:rtl/>
          <w:lang w:eastAsia="he-IL"/>
        </w:rPr>
        <w:t>יצוא או שאין לו יצוא</w:t>
      </w:r>
      <w:r>
        <w:rPr>
          <w:rFonts w:hint="cs"/>
          <w:rtl/>
          <w:lang w:eastAsia="he-IL"/>
        </w:rPr>
        <w:t>.</w:t>
      </w:r>
      <w:r>
        <w:rPr>
          <w:rtl/>
          <w:lang w:eastAsia="he-IL"/>
        </w:rPr>
        <w:t xml:space="preserve"> ובדילמה הזאת, כשאנחנו דיברנו עם </w:t>
      </w:r>
      <w:bookmarkStart w:id="1811" w:name="_ETM_Q9_360470"/>
      <w:bookmarkEnd w:id="1811"/>
      <w:r>
        <w:rPr>
          <w:rtl/>
          <w:lang w:eastAsia="he-IL"/>
        </w:rPr>
        <w:t>ראשי הרשויות גם בצפון, גם בדרום, כולנו מבינים</w:t>
      </w:r>
      <w:r>
        <w:rPr>
          <w:rFonts w:hint="cs"/>
          <w:rtl/>
          <w:lang w:eastAsia="he-IL"/>
        </w:rPr>
        <w:t>:</w:t>
      </w:r>
      <w:r>
        <w:rPr>
          <w:rtl/>
          <w:lang w:eastAsia="he-IL"/>
        </w:rPr>
        <w:t xml:space="preserve"> בוא</w:t>
      </w:r>
      <w:r>
        <w:rPr>
          <w:rFonts w:hint="cs"/>
          <w:rtl/>
          <w:lang w:eastAsia="he-IL"/>
        </w:rPr>
        <w:t>ו</w:t>
      </w:r>
      <w:r>
        <w:rPr>
          <w:rtl/>
          <w:lang w:eastAsia="he-IL"/>
        </w:rPr>
        <w:t xml:space="preserve"> נייצר </w:t>
      </w:r>
      <w:bookmarkStart w:id="1812" w:name="_ETM_Q9_364720"/>
      <w:bookmarkEnd w:id="1812"/>
      <w:r>
        <w:rPr>
          <w:rtl/>
          <w:lang w:eastAsia="he-IL"/>
        </w:rPr>
        <w:t xml:space="preserve">סל שירותים, סל של תמריצים </w:t>
      </w:r>
      <w:bookmarkStart w:id="1813" w:name="_ETM_Q9_369710"/>
      <w:bookmarkEnd w:id="1813"/>
      <w:r>
        <w:rPr>
          <w:rtl/>
          <w:lang w:eastAsia="he-IL"/>
        </w:rPr>
        <w:t xml:space="preserve">שמביא את העסקים הנכונים לפריפריה. </w:t>
      </w:r>
    </w:p>
    <w:p w:rsidR="00A3654A" w:rsidRDefault="00A3654A" w:rsidP="00DD33DD">
      <w:pPr>
        <w:rPr>
          <w:rtl/>
          <w:lang w:eastAsia="he-IL"/>
        </w:rPr>
      </w:pPr>
      <w:bookmarkStart w:id="1814" w:name="_ETM_Q9_373232"/>
      <w:bookmarkStart w:id="1815" w:name="_ETM_Q9_373280"/>
      <w:bookmarkStart w:id="1816" w:name="_ETM_Q9_373405"/>
      <w:bookmarkEnd w:id="1814"/>
      <w:bookmarkEnd w:id="1815"/>
      <w:bookmarkEnd w:id="1816"/>
    </w:p>
    <w:p w:rsidR="00A3654A" w:rsidRDefault="00A3654A" w:rsidP="00DD33DD">
      <w:pPr>
        <w:rPr>
          <w:rtl/>
          <w:lang w:eastAsia="he-IL"/>
        </w:rPr>
      </w:pPr>
      <w:bookmarkStart w:id="1817" w:name="_ETM_Q9_373444"/>
      <w:bookmarkEnd w:id="1817"/>
      <w:r>
        <w:rPr>
          <w:rtl/>
          <w:lang w:eastAsia="he-IL"/>
        </w:rPr>
        <w:t xml:space="preserve">אני רוצה להוסיף עוד נושא </w:t>
      </w:r>
      <w:bookmarkStart w:id="1818" w:name="_ETM_Q9_373010"/>
      <w:bookmarkEnd w:id="1818"/>
      <w:r>
        <w:rPr>
          <w:rtl/>
          <w:lang w:eastAsia="he-IL"/>
        </w:rPr>
        <w:t>שנקרא</w:t>
      </w:r>
      <w:r>
        <w:rPr>
          <w:rFonts w:hint="cs"/>
          <w:rtl/>
          <w:lang w:eastAsia="he-IL"/>
        </w:rPr>
        <w:t xml:space="preserve"> </w:t>
      </w:r>
      <w:r>
        <w:rPr>
          <w:rFonts w:hint="eastAsia"/>
          <w:rtl/>
          <w:lang w:eastAsia="he-IL"/>
        </w:rPr>
        <w:t>–</w:t>
      </w:r>
      <w:r>
        <w:rPr>
          <w:rtl/>
          <w:lang w:eastAsia="he-IL"/>
        </w:rPr>
        <w:t xml:space="preserve"> דיברנו קודם על התחומים שישראל חזקה בהם, קוראים לזה </w:t>
      </w:r>
      <w:bookmarkStart w:id="1819" w:name="_ETM_Q9_376310"/>
      <w:bookmarkEnd w:id="1819"/>
      <w:r>
        <w:rPr>
          <w:rtl/>
          <w:lang w:eastAsia="he-IL"/>
        </w:rPr>
        <w:t xml:space="preserve">אשכול עסקי, </w:t>
      </w:r>
      <w:r>
        <w:rPr>
          <w:lang w:eastAsia="he-IL"/>
        </w:rPr>
        <w:t>cluster</w:t>
      </w:r>
      <w:r>
        <w:rPr>
          <w:rtl/>
          <w:lang w:eastAsia="he-IL"/>
        </w:rPr>
        <w:t xml:space="preserve"> עסקי</w:t>
      </w:r>
      <w:r>
        <w:rPr>
          <w:rFonts w:hint="cs"/>
          <w:rtl/>
          <w:lang w:eastAsia="he-IL"/>
        </w:rPr>
        <w:t>,</w:t>
      </w:r>
      <w:r>
        <w:rPr>
          <w:rtl/>
          <w:lang w:eastAsia="he-IL"/>
        </w:rPr>
        <w:t xml:space="preserve"> </w:t>
      </w:r>
      <w:bookmarkStart w:id="1820" w:name="_ETM_Q9_380570"/>
      <w:bookmarkEnd w:id="1820"/>
      <w:r>
        <w:rPr>
          <w:rtl/>
          <w:lang w:eastAsia="he-IL"/>
        </w:rPr>
        <w:t xml:space="preserve">ואנחנו מתאימים את הקלסטרים העסקיים, את התחומים שבהם אנחנו רוצים </w:t>
      </w:r>
      <w:bookmarkStart w:id="1821" w:name="_ETM_Q9_385549"/>
      <w:bookmarkEnd w:id="1821"/>
      <w:r>
        <w:rPr>
          <w:rtl/>
          <w:lang w:eastAsia="he-IL"/>
        </w:rPr>
        <w:t>לפתח ולקדם</w:t>
      </w:r>
      <w:r>
        <w:rPr>
          <w:rFonts w:hint="cs"/>
          <w:rtl/>
          <w:lang w:eastAsia="he-IL"/>
        </w:rPr>
        <w:t>,</w:t>
      </w:r>
      <w:r>
        <w:rPr>
          <w:rtl/>
          <w:lang w:eastAsia="he-IL"/>
        </w:rPr>
        <w:t xml:space="preserve"> למה שנמצא ממילא בפריפריה</w:t>
      </w:r>
      <w:r>
        <w:rPr>
          <w:rFonts w:hint="cs"/>
          <w:rtl/>
          <w:lang w:eastAsia="he-IL"/>
        </w:rPr>
        <w:t>:</w:t>
      </w:r>
      <w:r>
        <w:rPr>
          <w:rtl/>
          <w:lang w:eastAsia="he-IL"/>
        </w:rPr>
        <w:t xml:space="preserve"> בירוחם יש מנחת ל</w:t>
      </w:r>
      <w:r>
        <w:rPr>
          <w:rFonts w:hint="cs"/>
          <w:rtl/>
          <w:lang w:eastAsia="he-IL"/>
        </w:rPr>
        <w:t>כ</w:t>
      </w:r>
      <w:r>
        <w:rPr>
          <w:rtl/>
          <w:lang w:eastAsia="he-IL"/>
        </w:rPr>
        <w:t>טב</w:t>
      </w:r>
      <w:r>
        <w:rPr>
          <w:rFonts w:hint="cs"/>
          <w:rtl/>
          <w:lang w:eastAsia="he-IL"/>
        </w:rPr>
        <w:t>"</w:t>
      </w:r>
      <w:r>
        <w:rPr>
          <w:rtl/>
          <w:lang w:eastAsia="he-IL"/>
        </w:rPr>
        <w:t>מים</w:t>
      </w:r>
      <w:r>
        <w:rPr>
          <w:rFonts w:hint="cs"/>
          <w:rtl/>
          <w:lang w:eastAsia="he-IL"/>
        </w:rPr>
        <w:t>,</w:t>
      </w:r>
      <w:r>
        <w:rPr>
          <w:rtl/>
          <w:lang w:eastAsia="he-IL"/>
        </w:rPr>
        <w:t xml:space="preserve"> </w:t>
      </w:r>
      <w:bookmarkStart w:id="1822" w:name="_ETM_Q9_390529"/>
      <w:bookmarkEnd w:id="1822"/>
      <w:r>
        <w:rPr>
          <w:rtl/>
          <w:lang w:eastAsia="he-IL"/>
        </w:rPr>
        <w:t>אז אנחנו מעודדים עסקים של רחפנים ו</w:t>
      </w:r>
      <w:r>
        <w:rPr>
          <w:rFonts w:hint="cs"/>
          <w:rtl/>
          <w:lang w:eastAsia="he-IL"/>
        </w:rPr>
        <w:t>כ</w:t>
      </w:r>
      <w:r>
        <w:rPr>
          <w:rtl/>
          <w:lang w:eastAsia="he-IL"/>
        </w:rPr>
        <w:t>טב</w:t>
      </w:r>
      <w:r>
        <w:rPr>
          <w:rFonts w:hint="cs"/>
          <w:rtl/>
          <w:lang w:eastAsia="he-IL"/>
        </w:rPr>
        <w:t>"</w:t>
      </w:r>
      <w:r>
        <w:rPr>
          <w:rtl/>
          <w:lang w:eastAsia="he-IL"/>
        </w:rPr>
        <w:t>מים לירוחם</w:t>
      </w:r>
      <w:r>
        <w:rPr>
          <w:rFonts w:hint="cs"/>
          <w:rtl/>
          <w:lang w:eastAsia="he-IL"/>
        </w:rPr>
        <w:t>.</w:t>
      </w:r>
    </w:p>
    <w:p w:rsidR="00A3654A" w:rsidRDefault="00A3654A" w:rsidP="00DD33DD">
      <w:pPr>
        <w:rPr>
          <w:rtl/>
          <w:lang w:eastAsia="he-IL"/>
        </w:rPr>
      </w:pPr>
    </w:p>
    <w:p w:rsidR="00A3654A" w:rsidRDefault="00A3654A" w:rsidP="00DD33DD">
      <w:pPr>
        <w:pStyle w:val="af6"/>
        <w:keepNext/>
        <w:rPr>
          <w:rtl/>
        </w:rPr>
      </w:pPr>
      <w:bookmarkStart w:id="1823" w:name="ET_yor_6688_5"/>
      <w:r w:rsidRPr="00CE0E1B">
        <w:rPr>
          <w:rStyle w:val="TagStyle"/>
          <w:rtl/>
        </w:rPr>
        <w:t xml:space="preserve"> &lt;&lt; יור &gt;&gt;</w:t>
      </w:r>
      <w:r w:rsidRPr="00C00390">
        <w:rPr>
          <w:rStyle w:val="TagStyle"/>
          <w:rtl/>
        </w:rPr>
        <w:t xml:space="preserve"> </w:t>
      </w:r>
      <w:r>
        <w:rPr>
          <w:rtl/>
        </w:rPr>
        <w:t>היו"ר יעקב מרגי:</w:t>
      </w:r>
      <w:r w:rsidRPr="00C00390">
        <w:rPr>
          <w:rStyle w:val="TagStyle"/>
          <w:rtl/>
        </w:rPr>
        <w:t xml:space="preserve"> </w:t>
      </w:r>
      <w:r w:rsidRPr="00CE0E1B">
        <w:rPr>
          <w:rStyle w:val="TagStyle"/>
          <w:rtl/>
        </w:rPr>
        <w:t>&lt;&lt; יור &gt;&gt;</w:t>
      </w:r>
      <w:r>
        <w:rPr>
          <w:rtl/>
        </w:rPr>
        <w:t xml:space="preserve">   </w:t>
      </w:r>
      <w:bookmarkEnd w:id="1823"/>
    </w:p>
    <w:p w:rsidR="00A3654A" w:rsidRDefault="00A3654A" w:rsidP="00DD33DD">
      <w:pPr>
        <w:pStyle w:val="KeepWithNext"/>
        <w:rPr>
          <w:rtl/>
          <w:lang w:eastAsia="he-IL"/>
        </w:rPr>
      </w:pPr>
    </w:p>
    <w:p w:rsidR="00A3654A" w:rsidRDefault="00A3654A" w:rsidP="00DD33DD">
      <w:pPr>
        <w:rPr>
          <w:rtl/>
          <w:lang w:eastAsia="he-IL"/>
        </w:rPr>
      </w:pPr>
      <w:bookmarkStart w:id="1824" w:name="_ETM_Q9_396490"/>
      <w:bookmarkEnd w:id="1824"/>
      <w:r>
        <w:rPr>
          <w:rtl/>
          <w:lang w:eastAsia="he-IL"/>
        </w:rPr>
        <w:t>יועצים, אפשר ללחוש, לא לצרוח.</w:t>
      </w:r>
    </w:p>
    <w:p w:rsidR="00A3654A" w:rsidRDefault="00A3654A" w:rsidP="00DD33DD">
      <w:pPr>
        <w:rPr>
          <w:rtl/>
          <w:lang w:eastAsia="he-IL"/>
        </w:rPr>
      </w:pPr>
    </w:p>
    <w:p w:rsidR="00A3654A" w:rsidRDefault="00A3654A" w:rsidP="00DD33DD">
      <w:pPr>
        <w:pStyle w:val="-"/>
        <w:keepNext/>
        <w:rPr>
          <w:rtl/>
        </w:rPr>
      </w:pPr>
      <w:bookmarkStart w:id="1825" w:name="ET_speakercontinue_6429_6"/>
      <w:r w:rsidRPr="00CE0E1B">
        <w:rPr>
          <w:rStyle w:val="TagStyle"/>
          <w:rtl/>
        </w:rPr>
        <w:t xml:space="preserve"> &lt;&lt; דובר_המשך &gt;&gt;</w:t>
      </w:r>
      <w:r w:rsidRPr="00C00390">
        <w:rPr>
          <w:rStyle w:val="TagStyle"/>
          <w:rtl/>
        </w:rPr>
        <w:t xml:space="preserve"> </w:t>
      </w:r>
      <w:r>
        <w:rPr>
          <w:rtl/>
        </w:rPr>
        <w:t>שר הכלכלה והתעשייה ניר ברקת:</w:t>
      </w:r>
      <w:r w:rsidRPr="00C00390">
        <w:rPr>
          <w:rStyle w:val="TagStyle"/>
          <w:rtl/>
        </w:rPr>
        <w:t xml:space="preserve"> </w:t>
      </w:r>
      <w:r w:rsidRPr="00CE0E1B">
        <w:rPr>
          <w:rStyle w:val="TagStyle"/>
          <w:rtl/>
        </w:rPr>
        <w:t>&lt;&lt; דובר_המשך &gt;&gt;</w:t>
      </w:r>
      <w:r>
        <w:rPr>
          <w:rtl/>
        </w:rPr>
        <w:t xml:space="preserve">   </w:t>
      </w:r>
      <w:bookmarkEnd w:id="1825"/>
    </w:p>
    <w:p w:rsidR="00A3654A" w:rsidRDefault="00A3654A" w:rsidP="00DD33DD">
      <w:pPr>
        <w:pStyle w:val="KeepWithNext"/>
        <w:rPr>
          <w:rtl/>
          <w:lang w:eastAsia="he-IL"/>
        </w:rPr>
      </w:pPr>
    </w:p>
    <w:p w:rsidR="00A3654A" w:rsidRDefault="00A3654A" w:rsidP="00DD33DD">
      <w:pPr>
        <w:rPr>
          <w:rtl/>
          <w:lang w:eastAsia="he-IL"/>
        </w:rPr>
      </w:pPr>
      <w:bookmarkStart w:id="1826" w:name="_ETM_Q9_395978"/>
      <w:bookmarkStart w:id="1827" w:name="_ETM_Q9_400779"/>
      <w:bookmarkEnd w:id="1826"/>
      <w:bookmarkEnd w:id="1827"/>
      <w:r>
        <w:rPr>
          <w:rtl/>
          <w:lang w:eastAsia="he-IL"/>
        </w:rPr>
        <w:t xml:space="preserve">במצפה רמון </w:t>
      </w:r>
      <w:r>
        <w:rPr>
          <w:rFonts w:hint="cs"/>
          <w:rtl/>
          <w:lang w:eastAsia="he-IL"/>
        </w:rPr>
        <w:t xml:space="preserve">– </w:t>
      </w:r>
      <w:r>
        <w:rPr>
          <w:rtl/>
          <w:lang w:eastAsia="he-IL"/>
        </w:rPr>
        <w:t>חלל</w:t>
      </w:r>
      <w:r>
        <w:rPr>
          <w:rFonts w:hint="cs"/>
          <w:rtl/>
          <w:lang w:eastAsia="he-IL"/>
        </w:rPr>
        <w:t>;</w:t>
      </w:r>
      <w:r>
        <w:rPr>
          <w:rtl/>
          <w:lang w:eastAsia="he-IL"/>
        </w:rPr>
        <w:t xml:space="preserve"> בנהריה יש אזור שאנחנו רוצים ללכת </w:t>
      </w:r>
      <w:bookmarkStart w:id="1828" w:name="_ETM_Q9_404637"/>
      <w:bookmarkEnd w:id="1828"/>
      <w:r>
        <w:rPr>
          <w:rtl/>
          <w:lang w:eastAsia="he-IL"/>
        </w:rPr>
        <w:t>על גנומיקה</w:t>
      </w:r>
      <w:r>
        <w:rPr>
          <w:rFonts w:hint="cs"/>
          <w:rtl/>
          <w:lang w:eastAsia="he-IL"/>
        </w:rPr>
        <w:t>,</w:t>
      </w:r>
      <w:r>
        <w:rPr>
          <w:rtl/>
          <w:lang w:eastAsia="he-IL"/>
        </w:rPr>
        <w:t xml:space="preserve"> בתחום הבריאות</w:t>
      </w:r>
      <w:r>
        <w:rPr>
          <w:rFonts w:hint="cs"/>
          <w:rtl/>
          <w:lang w:eastAsia="he-IL"/>
        </w:rPr>
        <w:t>;</w:t>
      </w:r>
      <w:r>
        <w:rPr>
          <w:rtl/>
          <w:lang w:eastAsia="he-IL"/>
        </w:rPr>
        <w:t xml:space="preserve"> בעכו </w:t>
      </w:r>
      <w:r>
        <w:rPr>
          <w:rFonts w:hint="cs"/>
          <w:rtl/>
          <w:lang w:eastAsia="he-IL"/>
        </w:rPr>
        <w:t xml:space="preserve">– </w:t>
      </w:r>
      <w:r>
        <w:rPr>
          <w:rtl/>
          <w:lang w:eastAsia="he-IL"/>
        </w:rPr>
        <w:t>ביטחוני</w:t>
      </w:r>
      <w:r>
        <w:rPr>
          <w:rFonts w:hint="cs"/>
          <w:rtl/>
          <w:lang w:eastAsia="he-IL"/>
        </w:rPr>
        <w:t>,</w:t>
      </w:r>
      <w:r>
        <w:rPr>
          <w:rtl/>
          <w:lang w:eastAsia="he-IL"/>
        </w:rPr>
        <w:t xml:space="preserve"> וכן הלאה. ולכן</w:t>
      </w:r>
      <w:r>
        <w:rPr>
          <w:rFonts w:hint="cs"/>
          <w:rtl/>
          <w:lang w:eastAsia="he-IL"/>
        </w:rPr>
        <w:t>,</w:t>
      </w:r>
      <w:r>
        <w:rPr>
          <w:rtl/>
          <w:lang w:eastAsia="he-IL"/>
        </w:rPr>
        <w:t xml:space="preserve"> כשאנחנו </w:t>
      </w:r>
      <w:bookmarkStart w:id="1829" w:name="_ETM_Q9_408495"/>
      <w:bookmarkEnd w:id="1829"/>
      <w:r>
        <w:rPr>
          <w:rtl/>
          <w:lang w:eastAsia="he-IL"/>
        </w:rPr>
        <w:t>צובעים את האזורים ואנחנו מעודדים</w:t>
      </w:r>
      <w:r>
        <w:rPr>
          <w:rFonts w:hint="cs"/>
          <w:rtl/>
          <w:lang w:eastAsia="he-IL"/>
        </w:rPr>
        <w:t xml:space="preserve"> </w:t>
      </w:r>
      <w:r>
        <w:rPr>
          <w:rFonts w:hint="eastAsia"/>
          <w:rtl/>
          <w:lang w:eastAsia="he-IL"/>
        </w:rPr>
        <w:t>–</w:t>
      </w:r>
      <w:r>
        <w:rPr>
          <w:rtl/>
          <w:lang w:eastAsia="he-IL"/>
        </w:rPr>
        <w:t xml:space="preserve"> יש לנו למעלה מ-30 ראשי </w:t>
      </w:r>
      <w:bookmarkStart w:id="1830" w:name="_ETM_Q9_412353"/>
      <w:bookmarkEnd w:id="1830"/>
      <w:r>
        <w:rPr>
          <w:rtl/>
          <w:lang w:eastAsia="he-IL"/>
        </w:rPr>
        <w:t xml:space="preserve">ערים שבשנים האחרונות צבעו את אזור התעשייה שלהם סביב איזשהו </w:t>
      </w:r>
      <w:bookmarkStart w:id="1831" w:name="_ETM_Q9_416211"/>
      <w:bookmarkEnd w:id="1831"/>
      <w:r>
        <w:rPr>
          <w:rtl/>
          <w:lang w:eastAsia="he-IL"/>
        </w:rPr>
        <w:t>יתרון יחסי</w:t>
      </w:r>
      <w:r>
        <w:rPr>
          <w:rFonts w:hint="cs"/>
          <w:rtl/>
          <w:lang w:eastAsia="he-IL"/>
        </w:rPr>
        <w:t>.</w:t>
      </w:r>
      <w:r>
        <w:rPr>
          <w:rtl/>
          <w:lang w:eastAsia="he-IL"/>
        </w:rPr>
        <w:t xml:space="preserve"> </w:t>
      </w:r>
      <w:bookmarkStart w:id="1832" w:name="_ETM_Q9_420270"/>
      <w:bookmarkEnd w:id="1832"/>
      <w:r>
        <w:rPr>
          <w:rtl/>
          <w:lang w:eastAsia="he-IL"/>
        </w:rPr>
        <w:t xml:space="preserve">אני בדעה שכשאנחנו הולכים לפריפריה, לצפון, לחבל תקומה, ואנחנו עושים </w:t>
      </w:r>
      <w:bookmarkStart w:id="1833" w:name="_ETM_Q9_425818"/>
      <w:bookmarkEnd w:id="1833"/>
      <w:r>
        <w:rPr>
          <w:rtl/>
          <w:lang w:eastAsia="he-IL"/>
        </w:rPr>
        <w:t xml:space="preserve">עבודת מטה להגדיר את התחומים שבהם יש לאזור יתרון יחסי, </w:t>
      </w:r>
      <w:bookmarkStart w:id="1834" w:name="_ETM_Q9_431366"/>
      <w:bookmarkEnd w:id="1834"/>
      <w:r>
        <w:rPr>
          <w:rtl/>
          <w:lang w:eastAsia="he-IL"/>
        </w:rPr>
        <w:t xml:space="preserve">להשאיר את רף </w:t>
      </w:r>
      <w:r>
        <w:rPr>
          <w:rFonts w:hint="cs"/>
          <w:rtl/>
          <w:lang w:eastAsia="he-IL"/>
        </w:rPr>
        <w:t>ה-</w:t>
      </w:r>
      <w:r>
        <w:rPr>
          <w:rtl/>
          <w:lang w:eastAsia="he-IL"/>
        </w:rPr>
        <w:t>25% ולייצר סל של תמריצים שכ</w:t>
      </w:r>
      <w:r>
        <w:rPr>
          <w:rFonts w:hint="cs"/>
          <w:rtl/>
          <w:lang w:eastAsia="he-IL"/>
        </w:rPr>
        <w:t>ן</w:t>
      </w:r>
      <w:r>
        <w:rPr>
          <w:rtl/>
          <w:lang w:eastAsia="he-IL"/>
        </w:rPr>
        <w:t xml:space="preserve"> </w:t>
      </w:r>
      <w:bookmarkStart w:id="1835" w:name="_ETM_Q9_436924"/>
      <w:bookmarkEnd w:id="1835"/>
      <w:r>
        <w:rPr>
          <w:rtl/>
          <w:lang w:eastAsia="he-IL"/>
        </w:rPr>
        <w:t xml:space="preserve">מביא עסקים איכותיים וכן מביא תעסוקה עתידית שהיא מחזקת את </w:t>
      </w:r>
      <w:bookmarkStart w:id="1836" w:name="_ETM_Q9_441087"/>
      <w:bookmarkEnd w:id="1836"/>
      <w:r>
        <w:rPr>
          <w:rtl/>
          <w:lang w:eastAsia="he-IL"/>
        </w:rPr>
        <w:t xml:space="preserve">הפריפריה. </w:t>
      </w:r>
    </w:p>
    <w:p w:rsidR="00A3654A" w:rsidRDefault="00A3654A" w:rsidP="00DD33DD">
      <w:pPr>
        <w:rPr>
          <w:rtl/>
          <w:lang w:eastAsia="he-IL"/>
        </w:rPr>
      </w:pPr>
      <w:bookmarkStart w:id="1837" w:name="_ETM_Q9_443894"/>
      <w:bookmarkStart w:id="1838" w:name="_ETM_Q9_443929"/>
      <w:bookmarkStart w:id="1839" w:name="_ETM_Q9_444035"/>
      <w:bookmarkEnd w:id="1837"/>
      <w:bookmarkEnd w:id="1838"/>
      <w:bookmarkEnd w:id="1839"/>
    </w:p>
    <w:p w:rsidR="00A3654A" w:rsidRDefault="00A3654A" w:rsidP="00DD33DD">
      <w:pPr>
        <w:rPr>
          <w:rtl/>
          <w:lang w:eastAsia="he-IL"/>
        </w:rPr>
      </w:pPr>
      <w:bookmarkStart w:id="1840" w:name="_ETM_Q9_444064"/>
      <w:bookmarkEnd w:id="1840"/>
      <w:r>
        <w:rPr>
          <w:rtl/>
          <w:lang w:eastAsia="he-IL"/>
        </w:rPr>
        <w:t xml:space="preserve">לא כל עסק עונה </w:t>
      </w:r>
      <w:r>
        <w:rPr>
          <w:rFonts w:hint="cs"/>
          <w:rtl/>
          <w:lang w:eastAsia="he-IL"/>
        </w:rPr>
        <w:t>ע</w:t>
      </w:r>
      <w:r>
        <w:rPr>
          <w:rtl/>
          <w:lang w:eastAsia="he-IL"/>
        </w:rPr>
        <w:t>ל</w:t>
      </w:r>
      <w:r>
        <w:rPr>
          <w:rFonts w:hint="cs"/>
          <w:rtl/>
          <w:lang w:eastAsia="he-IL"/>
        </w:rPr>
        <w:t xml:space="preserve"> </w:t>
      </w:r>
      <w:r>
        <w:rPr>
          <w:rtl/>
          <w:lang w:eastAsia="he-IL"/>
        </w:rPr>
        <w:t xml:space="preserve">כל הקריטריונים </w:t>
      </w:r>
      <w:bookmarkStart w:id="1841" w:name="_ETM_Q9_445251"/>
      <w:bookmarkEnd w:id="1841"/>
      <w:r>
        <w:rPr>
          <w:rtl/>
          <w:lang w:eastAsia="he-IL"/>
        </w:rPr>
        <w:t xml:space="preserve">האלה, וזה בסדר, ואנחנו בסך הכול מנסים לצלוף ליתרון היחסי </w:t>
      </w:r>
      <w:bookmarkStart w:id="1842" w:name="_ETM_Q9_449415"/>
      <w:bookmarkEnd w:id="1842"/>
      <w:r>
        <w:rPr>
          <w:rtl/>
          <w:lang w:eastAsia="he-IL"/>
        </w:rPr>
        <w:t xml:space="preserve">של כל אזור בצפון ובדרום </w:t>
      </w:r>
      <w:bookmarkStart w:id="1843" w:name="_ETM_Q9_453790"/>
      <w:bookmarkEnd w:id="1843"/>
      <w:r>
        <w:rPr>
          <w:rtl/>
          <w:lang w:eastAsia="he-IL"/>
        </w:rPr>
        <w:t>ולהשאיר את רף היצוא כמין אינדיקציה שאומרת</w:t>
      </w:r>
      <w:r>
        <w:rPr>
          <w:rFonts w:hint="cs"/>
          <w:rtl/>
          <w:lang w:eastAsia="he-IL"/>
        </w:rPr>
        <w:t>:</w:t>
      </w:r>
      <w:r>
        <w:rPr>
          <w:rtl/>
          <w:lang w:eastAsia="he-IL"/>
        </w:rPr>
        <w:t xml:space="preserve"> חברים</w:t>
      </w:r>
      <w:r>
        <w:rPr>
          <w:rFonts w:hint="cs"/>
          <w:rtl/>
          <w:lang w:eastAsia="he-IL"/>
        </w:rPr>
        <w:t>,</w:t>
      </w:r>
      <w:r>
        <w:rPr>
          <w:rtl/>
          <w:lang w:eastAsia="he-IL"/>
        </w:rPr>
        <w:t xml:space="preserve"> מי שעובר </w:t>
      </w:r>
      <w:bookmarkStart w:id="1844" w:name="_ETM_Q9_458587"/>
      <w:bookmarkEnd w:id="1844"/>
      <w:r>
        <w:rPr>
          <w:rtl/>
          <w:lang w:eastAsia="he-IL"/>
        </w:rPr>
        <w:t>את הרף הזה חושב על הבי</w:t>
      </w:r>
      <w:r>
        <w:rPr>
          <w:rFonts w:hint="cs"/>
          <w:rtl/>
          <w:lang w:eastAsia="he-IL"/>
        </w:rPr>
        <w:t>ן-</w:t>
      </w:r>
      <w:r>
        <w:rPr>
          <w:rtl/>
          <w:lang w:eastAsia="he-IL"/>
        </w:rPr>
        <w:t>לאומי</w:t>
      </w:r>
      <w:r>
        <w:rPr>
          <w:rFonts w:hint="cs"/>
          <w:rtl/>
          <w:lang w:eastAsia="he-IL"/>
        </w:rPr>
        <w:t>,</w:t>
      </w:r>
      <w:r>
        <w:rPr>
          <w:rtl/>
          <w:lang w:eastAsia="he-IL"/>
        </w:rPr>
        <w:t xml:space="preserve"> ובסופו של דבר אני </w:t>
      </w:r>
      <w:bookmarkStart w:id="1845" w:name="_ETM_Q9_463385"/>
      <w:bookmarkEnd w:id="1845"/>
      <w:r>
        <w:rPr>
          <w:rtl/>
          <w:lang w:eastAsia="he-IL"/>
        </w:rPr>
        <w:t xml:space="preserve">מאמין שתורם תרומה סגולית יותר גדולה למדינת ישראל ולעתיד התעסוקה </w:t>
      </w:r>
      <w:bookmarkStart w:id="1846" w:name="_ETM_Q9_468183"/>
      <w:bookmarkEnd w:id="1846"/>
      <w:r>
        <w:rPr>
          <w:rtl/>
          <w:lang w:eastAsia="he-IL"/>
        </w:rPr>
        <w:t xml:space="preserve">באותו אזור. </w:t>
      </w:r>
      <w:bookmarkStart w:id="1847" w:name="_ETM_Q9_472871"/>
      <w:bookmarkEnd w:id="1847"/>
    </w:p>
    <w:p w:rsidR="00A3654A" w:rsidRDefault="00A3654A" w:rsidP="00DD33DD">
      <w:pPr>
        <w:rPr>
          <w:rtl/>
          <w:lang w:eastAsia="he-IL"/>
        </w:rPr>
      </w:pPr>
      <w:bookmarkStart w:id="1848" w:name="_ETM_Q9_472915"/>
      <w:bookmarkStart w:id="1849" w:name="_ETM_Q9_473028"/>
      <w:bookmarkEnd w:id="1848"/>
      <w:bookmarkEnd w:id="1849"/>
    </w:p>
    <w:p w:rsidR="00A3654A" w:rsidRDefault="00A3654A" w:rsidP="00DD33DD">
      <w:pPr>
        <w:rPr>
          <w:rtl/>
          <w:lang w:eastAsia="he-IL"/>
        </w:rPr>
      </w:pPr>
      <w:bookmarkStart w:id="1850" w:name="_ETM_Q9_473064"/>
      <w:bookmarkEnd w:id="1850"/>
      <w:r>
        <w:rPr>
          <w:rtl/>
          <w:lang w:eastAsia="he-IL"/>
        </w:rPr>
        <w:t>אני רוצה לומר לך עוד דבר</w:t>
      </w:r>
      <w:r>
        <w:rPr>
          <w:rFonts w:hint="cs"/>
          <w:rtl/>
          <w:lang w:eastAsia="he-IL"/>
        </w:rPr>
        <w:t>.</w:t>
      </w:r>
      <w:r>
        <w:rPr>
          <w:rtl/>
          <w:lang w:eastAsia="he-IL"/>
        </w:rPr>
        <w:t xml:space="preserve"> אנחנו במקרה </w:t>
      </w:r>
      <w:bookmarkStart w:id="1851" w:name="_ETM_Q9_472981"/>
      <w:bookmarkEnd w:id="1851"/>
      <w:r>
        <w:rPr>
          <w:rtl/>
          <w:lang w:eastAsia="he-IL"/>
        </w:rPr>
        <w:t xml:space="preserve">השבוע השקנו חמישה מסלולים חדשים </w:t>
      </w:r>
      <w:bookmarkStart w:id="1852" w:name="_ETM_Q9_478540"/>
      <w:bookmarkEnd w:id="1852"/>
      <w:r>
        <w:rPr>
          <w:rtl/>
          <w:lang w:eastAsia="he-IL"/>
        </w:rPr>
        <w:t>לצפון בעיקר</w:t>
      </w:r>
      <w:r>
        <w:rPr>
          <w:rFonts w:hint="cs"/>
          <w:rtl/>
          <w:lang w:eastAsia="he-IL"/>
        </w:rPr>
        <w:t xml:space="preserve"> </w:t>
      </w:r>
      <w:r>
        <w:rPr>
          <w:rFonts w:hint="eastAsia"/>
          <w:rtl/>
          <w:lang w:eastAsia="he-IL"/>
        </w:rPr>
        <w:t>–</w:t>
      </w:r>
      <w:r>
        <w:rPr>
          <w:rtl/>
          <w:lang w:eastAsia="he-IL"/>
        </w:rPr>
        <w:t xml:space="preserve"> לא בעיקר, רק לצפון</w:t>
      </w:r>
      <w:r>
        <w:rPr>
          <w:rFonts w:hint="cs"/>
          <w:rtl/>
          <w:lang w:eastAsia="he-IL"/>
        </w:rPr>
        <w:t>.</w:t>
      </w:r>
      <w:r>
        <w:rPr>
          <w:rtl/>
          <w:lang w:eastAsia="he-IL"/>
        </w:rPr>
        <w:t xml:space="preserve"> </w:t>
      </w:r>
      <w:bookmarkStart w:id="1853" w:name="_ETM_Q9_483269"/>
      <w:bookmarkEnd w:id="1853"/>
      <w:r>
        <w:rPr>
          <w:rtl/>
          <w:lang w:eastAsia="he-IL"/>
        </w:rPr>
        <w:t xml:space="preserve">סך הסיוע של המשרד שלנו </w:t>
      </w:r>
      <w:r>
        <w:rPr>
          <w:rFonts w:hint="cs"/>
          <w:rtl/>
          <w:lang w:eastAsia="he-IL"/>
        </w:rPr>
        <w:t>עבר</w:t>
      </w:r>
      <w:r>
        <w:rPr>
          <w:rtl/>
          <w:lang w:eastAsia="he-IL"/>
        </w:rPr>
        <w:t xml:space="preserve"> את ה-</w:t>
      </w:r>
      <w:r>
        <w:rPr>
          <w:rFonts w:hint="cs"/>
          <w:rtl/>
          <w:lang w:eastAsia="he-IL"/>
        </w:rPr>
        <w:t xml:space="preserve">600 </w:t>
      </w:r>
      <w:r>
        <w:rPr>
          <w:rtl/>
          <w:lang w:eastAsia="he-IL"/>
        </w:rPr>
        <w:t xml:space="preserve">מיליון </w:t>
      </w:r>
      <w:r>
        <w:rPr>
          <w:rFonts w:hint="cs"/>
          <w:rtl/>
          <w:lang w:eastAsia="he-IL"/>
        </w:rPr>
        <w:t xml:space="preserve">שקל, </w:t>
      </w:r>
      <w:r>
        <w:rPr>
          <w:rtl/>
          <w:lang w:eastAsia="he-IL"/>
        </w:rPr>
        <w:t>והפעם</w:t>
      </w:r>
      <w:r>
        <w:rPr>
          <w:rFonts w:hint="cs"/>
          <w:rtl/>
          <w:lang w:eastAsia="he-IL"/>
        </w:rPr>
        <w:t>,</w:t>
      </w:r>
      <w:r>
        <w:rPr>
          <w:rtl/>
          <w:lang w:eastAsia="he-IL"/>
        </w:rPr>
        <w:t xml:space="preserve"> </w:t>
      </w:r>
      <w:bookmarkStart w:id="1854" w:name="_ETM_Q9_488949"/>
      <w:bookmarkEnd w:id="1854"/>
      <w:r>
        <w:rPr>
          <w:rtl/>
          <w:lang w:eastAsia="he-IL"/>
        </w:rPr>
        <w:t xml:space="preserve">רק עכשיו, </w:t>
      </w:r>
      <w:r>
        <w:rPr>
          <w:rFonts w:hint="cs"/>
          <w:rtl/>
          <w:lang w:eastAsia="he-IL"/>
        </w:rPr>
        <w:t>חמישה</w:t>
      </w:r>
      <w:r>
        <w:rPr>
          <w:rtl/>
          <w:lang w:eastAsia="he-IL"/>
        </w:rPr>
        <w:t xml:space="preserve"> מסלולים</w:t>
      </w:r>
      <w:r>
        <w:rPr>
          <w:rFonts w:hint="cs"/>
          <w:rtl/>
          <w:lang w:eastAsia="he-IL"/>
        </w:rPr>
        <w:t>:</w:t>
      </w:r>
      <w:r>
        <w:rPr>
          <w:rtl/>
          <w:lang w:eastAsia="he-IL"/>
        </w:rPr>
        <w:t xml:space="preserve"> אחד מהם זה כמובן שיקום ושימור </w:t>
      </w:r>
      <w:bookmarkStart w:id="1855" w:name="_ETM_Q9_494629"/>
      <w:bookmarkEnd w:id="1855"/>
      <w:r>
        <w:rPr>
          <w:rtl/>
          <w:lang w:eastAsia="he-IL"/>
        </w:rPr>
        <w:t>לעסקים בצפון</w:t>
      </w:r>
      <w:r>
        <w:rPr>
          <w:rFonts w:hint="cs"/>
          <w:rtl/>
          <w:lang w:eastAsia="he-IL"/>
        </w:rPr>
        <w:t>;</w:t>
      </w:r>
      <w:r>
        <w:rPr>
          <w:rtl/>
          <w:lang w:eastAsia="he-IL"/>
        </w:rPr>
        <w:t xml:space="preserve"> עידוד קליטת הנדסאים ובוגרי תארים ב-30%, בסיוע ב-30% </w:t>
      </w:r>
      <w:bookmarkStart w:id="1856" w:name="_ETM_Q9_500309"/>
      <w:bookmarkEnd w:id="1856"/>
      <w:r>
        <w:rPr>
          <w:rtl/>
          <w:lang w:eastAsia="he-IL"/>
        </w:rPr>
        <w:t>במענקי מדינה</w:t>
      </w:r>
      <w:r>
        <w:rPr>
          <w:rFonts w:hint="cs"/>
          <w:rtl/>
          <w:lang w:eastAsia="he-IL"/>
        </w:rPr>
        <w:t>,</w:t>
      </w:r>
      <w:r>
        <w:rPr>
          <w:rtl/>
          <w:lang w:eastAsia="he-IL"/>
        </w:rPr>
        <w:t xml:space="preserve"> בשביל לקלוט איכות</w:t>
      </w:r>
      <w:r>
        <w:rPr>
          <w:rFonts w:hint="cs"/>
          <w:rtl/>
          <w:lang w:eastAsia="he-IL"/>
        </w:rPr>
        <w:t>;</w:t>
      </w:r>
      <w:r>
        <w:rPr>
          <w:rtl/>
          <w:lang w:eastAsia="he-IL"/>
        </w:rPr>
        <w:t xml:space="preserve"> תמריצים מיוחדים להקמה</w:t>
      </w:r>
      <w:r>
        <w:rPr>
          <w:rFonts w:hint="cs"/>
          <w:rtl/>
          <w:lang w:eastAsia="he-IL"/>
        </w:rPr>
        <w:t>,</w:t>
      </w:r>
      <w:r>
        <w:rPr>
          <w:rtl/>
          <w:lang w:eastAsia="he-IL"/>
        </w:rPr>
        <w:t xml:space="preserve"> הרחבה או </w:t>
      </w:r>
      <w:bookmarkStart w:id="1857" w:name="_ETM_Q9_505989"/>
      <w:bookmarkEnd w:id="1857"/>
      <w:r>
        <w:rPr>
          <w:rtl/>
          <w:lang w:eastAsia="he-IL"/>
        </w:rPr>
        <w:t>העתקה של מפעלים שכן עונים לקריטריונים הללו</w:t>
      </w:r>
      <w:r>
        <w:rPr>
          <w:rFonts w:hint="cs"/>
          <w:rtl/>
          <w:lang w:eastAsia="he-IL"/>
        </w:rPr>
        <w:t>;</w:t>
      </w:r>
      <w:r>
        <w:rPr>
          <w:rtl/>
          <w:lang w:eastAsia="he-IL"/>
        </w:rPr>
        <w:t xml:space="preserve"> </w:t>
      </w:r>
      <w:bookmarkStart w:id="1858" w:name="_ETM_Q9_511850"/>
      <w:bookmarkEnd w:id="1858"/>
      <w:r>
        <w:rPr>
          <w:rtl/>
          <w:lang w:eastAsia="he-IL"/>
        </w:rPr>
        <w:t>מסלול</w:t>
      </w:r>
      <w:r>
        <w:rPr>
          <w:rFonts w:hint="cs"/>
          <w:rtl/>
          <w:lang w:eastAsia="he-IL"/>
        </w:rPr>
        <w:t xml:space="preserve"> האצה</w:t>
      </w:r>
      <w:r>
        <w:rPr>
          <w:rtl/>
          <w:lang w:eastAsia="he-IL"/>
        </w:rPr>
        <w:t xml:space="preserve"> וצמיחה ועם משרות חדשות ואיכותיות</w:t>
      </w:r>
      <w:r>
        <w:rPr>
          <w:rFonts w:hint="cs"/>
          <w:rtl/>
          <w:lang w:eastAsia="he-IL"/>
        </w:rPr>
        <w:t>;</w:t>
      </w:r>
      <w:r>
        <w:rPr>
          <w:rtl/>
          <w:lang w:eastAsia="he-IL"/>
        </w:rPr>
        <w:t xml:space="preserve"> וגם מבנים לתעשיית הייטק</w:t>
      </w:r>
      <w:r>
        <w:rPr>
          <w:rFonts w:hint="cs"/>
          <w:rtl/>
          <w:lang w:eastAsia="he-IL"/>
        </w:rPr>
        <w:t xml:space="preserve"> –</w:t>
      </w:r>
      <w:r>
        <w:rPr>
          <w:rtl/>
          <w:lang w:eastAsia="he-IL"/>
        </w:rPr>
        <w:t xml:space="preserve"> </w:t>
      </w:r>
      <w:bookmarkStart w:id="1859" w:name="_ETM_Q9_515953"/>
      <w:bookmarkEnd w:id="1859"/>
      <w:r>
        <w:rPr>
          <w:rtl/>
          <w:lang w:eastAsia="he-IL"/>
        </w:rPr>
        <w:t>אנחנו מוכנים לסייע, להרים אותם</w:t>
      </w:r>
      <w:r>
        <w:rPr>
          <w:rFonts w:hint="cs"/>
          <w:rtl/>
          <w:lang w:eastAsia="he-IL"/>
        </w:rPr>
        <w:t>,</w:t>
      </w:r>
      <w:r>
        <w:rPr>
          <w:rtl/>
          <w:lang w:eastAsia="he-IL"/>
        </w:rPr>
        <w:t xml:space="preserve"> על מנת להביא עסקים עם </w:t>
      </w:r>
      <w:bookmarkStart w:id="1860" w:name="_ETM_Q9_520056"/>
      <w:bookmarkEnd w:id="1860"/>
      <w:r>
        <w:rPr>
          <w:rtl/>
          <w:lang w:eastAsia="he-IL"/>
        </w:rPr>
        <w:t xml:space="preserve">ערך מוסף גבוה לצפון. </w:t>
      </w:r>
      <w:bookmarkStart w:id="1861" w:name="_ETM_Q9_524928"/>
      <w:bookmarkEnd w:id="1861"/>
    </w:p>
    <w:p w:rsidR="00A3654A" w:rsidRDefault="00A3654A" w:rsidP="00DD33DD">
      <w:pPr>
        <w:rPr>
          <w:rtl/>
          <w:lang w:eastAsia="he-IL"/>
        </w:rPr>
      </w:pPr>
    </w:p>
    <w:p w:rsidR="00A3654A" w:rsidRDefault="00A3654A" w:rsidP="00DD33DD">
      <w:pPr>
        <w:rPr>
          <w:rtl/>
          <w:lang w:eastAsia="he-IL"/>
        </w:rPr>
      </w:pPr>
      <w:r>
        <w:rPr>
          <w:rtl/>
          <w:lang w:eastAsia="he-IL"/>
        </w:rPr>
        <w:t xml:space="preserve">במכלול, אני גם אמרתי לך, בוועדת שרים לענייני חקיקה הנושא </w:t>
      </w:r>
      <w:bookmarkStart w:id="1862" w:name="_ETM_Q9_528809"/>
      <w:bookmarkEnd w:id="1862"/>
      <w:r>
        <w:rPr>
          <w:rtl/>
          <w:lang w:eastAsia="he-IL"/>
        </w:rPr>
        <w:t xml:space="preserve">הזה עלה, אנחנו חשבנו שאולי בכל זאת נוכל לדבר עם </w:t>
      </w:r>
      <w:bookmarkStart w:id="1863" w:name="_ETM_Q9_532689"/>
      <w:bookmarkEnd w:id="1863"/>
      <w:r>
        <w:rPr>
          <w:rtl/>
          <w:lang w:eastAsia="he-IL"/>
        </w:rPr>
        <w:t xml:space="preserve">האוצר לעשות משהו יותר דיפרנציאלי </w:t>
      </w:r>
      <w:bookmarkStart w:id="1864" w:name="_ETM_Q9_537010"/>
      <w:bookmarkEnd w:id="1864"/>
      <w:r>
        <w:rPr>
          <w:rtl/>
          <w:lang w:eastAsia="he-IL"/>
        </w:rPr>
        <w:t>בנושא הזה, אבל הדבר הזה לוקח זמן</w:t>
      </w:r>
      <w:r>
        <w:rPr>
          <w:rFonts w:hint="cs"/>
          <w:rtl/>
          <w:lang w:eastAsia="he-IL"/>
        </w:rPr>
        <w:t>.</w:t>
      </w:r>
      <w:r>
        <w:rPr>
          <w:rtl/>
          <w:lang w:eastAsia="he-IL"/>
        </w:rPr>
        <w:t xml:space="preserve"> אם תיתן לנו </w:t>
      </w:r>
      <w:bookmarkStart w:id="1865" w:name="_ETM_Q9_541972"/>
      <w:bookmarkEnd w:id="1865"/>
      <w:r>
        <w:rPr>
          <w:rtl/>
          <w:lang w:eastAsia="he-IL"/>
        </w:rPr>
        <w:t>שבועיים, נחזור ונדון ונבחן שוב אם אפשר או אי</w:t>
      </w:r>
      <w:r>
        <w:rPr>
          <w:rFonts w:hint="cs"/>
          <w:rtl/>
          <w:lang w:eastAsia="he-IL"/>
        </w:rPr>
        <w:t>-</w:t>
      </w:r>
      <w:r>
        <w:rPr>
          <w:rtl/>
          <w:lang w:eastAsia="he-IL"/>
        </w:rPr>
        <w:t xml:space="preserve">אפשר </w:t>
      </w:r>
      <w:bookmarkStart w:id="1866" w:name="_ETM_Q9_546934"/>
      <w:bookmarkEnd w:id="1866"/>
      <w:r>
        <w:rPr>
          <w:rtl/>
          <w:lang w:eastAsia="he-IL"/>
        </w:rPr>
        <w:t>לעשות משהו דיפרנציאלי</w:t>
      </w:r>
      <w:r>
        <w:rPr>
          <w:rFonts w:hint="cs"/>
          <w:rtl/>
          <w:lang w:eastAsia="he-IL"/>
        </w:rPr>
        <w:t>.</w:t>
      </w:r>
      <w:r>
        <w:rPr>
          <w:rtl/>
          <w:lang w:eastAsia="he-IL"/>
        </w:rPr>
        <w:t xml:space="preserve"> אם אתה מתעקש להצביע, אני אבקש מחבריי </w:t>
      </w:r>
      <w:bookmarkStart w:id="1867" w:name="_ETM_Q9_551896"/>
      <w:bookmarkEnd w:id="1867"/>
      <w:r>
        <w:rPr>
          <w:rtl/>
          <w:lang w:eastAsia="he-IL"/>
        </w:rPr>
        <w:t xml:space="preserve">להצביע נגד ההצעה כפי שאתה מניח אותה </w:t>
      </w:r>
      <w:r>
        <w:rPr>
          <w:rFonts w:hint="cs"/>
          <w:rtl/>
          <w:lang w:eastAsia="he-IL"/>
        </w:rPr>
        <w:t>ע</w:t>
      </w:r>
      <w:r>
        <w:rPr>
          <w:rtl/>
          <w:lang w:eastAsia="he-IL"/>
        </w:rPr>
        <w:t>ל</w:t>
      </w:r>
      <w:r>
        <w:rPr>
          <w:rFonts w:hint="cs"/>
          <w:rtl/>
          <w:lang w:eastAsia="he-IL"/>
        </w:rPr>
        <w:t xml:space="preserve"> ה</w:t>
      </w:r>
      <w:r>
        <w:rPr>
          <w:rtl/>
          <w:lang w:eastAsia="he-IL"/>
        </w:rPr>
        <w:t>שולחן</w:t>
      </w:r>
      <w:r>
        <w:rPr>
          <w:rFonts w:hint="cs"/>
          <w:rtl/>
          <w:lang w:eastAsia="he-IL"/>
        </w:rPr>
        <w:t>.</w:t>
      </w:r>
      <w:r>
        <w:rPr>
          <w:rtl/>
          <w:lang w:eastAsia="he-IL"/>
        </w:rPr>
        <w:t xml:space="preserve"> </w:t>
      </w:r>
      <w:bookmarkStart w:id="1868" w:name="_ETM_Q9_557579"/>
      <w:bookmarkEnd w:id="1868"/>
      <w:r>
        <w:rPr>
          <w:rtl/>
          <w:lang w:eastAsia="he-IL"/>
        </w:rPr>
        <w:t>השאלה אם החברים רוצים שאני א</w:t>
      </w:r>
      <w:r>
        <w:rPr>
          <w:rFonts w:hint="cs"/>
          <w:rtl/>
          <w:lang w:eastAsia="he-IL"/>
        </w:rPr>
        <w:t>י</w:t>
      </w:r>
      <w:r>
        <w:rPr>
          <w:rtl/>
          <w:lang w:eastAsia="he-IL"/>
        </w:rPr>
        <w:t xml:space="preserve">שאר רגע </w:t>
      </w:r>
      <w:r>
        <w:rPr>
          <w:rFonts w:hint="cs"/>
          <w:rtl/>
          <w:lang w:eastAsia="he-IL"/>
        </w:rPr>
        <w:t>ע</w:t>
      </w:r>
      <w:r>
        <w:rPr>
          <w:rtl/>
          <w:lang w:eastAsia="he-IL"/>
        </w:rPr>
        <w:t>ל</w:t>
      </w:r>
      <w:r>
        <w:rPr>
          <w:rFonts w:hint="cs"/>
          <w:rtl/>
          <w:lang w:eastAsia="he-IL"/>
        </w:rPr>
        <w:t xml:space="preserve"> ה</w:t>
      </w:r>
      <w:r>
        <w:rPr>
          <w:rtl/>
          <w:lang w:eastAsia="he-IL"/>
        </w:rPr>
        <w:t>דוכן עוד</w:t>
      </w:r>
      <w:r>
        <w:rPr>
          <w:rFonts w:hint="cs"/>
          <w:rtl/>
          <w:lang w:eastAsia="he-IL"/>
        </w:rPr>
        <w:t>.</w:t>
      </w:r>
      <w:r>
        <w:rPr>
          <w:rtl/>
          <w:lang w:eastAsia="he-IL"/>
        </w:rPr>
        <w:t xml:space="preserve"> איפה </w:t>
      </w:r>
      <w:bookmarkStart w:id="1869" w:name="_ETM_Q9_561034"/>
      <w:bookmarkEnd w:id="1869"/>
      <w:r>
        <w:rPr>
          <w:rtl/>
          <w:lang w:eastAsia="he-IL"/>
        </w:rPr>
        <w:t xml:space="preserve">אופיר? </w:t>
      </w:r>
    </w:p>
    <w:p w:rsidR="00A3654A" w:rsidRDefault="00A3654A" w:rsidP="00DD33DD">
      <w:pPr>
        <w:rPr>
          <w:rtl/>
          <w:lang w:eastAsia="he-IL"/>
        </w:rPr>
      </w:pPr>
    </w:p>
    <w:p w:rsidR="00A3654A" w:rsidRDefault="00A3654A" w:rsidP="00DD33DD">
      <w:pPr>
        <w:pStyle w:val="af5"/>
        <w:keepNext/>
        <w:rPr>
          <w:rtl/>
        </w:rPr>
      </w:pPr>
      <w:bookmarkStart w:id="1870" w:name="ET_interruption_5786_7"/>
      <w:r w:rsidRPr="00CE0E1B">
        <w:rPr>
          <w:rStyle w:val="TagStyle"/>
          <w:rtl/>
        </w:rPr>
        <w:t xml:space="preserve"> &lt;&lt; קריאה &gt;&gt;</w:t>
      </w:r>
      <w:r w:rsidRPr="00EF552F">
        <w:rPr>
          <w:rStyle w:val="TagStyle"/>
          <w:rtl/>
        </w:rPr>
        <w:t xml:space="preserve"> </w:t>
      </w:r>
      <w:r>
        <w:rPr>
          <w:rtl/>
        </w:rPr>
        <w:t>אופיר כץ (הליכוד):</w:t>
      </w:r>
      <w:r w:rsidRPr="00EF552F">
        <w:rPr>
          <w:rStyle w:val="TagStyle"/>
          <w:rtl/>
        </w:rPr>
        <w:t xml:space="preserve"> </w:t>
      </w:r>
      <w:r w:rsidRPr="00CE0E1B">
        <w:rPr>
          <w:rStyle w:val="TagStyle"/>
          <w:rtl/>
        </w:rPr>
        <w:t>&lt;&lt; קריאה &gt;&gt;</w:t>
      </w:r>
      <w:r>
        <w:rPr>
          <w:rtl/>
        </w:rPr>
        <w:t xml:space="preserve">   </w:t>
      </w:r>
      <w:bookmarkEnd w:id="1870"/>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לרדת.</w:t>
      </w:r>
    </w:p>
    <w:p w:rsidR="00A3654A" w:rsidRDefault="00A3654A" w:rsidP="00DD33DD">
      <w:pPr>
        <w:rPr>
          <w:rtl/>
          <w:lang w:eastAsia="he-IL"/>
        </w:rPr>
      </w:pPr>
    </w:p>
    <w:p w:rsidR="00A3654A" w:rsidRDefault="00A3654A" w:rsidP="00DD33DD">
      <w:pPr>
        <w:pStyle w:val="-"/>
        <w:keepNext/>
        <w:rPr>
          <w:rtl/>
        </w:rPr>
      </w:pPr>
      <w:bookmarkStart w:id="1871" w:name="ET_speakercontinue_6429_8"/>
      <w:r w:rsidRPr="00CE0E1B">
        <w:rPr>
          <w:rStyle w:val="TagStyle"/>
          <w:rtl/>
        </w:rPr>
        <w:t xml:space="preserve"> &lt;&lt; דובר_המשך &gt;&gt;</w:t>
      </w:r>
      <w:r w:rsidRPr="00EF552F">
        <w:rPr>
          <w:rStyle w:val="TagStyle"/>
          <w:rtl/>
        </w:rPr>
        <w:t xml:space="preserve"> </w:t>
      </w:r>
      <w:r>
        <w:rPr>
          <w:rtl/>
        </w:rPr>
        <w:t>שר הכלכלה והתעשייה ניר ברקת:</w:t>
      </w:r>
      <w:r w:rsidRPr="00EF552F">
        <w:rPr>
          <w:rStyle w:val="TagStyle"/>
          <w:rtl/>
        </w:rPr>
        <w:t xml:space="preserve"> </w:t>
      </w:r>
      <w:r w:rsidRPr="00CE0E1B">
        <w:rPr>
          <w:rStyle w:val="TagStyle"/>
          <w:rtl/>
        </w:rPr>
        <w:t>&lt;&lt; דובר_המשך &gt;&gt;</w:t>
      </w:r>
      <w:r>
        <w:rPr>
          <w:rtl/>
        </w:rPr>
        <w:t xml:space="preserve">   </w:t>
      </w:r>
      <w:bookmarkEnd w:id="1871"/>
    </w:p>
    <w:p w:rsidR="00A3654A" w:rsidRDefault="00A3654A" w:rsidP="00DD33DD">
      <w:pPr>
        <w:pStyle w:val="KeepWithNext"/>
        <w:rPr>
          <w:rtl/>
          <w:lang w:eastAsia="he-IL"/>
        </w:rPr>
      </w:pPr>
    </w:p>
    <w:p w:rsidR="00A3654A" w:rsidRDefault="00A3654A" w:rsidP="00DD33DD">
      <w:pPr>
        <w:rPr>
          <w:rtl/>
          <w:lang w:eastAsia="he-IL"/>
        </w:rPr>
      </w:pPr>
      <w:r>
        <w:rPr>
          <w:rtl/>
          <w:lang w:eastAsia="he-IL"/>
        </w:rPr>
        <w:t>לרדת? תודה.</w:t>
      </w:r>
    </w:p>
    <w:p w:rsidR="00A3654A" w:rsidRDefault="00A3654A" w:rsidP="00DD33DD">
      <w:pPr>
        <w:rPr>
          <w:rtl/>
          <w:lang w:eastAsia="he-IL"/>
        </w:rPr>
      </w:pPr>
    </w:p>
    <w:p w:rsidR="00A3654A" w:rsidRDefault="00A3654A" w:rsidP="00DD33DD">
      <w:pPr>
        <w:pStyle w:val="af6"/>
        <w:keepNext/>
        <w:rPr>
          <w:rtl/>
        </w:rPr>
      </w:pPr>
      <w:bookmarkStart w:id="1872" w:name="ET_yor_6688_9"/>
      <w:r w:rsidRPr="00CE0E1B">
        <w:rPr>
          <w:rStyle w:val="TagStyle"/>
          <w:rtl/>
        </w:rPr>
        <w:t xml:space="preserve"> &lt;&lt; יור &gt;&gt;</w:t>
      </w:r>
      <w:r w:rsidRPr="00EF552F">
        <w:rPr>
          <w:rStyle w:val="TagStyle"/>
          <w:rtl/>
        </w:rPr>
        <w:t xml:space="preserve"> </w:t>
      </w:r>
      <w:r>
        <w:rPr>
          <w:rtl/>
        </w:rPr>
        <w:t>היו"ר יעקב מרגי:</w:t>
      </w:r>
      <w:r w:rsidRPr="00EF552F">
        <w:rPr>
          <w:rStyle w:val="TagStyle"/>
          <w:rtl/>
        </w:rPr>
        <w:t xml:space="preserve"> </w:t>
      </w:r>
      <w:r w:rsidRPr="00CE0E1B">
        <w:rPr>
          <w:rStyle w:val="TagStyle"/>
          <w:rtl/>
        </w:rPr>
        <w:t>&lt;&lt; יור &gt;&gt;</w:t>
      </w:r>
      <w:r>
        <w:rPr>
          <w:rtl/>
        </w:rPr>
        <w:t xml:space="preserve">   </w:t>
      </w:r>
      <w:bookmarkEnd w:id="1872"/>
    </w:p>
    <w:p w:rsidR="00A3654A" w:rsidRDefault="00A3654A" w:rsidP="00DD33DD">
      <w:pPr>
        <w:pStyle w:val="KeepWithNext"/>
        <w:rPr>
          <w:rtl/>
          <w:lang w:eastAsia="he-IL"/>
        </w:rPr>
      </w:pPr>
    </w:p>
    <w:p w:rsidR="00A3654A" w:rsidRDefault="00A3654A" w:rsidP="00DD33DD">
      <w:pPr>
        <w:rPr>
          <w:rtl/>
          <w:lang w:eastAsia="he-IL"/>
        </w:rPr>
      </w:pPr>
      <w:bookmarkStart w:id="1873" w:name="_ETM_Q9_563320"/>
      <w:bookmarkStart w:id="1874" w:name="_ETM_Q9_564700"/>
      <w:bookmarkEnd w:id="1873"/>
      <w:bookmarkEnd w:id="1874"/>
      <w:r>
        <w:rPr>
          <w:rtl/>
          <w:lang w:eastAsia="he-IL"/>
        </w:rPr>
        <w:t xml:space="preserve">תודה לכבוד השר. אלון שוסטר רוצה להשיב </w:t>
      </w:r>
      <w:r>
        <w:rPr>
          <w:rFonts w:hint="cs"/>
          <w:rtl/>
          <w:lang w:eastAsia="he-IL"/>
        </w:rPr>
        <w:t>ע</w:t>
      </w:r>
      <w:r>
        <w:rPr>
          <w:rtl/>
          <w:lang w:eastAsia="he-IL"/>
        </w:rPr>
        <w:t>ל</w:t>
      </w:r>
      <w:r>
        <w:rPr>
          <w:rFonts w:hint="cs"/>
          <w:rtl/>
          <w:lang w:eastAsia="he-IL"/>
        </w:rPr>
        <w:t xml:space="preserve"> </w:t>
      </w:r>
      <w:r>
        <w:rPr>
          <w:rtl/>
          <w:lang w:eastAsia="he-IL"/>
        </w:rPr>
        <w:t xml:space="preserve">עמדת השר. </w:t>
      </w:r>
      <w:bookmarkStart w:id="1875" w:name="_ETM_Q9_570019"/>
      <w:bookmarkEnd w:id="1875"/>
      <w:r>
        <w:rPr>
          <w:rtl/>
          <w:lang w:eastAsia="he-IL"/>
        </w:rPr>
        <w:t>בבקשה, אדוני.</w:t>
      </w:r>
    </w:p>
    <w:p w:rsidR="00A3654A" w:rsidRDefault="00A3654A" w:rsidP="00DD33DD">
      <w:pPr>
        <w:rPr>
          <w:rtl/>
          <w:lang w:eastAsia="he-IL"/>
        </w:rPr>
      </w:pPr>
      <w:bookmarkStart w:id="1876" w:name="_ETM_Q9_574276"/>
      <w:bookmarkStart w:id="1877" w:name="_ETM_Q9_574329"/>
      <w:bookmarkStart w:id="1878" w:name="_ETM_Q9_574469"/>
      <w:bookmarkEnd w:id="1876"/>
      <w:bookmarkEnd w:id="1877"/>
      <w:bookmarkEnd w:id="1878"/>
    </w:p>
    <w:p w:rsidR="00A3654A" w:rsidRDefault="00A3654A" w:rsidP="00DD33DD">
      <w:pPr>
        <w:pStyle w:val="a4"/>
        <w:keepNext/>
        <w:rPr>
          <w:rtl/>
        </w:rPr>
      </w:pPr>
      <w:bookmarkStart w:id="1879" w:name="ET_speaker_6144_10"/>
      <w:r w:rsidRPr="00CE0E1B">
        <w:rPr>
          <w:rStyle w:val="TagStyle"/>
          <w:rtl/>
        </w:rPr>
        <w:t xml:space="preserve"> &lt;&lt; דובר &gt;&gt;</w:t>
      </w:r>
      <w:r w:rsidRPr="00EF552F">
        <w:rPr>
          <w:rStyle w:val="TagStyle"/>
          <w:rtl/>
        </w:rPr>
        <w:t xml:space="preserve"> </w:t>
      </w:r>
      <w:bookmarkStart w:id="1880" w:name="_Toc232004675"/>
      <w:bookmarkStart w:id="1881" w:name="_Toc232016944"/>
      <w:bookmarkStart w:id="1882" w:name="_Toc232023347"/>
      <w:bookmarkStart w:id="1883" w:name="_Toc232072772"/>
      <w:bookmarkStart w:id="1884" w:name="_Toc232081222"/>
      <w:r>
        <w:rPr>
          <w:rtl/>
        </w:rPr>
        <w:t>אלון שוסטר (כחול לבן – המחנה הממלכתי):</w:t>
      </w:r>
      <w:bookmarkEnd w:id="1880"/>
      <w:bookmarkEnd w:id="1881"/>
      <w:bookmarkEnd w:id="1882"/>
      <w:bookmarkEnd w:id="1883"/>
      <w:bookmarkEnd w:id="1884"/>
      <w:r w:rsidRPr="00EF552F">
        <w:rPr>
          <w:rStyle w:val="TagStyle"/>
          <w:rtl/>
        </w:rPr>
        <w:t xml:space="preserve"> </w:t>
      </w:r>
      <w:r w:rsidRPr="00CE0E1B">
        <w:rPr>
          <w:rStyle w:val="TagStyle"/>
          <w:rtl/>
        </w:rPr>
        <w:t>&lt;&lt; דובר &gt;&gt;</w:t>
      </w:r>
      <w:r>
        <w:rPr>
          <w:rtl/>
        </w:rPr>
        <w:t xml:space="preserve">   </w:t>
      </w:r>
      <w:bookmarkEnd w:id="1879"/>
    </w:p>
    <w:p w:rsidR="00A3654A" w:rsidRDefault="00A3654A" w:rsidP="00DD33DD">
      <w:pPr>
        <w:pStyle w:val="KeepWithNext"/>
        <w:rPr>
          <w:rtl/>
          <w:lang w:eastAsia="he-IL"/>
        </w:rPr>
      </w:pPr>
    </w:p>
    <w:p w:rsidR="00A3654A" w:rsidRDefault="00A3654A" w:rsidP="00DD33DD">
      <w:pPr>
        <w:rPr>
          <w:rtl/>
          <w:lang w:eastAsia="he-IL"/>
        </w:rPr>
      </w:pPr>
      <w:bookmarkStart w:id="1885" w:name="_ETM_Q9_577545"/>
      <w:bookmarkStart w:id="1886" w:name="_ETM_Q9_577573"/>
      <w:bookmarkStart w:id="1887" w:name="_ETM_Q9_579100"/>
      <w:bookmarkEnd w:id="1885"/>
      <w:bookmarkEnd w:id="1886"/>
      <w:bookmarkEnd w:id="1887"/>
      <w:r>
        <w:rPr>
          <w:rtl/>
          <w:lang w:eastAsia="he-IL"/>
        </w:rPr>
        <w:t>אדוני היושב</w:t>
      </w:r>
      <w:r>
        <w:rPr>
          <w:rFonts w:hint="cs"/>
          <w:rtl/>
          <w:lang w:eastAsia="he-IL"/>
        </w:rPr>
        <w:t>-</w:t>
      </w:r>
      <w:r>
        <w:rPr>
          <w:rtl/>
          <w:lang w:eastAsia="he-IL"/>
        </w:rPr>
        <w:t xml:space="preserve">ראש, חבריי וחברותיי, מהות ההצעה היא לקיים סיוע </w:t>
      </w:r>
      <w:bookmarkStart w:id="1888" w:name="_ETM_Q9_584494"/>
      <w:bookmarkEnd w:id="1888"/>
      <w:r>
        <w:rPr>
          <w:rtl/>
          <w:lang w:eastAsia="he-IL"/>
        </w:rPr>
        <w:t>קבוע, זאת אומרת</w:t>
      </w:r>
      <w:r>
        <w:rPr>
          <w:rFonts w:hint="cs"/>
          <w:rtl/>
          <w:lang w:eastAsia="he-IL"/>
        </w:rPr>
        <w:t>,</w:t>
      </w:r>
      <w:r>
        <w:rPr>
          <w:rtl/>
          <w:lang w:eastAsia="he-IL"/>
        </w:rPr>
        <w:t xml:space="preserve"> הדיון פה הוא אם אנחנו ממשיכים בקווי </w:t>
      </w:r>
      <w:bookmarkStart w:id="1889" w:name="_ETM_Q9_589888"/>
      <w:bookmarkEnd w:id="1889"/>
      <w:r>
        <w:rPr>
          <w:rtl/>
          <w:lang w:eastAsia="he-IL"/>
        </w:rPr>
        <w:t>ה</w:t>
      </w:r>
      <w:r>
        <w:rPr>
          <w:rFonts w:hint="cs"/>
          <w:rtl/>
          <w:lang w:eastAsia="he-IL"/>
        </w:rPr>
        <w:t>ע</w:t>
      </w:r>
      <w:r>
        <w:rPr>
          <w:rtl/>
          <w:lang w:eastAsia="he-IL"/>
        </w:rPr>
        <w:t>ימות</w:t>
      </w:r>
      <w:r>
        <w:rPr>
          <w:rFonts w:hint="cs"/>
          <w:rtl/>
          <w:lang w:eastAsia="he-IL"/>
        </w:rPr>
        <w:t>,</w:t>
      </w:r>
      <w:r>
        <w:rPr>
          <w:rtl/>
          <w:lang w:eastAsia="he-IL"/>
        </w:rPr>
        <w:t xml:space="preserve"> </w:t>
      </w:r>
      <w:r>
        <w:rPr>
          <w:rFonts w:hint="cs"/>
          <w:rtl/>
          <w:lang w:eastAsia="he-IL"/>
        </w:rPr>
        <w:t>כ</w:t>
      </w:r>
      <w:r>
        <w:rPr>
          <w:rtl/>
          <w:lang w:eastAsia="he-IL"/>
        </w:rPr>
        <w:t>שלא נרא</w:t>
      </w:r>
      <w:r>
        <w:rPr>
          <w:rFonts w:hint="cs"/>
          <w:rtl/>
          <w:lang w:eastAsia="he-IL"/>
        </w:rPr>
        <w:t>ית</w:t>
      </w:r>
      <w:r>
        <w:rPr>
          <w:rtl/>
          <w:lang w:eastAsia="he-IL"/>
        </w:rPr>
        <w:t xml:space="preserve"> באופק הרגיעה האמיתית, אם אנחנו מסוגלים לייצב </w:t>
      </w:r>
      <w:bookmarkStart w:id="1890" w:name="_ETM_Q9_595282"/>
      <w:bookmarkEnd w:id="1890"/>
      <w:r>
        <w:rPr>
          <w:rtl/>
          <w:lang w:eastAsia="he-IL"/>
        </w:rPr>
        <w:t xml:space="preserve">רשת ביטחון קבועה לאורך זמן וכשנגיע אל המנוחה והנחלה נעשה </w:t>
      </w:r>
      <w:bookmarkStart w:id="1891" w:name="_ETM_Q9_600676"/>
      <w:bookmarkEnd w:id="1891"/>
      <w:r>
        <w:rPr>
          <w:rtl/>
          <w:lang w:eastAsia="he-IL"/>
        </w:rPr>
        <w:t xml:space="preserve">את </w:t>
      </w:r>
      <w:bookmarkStart w:id="1892" w:name="_ETM_Q9_606079"/>
      <w:bookmarkEnd w:id="1892"/>
      <w:r>
        <w:rPr>
          <w:rtl/>
          <w:lang w:eastAsia="he-IL"/>
        </w:rPr>
        <w:t>השינויים המתאימים. אין טוב</w:t>
      </w:r>
      <w:r>
        <w:rPr>
          <w:rFonts w:hint="cs"/>
          <w:rtl/>
          <w:lang w:eastAsia="he-IL"/>
        </w:rPr>
        <w:t>,</w:t>
      </w:r>
      <w:r>
        <w:rPr>
          <w:rtl/>
          <w:lang w:eastAsia="he-IL"/>
        </w:rPr>
        <w:t xml:space="preserve"> אדוני השר, מכלי קיים</w:t>
      </w:r>
      <w:r>
        <w:rPr>
          <w:rFonts w:hint="cs"/>
          <w:rtl/>
          <w:lang w:eastAsia="he-IL"/>
        </w:rPr>
        <w:t>.</w:t>
      </w:r>
      <w:r>
        <w:rPr>
          <w:rtl/>
          <w:lang w:eastAsia="he-IL"/>
        </w:rPr>
        <w:t xml:space="preserve"> הוא לא </w:t>
      </w:r>
      <w:bookmarkStart w:id="1893" w:name="_ETM_Q9_610743"/>
      <w:bookmarkEnd w:id="1893"/>
      <w:r>
        <w:rPr>
          <w:rtl/>
          <w:lang w:eastAsia="he-IL"/>
        </w:rPr>
        <w:t xml:space="preserve">תמיד המשוכלל ביותר, בוודאי שאפשר למצוא תמריצים אחרים, סיוע אחר, </w:t>
      </w:r>
      <w:bookmarkStart w:id="1894" w:name="_ETM_Q9_615407"/>
      <w:bookmarkEnd w:id="1894"/>
      <w:r>
        <w:rPr>
          <w:rtl/>
          <w:lang w:eastAsia="he-IL"/>
        </w:rPr>
        <w:t xml:space="preserve">אבל זה מסלול קיים. </w:t>
      </w:r>
    </w:p>
    <w:p w:rsidR="00A3654A" w:rsidRDefault="00A3654A" w:rsidP="00DD33DD">
      <w:pPr>
        <w:rPr>
          <w:rtl/>
          <w:lang w:eastAsia="he-IL"/>
        </w:rPr>
      </w:pPr>
    </w:p>
    <w:p w:rsidR="00A3654A" w:rsidRDefault="00A3654A" w:rsidP="00DD33DD">
      <w:pPr>
        <w:rPr>
          <w:rtl/>
          <w:lang w:eastAsia="he-IL"/>
        </w:rPr>
      </w:pPr>
      <w:r>
        <w:rPr>
          <w:rtl/>
          <w:lang w:eastAsia="he-IL"/>
        </w:rPr>
        <w:t>מהו החשש האמיתי</w:t>
      </w:r>
      <w:r>
        <w:rPr>
          <w:rFonts w:hint="cs"/>
          <w:rtl/>
          <w:lang w:eastAsia="he-IL"/>
        </w:rPr>
        <w:t>,</w:t>
      </w:r>
      <w:r>
        <w:rPr>
          <w:rtl/>
          <w:lang w:eastAsia="he-IL"/>
        </w:rPr>
        <w:t xml:space="preserve"> שאני מבין אותו</w:t>
      </w:r>
      <w:r>
        <w:rPr>
          <w:rFonts w:hint="cs"/>
          <w:rtl/>
          <w:lang w:eastAsia="he-IL"/>
        </w:rPr>
        <w:t>?</w:t>
      </w:r>
      <w:r>
        <w:rPr>
          <w:rtl/>
          <w:lang w:eastAsia="he-IL"/>
        </w:rPr>
        <w:t xml:space="preserve"> </w:t>
      </w:r>
      <w:bookmarkStart w:id="1895" w:name="_ETM_Q9_620071"/>
      <w:bookmarkEnd w:id="1895"/>
      <w:r>
        <w:rPr>
          <w:rtl/>
          <w:lang w:eastAsia="he-IL"/>
        </w:rPr>
        <w:t>שכאשר יהיה דיון</w:t>
      </w:r>
      <w:r>
        <w:rPr>
          <w:rFonts w:hint="cs"/>
          <w:rtl/>
          <w:lang w:eastAsia="he-IL"/>
        </w:rPr>
        <w:t xml:space="preserve"> –</w:t>
      </w:r>
      <w:r>
        <w:rPr>
          <w:rtl/>
          <w:lang w:eastAsia="he-IL"/>
        </w:rPr>
        <w:t xml:space="preserve"> נגיד באים לסיוע לקווי ה</w:t>
      </w:r>
      <w:r>
        <w:rPr>
          <w:rFonts w:hint="cs"/>
          <w:rtl/>
          <w:lang w:eastAsia="he-IL"/>
        </w:rPr>
        <w:t>ע</w:t>
      </w:r>
      <w:r>
        <w:rPr>
          <w:rtl/>
          <w:lang w:eastAsia="he-IL"/>
        </w:rPr>
        <w:t xml:space="preserve">ימות הידועים </w:t>
      </w:r>
      <w:bookmarkStart w:id="1896" w:name="_ETM_Q9_624735"/>
      <w:bookmarkEnd w:id="1896"/>
      <w:r>
        <w:rPr>
          <w:rtl/>
          <w:lang w:eastAsia="he-IL"/>
        </w:rPr>
        <w:t xml:space="preserve">והמובנים </w:t>
      </w:r>
      <w:r>
        <w:rPr>
          <w:rFonts w:hint="cs"/>
          <w:rtl/>
          <w:lang w:eastAsia="he-IL"/>
        </w:rPr>
        <w:t>מא</w:t>
      </w:r>
      <w:r>
        <w:rPr>
          <w:rtl/>
          <w:lang w:eastAsia="he-IL"/>
        </w:rPr>
        <w:t xml:space="preserve">ליהם, </w:t>
      </w:r>
      <w:bookmarkStart w:id="1897" w:name="_ETM_Q9_629549"/>
      <w:bookmarkEnd w:id="1897"/>
      <w:r>
        <w:rPr>
          <w:rtl/>
          <w:lang w:eastAsia="he-IL"/>
        </w:rPr>
        <w:t>הכנסת</w:t>
      </w:r>
      <w:r>
        <w:rPr>
          <w:rFonts w:hint="cs"/>
          <w:rtl/>
          <w:lang w:eastAsia="he-IL"/>
        </w:rPr>
        <w:t xml:space="preserve"> </w:t>
      </w:r>
      <w:r>
        <w:rPr>
          <w:rFonts w:hint="eastAsia"/>
          <w:rtl/>
          <w:lang w:eastAsia="he-IL"/>
        </w:rPr>
        <w:t>–</w:t>
      </w:r>
      <w:r>
        <w:rPr>
          <w:rtl/>
          <w:lang w:eastAsia="he-IL"/>
        </w:rPr>
        <w:t xml:space="preserve"> איך אנחנו אומרים</w:t>
      </w:r>
      <w:r>
        <w:rPr>
          <w:rFonts w:hint="cs"/>
          <w:rtl/>
          <w:lang w:eastAsia="he-IL"/>
        </w:rPr>
        <w:t>?</w:t>
      </w:r>
      <w:r>
        <w:rPr>
          <w:rtl/>
          <w:lang w:eastAsia="he-IL"/>
        </w:rPr>
        <w:t xml:space="preserve"> חוק לא יוצא כמו שהוא נכנס, </w:t>
      </w:r>
      <w:bookmarkStart w:id="1898" w:name="_ETM_Q9_635207"/>
      <w:bookmarkEnd w:id="1898"/>
      <w:r>
        <w:rPr>
          <w:rtl/>
          <w:lang w:eastAsia="he-IL"/>
        </w:rPr>
        <w:t xml:space="preserve">אז יכול להיות שדרך הסדק הזה ייכנסו גם אזורים אחרים, </w:t>
      </w:r>
      <w:bookmarkStart w:id="1899" w:name="_ETM_Q9_640865"/>
      <w:bookmarkEnd w:id="1899"/>
      <w:r>
        <w:rPr>
          <w:rtl/>
          <w:lang w:eastAsia="he-IL"/>
        </w:rPr>
        <w:t xml:space="preserve">וזה כמובן נושא שיכול להדאיג את מי שחושב שזה לא </w:t>
      </w:r>
      <w:bookmarkStart w:id="1900" w:name="_ETM_Q9_646523"/>
      <w:bookmarkEnd w:id="1900"/>
      <w:r>
        <w:rPr>
          <w:rtl/>
          <w:lang w:eastAsia="he-IL"/>
        </w:rPr>
        <w:t>ראוי</w:t>
      </w:r>
      <w:r>
        <w:rPr>
          <w:rFonts w:hint="cs"/>
          <w:rtl/>
          <w:lang w:eastAsia="he-IL"/>
        </w:rPr>
        <w:t>.</w:t>
      </w:r>
      <w:r>
        <w:rPr>
          <w:rtl/>
          <w:lang w:eastAsia="he-IL"/>
        </w:rPr>
        <w:t xml:space="preserve"> אני לא חושב, לא סבור שהחשש הזה, שהוא אולי </w:t>
      </w:r>
      <w:bookmarkStart w:id="1901" w:name="_ETM_Q9_652181"/>
      <w:bookmarkEnd w:id="1901"/>
      <w:r>
        <w:rPr>
          <w:rtl/>
          <w:lang w:eastAsia="he-IL"/>
        </w:rPr>
        <w:t>החשש המהותי של האוצר</w:t>
      </w:r>
      <w:r>
        <w:rPr>
          <w:rFonts w:hint="cs"/>
          <w:rtl/>
          <w:lang w:eastAsia="he-IL"/>
        </w:rPr>
        <w:t>,</w:t>
      </w:r>
      <w:r>
        <w:rPr>
          <w:rtl/>
          <w:lang w:eastAsia="he-IL"/>
        </w:rPr>
        <w:t xml:space="preserve"> צריך לפגוע בסיוע עקבי לדור הקרו</w:t>
      </w:r>
      <w:r>
        <w:rPr>
          <w:rFonts w:hint="cs"/>
          <w:rtl/>
          <w:lang w:eastAsia="he-IL"/>
        </w:rPr>
        <w:t>ב</w:t>
      </w:r>
      <w:r>
        <w:rPr>
          <w:rtl/>
          <w:lang w:eastAsia="he-IL"/>
        </w:rPr>
        <w:t xml:space="preserve"> </w:t>
      </w:r>
      <w:bookmarkStart w:id="1902" w:name="_ETM_Q9_658190"/>
      <w:bookmarkEnd w:id="1902"/>
      <w:r>
        <w:rPr>
          <w:rtl/>
          <w:lang w:eastAsia="he-IL"/>
        </w:rPr>
        <w:t>לקווי ה</w:t>
      </w:r>
      <w:r>
        <w:rPr>
          <w:rFonts w:hint="cs"/>
          <w:rtl/>
          <w:lang w:eastAsia="he-IL"/>
        </w:rPr>
        <w:t>ע</w:t>
      </w:r>
      <w:r>
        <w:rPr>
          <w:rtl/>
          <w:lang w:eastAsia="he-IL"/>
        </w:rPr>
        <w:t xml:space="preserve">ימות. </w:t>
      </w:r>
    </w:p>
    <w:p w:rsidR="00A3654A" w:rsidRDefault="00A3654A" w:rsidP="00DD33DD">
      <w:pPr>
        <w:rPr>
          <w:rtl/>
          <w:lang w:eastAsia="he-IL"/>
        </w:rPr>
      </w:pPr>
      <w:bookmarkStart w:id="1903" w:name="_ETM_Q9_662569"/>
      <w:bookmarkStart w:id="1904" w:name="_ETM_Q9_662607"/>
      <w:bookmarkStart w:id="1905" w:name="_ETM_Q9_662721"/>
      <w:bookmarkEnd w:id="1903"/>
      <w:bookmarkEnd w:id="1904"/>
      <w:bookmarkEnd w:id="1905"/>
    </w:p>
    <w:p w:rsidR="00A3654A" w:rsidRDefault="00A3654A" w:rsidP="00DD33DD">
      <w:pPr>
        <w:rPr>
          <w:rtl/>
          <w:lang w:eastAsia="he-IL"/>
        </w:rPr>
      </w:pPr>
      <w:bookmarkStart w:id="1906" w:name="_ETM_Q9_662760"/>
      <w:bookmarkEnd w:id="1906"/>
      <w:r>
        <w:rPr>
          <w:rtl/>
          <w:lang w:eastAsia="he-IL"/>
        </w:rPr>
        <w:t>הערה שנייה</w:t>
      </w:r>
      <w:r>
        <w:rPr>
          <w:rFonts w:hint="cs"/>
          <w:rtl/>
          <w:lang w:eastAsia="he-IL"/>
        </w:rPr>
        <w:t>:</w:t>
      </w:r>
      <w:r>
        <w:rPr>
          <w:rtl/>
          <w:lang w:eastAsia="he-IL"/>
        </w:rPr>
        <w:t xml:space="preserve"> אני חושב שנכון לא רק לתעדף </w:t>
      </w:r>
      <w:bookmarkStart w:id="1907" w:name="_ETM_Q9_663992"/>
      <w:bookmarkEnd w:id="1907"/>
      <w:r>
        <w:rPr>
          <w:rtl/>
          <w:lang w:eastAsia="he-IL"/>
        </w:rPr>
        <w:t xml:space="preserve">כמו </w:t>
      </w:r>
      <w:r>
        <w:rPr>
          <w:rFonts w:hint="cs"/>
          <w:rtl/>
          <w:lang w:eastAsia="he-IL"/>
        </w:rPr>
        <w:t>ש</w:t>
      </w:r>
      <w:r>
        <w:rPr>
          <w:rtl/>
          <w:lang w:eastAsia="he-IL"/>
        </w:rPr>
        <w:t>ההחלטות</w:t>
      </w:r>
      <w:r>
        <w:rPr>
          <w:rFonts w:hint="cs"/>
          <w:rtl/>
          <w:lang w:eastAsia="he-IL"/>
        </w:rPr>
        <w:t xml:space="preserve"> האחרונות עושות</w:t>
      </w:r>
      <w:r>
        <w:rPr>
          <w:rtl/>
          <w:lang w:eastAsia="he-IL"/>
        </w:rPr>
        <w:t>, למשל תנופה</w:t>
      </w:r>
      <w:r>
        <w:rPr>
          <w:rFonts w:hint="cs"/>
          <w:rtl/>
          <w:lang w:eastAsia="he-IL"/>
        </w:rPr>
        <w:t>,</w:t>
      </w:r>
      <w:r>
        <w:rPr>
          <w:rtl/>
          <w:lang w:eastAsia="he-IL"/>
        </w:rPr>
        <w:t xml:space="preserve"> בתחום </w:t>
      </w:r>
      <w:r>
        <w:rPr>
          <w:rFonts w:hint="cs"/>
          <w:rtl/>
          <w:lang w:eastAsia="he-IL"/>
        </w:rPr>
        <w:t>ה</w:t>
      </w:r>
      <w:r>
        <w:rPr>
          <w:rtl/>
          <w:lang w:eastAsia="he-IL"/>
        </w:rPr>
        <w:t>סיוע למפעלים</w:t>
      </w:r>
      <w:r>
        <w:rPr>
          <w:rFonts w:hint="cs"/>
          <w:rtl/>
          <w:lang w:eastAsia="he-IL"/>
        </w:rPr>
        <w:t>.</w:t>
      </w:r>
      <w:r>
        <w:rPr>
          <w:rtl/>
          <w:lang w:eastAsia="he-IL"/>
        </w:rPr>
        <w:t xml:space="preserve"> לא </w:t>
      </w:r>
      <w:bookmarkStart w:id="1908" w:name="_ETM_Q9_669794"/>
      <w:bookmarkEnd w:id="1908"/>
      <w:r>
        <w:rPr>
          <w:rtl/>
          <w:lang w:eastAsia="he-IL"/>
        </w:rPr>
        <w:t xml:space="preserve">רק להעתיק מפעלים שאנחנו חפצים ביקרם לאזורי קו העימות, אלא </w:t>
      </w:r>
      <w:bookmarkStart w:id="1909" w:name="_ETM_Q9_675596"/>
      <w:bookmarkEnd w:id="1909"/>
      <w:r>
        <w:rPr>
          <w:rtl/>
          <w:lang w:eastAsia="he-IL"/>
        </w:rPr>
        <w:t>גם לחזק, לבסס</w:t>
      </w:r>
      <w:r>
        <w:rPr>
          <w:rFonts w:hint="cs"/>
          <w:rtl/>
          <w:lang w:eastAsia="he-IL"/>
        </w:rPr>
        <w:t>,</w:t>
      </w:r>
      <w:r>
        <w:rPr>
          <w:rtl/>
          <w:lang w:eastAsia="he-IL"/>
        </w:rPr>
        <w:t xml:space="preserve"> מפעלים ראויים מקומיים</w:t>
      </w:r>
      <w:r>
        <w:rPr>
          <w:rFonts w:hint="cs"/>
          <w:rtl/>
          <w:lang w:eastAsia="he-IL"/>
        </w:rPr>
        <w:t>.</w:t>
      </w:r>
      <w:r>
        <w:rPr>
          <w:rtl/>
          <w:lang w:eastAsia="he-IL"/>
        </w:rPr>
        <w:t xml:space="preserve"> </w:t>
      </w:r>
    </w:p>
    <w:p w:rsidR="00A3654A" w:rsidRDefault="00A3654A" w:rsidP="00DD33DD">
      <w:pPr>
        <w:rPr>
          <w:rtl/>
          <w:lang w:eastAsia="he-IL"/>
        </w:rPr>
      </w:pPr>
      <w:bookmarkStart w:id="1910" w:name="_ETM_Q9_684542"/>
      <w:bookmarkStart w:id="1911" w:name="_ETM_Q9_684585"/>
      <w:bookmarkStart w:id="1912" w:name="_ETM_Q9_684703"/>
      <w:bookmarkEnd w:id="1910"/>
      <w:bookmarkEnd w:id="1911"/>
      <w:bookmarkEnd w:id="1912"/>
    </w:p>
    <w:p w:rsidR="00A3654A" w:rsidRDefault="00A3654A" w:rsidP="00DD33DD">
      <w:pPr>
        <w:rPr>
          <w:rtl/>
          <w:lang w:eastAsia="he-IL"/>
        </w:rPr>
      </w:pPr>
      <w:bookmarkStart w:id="1913" w:name="_ETM_Q9_684737"/>
      <w:bookmarkEnd w:id="1913"/>
      <w:r>
        <w:rPr>
          <w:rtl/>
          <w:lang w:eastAsia="he-IL"/>
        </w:rPr>
        <w:t>והערה אחרונה</w:t>
      </w:r>
      <w:r>
        <w:rPr>
          <w:rFonts w:hint="cs"/>
          <w:rtl/>
          <w:lang w:eastAsia="he-IL"/>
        </w:rPr>
        <w:t>:</w:t>
      </w:r>
      <w:r>
        <w:rPr>
          <w:rtl/>
          <w:lang w:eastAsia="he-IL"/>
        </w:rPr>
        <w:t xml:space="preserve"> היצואנים נמצאים </w:t>
      </w:r>
      <w:bookmarkStart w:id="1914" w:name="_ETM_Q9_681398"/>
      <w:bookmarkEnd w:id="1914"/>
      <w:r>
        <w:rPr>
          <w:rtl/>
          <w:lang w:eastAsia="he-IL"/>
        </w:rPr>
        <w:t>בסיטואציה קשה</w:t>
      </w:r>
      <w:r>
        <w:rPr>
          <w:rFonts w:hint="cs"/>
          <w:rtl/>
          <w:lang w:eastAsia="he-IL"/>
        </w:rPr>
        <w:t>.</w:t>
      </w:r>
      <w:r>
        <w:rPr>
          <w:rtl/>
          <w:lang w:eastAsia="he-IL"/>
        </w:rPr>
        <w:t xml:space="preserve"> </w:t>
      </w:r>
      <w:bookmarkStart w:id="1915" w:name="_ETM_Q9_687470"/>
      <w:bookmarkEnd w:id="1915"/>
      <w:r>
        <w:rPr>
          <w:rtl/>
          <w:lang w:eastAsia="he-IL"/>
        </w:rPr>
        <w:t>היחס, השער של</w:t>
      </w:r>
      <w:r>
        <w:rPr>
          <w:rFonts w:hint="cs"/>
          <w:rtl/>
          <w:lang w:eastAsia="he-IL"/>
        </w:rPr>
        <w:t xml:space="preserve"> שקל–</w:t>
      </w:r>
      <w:r>
        <w:rPr>
          <w:rtl/>
          <w:lang w:eastAsia="he-IL"/>
        </w:rPr>
        <w:t xml:space="preserve">דולר גורם לכך שמפעלים יוצאים מתחום </w:t>
      </w:r>
      <w:bookmarkStart w:id="1916" w:name="_ETM_Q9_694219"/>
      <w:bookmarkEnd w:id="1916"/>
      <w:r>
        <w:rPr>
          <w:rtl/>
          <w:lang w:eastAsia="he-IL"/>
        </w:rPr>
        <w:t xml:space="preserve">הסיוע משום שהם לא מגיעים ל-25% </w:t>
      </w:r>
      <w:bookmarkStart w:id="1917" w:name="_ETM_Q9_701098"/>
      <w:bookmarkEnd w:id="1917"/>
      <w:r>
        <w:rPr>
          <w:rtl/>
          <w:lang w:eastAsia="he-IL"/>
        </w:rPr>
        <w:t>בשקלים, מסתבר שזה פחות</w:t>
      </w:r>
      <w:r>
        <w:rPr>
          <w:rFonts w:hint="cs"/>
          <w:rtl/>
          <w:lang w:eastAsia="he-IL"/>
        </w:rPr>
        <w:t>,</w:t>
      </w:r>
      <w:r>
        <w:rPr>
          <w:rtl/>
          <w:lang w:eastAsia="he-IL"/>
        </w:rPr>
        <w:t xml:space="preserve"> ולכן ממילא יש צורך לקבל החלטות </w:t>
      </w:r>
      <w:bookmarkStart w:id="1918" w:name="_ETM_Q9_705448"/>
      <w:bookmarkEnd w:id="1918"/>
      <w:r>
        <w:rPr>
          <w:rtl/>
          <w:lang w:eastAsia="he-IL"/>
        </w:rPr>
        <w:t>חדשות בתחום הזה</w:t>
      </w:r>
      <w:r>
        <w:rPr>
          <w:rFonts w:hint="cs"/>
          <w:rtl/>
          <w:lang w:eastAsia="he-IL"/>
        </w:rPr>
        <w:t>,</w:t>
      </w:r>
      <w:r>
        <w:rPr>
          <w:rtl/>
          <w:lang w:eastAsia="he-IL"/>
        </w:rPr>
        <w:t xml:space="preserve"> כדי לא לפגוע בכלל הארץ</w:t>
      </w:r>
      <w:r>
        <w:rPr>
          <w:rFonts w:hint="cs"/>
          <w:rtl/>
          <w:lang w:eastAsia="he-IL"/>
        </w:rPr>
        <w:t>,</w:t>
      </w:r>
      <w:r>
        <w:rPr>
          <w:rtl/>
          <w:lang w:eastAsia="he-IL"/>
        </w:rPr>
        <w:t xml:space="preserve"> ובפרט באזורי </w:t>
      </w:r>
      <w:bookmarkStart w:id="1919" w:name="_ETM_Q9_709798"/>
      <w:bookmarkEnd w:id="1919"/>
      <w:r>
        <w:rPr>
          <w:rtl/>
          <w:lang w:eastAsia="he-IL"/>
        </w:rPr>
        <w:t>קווי ה</w:t>
      </w:r>
      <w:r>
        <w:rPr>
          <w:rFonts w:hint="cs"/>
          <w:rtl/>
          <w:lang w:eastAsia="he-IL"/>
        </w:rPr>
        <w:t>ע</w:t>
      </w:r>
      <w:r>
        <w:rPr>
          <w:rtl/>
          <w:lang w:eastAsia="he-IL"/>
        </w:rPr>
        <w:t>ימות</w:t>
      </w:r>
      <w:r>
        <w:rPr>
          <w:rFonts w:hint="cs"/>
          <w:rtl/>
          <w:lang w:eastAsia="he-IL"/>
        </w:rPr>
        <w:t>.</w:t>
      </w:r>
      <w:r>
        <w:rPr>
          <w:rtl/>
          <w:lang w:eastAsia="he-IL"/>
        </w:rPr>
        <w:t xml:space="preserve"> אני שב ומצפה לתמוך בהצעת החוק הזאת. תודה </w:t>
      </w:r>
      <w:bookmarkStart w:id="1920" w:name="_ETM_Q9_714148"/>
      <w:bookmarkEnd w:id="1920"/>
      <w:r>
        <w:rPr>
          <w:rtl/>
          <w:lang w:eastAsia="he-IL"/>
        </w:rPr>
        <w:t>רבה.</w:t>
      </w:r>
    </w:p>
    <w:p w:rsidR="00A3654A" w:rsidRDefault="00A3654A" w:rsidP="00DD33DD">
      <w:pPr>
        <w:rPr>
          <w:rtl/>
          <w:lang w:eastAsia="he-IL"/>
        </w:rPr>
      </w:pPr>
    </w:p>
    <w:p w:rsidR="00A3654A" w:rsidRDefault="00A3654A" w:rsidP="00DD33DD">
      <w:pPr>
        <w:pStyle w:val="af6"/>
        <w:keepNext/>
        <w:rPr>
          <w:rtl/>
        </w:rPr>
      </w:pPr>
      <w:bookmarkStart w:id="1921" w:name="ET_yor_6688_11"/>
      <w:r w:rsidRPr="00CE0E1B">
        <w:rPr>
          <w:rStyle w:val="TagStyle"/>
          <w:rtl/>
        </w:rPr>
        <w:t xml:space="preserve"> &lt;&lt; יור &gt;&gt;</w:t>
      </w:r>
      <w:r w:rsidRPr="005137E3">
        <w:rPr>
          <w:rStyle w:val="TagStyle"/>
          <w:rtl/>
        </w:rPr>
        <w:t xml:space="preserve"> </w:t>
      </w:r>
      <w:r>
        <w:rPr>
          <w:rtl/>
        </w:rPr>
        <w:t>היו"ר יעקב מרגי:</w:t>
      </w:r>
      <w:r w:rsidRPr="005137E3">
        <w:rPr>
          <w:rStyle w:val="TagStyle"/>
          <w:rtl/>
        </w:rPr>
        <w:t xml:space="preserve"> </w:t>
      </w:r>
      <w:r w:rsidRPr="00CE0E1B">
        <w:rPr>
          <w:rStyle w:val="TagStyle"/>
          <w:rtl/>
        </w:rPr>
        <w:t>&lt;&lt; יור &gt;&gt;</w:t>
      </w:r>
      <w:r>
        <w:rPr>
          <w:rtl/>
        </w:rPr>
        <w:t xml:space="preserve">   </w:t>
      </w:r>
      <w:bookmarkEnd w:id="1921"/>
    </w:p>
    <w:p w:rsidR="00A3654A" w:rsidRDefault="00A3654A" w:rsidP="00DD33DD">
      <w:pPr>
        <w:pStyle w:val="KeepWithNext"/>
        <w:rPr>
          <w:rtl/>
          <w:lang w:eastAsia="he-IL"/>
        </w:rPr>
      </w:pPr>
    </w:p>
    <w:p w:rsidR="00A3654A" w:rsidRDefault="00A3654A" w:rsidP="00DD33DD">
      <w:pPr>
        <w:rPr>
          <w:rtl/>
          <w:lang w:eastAsia="he-IL"/>
        </w:rPr>
      </w:pPr>
      <w:bookmarkStart w:id="1922" w:name="_ETM_Q9_722188"/>
      <w:bookmarkStart w:id="1923" w:name="_ETM_Q9_719218"/>
      <w:bookmarkEnd w:id="1922"/>
      <w:bookmarkEnd w:id="1923"/>
      <w:r>
        <w:rPr>
          <w:rtl/>
          <w:lang w:eastAsia="he-IL"/>
        </w:rPr>
        <w:t>תודה רבה</w:t>
      </w:r>
      <w:r>
        <w:rPr>
          <w:rFonts w:hint="cs"/>
          <w:rtl/>
          <w:lang w:eastAsia="he-IL"/>
        </w:rPr>
        <w:t>.</w:t>
      </w:r>
      <w:r>
        <w:rPr>
          <w:rtl/>
          <w:lang w:eastAsia="he-IL"/>
        </w:rPr>
        <w:t xml:space="preserve"> </w:t>
      </w:r>
    </w:p>
    <w:p w:rsidR="00A3654A" w:rsidRDefault="00A3654A" w:rsidP="00DD33DD">
      <w:pPr>
        <w:rPr>
          <w:rtl/>
          <w:lang w:eastAsia="he-IL"/>
        </w:rPr>
      </w:pPr>
    </w:p>
    <w:p w:rsidR="00A3654A" w:rsidRDefault="00A3654A" w:rsidP="00DD33DD">
      <w:pPr>
        <w:rPr>
          <w:rtl/>
          <w:lang w:eastAsia="he-IL"/>
        </w:rPr>
      </w:pPr>
      <w:r>
        <w:rPr>
          <w:rtl/>
          <w:lang w:eastAsia="he-IL"/>
        </w:rPr>
        <w:t xml:space="preserve">חברי הכנסת, אנו עוברים להצבעה </w:t>
      </w:r>
      <w:bookmarkStart w:id="1924" w:name="_ETM_Q9_723510"/>
      <w:bookmarkEnd w:id="1924"/>
      <w:r>
        <w:rPr>
          <w:rtl/>
          <w:lang w:eastAsia="he-IL"/>
        </w:rPr>
        <w:t xml:space="preserve">על הצעת חוק לעידוד השקעות הון </w:t>
      </w:r>
      <w:r>
        <w:rPr>
          <w:rFonts w:hint="cs"/>
          <w:rtl/>
          <w:lang w:eastAsia="he-IL"/>
        </w:rPr>
        <w:t>(</w:t>
      </w:r>
      <w:r>
        <w:rPr>
          <w:rtl/>
          <w:lang w:eastAsia="he-IL"/>
        </w:rPr>
        <w:t xml:space="preserve">תיקון </w:t>
      </w:r>
      <w:r>
        <w:rPr>
          <w:rFonts w:hint="cs"/>
          <w:rtl/>
          <w:lang w:eastAsia="he-IL"/>
        </w:rPr>
        <w:t xml:space="preserve">– </w:t>
      </w:r>
      <w:r>
        <w:rPr>
          <w:rtl/>
          <w:lang w:eastAsia="he-IL"/>
        </w:rPr>
        <w:t xml:space="preserve">תחולה על מפעל </w:t>
      </w:r>
      <w:bookmarkStart w:id="1925" w:name="_ETM_Q9_728309"/>
      <w:bookmarkEnd w:id="1925"/>
      <w:r>
        <w:rPr>
          <w:rtl/>
          <w:lang w:eastAsia="he-IL"/>
        </w:rPr>
        <w:t>תעשייתי ביישובים הסמוכים לגבול העימות בצפון, בשדרות וב</w:t>
      </w:r>
      <w:r>
        <w:rPr>
          <w:rFonts w:hint="cs"/>
          <w:rtl/>
          <w:lang w:eastAsia="he-IL"/>
        </w:rPr>
        <w:t>י</w:t>
      </w:r>
      <w:r>
        <w:rPr>
          <w:rtl/>
          <w:lang w:eastAsia="he-IL"/>
        </w:rPr>
        <w:t>ישובי עוטף עזה</w:t>
      </w:r>
      <w:r>
        <w:rPr>
          <w:rFonts w:hint="cs"/>
          <w:rtl/>
          <w:lang w:eastAsia="he-IL"/>
        </w:rPr>
        <w:t>)</w:t>
      </w:r>
      <w:r>
        <w:rPr>
          <w:rtl/>
          <w:lang w:eastAsia="he-IL"/>
        </w:rPr>
        <w:t xml:space="preserve">, </w:t>
      </w:r>
      <w:bookmarkStart w:id="1926" w:name="_ETM_Q9_733110"/>
      <w:bookmarkEnd w:id="1926"/>
      <w:r>
        <w:rPr>
          <w:rFonts w:hint="cs"/>
          <w:rtl/>
          <w:lang w:eastAsia="he-IL"/>
        </w:rPr>
        <w:t>ה</w:t>
      </w:r>
      <w:r>
        <w:rPr>
          <w:rtl/>
          <w:lang w:eastAsia="he-IL"/>
        </w:rPr>
        <w:t>תשפ</w:t>
      </w:r>
      <w:r>
        <w:rPr>
          <w:rFonts w:hint="cs"/>
          <w:rtl/>
          <w:lang w:eastAsia="he-IL"/>
        </w:rPr>
        <w:t>"ה</w:t>
      </w:r>
      <w:r>
        <w:rPr>
          <w:rFonts w:hint="eastAsia"/>
          <w:rtl/>
          <w:lang w:eastAsia="he-IL"/>
        </w:rPr>
        <w:t>–</w:t>
      </w:r>
      <w:r>
        <w:rPr>
          <w:rtl/>
          <w:lang w:eastAsia="he-IL"/>
        </w:rPr>
        <w:t>2024. חברי הכנסת</w:t>
      </w:r>
      <w:r>
        <w:rPr>
          <w:rFonts w:hint="cs"/>
          <w:rtl/>
          <w:lang w:eastAsia="he-IL"/>
        </w:rPr>
        <w:t>,</w:t>
      </w:r>
      <w:r>
        <w:rPr>
          <w:rtl/>
          <w:lang w:eastAsia="he-IL"/>
        </w:rPr>
        <w:t xml:space="preserve"> הוגשו בקשות גם </w:t>
      </w:r>
      <w:r>
        <w:rPr>
          <w:rFonts w:hint="cs"/>
          <w:rtl/>
          <w:lang w:eastAsia="he-IL"/>
        </w:rPr>
        <w:t>מה</w:t>
      </w:r>
      <w:r>
        <w:rPr>
          <w:rtl/>
          <w:lang w:eastAsia="he-IL"/>
        </w:rPr>
        <w:t xml:space="preserve">קואליציה, גם </w:t>
      </w:r>
      <w:r>
        <w:rPr>
          <w:rFonts w:hint="cs"/>
          <w:rtl/>
          <w:lang w:eastAsia="he-IL"/>
        </w:rPr>
        <w:t>מה</w:t>
      </w:r>
      <w:r>
        <w:rPr>
          <w:rtl/>
          <w:lang w:eastAsia="he-IL"/>
        </w:rPr>
        <w:t xml:space="preserve">אופוזיציה </w:t>
      </w:r>
      <w:bookmarkStart w:id="1927" w:name="_ETM_Q9_737910"/>
      <w:bookmarkEnd w:id="1927"/>
      <w:r>
        <w:rPr>
          <w:rFonts w:hint="cs"/>
          <w:rtl/>
          <w:lang w:eastAsia="he-IL"/>
        </w:rPr>
        <w:t>ו</w:t>
      </w:r>
      <w:r>
        <w:rPr>
          <w:rtl/>
          <w:lang w:eastAsia="he-IL"/>
        </w:rPr>
        <w:t xml:space="preserve">גם </w:t>
      </w:r>
      <w:r>
        <w:rPr>
          <w:rFonts w:hint="cs"/>
          <w:rtl/>
          <w:lang w:eastAsia="he-IL"/>
        </w:rPr>
        <w:t>מ</w:t>
      </w:r>
      <w:r>
        <w:rPr>
          <w:rtl/>
          <w:lang w:eastAsia="he-IL"/>
        </w:rPr>
        <w:t>הממשלה להצבעה שמית</w:t>
      </w:r>
      <w:r>
        <w:rPr>
          <w:rFonts w:hint="cs"/>
          <w:rtl/>
          <w:lang w:eastAsia="he-IL"/>
        </w:rPr>
        <w:t>.</w:t>
      </w:r>
      <w:r>
        <w:rPr>
          <w:rtl/>
          <w:lang w:eastAsia="he-IL"/>
        </w:rPr>
        <w:t xml:space="preserve"> לכן</w:t>
      </w:r>
      <w:r>
        <w:rPr>
          <w:rFonts w:hint="cs"/>
          <w:rtl/>
          <w:lang w:eastAsia="he-IL"/>
        </w:rPr>
        <w:t>,</w:t>
      </w:r>
      <w:r>
        <w:rPr>
          <w:rtl/>
          <w:lang w:eastAsia="he-IL"/>
        </w:rPr>
        <w:t xml:space="preserve"> מזכיר הכנסת</w:t>
      </w:r>
      <w:r>
        <w:rPr>
          <w:rFonts w:hint="cs"/>
          <w:rtl/>
          <w:lang w:eastAsia="he-IL"/>
        </w:rPr>
        <w:t>,</w:t>
      </w:r>
      <w:r>
        <w:rPr>
          <w:rtl/>
          <w:lang w:eastAsia="he-IL"/>
        </w:rPr>
        <w:t xml:space="preserve"> אבקש לקרוא בשמו</w:t>
      </w:r>
      <w:r>
        <w:rPr>
          <w:rFonts w:hint="cs"/>
          <w:rtl/>
          <w:lang w:eastAsia="he-IL"/>
        </w:rPr>
        <w:t>ת</w:t>
      </w:r>
      <w:r>
        <w:rPr>
          <w:rtl/>
          <w:lang w:eastAsia="he-IL"/>
        </w:rPr>
        <w:t xml:space="preserve"> </w:t>
      </w:r>
      <w:bookmarkStart w:id="1928" w:name="_ETM_Q9_742710"/>
      <w:bookmarkEnd w:id="1928"/>
      <w:r>
        <w:rPr>
          <w:rtl/>
          <w:lang w:eastAsia="he-IL"/>
        </w:rPr>
        <w:t xml:space="preserve">חברי הכנסת. </w:t>
      </w:r>
    </w:p>
    <w:p w:rsidR="00A3654A" w:rsidRDefault="00A3654A" w:rsidP="00DD33DD">
      <w:pPr>
        <w:rPr>
          <w:rtl/>
          <w:lang w:eastAsia="he-IL"/>
        </w:rPr>
      </w:pPr>
    </w:p>
    <w:p w:rsidR="00A3654A" w:rsidRDefault="00A3654A" w:rsidP="00DD33DD">
      <w:pPr>
        <w:pStyle w:val="af1"/>
        <w:keepNext/>
        <w:rPr>
          <w:rtl/>
          <w:lang w:eastAsia="he-IL"/>
        </w:rPr>
      </w:pPr>
      <w:bookmarkStart w:id="1929" w:name="_ETM_Q9_749204"/>
      <w:bookmarkStart w:id="1930" w:name="_ETM_Q9_749248"/>
      <w:bookmarkEnd w:id="1929"/>
      <w:bookmarkEnd w:id="1930"/>
      <w:r>
        <w:rPr>
          <w:rtl/>
          <w:lang w:eastAsia="he-IL"/>
        </w:rPr>
        <w:t>הצבעה</w:t>
      </w:r>
      <w:r>
        <w:rPr>
          <w:rFonts w:hint="cs"/>
          <w:rtl/>
          <w:lang w:eastAsia="he-IL"/>
        </w:rPr>
        <w:t xml:space="preserve"> שמית</w:t>
      </w:r>
    </w:p>
    <w:p w:rsidR="00A3654A" w:rsidRPr="00CE0E1B" w:rsidRDefault="00A3654A" w:rsidP="00DD33DD">
      <w:pPr>
        <w:pStyle w:val="af2"/>
        <w:rPr>
          <w:rtl/>
          <w:lang w:eastAsia="he-IL"/>
        </w:rPr>
      </w:pPr>
    </w:p>
    <w:p w:rsidR="00A3654A" w:rsidRDefault="00A3654A" w:rsidP="00DD33DD">
      <w:pPr>
        <w:pStyle w:val="af5"/>
        <w:keepNext/>
        <w:rPr>
          <w:rtl/>
        </w:rPr>
      </w:pPr>
      <w:bookmarkStart w:id="1931" w:name="ET_interruption_6327_12"/>
      <w:r w:rsidRPr="00CE0E1B">
        <w:rPr>
          <w:rStyle w:val="TagStyle"/>
          <w:rtl/>
        </w:rPr>
        <w:t xml:space="preserve"> &lt;&lt; קריאה &gt;&gt; </w:t>
      </w:r>
      <w:r>
        <w:rPr>
          <w:rtl/>
        </w:rPr>
        <w:t>מזכיר הכנסת דן מרזוק:</w:t>
      </w:r>
      <w:r w:rsidRPr="00CE0E1B">
        <w:rPr>
          <w:rStyle w:val="TagStyle"/>
          <w:rtl/>
        </w:rPr>
        <w:t xml:space="preserve"> &lt;&lt; קריאה &gt;&gt;</w:t>
      </w:r>
      <w:r>
        <w:rPr>
          <w:rtl/>
        </w:rPr>
        <w:t xml:space="preserve">   </w:t>
      </w:r>
      <w:bookmarkEnd w:id="1931"/>
    </w:p>
    <w:p w:rsidR="00A3654A" w:rsidRDefault="00A3654A" w:rsidP="00DD33DD">
      <w:pPr>
        <w:ind w:firstLine="0"/>
        <w:rPr>
          <w:rtl/>
          <w:lang w:eastAsia="he-IL"/>
        </w:rPr>
      </w:pPr>
      <w:r>
        <w:rPr>
          <w:rFonts w:hint="cs"/>
          <w:rtl/>
          <w:lang w:eastAsia="he-IL"/>
        </w:rPr>
        <w:t>(קורא בשמות חברי הכנסת)</w:t>
      </w:r>
    </w:p>
    <w:p w:rsidR="00A3654A" w:rsidRDefault="00A3654A" w:rsidP="00DD33DD">
      <w:pPr>
        <w:rPr>
          <w:rtl/>
          <w:lang w:eastAsia="he-IL"/>
        </w:rPr>
      </w:pPr>
    </w:p>
    <w:p w:rsidR="00A3654A" w:rsidRDefault="00A3654A" w:rsidP="00DD33DD">
      <w:pPr>
        <w:rPr>
          <w:rtl/>
          <w:lang w:eastAsia="he-IL"/>
        </w:rPr>
      </w:pPr>
      <w:bookmarkStart w:id="1932" w:name="_ETM_Q9_745276"/>
      <w:bookmarkEnd w:id="1932"/>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rPr>
      </w:pPr>
      <w:bookmarkStart w:id="1933" w:name="TOR_Q10"/>
      <w:bookmarkEnd w:id="1933"/>
      <w:r>
        <w:rPr>
          <w:rtl/>
        </w:rPr>
        <w:t>קארין אלהרר</w:t>
      </w:r>
      <w:r>
        <w:rPr>
          <w:rtl/>
        </w:rPr>
        <w:tab/>
      </w:r>
      <w:r>
        <w:rPr>
          <w:rtl/>
        </w:rPr>
        <w:tab/>
        <w:t xml:space="preserve">–   </w:t>
      </w:r>
      <w:r>
        <w:rPr>
          <w:rFonts w:hint="cs"/>
          <w:rtl/>
        </w:rPr>
        <w:t>בעד</w:t>
      </w:r>
    </w:p>
    <w:p w:rsidR="00A3654A" w:rsidRDefault="00A3654A" w:rsidP="00DD33DD">
      <w:pPr>
        <w:rPr>
          <w:rtl/>
        </w:rPr>
      </w:pPr>
      <w:r>
        <w:rPr>
          <w:rtl/>
        </w:rPr>
        <w:t>עמיחי אליהו</w:t>
      </w:r>
      <w:r>
        <w:rPr>
          <w:rtl/>
        </w:rPr>
        <w:tab/>
      </w:r>
      <w:r>
        <w:rPr>
          <w:rtl/>
        </w:rPr>
        <w:tab/>
        <w:t xml:space="preserve">–   </w:t>
      </w:r>
      <w:r>
        <w:rPr>
          <w:rFonts w:hint="cs"/>
          <w:rtl/>
        </w:rPr>
        <w:t>אינו נוכח</w:t>
      </w:r>
    </w:p>
    <w:p w:rsidR="00A3654A" w:rsidRDefault="00A3654A" w:rsidP="00DD33DD">
      <w:pPr>
        <w:rPr>
          <w:rtl/>
        </w:rPr>
      </w:pPr>
      <w:r>
        <w:rPr>
          <w:rtl/>
        </w:rPr>
        <w:t>זאב אלקין</w:t>
      </w:r>
      <w:r>
        <w:rPr>
          <w:rtl/>
        </w:rPr>
        <w:tab/>
      </w:r>
      <w:r>
        <w:rPr>
          <w:rtl/>
        </w:rPr>
        <w:tab/>
        <w:t xml:space="preserve">–   </w:t>
      </w:r>
      <w:r>
        <w:rPr>
          <w:rFonts w:hint="cs"/>
          <w:rtl/>
        </w:rPr>
        <w:t>אינו נוכח</w:t>
      </w:r>
    </w:p>
    <w:p w:rsidR="00A3654A" w:rsidRDefault="00A3654A" w:rsidP="00DD33DD">
      <w:pPr>
        <w:rPr>
          <w:rtl/>
        </w:rPr>
      </w:pPr>
      <w:r>
        <w:rPr>
          <w:rtl/>
        </w:rPr>
        <w:t>יעקב אשר</w:t>
      </w:r>
      <w:r>
        <w:rPr>
          <w:rtl/>
        </w:rPr>
        <w:tab/>
      </w:r>
      <w:r>
        <w:rPr>
          <w:rtl/>
        </w:rPr>
        <w:tab/>
        <w:t xml:space="preserve">–   </w:t>
      </w:r>
      <w:r>
        <w:rPr>
          <w:rFonts w:hint="cs"/>
          <w:rtl/>
        </w:rPr>
        <w:t xml:space="preserve">נגד </w:t>
      </w:r>
    </w:p>
    <w:p w:rsidR="00A3654A" w:rsidRDefault="00A3654A" w:rsidP="00DD33DD">
      <w:pPr>
        <w:rPr>
          <w:rtl/>
        </w:rPr>
      </w:pPr>
      <w:r>
        <w:rPr>
          <w:rtl/>
        </w:rPr>
        <w:t>אביחי אברהם בוארון</w:t>
      </w:r>
      <w:r>
        <w:rPr>
          <w:rtl/>
        </w:rPr>
        <w:tab/>
        <w:t xml:space="preserve">–   </w:t>
      </w:r>
      <w:r>
        <w:rPr>
          <w:rFonts w:hint="cs"/>
          <w:rtl/>
        </w:rPr>
        <w:t>נגד</w:t>
      </w:r>
    </w:p>
    <w:p w:rsidR="00A3654A" w:rsidRDefault="00A3654A" w:rsidP="00DD33DD">
      <w:pPr>
        <w:rPr>
          <w:rtl/>
        </w:rPr>
      </w:pPr>
      <w:r>
        <w:rPr>
          <w:rtl/>
        </w:rPr>
        <w:t>אוריאל בוסו</w:t>
      </w:r>
      <w:r>
        <w:rPr>
          <w:rtl/>
        </w:rPr>
        <w:tab/>
      </w:r>
      <w:r>
        <w:rPr>
          <w:rtl/>
        </w:rPr>
        <w:tab/>
        <w:t xml:space="preserve">–   </w:t>
      </w:r>
      <w:r>
        <w:rPr>
          <w:rFonts w:hint="cs"/>
          <w:rtl/>
        </w:rPr>
        <w:t>נגד</w:t>
      </w:r>
    </w:p>
    <w:p w:rsidR="00A3654A" w:rsidRDefault="00A3654A" w:rsidP="00DD33DD">
      <w:pPr>
        <w:rPr>
          <w:rtl/>
        </w:rPr>
      </w:pPr>
      <w:r>
        <w:rPr>
          <w:rtl/>
        </w:rPr>
        <w:t>מישל בוסקילה</w:t>
      </w:r>
      <w:r>
        <w:rPr>
          <w:rtl/>
        </w:rPr>
        <w:tab/>
      </w:r>
      <w:r>
        <w:rPr>
          <w:rtl/>
        </w:rPr>
        <w:tab/>
        <w:t xml:space="preserve">–   </w:t>
      </w:r>
      <w:r>
        <w:rPr>
          <w:rFonts w:hint="cs"/>
          <w:rtl/>
        </w:rPr>
        <w:t>אינו נוכח</w:t>
      </w:r>
    </w:p>
    <w:p w:rsidR="00A3654A" w:rsidRDefault="00A3654A" w:rsidP="00DD33DD">
      <w:pPr>
        <w:rPr>
          <w:rtl/>
        </w:rPr>
      </w:pPr>
      <w:r>
        <w:rPr>
          <w:rtl/>
        </w:rPr>
        <w:t>דבי ביטון</w:t>
      </w:r>
      <w:r>
        <w:rPr>
          <w:rtl/>
        </w:rPr>
        <w:tab/>
      </w:r>
      <w:r>
        <w:rPr>
          <w:rtl/>
        </w:rPr>
        <w:tab/>
        <w:t xml:space="preserve">–   </w:t>
      </w:r>
      <w:r>
        <w:rPr>
          <w:rFonts w:hint="cs"/>
          <w:rtl/>
        </w:rPr>
        <w:t>בעד</w:t>
      </w:r>
    </w:p>
    <w:p w:rsidR="00A3654A" w:rsidRDefault="00A3654A" w:rsidP="00DD33DD">
      <w:pPr>
        <w:rPr>
          <w:rtl/>
        </w:rPr>
      </w:pPr>
      <w:r>
        <w:rPr>
          <w:rtl/>
        </w:rPr>
        <w:t>חיים ביטון</w:t>
      </w:r>
      <w:r>
        <w:rPr>
          <w:rtl/>
        </w:rPr>
        <w:tab/>
      </w:r>
      <w:r>
        <w:rPr>
          <w:rtl/>
        </w:rPr>
        <w:tab/>
        <w:t xml:space="preserve">–   </w:t>
      </w:r>
      <w:r>
        <w:rPr>
          <w:rFonts w:hint="cs"/>
          <w:rtl/>
        </w:rPr>
        <w:t>נגד</w:t>
      </w:r>
    </w:p>
    <w:p w:rsidR="00A3654A" w:rsidRDefault="00A3654A" w:rsidP="00DD33DD">
      <w:pPr>
        <w:rPr>
          <w:rtl/>
        </w:rPr>
      </w:pPr>
      <w:r>
        <w:rPr>
          <w:rtl/>
        </w:rPr>
        <w:t>מיכאל מרדכי ביטון</w:t>
      </w:r>
      <w:r>
        <w:rPr>
          <w:rtl/>
        </w:rPr>
        <w:tab/>
        <w:t xml:space="preserve">–   </w:t>
      </w:r>
      <w:r>
        <w:rPr>
          <w:rFonts w:hint="cs"/>
          <w:rtl/>
        </w:rPr>
        <w:t>בעד</w:t>
      </w:r>
    </w:p>
    <w:p w:rsidR="00A3654A" w:rsidRDefault="00A3654A" w:rsidP="00DD33DD">
      <w:pPr>
        <w:rPr>
          <w:rtl/>
        </w:rPr>
      </w:pPr>
      <w:r>
        <w:rPr>
          <w:rtl/>
        </w:rPr>
        <w:t>דוד ביטן</w:t>
      </w:r>
      <w:r>
        <w:rPr>
          <w:rtl/>
        </w:rPr>
        <w:tab/>
      </w:r>
      <w:r>
        <w:rPr>
          <w:rtl/>
        </w:rPr>
        <w:tab/>
      </w:r>
      <w:r>
        <w:rPr>
          <w:rtl/>
        </w:rPr>
        <w:tab/>
        <w:t xml:space="preserve">–   </w:t>
      </w:r>
      <w:r>
        <w:rPr>
          <w:rFonts w:hint="cs"/>
          <w:rtl/>
        </w:rPr>
        <w:t>אינו נוכח</w:t>
      </w:r>
    </w:p>
    <w:p w:rsidR="00A3654A" w:rsidRDefault="00A3654A" w:rsidP="00DD33DD">
      <w:pPr>
        <w:rPr>
          <w:rtl/>
        </w:rPr>
      </w:pPr>
      <w:r>
        <w:rPr>
          <w:rtl/>
        </w:rPr>
        <w:t>בועז ביסמוט</w:t>
      </w:r>
      <w:r>
        <w:rPr>
          <w:rtl/>
        </w:rPr>
        <w:tab/>
      </w:r>
      <w:r>
        <w:rPr>
          <w:rtl/>
        </w:rPr>
        <w:tab/>
        <w:t xml:space="preserve">–   </w:t>
      </w:r>
      <w:r>
        <w:rPr>
          <w:rFonts w:hint="cs"/>
          <w:rtl/>
        </w:rPr>
        <w:t>אינו נוכח</w:t>
      </w:r>
    </w:p>
    <w:p w:rsidR="00A3654A" w:rsidRDefault="00A3654A" w:rsidP="00DD33DD">
      <w:pPr>
        <w:rPr>
          <w:rtl/>
        </w:rPr>
      </w:pPr>
      <w:r>
        <w:rPr>
          <w:rtl/>
        </w:rPr>
        <w:t>ולדימיר בליאק</w:t>
      </w:r>
      <w:r>
        <w:rPr>
          <w:rtl/>
        </w:rPr>
        <w:tab/>
      </w:r>
      <w:r>
        <w:rPr>
          <w:rtl/>
        </w:rPr>
        <w:tab/>
        <w:t xml:space="preserve">–   </w:t>
      </w:r>
      <w:r>
        <w:rPr>
          <w:rFonts w:hint="cs"/>
          <w:rtl/>
        </w:rPr>
        <w:t>בעד</w:t>
      </w:r>
    </w:p>
    <w:p w:rsidR="00A3654A" w:rsidRDefault="00A3654A" w:rsidP="00DD33DD">
      <w:pPr>
        <w:rPr>
          <w:rtl/>
        </w:rPr>
      </w:pPr>
      <w:r>
        <w:rPr>
          <w:rtl/>
        </w:rPr>
        <w:t>מירב בן ארי</w:t>
      </w:r>
      <w:r>
        <w:rPr>
          <w:rtl/>
        </w:rPr>
        <w:tab/>
      </w:r>
      <w:r>
        <w:rPr>
          <w:rtl/>
        </w:rPr>
        <w:tab/>
        <w:t xml:space="preserve">–   </w:t>
      </w:r>
      <w:r>
        <w:rPr>
          <w:rFonts w:hint="cs"/>
          <w:rtl/>
        </w:rPr>
        <w:t>אינה נוכחת</w:t>
      </w:r>
    </w:p>
    <w:p w:rsidR="00A3654A" w:rsidRDefault="00A3654A" w:rsidP="00DD33DD">
      <w:pPr>
        <w:rPr>
          <w:rtl/>
        </w:rPr>
      </w:pPr>
      <w:r>
        <w:rPr>
          <w:rtl/>
        </w:rPr>
        <w:t>רם בן ברק</w:t>
      </w:r>
      <w:r>
        <w:rPr>
          <w:rtl/>
        </w:rPr>
        <w:tab/>
      </w:r>
      <w:r>
        <w:rPr>
          <w:rtl/>
        </w:rPr>
        <w:tab/>
        <w:t xml:space="preserve">–   </w:t>
      </w:r>
      <w:r>
        <w:rPr>
          <w:rFonts w:hint="cs"/>
          <w:rtl/>
        </w:rPr>
        <w:t>אינו נוכח</w:t>
      </w:r>
    </w:p>
    <w:p w:rsidR="00A3654A" w:rsidRDefault="00A3654A" w:rsidP="00DD33DD">
      <w:pPr>
        <w:rPr>
          <w:rtl/>
        </w:rPr>
      </w:pPr>
      <w:r>
        <w:rPr>
          <w:rtl/>
        </w:rPr>
        <w:t>איתמר בן גביר</w:t>
      </w:r>
      <w:r>
        <w:rPr>
          <w:rtl/>
        </w:rPr>
        <w:tab/>
      </w:r>
      <w:r>
        <w:rPr>
          <w:rtl/>
        </w:rPr>
        <w:tab/>
        <w:t xml:space="preserve">–   </w:t>
      </w:r>
      <w:r>
        <w:rPr>
          <w:rFonts w:hint="cs"/>
          <w:rtl/>
        </w:rPr>
        <w:t>אינו נוכח</w:t>
      </w:r>
    </w:p>
    <w:p w:rsidR="00A3654A" w:rsidRDefault="00A3654A" w:rsidP="00DD33DD">
      <w:pPr>
        <w:rPr>
          <w:rtl/>
        </w:rPr>
      </w:pPr>
      <w:r>
        <w:rPr>
          <w:rtl/>
        </w:rPr>
        <w:t>סמיר בן סעיד</w:t>
      </w:r>
      <w:r>
        <w:rPr>
          <w:rtl/>
        </w:rPr>
        <w:tab/>
      </w:r>
      <w:r>
        <w:rPr>
          <w:rtl/>
        </w:rPr>
        <w:tab/>
        <w:t xml:space="preserve">–   </w:t>
      </w:r>
      <w:r>
        <w:rPr>
          <w:rFonts w:hint="cs"/>
          <w:rtl/>
        </w:rPr>
        <w:t>אינו נוכח</w:t>
      </w:r>
    </w:p>
    <w:p w:rsidR="00A3654A" w:rsidRDefault="00A3654A" w:rsidP="00DD33DD">
      <w:pPr>
        <w:rPr>
          <w:rtl/>
        </w:rPr>
      </w:pPr>
      <w:r>
        <w:rPr>
          <w:rtl/>
        </w:rPr>
        <w:t>יואב בן צור</w:t>
      </w:r>
      <w:r>
        <w:rPr>
          <w:rtl/>
        </w:rPr>
        <w:tab/>
      </w:r>
      <w:r>
        <w:rPr>
          <w:rtl/>
        </w:rPr>
        <w:tab/>
        <w:t xml:space="preserve">–   </w:t>
      </w:r>
      <w:r>
        <w:rPr>
          <w:rFonts w:hint="cs"/>
          <w:rtl/>
        </w:rPr>
        <w:t>אינו נוכח</w:t>
      </w:r>
    </w:p>
    <w:p w:rsidR="00A3654A" w:rsidRDefault="00A3654A" w:rsidP="00DD33DD">
      <w:pPr>
        <w:rPr>
          <w:rtl/>
        </w:rPr>
      </w:pPr>
      <w:r>
        <w:rPr>
          <w:rtl/>
        </w:rPr>
        <w:t>ניר ברקת</w:t>
      </w:r>
      <w:r>
        <w:rPr>
          <w:rtl/>
        </w:rPr>
        <w:tab/>
      </w:r>
      <w:r>
        <w:rPr>
          <w:rtl/>
        </w:rPr>
        <w:tab/>
        <w:t xml:space="preserve">–   </w:t>
      </w:r>
      <w:r>
        <w:rPr>
          <w:rFonts w:hint="cs"/>
          <w:rtl/>
        </w:rPr>
        <w:t>נגד</w:t>
      </w:r>
    </w:p>
    <w:p w:rsidR="00A3654A" w:rsidRDefault="00A3654A" w:rsidP="00DD33DD">
      <w:pPr>
        <w:rPr>
          <w:rtl/>
        </w:rPr>
      </w:pPr>
      <w:r>
        <w:rPr>
          <w:rtl/>
        </w:rPr>
        <w:t>ששון ששי גואטה</w:t>
      </w:r>
      <w:r>
        <w:rPr>
          <w:rtl/>
        </w:rPr>
        <w:tab/>
      </w:r>
      <w:r>
        <w:rPr>
          <w:rtl/>
        </w:rPr>
        <w:tab/>
        <w:t xml:space="preserve">–   </w:t>
      </w:r>
      <w:r>
        <w:rPr>
          <w:rFonts w:hint="cs"/>
          <w:rtl/>
        </w:rPr>
        <w:t>אינו נוכח</w:t>
      </w:r>
    </w:p>
    <w:p w:rsidR="00A3654A" w:rsidRDefault="00A3654A" w:rsidP="00DD33DD">
      <w:pPr>
        <w:rPr>
          <w:rtl/>
        </w:rPr>
      </w:pPr>
      <w:r>
        <w:rPr>
          <w:rtl/>
        </w:rPr>
        <w:t>טלי גוטליב</w:t>
      </w:r>
      <w:r>
        <w:rPr>
          <w:rtl/>
        </w:rPr>
        <w:tab/>
      </w:r>
      <w:r>
        <w:rPr>
          <w:rtl/>
        </w:rPr>
        <w:tab/>
        <w:t xml:space="preserve">–   </w:t>
      </w:r>
      <w:r>
        <w:rPr>
          <w:rFonts w:hint="cs"/>
          <w:rtl/>
        </w:rPr>
        <w:t>נגד</w:t>
      </w:r>
    </w:p>
    <w:p w:rsidR="00A3654A" w:rsidRDefault="00A3654A" w:rsidP="00DD33DD">
      <w:pPr>
        <w:rPr>
          <w:rtl/>
        </w:rPr>
      </w:pPr>
      <w:r>
        <w:rPr>
          <w:rtl/>
        </w:rPr>
        <w:t>יצחק גולדקנופ</w:t>
      </w:r>
      <w:r>
        <w:rPr>
          <w:rtl/>
        </w:rPr>
        <w:tab/>
      </w:r>
      <w:r>
        <w:rPr>
          <w:rtl/>
        </w:rPr>
        <w:tab/>
        <w:t xml:space="preserve">–   </w:t>
      </w:r>
      <w:r>
        <w:rPr>
          <w:rFonts w:hint="cs"/>
          <w:rtl/>
        </w:rPr>
        <w:t>נגד</w:t>
      </w:r>
    </w:p>
    <w:p w:rsidR="00A3654A" w:rsidRDefault="00A3654A" w:rsidP="00DD33DD">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D33DD">
      <w:pPr>
        <w:rPr>
          <w:rtl/>
        </w:rPr>
      </w:pPr>
      <w:r>
        <w:rPr>
          <w:rtl/>
        </w:rPr>
        <w:t>איתן גינזבורג</w:t>
      </w:r>
      <w:r>
        <w:rPr>
          <w:rtl/>
        </w:rPr>
        <w:tab/>
      </w:r>
      <w:r>
        <w:rPr>
          <w:rtl/>
        </w:rPr>
        <w:tab/>
        <w:t xml:space="preserve">–   </w:t>
      </w:r>
      <w:r>
        <w:rPr>
          <w:rFonts w:hint="cs"/>
          <w:rtl/>
        </w:rPr>
        <w:t>בעד</w:t>
      </w:r>
    </w:p>
    <w:p w:rsidR="00A3654A" w:rsidRDefault="00A3654A" w:rsidP="00DD33DD">
      <w:pPr>
        <w:rPr>
          <w:rtl/>
        </w:rPr>
      </w:pPr>
      <w:r>
        <w:rPr>
          <w:rtl/>
        </w:rPr>
        <w:t>גילה גמליאל</w:t>
      </w:r>
      <w:r>
        <w:rPr>
          <w:rtl/>
        </w:rPr>
        <w:tab/>
      </w:r>
      <w:r>
        <w:rPr>
          <w:rtl/>
        </w:rPr>
        <w:tab/>
        <w:t xml:space="preserve">–   </w:t>
      </w:r>
      <w:r>
        <w:rPr>
          <w:rFonts w:hint="cs"/>
          <w:rtl/>
        </w:rPr>
        <w:t>אינה נוכחת</w:t>
      </w:r>
    </w:p>
    <w:p w:rsidR="00A3654A" w:rsidRDefault="00A3654A" w:rsidP="00DD33DD">
      <w:pPr>
        <w:rPr>
          <w:rtl/>
        </w:rPr>
      </w:pPr>
      <w:r>
        <w:rPr>
          <w:rtl/>
        </w:rPr>
        <w:t>בנימין גנץ</w:t>
      </w:r>
      <w:r>
        <w:rPr>
          <w:rtl/>
        </w:rPr>
        <w:tab/>
      </w:r>
      <w:r>
        <w:rPr>
          <w:rtl/>
        </w:rPr>
        <w:tab/>
        <w:t xml:space="preserve">–   </w:t>
      </w:r>
      <w:r>
        <w:rPr>
          <w:rFonts w:hint="cs"/>
          <w:rtl/>
        </w:rPr>
        <w:t>בעד</w:t>
      </w:r>
    </w:p>
    <w:p w:rsidR="00A3654A" w:rsidRDefault="00A3654A" w:rsidP="00DD33DD">
      <w:pPr>
        <w:rPr>
          <w:rtl/>
        </w:rPr>
      </w:pPr>
      <w:r>
        <w:rPr>
          <w:rtl/>
        </w:rPr>
        <w:t>משה גפני</w:t>
      </w:r>
      <w:r>
        <w:rPr>
          <w:rtl/>
        </w:rPr>
        <w:tab/>
      </w:r>
      <w:r>
        <w:rPr>
          <w:rtl/>
        </w:rPr>
        <w:tab/>
        <w:t xml:space="preserve">–   </w:t>
      </w:r>
      <w:r>
        <w:rPr>
          <w:rFonts w:hint="cs"/>
          <w:rtl/>
        </w:rPr>
        <w:t>אינו נוכח</w:t>
      </w:r>
    </w:p>
    <w:p w:rsidR="00A3654A" w:rsidRDefault="00A3654A" w:rsidP="00DD33DD">
      <w:pPr>
        <w:rPr>
          <w:rtl/>
        </w:rPr>
      </w:pPr>
      <w:r>
        <w:rPr>
          <w:rtl/>
        </w:rPr>
        <w:t>סימון דוידסון</w:t>
      </w:r>
      <w:r>
        <w:rPr>
          <w:rtl/>
        </w:rPr>
        <w:tab/>
      </w:r>
      <w:r>
        <w:rPr>
          <w:rtl/>
        </w:rPr>
        <w:tab/>
        <w:t xml:space="preserve">–   </w:t>
      </w:r>
      <w:r>
        <w:rPr>
          <w:rFonts w:hint="cs"/>
          <w:rtl/>
        </w:rPr>
        <w:t>בעד</w:t>
      </w:r>
    </w:p>
    <w:p w:rsidR="00A3654A" w:rsidRDefault="00A3654A" w:rsidP="00DD33DD">
      <w:pPr>
        <w:rPr>
          <w:rtl/>
        </w:rPr>
      </w:pPr>
      <w:r>
        <w:rPr>
          <w:rtl/>
        </w:rPr>
        <w:t>אבי דיכטר</w:t>
      </w:r>
      <w:r>
        <w:rPr>
          <w:rtl/>
        </w:rPr>
        <w:tab/>
      </w:r>
      <w:r>
        <w:rPr>
          <w:rtl/>
        </w:rPr>
        <w:tab/>
        <w:t xml:space="preserve">–   </w:t>
      </w:r>
      <w:r>
        <w:rPr>
          <w:rFonts w:hint="cs"/>
          <w:rtl/>
        </w:rPr>
        <w:t>נגד</w:t>
      </w:r>
    </w:p>
    <w:p w:rsidR="00A3654A" w:rsidRDefault="00A3654A" w:rsidP="00DD33DD">
      <w:pPr>
        <w:rPr>
          <w:rtl/>
        </w:rPr>
      </w:pPr>
      <w:r>
        <w:rPr>
          <w:rtl/>
        </w:rPr>
        <w:t>גלית דיסטל אטבריאן</w:t>
      </w:r>
      <w:r>
        <w:rPr>
          <w:rtl/>
        </w:rPr>
        <w:tab/>
        <w:t xml:space="preserve">–   </w:t>
      </w:r>
      <w:r>
        <w:rPr>
          <w:rFonts w:hint="cs"/>
          <w:rtl/>
        </w:rPr>
        <w:t>נגד</w:t>
      </w:r>
    </w:p>
    <w:p w:rsidR="00A3654A" w:rsidRDefault="00A3654A" w:rsidP="00DD33DD">
      <w:pPr>
        <w:rPr>
          <w:rtl/>
        </w:rPr>
      </w:pPr>
      <w:r>
        <w:rPr>
          <w:rtl/>
        </w:rPr>
        <w:t>אלי דלל</w:t>
      </w:r>
      <w:r>
        <w:rPr>
          <w:rtl/>
        </w:rPr>
        <w:tab/>
      </w:r>
      <w:r>
        <w:rPr>
          <w:rtl/>
        </w:rPr>
        <w:tab/>
      </w:r>
      <w:r>
        <w:rPr>
          <w:rtl/>
        </w:rPr>
        <w:tab/>
        <w:t xml:space="preserve">–   </w:t>
      </w:r>
      <w:r>
        <w:rPr>
          <w:rFonts w:hint="cs"/>
          <w:rtl/>
        </w:rPr>
        <w:t>אינו נוכח</w:t>
      </w:r>
    </w:p>
    <w:p w:rsidR="00A3654A" w:rsidRDefault="00A3654A" w:rsidP="00DD33DD">
      <w:pPr>
        <w:rPr>
          <w:rtl/>
        </w:rPr>
      </w:pPr>
      <w:r>
        <w:rPr>
          <w:rtl/>
        </w:rPr>
        <w:t>שלום דנינו</w:t>
      </w:r>
      <w:r>
        <w:rPr>
          <w:rtl/>
        </w:rPr>
        <w:tab/>
      </w:r>
      <w:r>
        <w:rPr>
          <w:rtl/>
        </w:rPr>
        <w:tab/>
        <w:t xml:space="preserve">–   </w:t>
      </w:r>
      <w:r>
        <w:rPr>
          <w:rFonts w:hint="cs"/>
          <w:rtl/>
        </w:rPr>
        <w:t>נגד</w:t>
      </w:r>
    </w:p>
    <w:p w:rsidR="00A3654A" w:rsidRDefault="00A3654A" w:rsidP="00DD33DD">
      <w:pPr>
        <w:rPr>
          <w:rtl/>
        </w:rPr>
      </w:pPr>
      <w:r>
        <w:rPr>
          <w:rtl/>
        </w:rPr>
        <w:t>אריה מכלוף דרעי</w:t>
      </w:r>
      <w:r>
        <w:rPr>
          <w:rtl/>
        </w:rPr>
        <w:tab/>
        <w:t xml:space="preserve">–   </w:t>
      </w:r>
      <w:r>
        <w:rPr>
          <w:rFonts w:hint="cs"/>
          <w:rtl/>
        </w:rPr>
        <w:t>אינו נוכח</w:t>
      </w:r>
    </w:p>
    <w:p w:rsidR="00A3654A" w:rsidRDefault="00A3654A" w:rsidP="00DD33DD">
      <w:pPr>
        <w:rPr>
          <w:rtl/>
        </w:rPr>
      </w:pPr>
      <w:r>
        <w:rPr>
          <w:rtl/>
        </w:rPr>
        <w:t>עמית הלוי</w:t>
      </w:r>
      <w:r>
        <w:rPr>
          <w:rtl/>
        </w:rPr>
        <w:tab/>
      </w:r>
      <w:r>
        <w:rPr>
          <w:rtl/>
        </w:rPr>
        <w:tab/>
        <w:t xml:space="preserve">–   </w:t>
      </w:r>
      <w:r>
        <w:rPr>
          <w:rFonts w:hint="cs"/>
          <w:rtl/>
        </w:rPr>
        <w:t>נגד</w:t>
      </w:r>
    </w:p>
    <w:p w:rsidR="00A3654A" w:rsidRDefault="00A3654A" w:rsidP="00DD33DD">
      <w:pPr>
        <w:rPr>
          <w:rtl/>
        </w:rPr>
      </w:pPr>
      <w:r>
        <w:rPr>
          <w:rtl/>
        </w:rPr>
        <w:t>שרן מרים השכל</w:t>
      </w:r>
      <w:r>
        <w:rPr>
          <w:rtl/>
        </w:rPr>
        <w:tab/>
      </w:r>
      <w:r>
        <w:rPr>
          <w:rtl/>
        </w:rPr>
        <w:tab/>
        <w:t xml:space="preserve">–   </w:t>
      </w:r>
      <w:r>
        <w:rPr>
          <w:rFonts w:hint="cs"/>
          <w:rtl/>
        </w:rPr>
        <w:t>אינה נוכחת</w:t>
      </w:r>
    </w:p>
    <w:p w:rsidR="00A3654A" w:rsidRDefault="00A3654A" w:rsidP="00DD33DD">
      <w:pPr>
        <w:rPr>
          <w:rtl/>
        </w:rPr>
      </w:pPr>
      <w:r>
        <w:rPr>
          <w:rtl/>
        </w:rPr>
        <w:t>ניסים ואטורי</w:t>
      </w:r>
      <w:r>
        <w:rPr>
          <w:rtl/>
        </w:rPr>
        <w:tab/>
      </w:r>
      <w:r>
        <w:rPr>
          <w:rtl/>
        </w:rPr>
        <w:tab/>
        <w:t xml:space="preserve">–   </w:t>
      </w:r>
      <w:r>
        <w:rPr>
          <w:rFonts w:hint="cs"/>
          <w:rtl/>
        </w:rPr>
        <w:t>נגד</w:t>
      </w:r>
    </w:p>
    <w:p w:rsidR="00A3654A" w:rsidRDefault="00A3654A" w:rsidP="00DD33DD">
      <w:pPr>
        <w:rPr>
          <w:rtl/>
        </w:rPr>
      </w:pPr>
      <w:r>
        <w:rPr>
          <w:rtl/>
        </w:rPr>
        <w:t>מיכל מרים וולדיגר</w:t>
      </w:r>
      <w:r>
        <w:rPr>
          <w:rtl/>
        </w:rPr>
        <w:tab/>
        <w:t xml:space="preserve">–   </w:t>
      </w:r>
      <w:r>
        <w:rPr>
          <w:rFonts w:hint="cs"/>
          <w:rtl/>
        </w:rPr>
        <w:t>נגד</w:t>
      </w:r>
    </w:p>
    <w:p w:rsidR="00A3654A" w:rsidRDefault="00A3654A" w:rsidP="00DD33DD">
      <w:pPr>
        <w:rPr>
          <w:rtl/>
        </w:rPr>
      </w:pPr>
      <w:r>
        <w:rPr>
          <w:rtl/>
        </w:rPr>
        <w:t>יצחק שמעון וסרלאוף</w:t>
      </w:r>
      <w:r>
        <w:rPr>
          <w:rtl/>
        </w:rPr>
        <w:tab/>
        <w:t xml:space="preserve">–   </w:t>
      </w:r>
      <w:r>
        <w:rPr>
          <w:rFonts w:hint="cs"/>
          <w:rtl/>
        </w:rPr>
        <w:t>נגד</w:t>
      </w:r>
    </w:p>
    <w:p w:rsidR="00A3654A" w:rsidRDefault="00A3654A" w:rsidP="00DD33DD">
      <w:pPr>
        <w:rPr>
          <w:rtl/>
        </w:rPr>
      </w:pPr>
      <w:r>
        <w:rPr>
          <w:rtl/>
        </w:rPr>
        <w:t>יאסר חוג'יראת</w:t>
      </w:r>
      <w:r>
        <w:rPr>
          <w:rtl/>
        </w:rPr>
        <w:tab/>
      </w:r>
      <w:r>
        <w:rPr>
          <w:rtl/>
        </w:rPr>
        <w:tab/>
        <w:t xml:space="preserve">–   </w:t>
      </w:r>
      <w:r>
        <w:rPr>
          <w:rFonts w:hint="cs"/>
          <w:rtl/>
        </w:rPr>
        <w:t>אינו נוכח</w:t>
      </w:r>
    </w:p>
    <w:p w:rsidR="00A3654A" w:rsidRDefault="00A3654A" w:rsidP="00DD33DD">
      <w:pPr>
        <w:rPr>
          <w:rtl/>
        </w:rPr>
      </w:pPr>
      <w:r>
        <w:rPr>
          <w:rtl/>
        </w:rPr>
        <w:t>אימאן ח'טיב יאסין</w:t>
      </w:r>
      <w:r>
        <w:rPr>
          <w:rtl/>
        </w:rPr>
        <w:tab/>
        <w:t xml:space="preserve">–   </w:t>
      </w:r>
      <w:r>
        <w:rPr>
          <w:rFonts w:hint="cs"/>
          <w:rtl/>
        </w:rPr>
        <w:t>אינה נוכחת</w:t>
      </w:r>
    </w:p>
    <w:p w:rsidR="00A3654A" w:rsidRDefault="00A3654A" w:rsidP="00DD33DD">
      <w:pPr>
        <w:rPr>
          <w:rtl/>
        </w:rPr>
      </w:pPr>
      <w:r>
        <w:rPr>
          <w:rtl/>
        </w:rPr>
        <w:t>עוז חיים</w:t>
      </w:r>
      <w:r>
        <w:rPr>
          <w:rtl/>
        </w:rPr>
        <w:tab/>
      </w:r>
      <w:r>
        <w:rPr>
          <w:rtl/>
        </w:rPr>
        <w:tab/>
      </w:r>
      <w:r>
        <w:rPr>
          <w:rtl/>
        </w:rPr>
        <w:tab/>
        <w:t xml:space="preserve">–   </w:t>
      </w:r>
      <w:r>
        <w:rPr>
          <w:rFonts w:hint="cs"/>
          <w:rtl/>
        </w:rPr>
        <w:t>בעד</w:t>
      </w:r>
    </w:p>
    <w:p w:rsidR="00A3654A" w:rsidRDefault="00A3654A" w:rsidP="00DD33DD">
      <w:pPr>
        <w:rPr>
          <w:rtl/>
        </w:rPr>
      </w:pPr>
      <w:r>
        <w:rPr>
          <w:rtl/>
        </w:rPr>
        <w:t>אכרם חסון</w:t>
      </w:r>
      <w:r>
        <w:rPr>
          <w:rtl/>
        </w:rPr>
        <w:tab/>
      </w:r>
      <w:r>
        <w:rPr>
          <w:rtl/>
        </w:rPr>
        <w:tab/>
        <w:t xml:space="preserve">–   </w:t>
      </w:r>
      <w:r>
        <w:rPr>
          <w:rFonts w:hint="cs"/>
          <w:rtl/>
        </w:rPr>
        <w:t>נגד</w:t>
      </w:r>
    </w:p>
    <w:p w:rsidR="00A3654A" w:rsidRDefault="00A3654A" w:rsidP="00DD33DD">
      <w:pPr>
        <w:rPr>
          <w:rtl/>
        </w:rPr>
      </w:pPr>
      <w:r>
        <w:rPr>
          <w:rtl/>
        </w:rPr>
        <w:t>ווליד טאהא</w:t>
      </w:r>
      <w:r>
        <w:rPr>
          <w:rtl/>
        </w:rPr>
        <w:tab/>
      </w:r>
      <w:r>
        <w:rPr>
          <w:rtl/>
        </w:rPr>
        <w:tab/>
        <w:t xml:space="preserve">–   </w:t>
      </w:r>
      <w:r>
        <w:rPr>
          <w:rFonts w:hint="cs"/>
          <w:rtl/>
        </w:rPr>
        <w:t>אינו נוכח</w:t>
      </w:r>
    </w:p>
    <w:p w:rsidR="00A3654A" w:rsidRDefault="00A3654A" w:rsidP="00DD33DD">
      <w:pPr>
        <w:rPr>
          <w:rtl/>
        </w:rPr>
      </w:pPr>
      <w:r>
        <w:rPr>
          <w:rtl/>
        </w:rPr>
        <w:t>משה טור פז</w:t>
      </w:r>
      <w:r>
        <w:rPr>
          <w:rtl/>
        </w:rPr>
        <w:tab/>
      </w:r>
      <w:r>
        <w:rPr>
          <w:rtl/>
        </w:rPr>
        <w:tab/>
        <w:t xml:space="preserve">–   </w:t>
      </w:r>
      <w:r>
        <w:rPr>
          <w:rFonts w:hint="cs"/>
          <w:rtl/>
        </w:rPr>
        <w:t>בעד</w:t>
      </w:r>
    </w:p>
    <w:p w:rsidR="00A3654A" w:rsidRDefault="00A3654A" w:rsidP="00DD33DD">
      <w:pPr>
        <w:rPr>
          <w:rtl/>
        </w:rPr>
      </w:pPr>
      <w:r>
        <w:rPr>
          <w:rtl/>
        </w:rPr>
        <w:t>אחמד טיבי</w:t>
      </w:r>
      <w:r>
        <w:rPr>
          <w:rtl/>
        </w:rPr>
        <w:tab/>
      </w:r>
      <w:r>
        <w:rPr>
          <w:rtl/>
        </w:rPr>
        <w:tab/>
        <w:t xml:space="preserve">–   </w:t>
      </w:r>
      <w:r>
        <w:rPr>
          <w:rFonts w:hint="cs"/>
          <w:rtl/>
        </w:rPr>
        <w:t>אינו נוכח</w:t>
      </w:r>
    </w:p>
    <w:p w:rsidR="00A3654A" w:rsidRDefault="00A3654A" w:rsidP="00DD33DD">
      <w:pPr>
        <w:rPr>
          <w:rtl/>
        </w:rPr>
      </w:pPr>
      <w:r>
        <w:rPr>
          <w:rtl/>
        </w:rPr>
        <w:t>יוסף טייב</w:t>
      </w:r>
      <w:r>
        <w:rPr>
          <w:rtl/>
        </w:rPr>
        <w:tab/>
      </w:r>
      <w:r>
        <w:rPr>
          <w:rtl/>
        </w:rPr>
        <w:tab/>
        <w:t xml:space="preserve">–   </w:t>
      </w:r>
      <w:r>
        <w:rPr>
          <w:rFonts w:hint="cs"/>
          <w:rtl/>
        </w:rPr>
        <w:t>נגד</w:t>
      </w:r>
    </w:p>
    <w:p w:rsidR="00A3654A" w:rsidRDefault="00A3654A" w:rsidP="00DD33DD">
      <w:pPr>
        <w:rPr>
          <w:rtl/>
        </w:rPr>
      </w:pPr>
      <w:r>
        <w:rPr>
          <w:rtl/>
        </w:rPr>
        <w:t>אוהד טל</w:t>
      </w:r>
      <w:r>
        <w:rPr>
          <w:rtl/>
        </w:rPr>
        <w:tab/>
      </w:r>
      <w:r>
        <w:rPr>
          <w:rtl/>
        </w:rPr>
        <w:tab/>
      </w:r>
      <w:r>
        <w:rPr>
          <w:rtl/>
        </w:rPr>
        <w:tab/>
        <w:t xml:space="preserve">–   </w:t>
      </w:r>
      <w:r>
        <w:rPr>
          <w:rFonts w:hint="cs"/>
          <w:rtl/>
        </w:rPr>
        <w:t>נגד</w:t>
      </w:r>
    </w:p>
    <w:p w:rsidR="00A3654A" w:rsidRDefault="00A3654A" w:rsidP="00DD33DD">
      <w:pPr>
        <w:rPr>
          <w:rtl/>
        </w:rPr>
      </w:pPr>
      <w:r>
        <w:rPr>
          <w:rtl/>
        </w:rPr>
        <w:t>יעקב טסלר</w:t>
      </w:r>
      <w:r>
        <w:rPr>
          <w:rtl/>
        </w:rPr>
        <w:tab/>
      </w:r>
      <w:r>
        <w:rPr>
          <w:rtl/>
        </w:rPr>
        <w:tab/>
        <w:t xml:space="preserve">–   </w:t>
      </w:r>
      <w:r>
        <w:rPr>
          <w:rFonts w:hint="cs"/>
          <w:rtl/>
        </w:rPr>
        <w:t>נגד</w:t>
      </w:r>
    </w:p>
    <w:p w:rsidR="00A3654A" w:rsidRDefault="00A3654A" w:rsidP="00DD33DD">
      <w:pPr>
        <w:rPr>
          <w:rtl/>
        </w:rPr>
      </w:pPr>
      <w:r>
        <w:rPr>
          <w:rtl/>
        </w:rPr>
        <w:t>חילי טרופר</w:t>
      </w:r>
      <w:r>
        <w:rPr>
          <w:rtl/>
        </w:rPr>
        <w:tab/>
      </w:r>
      <w:r>
        <w:rPr>
          <w:rtl/>
        </w:rPr>
        <w:tab/>
        <w:t xml:space="preserve">–   </w:t>
      </w:r>
      <w:r>
        <w:rPr>
          <w:rFonts w:hint="cs"/>
          <w:rtl/>
        </w:rPr>
        <w:t>בעד</w:t>
      </w:r>
    </w:p>
    <w:p w:rsidR="00A3654A" w:rsidRDefault="00A3654A" w:rsidP="00DD33DD">
      <w:pPr>
        <w:rPr>
          <w:rtl/>
        </w:rPr>
      </w:pPr>
      <w:r>
        <w:rPr>
          <w:rtl/>
        </w:rPr>
        <w:t>מאיר כהן</w:t>
      </w:r>
      <w:r>
        <w:rPr>
          <w:rtl/>
        </w:rPr>
        <w:tab/>
      </w:r>
      <w:r>
        <w:rPr>
          <w:rtl/>
        </w:rPr>
        <w:tab/>
        <w:t xml:space="preserve">–   </w:t>
      </w:r>
      <w:r>
        <w:rPr>
          <w:rFonts w:hint="cs"/>
          <w:rtl/>
        </w:rPr>
        <w:t>בעד</w:t>
      </w:r>
    </w:p>
    <w:p w:rsidR="00A3654A" w:rsidRDefault="00A3654A" w:rsidP="00DD33DD">
      <w:pPr>
        <w:rPr>
          <w:rtl/>
        </w:rPr>
      </w:pPr>
      <w:r>
        <w:rPr>
          <w:rtl/>
        </w:rPr>
        <w:t>מירב כהן</w:t>
      </w:r>
      <w:r>
        <w:rPr>
          <w:rtl/>
        </w:rPr>
        <w:tab/>
      </w:r>
      <w:r>
        <w:rPr>
          <w:rtl/>
        </w:rPr>
        <w:tab/>
        <w:t xml:space="preserve">–   </w:t>
      </w:r>
      <w:r>
        <w:rPr>
          <w:rFonts w:hint="cs"/>
          <w:rtl/>
        </w:rPr>
        <w:t>בעד</w:t>
      </w:r>
    </w:p>
    <w:p w:rsidR="00A3654A" w:rsidRDefault="00A3654A" w:rsidP="00DD33DD">
      <w:pPr>
        <w:rPr>
          <w:rtl/>
        </w:rPr>
      </w:pPr>
      <w:r>
        <w:rPr>
          <w:rtl/>
        </w:rPr>
        <w:t>עופר כסיף</w:t>
      </w:r>
      <w:r>
        <w:rPr>
          <w:rtl/>
        </w:rPr>
        <w:tab/>
      </w:r>
      <w:r>
        <w:rPr>
          <w:rtl/>
        </w:rPr>
        <w:tab/>
        <w:t xml:space="preserve">–   </w:t>
      </w:r>
      <w:r>
        <w:rPr>
          <w:rFonts w:hint="cs"/>
          <w:rtl/>
        </w:rPr>
        <w:t>אינו נוכח</w:t>
      </w:r>
    </w:p>
    <w:p w:rsidR="00A3654A" w:rsidRDefault="00A3654A" w:rsidP="00DD33DD">
      <w:pPr>
        <w:rPr>
          <w:rtl/>
        </w:rPr>
      </w:pPr>
      <w:r>
        <w:rPr>
          <w:rtl/>
        </w:rPr>
        <w:t>אופיר כץ</w:t>
      </w:r>
      <w:r>
        <w:rPr>
          <w:rtl/>
        </w:rPr>
        <w:tab/>
      </w:r>
      <w:r>
        <w:rPr>
          <w:rtl/>
        </w:rPr>
        <w:tab/>
        <w:t xml:space="preserve">–   </w:t>
      </w:r>
      <w:r>
        <w:rPr>
          <w:rFonts w:hint="cs"/>
          <w:rtl/>
        </w:rPr>
        <w:t>נגד</w:t>
      </w:r>
    </w:p>
    <w:p w:rsidR="00A3654A" w:rsidRDefault="00A3654A" w:rsidP="00DD33DD">
      <w:pPr>
        <w:rPr>
          <w:rtl/>
        </w:rPr>
      </w:pPr>
      <w:r>
        <w:rPr>
          <w:rtl/>
        </w:rPr>
        <w:t>ישראל כץ</w:t>
      </w:r>
      <w:r>
        <w:rPr>
          <w:rtl/>
        </w:rPr>
        <w:tab/>
      </w:r>
      <w:r>
        <w:rPr>
          <w:rtl/>
        </w:rPr>
        <w:tab/>
        <w:t xml:space="preserve">–   </w:t>
      </w:r>
      <w:r>
        <w:rPr>
          <w:rFonts w:hint="cs"/>
          <w:rtl/>
        </w:rPr>
        <w:t>אינו נוכח</w:t>
      </w:r>
    </w:p>
    <w:p w:rsidR="00A3654A" w:rsidRDefault="00A3654A" w:rsidP="00DD33DD">
      <w:pPr>
        <w:rPr>
          <w:rtl/>
        </w:rPr>
      </w:pPr>
      <w:r>
        <w:rPr>
          <w:rtl/>
        </w:rPr>
        <w:t>רון כץ</w:t>
      </w:r>
      <w:r>
        <w:rPr>
          <w:rtl/>
        </w:rPr>
        <w:tab/>
      </w:r>
      <w:r>
        <w:rPr>
          <w:rtl/>
        </w:rPr>
        <w:tab/>
      </w:r>
      <w:r>
        <w:rPr>
          <w:rtl/>
        </w:rPr>
        <w:tab/>
        <w:t xml:space="preserve">–   </w:t>
      </w:r>
      <w:r>
        <w:rPr>
          <w:rFonts w:hint="cs"/>
          <w:rtl/>
        </w:rPr>
        <w:t>אינו נוכח</w:t>
      </w:r>
    </w:p>
    <w:p w:rsidR="00A3654A" w:rsidRDefault="00A3654A" w:rsidP="00DD33DD">
      <w:pPr>
        <w:rPr>
          <w:rtl/>
        </w:rPr>
      </w:pPr>
      <w:r>
        <w:rPr>
          <w:rtl/>
        </w:rPr>
        <w:t>יוראי להב הרצנו</w:t>
      </w:r>
      <w:r>
        <w:rPr>
          <w:rtl/>
        </w:rPr>
        <w:tab/>
      </w:r>
      <w:r>
        <w:rPr>
          <w:rtl/>
        </w:rPr>
        <w:tab/>
        <w:t xml:space="preserve">–   </w:t>
      </w:r>
      <w:r>
        <w:rPr>
          <w:rFonts w:hint="cs"/>
          <w:rtl/>
        </w:rPr>
        <w:t>בעד</w:t>
      </w:r>
    </w:p>
    <w:p w:rsidR="00A3654A" w:rsidRDefault="00A3654A" w:rsidP="00DD33DD">
      <w:pPr>
        <w:rPr>
          <w:rtl/>
        </w:rPr>
      </w:pPr>
      <w:r>
        <w:rPr>
          <w:rtl/>
        </w:rPr>
        <w:t>ירון לוי</w:t>
      </w:r>
      <w:r>
        <w:rPr>
          <w:rtl/>
        </w:rPr>
        <w:tab/>
      </w:r>
      <w:r>
        <w:rPr>
          <w:rtl/>
        </w:rPr>
        <w:tab/>
      </w:r>
      <w:r>
        <w:rPr>
          <w:rtl/>
        </w:rPr>
        <w:tab/>
        <w:t xml:space="preserve">–   </w:t>
      </w:r>
      <w:r>
        <w:rPr>
          <w:rFonts w:hint="cs"/>
          <w:rtl/>
        </w:rPr>
        <w:t>אינו נוכח</w:t>
      </w:r>
    </w:p>
    <w:p w:rsidR="00A3654A" w:rsidRDefault="00A3654A" w:rsidP="00DD33DD">
      <w:pPr>
        <w:rPr>
          <w:rtl/>
        </w:rPr>
      </w:pPr>
      <w:r>
        <w:rPr>
          <w:rtl/>
        </w:rPr>
        <w:t>מיקי לוי</w:t>
      </w:r>
      <w:r>
        <w:rPr>
          <w:rtl/>
        </w:rPr>
        <w:tab/>
      </w:r>
      <w:r>
        <w:rPr>
          <w:rtl/>
        </w:rPr>
        <w:tab/>
      </w:r>
      <w:r>
        <w:rPr>
          <w:rtl/>
        </w:rPr>
        <w:tab/>
        <w:t xml:space="preserve">–   </w:t>
      </w:r>
      <w:r>
        <w:rPr>
          <w:rFonts w:hint="cs"/>
          <w:rtl/>
        </w:rPr>
        <w:t>בעד</w:t>
      </w:r>
    </w:p>
    <w:p w:rsidR="00A3654A" w:rsidRDefault="00A3654A" w:rsidP="00DD33DD">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D33DD">
      <w:pPr>
        <w:rPr>
          <w:rtl/>
        </w:rPr>
      </w:pPr>
      <w:r>
        <w:rPr>
          <w:rtl/>
        </w:rPr>
        <w:t>נעמה לזימי</w:t>
      </w:r>
      <w:r>
        <w:rPr>
          <w:rtl/>
        </w:rPr>
        <w:tab/>
      </w:r>
      <w:r>
        <w:rPr>
          <w:rtl/>
        </w:rPr>
        <w:tab/>
        <w:t xml:space="preserve">–   </w:t>
      </w:r>
      <w:r>
        <w:rPr>
          <w:rFonts w:hint="cs"/>
          <w:rtl/>
        </w:rPr>
        <w:t>אינה נוכחת</w:t>
      </w:r>
    </w:p>
    <w:p w:rsidR="00A3654A" w:rsidRDefault="00A3654A" w:rsidP="00DD33DD">
      <w:pPr>
        <w:rPr>
          <w:rtl/>
        </w:rPr>
      </w:pPr>
      <w:r>
        <w:rPr>
          <w:rtl/>
        </w:rPr>
        <w:t>אביגדור ליברמן</w:t>
      </w:r>
      <w:r>
        <w:rPr>
          <w:rtl/>
        </w:rPr>
        <w:tab/>
      </w:r>
      <w:r>
        <w:rPr>
          <w:rtl/>
        </w:rPr>
        <w:tab/>
        <w:t xml:space="preserve">–   </w:t>
      </w:r>
      <w:r>
        <w:rPr>
          <w:rFonts w:hint="cs"/>
          <w:rtl/>
        </w:rPr>
        <w:t>אינו נוכח</w:t>
      </w:r>
    </w:p>
    <w:p w:rsidR="00A3654A" w:rsidRDefault="00A3654A" w:rsidP="00DD33DD">
      <w:pPr>
        <w:rPr>
          <w:rtl/>
        </w:rPr>
      </w:pPr>
      <w:r>
        <w:rPr>
          <w:rtl/>
        </w:rPr>
        <w:t>יאיר לפיד</w:t>
      </w:r>
      <w:r>
        <w:rPr>
          <w:rtl/>
        </w:rPr>
        <w:tab/>
      </w:r>
      <w:r>
        <w:rPr>
          <w:rtl/>
        </w:rPr>
        <w:tab/>
        <w:t xml:space="preserve">–   </w:t>
      </w:r>
      <w:r>
        <w:rPr>
          <w:rFonts w:hint="cs"/>
          <w:rtl/>
        </w:rPr>
        <w:t>אינו נוכח</w:t>
      </w:r>
    </w:p>
    <w:p w:rsidR="00A3654A" w:rsidRDefault="00A3654A" w:rsidP="00DD33DD">
      <w:pPr>
        <w:rPr>
          <w:rtl/>
        </w:rPr>
      </w:pPr>
      <w:r>
        <w:rPr>
          <w:rtl/>
        </w:rPr>
        <w:t>טטיאנה מזרסקי</w:t>
      </w:r>
      <w:r>
        <w:rPr>
          <w:rtl/>
        </w:rPr>
        <w:tab/>
      </w:r>
      <w:r>
        <w:rPr>
          <w:rtl/>
        </w:rPr>
        <w:tab/>
        <w:t xml:space="preserve">–   </w:t>
      </w:r>
      <w:r>
        <w:rPr>
          <w:rFonts w:hint="cs"/>
          <w:rtl/>
        </w:rPr>
        <w:t>בעד</w:t>
      </w:r>
    </w:p>
    <w:p w:rsidR="00A3654A" w:rsidRDefault="00A3654A" w:rsidP="00DD33DD">
      <w:pPr>
        <w:rPr>
          <w:rtl/>
        </w:rPr>
      </w:pPr>
      <w:r>
        <w:rPr>
          <w:rtl/>
        </w:rPr>
        <w:t>מרב מיכאלי</w:t>
      </w:r>
      <w:r>
        <w:rPr>
          <w:rtl/>
        </w:rPr>
        <w:tab/>
      </w:r>
      <w:r>
        <w:rPr>
          <w:rtl/>
        </w:rPr>
        <w:tab/>
        <w:t xml:space="preserve">–   </w:t>
      </w:r>
      <w:r>
        <w:rPr>
          <w:rFonts w:hint="cs"/>
          <w:rtl/>
        </w:rPr>
        <w:t>אינה נוכחת</w:t>
      </w:r>
    </w:p>
    <w:p w:rsidR="00A3654A" w:rsidRDefault="00A3654A" w:rsidP="00DD33DD">
      <w:pPr>
        <w:rPr>
          <w:rtl/>
        </w:rPr>
      </w:pPr>
      <w:r>
        <w:rPr>
          <w:rtl/>
        </w:rPr>
        <w:t>שלי טל מירון</w:t>
      </w:r>
      <w:r>
        <w:rPr>
          <w:rtl/>
        </w:rPr>
        <w:tab/>
      </w:r>
      <w:r>
        <w:rPr>
          <w:rtl/>
        </w:rPr>
        <w:tab/>
        <w:t xml:space="preserve">–   </w:t>
      </w:r>
      <w:r>
        <w:rPr>
          <w:rFonts w:hint="cs"/>
          <w:rtl/>
        </w:rPr>
        <w:t>בעד</w:t>
      </w:r>
    </w:p>
    <w:p w:rsidR="00A3654A" w:rsidRDefault="00A3654A" w:rsidP="00DD33DD">
      <w:pPr>
        <w:rPr>
          <w:rtl/>
        </w:rPr>
      </w:pPr>
      <w:r>
        <w:rPr>
          <w:rtl/>
        </w:rPr>
        <w:t>יונתן מישרקי</w:t>
      </w:r>
      <w:r>
        <w:rPr>
          <w:rtl/>
        </w:rPr>
        <w:tab/>
      </w:r>
      <w:r>
        <w:rPr>
          <w:rtl/>
        </w:rPr>
        <w:tab/>
        <w:t xml:space="preserve">–   </w:t>
      </w:r>
      <w:r>
        <w:rPr>
          <w:rFonts w:hint="cs"/>
          <w:rtl/>
        </w:rPr>
        <w:t>נגד</w:t>
      </w:r>
    </w:p>
    <w:p w:rsidR="00A3654A" w:rsidRDefault="00A3654A" w:rsidP="00DD33DD">
      <w:pPr>
        <w:rPr>
          <w:rtl/>
        </w:rPr>
      </w:pPr>
      <w:r>
        <w:rPr>
          <w:rtl/>
        </w:rPr>
        <w:t>חנוך דב מלביצקי</w:t>
      </w:r>
      <w:r>
        <w:rPr>
          <w:rtl/>
        </w:rPr>
        <w:tab/>
      </w:r>
      <w:r>
        <w:rPr>
          <w:rtl/>
        </w:rPr>
        <w:tab/>
        <w:t xml:space="preserve">–   </w:t>
      </w:r>
      <w:r>
        <w:rPr>
          <w:rFonts w:hint="cs"/>
          <w:rtl/>
        </w:rPr>
        <w:t>אינו נוכח</w:t>
      </w:r>
    </w:p>
    <w:p w:rsidR="00A3654A" w:rsidRDefault="00A3654A" w:rsidP="00DD33DD">
      <w:pPr>
        <w:rPr>
          <w:rtl/>
        </w:rPr>
      </w:pPr>
      <w:r>
        <w:rPr>
          <w:rtl/>
        </w:rPr>
        <w:t>ארז מלול</w:t>
      </w:r>
      <w:r>
        <w:rPr>
          <w:rtl/>
        </w:rPr>
        <w:tab/>
      </w:r>
      <w:r>
        <w:rPr>
          <w:rtl/>
        </w:rPr>
        <w:tab/>
        <w:t xml:space="preserve">–   </w:t>
      </w:r>
      <w:r>
        <w:rPr>
          <w:rFonts w:hint="cs"/>
          <w:rtl/>
        </w:rPr>
        <w:t>נגד</w:t>
      </w:r>
    </w:p>
    <w:p w:rsidR="00A3654A" w:rsidRDefault="00A3654A" w:rsidP="00DD33DD">
      <w:pPr>
        <w:rPr>
          <w:rtl/>
        </w:rPr>
      </w:pPr>
      <w:r>
        <w:rPr>
          <w:rtl/>
        </w:rPr>
        <w:t>יוליה מלינובסקי</w:t>
      </w:r>
      <w:r>
        <w:rPr>
          <w:rtl/>
        </w:rPr>
        <w:tab/>
      </w:r>
      <w:r>
        <w:rPr>
          <w:rtl/>
        </w:rPr>
        <w:tab/>
        <w:t xml:space="preserve">–   </w:t>
      </w:r>
      <w:r>
        <w:rPr>
          <w:rFonts w:hint="cs"/>
          <w:rtl/>
        </w:rPr>
        <w:t>אינה נוכחת</w:t>
      </w:r>
    </w:p>
    <w:p w:rsidR="00A3654A" w:rsidRDefault="00A3654A" w:rsidP="00DD33DD">
      <w:pPr>
        <w:rPr>
          <w:rtl/>
        </w:rPr>
      </w:pPr>
      <w:r>
        <w:rPr>
          <w:rtl/>
        </w:rPr>
        <w:t>מיכאל מלכיאלי</w:t>
      </w:r>
      <w:r>
        <w:rPr>
          <w:rtl/>
        </w:rPr>
        <w:tab/>
      </w:r>
      <w:r>
        <w:rPr>
          <w:rtl/>
        </w:rPr>
        <w:tab/>
        <w:t xml:space="preserve">–   </w:t>
      </w:r>
      <w:r>
        <w:rPr>
          <w:rFonts w:hint="cs"/>
          <w:rtl/>
        </w:rPr>
        <w:t>נגד</w:t>
      </w:r>
    </w:p>
    <w:p w:rsidR="00A3654A" w:rsidRDefault="00A3654A" w:rsidP="00DD33DD">
      <w:pPr>
        <w:rPr>
          <w:rtl/>
        </w:rPr>
      </w:pPr>
      <w:r>
        <w:rPr>
          <w:rtl/>
        </w:rPr>
        <w:t>צגה מלקו</w:t>
      </w:r>
      <w:r>
        <w:rPr>
          <w:rtl/>
        </w:rPr>
        <w:tab/>
      </w:r>
      <w:r>
        <w:rPr>
          <w:rtl/>
        </w:rPr>
        <w:tab/>
        <w:t xml:space="preserve">–   </w:t>
      </w:r>
      <w:r>
        <w:rPr>
          <w:rFonts w:hint="cs"/>
          <w:rtl/>
        </w:rPr>
        <w:t>נגד</w:t>
      </w:r>
    </w:p>
    <w:p w:rsidR="00A3654A" w:rsidRDefault="00A3654A" w:rsidP="00DD33DD">
      <w:pPr>
        <w:rPr>
          <w:rtl/>
        </w:rPr>
      </w:pPr>
      <w:r>
        <w:rPr>
          <w:rtl/>
        </w:rPr>
        <w:t>אבי מעוז</w:t>
      </w:r>
      <w:r>
        <w:rPr>
          <w:rtl/>
        </w:rPr>
        <w:tab/>
      </w:r>
      <w:r>
        <w:rPr>
          <w:rtl/>
        </w:rPr>
        <w:tab/>
        <w:t xml:space="preserve">–   </w:t>
      </w:r>
      <w:r>
        <w:rPr>
          <w:rFonts w:hint="cs"/>
          <w:rtl/>
        </w:rPr>
        <w:t>בעד</w:t>
      </w:r>
    </w:p>
    <w:p w:rsidR="00A3654A" w:rsidRDefault="00A3654A" w:rsidP="00DD33DD">
      <w:pPr>
        <w:rPr>
          <w:rtl/>
        </w:rPr>
      </w:pPr>
      <w:r>
        <w:rPr>
          <w:rtl/>
        </w:rPr>
        <w:t>אורי מקלב</w:t>
      </w:r>
      <w:r>
        <w:rPr>
          <w:rtl/>
        </w:rPr>
        <w:tab/>
      </w:r>
      <w:r>
        <w:rPr>
          <w:rtl/>
        </w:rPr>
        <w:tab/>
        <w:t xml:space="preserve">–   </w:t>
      </w:r>
      <w:r>
        <w:rPr>
          <w:rFonts w:hint="cs"/>
          <w:rtl/>
        </w:rPr>
        <w:t>נגד</w:t>
      </w:r>
    </w:p>
    <w:p w:rsidR="00A3654A" w:rsidRDefault="00A3654A" w:rsidP="00DD33DD">
      <w:pPr>
        <w:rPr>
          <w:rtl/>
        </w:rPr>
      </w:pPr>
      <w:r>
        <w:rPr>
          <w:rtl/>
        </w:rPr>
        <w:t>יעקב מרגי</w:t>
      </w:r>
      <w:r>
        <w:rPr>
          <w:rtl/>
        </w:rPr>
        <w:tab/>
      </w:r>
      <w:r>
        <w:rPr>
          <w:rtl/>
        </w:rPr>
        <w:tab/>
        <w:t xml:space="preserve">–   </w:t>
      </w:r>
      <w:r>
        <w:rPr>
          <w:rFonts w:hint="cs"/>
          <w:rtl/>
        </w:rPr>
        <w:t>נגד</w:t>
      </w:r>
    </w:p>
    <w:p w:rsidR="00A3654A" w:rsidRDefault="00A3654A" w:rsidP="00DD33DD">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DD33DD">
      <w:pPr>
        <w:rPr>
          <w:rtl/>
        </w:rPr>
      </w:pPr>
      <w:r>
        <w:rPr>
          <w:rtl/>
        </w:rPr>
        <w:t>בנימין נתניהו</w:t>
      </w:r>
      <w:r>
        <w:rPr>
          <w:rtl/>
        </w:rPr>
        <w:tab/>
      </w:r>
      <w:r>
        <w:rPr>
          <w:rtl/>
        </w:rPr>
        <w:tab/>
        <w:t xml:space="preserve">–   </w:t>
      </w:r>
      <w:r>
        <w:rPr>
          <w:rFonts w:hint="cs"/>
          <w:rtl/>
        </w:rPr>
        <w:t>אינו נוכח</w:t>
      </w:r>
    </w:p>
    <w:p w:rsidR="00A3654A" w:rsidRDefault="00A3654A" w:rsidP="00DD33DD">
      <w:pPr>
        <w:rPr>
          <w:rtl/>
        </w:rPr>
      </w:pPr>
      <w:r>
        <w:rPr>
          <w:rtl/>
        </w:rPr>
        <w:t>יואב סגלוביץ'</w:t>
      </w:r>
      <w:r>
        <w:rPr>
          <w:rtl/>
        </w:rPr>
        <w:tab/>
      </w:r>
      <w:r>
        <w:rPr>
          <w:rtl/>
        </w:rPr>
        <w:tab/>
        <w:t xml:space="preserve">–   </w:t>
      </w:r>
      <w:r>
        <w:rPr>
          <w:rFonts w:hint="cs"/>
          <w:rtl/>
        </w:rPr>
        <w:t>בעד</w:t>
      </w:r>
    </w:p>
    <w:p w:rsidR="00A3654A" w:rsidRDefault="00A3654A" w:rsidP="00DD33DD">
      <w:pPr>
        <w:rPr>
          <w:rtl/>
        </w:rPr>
      </w:pPr>
      <w:r>
        <w:rPr>
          <w:rtl/>
        </w:rPr>
        <w:t>יבגני סובה</w:t>
      </w:r>
      <w:r>
        <w:rPr>
          <w:rtl/>
        </w:rPr>
        <w:tab/>
      </w:r>
      <w:r>
        <w:rPr>
          <w:rtl/>
        </w:rPr>
        <w:tab/>
        <w:t xml:space="preserve">–   </w:t>
      </w:r>
      <w:r>
        <w:rPr>
          <w:rFonts w:hint="cs"/>
          <w:rtl/>
        </w:rPr>
        <w:t>אינו נוכח</w:t>
      </w:r>
    </w:p>
    <w:p w:rsidR="00A3654A" w:rsidRDefault="00A3654A" w:rsidP="00DD33DD">
      <w:pPr>
        <w:rPr>
          <w:rtl/>
        </w:rPr>
      </w:pPr>
      <w:r>
        <w:rPr>
          <w:rtl/>
        </w:rPr>
        <w:t>צבי ידידיה סוכות</w:t>
      </w:r>
      <w:r>
        <w:rPr>
          <w:rtl/>
        </w:rPr>
        <w:tab/>
      </w:r>
      <w:r>
        <w:rPr>
          <w:rtl/>
        </w:rPr>
        <w:tab/>
        <w:t xml:space="preserve">–   </w:t>
      </w:r>
      <w:r>
        <w:rPr>
          <w:rFonts w:hint="cs"/>
          <w:rtl/>
        </w:rPr>
        <w:t>נגד</w:t>
      </w:r>
    </w:p>
    <w:p w:rsidR="00A3654A" w:rsidRDefault="00A3654A" w:rsidP="00DD33DD">
      <w:pPr>
        <w:rPr>
          <w:rtl/>
        </w:rPr>
      </w:pPr>
      <w:r>
        <w:rPr>
          <w:rtl/>
        </w:rPr>
        <w:t>משה סולומון</w:t>
      </w:r>
      <w:r>
        <w:rPr>
          <w:rtl/>
        </w:rPr>
        <w:tab/>
      </w:r>
      <w:r>
        <w:rPr>
          <w:rtl/>
        </w:rPr>
        <w:tab/>
        <w:t xml:space="preserve">–   </w:t>
      </w:r>
      <w:r>
        <w:rPr>
          <w:rFonts w:hint="cs"/>
          <w:rtl/>
        </w:rPr>
        <w:t>נגד</w:t>
      </w:r>
    </w:p>
    <w:p w:rsidR="00A3654A" w:rsidRDefault="00A3654A" w:rsidP="00DD33DD">
      <w:pPr>
        <w:rPr>
          <w:rtl/>
        </w:rPr>
      </w:pPr>
      <w:r>
        <w:rPr>
          <w:rtl/>
        </w:rPr>
        <w:t>לימור סון הר מלך</w:t>
      </w:r>
      <w:r>
        <w:rPr>
          <w:rtl/>
        </w:rPr>
        <w:tab/>
        <w:t xml:space="preserve">–   </w:t>
      </w:r>
      <w:r>
        <w:rPr>
          <w:rFonts w:hint="cs"/>
          <w:rtl/>
        </w:rPr>
        <w:t>נגד</w:t>
      </w:r>
    </w:p>
    <w:p w:rsidR="00A3654A" w:rsidRDefault="00A3654A" w:rsidP="00DD33DD">
      <w:pPr>
        <w:rPr>
          <w:rtl/>
        </w:rPr>
      </w:pPr>
      <w:r>
        <w:rPr>
          <w:rtl/>
        </w:rPr>
        <w:t>אופיר סופר</w:t>
      </w:r>
      <w:r>
        <w:rPr>
          <w:rtl/>
        </w:rPr>
        <w:tab/>
      </w:r>
      <w:r>
        <w:rPr>
          <w:rtl/>
        </w:rPr>
        <w:tab/>
        <w:t xml:space="preserve">–   </w:t>
      </w:r>
      <w:r>
        <w:rPr>
          <w:rFonts w:hint="cs"/>
          <w:rtl/>
        </w:rPr>
        <w:t>אינו נוכח</w:t>
      </w:r>
    </w:p>
    <w:p w:rsidR="00A3654A" w:rsidRDefault="00A3654A" w:rsidP="00DD33DD">
      <w:pPr>
        <w:rPr>
          <w:rtl/>
        </w:rPr>
      </w:pPr>
      <w:r>
        <w:rPr>
          <w:rtl/>
        </w:rPr>
        <w:t>אורית מלכה סטרוק</w:t>
      </w:r>
      <w:r>
        <w:rPr>
          <w:rtl/>
        </w:rPr>
        <w:tab/>
        <w:t xml:space="preserve">–   </w:t>
      </w:r>
      <w:r>
        <w:rPr>
          <w:rFonts w:hint="cs"/>
          <w:rtl/>
        </w:rPr>
        <w:t>אינה נוכחת</w:t>
      </w:r>
    </w:p>
    <w:p w:rsidR="00A3654A" w:rsidRDefault="00A3654A" w:rsidP="00DD33DD">
      <w:pPr>
        <w:rPr>
          <w:rtl/>
        </w:rPr>
      </w:pPr>
      <w:r>
        <w:rPr>
          <w:rtl/>
        </w:rPr>
        <w:t>משה סעדה</w:t>
      </w:r>
      <w:r>
        <w:rPr>
          <w:rtl/>
        </w:rPr>
        <w:tab/>
      </w:r>
      <w:r>
        <w:rPr>
          <w:rtl/>
        </w:rPr>
        <w:tab/>
        <w:t xml:space="preserve">–   </w:t>
      </w:r>
      <w:r>
        <w:rPr>
          <w:rFonts w:hint="cs"/>
          <w:rtl/>
        </w:rPr>
        <w:t>נגד</w:t>
      </w:r>
    </w:p>
    <w:p w:rsidR="00A3654A" w:rsidRDefault="00A3654A" w:rsidP="00DD33DD">
      <w:pPr>
        <w:rPr>
          <w:rtl/>
        </w:rPr>
      </w:pPr>
      <w:r>
        <w:rPr>
          <w:rtl/>
        </w:rPr>
        <w:t>מנסור עבאס</w:t>
      </w:r>
      <w:r>
        <w:rPr>
          <w:rtl/>
        </w:rPr>
        <w:tab/>
      </w:r>
      <w:r>
        <w:rPr>
          <w:rtl/>
        </w:rPr>
        <w:tab/>
        <w:t xml:space="preserve">–   </w:t>
      </w:r>
      <w:r>
        <w:rPr>
          <w:rFonts w:hint="cs"/>
          <w:rtl/>
        </w:rPr>
        <w:t>אינו נוכח</w:t>
      </w:r>
    </w:p>
    <w:p w:rsidR="00A3654A" w:rsidRDefault="00A3654A" w:rsidP="00DD33DD">
      <w:pPr>
        <w:rPr>
          <w:rtl/>
        </w:rPr>
      </w:pPr>
      <w:r>
        <w:rPr>
          <w:rtl/>
        </w:rPr>
        <w:t>עפיף עבד</w:t>
      </w:r>
      <w:r>
        <w:rPr>
          <w:rtl/>
        </w:rPr>
        <w:tab/>
      </w:r>
      <w:r>
        <w:rPr>
          <w:rtl/>
        </w:rPr>
        <w:tab/>
        <w:t xml:space="preserve">–   </w:t>
      </w:r>
      <w:r>
        <w:rPr>
          <w:rFonts w:hint="cs"/>
          <w:rtl/>
        </w:rPr>
        <w:t>נגד</w:t>
      </w:r>
    </w:p>
    <w:p w:rsidR="00A3654A" w:rsidRDefault="00A3654A" w:rsidP="00DD33DD">
      <w:pPr>
        <w:rPr>
          <w:rtl/>
        </w:rPr>
      </w:pPr>
      <w:r>
        <w:rPr>
          <w:rtl/>
        </w:rPr>
        <w:t>איימן עודה</w:t>
      </w:r>
      <w:r>
        <w:rPr>
          <w:rtl/>
        </w:rPr>
        <w:tab/>
      </w:r>
      <w:r>
        <w:rPr>
          <w:rtl/>
        </w:rPr>
        <w:tab/>
        <w:t xml:space="preserve">–   </w:t>
      </w:r>
      <w:r>
        <w:rPr>
          <w:rFonts w:hint="cs"/>
          <w:rtl/>
        </w:rPr>
        <w:t>אינו נוכח</w:t>
      </w:r>
    </w:p>
    <w:p w:rsidR="00A3654A" w:rsidRDefault="00A3654A" w:rsidP="00DD33DD">
      <w:pPr>
        <w:rPr>
          <w:rtl/>
        </w:rPr>
      </w:pPr>
      <w:r>
        <w:rPr>
          <w:rtl/>
        </w:rPr>
        <w:t>עדי עזוז</w:t>
      </w:r>
      <w:r>
        <w:rPr>
          <w:rtl/>
        </w:rPr>
        <w:tab/>
      </w:r>
      <w:r>
        <w:rPr>
          <w:rtl/>
        </w:rPr>
        <w:tab/>
      </w:r>
      <w:r>
        <w:rPr>
          <w:rtl/>
        </w:rPr>
        <w:tab/>
        <w:t xml:space="preserve">–   </w:t>
      </w:r>
      <w:r>
        <w:rPr>
          <w:rFonts w:hint="cs"/>
          <w:rtl/>
        </w:rPr>
        <w:t>בעד</w:t>
      </w:r>
    </w:p>
    <w:p w:rsidR="00A3654A" w:rsidRDefault="00A3654A" w:rsidP="00DD33DD">
      <w:pPr>
        <w:rPr>
          <w:rtl/>
        </w:rPr>
      </w:pPr>
      <w:r>
        <w:rPr>
          <w:rtl/>
        </w:rPr>
        <w:t>חוה אתי עטייה</w:t>
      </w:r>
      <w:r>
        <w:rPr>
          <w:rtl/>
        </w:rPr>
        <w:tab/>
      </w:r>
      <w:r>
        <w:rPr>
          <w:rtl/>
        </w:rPr>
        <w:tab/>
        <w:t xml:space="preserve">–   </w:t>
      </w:r>
      <w:r>
        <w:rPr>
          <w:rFonts w:hint="cs"/>
          <w:rtl/>
        </w:rPr>
        <w:t>נגד</w:t>
      </w:r>
    </w:p>
    <w:p w:rsidR="00A3654A" w:rsidRDefault="00A3654A" w:rsidP="00DD33DD">
      <w:pPr>
        <w:rPr>
          <w:rtl/>
        </w:rPr>
      </w:pPr>
      <w:r>
        <w:rPr>
          <w:rtl/>
        </w:rPr>
        <w:t>חמד עמאר</w:t>
      </w:r>
      <w:r>
        <w:rPr>
          <w:rtl/>
        </w:rPr>
        <w:tab/>
      </w:r>
      <w:r>
        <w:rPr>
          <w:rtl/>
        </w:rPr>
        <w:tab/>
        <w:t xml:space="preserve">–   </w:t>
      </w:r>
      <w:r>
        <w:rPr>
          <w:rFonts w:hint="cs"/>
          <w:rtl/>
        </w:rPr>
        <w:t>אינו נוכח</w:t>
      </w:r>
    </w:p>
    <w:p w:rsidR="00A3654A" w:rsidRDefault="00A3654A" w:rsidP="00DD33DD">
      <w:pPr>
        <w:rPr>
          <w:rtl/>
        </w:rPr>
      </w:pPr>
      <w:r>
        <w:rPr>
          <w:rtl/>
        </w:rPr>
        <w:t>צביקה פוגל</w:t>
      </w:r>
      <w:r>
        <w:rPr>
          <w:rtl/>
        </w:rPr>
        <w:tab/>
      </w:r>
      <w:r>
        <w:rPr>
          <w:rtl/>
        </w:rPr>
        <w:tab/>
        <w:t xml:space="preserve">–   </w:t>
      </w:r>
      <w:r>
        <w:rPr>
          <w:rFonts w:hint="cs"/>
          <w:rtl/>
        </w:rPr>
        <w:t>נגד</w:t>
      </w:r>
    </w:p>
    <w:p w:rsidR="00A3654A" w:rsidRDefault="00A3654A" w:rsidP="00DD33DD">
      <w:pPr>
        <w:rPr>
          <w:rtl/>
        </w:rPr>
      </w:pPr>
      <w:r>
        <w:rPr>
          <w:rtl/>
        </w:rPr>
        <w:t>עודד פורר</w:t>
      </w:r>
      <w:r>
        <w:rPr>
          <w:rtl/>
        </w:rPr>
        <w:tab/>
      </w:r>
      <w:r>
        <w:rPr>
          <w:rtl/>
        </w:rPr>
        <w:tab/>
        <w:t xml:space="preserve">–   </w:t>
      </w:r>
      <w:r>
        <w:rPr>
          <w:rFonts w:hint="cs"/>
          <w:rtl/>
        </w:rPr>
        <w:t>בעד</w:t>
      </w:r>
    </w:p>
    <w:p w:rsidR="00A3654A" w:rsidRDefault="00A3654A" w:rsidP="00DD33DD">
      <w:pPr>
        <w:rPr>
          <w:rtl/>
        </w:rPr>
      </w:pPr>
      <w:r>
        <w:rPr>
          <w:rtl/>
        </w:rPr>
        <w:t>יצחק פינדרוס</w:t>
      </w:r>
      <w:r>
        <w:rPr>
          <w:rtl/>
        </w:rPr>
        <w:tab/>
      </w:r>
      <w:r>
        <w:rPr>
          <w:rtl/>
        </w:rPr>
        <w:tab/>
        <w:t xml:space="preserve">–   </w:t>
      </w:r>
      <w:r>
        <w:rPr>
          <w:rFonts w:hint="cs"/>
          <w:rtl/>
        </w:rPr>
        <w:t>אינו נוכח</w:t>
      </w:r>
    </w:p>
    <w:p w:rsidR="00A3654A" w:rsidRDefault="00A3654A" w:rsidP="00DD33DD">
      <w:pPr>
        <w:rPr>
          <w:rtl/>
        </w:rPr>
      </w:pPr>
      <w:r>
        <w:rPr>
          <w:rtl/>
        </w:rPr>
        <w:t>משה פסל</w:t>
      </w:r>
      <w:r>
        <w:rPr>
          <w:rtl/>
        </w:rPr>
        <w:tab/>
      </w:r>
      <w:r>
        <w:rPr>
          <w:rtl/>
        </w:rPr>
        <w:tab/>
        <w:t xml:space="preserve">–   </w:t>
      </w:r>
      <w:r>
        <w:rPr>
          <w:rFonts w:hint="cs"/>
          <w:rtl/>
        </w:rPr>
        <w:t>נגד</w:t>
      </w:r>
    </w:p>
    <w:p w:rsidR="00A3654A" w:rsidRDefault="00A3654A" w:rsidP="00DD33DD">
      <w:pPr>
        <w:rPr>
          <w:rtl/>
        </w:rPr>
      </w:pPr>
      <w:r>
        <w:rPr>
          <w:rtl/>
        </w:rPr>
        <w:t>מאיר פרוש</w:t>
      </w:r>
      <w:r>
        <w:rPr>
          <w:rtl/>
        </w:rPr>
        <w:tab/>
      </w:r>
      <w:r>
        <w:rPr>
          <w:rtl/>
        </w:rPr>
        <w:tab/>
        <w:t xml:space="preserve">–   </w:t>
      </w:r>
      <w:r>
        <w:rPr>
          <w:rFonts w:hint="cs"/>
          <w:rtl/>
        </w:rPr>
        <w:t>נגד</w:t>
      </w:r>
    </w:p>
    <w:p w:rsidR="00A3654A" w:rsidRDefault="00A3654A" w:rsidP="00DD33DD">
      <w:pPr>
        <w:rPr>
          <w:rtl/>
        </w:rPr>
      </w:pPr>
      <w:r>
        <w:rPr>
          <w:rtl/>
        </w:rPr>
        <w:t>יסמין פרידמן</w:t>
      </w:r>
      <w:r>
        <w:rPr>
          <w:rtl/>
        </w:rPr>
        <w:tab/>
      </w:r>
      <w:r>
        <w:rPr>
          <w:rtl/>
        </w:rPr>
        <w:tab/>
        <w:t xml:space="preserve">–   </w:t>
      </w:r>
      <w:r>
        <w:rPr>
          <w:rFonts w:hint="cs"/>
          <w:rtl/>
        </w:rPr>
        <w:t>בעד</w:t>
      </w:r>
    </w:p>
    <w:p w:rsidR="00A3654A" w:rsidRDefault="00A3654A" w:rsidP="00DD33DD">
      <w:pPr>
        <w:rPr>
          <w:rtl/>
        </w:rPr>
      </w:pPr>
      <w:r>
        <w:rPr>
          <w:rtl/>
        </w:rPr>
        <w:t>אורית פרקש הכהן</w:t>
      </w:r>
      <w:r>
        <w:rPr>
          <w:rtl/>
        </w:rPr>
        <w:tab/>
        <w:t xml:space="preserve">–   </w:t>
      </w:r>
      <w:r>
        <w:rPr>
          <w:rFonts w:hint="cs"/>
          <w:rtl/>
        </w:rPr>
        <w:t>בעד</w:t>
      </w:r>
    </w:p>
    <w:p w:rsidR="00A3654A" w:rsidRDefault="00A3654A" w:rsidP="00DD33DD">
      <w:pPr>
        <w:rPr>
          <w:rtl/>
        </w:rPr>
      </w:pPr>
      <w:r>
        <w:rPr>
          <w:rtl/>
        </w:rPr>
        <w:t>מטי צרפתי הרכבי</w:t>
      </w:r>
      <w:r>
        <w:rPr>
          <w:rtl/>
        </w:rPr>
        <w:tab/>
        <w:t xml:space="preserve">–   </w:t>
      </w:r>
      <w:r>
        <w:rPr>
          <w:rFonts w:hint="cs"/>
          <w:rtl/>
        </w:rPr>
        <w:t>בעד</w:t>
      </w:r>
    </w:p>
    <w:p w:rsidR="00A3654A" w:rsidRDefault="00A3654A" w:rsidP="00DD33DD">
      <w:pPr>
        <w:rPr>
          <w:rtl/>
        </w:rPr>
      </w:pPr>
      <w:r>
        <w:rPr>
          <w:rtl/>
        </w:rPr>
        <w:t>אריאל קלנר</w:t>
      </w:r>
      <w:r>
        <w:rPr>
          <w:rtl/>
        </w:rPr>
        <w:tab/>
      </w:r>
      <w:r>
        <w:rPr>
          <w:rtl/>
        </w:rPr>
        <w:tab/>
        <w:t xml:space="preserve">–   </w:t>
      </w:r>
      <w:r>
        <w:rPr>
          <w:rFonts w:hint="cs"/>
          <w:rtl/>
        </w:rPr>
        <w:t>נגד</w:t>
      </w:r>
    </w:p>
    <w:p w:rsidR="00A3654A" w:rsidRDefault="00A3654A" w:rsidP="00DD33DD">
      <w:pPr>
        <w:rPr>
          <w:rtl/>
        </w:rPr>
      </w:pPr>
      <w:r>
        <w:rPr>
          <w:rtl/>
        </w:rPr>
        <w:t>יצחק קרויזר</w:t>
      </w:r>
      <w:r>
        <w:rPr>
          <w:rtl/>
        </w:rPr>
        <w:tab/>
      </w:r>
      <w:r>
        <w:rPr>
          <w:rtl/>
        </w:rPr>
        <w:tab/>
        <w:t xml:space="preserve">–   </w:t>
      </w:r>
      <w:r>
        <w:rPr>
          <w:rFonts w:hint="cs"/>
          <w:rtl/>
        </w:rPr>
        <w:t>נגד</w:t>
      </w:r>
    </w:p>
    <w:p w:rsidR="00A3654A" w:rsidRDefault="00A3654A" w:rsidP="00DD33DD">
      <w:pPr>
        <w:rPr>
          <w:rtl/>
        </w:rPr>
      </w:pPr>
      <w:r>
        <w:rPr>
          <w:rtl/>
        </w:rPr>
        <w:t>גלעד קריב</w:t>
      </w:r>
      <w:r>
        <w:rPr>
          <w:rtl/>
        </w:rPr>
        <w:tab/>
      </w:r>
      <w:r>
        <w:rPr>
          <w:rtl/>
        </w:rPr>
        <w:tab/>
        <w:t xml:space="preserve">–   </w:t>
      </w:r>
      <w:r>
        <w:rPr>
          <w:rFonts w:hint="cs"/>
          <w:rtl/>
        </w:rPr>
        <w:t>בעד</w:t>
      </w:r>
    </w:p>
    <w:p w:rsidR="00A3654A" w:rsidRDefault="00A3654A" w:rsidP="00DD33DD">
      <w:pPr>
        <w:rPr>
          <w:rtl/>
        </w:rPr>
      </w:pPr>
      <w:r>
        <w:rPr>
          <w:rtl/>
        </w:rPr>
        <w:t>שלמה קרעי</w:t>
      </w:r>
      <w:r>
        <w:rPr>
          <w:rtl/>
        </w:rPr>
        <w:tab/>
      </w:r>
      <w:r>
        <w:rPr>
          <w:rtl/>
        </w:rPr>
        <w:tab/>
        <w:t xml:space="preserve">–   </w:t>
      </w:r>
      <w:r>
        <w:rPr>
          <w:rFonts w:hint="cs"/>
          <w:rtl/>
        </w:rPr>
        <w:t>נגד</w:t>
      </w:r>
    </w:p>
    <w:p w:rsidR="00A3654A" w:rsidRDefault="00A3654A" w:rsidP="00DD33DD">
      <w:pPr>
        <w:rPr>
          <w:rtl/>
        </w:rPr>
      </w:pPr>
      <w:r>
        <w:rPr>
          <w:rtl/>
        </w:rPr>
        <w:t>אליהו רביבו</w:t>
      </w:r>
      <w:r>
        <w:rPr>
          <w:rtl/>
        </w:rPr>
        <w:tab/>
      </w:r>
      <w:r>
        <w:rPr>
          <w:rtl/>
        </w:rPr>
        <w:tab/>
        <w:t xml:space="preserve">–   </w:t>
      </w:r>
      <w:r>
        <w:rPr>
          <w:rFonts w:hint="cs"/>
          <w:rtl/>
        </w:rPr>
        <w:t>אינו נוכח</w:t>
      </w:r>
    </w:p>
    <w:p w:rsidR="00A3654A" w:rsidRDefault="00A3654A" w:rsidP="00DD33DD">
      <w:pPr>
        <w:rPr>
          <w:rtl/>
        </w:rPr>
      </w:pPr>
      <w:r>
        <w:rPr>
          <w:rtl/>
        </w:rPr>
        <w:t>שמחה רוטמן</w:t>
      </w:r>
      <w:r>
        <w:rPr>
          <w:rtl/>
        </w:rPr>
        <w:tab/>
      </w:r>
      <w:r>
        <w:rPr>
          <w:rtl/>
        </w:rPr>
        <w:tab/>
        <w:t xml:space="preserve">–   </w:t>
      </w:r>
      <w:r>
        <w:rPr>
          <w:rFonts w:hint="cs"/>
          <w:rtl/>
        </w:rPr>
        <w:t>אינו נוכח</w:t>
      </w:r>
    </w:p>
    <w:p w:rsidR="00A3654A" w:rsidRDefault="00A3654A" w:rsidP="00DD33DD">
      <w:pPr>
        <w:rPr>
          <w:rtl/>
        </w:rPr>
      </w:pPr>
      <w:r>
        <w:rPr>
          <w:rtl/>
        </w:rPr>
        <w:t>יעל רון בן משה</w:t>
      </w:r>
      <w:r>
        <w:rPr>
          <w:rtl/>
        </w:rPr>
        <w:tab/>
      </w:r>
      <w:r>
        <w:rPr>
          <w:rtl/>
        </w:rPr>
        <w:tab/>
        <w:t xml:space="preserve">–   </w:t>
      </w:r>
      <w:r>
        <w:rPr>
          <w:rFonts w:hint="cs"/>
          <w:rtl/>
        </w:rPr>
        <w:t>אינה נוכחת</w:t>
      </w:r>
    </w:p>
    <w:p w:rsidR="00A3654A" w:rsidRDefault="00A3654A" w:rsidP="00DD33DD">
      <w:pPr>
        <w:rPr>
          <w:rtl/>
        </w:rPr>
      </w:pPr>
      <w:r>
        <w:rPr>
          <w:rtl/>
        </w:rPr>
        <w:t>אפרת רייטן מרום</w:t>
      </w:r>
      <w:r>
        <w:rPr>
          <w:rtl/>
        </w:rPr>
        <w:tab/>
        <w:t xml:space="preserve">–   </w:t>
      </w:r>
      <w:r>
        <w:rPr>
          <w:rFonts w:hint="cs"/>
          <w:rtl/>
        </w:rPr>
        <w:t>בעד</w:t>
      </w:r>
    </w:p>
    <w:p w:rsidR="00A3654A" w:rsidRDefault="00A3654A" w:rsidP="00DD33DD">
      <w:pPr>
        <w:rPr>
          <w:rtl/>
        </w:rPr>
      </w:pPr>
      <w:r>
        <w:rPr>
          <w:rtl/>
        </w:rPr>
        <w:t>אלון שוסטר</w:t>
      </w:r>
      <w:r>
        <w:rPr>
          <w:rtl/>
        </w:rPr>
        <w:tab/>
      </w:r>
      <w:r>
        <w:rPr>
          <w:rtl/>
        </w:rPr>
        <w:tab/>
        <w:t xml:space="preserve">–   </w:t>
      </w:r>
      <w:r>
        <w:rPr>
          <w:rFonts w:hint="cs"/>
          <w:rtl/>
        </w:rPr>
        <w:t>בעד</w:t>
      </w:r>
    </w:p>
    <w:p w:rsidR="00A3654A" w:rsidRDefault="00A3654A" w:rsidP="00DD33DD">
      <w:pPr>
        <w:rPr>
          <w:rtl/>
        </w:rPr>
      </w:pPr>
      <w:r>
        <w:rPr>
          <w:rtl/>
        </w:rPr>
        <w:t>קטי קטרין שטרית</w:t>
      </w:r>
      <w:r>
        <w:rPr>
          <w:rtl/>
        </w:rPr>
        <w:tab/>
        <w:t xml:space="preserve">–   </w:t>
      </w:r>
      <w:r>
        <w:rPr>
          <w:rFonts w:hint="cs"/>
          <w:rtl/>
        </w:rPr>
        <w:t>אינה נוכחת</w:t>
      </w:r>
    </w:p>
    <w:p w:rsidR="00A3654A" w:rsidRDefault="00A3654A" w:rsidP="00DD33DD">
      <w:pPr>
        <w:rPr>
          <w:rtl/>
        </w:rPr>
      </w:pPr>
      <w:r>
        <w:rPr>
          <w:rtl/>
        </w:rPr>
        <w:t>אלעזר שטרן</w:t>
      </w:r>
      <w:r>
        <w:rPr>
          <w:rtl/>
        </w:rPr>
        <w:tab/>
      </w:r>
      <w:r>
        <w:rPr>
          <w:rtl/>
        </w:rPr>
        <w:tab/>
        <w:t xml:space="preserve">–   </w:t>
      </w:r>
      <w:r>
        <w:rPr>
          <w:rFonts w:hint="cs"/>
          <w:rtl/>
        </w:rPr>
        <w:t>בעד</w:t>
      </w:r>
    </w:p>
    <w:p w:rsidR="00A3654A" w:rsidRDefault="00A3654A" w:rsidP="00DD33DD">
      <w:pPr>
        <w:rPr>
          <w:rtl/>
        </w:rPr>
      </w:pPr>
      <w:r>
        <w:rPr>
          <w:rtl/>
        </w:rPr>
        <w:t>מיכל שיר סגמן</w:t>
      </w:r>
      <w:r>
        <w:rPr>
          <w:rtl/>
        </w:rPr>
        <w:tab/>
      </w:r>
      <w:r>
        <w:rPr>
          <w:rtl/>
        </w:rPr>
        <w:tab/>
        <w:t xml:space="preserve">–   </w:t>
      </w:r>
      <w:r>
        <w:rPr>
          <w:rFonts w:hint="cs"/>
          <w:rtl/>
        </w:rPr>
        <w:t>אינה נוכחת</w:t>
      </w:r>
    </w:p>
    <w:p w:rsidR="00A3654A" w:rsidRDefault="00A3654A" w:rsidP="00DD33DD">
      <w:pPr>
        <w:rPr>
          <w:rtl/>
        </w:rPr>
      </w:pPr>
      <w:r>
        <w:rPr>
          <w:rtl/>
        </w:rPr>
        <w:t>נאור שירי</w:t>
      </w:r>
      <w:r>
        <w:rPr>
          <w:rtl/>
        </w:rPr>
        <w:tab/>
      </w:r>
      <w:r>
        <w:rPr>
          <w:rtl/>
        </w:rPr>
        <w:tab/>
        <w:t xml:space="preserve">–   </w:t>
      </w:r>
      <w:r>
        <w:rPr>
          <w:rFonts w:hint="cs"/>
          <w:rtl/>
        </w:rPr>
        <w:t>בעד</w:t>
      </w:r>
    </w:p>
    <w:p w:rsidR="00A3654A" w:rsidRDefault="00A3654A" w:rsidP="00DD33DD">
      <w:pPr>
        <w:rPr>
          <w:rtl/>
        </w:rPr>
      </w:pPr>
      <w:r>
        <w:rPr>
          <w:rtl/>
        </w:rPr>
        <w:t>אושר שקלים</w:t>
      </w:r>
      <w:r>
        <w:rPr>
          <w:rtl/>
        </w:rPr>
        <w:tab/>
      </w:r>
      <w:r>
        <w:rPr>
          <w:rtl/>
        </w:rPr>
        <w:tab/>
        <w:t xml:space="preserve">–   </w:t>
      </w:r>
      <w:r>
        <w:rPr>
          <w:rFonts w:hint="cs"/>
          <w:rtl/>
        </w:rPr>
        <w:t>נגד</w:t>
      </w:r>
    </w:p>
    <w:p w:rsidR="00A3654A" w:rsidRDefault="00A3654A" w:rsidP="00DD33DD">
      <w:pPr>
        <w:rPr>
          <w:rtl/>
        </w:rPr>
      </w:pPr>
      <w:r>
        <w:rPr>
          <w:rtl/>
        </w:rPr>
        <w:t>עאידה תומא סלימאן</w:t>
      </w:r>
      <w:r>
        <w:rPr>
          <w:rtl/>
        </w:rPr>
        <w:tab/>
        <w:t xml:space="preserve">–   </w:t>
      </w:r>
      <w:r>
        <w:rPr>
          <w:rFonts w:hint="cs"/>
          <w:rtl/>
        </w:rPr>
        <w:t>אינה נוכחת</w:t>
      </w:r>
    </w:p>
    <w:p w:rsidR="00A3654A" w:rsidRDefault="00A3654A" w:rsidP="00DD33DD">
      <w:pPr>
        <w:rPr>
          <w:rtl/>
        </w:rPr>
      </w:pPr>
      <w:r>
        <w:rPr>
          <w:rtl/>
        </w:rPr>
        <w:t>פנינה תמנו</w:t>
      </w:r>
      <w:r>
        <w:rPr>
          <w:rtl/>
        </w:rPr>
        <w:tab/>
      </w:r>
      <w:r>
        <w:rPr>
          <w:rtl/>
        </w:rPr>
        <w:tab/>
        <w:t xml:space="preserve">–   </w:t>
      </w:r>
      <w:r>
        <w:rPr>
          <w:rFonts w:hint="cs"/>
          <w:rtl/>
        </w:rPr>
        <w:t>בעד</w:t>
      </w:r>
    </w:p>
    <w:p w:rsidR="00A3654A" w:rsidRDefault="00A3654A" w:rsidP="00DD33DD">
      <w:pPr>
        <w:pStyle w:val="KeepWithNext"/>
        <w:rPr>
          <w:rtl/>
        </w:rPr>
      </w:pPr>
    </w:p>
    <w:p w:rsidR="00A3654A" w:rsidRDefault="00A3654A" w:rsidP="00DD33DD">
      <w:pPr>
        <w:pStyle w:val="af6"/>
        <w:keepNext/>
        <w:rPr>
          <w:rtl/>
        </w:rPr>
      </w:pPr>
      <w:bookmarkStart w:id="1934" w:name="ET_yor_6688_2"/>
      <w:r w:rsidRPr="008A361A">
        <w:rPr>
          <w:rStyle w:val="TagStyle"/>
          <w:rtl/>
        </w:rPr>
        <w:t xml:space="preserve"> &lt;&lt; יור &gt;&gt;</w:t>
      </w:r>
      <w:r w:rsidRPr="00BC5DE0">
        <w:rPr>
          <w:rStyle w:val="TagStyle"/>
          <w:rtl/>
        </w:rPr>
        <w:t xml:space="preserve"> </w:t>
      </w:r>
      <w:r>
        <w:rPr>
          <w:rtl/>
        </w:rPr>
        <w:t>היו"ר יעקב מרגי:</w:t>
      </w:r>
      <w:r w:rsidRPr="00BC5DE0">
        <w:rPr>
          <w:rStyle w:val="TagStyle"/>
          <w:rtl/>
        </w:rPr>
        <w:t xml:space="preserve"> </w:t>
      </w:r>
      <w:r w:rsidRPr="008A361A">
        <w:rPr>
          <w:rStyle w:val="TagStyle"/>
          <w:rtl/>
        </w:rPr>
        <w:t>&lt;&lt; יור &gt;&gt;</w:t>
      </w:r>
      <w:r>
        <w:rPr>
          <w:rtl/>
        </w:rPr>
        <w:t xml:space="preserve">  </w:t>
      </w:r>
      <w:bookmarkEnd w:id="1934"/>
    </w:p>
    <w:p w:rsidR="00A3654A" w:rsidRDefault="00A3654A" w:rsidP="00DD33DD">
      <w:pPr>
        <w:pStyle w:val="KeepWithNext"/>
        <w:rPr>
          <w:rtl/>
        </w:rPr>
      </w:pPr>
    </w:p>
    <w:p w:rsidR="00A3654A" w:rsidRDefault="00A3654A" w:rsidP="00DD33DD">
      <w:pPr>
        <w:rPr>
          <w:rtl/>
        </w:rPr>
      </w:pPr>
      <w:r>
        <w:rPr>
          <w:rFonts w:hint="cs"/>
          <w:rtl/>
        </w:rPr>
        <w:t xml:space="preserve">נא לקרוא שנית בשמות חברי הכנסת שלא השתתפו בהצבעה. </w:t>
      </w:r>
    </w:p>
    <w:p w:rsidR="00A3654A" w:rsidRDefault="00A3654A" w:rsidP="00DD33DD">
      <w:pPr>
        <w:rPr>
          <w:rtl/>
        </w:rPr>
      </w:pPr>
    </w:p>
    <w:p w:rsidR="00A3654A" w:rsidRDefault="00A3654A" w:rsidP="00DD33DD">
      <w:pPr>
        <w:pStyle w:val="af5"/>
        <w:keepNext/>
        <w:rPr>
          <w:rtl/>
        </w:rPr>
      </w:pPr>
      <w:bookmarkStart w:id="1935" w:name="ET_interruption_6327_3"/>
      <w:r w:rsidRPr="008A361A">
        <w:rPr>
          <w:rStyle w:val="TagStyle"/>
          <w:rtl/>
        </w:rPr>
        <w:t xml:space="preserve"> &lt;&lt; קריאה &gt;&gt;</w:t>
      </w:r>
      <w:r w:rsidRPr="00BC5DE0">
        <w:rPr>
          <w:rStyle w:val="TagStyle"/>
          <w:rtl/>
        </w:rPr>
        <w:t xml:space="preserve"> </w:t>
      </w:r>
      <w:r>
        <w:rPr>
          <w:rtl/>
        </w:rPr>
        <w:t>מזכיר הכנסת דן מרזוק:</w:t>
      </w:r>
      <w:r w:rsidRPr="00BC5DE0">
        <w:rPr>
          <w:rStyle w:val="TagStyle"/>
          <w:rtl/>
        </w:rPr>
        <w:t xml:space="preserve"> </w:t>
      </w:r>
      <w:r w:rsidRPr="008A361A">
        <w:rPr>
          <w:rStyle w:val="TagStyle"/>
          <w:rtl/>
        </w:rPr>
        <w:t>&lt;&lt; קריאה &gt;&gt;</w:t>
      </w:r>
      <w:r>
        <w:rPr>
          <w:rtl/>
        </w:rPr>
        <w:t xml:space="preserve">  </w:t>
      </w:r>
      <w:bookmarkEnd w:id="1935"/>
    </w:p>
    <w:p w:rsidR="00A3654A" w:rsidRDefault="00A3654A" w:rsidP="00DD33DD">
      <w:pPr>
        <w:ind w:firstLine="0"/>
        <w:rPr>
          <w:rtl/>
        </w:rPr>
      </w:pPr>
      <w:r>
        <w:rPr>
          <w:rFonts w:hint="cs"/>
          <w:rtl/>
        </w:rPr>
        <w:t xml:space="preserve"> (קורא בשמות חברי הכנסת)</w:t>
      </w:r>
    </w:p>
    <w:p w:rsidR="00A3654A" w:rsidRPr="006A5EA1" w:rsidRDefault="00A3654A" w:rsidP="00DD33DD">
      <w:pPr>
        <w:rPr>
          <w:rtl/>
        </w:rPr>
      </w:pPr>
    </w:p>
    <w:p w:rsidR="00A3654A" w:rsidRDefault="00A3654A" w:rsidP="00DD33DD">
      <w:pPr>
        <w:rPr>
          <w:rtl/>
        </w:rPr>
      </w:pPr>
      <w:r>
        <w:rPr>
          <w:rtl/>
        </w:rPr>
        <w:t>יולי יואל אדלשטיין</w:t>
      </w:r>
      <w:r>
        <w:rPr>
          <w:rtl/>
        </w:rPr>
        <w:tab/>
        <w:t xml:space="preserve">–   </w:t>
      </w:r>
      <w:r>
        <w:rPr>
          <w:rFonts w:hint="cs"/>
          <w:rtl/>
        </w:rPr>
        <w:t>אינו נוכח</w:t>
      </w:r>
    </w:p>
    <w:p w:rsidR="00A3654A" w:rsidRDefault="00A3654A" w:rsidP="00DD33DD">
      <w:pPr>
        <w:rPr>
          <w:rtl/>
        </w:rPr>
      </w:pPr>
      <w:r>
        <w:rPr>
          <w:rtl/>
        </w:rPr>
        <w:t>אמיר אוחנה</w:t>
      </w:r>
      <w:r>
        <w:rPr>
          <w:rtl/>
        </w:rPr>
        <w:tab/>
      </w:r>
      <w:r>
        <w:rPr>
          <w:rtl/>
        </w:rPr>
        <w:tab/>
        <w:t xml:space="preserve">–   </w:t>
      </w:r>
      <w:r>
        <w:rPr>
          <w:rFonts w:hint="cs"/>
          <w:rtl/>
        </w:rPr>
        <w:t>נגד</w:t>
      </w:r>
    </w:p>
    <w:p w:rsidR="00A3654A" w:rsidRDefault="00A3654A" w:rsidP="00DD33DD">
      <w:pPr>
        <w:rPr>
          <w:rtl/>
        </w:rPr>
      </w:pPr>
      <w:r>
        <w:rPr>
          <w:rtl/>
        </w:rPr>
        <w:t>ואליד אלהואשלה</w:t>
      </w:r>
      <w:r>
        <w:rPr>
          <w:rtl/>
        </w:rPr>
        <w:tab/>
      </w:r>
      <w:r>
        <w:rPr>
          <w:rtl/>
        </w:rPr>
        <w:tab/>
        <w:t xml:space="preserve">–   </w:t>
      </w:r>
      <w:r>
        <w:rPr>
          <w:rFonts w:hint="cs"/>
          <w:rtl/>
        </w:rPr>
        <w:t>אינו נוכח</w:t>
      </w:r>
    </w:p>
    <w:p w:rsidR="00A3654A" w:rsidRDefault="00A3654A" w:rsidP="00DD33DD">
      <w:pPr>
        <w:rPr>
          <w:rtl/>
        </w:rPr>
      </w:pPr>
      <w:r>
        <w:rPr>
          <w:rtl/>
        </w:rPr>
        <w:t>עמיחי אליהו</w:t>
      </w:r>
      <w:r>
        <w:rPr>
          <w:rtl/>
        </w:rPr>
        <w:tab/>
      </w:r>
      <w:r>
        <w:rPr>
          <w:rtl/>
        </w:rPr>
        <w:tab/>
        <w:t xml:space="preserve">–   </w:t>
      </w:r>
      <w:r>
        <w:rPr>
          <w:rFonts w:hint="cs"/>
          <w:rtl/>
        </w:rPr>
        <w:t>אינו נוכח</w:t>
      </w:r>
    </w:p>
    <w:p w:rsidR="00A3654A" w:rsidRDefault="00A3654A" w:rsidP="00DD33DD">
      <w:pPr>
        <w:rPr>
          <w:rtl/>
        </w:rPr>
      </w:pPr>
      <w:r>
        <w:rPr>
          <w:rtl/>
        </w:rPr>
        <w:t>זאב אלקין</w:t>
      </w:r>
      <w:r>
        <w:rPr>
          <w:rtl/>
        </w:rPr>
        <w:tab/>
      </w:r>
      <w:r>
        <w:rPr>
          <w:rtl/>
        </w:rPr>
        <w:tab/>
        <w:t xml:space="preserve">–   </w:t>
      </w:r>
      <w:r>
        <w:rPr>
          <w:rFonts w:hint="cs"/>
          <w:rtl/>
        </w:rPr>
        <w:t>אינו נוכח</w:t>
      </w:r>
    </w:p>
    <w:p w:rsidR="00A3654A" w:rsidRDefault="00A3654A" w:rsidP="00DD33DD">
      <w:pPr>
        <w:rPr>
          <w:rtl/>
        </w:rPr>
      </w:pPr>
      <w:r>
        <w:rPr>
          <w:rtl/>
        </w:rPr>
        <w:t>מישל בוסקילה</w:t>
      </w:r>
      <w:r>
        <w:rPr>
          <w:rtl/>
        </w:rPr>
        <w:tab/>
      </w:r>
      <w:r>
        <w:rPr>
          <w:rtl/>
        </w:rPr>
        <w:tab/>
        <w:t xml:space="preserve">–   </w:t>
      </w:r>
      <w:r>
        <w:rPr>
          <w:rFonts w:hint="cs"/>
          <w:rtl/>
        </w:rPr>
        <w:t>אינו נוכח</w:t>
      </w:r>
    </w:p>
    <w:p w:rsidR="00A3654A" w:rsidRDefault="00A3654A" w:rsidP="00DD33DD">
      <w:pPr>
        <w:rPr>
          <w:rtl/>
        </w:rPr>
      </w:pPr>
      <w:r>
        <w:rPr>
          <w:rtl/>
        </w:rPr>
        <w:t>דוד ביטן</w:t>
      </w:r>
      <w:r>
        <w:rPr>
          <w:rtl/>
        </w:rPr>
        <w:tab/>
      </w:r>
      <w:r>
        <w:rPr>
          <w:rtl/>
        </w:rPr>
        <w:tab/>
      </w:r>
      <w:r>
        <w:rPr>
          <w:rtl/>
        </w:rPr>
        <w:tab/>
        <w:t xml:space="preserve">–   </w:t>
      </w:r>
      <w:r>
        <w:rPr>
          <w:rFonts w:hint="cs"/>
          <w:rtl/>
        </w:rPr>
        <w:t>אינו נוכח</w:t>
      </w:r>
    </w:p>
    <w:p w:rsidR="00A3654A" w:rsidRDefault="00A3654A" w:rsidP="00DD33DD">
      <w:pPr>
        <w:rPr>
          <w:rtl/>
        </w:rPr>
      </w:pPr>
      <w:r>
        <w:rPr>
          <w:rtl/>
        </w:rPr>
        <w:t>בועז ביסמוט</w:t>
      </w:r>
      <w:r>
        <w:rPr>
          <w:rtl/>
        </w:rPr>
        <w:tab/>
      </w:r>
      <w:r>
        <w:rPr>
          <w:rtl/>
        </w:rPr>
        <w:tab/>
        <w:t xml:space="preserve">–   </w:t>
      </w:r>
      <w:r>
        <w:rPr>
          <w:rFonts w:hint="cs"/>
          <w:rtl/>
        </w:rPr>
        <w:t>נגד</w:t>
      </w:r>
    </w:p>
    <w:p w:rsidR="00A3654A" w:rsidRDefault="00A3654A" w:rsidP="00DD33DD">
      <w:pPr>
        <w:rPr>
          <w:rtl/>
        </w:rPr>
      </w:pPr>
      <w:r>
        <w:rPr>
          <w:rtl/>
        </w:rPr>
        <w:t>מירב בן ארי</w:t>
      </w:r>
      <w:r>
        <w:rPr>
          <w:rtl/>
        </w:rPr>
        <w:tab/>
      </w:r>
      <w:r>
        <w:rPr>
          <w:rtl/>
        </w:rPr>
        <w:tab/>
        <w:t xml:space="preserve">–   </w:t>
      </w:r>
      <w:r>
        <w:rPr>
          <w:rFonts w:hint="cs"/>
          <w:rtl/>
        </w:rPr>
        <w:t>בעד</w:t>
      </w:r>
    </w:p>
    <w:p w:rsidR="00A3654A" w:rsidRDefault="00A3654A" w:rsidP="00DD33DD">
      <w:pPr>
        <w:rPr>
          <w:rtl/>
        </w:rPr>
      </w:pPr>
      <w:r>
        <w:rPr>
          <w:rtl/>
        </w:rPr>
        <w:t>רם בן ברק</w:t>
      </w:r>
      <w:r>
        <w:rPr>
          <w:rtl/>
        </w:rPr>
        <w:tab/>
      </w:r>
      <w:r>
        <w:rPr>
          <w:rtl/>
        </w:rPr>
        <w:tab/>
        <w:t xml:space="preserve">–   </w:t>
      </w:r>
      <w:r>
        <w:rPr>
          <w:rFonts w:hint="cs"/>
          <w:rtl/>
        </w:rPr>
        <w:t>אינו נוכח</w:t>
      </w:r>
    </w:p>
    <w:p w:rsidR="00A3654A" w:rsidRDefault="00A3654A" w:rsidP="00DD33DD">
      <w:pPr>
        <w:rPr>
          <w:rtl/>
        </w:rPr>
      </w:pPr>
      <w:r>
        <w:rPr>
          <w:rtl/>
        </w:rPr>
        <w:t>איתמר בן גביר</w:t>
      </w:r>
      <w:r>
        <w:rPr>
          <w:rtl/>
        </w:rPr>
        <w:tab/>
      </w:r>
      <w:r>
        <w:rPr>
          <w:rtl/>
        </w:rPr>
        <w:tab/>
        <w:t xml:space="preserve">–   </w:t>
      </w:r>
      <w:r>
        <w:rPr>
          <w:rFonts w:hint="cs"/>
          <w:rtl/>
        </w:rPr>
        <w:t>אינו נוכח</w:t>
      </w:r>
    </w:p>
    <w:p w:rsidR="00A3654A" w:rsidRDefault="00A3654A" w:rsidP="00DD33DD">
      <w:pPr>
        <w:rPr>
          <w:rtl/>
        </w:rPr>
      </w:pPr>
      <w:r>
        <w:rPr>
          <w:rtl/>
        </w:rPr>
        <w:t>סמיר בן סעיד</w:t>
      </w:r>
      <w:r>
        <w:rPr>
          <w:rtl/>
        </w:rPr>
        <w:tab/>
      </w:r>
      <w:r>
        <w:rPr>
          <w:rtl/>
        </w:rPr>
        <w:tab/>
        <w:t xml:space="preserve">–   </w:t>
      </w:r>
      <w:r>
        <w:rPr>
          <w:rFonts w:hint="cs"/>
          <w:rtl/>
        </w:rPr>
        <w:t>אינו נוכח</w:t>
      </w:r>
    </w:p>
    <w:p w:rsidR="00A3654A" w:rsidRDefault="00A3654A" w:rsidP="00DD33DD">
      <w:pPr>
        <w:rPr>
          <w:rtl/>
        </w:rPr>
      </w:pPr>
      <w:r>
        <w:rPr>
          <w:rtl/>
        </w:rPr>
        <w:t>יואב בן צור</w:t>
      </w:r>
      <w:r>
        <w:rPr>
          <w:rtl/>
        </w:rPr>
        <w:tab/>
      </w:r>
      <w:r>
        <w:rPr>
          <w:rtl/>
        </w:rPr>
        <w:tab/>
        <w:t xml:space="preserve">–   </w:t>
      </w:r>
      <w:r>
        <w:rPr>
          <w:rFonts w:hint="cs"/>
          <w:rtl/>
        </w:rPr>
        <w:t>אינו נוכח</w:t>
      </w:r>
    </w:p>
    <w:p w:rsidR="00A3654A" w:rsidRDefault="00A3654A" w:rsidP="00DD33DD">
      <w:pPr>
        <w:rPr>
          <w:rtl/>
        </w:rPr>
      </w:pPr>
      <w:r>
        <w:rPr>
          <w:rtl/>
        </w:rPr>
        <w:t>ששון ששי גואטה</w:t>
      </w:r>
      <w:r>
        <w:rPr>
          <w:rtl/>
        </w:rPr>
        <w:tab/>
      </w:r>
      <w:r>
        <w:rPr>
          <w:rtl/>
        </w:rPr>
        <w:tab/>
        <w:t xml:space="preserve">–   </w:t>
      </w:r>
      <w:r>
        <w:rPr>
          <w:rFonts w:hint="cs"/>
          <w:rtl/>
        </w:rPr>
        <w:t>נגד</w:t>
      </w:r>
    </w:p>
    <w:p w:rsidR="00A3654A" w:rsidRDefault="00A3654A" w:rsidP="00DD33DD">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D33DD">
      <w:pPr>
        <w:rPr>
          <w:rtl/>
        </w:rPr>
      </w:pPr>
      <w:r>
        <w:rPr>
          <w:rtl/>
        </w:rPr>
        <w:t>גילה גמליאל</w:t>
      </w:r>
      <w:r>
        <w:rPr>
          <w:rtl/>
        </w:rPr>
        <w:tab/>
      </w:r>
      <w:r>
        <w:rPr>
          <w:rtl/>
        </w:rPr>
        <w:tab/>
        <w:t xml:space="preserve">–   </w:t>
      </w:r>
      <w:r>
        <w:rPr>
          <w:rFonts w:hint="cs"/>
          <w:rtl/>
        </w:rPr>
        <w:t>אינה נוכחת</w:t>
      </w:r>
    </w:p>
    <w:p w:rsidR="00A3654A" w:rsidRDefault="00A3654A" w:rsidP="00DD33DD">
      <w:pPr>
        <w:rPr>
          <w:rtl/>
        </w:rPr>
      </w:pPr>
      <w:r>
        <w:rPr>
          <w:rtl/>
        </w:rPr>
        <w:t>משה גפני</w:t>
      </w:r>
      <w:r>
        <w:rPr>
          <w:rtl/>
        </w:rPr>
        <w:tab/>
      </w:r>
      <w:r>
        <w:rPr>
          <w:rtl/>
        </w:rPr>
        <w:tab/>
        <w:t xml:space="preserve">–   </w:t>
      </w:r>
      <w:r>
        <w:rPr>
          <w:rFonts w:hint="cs"/>
          <w:rtl/>
        </w:rPr>
        <w:t>אינו נוכח</w:t>
      </w:r>
    </w:p>
    <w:p w:rsidR="00A3654A" w:rsidRDefault="00A3654A" w:rsidP="00DD33DD">
      <w:pPr>
        <w:rPr>
          <w:rtl/>
        </w:rPr>
      </w:pPr>
      <w:r>
        <w:rPr>
          <w:rtl/>
        </w:rPr>
        <w:t>אלי דלל</w:t>
      </w:r>
      <w:r>
        <w:rPr>
          <w:rtl/>
        </w:rPr>
        <w:tab/>
      </w:r>
      <w:r>
        <w:rPr>
          <w:rtl/>
        </w:rPr>
        <w:tab/>
      </w:r>
      <w:r>
        <w:rPr>
          <w:rtl/>
        </w:rPr>
        <w:tab/>
        <w:t xml:space="preserve">–   </w:t>
      </w:r>
      <w:r>
        <w:rPr>
          <w:rFonts w:hint="cs"/>
          <w:rtl/>
        </w:rPr>
        <w:t>אינו נוכח</w:t>
      </w:r>
    </w:p>
    <w:p w:rsidR="00A3654A" w:rsidRDefault="00A3654A" w:rsidP="00DD33DD">
      <w:pPr>
        <w:rPr>
          <w:rtl/>
        </w:rPr>
      </w:pPr>
      <w:r>
        <w:rPr>
          <w:rtl/>
        </w:rPr>
        <w:t>אריה מכלוף דרעי</w:t>
      </w:r>
      <w:r>
        <w:rPr>
          <w:rtl/>
        </w:rPr>
        <w:tab/>
        <w:t xml:space="preserve">–   </w:t>
      </w:r>
      <w:r>
        <w:rPr>
          <w:rFonts w:hint="cs"/>
          <w:rtl/>
        </w:rPr>
        <w:t>אינו נוכח</w:t>
      </w:r>
    </w:p>
    <w:p w:rsidR="00A3654A" w:rsidRDefault="00A3654A" w:rsidP="00DD33DD">
      <w:pPr>
        <w:rPr>
          <w:rtl/>
        </w:rPr>
      </w:pPr>
      <w:r>
        <w:rPr>
          <w:rtl/>
        </w:rPr>
        <w:t>שרן מרים השכל</w:t>
      </w:r>
      <w:r>
        <w:rPr>
          <w:rtl/>
        </w:rPr>
        <w:tab/>
      </w:r>
      <w:r>
        <w:rPr>
          <w:rtl/>
        </w:rPr>
        <w:tab/>
        <w:t xml:space="preserve">–   </w:t>
      </w:r>
      <w:r>
        <w:rPr>
          <w:rFonts w:hint="cs"/>
          <w:rtl/>
        </w:rPr>
        <w:t>נגד</w:t>
      </w:r>
    </w:p>
    <w:p w:rsidR="00A3654A" w:rsidRDefault="00A3654A" w:rsidP="00DD33DD">
      <w:pPr>
        <w:rPr>
          <w:rtl/>
        </w:rPr>
      </w:pPr>
      <w:r>
        <w:rPr>
          <w:rtl/>
        </w:rPr>
        <w:t>יאסר חוג'יראת</w:t>
      </w:r>
      <w:r>
        <w:rPr>
          <w:rtl/>
        </w:rPr>
        <w:tab/>
      </w:r>
      <w:r>
        <w:rPr>
          <w:rtl/>
        </w:rPr>
        <w:tab/>
        <w:t xml:space="preserve">–   </w:t>
      </w:r>
      <w:r>
        <w:rPr>
          <w:rFonts w:hint="cs"/>
          <w:rtl/>
        </w:rPr>
        <w:t>אינו נוכח</w:t>
      </w:r>
    </w:p>
    <w:p w:rsidR="00A3654A" w:rsidRDefault="00A3654A" w:rsidP="00DD33DD">
      <w:pPr>
        <w:rPr>
          <w:rtl/>
        </w:rPr>
      </w:pPr>
      <w:r>
        <w:rPr>
          <w:rtl/>
        </w:rPr>
        <w:t>אימאן ח'טיב יאסין</w:t>
      </w:r>
      <w:r>
        <w:rPr>
          <w:rtl/>
        </w:rPr>
        <w:tab/>
        <w:t xml:space="preserve">–   </w:t>
      </w:r>
      <w:r>
        <w:rPr>
          <w:rFonts w:hint="cs"/>
          <w:rtl/>
        </w:rPr>
        <w:t>אינה נוכחת</w:t>
      </w:r>
    </w:p>
    <w:p w:rsidR="00A3654A" w:rsidRDefault="00A3654A" w:rsidP="00DD33DD">
      <w:pPr>
        <w:rPr>
          <w:rtl/>
        </w:rPr>
      </w:pPr>
      <w:r>
        <w:rPr>
          <w:rtl/>
        </w:rPr>
        <w:t>ווליד טאהא</w:t>
      </w:r>
      <w:r>
        <w:rPr>
          <w:rtl/>
        </w:rPr>
        <w:tab/>
      </w:r>
      <w:r>
        <w:rPr>
          <w:rtl/>
        </w:rPr>
        <w:tab/>
        <w:t xml:space="preserve">–   </w:t>
      </w:r>
      <w:r>
        <w:rPr>
          <w:rFonts w:hint="cs"/>
          <w:rtl/>
        </w:rPr>
        <w:t>אינו נוכח</w:t>
      </w:r>
    </w:p>
    <w:p w:rsidR="00A3654A" w:rsidRDefault="00A3654A" w:rsidP="00DD33DD">
      <w:pPr>
        <w:rPr>
          <w:rtl/>
        </w:rPr>
      </w:pPr>
      <w:r>
        <w:rPr>
          <w:rtl/>
        </w:rPr>
        <w:t>אחמד טיבי</w:t>
      </w:r>
      <w:r>
        <w:rPr>
          <w:rtl/>
        </w:rPr>
        <w:tab/>
      </w:r>
      <w:r>
        <w:rPr>
          <w:rtl/>
        </w:rPr>
        <w:tab/>
        <w:t xml:space="preserve">–   </w:t>
      </w:r>
      <w:r>
        <w:rPr>
          <w:rFonts w:hint="cs"/>
          <w:rtl/>
        </w:rPr>
        <w:t>אינו נוכח</w:t>
      </w:r>
    </w:p>
    <w:p w:rsidR="00A3654A" w:rsidRDefault="00A3654A" w:rsidP="00DD33DD">
      <w:pPr>
        <w:rPr>
          <w:rtl/>
        </w:rPr>
      </w:pPr>
      <w:r>
        <w:rPr>
          <w:rtl/>
        </w:rPr>
        <w:t>עופר כסיף</w:t>
      </w:r>
      <w:r>
        <w:rPr>
          <w:rtl/>
        </w:rPr>
        <w:tab/>
      </w:r>
      <w:r>
        <w:rPr>
          <w:rtl/>
        </w:rPr>
        <w:tab/>
        <w:t xml:space="preserve">–   </w:t>
      </w:r>
      <w:r>
        <w:rPr>
          <w:rFonts w:hint="cs"/>
          <w:rtl/>
        </w:rPr>
        <w:t>אינו נוכח</w:t>
      </w:r>
    </w:p>
    <w:p w:rsidR="00A3654A" w:rsidRDefault="00A3654A" w:rsidP="00DD33DD">
      <w:pPr>
        <w:rPr>
          <w:rtl/>
        </w:rPr>
      </w:pPr>
      <w:r>
        <w:rPr>
          <w:rtl/>
        </w:rPr>
        <w:t>ישראל כץ</w:t>
      </w:r>
      <w:r>
        <w:rPr>
          <w:rtl/>
        </w:rPr>
        <w:tab/>
      </w:r>
      <w:r>
        <w:rPr>
          <w:rtl/>
        </w:rPr>
        <w:tab/>
        <w:t xml:space="preserve">–   </w:t>
      </w:r>
      <w:r>
        <w:rPr>
          <w:rFonts w:hint="cs"/>
          <w:rtl/>
        </w:rPr>
        <w:t>אינו נוכח</w:t>
      </w:r>
    </w:p>
    <w:p w:rsidR="00A3654A" w:rsidRDefault="00A3654A" w:rsidP="00DD33DD">
      <w:pPr>
        <w:rPr>
          <w:rtl/>
        </w:rPr>
      </w:pPr>
      <w:r>
        <w:rPr>
          <w:rtl/>
        </w:rPr>
        <w:t>רון כץ</w:t>
      </w:r>
      <w:r>
        <w:rPr>
          <w:rtl/>
        </w:rPr>
        <w:tab/>
      </w:r>
      <w:r>
        <w:rPr>
          <w:rtl/>
        </w:rPr>
        <w:tab/>
      </w:r>
      <w:r>
        <w:rPr>
          <w:rtl/>
        </w:rPr>
        <w:tab/>
        <w:t xml:space="preserve">–   </w:t>
      </w:r>
      <w:r>
        <w:rPr>
          <w:rFonts w:hint="cs"/>
          <w:rtl/>
        </w:rPr>
        <w:t>אינו נוכח</w:t>
      </w:r>
    </w:p>
    <w:p w:rsidR="00A3654A" w:rsidRDefault="00A3654A" w:rsidP="00DD33DD">
      <w:pPr>
        <w:rPr>
          <w:rtl/>
        </w:rPr>
      </w:pPr>
      <w:r>
        <w:rPr>
          <w:rtl/>
        </w:rPr>
        <w:t>ירון לוי</w:t>
      </w:r>
      <w:r>
        <w:rPr>
          <w:rtl/>
        </w:rPr>
        <w:tab/>
      </w:r>
      <w:r>
        <w:rPr>
          <w:rtl/>
        </w:rPr>
        <w:tab/>
      </w:r>
      <w:r>
        <w:rPr>
          <w:rtl/>
        </w:rPr>
        <w:tab/>
        <w:t xml:space="preserve">–   </w:t>
      </w:r>
      <w:r>
        <w:rPr>
          <w:rFonts w:hint="cs"/>
          <w:rtl/>
        </w:rPr>
        <w:t>אינו נוכח</w:t>
      </w:r>
    </w:p>
    <w:p w:rsidR="00A3654A" w:rsidRDefault="00A3654A" w:rsidP="00DD33DD">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D33DD">
      <w:pPr>
        <w:rPr>
          <w:rtl/>
        </w:rPr>
      </w:pPr>
      <w:r>
        <w:rPr>
          <w:rtl/>
        </w:rPr>
        <w:t>נעמה לזימי</w:t>
      </w:r>
      <w:r>
        <w:rPr>
          <w:rtl/>
        </w:rPr>
        <w:tab/>
      </w:r>
      <w:r>
        <w:rPr>
          <w:rtl/>
        </w:rPr>
        <w:tab/>
        <w:t xml:space="preserve">–   </w:t>
      </w:r>
      <w:r>
        <w:rPr>
          <w:rFonts w:hint="cs"/>
          <w:rtl/>
        </w:rPr>
        <w:t>אינה נוכחת</w:t>
      </w:r>
    </w:p>
    <w:p w:rsidR="00A3654A" w:rsidRDefault="00A3654A" w:rsidP="00DD33DD">
      <w:pPr>
        <w:rPr>
          <w:rtl/>
        </w:rPr>
      </w:pPr>
      <w:r>
        <w:rPr>
          <w:rtl/>
        </w:rPr>
        <w:t>אביגדור ליברמן</w:t>
      </w:r>
      <w:r>
        <w:rPr>
          <w:rtl/>
        </w:rPr>
        <w:tab/>
      </w:r>
      <w:r>
        <w:rPr>
          <w:rtl/>
        </w:rPr>
        <w:tab/>
        <w:t xml:space="preserve">–   </w:t>
      </w:r>
      <w:r>
        <w:rPr>
          <w:rFonts w:hint="cs"/>
          <w:rtl/>
        </w:rPr>
        <w:t>בעד</w:t>
      </w:r>
    </w:p>
    <w:p w:rsidR="00A3654A" w:rsidRDefault="00A3654A" w:rsidP="00DD33DD">
      <w:pPr>
        <w:rPr>
          <w:rtl/>
        </w:rPr>
      </w:pPr>
      <w:r>
        <w:rPr>
          <w:rtl/>
        </w:rPr>
        <w:t>יאיר לפיד</w:t>
      </w:r>
      <w:r>
        <w:rPr>
          <w:rtl/>
        </w:rPr>
        <w:tab/>
      </w:r>
      <w:r>
        <w:rPr>
          <w:rtl/>
        </w:rPr>
        <w:tab/>
        <w:t xml:space="preserve">–   </w:t>
      </w:r>
      <w:r>
        <w:rPr>
          <w:rFonts w:hint="cs"/>
          <w:rtl/>
        </w:rPr>
        <w:t>אינו נוכח</w:t>
      </w:r>
    </w:p>
    <w:p w:rsidR="00A3654A" w:rsidRDefault="00A3654A" w:rsidP="00DD33DD">
      <w:pPr>
        <w:rPr>
          <w:rtl/>
        </w:rPr>
      </w:pPr>
      <w:r>
        <w:rPr>
          <w:rtl/>
        </w:rPr>
        <w:t>מרב מיכאלי</w:t>
      </w:r>
      <w:r>
        <w:rPr>
          <w:rtl/>
        </w:rPr>
        <w:tab/>
      </w:r>
      <w:r>
        <w:rPr>
          <w:rtl/>
        </w:rPr>
        <w:tab/>
        <w:t xml:space="preserve">–   </w:t>
      </w:r>
      <w:r>
        <w:rPr>
          <w:rFonts w:hint="cs"/>
          <w:rtl/>
        </w:rPr>
        <w:t>אינה נוכחת</w:t>
      </w:r>
    </w:p>
    <w:p w:rsidR="00A3654A" w:rsidRDefault="00A3654A" w:rsidP="00DD33DD">
      <w:pPr>
        <w:rPr>
          <w:rtl/>
        </w:rPr>
      </w:pPr>
      <w:r>
        <w:rPr>
          <w:rtl/>
        </w:rPr>
        <w:t>חנוך דב מלביצקי</w:t>
      </w:r>
      <w:r>
        <w:rPr>
          <w:rtl/>
        </w:rPr>
        <w:tab/>
      </w:r>
      <w:r>
        <w:rPr>
          <w:rtl/>
        </w:rPr>
        <w:tab/>
        <w:t xml:space="preserve">–   </w:t>
      </w:r>
      <w:r>
        <w:rPr>
          <w:rFonts w:hint="cs"/>
          <w:rtl/>
        </w:rPr>
        <w:t>אינו נוכח</w:t>
      </w:r>
    </w:p>
    <w:p w:rsidR="00A3654A" w:rsidRDefault="00A3654A" w:rsidP="00DD33DD">
      <w:pPr>
        <w:rPr>
          <w:rtl/>
        </w:rPr>
      </w:pPr>
      <w:r>
        <w:rPr>
          <w:rtl/>
        </w:rPr>
        <w:t>יוליה מלינובסקי</w:t>
      </w:r>
      <w:r>
        <w:rPr>
          <w:rtl/>
        </w:rPr>
        <w:tab/>
      </w:r>
      <w:r>
        <w:rPr>
          <w:rtl/>
        </w:rPr>
        <w:tab/>
        <w:t xml:space="preserve">–   </w:t>
      </w:r>
      <w:r>
        <w:rPr>
          <w:rFonts w:hint="cs"/>
          <w:rtl/>
        </w:rPr>
        <w:t>אינה נוכחת</w:t>
      </w:r>
    </w:p>
    <w:p w:rsidR="00A3654A" w:rsidRDefault="00A3654A" w:rsidP="00DD33DD">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DD33DD">
      <w:pPr>
        <w:rPr>
          <w:rtl/>
        </w:rPr>
      </w:pPr>
      <w:r>
        <w:rPr>
          <w:rtl/>
        </w:rPr>
        <w:t>בנימין נתניהו</w:t>
      </w:r>
      <w:r>
        <w:rPr>
          <w:rtl/>
        </w:rPr>
        <w:tab/>
      </w:r>
      <w:r>
        <w:rPr>
          <w:rtl/>
        </w:rPr>
        <w:tab/>
        <w:t xml:space="preserve">–   </w:t>
      </w:r>
      <w:r>
        <w:rPr>
          <w:rFonts w:hint="cs"/>
          <w:rtl/>
        </w:rPr>
        <w:t>אינו נוכח</w:t>
      </w:r>
    </w:p>
    <w:p w:rsidR="00A3654A" w:rsidRDefault="00A3654A" w:rsidP="00DD33DD">
      <w:pPr>
        <w:rPr>
          <w:rtl/>
        </w:rPr>
      </w:pPr>
      <w:r>
        <w:rPr>
          <w:rtl/>
        </w:rPr>
        <w:t>יבגני סובה</w:t>
      </w:r>
      <w:r>
        <w:rPr>
          <w:rtl/>
        </w:rPr>
        <w:tab/>
      </w:r>
      <w:r>
        <w:rPr>
          <w:rtl/>
        </w:rPr>
        <w:tab/>
        <w:t xml:space="preserve">–   </w:t>
      </w:r>
      <w:r>
        <w:rPr>
          <w:rFonts w:hint="cs"/>
          <w:rtl/>
        </w:rPr>
        <w:t>אינו נוכח</w:t>
      </w:r>
    </w:p>
    <w:p w:rsidR="00A3654A" w:rsidRDefault="00A3654A" w:rsidP="00DD33DD">
      <w:pPr>
        <w:rPr>
          <w:rtl/>
        </w:rPr>
      </w:pPr>
      <w:r>
        <w:rPr>
          <w:rtl/>
        </w:rPr>
        <w:t>אופיר סופר</w:t>
      </w:r>
      <w:r>
        <w:rPr>
          <w:rtl/>
        </w:rPr>
        <w:tab/>
      </w:r>
      <w:r>
        <w:rPr>
          <w:rtl/>
        </w:rPr>
        <w:tab/>
        <w:t xml:space="preserve">–   </w:t>
      </w:r>
      <w:r>
        <w:rPr>
          <w:rFonts w:hint="cs"/>
          <w:rtl/>
        </w:rPr>
        <w:t>נגד</w:t>
      </w:r>
    </w:p>
    <w:p w:rsidR="00A3654A" w:rsidRDefault="00A3654A" w:rsidP="00DD33DD">
      <w:pPr>
        <w:rPr>
          <w:rtl/>
        </w:rPr>
      </w:pPr>
      <w:bookmarkStart w:id="1936" w:name="TOR_Q11"/>
      <w:bookmarkEnd w:id="1936"/>
      <w:r>
        <w:rPr>
          <w:rtl/>
        </w:rPr>
        <w:t>אורית מלכה סטרוק</w:t>
      </w:r>
      <w:r>
        <w:rPr>
          <w:rtl/>
        </w:rPr>
        <w:tab/>
      </w:r>
      <w:r>
        <w:rPr>
          <w:rFonts w:hint="cs"/>
          <w:rtl/>
        </w:rPr>
        <w:t>–</w:t>
      </w:r>
      <w:r>
        <w:rPr>
          <w:rtl/>
        </w:rPr>
        <w:t xml:space="preserve">   </w:t>
      </w:r>
      <w:r>
        <w:rPr>
          <w:rFonts w:hint="cs"/>
          <w:rtl/>
        </w:rPr>
        <w:t xml:space="preserve">נגד </w:t>
      </w:r>
    </w:p>
    <w:p w:rsidR="00A3654A" w:rsidRDefault="00A3654A" w:rsidP="00DD33DD">
      <w:pPr>
        <w:rPr>
          <w:rtl/>
        </w:rPr>
      </w:pPr>
      <w:r>
        <w:rPr>
          <w:rtl/>
        </w:rPr>
        <w:t>מנסור עבאס</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איימן עודה</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חמד עמאר</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יצחק פינדרוס</w:t>
      </w:r>
      <w:r>
        <w:rPr>
          <w:rtl/>
        </w:rPr>
        <w:tab/>
      </w:r>
      <w:r>
        <w:rPr>
          <w:rtl/>
        </w:rPr>
        <w:tab/>
      </w:r>
      <w:r>
        <w:rPr>
          <w:rFonts w:hint="cs"/>
          <w:rtl/>
        </w:rPr>
        <w:t>–</w:t>
      </w:r>
      <w:r>
        <w:rPr>
          <w:rtl/>
        </w:rPr>
        <w:t xml:space="preserve">   </w:t>
      </w:r>
      <w:r>
        <w:rPr>
          <w:rFonts w:hint="cs"/>
          <w:rtl/>
        </w:rPr>
        <w:t>אינו נוכח</w:t>
      </w:r>
    </w:p>
    <w:p w:rsidR="00A3654A" w:rsidRDefault="00A3654A" w:rsidP="009635F5">
      <w:pPr>
        <w:rPr>
          <w:rtl/>
        </w:rPr>
      </w:pPr>
      <w:r>
        <w:rPr>
          <w:rtl/>
        </w:rPr>
        <w:t>אליהו רביבו</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שמחה רוטמן</w:t>
      </w:r>
      <w:r>
        <w:rPr>
          <w:rtl/>
        </w:rPr>
        <w:tab/>
      </w:r>
      <w:r>
        <w:rPr>
          <w:rtl/>
        </w:rPr>
        <w:tab/>
      </w:r>
      <w:r>
        <w:rPr>
          <w:rFonts w:hint="eastAsia"/>
        </w:rPr>
        <w:t>–</w:t>
      </w:r>
      <w:r>
        <w:rPr>
          <w:rtl/>
        </w:rPr>
        <w:t xml:space="preserve">   </w:t>
      </w:r>
      <w:r>
        <w:rPr>
          <w:rFonts w:hint="cs"/>
          <w:rtl/>
        </w:rPr>
        <w:t>נגד</w:t>
      </w:r>
    </w:p>
    <w:p w:rsidR="00A3654A" w:rsidRDefault="00A3654A" w:rsidP="009635F5">
      <w:pPr>
        <w:rPr>
          <w:rtl/>
        </w:rPr>
      </w:pPr>
      <w:r>
        <w:rPr>
          <w:rtl/>
        </w:rPr>
        <w:t>יעל רון בן משה</w:t>
      </w:r>
      <w:r>
        <w:rPr>
          <w:rtl/>
        </w:rPr>
        <w:tab/>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קטי קטרין שטרית</w:t>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מיכל שיר סגמן</w:t>
      </w:r>
      <w:r>
        <w:rPr>
          <w:rtl/>
        </w:rPr>
        <w:tab/>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עאידה תומא סלימאן</w:t>
      </w:r>
      <w:r>
        <w:rPr>
          <w:rtl/>
        </w:rPr>
        <w:tab/>
      </w:r>
      <w:r>
        <w:rPr>
          <w:rFonts w:hint="cs"/>
          <w:rtl/>
        </w:rPr>
        <w:t>–</w:t>
      </w:r>
      <w:r>
        <w:rPr>
          <w:rtl/>
        </w:rPr>
        <w:t xml:space="preserve">   </w:t>
      </w:r>
      <w:r>
        <w:rPr>
          <w:rFonts w:hint="cs"/>
          <w:rtl/>
        </w:rPr>
        <w:t xml:space="preserve">אינה </w:t>
      </w:r>
      <w:bookmarkStart w:id="1937" w:name="_ETM_Q11_211674"/>
      <w:bookmarkEnd w:id="1937"/>
      <w:r>
        <w:rPr>
          <w:rFonts w:hint="cs"/>
          <w:rtl/>
        </w:rPr>
        <w:t>נוכחת</w:t>
      </w:r>
    </w:p>
    <w:p w:rsidR="00A3654A" w:rsidRDefault="00A3654A" w:rsidP="009635F5">
      <w:pPr>
        <w:rPr>
          <w:rtl/>
        </w:rPr>
      </w:pPr>
    </w:p>
    <w:p w:rsidR="00A3654A" w:rsidRDefault="00A3654A" w:rsidP="00DD33DD">
      <w:pPr>
        <w:rPr>
          <w:rStyle w:val="TagStyle"/>
          <w:b/>
          <w:bCs/>
          <w:sz w:val="20"/>
          <w:szCs w:val="20"/>
          <w:rtl/>
        </w:rPr>
      </w:pPr>
    </w:p>
    <w:p w:rsidR="00A3654A" w:rsidRDefault="00A3654A" w:rsidP="00DD33DD">
      <w:pPr>
        <w:pStyle w:val="af6"/>
        <w:keepNext/>
        <w:rPr>
          <w:rtl/>
        </w:rPr>
      </w:pPr>
      <w:r w:rsidRPr="004D726C">
        <w:rPr>
          <w:rStyle w:val="TagStyle"/>
          <w:rtl/>
        </w:rPr>
        <w:t xml:space="preserve"> &lt;&lt; יור &gt;&gt; </w:t>
      </w:r>
      <w:r>
        <w:rPr>
          <w:rtl/>
        </w:rPr>
        <w:t>היו"ר יעקב מרגי:</w:t>
      </w:r>
      <w:r w:rsidRPr="004D726C">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חברי הכנסת, האם ישנם חברי כנסת שנמצאים באולם המליאה ולא</w:t>
      </w:r>
      <w:bookmarkStart w:id="1938" w:name="_ETM_Q11_218253"/>
      <w:bookmarkEnd w:id="1938"/>
      <w:r>
        <w:rPr>
          <w:rFonts w:hint="cs"/>
          <w:rtl/>
          <w:lang w:eastAsia="he-IL"/>
        </w:rPr>
        <w:t xml:space="preserve"> השתתפו בהצבעה ומעוניינים? בבקשה. </w:t>
      </w:r>
    </w:p>
    <w:p w:rsidR="00A3654A" w:rsidRDefault="00A3654A" w:rsidP="00DD33DD">
      <w:pPr>
        <w:rPr>
          <w:rtl/>
          <w:lang w:eastAsia="he-IL"/>
        </w:rPr>
      </w:pPr>
    </w:p>
    <w:p w:rsidR="00A3654A" w:rsidRDefault="00A3654A" w:rsidP="00DD33DD">
      <w:pPr>
        <w:pStyle w:val="af5"/>
        <w:keepNext/>
        <w:rPr>
          <w:rtl/>
        </w:rPr>
      </w:pPr>
      <w:r w:rsidRPr="004D726C">
        <w:rPr>
          <w:rStyle w:val="TagStyle"/>
          <w:rtl/>
        </w:rPr>
        <w:t xml:space="preserve"> &lt;&lt; קריאה &gt;&gt; </w:t>
      </w:r>
      <w:r>
        <w:rPr>
          <w:rtl/>
        </w:rPr>
        <w:t>מזכיר הכנסת דן מרזוק:</w:t>
      </w:r>
      <w:r w:rsidRPr="004D726C">
        <w:rPr>
          <w:rStyle w:val="TagStyle"/>
          <w:rtl/>
        </w:rPr>
        <w:t xml:space="preserve"> &lt;&lt; קריאה &gt;&gt;</w:t>
      </w:r>
      <w:r>
        <w:rPr>
          <w:rtl/>
        </w:rPr>
        <w:t xml:space="preserve">   </w:t>
      </w:r>
    </w:p>
    <w:p w:rsidR="00A3654A" w:rsidRDefault="00A3654A" w:rsidP="00DD33DD">
      <w:pPr>
        <w:ind w:firstLine="0"/>
        <w:rPr>
          <w:rtl/>
          <w:lang w:eastAsia="he-IL"/>
        </w:rPr>
      </w:pPr>
      <w:r>
        <w:rPr>
          <w:rFonts w:hint="cs"/>
          <w:rtl/>
          <w:lang w:eastAsia="he-IL"/>
        </w:rPr>
        <w:t>(קורא בשם חבר הכנסת)</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זאב אלקין </w:t>
      </w:r>
      <w:r>
        <w:rPr>
          <w:rtl/>
          <w:lang w:eastAsia="he-IL"/>
        </w:rPr>
        <w:tab/>
      </w:r>
      <w:r>
        <w:rPr>
          <w:rtl/>
          <w:lang w:eastAsia="he-IL"/>
        </w:rPr>
        <w:tab/>
      </w:r>
      <w:r>
        <w:rPr>
          <w:rFonts w:hint="eastAsia"/>
          <w:rtl/>
          <w:lang w:eastAsia="he-IL"/>
        </w:rPr>
        <w:t>–</w:t>
      </w:r>
      <w:r>
        <w:rPr>
          <w:rFonts w:hint="cs"/>
          <w:rtl/>
          <w:lang w:eastAsia="he-IL"/>
        </w:rPr>
        <w:t xml:space="preserve">  נגד</w:t>
      </w:r>
    </w:p>
    <w:p w:rsidR="00A3654A" w:rsidRDefault="00A3654A" w:rsidP="00DD33DD">
      <w:pPr>
        <w:rPr>
          <w:rtl/>
          <w:lang w:eastAsia="he-IL"/>
        </w:rPr>
      </w:pPr>
    </w:p>
    <w:p w:rsidR="00A3654A" w:rsidRDefault="00A3654A" w:rsidP="00DD33DD">
      <w:pPr>
        <w:pStyle w:val="af6"/>
        <w:keepNext/>
        <w:rPr>
          <w:rtl/>
        </w:rPr>
      </w:pPr>
      <w:bookmarkStart w:id="1939" w:name="ET_yor_6688_4"/>
      <w:r w:rsidRPr="004D726C">
        <w:rPr>
          <w:rStyle w:val="TagStyle"/>
          <w:rtl/>
        </w:rPr>
        <w:t xml:space="preserve"> &lt;&lt; יור &gt;&gt; </w:t>
      </w:r>
      <w:r>
        <w:rPr>
          <w:rtl/>
        </w:rPr>
        <w:t>היו"ר יעקב מרגי:</w:t>
      </w:r>
      <w:r w:rsidRPr="004D726C">
        <w:rPr>
          <w:rStyle w:val="TagStyle"/>
          <w:rtl/>
        </w:rPr>
        <w:t xml:space="preserve"> &lt;&lt; יור &gt;&gt;</w:t>
      </w:r>
      <w:r>
        <w:rPr>
          <w:rtl/>
        </w:rPr>
        <w:t xml:space="preserve">   </w:t>
      </w:r>
      <w:bookmarkEnd w:id="1939"/>
    </w:p>
    <w:p w:rsidR="00A3654A" w:rsidRDefault="00A3654A" w:rsidP="00DD33DD">
      <w:pPr>
        <w:pStyle w:val="KeepWithNext"/>
        <w:rPr>
          <w:rtl/>
          <w:lang w:eastAsia="he-IL"/>
        </w:rPr>
      </w:pPr>
      <w:bookmarkStart w:id="1940" w:name="_ETM_Q11_224252"/>
      <w:bookmarkEnd w:id="1940"/>
    </w:p>
    <w:p w:rsidR="00A3654A" w:rsidRDefault="00A3654A" w:rsidP="00DD33DD">
      <w:pPr>
        <w:rPr>
          <w:rtl/>
          <w:lang w:eastAsia="he-IL"/>
        </w:rPr>
      </w:pPr>
      <w:bookmarkStart w:id="1941" w:name="_ETM_Q11_224400"/>
      <w:bookmarkEnd w:id="1941"/>
      <w:r>
        <w:rPr>
          <w:rFonts w:hint="cs"/>
          <w:rtl/>
          <w:lang w:eastAsia="he-IL"/>
        </w:rPr>
        <w:t>האם ישנם עוד? משאין, תמה ההצבעה.</w:t>
      </w:r>
      <w:bookmarkStart w:id="1942" w:name="_ETM_Q11_227786"/>
      <w:bookmarkEnd w:id="1942"/>
      <w:r>
        <w:rPr>
          <w:rFonts w:hint="cs"/>
          <w:rtl/>
          <w:lang w:eastAsia="he-IL"/>
        </w:rPr>
        <w:t xml:space="preserve"> נא להגיש את תוצאות ההצבעה. </w:t>
      </w:r>
    </w:p>
    <w:p w:rsidR="00A3654A" w:rsidRPr="00DC09F2" w:rsidRDefault="00A3654A" w:rsidP="00DD33DD">
      <w:pPr>
        <w:rPr>
          <w:rtl/>
          <w:lang w:eastAsia="he-IL"/>
        </w:rPr>
      </w:pPr>
    </w:p>
    <w:p w:rsidR="00A3654A" w:rsidRDefault="00A3654A" w:rsidP="00DD33DD">
      <w:pPr>
        <w:rPr>
          <w:rtl/>
          <w:lang w:eastAsia="he-IL"/>
        </w:rPr>
      </w:pPr>
      <w:r>
        <w:rPr>
          <w:rFonts w:hint="cs"/>
          <w:rtl/>
          <w:lang w:eastAsia="he-IL"/>
        </w:rPr>
        <w:t>בזמן הזה שנספרים הקולות, אני</w:t>
      </w:r>
      <w:bookmarkStart w:id="1943" w:name="_ETM_Q11_231237"/>
      <w:bookmarkEnd w:id="1943"/>
      <w:r>
        <w:rPr>
          <w:rFonts w:hint="cs"/>
          <w:rtl/>
          <w:lang w:eastAsia="he-IL"/>
        </w:rPr>
        <w:t xml:space="preserve"> רוצה לקדם בברכה קבוצת גמלאים, אורחים שלנו בכנסת מאלקנה.</w:t>
      </w:r>
      <w:bookmarkStart w:id="1944" w:name="_ETM_Q11_237744"/>
      <w:bookmarkEnd w:id="1944"/>
      <w:r>
        <w:rPr>
          <w:rFonts w:hint="cs"/>
          <w:rtl/>
          <w:lang w:eastAsia="he-IL"/>
        </w:rPr>
        <w:t xml:space="preserve"> ברוכים הבאים, שיהיה לכם יום מהנה בכנסת. וכנ"ל עובדי מחלקת הבג"צים.</w:t>
      </w:r>
      <w:bookmarkStart w:id="1945" w:name="_ETM_Q11_245166"/>
      <w:bookmarkEnd w:id="1945"/>
      <w:r>
        <w:rPr>
          <w:rFonts w:hint="cs"/>
          <w:rtl/>
          <w:lang w:eastAsia="he-IL"/>
        </w:rPr>
        <w:t xml:space="preserve"> יום של דמוקרטיה, יום חקיקה פרטית בכנסת. ברוכים הבאים</w:t>
      </w:r>
      <w:bookmarkStart w:id="1946" w:name="_ETM_Q11_248734"/>
      <w:bookmarkEnd w:id="1946"/>
      <w:r>
        <w:rPr>
          <w:rFonts w:hint="cs"/>
          <w:rtl/>
          <w:lang w:eastAsia="he-IL"/>
        </w:rPr>
        <w:t xml:space="preserve"> ותודה לשגית, שמייצגת אותנו נאמנה. </w:t>
      </w:r>
    </w:p>
    <w:p w:rsidR="00A3654A" w:rsidRDefault="00A3654A" w:rsidP="00DD33DD">
      <w:pPr>
        <w:rPr>
          <w:rtl/>
          <w:lang w:eastAsia="he-IL"/>
        </w:rPr>
      </w:pPr>
    </w:p>
    <w:p w:rsidR="00A3654A" w:rsidRDefault="00A3654A" w:rsidP="00DD33DD">
      <w:pPr>
        <w:pStyle w:val="af5"/>
        <w:keepNext/>
        <w:rPr>
          <w:rtl/>
        </w:rPr>
      </w:pPr>
      <w:bookmarkStart w:id="1947" w:name="ET_interruption_6255_10"/>
      <w:r w:rsidRPr="00F854E4">
        <w:rPr>
          <w:rStyle w:val="TagStyle"/>
          <w:rtl/>
        </w:rPr>
        <w:t xml:space="preserve"> &lt;&lt; קריאה &gt;&gt; </w:t>
      </w:r>
      <w:r>
        <w:rPr>
          <w:rtl/>
        </w:rPr>
        <w:t>סימון דוידסון (יש עתיד):</w:t>
      </w:r>
      <w:r w:rsidRPr="00F854E4">
        <w:rPr>
          <w:rStyle w:val="TagStyle"/>
          <w:rtl/>
        </w:rPr>
        <w:t xml:space="preserve"> &lt;&lt; קריאה &gt;&gt;</w:t>
      </w:r>
      <w:r>
        <w:rPr>
          <w:rtl/>
        </w:rPr>
        <w:t xml:space="preserve">   </w:t>
      </w:r>
      <w:bookmarkEnd w:id="1947"/>
    </w:p>
    <w:p w:rsidR="00A3654A" w:rsidRDefault="00A3654A" w:rsidP="00DD33DD">
      <w:pPr>
        <w:pStyle w:val="KeepWithNext"/>
        <w:rPr>
          <w:rtl/>
          <w:lang w:eastAsia="he-IL"/>
        </w:rPr>
      </w:pPr>
    </w:p>
    <w:p w:rsidR="00A3654A" w:rsidRDefault="00A3654A" w:rsidP="00DD33DD">
      <w:pPr>
        <w:rPr>
          <w:rtl/>
          <w:lang w:eastAsia="he-IL"/>
        </w:rPr>
      </w:pPr>
      <w:bookmarkStart w:id="1948" w:name="_ETM_Q11_263052"/>
      <w:bookmarkEnd w:id="1948"/>
      <w:r>
        <w:rPr>
          <w:rFonts w:hint="cs"/>
          <w:rtl/>
          <w:lang w:eastAsia="he-IL"/>
        </w:rPr>
        <w:t>בג"ץ זה טוב,</w:t>
      </w:r>
      <w:bookmarkStart w:id="1949" w:name="_ETM_Q11_256330"/>
      <w:bookmarkEnd w:id="1949"/>
      <w:r>
        <w:rPr>
          <w:rFonts w:hint="cs"/>
          <w:rtl/>
          <w:lang w:eastAsia="he-IL"/>
        </w:rPr>
        <w:t xml:space="preserve"> בג"ץ זה מצוין. תראה, טלי עושה להם שלום, לבג"צים. </w:t>
      </w:r>
      <w:bookmarkStart w:id="1950" w:name="_ETM_Q11_264217"/>
      <w:bookmarkStart w:id="1951" w:name="_ETM_Q11_264615"/>
      <w:bookmarkEnd w:id="1950"/>
      <w:bookmarkEnd w:id="1951"/>
    </w:p>
    <w:p w:rsidR="00A3654A" w:rsidRDefault="00A3654A" w:rsidP="00DD33DD">
      <w:pPr>
        <w:rPr>
          <w:rtl/>
          <w:lang w:eastAsia="he-IL"/>
        </w:rPr>
      </w:pPr>
      <w:bookmarkStart w:id="1952" w:name="_ETM_Q11_264735"/>
      <w:bookmarkEnd w:id="1952"/>
    </w:p>
    <w:p w:rsidR="00A3654A" w:rsidRDefault="00A3654A" w:rsidP="00DD33DD">
      <w:pPr>
        <w:pStyle w:val="af5"/>
        <w:keepNext/>
        <w:rPr>
          <w:rtl/>
        </w:rPr>
      </w:pPr>
      <w:bookmarkStart w:id="1953" w:name="ET_interruption_6345_11"/>
      <w:r w:rsidRPr="00F854E4">
        <w:rPr>
          <w:rStyle w:val="TagStyle"/>
          <w:rtl/>
        </w:rPr>
        <w:t xml:space="preserve"> &lt;&lt; קריאה &gt;&gt; </w:t>
      </w:r>
      <w:r>
        <w:rPr>
          <w:rtl/>
        </w:rPr>
        <w:t>טלי גוטליב (הליכוד):</w:t>
      </w:r>
      <w:r w:rsidRPr="00F854E4">
        <w:rPr>
          <w:rStyle w:val="TagStyle"/>
          <w:rtl/>
        </w:rPr>
        <w:t xml:space="preserve"> &lt;&lt; קריאה &gt;&gt;</w:t>
      </w:r>
      <w:r>
        <w:rPr>
          <w:rtl/>
        </w:rPr>
        <w:t xml:space="preserve">   </w:t>
      </w:r>
      <w:bookmarkEnd w:id="1953"/>
    </w:p>
    <w:p w:rsidR="00A3654A" w:rsidRDefault="00A3654A" w:rsidP="00DD33DD">
      <w:pPr>
        <w:pStyle w:val="KeepWithNext"/>
        <w:rPr>
          <w:rtl/>
          <w:lang w:eastAsia="he-IL"/>
        </w:rPr>
      </w:pPr>
    </w:p>
    <w:p w:rsidR="00A3654A" w:rsidRDefault="00A3654A" w:rsidP="00DD33DD">
      <w:pPr>
        <w:rPr>
          <w:rtl/>
          <w:lang w:eastAsia="he-IL"/>
        </w:rPr>
      </w:pPr>
      <w:bookmarkStart w:id="1954" w:name="_ETM_Q11_265309"/>
      <w:bookmarkEnd w:id="1954"/>
      <w:r>
        <w:rPr>
          <w:rFonts w:hint="cs"/>
          <w:rtl/>
          <w:lang w:eastAsia="he-IL"/>
        </w:rPr>
        <w:t>מה אשמים העובדים?</w:t>
      </w:r>
    </w:p>
    <w:p w:rsidR="00A3654A" w:rsidRDefault="00A3654A" w:rsidP="00DD33DD">
      <w:pPr>
        <w:rPr>
          <w:rtl/>
          <w:lang w:eastAsia="he-IL"/>
        </w:rPr>
      </w:pPr>
      <w:bookmarkStart w:id="1955" w:name="_ETM_Q11_265677"/>
      <w:bookmarkStart w:id="1956" w:name="_ETM_Q11_265723"/>
      <w:bookmarkEnd w:id="1955"/>
      <w:bookmarkEnd w:id="1956"/>
    </w:p>
    <w:p w:rsidR="00A3654A" w:rsidRDefault="00A3654A" w:rsidP="00DD33DD">
      <w:pPr>
        <w:pStyle w:val="af6"/>
        <w:keepNext/>
        <w:rPr>
          <w:rtl/>
        </w:rPr>
      </w:pPr>
      <w:bookmarkStart w:id="1957" w:name="ET_yor_6688_12"/>
      <w:r w:rsidRPr="00F854E4">
        <w:rPr>
          <w:rStyle w:val="TagStyle"/>
          <w:rtl/>
        </w:rPr>
        <w:t xml:space="preserve"> &lt;&lt; יור &gt;&gt; </w:t>
      </w:r>
      <w:r>
        <w:rPr>
          <w:rtl/>
        </w:rPr>
        <w:t>היו"ר יעקב מרגי:</w:t>
      </w:r>
      <w:r w:rsidRPr="00F854E4">
        <w:rPr>
          <w:rStyle w:val="TagStyle"/>
          <w:rtl/>
        </w:rPr>
        <w:t xml:space="preserve"> &lt;&lt; יור &gt;&gt;</w:t>
      </w:r>
      <w:r>
        <w:rPr>
          <w:rtl/>
        </w:rPr>
        <w:t xml:space="preserve">   </w:t>
      </w:r>
      <w:bookmarkEnd w:id="1957"/>
    </w:p>
    <w:p w:rsidR="00A3654A" w:rsidRDefault="00A3654A" w:rsidP="00DD33DD">
      <w:pPr>
        <w:pStyle w:val="KeepWithNext"/>
        <w:rPr>
          <w:rtl/>
          <w:lang w:eastAsia="he-IL"/>
        </w:rPr>
      </w:pPr>
    </w:p>
    <w:p w:rsidR="00A3654A" w:rsidRDefault="00A3654A" w:rsidP="00DD33DD">
      <w:pPr>
        <w:rPr>
          <w:rtl/>
          <w:lang w:eastAsia="he-IL"/>
        </w:rPr>
      </w:pPr>
      <w:bookmarkStart w:id="1958" w:name="_ETM_Q11_266829"/>
      <w:bookmarkEnd w:id="1958"/>
      <w:r>
        <w:rPr>
          <w:rFonts w:hint="cs"/>
          <w:rtl/>
          <w:lang w:eastAsia="he-IL"/>
        </w:rPr>
        <w:t xml:space="preserve">סימון, אני רואה שלא הצלחת להתגרות, </w:t>
      </w:r>
      <w:bookmarkStart w:id="1959" w:name="_ETM_Q11_269120"/>
      <w:bookmarkEnd w:id="1959"/>
      <w:r>
        <w:rPr>
          <w:rFonts w:hint="cs"/>
          <w:rtl/>
          <w:lang w:eastAsia="he-IL"/>
        </w:rPr>
        <w:t xml:space="preserve">ואתה ממשיך. </w:t>
      </w:r>
      <w:bookmarkStart w:id="1960" w:name="_ETM_Q11_268897"/>
      <w:bookmarkEnd w:id="1960"/>
    </w:p>
    <w:p w:rsidR="00A3654A" w:rsidRDefault="00A3654A" w:rsidP="00DD33DD">
      <w:pPr>
        <w:rPr>
          <w:rtl/>
          <w:lang w:eastAsia="he-IL"/>
        </w:rPr>
      </w:pPr>
      <w:bookmarkStart w:id="1961" w:name="_ETM_Q11_269021"/>
      <w:bookmarkEnd w:id="1961"/>
    </w:p>
    <w:p w:rsidR="00A3654A" w:rsidRDefault="00A3654A" w:rsidP="00DD33DD">
      <w:pPr>
        <w:pStyle w:val="af5"/>
        <w:keepNext/>
        <w:rPr>
          <w:rtl/>
        </w:rPr>
      </w:pPr>
      <w:bookmarkStart w:id="1962" w:name="ET_interruption_6255_13"/>
      <w:r w:rsidRPr="00F854E4">
        <w:rPr>
          <w:rStyle w:val="TagStyle"/>
          <w:rtl/>
        </w:rPr>
        <w:t xml:space="preserve"> &lt;&lt; קריאה &gt;&gt; </w:t>
      </w:r>
      <w:r>
        <w:rPr>
          <w:rtl/>
        </w:rPr>
        <w:t>סימון דוידסון (יש עתיד):</w:t>
      </w:r>
      <w:r w:rsidRPr="00F854E4">
        <w:rPr>
          <w:rStyle w:val="TagStyle"/>
          <w:rtl/>
        </w:rPr>
        <w:t xml:space="preserve"> &lt;&lt; קריאה &gt;&gt;</w:t>
      </w:r>
      <w:r>
        <w:rPr>
          <w:rtl/>
        </w:rPr>
        <w:t xml:space="preserve">   </w:t>
      </w:r>
      <w:bookmarkEnd w:id="1962"/>
    </w:p>
    <w:p w:rsidR="00A3654A" w:rsidRDefault="00A3654A" w:rsidP="00DD33DD">
      <w:pPr>
        <w:pStyle w:val="KeepWithNext"/>
        <w:rPr>
          <w:rtl/>
          <w:lang w:eastAsia="he-IL"/>
        </w:rPr>
      </w:pPr>
    </w:p>
    <w:p w:rsidR="00A3654A" w:rsidRDefault="00A3654A" w:rsidP="00DD33DD">
      <w:pPr>
        <w:rPr>
          <w:rtl/>
          <w:lang w:eastAsia="he-IL"/>
        </w:rPr>
      </w:pPr>
      <w:bookmarkStart w:id="1963" w:name="_ETM_Q11_271882"/>
      <w:bookmarkStart w:id="1964" w:name="_ETM_Q11_272156"/>
      <w:bookmarkStart w:id="1965" w:name="_ETM_Q11_272288"/>
      <w:bookmarkEnd w:id="1963"/>
      <w:bookmarkEnd w:id="1964"/>
      <w:bookmarkEnd w:id="1965"/>
      <w:r>
        <w:rPr>
          <w:rFonts w:hint="cs"/>
          <w:rtl/>
          <w:lang w:eastAsia="he-IL"/>
        </w:rPr>
        <w:t>טלי,  תעשי להם שלום לבג"צים, שיראו.</w:t>
      </w:r>
      <w:bookmarkStart w:id="1966" w:name="_ETM_Q11_274488"/>
      <w:bookmarkEnd w:id="1966"/>
      <w:r>
        <w:rPr>
          <w:rFonts w:hint="cs"/>
          <w:rtl/>
          <w:lang w:eastAsia="he-IL"/>
        </w:rPr>
        <w:t xml:space="preserve"> בג"ץ, בג"ץ. </w:t>
      </w:r>
      <w:bookmarkStart w:id="1967" w:name="_ETM_Q11_276704"/>
      <w:bookmarkEnd w:id="1967"/>
    </w:p>
    <w:p w:rsidR="00A3654A" w:rsidRDefault="00A3654A" w:rsidP="00DD33DD">
      <w:pPr>
        <w:rPr>
          <w:rtl/>
          <w:lang w:eastAsia="he-IL"/>
        </w:rPr>
      </w:pPr>
      <w:bookmarkStart w:id="1968" w:name="_ETM_Q11_276835"/>
      <w:bookmarkEnd w:id="1968"/>
    </w:p>
    <w:p w:rsidR="00A3654A" w:rsidRDefault="00A3654A" w:rsidP="00DD33DD">
      <w:pPr>
        <w:pStyle w:val="af6"/>
        <w:keepNext/>
        <w:rPr>
          <w:rtl/>
        </w:rPr>
      </w:pPr>
      <w:bookmarkStart w:id="1969" w:name="ET_yor_6688_14"/>
      <w:r w:rsidRPr="00F854E4">
        <w:rPr>
          <w:rStyle w:val="TagStyle"/>
          <w:rtl/>
        </w:rPr>
        <w:t xml:space="preserve"> &lt;&lt; יור &gt;&gt; </w:t>
      </w:r>
      <w:r>
        <w:rPr>
          <w:rtl/>
        </w:rPr>
        <w:t>היו"ר יעקב מרגי:</w:t>
      </w:r>
      <w:r w:rsidRPr="00F854E4">
        <w:rPr>
          <w:rStyle w:val="TagStyle"/>
          <w:rtl/>
        </w:rPr>
        <w:t xml:space="preserve"> &lt;&lt; יור &gt;&gt;</w:t>
      </w:r>
      <w:r>
        <w:rPr>
          <w:rtl/>
        </w:rPr>
        <w:t xml:space="preserve">   </w:t>
      </w:r>
      <w:bookmarkEnd w:id="1969"/>
    </w:p>
    <w:p w:rsidR="00A3654A" w:rsidRDefault="00A3654A" w:rsidP="00DD33DD">
      <w:pPr>
        <w:pStyle w:val="KeepWithNext"/>
        <w:rPr>
          <w:rtl/>
          <w:lang w:eastAsia="he-IL"/>
        </w:rPr>
      </w:pPr>
    </w:p>
    <w:p w:rsidR="00A3654A" w:rsidRPr="00F854E4" w:rsidRDefault="00A3654A" w:rsidP="00DD33DD">
      <w:pPr>
        <w:rPr>
          <w:rtl/>
          <w:lang w:eastAsia="he-IL"/>
        </w:rPr>
      </w:pPr>
      <w:bookmarkStart w:id="1970" w:name="_ETM_Q11_277672"/>
      <w:bookmarkEnd w:id="1970"/>
      <w:r>
        <w:rPr>
          <w:rFonts w:hint="cs"/>
          <w:rtl/>
          <w:lang w:eastAsia="he-IL"/>
        </w:rPr>
        <w:t xml:space="preserve">היא עשתה, עשתה להם.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חברי הכנסת, תשומת ליבכם: בעד הצעת החוק הצביעו 31 </w:t>
      </w:r>
      <w:bookmarkStart w:id="1971" w:name="_ETM_Q11_359194"/>
      <w:bookmarkEnd w:id="1971"/>
      <w:r>
        <w:rPr>
          <w:rFonts w:hint="cs"/>
          <w:rtl/>
          <w:lang w:eastAsia="he-IL"/>
        </w:rPr>
        <w:t xml:space="preserve">חברי כנסת, נגד </w:t>
      </w:r>
      <w:r>
        <w:rPr>
          <w:rtl/>
          <w:lang w:eastAsia="he-IL"/>
        </w:rPr>
        <w:t>–</w:t>
      </w:r>
      <w:r>
        <w:rPr>
          <w:rFonts w:hint="cs"/>
          <w:rtl/>
          <w:lang w:eastAsia="he-IL"/>
        </w:rPr>
        <w:t xml:space="preserve"> 49 חברי כנסת. אי לכך אני קובע כי הצעת חוק לעידוד השקעות הון (תיקון </w:t>
      </w:r>
      <w:r>
        <w:rPr>
          <w:rtl/>
          <w:lang w:eastAsia="he-IL"/>
        </w:rPr>
        <w:t>–</w:t>
      </w:r>
      <w:r>
        <w:rPr>
          <w:rFonts w:hint="cs"/>
          <w:rtl/>
          <w:lang w:eastAsia="he-IL"/>
        </w:rPr>
        <w:t xml:space="preserve"> תחולה</w:t>
      </w:r>
      <w:bookmarkStart w:id="1972" w:name="_ETM_Q11_367469"/>
      <w:bookmarkEnd w:id="1972"/>
      <w:r>
        <w:rPr>
          <w:rFonts w:hint="cs"/>
          <w:rtl/>
          <w:lang w:eastAsia="he-IL"/>
        </w:rPr>
        <w:t xml:space="preserve"> על מפעל תעשייתי ביישובים הסמוכים לגבול העימות בצפון, בשדרות וביישובי</w:t>
      </w:r>
      <w:bookmarkStart w:id="1973" w:name="_ETM_Q11_371947"/>
      <w:bookmarkEnd w:id="1973"/>
      <w:r>
        <w:rPr>
          <w:rFonts w:hint="cs"/>
          <w:rtl/>
          <w:lang w:eastAsia="he-IL"/>
        </w:rPr>
        <w:t xml:space="preserve"> עוטף עזה), התשפ"ה–2024, לא אושרה, ותוסר מסדר-היום. </w:t>
      </w:r>
    </w:p>
    <w:p w:rsidR="00A3654A" w:rsidRDefault="00A3654A" w:rsidP="00DD33DD">
      <w:pPr>
        <w:rPr>
          <w:rtl/>
          <w:lang w:eastAsia="he-IL"/>
        </w:rPr>
      </w:pPr>
    </w:p>
    <w:p w:rsidR="00A3654A" w:rsidRDefault="00A3654A" w:rsidP="00DD33DD">
      <w:pPr>
        <w:rPr>
          <w:rtl/>
          <w:lang w:eastAsia="he-IL"/>
        </w:rPr>
      </w:pPr>
    </w:p>
    <w:p w:rsidR="00A3654A" w:rsidRDefault="00A3654A" w:rsidP="00DD33DD">
      <w:pPr>
        <w:pStyle w:val="a6"/>
        <w:rPr>
          <w:rtl/>
          <w:lang w:eastAsia="he-IL"/>
        </w:rPr>
      </w:pPr>
      <w:bookmarkStart w:id="1974" w:name="ET_hatsach_649258_5"/>
      <w:r w:rsidRPr="00D31F2F">
        <w:rPr>
          <w:rStyle w:val="TagStyle"/>
          <w:rtl/>
        </w:rPr>
        <w:t xml:space="preserve"> &lt;&lt; הצח &gt;&gt; </w:t>
      </w:r>
      <w:bookmarkStart w:id="1975" w:name="_Toc232004676"/>
      <w:bookmarkStart w:id="1976" w:name="_Toc232016945"/>
      <w:bookmarkStart w:id="1977" w:name="_Toc232023348"/>
      <w:bookmarkStart w:id="1978" w:name="_Toc232072773"/>
      <w:bookmarkStart w:id="1979" w:name="_Toc232081223"/>
      <w:r>
        <w:rPr>
          <w:rtl/>
          <w:lang w:eastAsia="he-IL"/>
        </w:rPr>
        <w:t>הצעת חוק לתיקון פקודת מס הכנסה (תרומה למוסד ציבורי באזורי עדיפות לאומית), התשפ"ה-2025</w:t>
      </w:r>
      <w:bookmarkEnd w:id="1975"/>
      <w:bookmarkEnd w:id="1976"/>
      <w:bookmarkEnd w:id="1977"/>
      <w:bookmarkEnd w:id="1978"/>
      <w:bookmarkEnd w:id="1979"/>
      <w:r w:rsidRPr="00D31F2F">
        <w:rPr>
          <w:rStyle w:val="TagStyle"/>
          <w:rtl/>
        </w:rPr>
        <w:t xml:space="preserve"> &lt;&lt; הצח &gt;&gt;</w:t>
      </w:r>
      <w:r>
        <w:rPr>
          <w:rtl/>
          <w:lang w:eastAsia="he-IL"/>
        </w:rPr>
        <w:t xml:space="preserve">   </w:t>
      </w:r>
      <w:bookmarkEnd w:id="1974"/>
    </w:p>
    <w:p w:rsidR="00A3654A" w:rsidRDefault="00A3654A" w:rsidP="00DD33DD">
      <w:pPr>
        <w:rPr>
          <w:rtl/>
          <w:lang w:eastAsia="he-IL"/>
        </w:rPr>
      </w:pPr>
      <w:r>
        <w:rPr>
          <w:rtl/>
          <w:lang w:eastAsia="he-IL"/>
        </w:rPr>
        <w:t>[הצעת חוק פ/</w:t>
      </w:r>
      <w:r>
        <w:rPr>
          <w:rFonts w:hint="cs"/>
          <w:rtl/>
          <w:lang w:eastAsia="he-IL"/>
        </w:rPr>
        <w:t>5326/25; נספחות.</w:t>
      </w:r>
      <w:r>
        <w:rPr>
          <w:rtl/>
          <w:lang w:eastAsia="he-IL"/>
        </w:rPr>
        <w:t>]</w:t>
      </w:r>
    </w:p>
    <w:p w:rsidR="00A3654A" w:rsidRDefault="00A3654A" w:rsidP="00DD33DD">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A3654A" w:rsidRDefault="00A3654A" w:rsidP="00DD33DD">
      <w:pPr>
        <w:pStyle w:val="af6"/>
        <w:keepNext/>
        <w:rPr>
          <w:rStyle w:val="TagStyle"/>
          <w:rtl/>
        </w:rPr>
      </w:pPr>
      <w:bookmarkStart w:id="1980" w:name="_ETM_Q11_376654"/>
      <w:bookmarkStart w:id="1981" w:name="ET_yor_6688_6"/>
      <w:bookmarkEnd w:id="1980"/>
    </w:p>
    <w:p w:rsidR="00A3654A" w:rsidRDefault="00A3654A" w:rsidP="00DD33DD">
      <w:pPr>
        <w:pStyle w:val="af6"/>
        <w:keepNext/>
        <w:rPr>
          <w:rtl/>
        </w:rPr>
      </w:pPr>
      <w:bookmarkStart w:id="1982" w:name="_ETM_Q11_376856"/>
      <w:bookmarkEnd w:id="1982"/>
      <w:r w:rsidRPr="00D31F2F">
        <w:rPr>
          <w:rStyle w:val="TagStyle"/>
          <w:rtl/>
        </w:rPr>
        <w:t xml:space="preserve"> &lt;&lt; יור &gt;&gt; </w:t>
      </w:r>
      <w:r>
        <w:rPr>
          <w:rtl/>
        </w:rPr>
        <w:t>היו"ר יעקב מרגי:</w:t>
      </w:r>
      <w:r w:rsidRPr="00D31F2F">
        <w:rPr>
          <w:rStyle w:val="TagStyle"/>
          <w:rtl/>
        </w:rPr>
        <w:t xml:space="preserve"> &lt;&lt; יור &gt;&gt;</w:t>
      </w:r>
      <w:r>
        <w:rPr>
          <w:rtl/>
        </w:rPr>
        <w:t xml:space="preserve">   </w:t>
      </w:r>
      <w:bookmarkEnd w:id="1981"/>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חברי הכנסת, אנו עוברים לנושא הבא על סדר-היום: הצעת חוק </w:t>
      </w:r>
      <w:bookmarkStart w:id="1983" w:name="_ETM_Q11_380676"/>
      <w:bookmarkEnd w:id="1983"/>
      <w:r>
        <w:rPr>
          <w:rFonts w:hint="cs"/>
          <w:rtl/>
          <w:lang w:eastAsia="he-IL"/>
        </w:rPr>
        <w:t>לתיקון פקודת מס הכנסה (תרומה למוסד ציבורי באזורי עדיפות לאומית),</w:t>
      </w:r>
      <w:bookmarkStart w:id="1984" w:name="_ETM_Q11_386227"/>
      <w:bookmarkEnd w:id="1984"/>
      <w:r>
        <w:rPr>
          <w:rFonts w:hint="cs"/>
          <w:rtl/>
          <w:lang w:eastAsia="he-IL"/>
        </w:rPr>
        <w:t xml:space="preserve"> התשפ"ה–2025, של חבר הכנסת אלון שוסטר. אני מזמין את חבר הכנסת אלון שוסטר להציג את הצעת החוק. פעילות-יתר היום, אלון. אלון, לא נהוג שאתה מוזמן </w:t>
      </w:r>
      <w:bookmarkStart w:id="1985" w:name="_ETM_Q11_402161"/>
      <w:bookmarkEnd w:id="1985"/>
      <w:r>
        <w:rPr>
          <w:rFonts w:hint="cs"/>
          <w:rtl/>
          <w:lang w:eastAsia="he-IL"/>
        </w:rPr>
        <w:t xml:space="preserve">ומשוחח בדרך. </w:t>
      </w:r>
      <w:bookmarkStart w:id="1986" w:name="_ETM_Q11_405264"/>
      <w:bookmarkEnd w:id="1986"/>
    </w:p>
    <w:p w:rsidR="00A3654A" w:rsidRDefault="00A3654A" w:rsidP="00DD33DD">
      <w:pPr>
        <w:rPr>
          <w:rtl/>
          <w:lang w:eastAsia="he-IL"/>
        </w:rPr>
      </w:pPr>
    </w:p>
    <w:p w:rsidR="00A3654A" w:rsidRDefault="00A3654A" w:rsidP="00DD33DD">
      <w:pPr>
        <w:rPr>
          <w:rStyle w:val="TagStyle"/>
          <w:b/>
          <w:bCs/>
          <w:u w:val="single"/>
          <w:rtl/>
          <w:lang w:eastAsia="he-IL"/>
        </w:rPr>
      </w:pPr>
      <w:bookmarkStart w:id="1987" w:name="_ETM_Q11_405366"/>
      <w:bookmarkStart w:id="1988" w:name="_ETM_Q11_405424"/>
      <w:bookmarkStart w:id="1989" w:name="_ETM_Q11_405514"/>
      <w:bookmarkStart w:id="1990" w:name="_ETM_Q11_405561"/>
      <w:bookmarkEnd w:id="1987"/>
      <w:bookmarkEnd w:id="1988"/>
      <w:bookmarkEnd w:id="1989"/>
      <w:bookmarkEnd w:id="1990"/>
    </w:p>
    <w:p w:rsidR="00A3654A" w:rsidRDefault="00A3654A" w:rsidP="00DD33DD">
      <w:pPr>
        <w:pStyle w:val="a4"/>
        <w:keepNext/>
        <w:rPr>
          <w:rtl/>
        </w:rPr>
      </w:pPr>
      <w:bookmarkStart w:id="1991" w:name="ET_speaker_6144_16"/>
      <w:r w:rsidRPr="00982BA9">
        <w:rPr>
          <w:rStyle w:val="TagStyle"/>
          <w:rtl/>
        </w:rPr>
        <w:t xml:space="preserve"> &lt;&lt; דובר &gt;&gt; </w:t>
      </w:r>
      <w:bookmarkStart w:id="1992" w:name="_Toc232004677"/>
      <w:bookmarkStart w:id="1993" w:name="_Toc232016946"/>
      <w:bookmarkStart w:id="1994" w:name="_Toc232023349"/>
      <w:bookmarkStart w:id="1995" w:name="_Toc232072774"/>
      <w:bookmarkStart w:id="1996" w:name="_Toc232081224"/>
      <w:r>
        <w:rPr>
          <w:rtl/>
        </w:rPr>
        <w:t>אלון שוסטר (כחול לבן – המחנה הממלכתי):</w:t>
      </w:r>
      <w:bookmarkEnd w:id="1992"/>
      <w:bookmarkEnd w:id="1993"/>
      <w:bookmarkEnd w:id="1994"/>
      <w:bookmarkEnd w:id="1995"/>
      <w:bookmarkEnd w:id="1996"/>
      <w:r w:rsidRPr="00982BA9">
        <w:rPr>
          <w:rStyle w:val="TagStyle"/>
          <w:rtl/>
        </w:rPr>
        <w:t xml:space="preserve"> &lt;&lt; דובר &gt;&gt;</w:t>
      </w:r>
      <w:r>
        <w:rPr>
          <w:rtl/>
        </w:rPr>
        <w:t xml:space="preserve">   </w:t>
      </w:r>
      <w:bookmarkEnd w:id="1991"/>
    </w:p>
    <w:p w:rsidR="00A3654A" w:rsidRDefault="00A3654A" w:rsidP="00DD33DD">
      <w:pPr>
        <w:pStyle w:val="KeepWithNext"/>
        <w:rPr>
          <w:rtl/>
          <w:lang w:eastAsia="he-IL"/>
        </w:rPr>
      </w:pPr>
    </w:p>
    <w:p w:rsidR="00A3654A" w:rsidRDefault="00A3654A" w:rsidP="00DD33DD">
      <w:pPr>
        <w:rPr>
          <w:rtl/>
          <w:lang w:eastAsia="he-IL"/>
        </w:rPr>
      </w:pPr>
      <w:bookmarkStart w:id="1997" w:name="_ETM_Q11_406334"/>
      <w:bookmarkEnd w:id="1997"/>
      <w:r>
        <w:rPr>
          <w:rFonts w:hint="cs"/>
          <w:rtl/>
          <w:lang w:eastAsia="he-IL"/>
        </w:rPr>
        <w:t xml:space="preserve">לא בכל יום אני רואה את יושב-ראש הוועדה. </w:t>
      </w:r>
      <w:bookmarkStart w:id="1998" w:name="_ETM_Q11_404844"/>
      <w:bookmarkEnd w:id="1998"/>
    </w:p>
    <w:p w:rsidR="00A3654A" w:rsidRDefault="00A3654A" w:rsidP="00DD33DD">
      <w:pPr>
        <w:rPr>
          <w:rtl/>
          <w:lang w:eastAsia="he-IL"/>
        </w:rPr>
      </w:pPr>
      <w:bookmarkStart w:id="1999" w:name="_ETM_Q11_404974"/>
      <w:bookmarkEnd w:id="1999"/>
    </w:p>
    <w:p w:rsidR="00A3654A" w:rsidRDefault="00A3654A" w:rsidP="00DD33DD">
      <w:pPr>
        <w:pStyle w:val="af6"/>
        <w:keepNext/>
        <w:rPr>
          <w:rtl/>
        </w:rPr>
      </w:pPr>
      <w:bookmarkStart w:id="2000" w:name="ET_yor_6688_17"/>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00"/>
    </w:p>
    <w:p w:rsidR="00A3654A" w:rsidRDefault="00A3654A" w:rsidP="00DD33DD">
      <w:pPr>
        <w:pStyle w:val="KeepWithNext"/>
        <w:rPr>
          <w:rtl/>
          <w:lang w:eastAsia="he-IL"/>
        </w:rPr>
      </w:pPr>
    </w:p>
    <w:p w:rsidR="00A3654A" w:rsidRDefault="00A3654A" w:rsidP="00DD33DD">
      <w:pPr>
        <w:rPr>
          <w:rtl/>
          <w:lang w:eastAsia="he-IL"/>
        </w:rPr>
      </w:pPr>
      <w:bookmarkStart w:id="2001" w:name="_ETM_Q11_407233"/>
      <w:bookmarkEnd w:id="2001"/>
      <w:r>
        <w:rPr>
          <w:rFonts w:hint="cs"/>
          <w:rtl/>
          <w:lang w:eastAsia="he-IL"/>
        </w:rPr>
        <w:t xml:space="preserve">אתה תראה אותו אחרי זה. בבקשה, אדוני, </w:t>
      </w:r>
      <w:bookmarkStart w:id="2002" w:name="_ETM_Q11_405646"/>
      <w:bookmarkEnd w:id="2002"/>
      <w:r>
        <w:rPr>
          <w:rFonts w:hint="cs"/>
          <w:rtl/>
          <w:lang w:eastAsia="he-IL"/>
        </w:rPr>
        <w:t xml:space="preserve">עשר דקות לרשותך. </w:t>
      </w:r>
    </w:p>
    <w:p w:rsidR="00A3654A" w:rsidRDefault="00A3654A" w:rsidP="00DD33DD">
      <w:pPr>
        <w:rPr>
          <w:rtl/>
          <w:lang w:eastAsia="he-IL"/>
        </w:rPr>
      </w:pPr>
    </w:p>
    <w:p w:rsidR="00A3654A" w:rsidRDefault="00A3654A" w:rsidP="00DD33DD">
      <w:pPr>
        <w:rPr>
          <w:rStyle w:val="TagStyle"/>
          <w:b/>
          <w:bCs/>
          <w:u w:val="single"/>
          <w:rtl/>
          <w:lang w:eastAsia="he-IL"/>
        </w:rPr>
      </w:pPr>
    </w:p>
    <w:p w:rsidR="00A3654A" w:rsidRDefault="00A3654A" w:rsidP="00DD33DD">
      <w:pPr>
        <w:pStyle w:val="-"/>
        <w:keepNext/>
        <w:rPr>
          <w:rtl/>
        </w:rPr>
      </w:pPr>
      <w:bookmarkStart w:id="2003" w:name="ET_speakercontinue_6144_18"/>
      <w:r w:rsidRPr="00982BA9">
        <w:rPr>
          <w:rStyle w:val="TagStyle"/>
          <w:rtl/>
        </w:rPr>
        <w:t xml:space="preserve"> &lt;&lt; דובר_המשך &gt;&gt; </w:t>
      </w:r>
      <w:r>
        <w:rPr>
          <w:rtl/>
        </w:rPr>
        <w:t>אלון שוסטר (כחול לבן – המחנה הממלכתי):</w:t>
      </w:r>
      <w:r w:rsidRPr="00982BA9">
        <w:rPr>
          <w:rStyle w:val="TagStyle"/>
          <w:rtl/>
        </w:rPr>
        <w:t xml:space="preserve"> &lt;&lt; דובר_המשך &gt;&gt;</w:t>
      </w:r>
      <w:r>
        <w:rPr>
          <w:rtl/>
        </w:rPr>
        <w:t xml:space="preserve">   </w:t>
      </w:r>
      <w:bookmarkEnd w:id="2003"/>
    </w:p>
    <w:p w:rsidR="00A3654A" w:rsidRDefault="00A3654A" w:rsidP="00DD33DD">
      <w:pPr>
        <w:pStyle w:val="KeepWithNext"/>
        <w:rPr>
          <w:rtl/>
          <w:lang w:eastAsia="he-IL"/>
        </w:rPr>
      </w:pPr>
    </w:p>
    <w:p w:rsidR="00A3654A" w:rsidRPr="00D31F2F" w:rsidRDefault="00A3654A" w:rsidP="00DD33DD">
      <w:pPr>
        <w:rPr>
          <w:rtl/>
          <w:lang w:eastAsia="he-IL"/>
        </w:rPr>
      </w:pPr>
      <w:bookmarkStart w:id="2004" w:name="_ETM_Q11_410999"/>
      <w:bookmarkEnd w:id="2004"/>
      <w:r>
        <w:rPr>
          <w:rFonts w:hint="cs"/>
          <w:rtl/>
          <w:lang w:eastAsia="he-IL"/>
        </w:rPr>
        <w:t xml:space="preserve">אדוני היושב-ראש, אדוני, חברי ושכני </w:t>
      </w:r>
      <w:bookmarkStart w:id="2005" w:name="_ETM_Q11_413704"/>
      <w:bookmarkEnd w:id="2005"/>
      <w:r>
        <w:rPr>
          <w:rFonts w:hint="cs"/>
          <w:rtl/>
          <w:lang w:eastAsia="he-IL"/>
        </w:rPr>
        <w:t>היושב-ראש, חבריי וחברותיי. אדוני, איזשהו שר? לא. אולי כדאי</w:t>
      </w:r>
      <w:bookmarkStart w:id="2006" w:name="_ETM_Q11_420054"/>
      <w:bookmarkEnd w:id="2006"/>
      <w:r>
        <w:rPr>
          <w:rFonts w:hint="cs"/>
          <w:rtl/>
          <w:lang w:eastAsia="he-IL"/>
        </w:rPr>
        <w:t xml:space="preserve"> לזמן אותו. </w:t>
      </w:r>
    </w:p>
    <w:p w:rsidR="00A3654A" w:rsidRDefault="00A3654A" w:rsidP="00DD33DD">
      <w:pPr>
        <w:rPr>
          <w:rtl/>
          <w:lang w:eastAsia="he-IL"/>
        </w:rPr>
      </w:pPr>
    </w:p>
    <w:p w:rsidR="00A3654A" w:rsidRDefault="00A3654A" w:rsidP="00DD33DD">
      <w:pPr>
        <w:pStyle w:val="af6"/>
        <w:keepNext/>
        <w:rPr>
          <w:rtl/>
        </w:rPr>
      </w:pPr>
      <w:bookmarkStart w:id="2007" w:name="ET_yor_6688_8"/>
      <w:r w:rsidRPr="00D31F2F">
        <w:rPr>
          <w:rStyle w:val="TagStyle"/>
          <w:rtl/>
        </w:rPr>
        <w:t xml:space="preserve"> &lt;&lt; יור &gt;&gt; </w:t>
      </w:r>
      <w:r>
        <w:rPr>
          <w:rtl/>
        </w:rPr>
        <w:t>היו"ר יעקב מרגי:</w:t>
      </w:r>
      <w:r w:rsidRPr="00D31F2F">
        <w:rPr>
          <w:rStyle w:val="TagStyle"/>
          <w:rtl/>
        </w:rPr>
        <w:t xml:space="preserve"> &lt;&lt; יור &gt;&gt;</w:t>
      </w:r>
      <w:r>
        <w:rPr>
          <w:rtl/>
        </w:rPr>
        <w:t xml:space="preserve">   </w:t>
      </w:r>
      <w:bookmarkEnd w:id="2007"/>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יש שר במליאה?</w:t>
      </w:r>
    </w:p>
    <w:p w:rsidR="00A3654A" w:rsidRDefault="00A3654A" w:rsidP="00DD33DD">
      <w:pPr>
        <w:rPr>
          <w:rtl/>
          <w:lang w:eastAsia="he-IL"/>
        </w:rPr>
      </w:pPr>
    </w:p>
    <w:p w:rsidR="00A3654A" w:rsidRDefault="00A3654A" w:rsidP="00DD33DD">
      <w:pPr>
        <w:pStyle w:val="af5"/>
        <w:keepNext/>
        <w:rPr>
          <w:rtl/>
        </w:rPr>
      </w:pPr>
      <w:bookmarkStart w:id="2008" w:name="ET_interruption_5109_9"/>
      <w:r w:rsidRPr="00D31F2F">
        <w:rPr>
          <w:rStyle w:val="TagStyle"/>
          <w:rtl/>
        </w:rPr>
        <w:t xml:space="preserve"> &lt;&lt; קריאה &gt;&gt; </w:t>
      </w:r>
      <w:r>
        <w:rPr>
          <w:rtl/>
        </w:rPr>
        <w:t>אלעזר שטרן (יש עתיד):</w:t>
      </w:r>
      <w:r w:rsidRPr="00D31F2F">
        <w:rPr>
          <w:rStyle w:val="TagStyle"/>
          <w:rtl/>
        </w:rPr>
        <w:t xml:space="preserve"> &lt;&lt; קריאה &gt;&gt;</w:t>
      </w:r>
      <w:r>
        <w:rPr>
          <w:rtl/>
        </w:rPr>
        <w:t xml:space="preserve">   </w:t>
      </w:r>
      <w:bookmarkEnd w:id="2008"/>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לא צריך, לא צריך. </w:t>
      </w:r>
      <w:bookmarkStart w:id="2009" w:name="_ETM_Q11_426911"/>
      <w:bookmarkEnd w:id="2009"/>
    </w:p>
    <w:p w:rsidR="00A3654A" w:rsidRDefault="00A3654A" w:rsidP="00DD33DD">
      <w:pPr>
        <w:rPr>
          <w:rtl/>
          <w:lang w:eastAsia="he-IL"/>
        </w:rPr>
      </w:pPr>
      <w:bookmarkStart w:id="2010" w:name="_ETM_Q11_427050"/>
      <w:bookmarkEnd w:id="2010"/>
    </w:p>
    <w:p w:rsidR="00A3654A" w:rsidRDefault="00A3654A" w:rsidP="00DD33DD">
      <w:pPr>
        <w:pStyle w:val="af6"/>
        <w:keepNext/>
        <w:rPr>
          <w:rtl/>
        </w:rPr>
      </w:pPr>
      <w:bookmarkStart w:id="2011" w:name="ET_yor_6688_19"/>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11"/>
    </w:p>
    <w:p w:rsidR="00A3654A" w:rsidRDefault="00A3654A" w:rsidP="00DD33DD">
      <w:pPr>
        <w:pStyle w:val="KeepWithNext"/>
        <w:rPr>
          <w:rtl/>
          <w:lang w:eastAsia="he-IL"/>
        </w:rPr>
      </w:pPr>
    </w:p>
    <w:p w:rsidR="00A3654A" w:rsidRPr="00982BA9" w:rsidRDefault="00A3654A" w:rsidP="00DD33DD">
      <w:pPr>
        <w:rPr>
          <w:rtl/>
          <w:lang w:eastAsia="he-IL"/>
        </w:rPr>
      </w:pPr>
      <w:bookmarkStart w:id="2012" w:name="_ETM_Q11_428017"/>
      <w:bookmarkEnd w:id="2012"/>
      <w:r>
        <w:rPr>
          <w:rFonts w:hint="cs"/>
          <w:rtl/>
          <w:lang w:eastAsia="he-IL"/>
        </w:rPr>
        <w:t>השר ניר ברקת נמצא, וגם לזה הוא יענה</w:t>
      </w:r>
      <w:bookmarkStart w:id="2013" w:name="_ETM_Q11_428558"/>
      <w:bookmarkEnd w:id="2013"/>
      <w:r>
        <w:rPr>
          <w:rFonts w:hint="cs"/>
          <w:rtl/>
          <w:lang w:eastAsia="he-IL"/>
        </w:rPr>
        <w:t xml:space="preserve"> לך. </w:t>
      </w:r>
    </w:p>
    <w:p w:rsidR="00A3654A" w:rsidRDefault="00A3654A" w:rsidP="00DD33DD">
      <w:pPr>
        <w:rPr>
          <w:rtl/>
          <w:lang w:eastAsia="he-IL"/>
        </w:rPr>
      </w:pPr>
    </w:p>
    <w:p w:rsidR="00A3654A" w:rsidRDefault="00A3654A" w:rsidP="00DD33DD">
      <w:pPr>
        <w:pStyle w:val="-"/>
        <w:keepNext/>
        <w:rPr>
          <w:rtl/>
        </w:rPr>
      </w:pPr>
      <w:bookmarkStart w:id="2014" w:name="ET_speakercontinue_6144_10"/>
      <w:r w:rsidRPr="00D31F2F">
        <w:rPr>
          <w:rStyle w:val="TagStyle"/>
          <w:rtl/>
        </w:rPr>
        <w:t xml:space="preserve"> &lt;&lt; דובר_המשך &gt;&gt; </w:t>
      </w:r>
      <w:r>
        <w:rPr>
          <w:rtl/>
        </w:rPr>
        <w:t>אלון שוסטר (כחול לבן – המחנה הממלכתי):</w:t>
      </w:r>
      <w:r w:rsidRPr="00D31F2F">
        <w:rPr>
          <w:rStyle w:val="TagStyle"/>
          <w:rtl/>
        </w:rPr>
        <w:t xml:space="preserve"> &lt;&lt; דובר_המשך &gt;&gt;</w:t>
      </w:r>
      <w:r>
        <w:rPr>
          <w:rtl/>
        </w:rPr>
        <w:t xml:space="preserve">   </w:t>
      </w:r>
      <w:bookmarkEnd w:id="2014"/>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יש שרים לשעבר? אה, הינה, יש שר. </w:t>
      </w:r>
      <w:bookmarkStart w:id="2015" w:name="_ETM_Q11_432437"/>
      <w:bookmarkEnd w:id="2015"/>
    </w:p>
    <w:p w:rsidR="00A3654A" w:rsidRDefault="00A3654A" w:rsidP="00DD33DD">
      <w:pPr>
        <w:rPr>
          <w:rtl/>
          <w:lang w:eastAsia="he-IL"/>
        </w:rPr>
      </w:pPr>
      <w:bookmarkStart w:id="2016" w:name="_ETM_Q11_432538"/>
      <w:bookmarkStart w:id="2017" w:name="_ETM_Q11_432597"/>
      <w:bookmarkEnd w:id="2016"/>
      <w:bookmarkEnd w:id="2017"/>
    </w:p>
    <w:p w:rsidR="00A3654A" w:rsidRDefault="00A3654A" w:rsidP="00DD33DD">
      <w:pPr>
        <w:pStyle w:val="af6"/>
        <w:keepNext/>
        <w:rPr>
          <w:rtl/>
        </w:rPr>
      </w:pPr>
      <w:bookmarkStart w:id="2018" w:name="ET_yor_6688_20"/>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18"/>
    </w:p>
    <w:p w:rsidR="00A3654A" w:rsidRDefault="00A3654A" w:rsidP="00DD33DD">
      <w:pPr>
        <w:pStyle w:val="KeepWithNext"/>
        <w:rPr>
          <w:rtl/>
          <w:lang w:eastAsia="he-IL"/>
        </w:rPr>
      </w:pPr>
    </w:p>
    <w:p w:rsidR="00A3654A" w:rsidRDefault="00A3654A" w:rsidP="00DD33DD">
      <w:pPr>
        <w:rPr>
          <w:rtl/>
          <w:lang w:eastAsia="he-IL"/>
        </w:rPr>
      </w:pPr>
      <w:bookmarkStart w:id="2019" w:name="_ETM_Q11_432172"/>
      <w:bookmarkEnd w:id="2019"/>
      <w:r>
        <w:rPr>
          <w:rFonts w:hint="cs"/>
          <w:rtl/>
          <w:lang w:eastAsia="he-IL"/>
        </w:rPr>
        <w:t xml:space="preserve">יש, אמרתי. השר ניר ברקת. </w:t>
      </w:r>
    </w:p>
    <w:p w:rsidR="00A3654A" w:rsidRDefault="00A3654A" w:rsidP="00DD33DD">
      <w:pPr>
        <w:rPr>
          <w:rtl/>
          <w:lang w:eastAsia="he-IL"/>
        </w:rPr>
      </w:pPr>
    </w:p>
    <w:p w:rsidR="00A3654A" w:rsidRDefault="00A3654A" w:rsidP="00DD33DD">
      <w:pPr>
        <w:pStyle w:val="-"/>
        <w:keepNext/>
        <w:rPr>
          <w:rtl/>
        </w:rPr>
      </w:pPr>
      <w:bookmarkStart w:id="2020" w:name="ET_speakercontinue_6144_21"/>
      <w:r w:rsidRPr="00982BA9">
        <w:rPr>
          <w:rStyle w:val="TagStyle"/>
          <w:rtl/>
        </w:rPr>
        <w:t xml:space="preserve"> &lt;&lt; דובר_המשך &gt;&gt; </w:t>
      </w:r>
      <w:r>
        <w:rPr>
          <w:rtl/>
        </w:rPr>
        <w:t>אלון שוסטר (כחול לבן – המחנה הממלכתי):</w:t>
      </w:r>
      <w:r w:rsidRPr="00982BA9">
        <w:rPr>
          <w:rStyle w:val="TagStyle"/>
          <w:rtl/>
        </w:rPr>
        <w:t xml:space="preserve"> &lt;&lt; דובר_המשך &gt;&gt;</w:t>
      </w:r>
      <w:r>
        <w:rPr>
          <w:rtl/>
        </w:rPr>
        <w:t xml:space="preserve">   </w:t>
      </w:r>
      <w:bookmarkEnd w:id="2020"/>
    </w:p>
    <w:p w:rsidR="00A3654A" w:rsidRDefault="00A3654A" w:rsidP="00DD33DD">
      <w:pPr>
        <w:pStyle w:val="KeepWithNext"/>
        <w:rPr>
          <w:rtl/>
          <w:lang w:eastAsia="he-IL"/>
        </w:rPr>
      </w:pPr>
    </w:p>
    <w:p w:rsidR="00A3654A" w:rsidRDefault="00A3654A" w:rsidP="00DD33DD">
      <w:pPr>
        <w:rPr>
          <w:rtl/>
          <w:lang w:eastAsia="he-IL"/>
        </w:rPr>
      </w:pPr>
      <w:bookmarkStart w:id="2021" w:name="_ETM_Q11_433160"/>
      <w:bookmarkEnd w:id="2021"/>
      <w:r>
        <w:rPr>
          <w:rFonts w:hint="cs"/>
          <w:rtl/>
          <w:lang w:eastAsia="he-IL"/>
        </w:rPr>
        <w:t xml:space="preserve">סליחה, לא ראיתי. </w:t>
      </w:r>
      <w:bookmarkStart w:id="2022" w:name="_ETM_Q11_432686"/>
      <w:bookmarkEnd w:id="2022"/>
      <w:r>
        <w:rPr>
          <w:rFonts w:hint="cs"/>
          <w:rtl/>
          <w:lang w:eastAsia="he-IL"/>
        </w:rPr>
        <w:t>בראשית הדברים, בטרם אציג את</w:t>
      </w:r>
      <w:bookmarkStart w:id="2023" w:name="_ETM_Q11_438179"/>
      <w:bookmarkEnd w:id="2023"/>
      <w:r>
        <w:rPr>
          <w:rFonts w:hint="cs"/>
          <w:rtl/>
          <w:lang w:eastAsia="he-IL"/>
        </w:rPr>
        <w:t xml:space="preserve"> הצעת החוק, אני רוצה להגיד מילה לגבי הצעת חוק שעברה אתמול, אני מבין, בוועדת הכספים, ולספר על הצעה אחרת שבאה בחשבון. ההצעה בוועדת הכספים,</w:t>
      </w:r>
      <w:bookmarkStart w:id="2024" w:name="_ETM_Q11_455087"/>
      <w:bookmarkEnd w:id="2024"/>
      <w:r>
        <w:rPr>
          <w:rFonts w:hint="cs"/>
          <w:rtl/>
          <w:lang w:eastAsia="he-IL"/>
        </w:rPr>
        <w:t xml:space="preserve"> אדוני היושב-ראש, מדברת על כך שהסבסוד במעונות יום ייקבע על</w:t>
      </w:r>
      <w:bookmarkStart w:id="2025" w:name="_ETM_Q11_459720"/>
      <w:bookmarkEnd w:id="2025"/>
      <w:r>
        <w:rPr>
          <w:rFonts w:hint="cs"/>
          <w:rtl/>
          <w:lang w:eastAsia="he-IL"/>
        </w:rPr>
        <w:t xml:space="preserve"> פי אימו של הפעוט במקרים מסוימים. אני לא יודע אם</w:t>
      </w:r>
      <w:bookmarkStart w:id="2026" w:name="_ETM_Q11_461406"/>
      <w:bookmarkEnd w:id="2026"/>
      <w:r>
        <w:rPr>
          <w:rFonts w:hint="cs"/>
          <w:rtl/>
          <w:lang w:eastAsia="he-IL"/>
        </w:rPr>
        <w:t xml:space="preserve"> זה מוגדר ובאיזה אופן זה מוגדר, אבל ברור שהכוונה היא לבני זוג </w:t>
      </w:r>
      <w:r>
        <w:rPr>
          <w:rFonts w:hint="eastAsia"/>
          <w:rtl/>
          <w:lang w:eastAsia="he-IL"/>
        </w:rPr>
        <w:t>–</w:t>
      </w:r>
      <w:r>
        <w:rPr>
          <w:rFonts w:hint="cs"/>
          <w:rtl/>
          <w:lang w:eastAsia="he-IL"/>
        </w:rPr>
        <w:t xml:space="preserve"> או לבנות זוג של תלמידי ישיבות. </w:t>
      </w:r>
      <w:bookmarkStart w:id="2027" w:name="_ETM_Q11_472790"/>
      <w:bookmarkEnd w:id="2027"/>
    </w:p>
    <w:p w:rsidR="00A3654A" w:rsidRDefault="00A3654A" w:rsidP="00DD33DD">
      <w:pPr>
        <w:rPr>
          <w:rtl/>
          <w:lang w:eastAsia="he-IL"/>
        </w:rPr>
      </w:pPr>
      <w:bookmarkStart w:id="2028" w:name="_ETM_Q11_472903"/>
      <w:bookmarkStart w:id="2029" w:name="_ETM_Q11_472966"/>
      <w:bookmarkEnd w:id="2028"/>
      <w:bookmarkEnd w:id="2029"/>
    </w:p>
    <w:p w:rsidR="00A3654A" w:rsidRDefault="00A3654A" w:rsidP="00DD33DD">
      <w:pPr>
        <w:rPr>
          <w:rtl/>
          <w:lang w:eastAsia="he-IL"/>
        </w:rPr>
      </w:pPr>
      <w:bookmarkStart w:id="2030" w:name="_ETM_Q11_473064"/>
      <w:bookmarkEnd w:id="2030"/>
      <w:r>
        <w:rPr>
          <w:rFonts w:hint="cs"/>
          <w:rtl/>
          <w:lang w:eastAsia="he-IL"/>
        </w:rPr>
        <w:t xml:space="preserve">במקרה הזה </w:t>
      </w:r>
      <w:r>
        <w:rPr>
          <w:rFonts w:hint="eastAsia"/>
          <w:rtl/>
          <w:lang w:eastAsia="he-IL"/>
        </w:rPr>
        <w:t>–</w:t>
      </w:r>
      <w:r>
        <w:rPr>
          <w:rFonts w:hint="cs"/>
          <w:rtl/>
          <w:lang w:eastAsia="he-IL"/>
        </w:rPr>
        <w:t xml:space="preserve"> זה לא קורה הרבה, אבל ב</w:t>
      </w:r>
      <w:bookmarkStart w:id="2031" w:name="_ETM_Q11_477604"/>
      <w:bookmarkEnd w:id="2031"/>
      <w:r>
        <w:rPr>
          <w:rFonts w:hint="cs"/>
          <w:rtl/>
          <w:lang w:eastAsia="he-IL"/>
        </w:rPr>
        <w:t xml:space="preserve">מקרה הזה בוודאי אני מצטרף לעמדתו, כפי שאני מכיר אותה, </w:t>
      </w:r>
      <w:bookmarkStart w:id="2032" w:name="_ETM_Q11_485023"/>
      <w:bookmarkEnd w:id="2032"/>
      <w:r>
        <w:rPr>
          <w:rFonts w:hint="cs"/>
          <w:rtl/>
          <w:lang w:eastAsia="he-IL"/>
        </w:rPr>
        <w:t>של שר האוצר, שביקש להכניס את הרכיב של המילואימניקים, של ילדים של מילואימניקים. יש הצעה דומה שגיבשנו יחד עם שדולת המשרתים, ויש הקוראים להם נשות המילואים. הן נמצא</w:t>
      </w:r>
      <w:bookmarkStart w:id="2033" w:name="_ETM_Q11_502553"/>
      <w:bookmarkEnd w:id="2033"/>
      <w:r>
        <w:rPr>
          <w:rFonts w:hint="cs"/>
          <w:rtl/>
          <w:lang w:eastAsia="he-IL"/>
        </w:rPr>
        <w:t>ות איתנו כאן בשנים הללו, ואני משוכנע שאם יש צדק, הוא צריך להיות בסיוע משמעותי לאותו ציבור משרתים, שנושא בעומס מתמיד. דיברנו על כך לפני אוקטובר 2023, וקל וחומר בן בנו של קל וחומר בשנים שלאחר מכן ובשנים המאתגרות שצפויות</w:t>
      </w:r>
      <w:bookmarkStart w:id="2034" w:name="_ETM_Q11_533376"/>
      <w:bookmarkEnd w:id="2034"/>
      <w:r>
        <w:rPr>
          <w:rFonts w:hint="cs"/>
          <w:rtl/>
          <w:lang w:eastAsia="he-IL"/>
        </w:rPr>
        <w:t xml:space="preserve"> לנו גם בהמשך. </w:t>
      </w:r>
    </w:p>
    <w:p w:rsidR="00A3654A" w:rsidRDefault="00A3654A" w:rsidP="00DD33DD">
      <w:pPr>
        <w:rPr>
          <w:rtl/>
          <w:lang w:eastAsia="he-IL"/>
        </w:rPr>
      </w:pPr>
      <w:bookmarkStart w:id="2035" w:name="_ETM_Q11_534925"/>
      <w:bookmarkEnd w:id="2035"/>
    </w:p>
    <w:p w:rsidR="00A3654A" w:rsidRDefault="00A3654A" w:rsidP="00DD33DD">
      <w:pPr>
        <w:rPr>
          <w:rtl/>
          <w:lang w:eastAsia="he-IL"/>
        </w:rPr>
      </w:pPr>
      <w:bookmarkStart w:id="2036" w:name="_ETM_Q11_535045"/>
      <w:bookmarkStart w:id="2037" w:name="_ETM_Q11_535087"/>
      <w:bookmarkStart w:id="2038" w:name="_ETM_Q11_535151"/>
      <w:bookmarkEnd w:id="2036"/>
      <w:bookmarkEnd w:id="2037"/>
      <w:bookmarkEnd w:id="2038"/>
      <w:r>
        <w:rPr>
          <w:rFonts w:hint="cs"/>
          <w:rtl/>
          <w:lang w:eastAsia="he-IL"/>
        </w:rPr>
        <w:t>תדע כל בת זוג או בן זוג, תדע כל</w:t>
      </w:r>
      <w:bookmarkStart w:id="2039" w:name="_ETM_Q11_540459"/>
      <w:bookmarkEnd w:id="2039"/>
      <w:r>
        <w:rPr>
          <w:rFonts w:hint="cs"/>
          <w:rtl/>
          <w:lang w:eastAsia="he-IL"/>
        </w:rPr>
        <w:t xml:space="preserve"> אימא, אבא, שנדרשים להיות לעזר לאותה משפחה של משרתים, שנושאים בעומס </w:t>
      </w:r>
      <w:r>
        <w:rPr>
          <w:rFonts w:hint="eastAsia"/>
          <w:rtl/>
          <w:lang w:eastAsia="he-IL"/>
        </w:rPr>
        <w:t>–</w:t>
      </w:r>
      <w:r>
        <w:rPr>
          <w:rFonts w:hint="cs"/>
          <w:rtl/>
          <w:lang w:eastAsia="he-IL"/>
        </w:rPr>
        <w:t xml:space="preserve"> במקרה הפשוט, מבחינת הזמן,</w:t>
      </w:r>
      <w:bookmarkStart w:id="2040" w:name="_ETM_Q11_554552"/>
      <w:bookmarkEnd w:id="2040"/>
      <w:r>
        <w:rPr>
          <w:rFonts w:hint="cs"/>
          <w:rtl/>
          <w:lang w:eastAsia="he-IL"/>
        </w:rPr>
        <w:t xml:space="preserve"> פגיעה ביחסים בתוך המשפחה, מטלות רגשיות עצומות, וכמובן בהקשרים כלכליים.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הצעת החוק שמובאת כאן עוסקת בתחום של סיוע נוסף אחר לאזורים המועדפים, לאו דווקא קווי העימות, אלא כל מה שמוגדר כאזורים בפריפריה הטריטוריאלית ואולי גם החברתית. אנחנו קוראים </w:t>
      </w:r>
      <w:bookmarkStart w:id="2041" w:name="_ETM_Q11_590856"/>
      <w:bookmarkEnd w:id="2041"/>
      <w:r>
        <w:rPr>
          <w:rFonts w:hint="cs"/>
          <w:rtl/>
          <w:lang w:eastAsia="he-IL"/>
        </w:rPr>
        <w:t>להם אזורי עדיפות. הם מוגדרים היטב. אחת לכמה שנים הממשלה בוחנת אותם, וכמובן יש דעות לכאן ולכאן ולחצים, אבל בסופו של דבר נקבעת מפה שמשקללת את הסיוע הייחודי שאנחנו רוצים לתת כציבור, כלאום,</w:t>
      </w:r>
      <w:bookmarkStart w:id="2042" w:name="_ETM_Q11_610275"/>
      <w:bookmarkEnd w:id="2042"/>
      <w:r>
        <w:rPr>
          <w:rFonts w:hint="cs"/>
          <w:rtl/>
          <w:lang w:eastAsia="he-IL"/>
        </w:rPr>
        <w:t xml:space="preserve"> ליושבים בטריטוריות שזקוקות לסיוע.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הצעת החוק הזאת היא בעלת משמעות גדולה עבור הקהילות שנמצאות בחזית החיים הישראליים, באזורי העדיפות הלאומית. מאז 7 באוקטובר וביתר שאת במהלך המלחמה המתמשכת, נחשפנו לעוצמתה של החברה האזרחית בישראל. אתמול זכיתי </w:t>
      </w:r>
      <w:bookmarkStart w:id="2043" w:name="_ETM_Q11_640975"/>
      <w:bookmarkEnd w:id="2043"/>
      <w:r>
        <w:rPr>
          <w:rFonts w:hint="cs"/>
          <w:rtl/>
          <w:lang w:eastAsia="he-IL"/>
        </w:rPr>
        <w:t xml:space="preserve">להיות במשכן נשיאי ישראל ולראות מצעד מפואר, מרגש עד דמעות, של ציבור מגוון שבא מכל קצווי הארץ, האמונות והשפות, של יחידים ושל ארגונים שמקדשים שם שמיים ברבים, ומייצרים מצב של אמון באחריות שלנו, בסולידיות החברתית; אנשים שעושים את עבודתם בתחומים שונים ומגוונים, ארגונים ועמותות. </w:t>
      </w:r>
      <w:bookmarkStart w:id="2044" w:name="_ETM_Q11_678352"/>
      <w:bookmarkEnd w:id="2044"/>
    </w:p>
    <w:p w:rsidR="00A3654A" w:rsidRDefault="00A3654A" w:rsidP="00DD33DD">
      <w:pPr>
        <w:rPr>
          <w:rtl/>
          <w:lang w:eastAsia="he-IL"/>
        </w:rPr>
      </w:pPr>
      <w:bookmarkStart w:id="2045" w:name="_ETM_Q11_678497"/>
      <w:bookmarkEnd w:id="2045"/>
    </w:p>
    <w:p w:rsidR="00A3654A" w:rsidRDefault="00A3654A" w:rsidP="00DD33DD">
      <w:pPr>
        <w:rPr>
          <w:rtl/>
          <w:lang w:eastAsia="he-IL"/>
        </w:rPr>
      </w:pPr>
      <w:bookmarkStart w:id="2046" w:name="_ETM_Q11_678554"/>
      <w:bookmarkStart w:id="2047" w:name="_ETM_Q11_678635"/>
      <w:bookmarkEnd w:id="2046"/>
      <w:bookmarkEnd w:id="2047"/>
      <w:r>
        <w:rPr>
          <w:rFonts w:hint="cs"/>
          <w:rtl/>
          <w:lang w:eastAsia="he-IL"/>
        </w:rPr>
        <w:t>אני יודע שכל אחד מכם, כל אחד מבאי הבית הזה, כל אחד מהמשתתפים איתנו כרגע</w:t>
      </w:r>
      <w:bookmarkStart w:id="2048" w:name="_ETM_Q11_686761"/>
      <w:bookmarkEnd w:id="2048"/>
      <w:r>
        <w:rPr>
          <w:rFonts w:hint="cs"/>
          <w:rtl/>
          <w:lang w:eastAsia="he-IL"/>
        </w:rPr>
        <w:t xml:space="preserve"> באולם והצופים, יודעים עד כמה המגזר האזרחי, המגזר השלישי, העמותות, החברות לתועלת הציבור ללא כוונת רווח, עד כמה הם היו משמעותיים</w:t>
      </w:r>
      <w:bookmarkStart w:id="2049" w:name="_ETM_Q11_703190"/>
      <w:bookmarkEnd w:id="2049"/>
      <w:r>
        <w:rPr>
          <w:rFonts w:hint="cs"/>
          <w:rtl/>
          <w:lang w:eastAsia="he-IL"/>
        </w:rPr>
        <w:t xml:space="preserve"> ביום הנורא ומאז. כמובן, גם לפניו וגם בהמשך. הגישה </w:t>
      </w:r>
      <w:r>
        <w:rPr>
          <w:rFonts w:hint="eastAsia"/>
          <w:rtl/>
          <w:lang w:eastAsia="he-IL"/>
        </w:rPr>
        <w:t>–</w:t>
      </w:r>
      <w:r>
        <w:rPr>
          <w:rFonts w:hint="cs"/>
          <w:rtl/>
          <w:lang w:eastAsia="he-IL"/>
        </w:rPr>
        <w:t xml:space="preserve"> הייתי אומר: הרפובליקנית </w:t>
      </w:r>
      <w:r>
        <w:rPr>
          <w:rFonts w:hint="eastAsia"/>
          <w:rtl/>
          <w:lang w:eastAsia="he-IL"/>
        </w:rPr>
        <w:t>–</w:t>
      </w:r>
      <w:r>
        <w:rPr>
          <w:rFonts w:hint="cs"/>
          <w:rtl/>
          <w:lang w:eastAsia="he-IL"/>
        </w:rPr>
        <w:t xml:space="preserve"> הבסיסית של אחריות של העם למען העם. אחר כך</w:t>
      </w:r>
      <w:bookmarkStart w:id="2050" w:name="_ETM_Q11_717425"/>
      <w:bookmarkEnd w:id="2050"/>
      <w:r>
        <w:rPr>
          <w:rFonts w:hint="cs"/>
          <w:rtl/>
          <w:lang w:eastAsia="he-IL"/>
        </w:rPr>
        <w:t xml:space="preserve"> הממשלה צריכה לבוא ברמות שונות של מעורבות ממשלתית. מותר לעשות בזה שינויים, אבל יש חשיבות עצומה לכך שהציבור האזרחי, החברה האזרחית תהיה חזקה, תהיה בעלת אמצעים לא רק מבחינת </w:t>
      </w:r>
      <w:bookmarkStart w:id="2051" w:name="_ETM_Q11_734149"/>
      <w:bookmarkEnd w:id="2051"/>
      <w:r>
        <w:rPr>
          <w:rFonts w:hint="cs"/>
          <w:rtl/>
          <w:lang w:eastAsia="he-IL"/>
        </w:rPr>
        <w:t xml:space="preserve">הרוח והמניעים האידאולוגיים, אלא גם מבחינת היכולת ליהנות מתרומות, מסיוע חיצוני, ובכך הצעת החוק הזאת עוסקת. </w:t>
      </w:r>
    </w:p>
    <w:p w:rsidR="00A3654A" w:rsidRDefault="00A3654A" w:rsidP="00DD33DD">
      <w:pPr>
        <w:rPr>
          <w:rtl/>
          <w:lang w:eastAsia="he-IL"/>
        </w:rPr>
      </w:pPr>
    </w:p>
    <w:p w:rsidR="00A3654A" w:rsidRDefault="00A3654A" w:rsidP="00DD33DD">
      <w:pPr>
        <w:rPr>
          <w:rtl/>
          <w:lang w:eastAsia="he-IL"/>
        </w:rPr>
      </w:pPr>
      <w:r>
        <w:rPr>
          <w:rFonts w:hint="cs"/>
          <w:rtl/>
          <w:lang w:eastAsia="he-IL"/>
        </w:rPr>
        <w:t>ארגונים ומתנדבים מילאו חללים שנוצרו</w:t>
      </w:r>
      <w:bookmarkStart w:id="2052" w:name="_ETM_Q11_754547"/>
      <w:bookmarkEnd w:id="2052"/>
      <w:r>
        <w:rPr>
          <w:rFonts w:hint="cs"/>
          <w:rtl/>
          <w:lang w:eastAsia="he-IL"/>
        </w:rPr>
        <w:t xml:space="preserve"> בשטח, סייעו למשפחות מפונים, לחקלאים, לבעלי עסקים, לקשישים, לנוער ולחיילים. הם עשו את זה במהירות,</w:t>
      </w:r>
      <w:bookmarkStart w:id="2053" w:name="_ETM_Q11_762990"/>
      <w:bookmarkEnd w:id="2053"/>
      <w:r>
        <w:rPr>
          <w:rFonts w:hint="cs"/>
          <w:rtl/>
          <w:lang w:eastAsia="he-IL"/>
        </w:rPr>
        <w:t xml:space="preserve"> בגמישות, במסירות יוצאת דופן. הם באו מכל שכבות החברה, מכל העמדות האידאולוגיות, הערכיות, הפוליטיות, ולעיתים קרובות שיתפו פעולה. אחד הדברים היפים זה לראות את שיתופי הפעולה</w:t>
      </w:r>
      <w:bookmarkStart w:id="2054" w:name="_ETM_Q11_780404"/>
      <w:bookmarkEnd w:id="2054"/>
      <w:r>
        <w:rPr>
          <w:rFonts w:hint="cs"/>
          <w:rtl/>
          <w:lang w:eastAsia="he-IL"/>
        </w:rPr>
        <w:t xml:space="preserve"> שנעשו בקבוצה הזאת.  </w:t>
      </w:r>
    </w:p>
    <w:p w:rsidR="00A3654A" w:rsidRDefault="00A3654A" w:rsidP="00DD33DD">
      <w:pPr>
        <w:rPr>
          <w:rtl/>
          <w:lang w:eastAsia="he-IL"/>
        </w:rPr>
      </w:pPr>
    </w:p>
    <w:p w:rsidR="00A3654A" w:rsidRDefault="00A3654A" w:rsidP="00DD33DD">
      <w:pPr>
        <w:rPr>
          <w:rtl/>
        </w:rPr>
      </w:pPr>
      <w:bookmarkStart w:id="2055" w:name="TOR_Q12"/>
      <w:bookmarkStart w:id="2056" w:name="_ETM_Q12_182000"/>
      <w:bookmarkEnd w:id="2055"/>
      <w:bookmarkEnd w:id="2056"/>
      <w:r>
        <w:rPr>
          <w:rtl/>
        </w:rPr>
        <w:t>אבל המציאות מלמדת אותנו משהו נוסף</w:t>
      </w:r>
      <w:r>
        <w:rPr>
          <w:rFonts w:hint="cs"/>
          <w:rtl/>
        </w:rPr>
        <w:t>:</w:t>
      </w:r>
      <w:r>
        <w:rPr>
          <w:rtl/>
        </w:rPr>
        <w:t xml:space="preserve"> דווקא באזורים </w:t>
      </w:r>
      <w:bookmarkStart w:id="2057" w:name="_ETM_Q12_186880"/>
      <w:bookmarkEnd w:id="2057"/>
      <w:r>
        <w:rPr>
          <w:rtl/>
        </w:rPr>
        <w:t>המרוחקים יותר ממרכז הארץ, קצת מרוחקים מהלב</w:t>
      </w:r>
      <w:r>
        <w:rPr>
          <w:rFonts w:hint="cs"/>
          <w:rtl/>
        </w:rPr>
        <w:t>,</w:t>
      </w:r>
      <w:r>
        <w:rPr>
          <w:rtl/>
        </w:rPr>
        <w:t xml:space="preserve"> למרות שעל הנייר </w:t>
      </w:r>
      <w:bookmarkStart w:id="2058" w:name="_ETM_Q12_193632"/>
      <w:bookmarkEnd w:id="2058"/>
      <w:r>
        <w:rPr>
          <w:rtl/>
        </w:rPr>
        <w:t>נראה שזה קל, זה לא קל</w:t>
      </w:r>
      <w:r>
        <w:rPr>
          <w:rFonts w:hint="cs"/>
          <w:rtl/>
        </w:rPr>
        <w:t>.</w:t>
      </w:r>
      <w:r>
        <w:rPr>
          <w:rtl/>
        </w:rPr>
        <w:t xml:space="preserve"> העוצמות האנושיות, הקשרים, הכישורים, </w:t>
      </w:r>
      <w:bookmarkStart w:id="2059" w:name="_ETM_Q12_200383"/>
      <w:bookmarkEnd w:id="2059"/>
      <w:r>
        <w:rPr>
          <w:rtl/>
        </w:rPr>
        <w:t>מספר בני האדם והחברות הכלכליות ב</w:t>
      </w:r>
      <w:r>
        <w:rPr>
          <w:rFonts w:hint="cs"/>
          <w:rtl/>
        </w:rPr>
        <w:t xml:space="preserve">עלות </w:t>
      </w:r>
      <w:r>
        <w:rPr>
          <w:rtl/>
        </w:rPr>
        <w:t>היכולת שנמצאות במרכזים המטרופוליטניי</w:t>
      </w:r>
      <w:r>
        <w:rPr>
          <w:rFonts w:hint="cs"/>
          <w:rtl/>
        </w:rPr>
        <w:t>ם</w:t>
      </w:r>
      <w:r>
        <w:rPr>
          <w:rtl/>
        </w:rPr>
        <w:t xml:space="preserve"> </w:t>
      </w:r>
      <w:bookmarkStart w:id="2060" w:name="_ETM_Q12_207145"/>
      <w:bookmarkEnd w:id="2060"/>
      <w:r>
        <w:rPr>
          <w:rtl/>
        </w:rPr>
        <w:t>של מדינת ישראל הוא הרבה יותר גדול</w:t>
      </w:r>
      <w:r>
        <w:rPr>
          <w:rFonts w:hint="cs"/>
          <w:rtl/>
        </w:rPr>
        <w:t>.</w:t>
      </w:r>
      <w:r>
        <w:rPr>
          <w:rtl/>
        </w:rPr>
        <w:t xml:space="preserve"> ולכן</w:t>
      </w:r>
      <w:r>
        <w:rPr>
          <w:rFonts w:hint="cs"/>
          <w:rtl/>
        </w:rPr>
        <w:t xml:space="preserve"> –</w:t>
      </w:r>
      <w:r>
        <w:rPr>
          <w:rtl/>
        </w:rPr>
        <w:t xml:space="preserve"> די אבסורד, </w:t>
      </w:r>
      <w:bookmarkStart w:id="2061" w:name="_ETM_Q12_212547"/>
      <w:bookmarkEnd w:id="2061"/>
      <w:r>
        <w:rPr>
          <w:rtl/>
        </w:rPr>
        <w:t>אבל זה המצב</w:t>
      </w:r>
      <w:r>
        <w:rPr>
          <w:rFonts w:hint="cs"/>
          <w:rtl/>
        </w:rPr>
        <w:t>,</w:t>
      </w:r>
      <w:r>
        <w:rPr>
          <w:rtl/>
        </w:rPr>
        <w:t xml:space="preserve"> זה אולי טבעי כשמסתכלים על נפש האדם</w:t>
      </w:r>
      <w:r>
        <w:rPr>
          <w:rFonts w:hint="cs"/>
          <w:rtl/>
        </w:rPr>
        <w:t xml:space="preserve"> –</w:t>
      </w:r>
      <w:r>
        <w:rPr>
          <w:rtl/>
        </w:rPr>
        <w:t xml:space="preserve"> </w:t>
      </w:r>
      <w:bookmarkStart w:id="2062" w:name="_ETM_Q12_217950"/>
      <w:bookmarkEnd w:id="2062"/>
      <w:r>
        <w:rPr>
          <w:rtl/>
        </w:rPr>
        <w:t>דווקא באזורים המרוחקים</w:t>
      </w:r>
      <w:r>
        <w:rPr>
          <w:rFonts w:hint="cs"/>
          <w:rtl/>
        </w:rPr>
        <w:t>,</w:t>
      </w:r>
      <w:r>
        <w:rPr>
          <w:rtl/>
        </w:rPr>
        <w:t xml:space="preserve"> בנגב, בגליל, ביישובי קו העימות, אותם אזורי </w:t>
      </w:r>
      <w:bookmarkStart w:id="2063" w:name="_ETM_Q12_223353"/>
      <w:bookmarkEnd w:id="2063"/>
      <w:r>
        <w:rPr>
          <w:rtl/>
        </w:rPr>
        <w:t>עדיפות</w:t>
      </w:r>
      <w:r>
        <w:rPr>
          <w:rFonts w:hint="cs"/>
          <w:rtl/>
        </w:rPr>
        <w:t>,</w:t>
      </w:r>
      <w:r>
        <w:rPr>
          <w:rtl/>
        </w:rPr>
        <w:t xml:space="preserve"> ש</w:t>
      </w:r>
      <w:r>
        <w:rPr>
          <w:rFonts w:hint="cs"/>
          <w:rtl/>
        </w:rPr>
        <w:t>ם</w:t>
      </w:r>
      <w:r>
        <w:rPr>
          <w:rtl/>
        </w:rPr>
        <w:t xml:space="preserve"> קשה לגייס תרומות וקשה יותר להבטיח יציבות כלכלית </w:t>
      </w:r>
      <w:bookmarkStart w:id="2064" w:name="_ETM_Q12_228756"/>
      <w:bookmarkEnd w:id="2064"/>
      <w:r>
        <w:rPr>
          <w:rtl/>
        </w:rPr>
        <w:t>לעמותות שמחזיקות את המרקם הקהילתי והחברתי</w:t>
      </w:r>
      <w:r>
        <w:rPr>
          <w:rFonts w:hint="cs"/>
          <w:rtl/>
        </w:rPr>
        <w:t>.</w:t>
      </w:r>
    </w:p>
    <w:p w:rsidR="00A3654A" w:rsidRDefault="00A3654A" w:rsidP="00DD33DD">
      <w:pPr>
        <w:rPr>
          <w:rtl/>
        </w:rPr>
      </w:pPr>
      <w:bookmarkStart w:id="2065" w:name="_ETM_Q12_235000"/>
      <w:bookmarkEnd w:id="2065"/>
    </w:p>
    <w:p w:rsidR="00A3654A" w:rsidRDefault="00A3654A" w:rsidP="00DD33DD">
      <w:pPr>
        <w:rPr>
          <w:rtl/>
        </w:rPr>
      </w:pPr>
      <w:bookmarkStart w:id="2066" w:name="_ETM_Q12_236000"/>
      <w:bookmarkStart w:id="2067" w:name="_ETM_Q12_234500"/>
      <w:bookmarkEnd w:id="2066"/>
      <w:bookmarkEnd w:id="2067"/>
      <w:r>
        <w:rPr>
          <w:rtl/>
        </w:rPr>
        <w:t>הצעת החוק שלפנינו מבקשת לתת לכך מענה. כיום</w:t>
      </w:r>
      <w:r>
        <w:rPr>
          <w:rFonts w:hint="cs"/>
          <w:rtl/>
        </w:rPr>
        <w:t>,</w:t>
      </w:r>
      <w:r>
        <w:rPr>
          <w:rtl/>
        </w:rPr>
        <w:t xml:space="preserve"> בסעיף 46 </w:t>
      </w:r>
      <w:bookmarkStart w:id="2068" w:name="_ETM_Q12_239138"/>
      <w:bookmarkEnd w:id="2068"/>
      <w:r>
        <w:rPr>
          <w:rtl/>
        </w:rPr>
        <w:t xml:space="preserve">לפקודת מס הכנסה, אותו סעיף מפורסם שכל מי שיושב בוועד </w:t>
      </w:r>
      <w:bookmarkStart w:id="2069" w:name="_ETM_Q12_243776"/>
      <w:bookmarkEnd w:id="2069"/>
      <w:r>
        <w:rPr>
          <w:rtl/>
        </w:rPr>
        <w:t>של עמותה או מנהל</w:t>
      </w:r>
      <w:r>
        <w:rPr>
          <w:rFonts w:hint="cs"/>
          <w:rtl/>
        </w:rPr>
        <w:t xml:space="preserve"> מכיר</w:t>
      </w:r>
      <w:r>
        <w:rPr>
          <w:rtl/>
        </w:rPr>
        <w:t>, נקבע כ</w:t>
      </w:r>
      <w:r>
        <w:rPr>
          <w:rFonts w:hint="cs"/>
          <w:rtl/>
        </w:rPr>
        <w:t xml:space="preserve">י </w:t>
      </w:r>
      <w:r>
        <w:rPr>
          <w:rtl/>
        </w:rPr>
        <w:t xml:space="preserve">אדם שתורם לקרן לאומית </w:t>
      </w:r>
      <w:bookmarkStart w:id="2070" w:name="_ETM_Q12_248415"/>
      <w:bookmarkEnd w:id="2070"/>
      <w:r>
        <w:rPr>
          <w:rtl/>
        </w:rPr>
        <w:t>או למוסד ציבורי כאמור באותו סעיף סכום העולה על 180</w:t>
      </w:r>
      <w:r>
        <w:rPr>
          <w:rFonts w:hint="cs"/>
          <w:rtl/>
        </w:rPr>
        <w:t xml:space="preserve"> שקלים חדשים</w:t>
      </w:r>
      <w:r>
        <w:rPr>
          <w:rtl/>
        </w:rPr>
        <w:t xml:space="preserve"> </w:t>
      </w:r>
      <w:bookmarkStart w:id="2071" w:name="_ETM_Q12_253053"/>
      <w:bookmarkEnd w:id="2071"/>
      <w:r>
        <w:rPr>
          <w:rtl/>
        </w:rPr>
        <w:t xml:space="preserve">יזוכה מהמס שהוא חייב באותה שנה בשיעור של 35% מסכום </w:t>
      </w:r>
      <w:bookmarkStart w:id="2072" w:name="_ETM_Q12_257691"/>
      <w:bookmarkEnd w:id="2072"/>
      <w:r>
        <w:rPr>
          <w:rtl/>
        </w:rPr>
        <w:t xml:space="preserve">התרומה. </w:t>
      </w:r>
      <w:bookmarkStart w:id="2073" w:name="_ETM_Q12_262709"/>
      <w:bookmarkEnd w:id="2073"/>
      <w:r>
        <w:rPr>
          <w:rtl/>
        </w:rPr>
        <w:t>זה יתרון עצום</w:t>
      </w:r>
      <w:r>
        <w:rPr>
          <w:rFonts w:hint="cs"/>
          <w:rtl/>
        </w:rPr>
        <w:t>,</w:t>
      </w:r>
      <w:r>
        <w:rPr>
          <w:rtl/>
        </w:rPr>
        <w:t xml:space="preserve"> שלוקח זמן עד שמקבלים אותו</w:t>
      </w:r>
      <w:r>
        <w:rPr>
          <w:rFonts w:hint="cs"/>
          <w:rtl/>
        </w:rPr>
        <w:t>,</w:t>
      </w:r>
      <w:r>
        <w:rPr>
          <w:rtl/>
        </w:rPr>
        <w:t xml:space="preserve"> אבל </w:t>
      </w:r>
      <w:r>
        <w:rPr>
          <w:rFonts w:hint="cs"/>
          <w:rtl/>
        </w:rPr>
        <w:t>כ</w:t>
      </w:r>
      <w:r>
        <w:rPr>
          <w:rtl/>
        </w:rPr>
        <w:t xml:space="preserve">שמקבלים </w:t>
      </w:r>
      <w:bookmarkStart w:id="2074" w:name="_ETM_Q12_267442"/>
      <w:bookmarkEnd w:id="2074"/>
      <w:r>
        <w:rPr>
          <w:rtl/>
        </w:rPr>
        <w:t>הוא מאוד חשוב</w:t>
      </w:r>
      <w:r>
        <w:rPr>
          <w:rFonts w:hint="cs"/>
          <w:rtl/>
        </w:rPr>
        <w:t>.</w:t>
      </w:r>
      <w:r>
        <w:rPr>
          <w:rtl/>
        </w:rPr>
        <w:t xml:space="preserve"> אם מדובר בחברה</w:t>
      </w:r>
      <w:r>
        <w:rPr>
          <w:rFonts w:hint="cs"/>
          <w:rtl/>
        </w:rPr>
        <w:t xml:space="preserve"> –</w:t>
      </w:r>
      <w:r>
        <w:rPr>
          <w:rtl/>
        </w:rPr>
        <w:t xml:space="preserve"> בשיעור מס החברות</w:t>
      </w:r>
      <w:r>
        <w:rPr>
          <w:rFonts w:hint="cs"/>
          <w:rtl/>
        </w:rPr>
        <w:t>,</w:t>
      </w:r>
      <w:r>
        <w:rPr>
          <w:rtl/>
        </w:rPr>
        <w:t xml:space="preserve"> 23% </w:t>
      </w:r>
      <w:bookmarkStart w:id="2075" w:name="_ETM_Q12_272176"/>
      <w:bookmarkEnd w:id="2075"/>
      <w:r>
        <w:rPr>
          <w:rtl/>
        </w:rPr>
        <w:t xml:space="preserve">היום. </w:t>
      </w:r>
    </w:p>
    <w:p w:rsidR="00A3654A" w:rsidRDefault="00A3654A" w:rsidP="00DD33DD">
      <w:pPr>
        <w:rPr>
          <w:rtl/>
        </w:rPr>
      </w:pPr>
    </w:p>
    <w:p w:rsidR="00A3654A" w:rsidRDefault="00A3654A" w:rsidP="00DD33DD">
      <w:pPr>
        <w:rPr>
          <w:rtl/>
        </w:rPr>
      </w:pPr>
      <w:r>
        <w:rPr>
          <w:rtl/>
        </w:rPr>
        <w:t xml:space="preserve">החוק הזה אומר שבמטרה לעודד את הפעילות שנעשית בשטחי </w:t>
      </w:r>
      <w:bookmarkStart w:id="2076" w:name="_ETM_Q12_276909"/>
      <w:bookmarkEnd w:id="2076"/>
      <w:r>
        <w:rPr>
          <w:rtl/>
        </w:rPr>
        <w:t xml:space="preserve">העדיפות הלאומית, מוצע לקבוע בהצעת חוק כי ככל שמדובר בקרן </w:t>
      </w:r>
      <w:bookmarkStart w:id="2077" w:name="_ETM_Q12_281643"/>
      <w:bookmarkEnd w:id="2077"/>
      <w:r>
        <w:rPr>
          <w:rtl/>
        </w:rPr>
        <w:t xml:space="preserve">לאומית או במוסד ציבורי שנמצאים באזורי עדיפות לאומית, יינתן זיכוי </w:t>
      </w:r>
      <w:bookmarkStart w:id="2078" w:name="_ETM_Q12_286376"/>
      <w:bookmarkEnd w:id="2078"/>
      <w:r>
        <w:rPr>
          <w:rtl/>
        </w:rPr>
        <w:t>במס בשיעור של 50%</w:t>
      </w:r>
      <w:r>
        <w:rPr>
          <w:rFonts w:hint="cs"/>
          <w:rtl/>
        </w:rPr>
        <w:t xml:space="preserve"> </w:t>
      </w:r>
      <w:r>
        <w:rPr>
          <w:rFonts w:hint="eastAsia"/>
          <w:rtl/>
        </w:rPr>
        <w:t>–</w:t>
      </w:r>
      <w:r>
        <w:rPr>
          <w:rFonts w:hint="cs"/>
          <w:rtl/>
        </w:rPr>
        <w:t xml:space="preserve"> </w:t>
      </w:r>
      <w:r>
        <w:rPr>
          <w:rtl/>
        </w:rPr>
        <w:t>לא 35%</w:t>
      </w:r>
      <w:r>
        <w:rPr>
          <w:rFonts w:hint="cs"/>
          <w:rtl/>
        </w:rPr>
        <w:t xml:space="preserve">, </w:t>
      </w:r>
      <w:r>
        <w:rPr>
          <w:rtl/>
        </w:rPr>
        <w:t xml:space="preserve">אלא 50% </w:t>
      </w:r>
      <w:r>
        <w:rPr>
          <w:rFonts w:hint="cs"/>
          <w:rtl/>
        </w:rPr>
        <w:t xml:space="preserve">– </w:t>
      </w:r>
      <w:r>
        <w:rPr>
          <w:rtl/>
        </w:rPr>
        <w:t>מסכום התרומה</w:t>
      </w:r>
      <w:r>
        <w:rPr>
          <w:rFonts w:hint="cs"/>
          <w:rtl/>
        </w:rPr>
        <w:t>.</w:t>
      </w:r>
      <w:r>
        <w:rPr>
          <w:rtl/>
        </w:rPr>
        <w:t xml:space="preserve"> </w:t>
      </w:r>
      <w:bookmarkStart w:id="2079" w:name="_ETM_Q12_291260"/>
      <w:bookmarkEnd w:id="2079"/>
      <w:r>
        <w:rPr>
          <w:rtl/>
        </w:rPr>
        <w:t>וזה בהחלט סיוע משמעותי לאינסנטיב</w:t>
      </w:r>
      <w:r>
        <w:rPr>
          <w:rFonts w:hint="cs"/>
          <w:rtl/>
        </w:rPr>
        <w:t>,</w:t>
      </w:r>
      <w:r>
        <w:rPr>
          <w:rtl/>
        </w:rPr>
        <w:t xml:space="preserve"> לתמריץ למי שיש בידו את </w:t>
      </w:r>
      <w:bookmarkStart w:id="2080" w:name="_ETM_Q12_296981"/>
      <w:bookmarkEnd w:id="2080"/>
      <w:r>
        <w:rPr>
          <w:rtl/>
        </w:rPr>
        <w:t>המזומנים, לבעל הממון</w:t>
      </w:r>
      <w:r>
        <w:rPr>
          <w:rFonts w:hint="cs"/>
          <w:rtl/>
        </w:rPr>
        <w:t xml:space="preserve">, </w:t>
      </w:r>
      <w:r>
        <w:rPr>
          <w:rtl/>
        </w:rPr>
        <w:t xml:space="preserve">או גם לאדם שמחליט להעניק את המעט </w:t>
      </w:r>
      <w:bookmarkStart w:id="2081" w:name="_ETM_Q12_302703"/>
      <w:bookmarkEnd w:id="2081"/>
      <w:r>
        <w:rPr>
          <w:rtl/>
        </w:rPr>
        <w:t xml:space="preserve">שיש לו כתרומה לעמותה מוכרת, ליעד חוקי כמובן. </w:t>
      </w:r>
    </w:p>
    <w:p w:rsidR="00A3654A" w:rsidRDefault="00A3654A" w:rsidP="00DD33DD">
      <w:pPr>
        <w:rPr>
          <w:rtl/>
        </w:rPr>
      </w:pPr>
      <w:bookmarkStart w:id="2082" w:name="_ETM_Q12_311000"/>
      <w:bookmarkEnd w:id="2082"/>
    </w:p>
    <w:p w:rsidR="00A3654A" w:rsidRDefault="00A3654A" w:rsidP="00DD33DD">
      <w:pPr>
        <w:rPr>
          <w:rtl/>
        </w:rPr>
      </w:pPr>
      <w:r>
        <w:rPr>
          <w:rtl/>
        </w:rPr>
        <w:t>המשמעות ברורה</w:t>
      </w:r>
      <w:r>
        <w:rPr>
          <w:rFonts w:hint="cs"/>
          <w:rtl/>
        </w:rPr>
        <w:t>:</w:t>
      </w:r>
      <w:r>
        <w:rPr>
          <w:rtl/>
        </w:rPr>
        <w:t xml:space="preserve"> </w:t>
      </w:r>
      <w:bookmarkStart w:id="2083" w:name="_ETM_Q12_308425"/>
      <w:bookmarkEnd w:id="2083"/>
      <w:r>
        <w:rPr>
          <w:rtl/>
        </w:rPr>
        <w:t xml:space="preserve">לעודד יותר אזרחים, יותר חברות, גם בסכומים קטנים יחסית, לסייע </w:t>
      </w:r>
      <w:bookmarkStart w:id="2084" w:name="_ETM_Q12_314147"/>
      <w:bookmarkEnd w:id="2084"/>
      <w:r>
        <w:rPr>
          <w:rtl/>
        </w:rPr>
        <w:t xml:space="preserve">לעמותות הפועלות במקומות שבהם הצורך גדול והיכולת </w:t>
      </w:r>
      <w:bookmarkStart w:id="2085" w:name="_ETM_Q12_319880"/>
      <w:bookmarkEnd w:id="2085"/>
      <w:r>
        <w:rPr>
          <w:rtl/>
        </w:rPr>
        <w:t xml:space="preserve">לגייס משאבים מוגבלת, מוגבלת יותר, הקשרים הם פחות חזקים. אני </w:t>
      </w:r>
      <w:bookmarkStart w:id="2086" w:name="_ETM_Q12_325604"/>
      <w:bookmarkEnd w:id="2086"/>
      <w:r>
        <w:rPr>
          <w:rFonts w:hint="cs"/>
          <w:rtl/>
        </w:rPr>
        <w:t>שב</w:t>
      </w:r>
      <w:r>
        <w:rPr>
          <w:rtl/>
        </w:rPr>
        <w:t xml:space="preserve"> ומחדד את הנקודה הזאת</w:t>
      </w:r>
      <w:r>
        <w:rPr>
          <w:rFonts w:hint="cs"/>
          <w:rtl/>
        </w:rPr>
        <w:t>,</w:t>
      </w:r>
      <w:r>
        <w:rPr>
          <w:rtl/>
        </w:rPr>
        <w:t xml:space="preserve"> משום שבמרכזים הגדולים, העירוניים הגדולים </w:t>
      </w:r>
      <w:bookmarkStart w:id="2087" w:name="_ETM_Q12_331328"/>
      <w:bookmarkEnd w:id="2087"/>
      <w:r>
        <w:rPr>
          <w:rtl/>
        </w:rPr>
        <w:t>בדרך כלל</w:t>
      </w:r>
      <w:r>
        <w:rPr>
          <w:rFonts w:hint="cs"/>
          <w:rtl/>
        </w:rPr>
        <w:t>,</w:t>
      </w:r>
      <w:r>
        <w:rPr>
          <w:rtl/>
        </w:rPr>
        <w:t xml:space="preserve"> שם הרבה יותר קל יחסית מבחינת הקשרים האישיים, </w:t>
      </w:r>
      <w:bookmarkStart w:id="2088" w:name="_ETM_Q12_337052"/>
      <w:bookmarkEnd w:id="2088"/>
      <w:r>
        <w:rPr>
          <w:rtl/>
        </w:rPr>
        <w:t>ההיכרויות וכו</w:t>
      </w:r>
      <w:r>
        <w:rPr>
          <w:rFonts w:hint="cs"/>
          <w:rtl/>
        </w:rPr>
        <w:t>'</w:t>
      </w:r>
      <w:r>
        <w:rPr>
          <w:rtl/>
        </w:rPr>
        <w:t xml:space="preserve"> לגייס את התרומות הללו. זה תיקון שמבוסס על </w:t>
      </w:r>
      <w:bookmarkStart w:id="2089" w:name="_ETM_Q12_342776"/>
      <w:bookmarkEnd w:id="2089"/>
      <w:r>
        <w:rPr>
          <w:rtl/>
        </w:rPr>
        <w:t xml:space="preserve">תפיסה של צדק אזורי ושל אחריות לאומית. </w:t>
      </w:r>
      <w:bookmarkStart w:id="2090" w:name="_ETM_Q12_348889"/>
      <w:bookmarkEnd w:id="2090"/>
      <w:r>
        <w:rPr>
          <w:rtl/>
        </w:rPr>
        <w:t>אם המדינה מבקשת לחזק את ההתיישבות</w:t>
      </w:r>
      <w:r>
        <w:rPr>
          <w:rFonts w:hint="cs"/>
          <w:rtl/>
        </w:rPr>
        <w:t xml:space="preserve"> </w:t>
      </w:r>
      <w:r>
        <w:rPr>
          <w:rtl/>
        </w:rPr>
        <w:t xml:space="preserve">– ואני מבין שהיא מבקשת </w:t>
      </w:r>
      <w:bookmarkStart w:id="2091" w:name="_ETM_Q12_352644"/>
      <w:bookmarkEnd w:id="2091"/>
      <w:r>
        <w:rPr>
          <w:rtl/>
        </w:rPr>
        <w:t>את החינוך, את הרווחה, את החוסן הקהילתי בפריפריה</w:t>
      </w:r>
      <w:r>
        <w:rPr>
          <w:rFonts w:hint="cs"/>
          <w:rtl/>
        </w:rPr>
        <w:t>;</w:t>
      </w:r>
      <w:r>
        <w:rPr>
          <w:rtl/>
        </w:rPr>
        <w:t xml:space="preserve"> בוודאי שאנחנו </w:t>
      </w:r>
      <w:bookmarkStart w:id="2092" w:name="_ETM_Q12_356399"/>
      <w:bookmarkEnd w:id="2092"/>
      <w:r>
        <w:rPr>
          <w:rtl/>
        </w:rPr>
        <w:t>מבקשים לעשות את זה</w:t>
      </w:r>
      <w:r>
        <w:rPr>
          <w:rFonts w:hint="cs"/>
          <w:rtl/>
        </w:rPr>
        <w:t xml:space="preserve"> </w:t>
      </w:r>
      <w:r>
        <w:rPr>
          <w:rFonts w:hint="eastAsia"/>
          <w:rtl/>
        </w:rPr>
        <w:t>–</w:t>
      </w:r>
      <w:r>
        <w:rPr>
          <w:rtl/>
        </w:rPr>
        <w:t xml:space="preserve"> עלינו ל</w:t>
      </w:r>
      <w:r>
        <w:rPr>
          <w:rFonts w:hint="cs"/>
          <w:rtl/>
        </w:rPr>
        <w:t>ע</w:t>
      </w:r>
      <w:r>
        <w:rPr>
          <w:rtl/>
        </w:rPr>
        <w:t xml:space="preserve">ודד את הציבור להיות שותף </w:t>
      </w:r>
      <w:bookmarkStart w:id="2093" w:name="_ETM_Q12_360154"/>
      <w:bookmarkEnd w:id="2093"/>
      <w:r>
        <w:rPr>
          <w:rtl/>
        </w:rPr>
        <w:t xml:space="preserve">למאמץ הזה. </w:t>
      </w:r>
      <w:bookmarkStart w:id="2094" w:name="_ETM_Q12_364100"/>
      <w:bookmarkEnd w:id="2094"/>
    </w:p>
    <w:p w:rsidR="00A3654A" w:rsidRDefault="00A3654A" w:rsidP="00DD33DD">
      <w:pPr>
        <w:rPr>
          <w:rtl/>
        </w:rPr>
      </w:pPr>
    </w:p>
    <w:p w:rsidR="00A3654A" w:rsidRDefault="00A3654A" w:rsidP="00DD33DD">
      <w:pPr>
        <w:rPr>
          <w:rtl/>
        </w:rPr>
      </w:pPr>
      <w:bookmarkStart w:id="2095" w:name="_ETM_Q12_377000"/>
      <w:bookmarkEnd w:id="2095"/>
      <w:r>
        <w:rPr>
          <w:rtl/>
        </w:rPr>
        <w:t xml:space="preserve">בימים שבהם תושבי הצפון עדיין מתמודדים עם מציאות ביטחונית מורכבת, </w:t>
      </w:r>
      <w:bookmarkStart w:id="2096" w:name="_ETM_Q12_368533"/>
      <w:bookmarkEnd w:id="2096"/>
      <w:r>
        <w:rPr>
          <w:rtl/>
        </w:rPr>
        <w:t xml:space="preserve">שיישובי העוטף ממשיכים בתהליך השיקום הארוך והכואב שיימשך עוד שנים, </w:t>
      </w:r>
      <w:bookmarkStart w:id="2097" w:name="_ETM_Q12_372967"/>
      <w:bookmarkEnd w:id="2097"/>
      <w:r>
        <w:rPr>
          <w:rtl/>
        </w:rPr>
        <w:t xml:space="preserve">וכאשר קהילות נאבקות לחזור לשגרת חיים, אסור לנו להסתפק בהצהרות </w:t>
      </w:r>
      <w:bookmarkStart w:id="2098" w:name="_ETM_Q12_377401"/>
      <w:bookmarkEnd w:id="2098"/>
      <w:r>
        <w:rPr>
          <w:rtl/>
        </w:rPr>
        <w:t xml:space="preserve">על חשיבות </w:t>
      </w:r>
      <w:bookmarkStart w:id="2099" w:name="_ETM_Q12_381845"/>
      <w:bookmarkEnd w:id="2099"/>
      <w:r>
        <w:rPr>
          <w:rtl/>
        </w:rPr>
        <w:t>החוסן הלאומי</w:t>
      </w:r>
      <w:r>
        <w:rPr>
          <w:rFonts w:hint="cs"/>
          <w:rtl/>
        </w:rPr>
        <w:t>.</w:t>
      </w:r>
      <w:r>
        <w:rPr>
          <w:rtl/>
        </w:rPr>
        <w:t xml:space="preserve"> צריך ליצור כלים מעשיים, קונקרטיים</w:t>
      </w:r>
      <w:r>
        <w:rPr>
          <w:rFonts w:hint="cs"/>
          <w:rtl/>
        </w:rPr>
        <w:t>,</w:t>
      </w:r>
      <w:r>
        <w:rPr>
          <w:rtl/>
        </w:rPr>
        <w:t xml:space="preserve"> שיחזקו את זה, </w:t>
      </w:r>
      <w:bookmarkStart w:id="2100" w:name="_ETM_Q12_386281"/>
      <w:bookmarkEnd w:id="2100"/>
      <w:r>
        <w:rPr>
          <w:rtl/>
        </w:rPr>
        <w:t xml:space="preserve">שיעודדו את הציבור האזרחי, את החברות ואת בעלי היכולת לתרום. </w:t>
      </w:r>
      <w:bookmarkStart w:id="2101" w:name="_ETM_Q12_390717"/>
      <w:bookmarkEnd w:id="2101"/>
      <w:r>
        <w:rPr>
          <w:rtl/>
        </w:rPr>
        <w:t>החוסן של מדינת ישראל, אדוני היושב</w:t>
      </w:r>
      <w:r>
        <w:rPr>
          <w:rFonts w:hint="cs"/>
          <w:rtl/>
        </w:rPr>
        <w:t>-</w:t>
      </w:r>
      <w:r>
        <w:rPr>
          <w:rtl/>
        </w:rPr>
        <w:t>ראש</w:t>
      </w:r>
      <w:r>
        <w:rPr>
          <w:rFonts w:hint="cs"/>
          <w:rtl/>
        </w:rPr>
        <w:t>,</w:t>
      </w:r>
      <w:r>
        <w:rPr>
          <w:rtl/>
        </w:rPr>
        <w:t xml:space="preserve"> אינו נבנה רק </w:t>
      </w:r>
      <w:bookmarkStart w:id="2102" w:name="_ETM_Q12_395153"/>
      <w:bookmarkEnd w:id="2102"/>
      <w:r>
        <w:rPr>
          <w:rtl/>
        </w:rPr>
        <w:t>באמצעות טנקים ומטוסים</w:t>
      </w:r>
      <w:r>
        <w:rPr>
          <w:rFonts w:hint="cs"/>
          <w:rtl/>
        </w:rPr>
        <w:t xml:space="preserve"> –</w:t>
      </w:r>
      <w:r>
        <w:rPr>
          <w:rtl/>
        </w:rPr>
        <w:t xml:space="preserve"> אם כי הם </w:t>
      </w:r>
      <w:bookmarkStart w:id="2103" w:name="_ETM_Q12_399729"/>
      <w:bookmarkEnd w:id="2103"/>
      <w:r>
        <w:rPr>
          <w:rtl/>
        </w:rPr>
        <w:t>צורך בל יגונה</w:t>
      </w:r>
      <w:r>
        <w:rPr>
          <w:rFonts w:hint="cs"/>
          <w:rtl/>
        </w:rPr>
        <w:t>,</w:t>
      </w:r>
      <w:r>
        <w:rPr>
          <w:rtl/>
        </w:rPr>
        <w:t xml:space="preserve"> כמובן</w:t>
      </w:r>
      <w:r>
        <w:rPr>
          <w:rFonts w:hint="cs"/>
          <w:rtl/>
        </w:rPr>
        <w:t xml:space="preserve"> –</w:t>
      </w:r>
      <w:r>
        <w:rPr>
          <w:rtl/>
        </w:rPr>
        <w:t xml:space="preserve"> הוא נבנה גם באמצעות קהילה חזקה, </w:t>
      </w:r>
      <w:bookmarkStart w:id="2104" w:name="_ETM_Q12_403851"/>
      <w:bookmarkEnd w:id="2104"/>
      <w:r>
        <w:rPr>
          <w:rtl/>
        </w:rPr>
        <w:t xml:space="preserve">ערבות הדדית ומעורבות אזרחית. הצעת החוק הזאת מבקשת לחזק בדיוק </w:t>
      </w:r>
      <w:bookmarkStart w:id="2105" w:name="_ETM_Q12_407974"/>
      <w:bookmarkEnd w:id="2105"/>
      <w:r>
        <w:rPr>
          <w:rtl/>
        </w:rPr>
        <w:t>את אותם מרכיבים</w:t>
      </w:r>
      <w:r>
        <w:rPr>
          <w:rFonts w:hint="cs"/>
          <w:rtl/>
        </w:rPr>
        <w:t>.</w:t>
      </w:r>
    </w:p>
    <w:p w:rsidR="00A3654A" w:rsidRDefault="00A3654A" w:rsidP="00DD33DD">
      <w:pPr>
        <w:rPr>
          <w:rtl/>
        </w:rPr>
      </w:pPr>
      <w:bookmarkStart w:id="2106" w:name="_ETM_Q12_408000"/>
      <w:bookmarkEnd w:id="2106"/>
    </w:p>
    <w:p w:rsidR="00A3654A" w:rsidRDefault="00A3654A" w:rsidP="00DD33DD">
      <w:pPr>
        <w:rPr>
          <w:rtl/>
        </w:rPr>
      </w:pPr>
      <w:bookmarkStart w:id="2107" w:name="_ETM_Q12_409000"/>
      <w:bookmarkEnd w:id="2107"/>
      <w:r>
        <w:rPr>
          <w:rtl/>
        </w:rPr>
        <w:t>אני קורא לחברות וחברי הבית</w:t>
      </w:r>
      <w:r>
        <w:rPr>
          <w:rFonts w:hint="cs"/>
          <w:rtl/>
        </w:rPr>
        <w:t>,</w:t>
      </w:r>
      <w:r>
        <w:rPr>
          <w:rtl/>
        </w:rPr>
        <w:t xml:space="preserve"> מן הקואליציה </w:t>
      </w:r>
      <w:bookmarkStart w:id="2108" w:name="_ETM_Q12_412097"/>
      <w:bookmarkEnd w:id="2108"/>
      <w:r>
        <w:rPr>
          <w:rFonts w:hint="cs"/>
          <w:rtl/>
        </w:rPr>
        <w:t>ו</w:t>
      </w:r>
      <w:r>
        <w:rPr>
          <w:rtl/>
        </w:rPr>
        <w:t xml:space="preserve">מן האופוזיציה כאחד, </w:t>
      </w:r>
      <w:bookmarkStart w:id="2109" w:name="_ETM_Q12_416229"/>
      <w:bookmarkEnd w:id="2109"/>
      <w:r>
        <w:rPr>
          <w:rtl/>
        </w:rPr>
        <w:t>לתמוך בהצעה</w:t>
      </w:r>
      <w:r>
        <w:rPr>
          <w:rFonts w:hint="cs"/>
          <w:rtl/>
        </w:rPr>
        <w:t>.</w:t>
      </w:r>
      <w:r>
        <w:rPr>
          <w:rtl/>
        </w:rPr>
        <w:t xml:space="preserve"> מדובר במהלך צנוע בעלותו אך משמעותי בהשפעתו</w:t>
      </w:r>
      <w:r>
        <w:rPr>
          <w:rFonts w:hint="cs"/>
          <w:rtl/>
        </w:rPr>
        <w:t>,</w:t>
      </w:r>
      <w:r>
        <w:rPr>
          <w:rtl/>
        </w:rPr>
        <w:t xml:space="preserve"> שיכול </w:t>
      </w:r>
      <w:bookmarkStart w:id="2110" w:name="_ETM_Q12_420189"/>
      <w:bookmarkEnd w:id="2110"/>
      <w:r>
        <w:rPr>
          <w:rtl/>
        </w:rPr>
        <w:t>לסייע לעמותות רבות להמשיך בעבודתן החשובה דווקא במקומות</w:t>
      </w:r>
      <w:r>
        <w:rPr>
          <w:rFonts w:hint="cs"/>
          <w:rtl/>
        </w:rPr>
        <w:t xml:space="preserve"> –</w:t>
      </w:r>
      <w:r>
        <w:rPr>
          <w:rtl/>
        </w:rPr>
        <w:t xml:space="preserve"> במיוחד במקומות</w:t>
      </w:r>
      <w:r>
        <w:rPr>
          <w:rFonts w:hint="cs"/>
          <w:rtl/>
        </w:rPr>
        <w:t xml:space="preserve"> –</w:t>
      </w:r>
      <w:r>
        <w:rPr>
          <w:rtl/>
        </w:rPr>
        <w:t xml:space="preserve"> </w:t>
      </w:r>
      <w:bookmarkStart w:id="2111" w:name="_ETM_Q12_424149"/>
      <w:bookmarkEnd w:id="2111"/>
      <w:r>
        <w:rPr>
          <w:rtl/>
        </w:rPr>
        <w:t>שבהם מדינת ישראל זקוקה להן יותר מכ</w:t>
      </w:r>
      <w:r>
        <w:rPr>
          <w:rFonts w:hint="cs"/>
          <w:rtl/>
        </w:rPr>
        <w:t>ו</w:t>
      </w:r>
      <w:r>
        <w:rPr>
          <w:rtl/>
        </w:rPr>
        <w:t xml:space="preserve">ל. תודה רבה. </w:t>
      </w:r>
    </w:p>
    <w:p w:rsidR="00A3654A" w:rsidRDefault="00A3654A" w:rsidP="00DD33DD">
      <w:pPr>
        <w:rPr>
          <w:rtl/>
        </w:rPr>
      </w:pPr>
    </w:p>
    <w:p w:rsidR="00A3654A" w:rsidRDefault="00A3654A" w:rsidP="00DD33DD">
      <w:pPr>
        <w:pStyle w:val="af6"/>
        <w:keepNext/>
        <w:rPr>
          <w:rtl/>
        </w:rPr>
      </w:pPr>
      <w:r w:rsidRPr="007C4EA8">
        <w:rPr>
          <w:rStyle w:val="TagStyle"/>
          <w:rtl/>
        </w:rPr>
        <w:t xml:space="preserve"> &lt;&lt; יור &gt;&gt; </w:t>
      </w:r>
      <w:r>
        <w:rPr>
          <w:rtl/>
        </w:rPr>
        <w:t>היו"ר יעקב מרגי:</w:t>
      </w:r>
      <w:r w:rsidRPr="007C4EA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112" w:name="_ETM_Q12_432000"/>
      <w:bookmarkEnd w:id="2112"/>
      <w:r>
        <w:rPr>
          <w:rtl/>
        </w:rPr>
        <w:t>תודה</w:t>
      </w:r>
      <w:r>
        <w:rPr>
          <w:rFonts w:hint="cs"/>
          <w:rtl/>
        </w:rPr>
        <w:t xml:space="preserve">. איזה דיוק. </w:t>
      </w:r>
      <w:bookmarkStart w:id="2113" w:name="_ETM_Q12_428109"/>
      <w:bookmarkStart w:id="2114" w:name="_ETM_Q12_432070"/>
      <w:bookmarkEnd w:id="2113"/>
      <w:bookmarkEnd w:id="2114"/>
    </w:p>
    <w:p w:rsidR="00A3654A" w:rsidRDefault="00A3654A" w:rsidP="00DD33DD">
      <w:pPr>
        <w:rPr>
          <w:rtl/>
        </w:rPr>
      </w:pPr>
      <w:bookmarkStart w:id="2115" w:name="_ETM_Q12_434000"/>
      <w:bookmarkEnd w:id="2115"/>
    </w:p>
    <w:p w:rsidR="00A3654A" w:rsidRDefault="00A3654A" w:rsidP="00DD33DD">
      <w:bookmarkStart w:id="2116" w:name="_ETM_Q12_435000"/>
      <w:bookmarkStart w:id="2117" w:name="_ETM_Q12_440000"/>
      <w:bookmarkEnd w:id="2116"/>
      <w:bookmarkEnd w:id="2117"/>
    </w:p>
    <w:p w:rsidR="00A3654A" w:rsidRDefault="00A3654A" w:rsidP="00DD33DD">
      <w:pPr>
        <w:pStyle w:val="a6"/>
        <w:rPr>
          <w:rtl/>
        </w:rPr>
      </w:pPr>
      <w:bookmarkStart w:id="2118" w:name="ET_subject_מסמכים_שהונחו_על_שולחן__3"/>
      <w:r w:rsidRPr="007C4EA8">
        <w:rPr>
          <w:rStyle w:val="TagStyle"/>
          <w:rtl/>
        </w:rPr>
        <w:t xml:space="preserve"> &lt;&lt; נושא &gt;&gt; </w:t>
      </w:r>
      <w:bookmarkStart w:id="2119" w:name="_Toc232004678"/>
      <w:bookmarkStart w:id="2120" w:name="_Toc232016947"/>
      <w:bookmarkStart w:id="2121" w:name="_Toc232023350"/>
      <w:bookmarkStart w:id="2122" w:name="_Toc232072775"/>
      <w:bookmarkStart w:id="2123" w:name="_Toc232081225"/>
      <w:r>
        <w:rPr>
          <w:rtl/>
        </w:rPr>
        <w:t>מסמכים שהונחו על שולחן הכנסת</w:t>
      </w:r>
      <w:bookmarkEnd w:id="2119"/>
      <w:bookmarkEnd w:id="2120"/>
      <w:bookmarkEnd w:id="2121"/>
      <w:bookmarkEnd w:id="2122"/>
      <w:bookmarkEnd w:id="2123"/>
      <w:r w:rsidRPr="007C4EA8">
        <w:rPr>
          <w:rStyle w:val="TagStyle"/>
          <w:rtl/>
        </w:rPr>
        <w:t xml:space="preserve"> &lt;&lt; נושא &gt;&gt;</w:t>
      </w:r>
      <w:r>
        <w:rPr>
          <w:rtl/>
        </w:rPr>
        <w:t xml:space="preserve"> </w:t>
      </w:r>
      <w:bookmarkEnd w:id="2118"/>
    </w:p>
    <w:p w:rsidR="00A3654A" w:rsidRDefault="00A3654A" w:rsidP="00DD33DD">
      <w:pPr>
        <w:rPr>
          <w:rtl/>
        </w:rPr>
      </w:pPr>
    </w:p>
    <w:p w:rsidR="00A3654A" w:rsidRDefault="00A3654A" w:rsidP="00DD33DD">
      <w:pPr>
        <w:pStyle w:val="af6"/>
        <w:keepNext/>
        <w:rPr>
          <w:rtl/>
        </w:rPr>
      </w:pPr>
      <w:r w:rsidRPr="007C4EA8">
        <w:rPr>
          <w:rStyle w:val="TagStyle"/>
          <w:rtl/>
        </w:rPr>
        <w:t xml:space="preserve"> &lt;&lt; יור &gt;&gt; </w:t>
      </w:r>
      <w:r>
        <w:rPr>
          <w:rtl/>
        </w:rPr>
        <w:t>היו"ר יעקב מרגי:</w:t>
      </w:r>
      <w:r w:rsidRPr="007C4EA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tl/>
        </w:rPr>
        <w:t>בטרם יעלה השר ניר ברקת להציג את עמדת הממשלה, הודעה למזכיר הכנסת</w:t>
      </w:r>
      <w:r>
        <w:rPr>
          <w:rFonts w:hint="cs"/>
          <w:rtl/>
        </w:rPr>
        <w:t>.</w:t>
      </w:r>
      <w:r>
        <w:rPr>
          <w:rtl/>
        </w:rPr>
        <w:t xml:space="preserve"> בבקשה</w:t>
      </w:r>
      <w:r>
        <w:rPr>
          <w:rFonts w:hint="cs"/>
          <w:rtl/>
        </w:rPr>
        <w:t>,</w:t>
      </w:r>
      <w:r>
        <w:rPr>
          <w:rtl/>
        </w:rPr>
        <w:t xml:space="preserve"> אדוני</w:t>
      </w:r>
      <w:r>
        <w:rPr>
          <w:rFonts w:hint="cs"/>
          <w:rtl/>
        </w:rPr>
        <w:t>.</w:t>
      </w:r>
      <w:r>
        <w:rPr>
          <w:rtl/>
        </w:rPr>
        <w:t xml:space="preserve"> השר יכול כבר לתפוס את המקום.</w:t>
      </w:r>
    </w:p>
    <w:p w:rsidR="00A3654A" w:rsidRPr="00DD33DD" w:rsidRDefault="00A3654A" w:rsidP="00DD33DD">
      <w:pPr>
        <w:rPr>
          <w:rtl/>
        </w:rPr>
      </w:pPr>
    </w:p>
    <w:p w:rsidR="00A3654A" w:rsidRDefault="00A3654A" w:rsidP="00DD33DD">
      <w:pPr>
        <w:pStyle w:val="a4"/>
        <w:keepNext/>
        <w:rPr>
          <w:rtl/>
        </w:rPr>
      </w:pPr>
      <w:bookmarkStart w:id="2124" w:name="ET_speaker_6327_4"/>
      <w:r w:rsidRPr="007C4EA8">
        <w:rPr>
          <w:rStyle w:val="TagStyle"/>
          <w:rtl/>
        </w:rPr>
        <w:t xml:space="preserve"> &lt;&lt; דובר &gt;&gt; </w:t>
      </w:r>
      <w:bookmarkStart w:id="2125" w:name="_Toc232004679"/>
      <w:bookmarkStart w:id="2126" w:name="_Toc232016948"/>
      <w:bookmarkStart w:id="2127" w:name="_Toc232023351"/>
      <w:bookmarkStart w:id="2128" w:name="_Toc232072776"/>
      <w:bookmarkStart w:id="2129" w:name="_Toc232081226"/>
      <w:r>
        <w:rPr>
          <w:rtl/>
        </w:rPr>
        <w:t>מזכיר הכנסת דן מרזוק:</w:t>
      </w:r>
      <w:bookmarkEnd w:id="2125"/>
      <w:bookmarkEnd w:id="2126"/>
      <w:bookmarkEnd w:id="2127"/>
      <w:bookmarkEnd w:id="2128"/>
      <w:bookmarkEnd w:id="2129"/>
      <w:r w:rsidRPr="007C4EA8">
        <w:rPr>
          <w:rStyle w:val="TagStyle"/>
          <w:rtl/>
        </w:rPr>
        <w:t xml:space="preserve"> &lt;&lt; דובר &gt;&gt;</w:t>
      </w:r>
      <w:r>
        <w:rPr>
          <w:rtl/>
        </w:rPr>
        <w:t xml:space="preserve"> </w:t>
      </w:r>
      <w:bookmarkEnd w:id="2124"/>
    </w:p>
    <w:p w:rsidR="00A3654A" w:rsidRDefault="00A3654A" w:rsidP="00DD33DD">
      <w:pPr>
        <w:pStyle w:val="KeepWithNext"/>
        <w:rPr>
          <w:rtl/>
        </w:rPr>
      </w:pPr>
    </w:p>
    <w:p w:rsidR="00A3654A" w:rsidRDefault="00A3654A" w:rsidP="00DD33DD">
      <w:pPr>
        <w:rPr>
          <w:rtl/>
        </w:rPr>
      </w:pPr>
      <w:bookmarkStart w:id="2130" w:name="_ETM_Q12_444399"/>
      <w:bookmarkEnd w:id="2130"/>
      <w:r>
        <w:rPr>
          <w:rtl/>
        </w:rPr>
        <w:t>תודה. 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w:t>
      </w:r>
      <w:r>
        <w:rPr>
          <w:rFonts w:hint="cs"/>
          <w:rtl/>
        </w:rPr>
        <w:t>י ה</w:t>
      </w:r>
      <w:r>
        <w:rPr>
          <w:rtl/>
        </w:rPr>
        <w:t>ונח</w:t>
      </w:r>
      <w:r>
        <w:rPr>
          <w:rFonts w:hint="cs"/>
          <w:rtl/>
        </w:rPr>
        <w:t>ו</w:t>
      </w:r>
      <w:r>
        <w:rPr>
          <w:rtl/>
        </w:rPr>
        <w:t xml:space="preserve"> היום </w:t>
      </w:r>
      <w:bookmarkStart w:id="2131" w:name="_ETM_Q12_448696"/>
      <w:bookmarkEnd w:id="2131"/>
      <w:r>
        <w:rPr>
          <w:rtl/>
        </w:rPr>
        <w:t xml:space="preserve">על שולחן הכנסת </w:t>
      </w:r>
      <w:r>
        <w:rPr>
          <w:rFonts w:hint="cs"/>
          <w:rtl/>
        </w:rPr>
        <w:t>–</w:t>
      </w:r>
    </w:p>
    <w:p w:rsidR="00A3654A" w:rsidRDefault="00A3654A" w:rsidP="00DD33DD">
      <w:pPr>
        <w:rPr>
          <w:rtl/>
        </w:rPr>
      </w:pPr>
    </w:p>
    <w:p w:rsidR="00A3654A" w:rsidRDefault="00A3654A" w:rsidP="00DD33DD">
      <w:pPr>
        <w:rPr>
          <w:rtl/>
        </w:rPr>
      </w:pPr>
      <w:r>
        <w:rPr>
          <w:rtl/>
        </w:rPr>
        <w:t>לקריאה שנייה ולקריאה שלישית</w:t>
      </w:r>
      <w:r>
        <w:rPr>
          <w:rFonts w:hint="cs"/>
          <w:rtl/>
        </w:rPr>
        <w:t>:</w:t>
      </w:r>
      <w:r>
        <w:rPr>
          <w:rtl/>
        </w:rPr>
        <w:t xml:space="preserve"> הצעת חוק זכויות </w:t>
      </w:r>
      <w:bookmarkStart w:id="2132" w:name="_ETM_Q12_452993"/>
      <w:bookmarkEnd w:id="2132"/>
      <w:r>
        <w:rPr>
          <w:rtl/>
        </w:rPr>
        <w:t xml:space="preserve">הסטודנט </w:t>
      </w:r>
      <w:r>
        <w:rPr>
          <w:rFonts w:hint="cs"/>
          <w:rtl/>
        </w:rPr>
        <w:t>(</w:t>
      </w:r>
      <w:r>
        <w:rPr>
          <w:rtl/>
        </w:rPr>
        <w:t xml:space="preserve">תיקון </w:t>
      </w:r>
      <w:r>
        <w:rPr>
          <w:rFonts w:hint="cs"/>
          <w:rtl/>
        </w:rPr>
        <w:t xml:space="preserve">מס' 11), </w:t>
      </w:r>
      <w:r>
        <w:rPr>
          <w:rtl/>
        </w:rPr>
        <w:t>התשפ"ו</w:t>
      </w:r>
      <w:r>
        <w:rPr>
          <w:rFonts w:hint="cs"/>
          <w:rtl/>
        </w:rPr>
        <w:t>–</w:t>
      </w:r>
      <w:r>
        <w:rPr>
          <w:rtl/>
        </w:rPr>
        <w:t>2026</w:t>
      </w:r>
      <w:r>
        <w:rPr>
          <w:rFonts w:hint="cs"/>
          <w:rtl/>
        </w:rPr>
        <w:t xml:space="preserve">, </w:t>
      </w:r>
      <w:r>
        <w:rPr>
          <w:rtl/>
        </w:rPr>
        <w:t xml:space="preserve">שהחזירה ועדת החינוך, התרבות והספורט. </w:t>
      </w:r>
    </w:p>
    <w:p w:rsidR="00A3654A" w:rsidRDefault="00A3654A" w:rsidP="00DD33DD">
      <w:pPr>
        <w:rPr>
          <w:rtl/>
        </w:rPr>
      </w:pPr>
      <w:bookmarkStart w:id="2133" w:name="_ETM_Q12_449000"/>
      <w:bookmarkEnd w:id="2133"/>
    </w:p>
    <w:p w:rsidR="00A3654A" w:rsidRDefault="00A3654A" w:rsidP="00DD33DD">
      <w:pPr>
        <w:rPr>
          <w:rtl/>
        </w:rPr>
      </w:pPr>
      <w:bookmarkStart w:id="2134" w:name="_ETM_Q12_450000"/>
      <w:bookmarkEnd w:id="2134"/>
      <w:r>
        <w:rPr>
          <w:rtl/>
        </w:rPr>
        <w:t xml:space="preserve">החלטת ועדת הכלכלה בדבר פיצול </w:t>
      </w:r>
      <w:bookmarkStart w:id="2135" w:name="_ETM_Q12_462323"/>
      <w:bookmarkEnd w:id="2135"/>
      <w:r>
        <w:rPr>
          <w:rtl/>
        </w:rPr>
        <w:t>פרק י"ג</w:t>
      </w:r>
      <w:r>
        <w:rPr>
          <w:rFonts w:hint="cs"/>
          <w:rtl/>
        </w:rPr>
        <w:t xml:space="preserve"> (</w:t>
      </w:r>
      <w:r>
        <w:rPr>
          <w:rtl/>
        </w:rPr>
        <w:t>ייעול וקידום התחרות במשק הדלק</w:t>
      </w:r>
      <w:r>
        <w:rPr>
          <w:rFonts w:hint="cs"/>
          <w:rtl/>
        </w:rPr>
        <w:t>)</w:t>
      </w:r>
      <w:r>
        <w:rPr>
          <w:rtl/>
        </w:rPr>
        <w:t xml:space="preserve"> מתוך הצעת חוק </w:t>
      </w:r>
      <w:bookmarkStart w:id="2136" w:name="_ETM_Q12_466886"/>
      <w:bookmarkEnd w:id="2136"/>
      <w:r>
        <w:rPr>
          <w:rtl/>
        </w:rPr>
        <w:t xml:space="preserve">התוכנית הכלכלית </w:t>
      </w:r>
      <w:r>
        <w:rPr>
          <w:rFonts w:hint="cs"/>
          <w:rtl/>
        </w:rPr>
        <w:t xml:space="preserve">(תיקוני חקיקה ליישום המדיניות הכלכלית </w:t>
      </w:r>
      <w:r>
        <w:rPr>
          <w:rtl/>
        </w:rPr>
        <w:t>בשנת התקציב 2026</w:t>
      </w:r>
      <w:r>
        <w:rPr>
          <w:rFonts w:hint="cs"/>
          <w:rtl/>
        </w:rPr>
        <w:t>)</w:t>
      </w:r>
      <w:bookmarkStart w:id="2137" w:name="_ETM_Q12_465000"/>
      <w:bookmarkEnd w:id="2137"/>
      <w:r>
        <w:rPr>
          <w:rFonts w:hint="cs"/>
          <w:rtl/>
        </w:rPr>
        <w:t xml:space="preserve">, </w:t>
      </w:r>
      <w:r>
        <w:rPr>
          <w:rtl/>
        </w:rPr>
        <w:t>התשפ</w:t>
      </w:r>
      <w:r>
        <w:rPr>
          <w:rFonts w:hint="cs"/>
          <w:rtl/>
        </w:rPr>
        <w:t>"</w:t>
      </w:r>
      <w:r>
        <w:rPr>
          <w:rtl/>
        </w:rPr>
        <w:t>ו</w:t>
      </w:r>
      <w:r>
        <w:rPr>
          <w:rFonts w:hint="cs"/>
          <w:rtl/>
        </w:rPr>
        <w:t>–</w:t>
      </w:r>
      <w:r>
        <w:rPr>
          <w:rtl/>
        </w:rPr>
        <w:t>2026.</w:t>
      </w:r>
      <w:r>
        <w:rPr>
          <w:rFonts w:hint="cs"/>
          <w:rtl/>
        </w:rPr>
        <w:t xml:space="preserve"> תודה.</w:t>
      </w:r>
    </w:p>
    <w:p w:rsidR="00A3654A" w:rsidRDefault="00A3654A" w:rsidP="00DD33DD">
      <w:pPr>
        <w:rPr>
          <w:rtl/>
        </w:rPr>
      </w:pPr>
    </w:p>
    <w:p w:rsidR="00A3654A" w:rsidRDefault="00A3654A" w:rsidP="00DD33DD">
      <w:pPr>
        <w:pStyle w:val="af6"/>
        <w:keepNext/>
        <w:rPr>
          <w:rtl/>
        </w:rPr>
      </w:pPr>
      <w:bookmarkStart w:id="2138" w:name="_ETM_Q12_469000"/>
      <w:bookmarkEnd w:id="2138"/>
      <w:r w:rsidRPr="00705C3F">
        <w:rPr>
          <w:rStyle w:val="TagStyle"/>
          <w:rtl/>
        </w:rPr>
        <w:t xml:space="preserve"> &lt;&lt; יור &gt;&gt; </w:t>
      </w:r>
      <w:r>
        <w:rPr>
          <w:rtl/>
        </w:rPr>
        <w:t>היו"ר יעקב מרגי:</w:t>
      </w:r>
      <w:r w:rsidRPr="00705C3F">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9635F5">
      <w:pPr>
        <w:rPr>
          <w:rtl/>
        </w:rPr>
      </w:pPr>
      <w:bookmarkStart w:id="2139" w:name="_ETM_Q12_470000"/>
      <w:bookmarkStart w:id="2140" w:name="_ETM_Q12_471799"/>
      <w:bookmarkEnd w:id="2139"/>
      <w:bookmarkEnd w:id="2140"/>
      <w:r>
        <w:rPr>
          <w:rtl/>
        </w:rPr>
        <w:t xml:space="preserve">תודה למזכיר הכנסת. </w:t>
      </w:r>
    </w:p>
    <w:p w:rsidR="00A3654A" w:rsidRDefault="00A3654A" w:rsidP="009635F5">
      <w:pPr>
        <w:rPr>
          <w:rtl/>
        </w:rPr>
      </w:pPr>
    </w:p>
    <w:p w:rsidR="00A3654A" w:rsidRDefault="00A3654A" w:rsidP="009635F5">
      <w:pPr>
        <w:rPr>
          <w:rtl/>
        </w:rPr>
      </w:pPr>
    </w:p>
    <w:p w:rsidR="00A3654A" w:rsidRDefault="00A3654A" w:rsidP="00DD33DD">
      <w:pPr>
        <w:pStyle w:val="a6"/>
        <w:rPr>
          <w:rtl/>
        </w:rPr>
      </w:pPr>
      <w:bookmarkStart w:id="2141" w:name="ET_hatsach_649258_6"/>
      <w:r w:rsidRPr="00705C3F">
        <w:rPr>
          <w:rStyle w:val="TagStyle"/>
          <w:rtl/>
        </w:rPr>
        <w:t xml:space="preserve"> &lt;&lt; הצח &gt;&gt; </w:t>
      </w:r>
      <w:bookmarkStart w:id="2142" w:name="_Toc232004680"/>
      <w:bookmarkStart w:id="2143" w:name="_Toc232016949"/>
      <w:bookmarkStart w:id="2144" w:name="_Toc232023352"/>
      <w:bookmarkStart w:id="2145" w:name="_Toc232072777"/>
      <w:bookmarkStart w:id="2146" w:name="_Toc232081227"/>
      <w:r>
        <w:rPr>
          <w:rtl/>
        </w:rPr>
        <w:t>הצעת חוק לתיקון פקודת מס הכנסה (תרומה למוסד ציבורי באזורי עדיפות לאומית), התשפ"ה</w:t>
      </w:r>
      <w:r>
        <w:rPr>
          <w:rFonts w:hint="cs"/>
          <w:rtl/>
        </w:rPr>
        <w:t>–</w:t>
      </w:r>
      <w:r>
        <w:rPr>
          <w:rtl/>
        </w:rPr>
        <w:t>2025</w:t>
      </w:r>
      <w:bookmarkEnd w:id="2142"/>
      <w:bookmarkEnd w:id="2143"/>
      <w:bookmarkEnd w:id="2144"/>
      <w:bookmarkEnd w:id="2145"/>
      <w:bookmarkEnd w:id="2146"/>
      <w:r w:rsidRPr="00705C3F">
        <w:rPr>
          <w:rStyle w:val="TagStyle"/>
          <w:rtl/>
        </w:rPr>
        <w:t xml:space="preserve"> &lt;&lt; הצח &gt;&gt;</w:t>
      </w:r>
      <w:r>
        <w:rPr>
          <w:rtl/>
        </w:rPr>
        <w:t xml:space="preserve"> </w:t>
      </w:r>
      <w:bookmarkEnd w:id="2141"/>
    </w:p>
    <w:p w:rsidR="00A3654A" w:rsidRDefault="00A3654A" w:rsidP="00DD33DD">
      <w:pPr>
        <w:pStyle w:val="-0"/>
        <w:rPr>
          <w:rtl/>
        </w:rPr>
      </w:pPr>
      <w:r>
        <w:rPr>
          <w:rtl/>
        </w:rPr>
        <w:t>(הצעת חבר הכנסת</w:t>
      </w:r>
      <w:r w:rsidRPr="00705C3F">
        <w:rPr>
          <w:rtl/>
        </w:rPr>
        <w:t xml:space="preserve"> אלון שוסטר</w:t>
      </w:r>
      <w:r>
        <w:rPr>
          <w:rtl/>
        </w:rPr>
        <w:t>)</w:t>
      </w:r>
    </w:p>
    <w:p w:rsidR="00A3654A" w:rsidRDefault="00A3654A" w:rsidP="00DD33DD">
      <w:pPr>
        <w:rPr>
          <w:rtl/>
        </w:rPr>
      </w:pPr>
    </w:p>
    <w:p w:rsidR="00A3654A" w:rsidRDefault="00A3654A" w:rsidP="00DD33DD">
      <w:pPr>
        <w:pStyle w:val="af6"/>
        <w:keepNext/>
        <w:rPr>
          <w:rtl/>
        </w:rPr>
      </w:pPr>
      <w:bookmarkStart w:id="2147" w:name="ET_yor_6688_7"/>
      <w:r w:rsidRPr="00705C3F">
        <w:rPr>
          <w:rStyle w:val="TagStyle"/>
          <w:rtl/>
        </w:rPr>
        <w:t xml:space="preserve"> &lt;&lt; יור &gt;&gt; </w:t>
      </w:r>
      <w:r>
        <w:rPr>
          <w:rtl/>
        </w:rPr>
        <w:t>היו"ר יעקב מרגי:</w:t>
      </w:r>
      <w:r w:rsidRPr="00705C3F">
        <w:rPr>
          <w:rStyle w:val="TagStyle"/>
          <w:rtl/>
        </w:rPr>
        <w:t xml:space="preserve"> &lt;&lt; יור &gt;&gt;</w:t>
      </w:r>
      <w:r>
        <w:rPr>
          <w:rtl/>
        </w:rPr>
        <w:t xml:space="preserve"> </w:t>
      </w:r>
      <w:bookmarkEnd w:id="2147"/>
    </w:p>
    <w:p w:rsidR="00A3654A" w:rsidRDefault="00A3654A" w:rsidP="00DD33DD">
      <w:pPr>
        <w:pStyle w:val="KeepWithNext"/>
        <w:rPr>
          <w:rtl/>
        </w:rPr>
      </w:pPr>
    </w:p>
    <w:p w:rsidR="00A3654A" w:rsidRDefault="00A3654A" w:rsidP="00DD33DD">
      <w:pPr>
        <w:rPr>
          <w:rtl/>
        </w:rPr>
      </w:pPr>
      <w:r>
        <w:rPr>
          <w:rtl/>
        </w:rPr>
        <w:t xml:space="preserve">ברשות השר, אני רק אקדם בברכה </w:t>
      </w:r>
      <w:bookmarkStart w:id="2148" w:name="_ETM_Q12_475899"/>
      <w:bookmarkEnd w:id="2148"/>
      <w:r>
        <w:rPr>
          <w:rtl/>
        </w:rPr>
        <w:t>את תלמידי כיתות י' מבית הספר פל</w:t>
      </w:r>
      <w:r>
        <w:rPr>
          <w:rFonts w:hint="cs"/>
          <w:rtl/>
        </w:rPr>
        <w:t>ך</w:t>
      </w:r>
      <w:r>
        <w:rPr>
          <w:rtl/>
        </w:rPr>
        <w:t xml:space="preserve"> </w:t>
      </w:r>
      <w:bookmarkStart w:id="2149" w:name="_ETM_Q12_481119"/>
      <w:bookmarkEnd w:id="2149"/>
      <w:r>
        <w:rPr>
          <w:rtl/>
        </w:rPr>
        <w:t>בתל אביב</w:t>
      </w:r>
      <w:r>
        <w:rPr>
          <w:rFonts w:hint="cs"/>
          <w:rtl/>
        </w:rPr>
        <w:t>.</w:t>
      </w:r>
      <w:r>
        <w:rPr>
          <w:rtl/>
        </w:rPr>
        <w:t xml:space="preserve"> ברוכות הבאות</w:t>
      </w:r>
      <w:r>
        <w:rPr>
          <w:rFonts w:hint="cs"/>
          <w:rtl/>
        </w:rPr>
        <w:t>.</w:t>
      </w:r>
      <w:r>
        <w:rPr>
          <w:rtl/>
        </w:rPr>
        <w:t xml:space="preserve"> ובאותה נשימה</w:t>
      </w:r>
      <w:r>
        <w:rPr>
          <w:rFonts w:hint="cs"/>
          <w:rtl/>
        </w:rPr>
        <w:t>,</w:t>
      </w:r>
      <w:r>
        <w:rPr>
          <w:rtl/>
        </w:rPr>
        <w:t xml:space="preserve"> </w:t>
      </w:r>
      <w:r>
        <w:rPr>
          <w:rFonts w:hint="cs"/>
          <w:rtl/>
        </w:rPr>
        <w:t>א</w:t>
      </w:r>
      <w:r>
        <w:rPr>
          <w:rtl/>
        </w:rPr>
        <w:t xml:space="preserve">לקדם בברכה את עובדי </w:t>
      </w:r>
      <w:bookmarkStart w:id="2150" w:name="_ETM_Q12_485865"/>
      <w:bookmarkEnd w:id="2150"/>
      <w:r>
        <w:rPr>
          <w:rtl/>
        </w:rPr>
        <w:t>שיווק והפצה בני דרום</w:t>
      </w:r>
      <w:r>
        <w:rPr>
          <w:rFonts w:hint="cs"/>
          <w:rtl/>
        </w:rPr>
        <w:t>.</w:t>
      </w:r>
      <w:r>
        <w:rPr>
          <w:rtl/>
        </w:rPr>
        <w:t xml:space="preserve"> ברוכים הבאים לכנסת. תעקבו מקרוב </w:t>
      </w:r>
      <w:r>
        <w:rPr>
          <w:rFonts w:hint="cs"/>
          <w:rtl/>
        </w:rPr>
        <w:t>אחר</w:t>
      </w:r>
      <w:r>
        <w:rPr>
          <w:rtl/>
        </w:rPr>
        <w:t xml:space="preserve"> </w:t>
      </w:r>
      <w:bookmarkStart w:id="2151" w:name="_ETM_Q12_490612"/>
      <w:bookmarkEnd w:id="2151"/>
      <w:r>
        <w:rPr>
          <w:rtl/>
        </w:rPr>
        <w:t xml:space="preserve">הליך החקיקה הפרטית בכנסת. </w:t>
      </w:r>
    </w:p>
    <w:p w:rsidR="00A3654A" w:rsidRDefault="00A3654A" w:rsidP="00DD33DD">
      <w:pPr>
        <w:rPr>
          <w:rtl/>
        </w:rPr>
      </w:pPr>
    </w:p>
    <w:p w:rsidR="00A3654A" w:rsidRDefault="00A3654A" w:rsidP="00DD33DD">
      <w:pPr>
        <w:rPr>
          <w:rtl/>
        </w:rPr>
      </w:pPr>
      <w:bookmarkStart w:id="2152" w:name="_ETM_Q12_490000"/>
      <w:bookmarkEnd w:id="2152"/>
      <w:r>
        <w:rPr>
          <w:rtl/>
        </w:rPr>
        <w:t>בבקשה, אדוני</w:t>
      </w:r>
      <w:r>
        <w:rPr>
          <w:rFonts w:hint="cs"/>
          <w:rtl/>
        </w:rPr>
        <w:t>. עשר</w:t>
      </w:r>
      <w:r>
        <w:rPr>
          <w:rtl/>
        </w:rPr>
        <w:t xml:space="preserve"> דקות לרשותך</w:t>
      </w:r>
      <w:r>
        <w:rPr>
          <w:rFonts w:hint="cs"/>
          <w:rtl/>
        </w:rPr>
        <w:t>.</w:t>
      </w:r>
    </w:p>
    <w:p w:rsidR="00A3654A" w:rsidRDefault="00A3654A" w:rsidP="00DD33DD">
      <w:pPr>
        <w:rPr>
          <w:rtl/>
        </w:rPr>
      </w:pPr>
    </w:p>
    <w:p w:rsidR="00A3654A" w:rsidRDefault="00A3654A" w:rsidP="001D7254">
      <w:pPr>
        <w:pStyle w:val="a4"/>
        <w:keepNext/>
        <w:rPr>
          <w:rtl/>
        </w:rPr>
      </w:pPr>
      <w:bookmarkStart w:id="2153" w:name="ET_speakercontinue_6429_10"/>
      <w:r w:rsidRPr="001D7254">
        <w:rPr>
          <w:rStyle w:val="TagStyle"/>
          <w:rtl/>
        </w:rPr>
        <w:t xml:space="preserve"> &lt;&lt; דובר &gt;&gt;</w:t>
      </w:r>
      <w:r w:rsidRPr="00705C3F">
        <w:rPr>
          <w:rStyle w:val="TagStyle"/>
          <w:rtl/>
        </w:rPr>
        <w:t xml:space="preserve"> </w:t>
      </w:r>
      <w:bookmarkStart w:id="2154" w:name="_Toc232016950"/>
      <w:bookmarkStart w:id="2155" w:name="_Toc232023353"/>
      <w:bookmarkStart w:id="2156" w:name="_Toc232072778"/>
      <w:bookmarkStart w:id="2157" w:name="_Toc232081228"/>
      <w:r>
        <w:rPr>
          <w:rtl/>
        </w:rPr>
        <w:t>שר הכלכלה והתעשייה ניר ברקת:</w:t>
      </w:r>
      <w:bookmarkEnd w:id="2154"/>
      <w:bookmarkEnd w:id="2155"/>
      <w:bookmarkEnd w:id="2156"/>
      <w:bookmarkEnd w:id="2157"/>
      <w:r w:rsidRPr="00705C3F">
        <w:rPr>
          <w:rStyle w:val="TagStyle"/>
          <w:rtl/>
        </w:rPr>
        <w:t xml:space="preserve"> </w:t>
      </w:r>
      <w:r w:rsidRPr="001D7254">
        <w:rPr>
          <w:rStyle w:val="TagStyle"/>
          <w:rtl/>
        </w:rPr>
        <w:t xml:space="preserve">&lt;&lt; דובר &gt;&gt; </w:t>
      </w:r>
      <w:r>
        <w:rPr>
          <w:rtl/>
        </w:rPr>
        <w:t xml:space="preserve"> </w:t>
      </w:r>
      <w:bookmarkEnd w:id="2153"/>
    </w:p>
    <w:p w:rsidR="00A3654A" w:rsidRDefault="00A3654A" w:rsidP="001D7254">
      <w:pPr>
        <w:pStyle w:val="KeepWithNext"/>
        <w:rPr>
          <w:rtl/>
        </w:rPr>
      </w:pPr>
    </w:p>
    <w:p w:rsidR="00A3654A" w:rsidRDefault="00A3654A" w:rsidP="009635F5">
      <w:pPr>
        <w:rPr>
          <w:rtl/>
        </w:rPr>
      </w:pPr>
      <w:bookmarkStart w:id="2158" w:name="_ETM_Q12_494000"/>
      <w:bookmarkEnd w:id="2158"/>
      <w:r>
        <w:rPr>
          <w:rtl/>
        </w:rPr>
        <w:t>כבוד היושב</w:t>
      </w:r>
      <w:r>
        <w:rPr>
          <w:rFonts w:hint="cs"/>
          <w:rtl/>
        </w:rPr>
        <w:t>-</w:t>
      </w:r>
      <w:r>
        <w:rPr>
          <w:rtl/>
        </w:rPr>
        <w:t xml:space="preserve">ראש, חברות </w:t>
      </w:r>
      <w:r>
        <w:rPr>
          <w:rFonts w:hint="cs"/>
          <w:rtl/>
        </w:rPr>
        <w:t>ו</w:t>
      </w:r>
      <w:r>
        <w:rPr>
          <w:rtl/>
        </w:rPr>
        <w:t xml:space="preserve">חברי הכנסת, </w:t>
      </w:r>
      <w:bookmarkStart w:id="2159" w:name="_ETM_Q12_500632"/>
      <w:bookmarkEnd w:id="2159"/>
      <w:r>
        <w:rPr>
          <w:rtl/>
        </w:rPr>
        <w:t>אני מקריא, ברשותכם</w:t>
      </w:r>
      <w:r>
        <w:rPr>
          <w:rFonts w:hint="cs"/>
          <w:rtl/>
        </w:rPr>
        <w:t>,</w:t>
      </w:r>
      <w:r>
        <w:rPr>
          <w:rtl/>
        </w:rPr>
        <w:t xml:space="preserve"> את תשובת משרד האוצר, לטובת העניין. </w:t>
      </w:r>
    </w:p>
    <w:p w:rsidR="00A3654A" w:rsidRDefault="00A3654A" w:rsidP="009635F5">
      <w:pPr>
        <w:rPr>
          <w:rtl/>
        </w:rPr>
      </w:pPr>
    </w:p>
    <w:p w:rsidR="00A3654A" w:rsidRDefault="00A3654A" w:rsidP="00DD33DD">
      <w:pPr>
        <w:rPr>
          <w:rtl/>
        </w:rPr>
      </w:pPr>
      <w:r>
        <w:rPr>
          <w:rtl/>
        </w:rPr>
        <w:t xml:space="preserve">ועדת </w:t>
      </w:r>
      <w:bookmarkStart w:id="2160" w:name="_ETM_Q12_505705"/>
      <w:bookmarkEnd w:id="2160"/>
      <w:r>
        <w:rPr>
          <w:rFonts w:hint="cs"/>
          <w:rtl/>
        </w:rPr>
        <w:t>ה</w:t>
      </w:r>
      <w:r>
        <w:rPr>
          <w:rtl/>
        </w:rPr>
        <w:t>שרים לענייני חקיקה החליטה לדחות את המשך הדיון בשבועיים</w:t>
      </w:r>
      <w:r>
        <w:rPr>
          <w:rFonts w:hint="cs"/>
          <w:rtl/>
        </w:rPr>
        <w:t>.</w:t>
      </w:r>
      <w:r>
        <w:rPr>
          <w:rtl/>
        </w:rPr>
        <w:t xml:space="preserve"> </w:t>
      </w:r>
      <w:bookmarkStart w:id="2161" w:name="_ETM_Q12_510959"/>
      <w:bookmarkEnd w:id="2161"/>
      <w:r>
        <w:rPr>
          <w:rtl/>
        </w:rPr>
        <w:t xml:space="preserve">התקנון לעבודת הממשלה קובע כי הצעת חוק פרטית </w:t>
      </w:r>
      <w:bookmarkStart w:id="2162" w:name="_ETM_Q12_514959"/>
      <w:bookmarkEnd w:id="2162"/>
      <w:r>
        <w:rPr>
          <w:rtl/>
        </w:rPr>
        <w:t>שתובא לדיון במליאת הכנסת טרם נקבע</w:t>
      </w:r>
      <w:r>
        <w:rPr>
          <w:rFonts w:hint="cs"/>
          <w:rtl/>
        </w:rPr>
        <w:t>ה</w:t>
      </w:r>
      <w:r>
        <w:rPr>
          <w:rtl/>
        </w:rPr>
        <w:t xml:space="preserve"> לגבי</w:t>
      </w:r>
      <w:r>
        <w:rPr>
          <w:rFonts w:hint="cs"/>
          <w:rtl/>
        </w:rPr>
        <w:t>ה</w:t>
      </w:r>
      <w:r>
        <w:rPr>
          <w:rtl/>
        </w:rPr>
        <w:t xml:space="preserve"> עמד</w:t>
      </w:r>
      <w:r>
        <w:rPr>
          <w:rFonts w:hint="cs"/>
          <w:rtl/>
        </w:rPr>
        <w:t>ה</w:t>
      </w:r>
      <w:r>
        <w:rPr>
          <w:rtl/>
        </w:rPr>
        <w:t xml:space="preserve"> על ידי </w:t>
      </w:r>
      <w:bookmarkStart w:id="2163" w:name="_ETM_Q12_519454"/>
      <w:bookmarkEnd w:id="2163"/>
      <w:r>
        <w:rPr>
          <w:rtl/>
        </w:rPr>
        <w:t xml:space="preserve">ועדת </w:t>
      </w:r>
      <w:r>
        <w:rPr>
          <w:rFonts w:hint="cs"/>
          <w:rtl/>
        </w:rPr>
        <w:t>ה</w:t>
      </w:r>
      <w:r>
        <w:rPr>
          <w:rtl/>
        </w:rPr>
        <w:t>שרים לענייני חקיקה, תהיה עמדת הממשלה להתנגד</w:t>
      </w:r>
      <w:r>
        <w:rPr>
          <w:rFonts w:hint="cs"/>
          <w:rtl/>
        </w:rPr>
        <w:t>.</w:t>
      </w:r>
    </w:p>
    <w:p w:rsidR="00A3654A" w:rsidRDefault="00A3654A" w:rsidP="009635F5">
      <w:pPr>
        <w:rPr>
          <w:rtl/>
        </w:rPr>
      </w:pPr>
      <w:bookmarkStart w:id="2164" w:name="_ETM_Q12_525000"/>
      <w:bookmarkStart w:id="2165" w:name="_ETM_Q12_525209"/>
      <w:bookmarkEnd w:id="2164"/>
      <w:bookmarkEnd w:id="2165"/>
    </w:p>
    <w:p w:rsidR="00A3654A" w:rsidRDefault="00A3654A" w:rsidP="00DD33DD">
      <w:pPr>
        <w:rPr>
          <w:rtl/>
        </w:rPr>
      </w:pPr>
      <w:bookmarkStart w:id="2166" w:name="_ETM_Q12_527000"/>
      <w:bookmarkEnd w:id="2166"/>
      <w:r>
        <w:rPr>
          <w:rtl/>
        </w:rPr>
        <w:t>רשות המיסים מתנגדת להצעת החוק מהטעמים הבאים</w:t>
      </w:r>
      <w:r>
        <w:rPr>
          <w:rFonts w:hint="cs"/>
          <w:rtl/>
        </w:rPr>
        <w:t>:</w:t>
      </w:r>
      <w:r>
        <w:rPr>
          <w:rtl/>
        </w:rPr>
        <w:t xml:space="preserve"> </w:t>
      </w:r>
      <w:r w:rsidRPr="00096C98">
        <w:rPr>
          <w:rtl/>
        </w:rPr>
        <w:t>מניסיו</w:t>
      </w:r>
      <w:r w:rsidRPr="00096C98">
        <w:rPr>
          <w:rFonts w:hint="cs"/>
          <w:rtl/>
        </w:rPr>
        <w:t>נם</w:t>
      </w:r>
      <w:r w:rsidRPr="00096C98">
        <w:rPr>
          <w:rtl/>
        </w:rPr>
        <w:t xml:space="preserve"> יש עמותות</w:t>
      </w:r>
      <w:bookmarkStart w:id="2167" w:name="_ETM_Q12_531522"/>
      <w:bookmarkEnd w:id="2167"/>
      <w:r w:rsidRPr="00096C98">
        <w:rPr>
          <w:rFonts w:hint="cs"/>
          <w:rtl/>
        </w:rPr>
        <w:t xml:space="preserve">, </w:t>
      </w:r>
      <w:r w:rsidRPr="00096C98">
        <w:rPr>
          <w:rtl/>
        </w:rPr>
        <w:t xml:space="preserve">כלומר קרנות לאומיות או מוסדות ציבור שממוקמים במרכז הארץ, וזאת </w:t>
      </w:r>
      <w:bookmarkStart w:id="2168" w:name="_ETM_Q12_537835"/>
      <w:bookmarkEnd w:id="2168"/>
      <w:r w:rsidRPr="00096C98">
        <w:rPr>
          <w:rtl/>
        </w:rPr>
        <w:t>לצ</w:t>
      </w:r>
      <w:r w:rsidRPr="00096C98">
        <w:rPr>
          <w:rFonts w:hint="cs"/>
          <w:rtl/>
        </w:rPr>
        <w:t>ו</w:t>
      </w:r>
      <w:r w:rsidRPr="00096C98">
        <w:rPr>
          <w:rtl/>
        </w:rPr>
        <w:t>רכי פעילות</w:t>
      </w:r>
      <w:r w:rsidRPr="00096C98">
        <w:rPr>
          <w:rFonts w:hint="cs"/>
          <w:rtl/>
        </w:rPr>
        <w:t>ם</w:t>
      </w:r>
      <w:r>
        <w:rPr>
          <w:rFonts w:hint="cs"/>
          <w:rtl/>
        </w:rPr>
        <w:t>. הם</w:t>
      </w:r>
      <w:r>
        <w:rPr>
          <w:rtl/>
        </w:rPr>
        <w:t xml:space="preserve"> נותנ</w:t>
      </w:r>
      <w:r>
        <w:rPr>
          <w:rFonts w:hint="cs"/>
          <w:rtl/>
        </w:rPr>
        <w:t>ים</w:t>
      </w:r>
      <w:r>
        <w:rPr>
          <w:rtl/>
        </w:rPr>
        <w:t xml:space="preserve"> שירות מלא לכלל האזרחים בפר</w:t>
      </w:r>
      <w:r>
        <w:rPr>
          <w:rFonts w:hint="cs"/>
          <w:rtl/>
        </w:rPr>
        <w:t>י</w:t>
      </w:r>
      <w:r>
        <w:rPr>
          <w:rtl/>
        </w:rPr>
        <w:t>סה הארצית</w:t>
      </w:r>
      <w:r>
        <w:rPr>
          <w:rFonts w:hint="cs"/>
          <w:rtl/>
        </w:rPr>
        <w:t>.</w:t>
      </w:r>
      <w:r>
        <w:rPr>
          <w:rtl/>
        </w:rPr>
        <w:t xml:space="preserve"> </w:t>
      </w:r>
      <w:bookmarkStart w:id="2169" w:name="_ETM_Q12_544859"/>
      <w:bookmarkEnd w:id="2169"/>
      <w:r>
        <w:rPr>
          <w:rtl/>
        </w:rPr>
        <w:t xml:space="preserve">זאת אומרת שאין משמעות למיקום, כי השירות ניתן לכל תושבי </w:t>
      </w:r>
      <w:bookmarkStart w:id="2170" w:name="_ETM_Q12_549856"/>
      <w:bookmarkEnd w:id="2170"/>
      <w:r>
        <w:rPr>
          <w:rtl/>
        </w:rPr>
        <w:t xml:space="preserve">המדינה. </w:t>
      </w:r>
      <w:bookmarkStart w:id="2171" w:name="_ETM_Q12_549000"/>
      <w:bookmarkEnd w:id="2171"/>
      <w:r>
        <w:rPr>
          <w:rtl/>
        </w:rPr>
        <w:t>בנוסף, קשה ל</w:t>
      </w:r>
      <w:r>
        <w:rPr>
          <w:rFonts w:hint="cs"/>
          <w:rtl/>
        </w:rPr>
        <w:t>א</w:t>
      </w:r>
      <w:r>
        <w:rPr>
          <w:rtl/>
        </w:rPr>
        <w:t>בחן</w:t>
      </w:r>
      <w:r>
        <w:rPr>
          <w:rFonts w:hint="cs"/>
          <w:rtl/>
        </w:rPr>
        <w:t xml:space="preserve">, </w:t>
      </w:r>
      <w:r>
        <w:rPr>
          <w:rtl/>
        </w:rPr>
        <w:t>ולפעמים בלתי ניתן</w:t>
      </w:r>
      <w:r>
        <w:rPr>
          <w:rFonts w:hint="cs"/>
          <w:rtl/>
        </w:rPr>
        <w:t>,</w:t>
      </w:r>
      <w:r>
        <w:rPr>
          <w:rtl/>
        </w:rPr>
        <w:t xml:space="preserve"> את מיקום העמותה</w:t>
      </w:r>
      <w:r>
        <w:rPr>
          <w:rFonts w:hint="cs"/>
          <w:rtl/>
        </w:rPr>
        <w:t>.</w:t>
      </w:r>
      <w:r>
        <w:rPr>
          <w:rtl/>
        </w:rPr>
        <w:t xml:space="preserve"> </w:t>
      </w:r>
      <w:bookmarkStart w:id="2172" w:name="_ETM_Q12_554854"/>
      <w:bookmarkEnd w:id="2172"/>
      <w:r>
        <w:rPr>
          <w:rtl/>
        </w:rPr>
        <w:t>שכן מדובר בעמותות בפריסה ארצית</w:t>
      </w:r>
      <w:r>
        <w:rPr>
          <w:rFonts w:hint="cs"/>
          <w:rtl/>
        </w:rPr>
        <w:t>.</w:t>
      </w:r>
      <w:r>
        <w:rPr>
          <w:rtl/>
        </w:rPr>
        <w:t xml:space="preserve"> </w:t>
      </w:r>
      <w:bookmarkStart w:id="2173" w:name="_ETM_Q12_558000"/>
      <w:bookmarkEnd w:id="2173"/>
      <w:r>
        <w:rPr>
          <w:rtl/>
        </w:rPr>
        <w:t xml:space="preserve">לכן אני מבקש מחברי הכנסת </w:t>
      </w:r>
      <w:bookmarkStart w:id="2174" w:name="_ETM_Q12_559852"/>
      <w:bookmarkEnd w:id="2174"/>
      <w:r>
        <w:rPr>
          <w:rtl/>
        </w:rPr>
        <w:t>להסיר את הצעת החוק מסדר</w:t>
      </w:r>
      <w:r>
        <w:rPr>
          <w:rFonts w:hint="cs"/>
          <w:rtl/>
        </w:rPr>
        <w:t>-</w:t>
      </w:r>
      <w:r>
        <w:rPr>
          <w:rtl/>
        </w:rPr>
        <w:t>היום. תודה.</w:t>
      </w:r>
    </w:p>
    <w:p w:rsidR="00A3654A" w:rsidRDefault="00A3654A" w:rsidP="00DD33DD">
      <w:pPr>
        <w:rPr>
          <w:rtl/>
        </w:rPr>
      </w:pPr>
      <w:bookmarkStart w:id="2175" w:name="_ETM_Q12_566000"/>
      <w:bookmarkEnd w:id="2175"/>
    </w:p>
    <w:p w:rsidR="00A3654A" w:rsidRDefault="00A3654A" w:rsidP="00DD33DD">
      <w:pPr>
        <w:pStyle w:val="af6"/>
        <w:keepNext/>
        <w:rPr>
          <w:rtl/>
        </w:rPr>
      </w:pPr>
      <w:r w:rsidRPr="004F5D43">
        <w:rPr>
          <w:rStyle w:val="TagStyle"/>
          <w:rtl/>
        </w:rPr>
        <w:t xml:space="preserve"> &lt;&lt; יור &gt;&gt; </w:t>
      </w:r>
      <w:r>
        <w:rPr>
          <w:rtl/>
        </w:rPr>
        <w:t>היו"ר יעקב מרגי:</w:t>
      </w:r>
      <w:r w:rsidRPr="004F5D43">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176" w:name="_ETM_Q12_565390"/>
      <w:bookmarkEnd w:id="2176"/>
      <w:r>
        <w:rPr>
          <w:rtl/>
        </w:rPr>
        <w:t>תודה לשר בר</w:t>
      </w:r>
      <w:r>
        <w:rPr>
          <w:rFonts w:hint="cs"/>
          <w:rtl/>
        </w:rPr>
        <w:t>ק</w:t>
      </w:r>
      <w:r>
        <w:rPr>
          <w:rtl/>
        </w:rPr>
        <w:t xml:space="preserve">ת. </w:t>
      </w:r>
      <w:bookmarkStart w:id="2177" w:name="_ETM_Q12_567000"/>
      <w:bookmarkStart w:id="2178" w:name="_ETM_Q12_562000"/>
      <w:bookmarkEnd w:id="2177"/>
      <w:bookmarkEnd w:id="2178"/>
      <w:r>
        <w:rPr>
          <w:rtl/>
        </w:rPr>
        <w:t>חבר הכנסת מבקש להגיב</w:t>
      </w:r>
      <w:r>
        <w:rPr>
          <w:rFonts w:hint="cs"/>
          <w:rtl/>
        </w:rPr>
        <w:t>?</w:t>
      </w:r>
      <w:r>
        <w:rPr>
          <w:rtl/>
        </w:rPr>
        <w:t xml:space="preserve"> בבקשה, אדוני. </w:t>
      </w:r>
      <w:bookmarkStart w:id="2179" w:name="_ETM_Q12_570570"/>
      <w:bookmarkStart w:id="2180" w:name="_ETM_Q12_574000"/>
      <w:bookmarkStart w:id="2181" w:name="_ETM_Q12_577730"/>
      <w:bookmarkEnd w:id="2179"/>
      <w:bookmarkEnd w:id="2180"/>
      <w:bookmarkEnd w:id="2181"/>
      <w:r>
        <w:rPr>
          <w:rFonts w:hint="cs"/>
          <w:rtl/>
        </w:rPr>
        <w:t>עד שלוש דקות לרשותך.</w:t>
      </w:r>
    </w:p>
    <w:p w:rsidR="00A3654A" w:rsidRDefault="00A3654A" w:rsidP="00DD33DD">
      <w:pPr>
        <w:rPr>
          <w:rtl/>
        </w:rPr>
      </w:pPr>
    </w:p>
    <w:p w:rsidR="00A3654A" w:rsidRDefault="00A3654A" w:rsidP="00DD33DD">
      <w:pPr>
        <w:pStyle w:val="a4"/>
        <w:keepNext/>
        <w:rPr>
          <w:rtl/>
        </w:rPr>
      </w:pPr>
      <w:bookmarkStart w:id="2182" w:name="ET_speaker_6144_15"/>
      <w:r w:rsidRPr="00B1293A">
        <w:rPr>
          <w:rStyle w:val="TagStyle"/>
          <w:rtl/>
        </w:rPr>
        <w:t xml:space="preserve"> &lt;&lt; דובר &gt;&gt; </w:t>
      </w:r>
      <w:bookmarkStart w:id="2183" w:name="_Toc232004682"/>
      <w:bookmarkStart w:id="2184" w:name="_Toc232016951"/>
      <w:bookmarkStart w:id="2185" w:name="_Toc232023354"/>
      <w:bookmarkStart w:id="2186" w:name="_Toc232072779"/>
      <w:bookmarkStart w:id="2187" w:name="_Toc232081229"/>
      <w:r>
        <w:rPr>
          <w:rtl/>
        </w:rPr>
        <w:t>אלון שוסטר (כחול לבן – המחנה הממלכתי):</w:t>
      </w:r>
      <w:bookmarkEnd w:id="2183"/>
      <w:bookmarkEnd w:id="2184"/>
      <w:bookmarkEnd w:id="2185"/>
      <w:bookmarkEnd w:id="2186"/>
      <w:bookmarkEnd w:id="2187"/>
      <w:r w:rsidRPr="00B1293A">
        <w:rPr>
          <w:rStyle w:val="TagStyle"/>
          <w:rtl/>
        </w:rPr>
        <w:t xml:space="preserve"> &lt;&lt; דובר &gt;&gt;</w:t>
      </w:r>
      <w:r>
        <w:rPr>
          <w:rtl/>
        </w:rPr>
        <w:t xml:space="preserve"> </w:t>
      </w:r>
      <w:bookmarkEnd w:id="2182"/>
    </w:p>
    <w:p w:rsidR="00A3654A" w:rsidRDefault="00A3654A" w:rsidP="00DD33DD">
      <w:pPr>
        <w:pStyle w:val="KeepWithNext"/>
        <w:rPr>
          <w:rtl/>
          <w:lang w:eastAsia="he-IL"/>
        </w:rPr>
      </w:pPr>
    </w:p>
    <w:p w:rsidR="00A3654A" w:rsidRDefault="00A3654A" w:rsidP="00DD33DD">
      <w:pPr>
        <w:rPr>
          <w:rtl/>
        </w:rPr>
      </w:pPr>
      <w:bookmarkStart w:id="2188" w:name="_ETM_Q12_579000"/>
      <w:bookmarkEnd w:id="2188"/>
      <w:r>
        <w:rPr>
          <w:rFonts w:hint="cs"/>
          <w:rtl/>
        </w:rPr>
        <w:t>ע</w:t>
      </w:r>
      <w:r>
        <w:rPr>
          <w:rtl/>
        </w:rPr>
        <w:t>ם האוצר אף פעם לא קל</w:t>
      </w:r>
      <w:r>
        <w:rPr>
          <w:rFonts w:hint="cs"/>
          <w:rtl/>
        </w:rPr>
        <w:t>.</w:t>
      </w:r>
      <w:r>
        <w:rPr>
          <w:rtl/>
        </w:rPr>
        <w:t xml:space="preserve"> אולי </w:t>
      </w:r>
      <w:bookmarkStart w:id="2189" w:name="_ETM_Q12_582779"/>
      <w:bookmarkEnd w:id="2189"/>
      <w:r>
        <w:rPr>
          <w:rtl/>
        </w:rPr>
        <w:t>ההערה העיקרית היא ש</w:t>
      </w:r>
      <w:bookmarkStart w:id="2190" w:name="_ETM_Q12_586238"/>
      <w:bookmarkEnd w:id="2190"/>
      <w:r>
        <w:rPr>
          <w:rtl/>
        </w:rPr>
        <w:t xml:space="preserve">גם כשברור שיש עמותות שעובדות ממרכז הארץ ונותנות סיוע אל </w:t>
      </w:r>
      <w:bookmarkStart w:id="2191" w:name="_ETM_Q12_592289"/>
      <w:bookmarkEnd w:id="2191"/>
      <w:r>
        <w:rPr>
          <w:rtl/>
        </w:rPr>
        <w:t xml:space="preserve">האתרים הפריפריאליים, אזורי העדיפות, זה לא צריך למנוע מאיתנו לעשות </w:t>
      </w:r>
      <w:bookmarkStart w:id="2192" w:name="_ETM_Q12_598339"/>
      <w:bookmarkEnd w:id="2192"/>
      <w:r>
        <w:rPr>
          <w:rtl/>
        </w:rPr>
        <w:t>את המובן מאליו</w:t>
      </w:r>
      <w:r>
        <w:rPr>
          <w:rFonts w:hint="cs"/>
          <w:rtl/>
        </w:rPr>
        <w:t>.</w:t>
      </w:r>
      <w:r>
        <w:rPr>
          <w:rtl/>
        </w:rPr>
        <w:t xml:space="preserve"> ככלל</w:t>
      </w:r>
      <w:r>
        <w:rPr>
          <w:rFonts w:hint="cs"/>
          <w:rtl/>
        </w:rPr>
        <w:t>,</w:t>
      </w:r>
      <w:r>
        <w:rPr>
          <w:rtl/>
        </w:rPr>
        <w:t xml:space="preserve"> האויב של הטוב הוא המצוין</w:t>
      </w:r>
      <w:r>
        <w:rPr>
          <w:rFonts w:hint="cs"/>
          <w:rtl/>
        </w:rPr>
        <w:t>.</w:t>
      </w:r>
      <w:r>
        <w:rPr>
          <w:rtl/>
        </w:rPr>
        <w:t xml:space="preserve"> </w:t>
      </w:r>
      <w:bookmarkStart w:id="2193" w:name="_ETM_Q12_604660"/>
      <w:bookmarkEnd w:id="2193"/>
      <w:r>
        <w:rPr>
          <w:rtl/>
        </w:rPr>
        <w:t xml:space="preserve">אז זה נכון שיש קושי מסוים לזהות אם עמותה שפועלת, </w:t>
      </w:r>
      <w:bookmarkStart w:id="2194" w:name="_ETM_Q12_610979"/>
      <w:bookmarkEnd w:id="2194"/>
      <w:r>
        <w:rPr>
          <w:rtl/>
        </w:rPr>
        <w:t>שרשומה במרכז הארץ, מסייעת או לא</w:t>
      </w:r>
      <w:r>
        <w:rPr>
          <w:rFonts w:hint="cs"/>
          <w:rtl/>
        </w:rPr>
        <w:t>.</w:t>
      </w:r>
      <w:r>
        <w:rPr>
          <w:rtl/>
        </w:rPr>
        <w:t xml:space="preserve"> לזה</w:t>
      </w:r>
      <w:r>
        <w:rPr>
          <w:rFonts w:hint="cs"/>
          <w:rtl/>
        </w:rPr>
        <w:t xml:space="preserve">, דרך </w:t>
      </w:r>
      <w:bookmarkStart w:id="2195" w:name="_ETM_Q12_615000"/>
      <w:bookmarkEnd w:id="2195"/>
      <w:r>
        <w:rPr>
          <w:rFonts w:hint="cs"/>
          <w:rtl/>
        </w:rPr>
        <w:t>אגב,</w:t>
      </w:r>
      <w:r>
        <w:rPr>
          <w:rtl/>
        </w:rPr>
        <w:t xml:space="preserve"> </w:t>
      </w:r>
      <w:bookmarkStart w:id="2196" w:name="_ETM_Q12_617299"/>
      <w:bookmarkEnd w:id="2196"/>
      <w:r>
        <w:rPr>
          <w:rtl/>
        </w:rPr>
        <w:t>יש פתרונות</w:t>
      </w:r>
      <w:r>
        <w:rPr>
          <w:rFonts w:hint="cs"/>
          <w:rtl/>
        </w:rPr>
        <w:t>.</w:t>
      </w:r>
      <w:r>
        <w:rPr>
          <w:rtl/>
        </w:rPr>
        <w:t xml:space="preserve"> צריך לוודא למה התרומה הזאת מיועד</w:t>
      </w:r>
      <w:r>
        <w:rPr>
          <w:rFonts w:hint="cs"/>
          <w:rtl/>
        </w:rPr>
        <w:t>ת.</w:t>
      </w:r>
      <w:r>
        <w:rPr>
          <w:rtl/>
        </w:rPr>
        <w:t xml:space="preserve"> </w:t>
      </w:r>
      <w:bookmarkStart w:id="2197" w:name="_ETM_Q12_623829"/>
      <w:bookmarkEnd w:id="2197"/>
      <w:r>
        <w:rPr>
          <w:rtl/>
        </w:rPr>
        <w:t>ואם ברור</w:t>
      </w:r>
      <w:r>
        <w:rPr>
          <w:rFonts w:hint="cs"/>
          <w:rtl/>
        </w:rPr>
        <w:t xml:space="preserve"> –</w:t>
      </w:r>
      <w:r>
        <w:rPr>
          <w:rtl/>
        </w:rPr>
        <w:t xml:space="preserve"> וזה לא כזה מסובך</w:t>
      </w:r>
      <w:r>
        <w:rPr>
          <w:rFonts w:hint="cs"/>
          <w:rtl/>
        </w:rPr>
        <w:t xml:space="preserve"> –</w:t>
      </w:r>
      <w:r>
        <w:rPr>
          <w:rtl/>
        </w:rPr>
        <w:t xml:space="preserve"> שמדובר בסיוע של עמותה </w:t>
      </w:r>
      <w:bookmarkStart w:id="2198" w:name="_ETM_Q12_627933"/>
      <w:bookmarkEnd w:id="2198"/>
      <w:r>
        <w:rPr>
          <w:rtl/>
        </w:rPr>
        <w:t>שרשומה בבני ברק אבל היא מסייעת במטולה, אז טוב מאוד</w:t>
      </w:r>
      <w:r>
        <w:rPr>
          <w:rFonts w:hint="cs"/>
          <w:rtl/>
        </w:rPr>
        <w:t>.</w:t>
      </w:r>
      <w:r>
        <w:rPr>
          <w:rtl/>
        </w:rPr>
        <w:t xml:space="preserve"> </w:t>
      </w:r>
      <w:bookmarkStart w:id="2199" w:name="_ETM_Q12_632037"/>
      <w:bookmarkEnd w:id="2199"/>
      <w:r>
        <w:rPr>
          <w:rtl/>
        </w:rPr>
        <w:t>אז מה קרה? אז זאת בדיוק הכוונה</w:t>
      </w:r>
      <w:r>
        <w:rPr>
          <w:rFonts w:hint="cs"/>
          <w:rtl/>
        </w:rPr>
        <w:t>.</w:t>
      </w:r>
      <w:r>
        <w:rPr>
          <w:rtl/>
        </w:rPr>
        <w:t xml:space="preserve"> לכסף א</w:t>
      </w:r>
      <w:r>
        <w:rPr>
          <w:rFonts w:hint="cs"/>
          <w:rtl/>
        </w:rPr>
        <w:t>ו</w:t>
      </w:r>
      <w:r>
        <w:rPr>
          <w:rtl/>
        </w:rPr>
        <w:t xml:space="preserve">מנם אין </w:t>
      </w:r>
      <w:bookmarkStart w:id="2200" w:name="_ETM_Q12_636141"/>
      <w:bookmarkEnd w:id="2200"/>
      <w:r>
        <w:rPr>
          <w:rtl/>
        </w:rPr>
        <w:t>ריח, אבל אפשר לצבוע תרומה מסוימת לסיוע מסוים</w:t>
      </w:r>
      <w:r>
        <w:rPr>
          <w:rFonts w:hint="cs"/>
          <w:rtl/>
        </w:rPr>
        <w:t>.</w:t>
      </w:r>
      <w:r>
        <w:rPr>
          <w:rtl/>
        </w:rPr>
        <w:t xml:space="preserve"> </w:t>
      </w:r>
    </w:p>
    <w:p w:rsidR="00A3654A" w:rsidRDefault="00A3654A" w:rsidP="00DD33DD">
      <w:pPr>
        <w:rPr>
          <w:rtl/>
        </w:rPr>
      </w:pPr>
    </w:p>
    <w:p w:rsidR="00A3654A" w:rsidRDefault="00A3654A" w:rsidP="00DD33DD">
      <w:pPr>
        <w:rPr>
          <w:rtl/>
        </w:rPr>
      </w:pPr>
      <w:bookmarkStart w:id="2201" w:name="_ETM_Q12_646000"/>
      <w:bookmarkEnd w:id="2201"/>
      <w:r>
        <w:rPr>
          <w:rtl/>
        </w:rPr>
        <w:t xml:space="preserve">אני חושב </w:t>
      </w:r>
      <w:bookmarkStart w:id="2202" w:name="_ETM_Q12_640246"/>
      <w:bookmarkEnd w:id="2202"/>
      <w:r>
        <w:rPr>
          <w:rtl/>
        </w:rPr>
        <w:t>שהשאלה היא אם הכלי הזה הוא כלי יעיל</w:t>
      </w:r>
      <w:r>
        <w:rPr>
          <w:rFonts w:hint="cs"/>
          <w:rtl/>
        </w:rPr>
        <w:t xml:space="preserve"> –</w:t>
      </w:r>
      <w:r>
        <w:rPr>
          <w:rtl/>
        </w:rPr>
        <w:t xml:space="preserve"> והכלי הזה </w:t>
      </w:r>
      <w:bookmarkStart w:id="2203" w:name="_ETM_Q12_644350"/>
      <w:bookmarkEnd w:id="2203"/>
      <w:r>
        <w:rPr>
          <w:rtl/>
        </w:rPr>
        <w:t>הוא כלי יעיל</w:t>
      </w:r>
      <w:r>
        <w:rPr>
          <w:rFonts w:hint="cs"/>
          <w:rtl/>
        </w:rPr>
        <w:t>.</w:t>
      </w:r>
      <w:r>
        <w:rPr>
          <w:rtl/>
        </w:rPr>
        <w:t xml:space="preserve"> איך אני יודע, אדוני היושב</w:t>
      </w:r>
      <w:r>
        <w:rPr>
          <w:rFonts w:hint="cs"/>
          <w:rtl/>
        </w:rPr>
        <w:t>-</w:t>
      </w:r>
      <w:r>
        <w:rPr>
          <w:rtl/>
        </w:rPr>
        <w:t xml:space="preserve">ראש, חבריי </w:t>
      </w:r>
      <w:bookmarkStart w:id="2204" w:name="_ETM_Q12_648454"/>
      <w:bookmarkEnd w:id="2204"/>
      <w:r>
        <w:rPr>
          <w:rtl/>
        </w:rPr>
        <w:t>וחברותיי</w:t>
      </w:r>
      <w:r>
        <w:rPr>
          <w:rFonts w:hint="cs"/>
          <w:rtl/>
        </w:rPr>
        <w:t>?</w:t>
      </w:r>
      <w:r>
        <w:rPr>
          <w:rtl/>
        </w:rPr>
        <w:t xml:space="preserve"> </w:t>
      </w:r>
      <w:bookmarkStart w:id="2205" w:name="_ETM_Q12_652730"/>
      <w:bookmarkEnd w:id="2205"/>
      <w:r>
        <w:rPr>
          <w:rtl/>
        </w:rPr>
        <w:t xml:space="preserve">משום שזה כבר נמצא בסט החוקים ובסט התמריצים של מדינת </w:t>
      </w:r>
      <w:bookmarkStart w:id="2206" w:name="_ETM_Q12_658360"/>
      <w:bookmarkEnd w:id="2206"/>
      <w:r>
        <w:rPr>
          <w:rtl/>
        </w:rPr>
        <w:t>ישראל</w:t>
      </w:r>
      <w:r>
        <w:rPr>
          <w:rFonts w:hint="cs"/>
          <w:rtl/>
        </w:rPr>
        <w:t>.</w:t>
      </w:r>
      <w:r>
        <w:rPr>
          <w:rtl/>
        </w:rPr>
        <w:t xml:space="preserve"> רק </w:t>
      </w:r>
      <w:r>
        <w:rPr>
          <w:rFonts w:hint="cs"/>
          <w:rtl/>
        </w:rPr>
        <w:t>ש</w:t>
      </w:r>
      <w:r>
        <w:rPr>
          <w:rtl/>
        </w:rPr>
        <w:t>זה מופיע ב-35%</w:t>
      </w:r>
      <w:r>
        <w:rPr>
          <w:rFonts w:hint="cs"/>
          <w:rtl/>
        </w:rPr>
        <w:t>.</w:t>
      </w:r>
      <w:r>
        <w:rPr>
          <w:rtl/>
        </w:rPr>
        <w:t xml:space="preserve"> אז ברור לחלוטין שאם במקומות מסוימים ששם אנחנו רוצים לבסס את הסיוע </w:t>
      </w:r>
      <w:bookmarkStart w:id="2207" w:name="_ETM_Q12_669620"/>
      <w:bookmarkEnd w:id="2207"/>
      <w:r>
        <w:rPr>
          <w:rtl/>
        </w:rPr>
        <w:t xml:space="preserve">אנחנו </w:t>
      </w:r>
      <w:bookmarkStart w:id="2208" w:name="_ETM_Q12_663990"/>
      <w:bookmarkEnd w:id="2208"/>
      <w:r>
        <w:rPr>
          <w:rtl/>
        </w:rPr>
        <w:t xml:space="preserve">נגדיל את אחוז התמריץ, הסיוע עצמו, הסכום שיועבר למטרות הלאומיות באזורים </w:t>
      </w:r>
      <w:bookmarkStart w:id="2209" w:name="_ETM_Q12_675250"/>
      <w:bookmarkEnd w:id="2209"/>
      <w:r>
        <w:rPr>
          <w:rtl/>
        </w:rPr>
        <w:t xml:space="preserve">המתאימים, ילך ויגדל. </w:t>
      </w:r>
      <w:bookmarkStart w:id="2210" w:name="_ETM_Q12_681250"/>
      <w:bookmarkEnd w:id="2210"/>
      <w:r>
        <w:rPr>
          <w:rtl/>
        </w:rPr>
        <w:t>הכסף הזה הוא לא כסף ממשלתי</w:t>
      </w:r>
      <w:r>
        <w:rPr>
          <w:rFonts w:hint="cs"/>
          <w:rtl/>
        </w:rPr>
        <w:t>,</w:t>
      </w:r>
      <w:r>
        <w:rPr>
          <w:rtl/>
        </w:rPr>
        <w:t xml:space="preserve"> הוא כסף חיצוני</w:t>
      </w:r>
      <w:r>
        <w:rPr>
          <w:rFonts w:hint="cs"/>
          <w:rtl/>
        </w:rPr>
        <w:t>.</w:t>
      </w:r>
      <w:r>
        <w:rPr>
          <w:rtl/>
        </w:rPr>
        <w:t xml:space="preserve"> נכון </w:t>
      </w:r>
      <w:bookmarkStart w:id="2211" w:name="_ETM_Q12_686526"/>
      <w:bookmarkEnd w:id="2211"/>
      <w:r>
        <w:rPr>
          <w:rtl/>
        </w:rPr>
        <w:t>שיש פה פגיעה מסוימת בגבי</w:t>
      </w:r>
      <w:r>
        <w:rPr>
          <w:rFonts w:hint="cs"/>
          <w:rtl/>
        </w:rPr>
        <w:t>י</w:t>
      </w:r>
      <w:r>
        <w:rPr>
          <w:rtl/>
        </w:rPr>
        <w:t>ה</w:t>
      </w:r>
      <w:r>
        <w:rPr>
          <w:rFonts w:hint="cs"/>
          <w:rtl/>
        </w:rPr>
        <w:t>.</w:t>
      </w:r>
      <w:r>
        <w:rPr>
          <w:rtl/>
        </w:rPr>
        <w:t xml:space="preserve"> אנחנו רואים גבי</w:t>
      </w:r>
      <w:r>
        <w:rPr>
          <w:rFonts w:hint="cs"/>
          <w:rtl/>
        </w:rPr>
        <w:t>י</w:t>
      </w:r>
      <w:r>
        <w:rPr>
          <w:rtl/>
        </w:rPr>
        <w:t>ה יפה מאוד</w:t>
      </w:r>
      <w:r>
        <w:rPr>
          <w:rFonts w:hint="cs"/>
          <w:rtl/>
        </w:rPr>
        <w:t>,</w:t>
      </w:r>
      <w:r>
        <w:rPr>
          <w:rtl/>
        </w:rPr>
        <w:t xml:space="preserve"> </w:t>
      </w:r>
      <w:bookmarkStart w:id="2212" w:name="_ETM_Q12_691802"/>
      <w:bookmarkEnd w:id="2212"/>
      <w:r>
        <w:rPr>
          <w:rtl/>
        </w:rPr>
        <w:t>באחוזים יפים</w:t>
      </w:r>
      <w:r>
        <w:rPr>
          <w:rFonts w:hint="cs"/>
          <w:rtl/>
        </w:rPr>
        <w:t>,</w:t>
      </w:r>
      <w:r>
        <w:rPr>
          <w:rtl/>
        </w:rPr>
        <w:t xml:space="preserve"> של מס הכנסה</w:t>
      </w:r>
      <w:r>
        <w:rPr>
          <w:rFonts w:hint="cs"/>
          <w:rtl/>
        </w:rPr>
        <w:t>.</w:t>
      </w:r>
      <w:r>
        <w:rPr>
          <w:rtl/>
        </w:rPr>
        <w:t xml:space="preserve"> ואני מוצא במהלך הזה סוג </w:t>
      </w:r>
      <w:bookmarkStart w:id="2213" w:name="_ETM_Q12_697078"/>
      <w:bookmarkEnd w:id="2213"/>
      <w:r>
        <w:rPr>
          <w:rtl/>
        </w:rPr>
        <w:t xml:space="preserve">של צעד סולידרי, יציב במהותו, מייצב ומקטין את חוסר השוויון </w:t>
      </w:r>
      <w:bookmarkStart w:id="2214" w:name="_ETM_Q12_702354"/>
      <w:bookmarkEnd w:id="2214"/>
      <w:r>
        <w:rPr>
          <w:rtl/>
        </w:rPr>
        <w:t>בין המרכז לפריפריה. תודה רבה.</w:t>
      </w:r>
    </w:p>
    <w:p w:rsidR="00A3654A" w:rsidRDefault="00A3654A" w:rsidP="00DD33DD">
      <w:pPr>
        <w:rPr>
          <w:rtl/>
        </w:rPr>
      </w:pPr>
      <w:bookmarkStart w:id="2215" w:name="_ETM_Q12_706000"/>
      <w:bookmarkEnd w:id="2215"/>
    </w:p>
    <w:p w:rsidR="00A3654A" w:rsidRDefault="00A3654A" w:rsidP="00DD33DD">
      <w:pPr>
        <w:pStyle w:val="af6"/>
        <w:keepNext/>
        <w:rPr>
          <w:rtl/>
        </w:rPr>
      </w:pPr>
      <w:bookmarkStart w:id="2216" w:name="ET_yor_6688_13"/>
      <w:r w:rsidRPr="004F5D43">
        <w:rPr>
          <w:rStyle w:val="TagStyle"/>
          <w:rtl/>
        </w:rPr>
        <w:t xml:space="preserve"> &lt;&lt; יור &gt;&gt; </w:t>
      </w:r>
      <w:r>
        <w:rPr>
          <w:rtl/>
        </w:rPr>
        <w:t>היו"ר יעקב מרגי:</w:t>
      </w:r>
      <w:r w:rsidRPr="004F5D43">
        <w:rPr>
          <w:rStyle w:val="TagStyle"/>
          <w:rtl/>
        </w:rPr>
        <w:t xml:space="preserve"> &lt;&lt; יור &gt;&gt;</w:t>
      </w:r>
      <w:r>
        <w:rPr>
          <w:rtl/>
        </w:rPr>
        <w:t xml:space="preserve"> </w:t>
      </w:r>
      <w:bookmarkEnd w:id="2216"/>
    </w:p>
    <w:p w:rsidR="00A3654A" w:rsidRDefault="00A3654A" w:rsidP="00DD33DD">
      <w:pPr>
        <w:pStyle w:val="KeepWithNext"/>
        <w:rPr>
          <w:rtl/>
        </w:rPr>
      </w:pPr>
    </w:p>
    <w:p w:rsidR="00A3654A" w:rsidRDefault="00A3654A" w:rsidP="009635F5">
      <w:pPr>
        <w:rPr>
          <w:rtl/>
        </w:rPr>
      </w:pPr>
      <w:bookmarkStart w:id="2217" w:name="_ETM_Q12_707000"/>
      <w:bookmarkStart w:id="2218" w:name="_ETM_Q12_708309"/>
      <w:bookmarkEnd w:id="2217"/>
      <w:bookmarkEnd w:id="2218"/>
      <w:r>
        <w:rPr>
          <w:rtl/>
        </w:rPr>
        <w:t>תודה רבה לחבר הכנסת אלון שוסטר</w:t>
      </w:r>
      <w:r>
        <w:rPr>
          <w:rFonts w:hint="cs"/>
          <w:rtl/>
        </w:rPr>
        <w:t>.</w:t>
      </w:r>
    </w:p>
    <w:p w:rsidR="00A3654A" w:rsidRDefault="00A3654A" w:rsidP="009635F5">
      <w:pPr>
        <w:rPr>
          <w:rtl/>
        </w:rPr>
      </w:pPr>
      <w:bookmarkStart w:id="2219" w:name="_ETM_Q12_709000"/>
      <w:bookmarkEnd w:id="2219"/>
    </w:p>
    <w:p w:rsidR="00A3654A" w:rsidRDefault="00A3654A" w:rsidP="00DD33DD">
      <w:pPr>
        <w:rPr>
          <w:rtl/>
        </w:rPr>
      </w:pPr>
      <w:bookmarkStart w:id="2220" w:name="_ETM_Q12_710000"/>
      <w:bookmarkEnd w:id="2220"/>
      <w:r>
        <w:rPr>
          <w:rtl/>
        </w:rPr>
        <w:t xml:space="preserve">חברי הכנסת, אנו עוברים </w:t>
      </w:r>
      <w:bookmarkStart w:id="2221" w:name="_ETM_Q12_713231"/>
      <w:bookmarkEnd w:id="2221"/>
      <w:r>
        <w:rPr>
          <w:rtl/>
        </w:rPr>
        <w:t xml:space="preserve">להצבעה על הצעת חוק תיקון פקודת מס הכנסה </w:t>
      </w:r>
      <w:r>
        <w:rPr>
          <w:rFonts w:hint="cs"/>
          <w:rtl/>
        </w:rPr>
        <w:t>(</w:t>
      </w:r>
      <w:r>
        <w:rPr>
          <w:rtl/>
        </w:rPr>
        <w:t xml:space="preserve">תרומה למוסד </w:t>
      </w:r>
      <w:bookmarkStart w:id="2222" w:name="_ETM_Q12_718153"/>
      <w:bookmarkEnd w:id="2222"/>
      <w:r>
        <w:rPr>
          <w:rtl/>
        </w:rPr>
        <w:t>ציבורי באזורי עדיפות לאומית</w:t>
      </w:r>
      <w:r>
        <w:rPr>
          <w:rFonts w:hint="cs"/>
          <w:rtl/>
        </w:rPr>
        <w:t>),</w:t>
      </w:r>
      <w:r>
        <w:rPr>
          <w:rtl/>
        </w:rPr>
        <w:t xml:space="preserve"> תשפ</w:t>
      </w:r>
      <w:r>
        <w:rPr>
          <w:rFonts w:hint="cs"/>
          <w:rtl/>
        </w:rPr>
        <w:t>"ה</w:t>
      </w:r>
      <w:r>
        <w:rPr>
          <w:rFonts w:hint="eastAsia"/>
          <w:rtl/>
        </w:rPr>
        <w:t>–</w:t>
      </w:r>
      <w:r>
        <w:rPr>
          <w:rtl/>
        </w:rPr>
        <w:t>2025</w:t>
      </w:r>
      <w:r>
        <w:rPr>
          <w:rFonts w:hint="cs"/>
          <w:rtl/>
        </w:rPr>
        <w:t>.</w:t>
      </w:r>
      <w:r>
        <w:rPr>
          <w:rtl/>
        </w:rPr>
        <w:t xml:space="preserve"> הוגשו בקשות</w:t>
      </w:r>
      <w:bookmarkStart w:id="2223" w:name="_ETM_Q12_723075"/>
      <w:bookmarkEnd w:id="2223"/>
      <w:r>
        <w:rPr>
          <w:rtl/>
        </w:rPr>
        <w:t xml:space="preserve"> להצבעות שמיות גם על ידי הממשלה</w:t>
      </w:r>
      <w:r>
        <w:rPr>
          <w:rFonts w:hint="cs"/>
          <w:rtl/>
        </w:rPr>
        <w:t xml:space="preserve"> </w:t>
      </w:r>
      <w:r>
        <w:rPr>
          <w:rtl/>
        </w:rPr>
        <w:t>וגם על ידי האופוזיציה.</w:t>
      </w:r>
    </w:p>
    <w:p w:rsidR="00A3654A" w:rsidRDefault="00A3654A" w:rsidP="00DD33DD">
      <w:pPr>
        <w:rPr>
          <w:rtl/>
        </w:rPr>
      </w:pPr>
      <w:bookmarkStart w:id="2224" w:name="_ETM_Q12_735000"/>
      <w:bookmarkEnd w:id="2224"/>
    </w:p>
    <w:p w:rsidR="00A3654A" w:rsidRDefault="00A3654A" w:rsidP="00DD33DD">
      <w:pPr>
        <w:pStyle w:val="af5"/>
        <w:keepNext/>
        <w:rPr>
          <w:rtl/>
        </w:rPr>
      </w:pPr>
      <w:bookmarkStart w:id="2225" w:name="ET_interruption_5300_14"/>
      <w:r w:rsidRPr="004F5D43">
        <w:rPr>
          <w:rStyle w:val="TagStyle"/>
          <w:rtl/>
        </w:rPr>
        <w:t xml:space="preserve"> &lt;&lt; קריאה &gt;&gt; </w:t>
      </w:r>
      <w:r>
        <w:rPr>
          <w:rtl/>
        </w:rPr>
        <w:t>מירב בן ארי (יש עתיד):</w:t>
      </w:r>
      <w:r w:rsidRPr="004F5D43">
        <w:rPr>
          <w:rStyle w:val="TagStyle"/>
          <w:rtl/>
        </w:rPr>
        <w:t xml:space="preserve"> &lt;&lt; קריאה &gt;&gt;</w:t>
      </w:r>
      <w:r>
        <w:rPr>
          <w:rtl/>
        </w:rPr>
        <w:t xml:space="preserve"> </w:t>
      </w:r>
      <w:bookmarkEnd w:id="2225"/>
    </w:p>
    <w:p w:rsidR="00A3654A" w:rsidRDefault="00A3654A" w:rsidP="00DD33DD">
      <w:pPr>
        <w:pStyle w:val="KeepWithNext"/>
        <w:rPr>
          <w:rtl/>
        </w:rPr>
      </w:pPr>
    </w:p>
    <w:p w:rsidR="00A3654A" w:rsidRDefault="00A3654A" w:rsidP="006820FF">
      <w:pPr>
        <w:rPr>
          <w:rtl/>
        </w:rPr>
      </w:pPr>
      <w:bookmarkStart w:id="2226" w:name="_ETM_Q12_733409"/>
      <w:bookmarkEnd w:id="2226"/>
      <w:r>
        <w:rPr>
          <w:rtl/>
        </w:rPr>
        <w:t>אין בעיה. אמרו לי שהממשלה ביקשה</w:t>
      </w:r>
      <w:r>
        <w:rPr>
          <w:rFonts w:hint="cs"/>
          <w:rtl/>
        </w:rPr>
        <w:t xml:space="preserve">, </w:t>
      </w:r>
      <w:r>
        <w:rPr>
          <w:rtl/>
        </w:rPr>
        <w:t xml:space="preserve">אז לא הבאתי. אם </w:t>
      </w:r>
      <w:bookmarkStart w:id="2227" w:name="_ETM_Q12_736899"/>
      <w:bookmarkEnd w:id="2227"/>
      <w:r>
        <w:rPr>
          <w:rtl/>
        </w:rPr>
        <w:t xml:space="preserve">הוא מסיר, תגידו לי ואני </w:t>
      </w:r>
      <w:r w:rsidRPr="007C5DFD">
        <w:rPr>
          <w:rtl/>
        </w:rPr>
        <w:t>א</w:t>
      </w:r>
      <w:r>
        <w:rPr>
          <w:rFonts w:hint="cs"/>
          <w:rtl/>
        </w:rPr>
        <w:t>ס</w:t>
      </w:r>
      <w:r w:rsidRPr="007C5DFD">
        <w:rPr>
          <w:rtl/>
        </w:rPr>
        <w:t>י</w:t>
      </w:r>
      <w:r>
        <w:rPr>
          <w:rFonts w:hint="cs"/>
          <w:rtl/>
        </w:rPr>
        <w:t>ר</w:t>
      </w:r>
      <w:r w:rsidRPr="007C5DFD">
        <w:rPr>
          <w:rtl/>
        </w:rPr>
        <w:t>.</w:t>
      </w:r>
      <w:r>
        <w:rPr>
          <w:rtl/>
        </w:rPr>
        <w:t xml:space="preserve"> אמרו לי </w:t>
      </w:r>
      <w:r>
        <w:rPr>
          <w:rFonts w:hint="cs"/>
          <w:rtl/>
        </w:rPr>
        <w:t>ש</w:t>
      </w:r>
      <w:r>
        <w:rPr>
          <w:rtl/>
        </w:rPr>
        <w:t xml:space="preserve">הממשלה ביקשה </w:t>
      </w:r>
      <w:bookmarkStart w:id="2228" w:name="_ETM_Q12_740389"/>
      <w:bookmarkEnd w:id="2228"/>
      <w:r>
        <w:rPr>
          <w:rtl/>
        </w:rPr>
        <w:t xml:space="preserve">שמית על הכול. אם הוא מסיר אז </w:t>
      </w:r>
      <w:r>
        <w:rPr>
          <w:rFonts w:hint="cs"/>
          <w:rtl/>
        </w:rPr>
        <w:t>ש</w:t>
      </w:r>
      <w:r>
        <w:rPr>
          <w:rtl/>
        </w:rPr>
        <w:t xml:space="preserve">אני </w:t>
      </w:r>
      <w:r>
        <w:rPr>
          <w:rFonts w:hint="cs"/>
          <w:rtl/>
        </w:rPr>
        <w:t>אסיר</w:t>
      </w:r>
      <w:r>
        <w:rPr>
          <w:rtl/>
        </w:rPr>
        <w:t xml:space="preserve">. </w:t>
      </w:r>
      <w:r w:rsidRPr="00096C98">
        <w:rPr>
          <w:rFonts w:hint="cs"/>
          <w:rtl/>
        </w:rPr>
        <w:t xml:space="preserve">תהיה שמית, </w:t>
      </w:r>
      <w:r>
        <w:rPr>
          <w:rFonts w:hint="cs"/>
          <w:rtl/>
        </w:rPr>
        <w:t>אני יודעת, עד 02:00. אין לי מה לעשות בחוק.</w:t>
      </w:r>
      <w:bookmarkStart w:id="2229" w:name="_ETM_Q12_745000"/>
      <w:bookmarkEnd w:id="2229"/>
    </w:p>
    <w:p w:rsidR="00A3654A" w:rsidRDefault="00A3654A" w:rsidP="009635F5">
      <w:pPr>
        <w:rPr>
          <w:rtl/>
        </w:rPr>
      </w:pPr>
    </w:p>
    <w:p w:rsidR="00A3654A" w:rsidRDefault="00A3654A" w:rsidP="00DD33DD">
      <w:pPr>
        <w:pStyle w:val="af6"/>
        <w:keepNext/>
        <w:rPr>
          <w:rtl/>
        </w:rPr>
      </w:pPr>
      <w:bookmarkStart w:id="2230" w:name="ET_yor_6688_15"/>
      <w:r w:rsidRPr="007C5DFD">
        <w:rPr>
          <w:rStyle w:val="TagStyle"/>
          <w:rtl/>
        </w:rPr>
        <w:t xml:space="preserve"> &lt;&lt; יור &gt;&gt; </w:t>
      </w:r>
      <w:r>
        <w:rPr>
          <w:rtl/>
        </w:rPr>
        <w:t>היו"ר יעקב מרגי:</w:t>
      </w:r>
      <w:r w:rsidRPr="007C5DFD">
        <w:rPr>
          <w:rStyle w:val="TagStyle"/>
          <w:rtl/>
        </w:rPr>
        <w:t xml:space="preserve"> &lt;&lt; יור &gt;&gt;</w:t>
      </w:r>
      <w:r>
        <w:rPr>
          <w:rtl/>
        </w:rPr>
        <w:t xml:space="preserve"> </w:t>
      </w:r>
      <w:bookmarkEnd w:id="2230"/>
    </w:p>
    <w:p w:rsidR="00A3654A" w:rsidRDefault="00A3654A" w:rsidP="00DD33DD">
      <w:pPr>
        <w:pStyle w:val="KeepWithNext"/>
        <w:rPr>
          <w:rtl/>
        </w:rPr>
      </w:pPr>
    </w:p>
    <w:p w:rsidR="00A3654A" w:rsidRDefault="00A3654A" w:rsidP="00DD33DD">
      <w:pPr>
        <w:rPr>
          <w:rtl/>
        </w:rPr>
      </w:pPr>
      <w:bookmarkStart w:id="2231" w:name="_ETM_Q12_747000"/>
      <w:bookmarkStart w:id="2232" w:name="_ETM_Q12_747570"/>
      <w:bookmarkEnd w:id="2231"/>
      <w:bookmarkEnd w:id="2232"/>
      <w:r>
        <w:rPr>
          <w:rtl/>
        </w:rPr>
        <w:t>בבקשה, אדוני המזכיר</w:t>
      </w:r>
      <w:r>
        <w:rPr>
          <w:rFonts w:hint="cs"/>
          <w:rtl/>
        </w:rPr>
        <w:t>.</w:t>
      </w:r>
      <w:r>
        <w:rPr>
          <w:rtl/>
        </w:rPr>
        <w:t xml:space="preserve"> נא לא להפריע למזכיר</w:t>
      </w:r>
      <w:r>
        <w:rPr>
          <w:rFonts w:hint="cs"/>
          <w:rtl/>
        </w:rPr>
        <w:t>.</w:t>
      </w:r>
      <w:r>
        <w:rPr>
          <w:rtl/>
        </w:rPr>
        <w:t xml:space="preserve"> חבר הכנסת טור </w:t>
      </w:r>
      <w:bookmarkStart w:id="2233" w:name="_ETM_Q12_749969"/>
      <w:bookmarkEnd w:id="2233"/>
      <w:r>
        <w:rPr>
          <w:rtl/>
        </w:rPr>
        <w:t>פז</w:t>
      </w:r>
      <w:r>
        <w:rPr>
          <w:rFonts w:hint="cs"/>
          <w:rtl/>
        </w:rPr>
        <w:t>,</w:t>
      </w:r>
      <w:r>
        <w:rPr>
          <w:rtl/>
        </w:rPr>
        <w:t xml:space="preserve"> בהצבעות</w:t>
      </w:r>
      <w:bookmarkStart w:id="2234" w:name="_ETM_Q12_752369"/>
      <w:bookmarkEnd w:id="2234"/>
      <w:r>
        <w:rPr>
          <w:rFonts w:hint="cs"/>
          <w:rtl/>
        </w:rPr>
        <w:t xml:space="preserve"> </w:t>
      </w:r>
      <w:r>
        <w:rPr>
          <w:rtl/>
        </w:rPr>
        <w:t xml:space="preserve">כרגע. </w:t>
      </w:r>
    </w:p>
    <w:p w:rsidR="00A3654A" w:rsidRDefault="00A3654A" w:rsidP="009635F5">
      <w:pPr>
        <w:rPr>
          <w:rtl/>
        </w:rPr>
      </w:pPr>
    </w:p>
    <w:p w:rsidR="00A3654A" w:rsidRDefault="00A3654A" w:rsidP="00DD33DD">
      <w:pPr>
        <w:pStyle w:val="af1"/>
        <w:keepNext/>
        <w:rPr>
          <w:rtl/>
        </w:rPr>
      </w:pPr>
      <w:bookmarkStart w:id="2235" w:name="TOR_Q13"/>
      <w:bookmarkEnd w:id="2235"/>
      <w:r>
        <w:rPr>
          <w:rtl/>
        </w:rPr>
        <w:t xml:space="preserve">הצבעה </w:t>
      </w:r>
      <w:r>
        <w:rPr>
          <w:rFonts w:hint="cs"/>
          <w:rtl/>
        </w:rPr>
        <w:t>שמית</w:t>
      </w:r>
    </w:p>
    <w:p w:rsidR="00A3654A" w:rsidRPr="007048D8" w:rsidRDefault="00A3654A" w:rsidP="00DD33DD">
      <w:pPr>
        <w:pStyle w:val="af2"/>
        <w:rPr>
          <w:rtl/>
        </w:rPr>
      </w:pPr>
    </w:p>
    <w:p w:rsidR="00A3654A" w:rsidRDefault="00A3654A" w:rsidP="00DD33DD">
      <w:pPr>
        <w:pStyle w:val="af5"/>
        <w:keepNext/>
        <w:rPr>
          <w:rtl/>
        </w:rPr>
      </w:pPr>
      <w:bookmarkStart w:id="2236" w:name="ET_interruption_6327_2"/>
      <w:r w:rsidRPr="007048D8">
        <w:rPr>
          <w:rStyle w:val="TagStyle"/>
          <w:rtl/>
        </w:rPr>
        <w:t xml:space="preserve"> &lt;&lt; קריאה &gt;&gt; </w:t>
      </w:r>
      <w:r>
        <w:rPr>
          <w:rtl/>
        </w:rPr>
        <w:t>מזכיר הכנסת דן מרזוק:</w:t>
      </w:r>
      <w:r w:rsidRPr="007048D8">
        <w:rPr>
          <w:rStyle w:val="TagStyle"/>
          <w:rtl/>
        </w:rPr>
        <w:t xml:space="preserve"> &lt;&lt; קריאה &gt;&gt;</w:t>
      </w:r>
      <w:r>
        <w:rPr>
          <w:rtl/>
        </w:rPr>
        <w:t xml:space="preserve">   </w:t>
      </w:r>
      <w:bookmarkEnd w:id="2236"/>
    </w:p>
    <w:p w:rsidR="00A3654A" w:rsidRDefault="00A3654A" w:rsidP="00DD33DD">
      <w:pPr>
        <w:ind w:firstLine="0"/>
        <w:rPr>
          <w:rtl/>
          <w:lang w:eastAsia="he-IL"/>
        </w:rPr>
      </w:pPr>
      <w:r>
        <w:rPr>
          <w:rFonts w:hint="cs"/>
          <w:rtl/>
          <w:lang w:eastAsia="he-IL"/>
        </w:rPr>
        <w:t>(קורא בשמות חברי הכנסת)</w:t>
      </w:r>
    </w:p>
    <w:p w:rsidR="00A3654A" w:rsidRPr="007048D8" w:rsidRDefault="00A3654A" w:rsidP="00DD33DD">
      <w:pPr>
        <w:rPr>
          <w:rtl/>
          <w:lang w:eastAsia="he-IL"/>
        </w:rPr>
      </w:pPr>
    </w:p>
    <w:p w:rsidR="00A3654A" w:rsidRDefault="00A3654A" w:rsidP="00DD33D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אביחי אברהם בוארון</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גלית דיסטל אטבריאן</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מיכל מרים וולדיגר</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שמעון וסרלאוף</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לימור סון הר מלך</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A3654A" w:rsidRDefault="00A3654A" w:rsidP="00DD33DD">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אורית פרקש הכהן</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מטי צרפתי הרכבי</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אפרת רייטן מרום</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p>
    <w:p w:rsidR="00A3654A" w:rsidRDefault="00A3654A" w:rsidP="00DD33DD">
      <w:pPr>
        <w:pStyle w:val="af6"/>
        <w:keepNext/>
        <w:rPr>
          <w:rtl/>
        </w:rPr>
      </w:pPr>
      <w:r w:rsidRPr="00CA6166">
        <w:rPr>
          <w:rStyle w:val="TagStyle"/>
          <w:rtl/>
        </w:rPr>
        <w:t xml:space="preserve"> &lt;&lt; יור &gt;&gt; </w:t>
      </w:r>
      <w:r>
        <w:rPr>
          <w:rtl/>
        </w:rPr>
        <w:t>היו"ר יעקב מרגי:</w:t>
      </w:r>
      <w:r w:rsidRPr="00CA6166">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נא לקרוא שנית בשמות </w:t>
      </w:r>
      <w:bookmarkStart w:id="2237" w:name="_ETM_Q13_650517"/>
      <w:bookmarkEnd w:id="2237"/>
      <w:r>
        <w:rPr>
          <w:rFonts w:hint="cs"/>
          <w:rtl/>
          <w:lang w:eastAsia="he-IL"/>
        </w:rPr>
        <w:t xml:space="preserve">חברי הכנסת שלא השתתפו בהצבעה. </w:t>
      </w:r>
    </w:p>
    <w:p w:rsidR="00A3654A" w:rsidRDefault="00A3654A" w:rsidP="00DD33DD">
      <w:pPr>
        <w:rPr>
          <w:rtl/>
          <w:lang w:eastAsia="he-IL"/>
        </w:rPr>
      </w:pPr>
    </w:p>
    <w:p w:rsidR="00A3654A" w:rsidRDefault="00A3654A" w:rsidP="00DD33DD">
      <w:pPr>
        <w:pStyle w:val="af5"/>
        <w:keepNext/>
        <w:rPr>
          <w:rtl/>
        </w:rPr>
      </w:pPr>
      <w:bookmarkStart w:id="2238" w:name="ET_interruption_6327_4"/>
      <w:r w:rsidRPr="00CA6166">
        <w:rPr>
          <w:rStyle w:val="TagStyle"/>
          <w:rtl/>
        </w:rPr>
        <w:t xml:space="preserve"> &lt;&lt; קריאה &gt;&gt; </w:t>
      </w:r>
      <w:r>
        <w:rPr>
          <w:rtl/>
        </w:rPr>
        <w:t>מזכיר הכנסת דן מרזוק:</w:t>
      </w:r>
      <w:r w:rsidRPr="00CA6166">
        <w:rPr>
          <w:rStyle w:val="TagStyle"/>
          <w:rtl/>
        </w:rPr>
        <w:t xml:space="preserve"> &lt;&lt; קריאה &gt;&gt;</w:t>
      </w:r>
      <w:r>
        <w:rPr>
          <w:rtl/>
        </w:rPr>
        <w:t xml:space="preserve">   </w:t>
      </w:r>
      <w:bookmarkEnd w:id="2238"/>
    </w:p>
    <w:p w:rsidR="00A3654A" w:rsidRDefault="00A3654A" w:rsidP="00DD33DD">
      <w:pPr>
        <w:ind w:firstLine="0"/>
        <w:rPr>
          <w:rtl/>
          <w:lang w:eastAsia="he-IL"/>
        </w:rPr>
      </w:pPr>
      <w:r>
        <w:rPr>
          <w:rFonts w:hint="cs"/>
          <w:rtl/>
          <w:lang w:eastAsia="he-IL"/>
        </w:rPr>
        <w:t>(קורא בשמות חברי הכנסת)</w:t>
      </w:r>
    </w:p>
    <w:p w:rsidR="00A3654A" w:rsidRDefault="00A3654A" w:rsidP="00DD33DD">
      <w:pPr>
        <w:rPr>
          <w:rtl/>
          <w:lang w:eastAsia="he-IL"/>
        </w:rPr>
      </w:pP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מיכאל מרדכי ביטון</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rPr>
      </w:pPr>
      <w:bookmarkStart w:id="2239" w:name="TOR_Q14"/>
      <w:bookmarkEnd w:id="2239"/>
      <w:r>
        <w:rPr>
          <w:rFonts w:hint="eastAsia"/>
          <w:rtl/>
        </w:rPr>
        <w:t>ירון</w:t>
      </w:r>
      <w:r>
        <w:rPr>
          <w:rtl/>
        </w:rPr>
        <w:t xml:space="preserve"> לוי</w:t>
      </w:r>
      <w:r>
        <w:rPr>
          <w:rtl/>
        </w:rPr>
        <w:tab/>
      </w:r>
      <w:r>
        <w:rPr>
          <w:rtl/>
        </w:rPr>
        <w:tab/>
      </w:r>
      <w:r>
        <w:rPr>
          <w:rtl/>
        </w:rPr>
        <w:tab/>
        <w:t xml:space="preserve">–   </w:t>
      </w:r>
      <w:r w:rsidRPr="00A53FE9">
        <w:rPr>
          <w:rFonts w:hint="cs"/>
          <w:rtl/>
        </w:rPr>
        <w:t>בעד</w:t>
      </w:r>
      <w:r>
        <w:rPr>
          <w:rFonts w:hint="cs"/>
          <w:rtl/>
        </w:rPr>
        <w:t xml:space="preserve"> </w:t>
      </w:r>
    </w:p>
    <w:p w:rsidR="00A3654A" w:rsidRDefault="00A3654A" w:rsidP="00DD33DD">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3654A" w:rsidRDefault="00A3654A" w:rsidP="00DD33DD">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A3654A" w:rsidRDefault="00A3654A" w:rsidP="00DD33DD">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3654A" w:rsidRDefault="00A3654A" w:rsidP="00DD33DD">
      <w:pPr>
        <w:rPr>
          <w:rtl/>
        </w:rPr>
      </w:pPr>
      <w:r>
        <w:rPr>
          <w:rFonts w:hint="eastAsia"/>
          <w:rtl/>
        </w:rPr>
        <w:t>יוליה</w:t>
      </w:r>
      <w:r>
        <w:rPr>
          <w:rtl/>
        </w:rPr>
        <w:t xml:space="preserve"> מלינובסקי</w:t>
      </w:r>
      <w:r>
        <w:rPr>
          <w:rtl/>
        </w:rPr>
        <w:tab/>
      </w:r>
      <w:r>
        <w:rPr>
          <w:rtl/>
        </w:rPr>
        <w:tab/>
        <w:t xml:space="preserve">–   </w:t>
      </w:r>
      <w:r>
        <w:rPr>
          <w:rFonts w:hint="cs"/>
          <w:rtl/>
        </w:rPr>
        <w:t xml:space="preserve">אינה נוכחת </w:t>
      </w:r>
    </w:p>
    <w:p w:rsidR="00A3654A" w:rsidRDefault="00A3654A" w:rsidP="00DD33DD">
      <w:pPr>
        <w:rPr>
          <w:rtl/>
        </w:rPr>
      </w:pPr>
      <w:r>
        <w:rPr>
          <w:rFonts w:hint="eastAsia"/>
          <w:rtl/>
        </w:rPr>
        <w:t>מיכאל</w:t>
      </w:r>
      <w:r>
        <w:rPr>
          <w:rtl/>
        </w:rPr>
        <w:t xml:space="preserve"> מלכיאלי</w:t>
      </w:r>
      <w:r>
        <w:rPr>
          <w:rtl/>
        </w:rPr>
        <w:tab/>
      </w:r>
      <w:r>
        <w:rPr>
          <w:rtl/>
        </w:rPr>
        <w:tab/>
        <w:t xml:space="preserve">–   </w:t>
      </w:r>
      <w:r>
        <w:rPr>
          <w:rFonts w:hint="cs"/>
          <w:rtl/>
        </w:rPr>
        <w:t xml:space="preserve">נגד </w:t>
      </w:r>
    </w:p>
    <w:p w:rsidR="00A3654A" w:rsidRDefault="00A3654A" w:rsidP="00DD33DD">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3654A" w:rsidRDefault="00A3654A" w:rsidP="00DD33DD">
      <w:pPr>
        <w:rPr>
          <w:rtl/>
        </w:rPr>
      </w:pPr>
      <w:r>
        <w:rPr>
          <w:rFonts w:hint="eastAsia"/>
          <w:rtl/>
        </w:rPr>
        <w:t>שרון</w:t>
      </w:r>
      <w:r>
        <w:rPr>
          <w:rtl/>
        </w:rPr>
        <w:t xml:space="preserve"> ניר</w:t>
      </w:r>
      <w:r>
        <w:rPr>
          <w:rtl/>
        </w:rPr>
        <w:tab/>
      </w:r>
      <w:r>
        <w:rPr>
          <w:rtl/>
        </w:rPr>
        <w:tab/>
      </w:r>
      <w:r>
        <w:rPr>
          <w:rtl/>
        </w:rPr>
        <w:tab/>
        <w:t xml:space="preserve">–   </w:t>
      </w:r>
      <w:r>
        <w:rPr>
          <w:rFonts w:hint="cs"/>
          <w:rtl/>
        </w:rPr>
        <w:t xml:space="preserve">בעד </w:t>
      </w:r>
    </w:p>
    <w:p w:rsidR="00A3654A" w:rsidRDefault="00A3654A" w:rsidP="00DD33DD">
      <w:pPr>
        <w:rPr>
          <w:rtl/>
        </w:rPr>
      </w:pPr>
      <w:r>
        <w:rPr>
          <w:rFonts w:hint="eastAsia"/>
          <w:rtl/>
        </w:rPr>
        <w:t>יואב</w:t>
      </w:r>
      <w:r>
        <w:rPr>
          <w:rtl/>
        </w:rPr>
        <w:t xml:space="preserve"> סגלוביץ'</w:t>
      </w:r>
      <w:r>
        <w:rPr>
          <w:rtl/>
        </w:rPr>
        <w:tab/>
      </w:r>
      <w:r>
        <w:rPr>
          <w:rtl/>
        </w:rPr>
        <w:tab/>
        <w:t xml:space="preserve">–   </w:t>
      </w:r>
      <w:r>
        <w:rPr>
          <w:rFonts w:hint="cs"/>
          <w:rtl/>
        </w:rPr>
        <w:t xml:space="preserve">בעד </w:t>
      </w:r>
    </w:p>
    <w:p w:rsidR="00A3654A" w:rsidRDefault="00A3654A" w:rsidP="00DD33DD">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A3654A" w:rsidRDefault="00A3654A" w:rsidP="00DD33DD">
      <w:pPr>
        <w:rPr>
          <w:rtl/>
        </w:rPr>
      </w:pPr>
      <w:r>
        <w:rPr>
          <w:rFonts w:hint="eastAsia"/>
          <w:rtl/>
        </w:rPr>
        <w:t>אורית</w:t>
      </w:r>
      <w:r>
        <w:rPr>
          <w:rtl/>
        </w:rPr>
        <w:t xml:space="preserve"> מלכה סטרוק</w:t>
      </w:r>
      <w:r>
        <w:rPr>
          <w:rtl/>
        </w:rPr>
        <w:tab/>
        <w:t xml:space="preserve">–   </w:t>
      </w:r>
      <w:r>
        <w:rPr>
          <w:rFonts w:hint="cs"/>
          <w:rtl/>
        </w:rPr>
        <w:t xml:space="preserve">נגד </w:t>
      </w:r>
    </w:p>
    <w:p w:rsidR="00A3654A" w:rsidRDefault="00A3654A" w:rsidP="00DD33DD">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A3654A" w:rsidRDefault="00A3654A" w:rsidP="00DD33DD">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3654A" w:rsidRDefault="00A3654A" w:rsidP="00DD33DD">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A3654A" w:rsidRDefault="00A3654A" w:rsidP="00DD33DD">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A3654A" w:rsidRDefault="00A3654A" w:rsidP="00DD33DD">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A3654A" w:rsidRDefault="00A3654A" w:rsidP="00DD33DD">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A3654A" w:rsidRDefault="00A3654A" w:rsidP="00DD33DD">
      <w:pPr>
        <w:rPr>
          <w:rtl/>
        </w:rPr>
      </w:pPr>
      <w:r>
        <w:rPr>
          <w:rFonts w:hint="eastAsia"/>
          <w:rtl/>
        </w:rPr>
        <w:t>קטי</w:t>
      </w:r>
      <w:r>
        <w:rPr>
          <w:rtl/>
        </w:rPr>
        <w:t xml:space="preserve"> קטרין שטרית</w:t>
      </w:r>
      <w:r>
        <w:rPr>
          <w:rtl/>
        </w:rPr>
        <w:tab/>
        <w:t xml:space="preserve">–   </w:t>
      </w:r>
      <w:r>
        <w:rPr>
          <w:rFonts w:hint="cs"/>
          <w:rtl/>
        </w:rPr>
        <w:t xml:space="preserve">אינה נוכחת </w:t>
      </w:r>
    </w:p>
    <w:p w:rsidR="00A3654A" w:rsidRDefault="00A3654A" w:rsidP="00DD33DD">
      <w:pPr>
        <w:rPr>
          <w:rtl/>
        </w:rPr>
      </w:pPr>
      <w:r>
        <w:rPr>
          <w:rFonts w:hint="eastAsia"/>
          <w:rtl/>
        </w:rPr>
        <w:t>עאידה</w:t>
      </w:r>
      <w:r>
        <w:rPr>
          <w:rtl/>
        </w:rPr>
        <w:t xml:space="preserve"> תומא סלימאן</w:t>
      </w:r>
      <w:r>
        <w:rPr>
          <w:rtl/>
        </w:rPr>
        <w:tab/>
        <w:t xml:space="preserve">–   </w:t>
      </w:r>
      <w:r>
        <w:rPr>
          <w:rFonts w:hint="cs"/>
          <w:rtl/>
        </w:rPr>
        <w:t>אינה נוכחת</w:t>
      </w:r>
    </w:p>
    <w:p w:rsidR="00A3654A" w:rsidRDefault="00A3654A" w:rsidP="00DD33DD">
      <w:pPr>
        <w:rPr>
          <w:rtl/>
        </w:rPr>
      </w:pPr>
    </w:p>
    <w:p w:rsidR="00A3654A" w:rsidRDefault="00A3654A" w:rsidP="00DD33DD">
      <w:pPr>
        <w:pStyle w:val="af6"/>
        <w:keepNext/>
        <w:rPr>
          <w:rtl/>
        </w:rPr>
      </w:pPr>
      <w:bookmarkStart w:id="2240" w:name="ET_yor_6688_1"/>
      <w:r w:rsidRPr="000450A0">
        <w:rPr>
          <w:rStyle w:val="TagStyle"/>
          <w:rtl/>
        </w:rPr>
        <w:t xml:space="preserve"> &lt;&lt; יור &gt;&gt; </w:t>
      </w:r>
      <w:r>
        <w:rPr>
          <w:rtl/>
        </w:rPr>
        <w:t>היו"ר יעקב מרגי:</w:t>
      </w:r>
      <w:r w:rsidRPr="000450A0">
        <w:rPr>
          <w:rStyle w:val="TagStyle"/>
          <w:rtl/>
        </w:rPr>
        <w:t xml:space="preserve"> &lt;&lt; יור &gt;&gt;</w:t>
      </w:r>
      <w:r>
        <w:rPr>
          <w:rtl/>
        </w:rPr>
        <w:t xml:space="preserve">   </w:t>
      </w:r>
      <w:bookmarkEnd w:id="2240"/>
    </w:p>
    <w:p w:rsidR="00A3654A" w:rsidRDefault="00A3654A" w:rsidP="00DD33DD">
      <w:pPr>
        <w:rPr>
          <w:rtl/>
        </w:rPr>
      </w:pPr>
    </w:p>
    <w:p w:rsidR="00A3654A" w:rsidRDefault="00A3654A" w:rsidP="00DD33DD">
      <w:pPr>
        <w:rPr>
          <w:rtl/>
        </w:rPr>
      </w:pPr>
      <w:bookmarkStart w:id="2241" w:name="_ETM_Q14_266449"/>
      <w:bookmarkEnd w:id="2241"/>
      <w:r>
        <w:rPr>
          <w:rtl/>
        </w:rPr>
        <w:t xml:space="preserve">האם ישנם חברי כנסת שנמצאים באולם ולא השתתפו בהצבעה </w:t>
      </w:r>
      <w:r>
        <w:rPr>
          <w:rFonts w:hint="cs"/>
          <w:rtl/>
        </w:rPr>
        <w:t>ו</w:t>
      </w:r>
      <w:r>
        <w:rPr>
          <w:rtl/>
        </w:rPr>
        <w:t xml:space="preserve">מעוניינים </w:t>
      </w:r>
      <w:bookmarkStart w:id="2242" w:name="_ETM_Q14_268969"/>
      <w:bookmarkEnd w:id="2242"/>
      <w:r>
        <w:rPr>
          <w:rtl/>
        </w:rPr>
        <w:t xml:space="preserve">להצביע? </w:t>
      </w:r>
      <w:bookmarkStart w:id="2243" w:name="_ETM_Q14_272550"/>
      <w:bookmarkEnd w:id="2243"/>
      <w:r>
        <w:rPr>
          <w:rtl/>
        </w:rPr>
        <w:t>אני לא רואה שיש</w:t>
      </w:r>
      <w:r>
        <w:rPr>
          <w:rFonts w:hint="cs"/>
          <w:rtl/>
        </w:rPr>
        <w:t>.</w:t>
      </w:r>
      <w:r>
        <w:rPr>
          <w:rtl/>
        </w:rPr>
        <w:t xml:space="preserve"> אם כן,</w:t>
      </w:r>
      <w:r>
        <w:rPr>
          <w:rFonts w:hint="cs"/>
          <w:rtl/>
        </w:rPr>
        <w:t xml:space="preserve"> תמה ההצבעה.</w:t>
      </w:r>
      <w:r>
        <w:rPr>
          <w:rtl/>
        </w:rPr>
        <w:t xml:space="preserve"> </w:t>
      </w:r>
      <w:bookmarkStart w:id="2244" w:name="_ETM_Q14_277139"/>
      <w:bookmarkEnd w:id="2244"/>
      <w:r>
        <w:rPr>
          <w:rtl/>
        </w:rPr>
        <w:t>בבקשה</w:t>
      </w:r>
      <w:r>
        <w:rPr>
          <w:rFonts w:hint="cs"/>
          <w:rtl/>
        </w:rPr>
        <w:t>, אדוני</w:t>
      </w:r>
      <w:r>
        <w:rPr>
          <w:rtl/>
        </w:rPr>
        <w:t>.</w:t>
      </w:r>
      <w:bookmarkStart w:id="2245" w:name="_ETM_Q14_490170"/>
      <w:bookmarkStart w:id="2246" w:name="_ETM_Q14_293913"/>
      <w:bookmarkStart w:id="2247" w:name="_ETM_Q14_294070"/>
      <w:bookmarkStart w:id="2248" w:name="_ETM_Q14_294176"/>
      <w:bookmarkStart w:id="2249" w:name="_ETM_Q14_294306"/>
      <w:bookmarkEnd w:id="2245"/>
      <w:bookmarkEnd w:id="2246"/>
      <w:bookmarkEnd w:id="2247"/>
      <w:bookmarkEnd w:id="2248"/>
      <w:bookmarkEnd w:id="2249"/>
      <w:r>
        <w:rPr>
          <w:rFonts w:hint="cs"/>
          <w:rtl/>
        </w:rPr>
        <w:t xml:space="preserve"> </w:t>
      </w:r>
      <w:r>
        <w:rPr>
          <w:rtl/>
        </w:rPr>
        <w:t xml:space="preserve">חברי הכנסת, תשומת </w:t>
      </w:r>
      <w:r>
        <w:rPr>
          <w:rFonts w:hint="cs"/>
          <w:rtl/>
        </w:rPr>
        <w:t>ליבכ</w:t>
      </w:r>
      <w:r>
        <w:rPr>
          <w:rFonts w:hint="eastAsia"/>
          <w:rtl/>
        </w:rPr>
        <w:t>ם</w:t>
      </w:r>
      <w:r>
        <w:rPr>
          <w:rFonts w:hint="cs"/>
          <w:rtl/>
        </w:rPr>
        <w:t>:</w:t>
      </w:r>
      <w:r>
        <w:rPr>
          <w:rtl/>
        </w:rPr>
        <w:t xml:space="preserve"> בעד הצעת החוק הצביעו 34 חברי </w:t>
      </w:r>
      <w:bookmarkStart w:id="2250" w:name="_ETM_Q14_495650"/>
      <w:bookmarkEnd w:id="2250"/>
      <w:r>
        <w:rPr>
          <w:rtl/>
        </w:rPr>
        <w:t>כנסת</w:t>
      </w:r>
      <w:r>
        <w:rPr>
          <w:rFonts w:hint="cs"/>
          <w:rtl/>
        </w:rPr>
        <w:t>,</w:t>
      </w:r>
      <w:r>
        <w:rPr>
          <w:rtl/>
        </w:rPr>
        <w:t xml:space="preserve"> נגד</w:t>
      </w:r>
      <w:r>
        <w:rPr>
          <w:rFonts w:hint="cs"/>
          <w:rtl/>
        </w:rPr>
        <w:t xml:space="preserve"> –</w:t>
      </w:r>
      <w:r>
        <w:rPr>
          <w:rtl/>
        </w:rPr>
        <w:t xml:space="preserve"> 53 חברי כנסת. אי</w:t>
      </w:r>
      <w:r>
        <w:rPr>
          <w:rFonts w:hint="cs"/>
          <w:rtl/>
        </w:rPr>
        <w:t xml:space="preserve"> </w:t>
      </w:r>
      <w:r>
        <w:rPr>
          <w:rtl/>
        </w:rPr>
        <w:t>לכך</w:t>
      </w:r>
      <w:r>
        <w:rPr>
          <w:rFonts w:hint="cs"/>
          <w:rtl/>
        </w:rPr>
        <w:t>,</w:t>
      </w:r>
      <w:r>
        <w:rPr>
          <w:rtl/>
        </w:rPr>
        <w:t xml:space="preserve"> </w:t>
      </w:r>
      <w:bookmarkStart w:id="2251" w:name="_ETM_Q14_501690"/>
      <w:bookmarkEnd w:id="2251"/>
      <w:r>
        <w:rPr>
          <w:rtl/>
        </w:rPr>
        <w:t xml:space="preserve">אני קובע כי </w:t>
      </w:r>
      <w:r w:rsidRPr="0049175A">
        <w:rPr>
          <w:rtl/>
        </w:rPr>
        <w:t>הצעת חוק לתיקון פקודת מס הכנסה (תרומה למוסד ציבורי באזורי עדיפות לאומית), התשפ"ה-2025</w:t>
      </w:r>
      <w:r>
        <w:rPr>
          <w:rFonts w:hint="cs"/>
          <w:rtl/>
        </w:rPr>
        <w:t xml:space="preserve">, </w:t>
      </w:r>
      <w:r>
        <w:rPr>
          <w:rtl/>
        </w:rPr>
        <w:t>לא אושרה</w:t>
      </w:r>
      <w:r>
        <w:rPr>
          <w:rFonts w:hint="cs"/>
          <w:rtl/>
        </w:rPr>
        <w:t>,</w:t>
      </w:r>
      <w:r>
        <w:rPr>
          <w:rtl/>
        </w:rPr>
        <w:t xml:space="preserve"> ותוסר </w:t>
      </w:r>
      <w:bookmarkStart w:id="2252" w:name="_ETM_Q14_509559"/>
      <w:bookmarkEnd w:id="2252"/>
      <w:r>
        <w:rPr>
          <w:rtl/>
        </w:rPr>
        <w:t>מסדר</w:t>
      </w:r>
      <w:r>
        <w:rPr>
          <w:rFonts w:hint="cs"/>
          <w:rtl/>
        </w:rPr>
        <w:t>-</w:t>
      </w:r>
      <w:r>
        <w:rPr>
          <w:rtl/>
        </w:rPr>
        <w:t xml:space="preserve">היום. </w:t>
      </w:r>
    </w:p>
    <w:p w:rsidR="00A3654A" w:rsidRDefault="00A3654A" w:rsidP="00DD33DD">
      <w:pPr>
        <w:rPr>
          <w:rtl/>
        </w:rPr>
      </w:pPr>
    </w:p>
    <w:p w:rsidR="00A3654A" w:rsidRDefault="00A3654A" w:rsidP="00DD33DD">
      <w:pPr>
        <w:rPr>
          <w:rtl/>
        </w:rPr>
      </w:pPr>
    </w:p>
    <w:p w:rsidR="00A3654A" w:rsidRDefault="00A3654A" w:rsidP="00DD33DD">
      <w:pPr>
        <w:pStyle w:val="a6"/>
        <w:rPr>
          <w:rtl/>
        </w:rPr>
      </w:pPr>
      <w:bookmarkStart w:id="2253" w:name="ET_hatsach_649260_3"/>
      <w:r w:rsidRPr="00FD3ECC">
        <w:rPr>
          <w:rStyle w:val="TagStyle"/>
          <w:rtl/>
        </w:rPr>
        <w:t xml:space="preserve"> &lt;&lt; הצח &gt;&gt; </w:t>
      </w:r>
      <w:bookmarkStart w:id="2254" w:name="_Toc232004683"/>
      <w:bookmarkStart w:id="2255" w:name="_Toc232016952"/>
      <w:bookmarkStart w:id="2256" w:name="_Toc232023355"/>
      <w:bookmarkStart w:id="2257" w:name="_Toc232072780"/>
      <w:bookmarkStart w:id="2258" w:name="_Toc232081230"/>
      <w:r>
        <w:rPr>
          <w:rtl/>
        </w:rPr>
        <w:t>הצעת חוק מס ערך מוסף (תיקון – מס בשיעור אפס על ספרי לימוד וחומרי לימוד), התשפ"ו</w:t>
      </w:r>
      <w:r>
        <w:rPr>
          <w:rFonts w:hint="cs"/>
          <w:rtl/>
        </w:rPr>
        <w:t>–</w:t>
      </w:r>
      <w:r>
        <w:rPr>
          <w:rtl/>
        </w:rPr>
        <w:t>2025</w:t>
      </w:r>
      <w:bookmarkEnd w:id="2254"/>
      <w:bookmarkEnd w:id="2255"/>
      <w:bookmarkEnd w:id="2256"/>
      <w:bookmarkEnd w:id="2257"/>
      <w:bookmarkEnd w:id="2258"/>
      <w:r w:rsidRPr="00FD3ECC">
        <w:rPr>
          <w:rStyle w:val="TagStyle"/>
          <w:rtl/>
        </w:rPr>
        <w:t xml:space="preserve"> &lt;&lt; הצח &gt;&gt;</w:t>
      </w:r>
      <w:r>
        <w:rPr>
          <w:rtl/>
        </w:rPr>
        <w:t xml:space="preserve">   </w:t>
      </w:r>
      <w:bookmarkEnd w:id="2253"/>
    </w:p>
    <w:p w:rsidR="00A3654A" w:rsidRDefault="00A3654A" w:rsidP="00DD33DD">
      <w:pPr>
        <w:rPr>
          <w:rtl/>
        </w:rPr>
      </w:pPr>
      <w:r>
        <w:rPr>
          <w:rtl/>
        </w:rPr>
        <w:t>[הצעת חוק פ/6409</w:t>
      </w:r>
      <w:r>
        <w:rPr>
          <w:rFonts w:hint="cs"/>
          <w:rtl/>
        </w:rPr>
        <w:t>/25</w:t>
      </w:r>
      <w:r>
        <w:rPr>
          <w:rtl/>
        </w:rPr>
        <w:t>; נספחות.]</w:t>
      </w:r>
    </w:p>
    <w:p w:rsidR="00A3654A" w:rsidRDefault="00A3654A" w:rsidP="00DD33DD">
      <w:pPr>
        <w:pStyle w:val="-0"/>
        <w:rPr>
          <w:rtl/>
        </w:rPr>
      </w:pPr>
      <w:r w:rsidRPr="00A53FE9">
        <w:rPr>
          <w:rtl/>
        </w:rPr>
        <w:t xml:space="preserve">(הצעת </w:t>
      </w:r>
      <w:r>
        <w:rPr>
          <w:rFonts w:hint="cs"/>
          <w:rtl/>
        </w:rPr>
        <w:t xml:space="preserve">קבוצת </w:t>
      </w:r>
      <w:r w:rsidRPr="00A53FE9">
        <w:rPr>
          <w:rtl/>
        </w:rPr>
        <w:t>חבר</w:t>
      </w:r>
      <w:r>
        <w:rPr>
          <w:rFonts w:hint="cs"/>
          <w:rtl/>
        </w:rPr>
        <w:t>י</w:t>
      </w:r>
      <w:r w:rsidRPr="00A53FE9">
        <w:rPr>
          <w:rtl/>
        </w:rPr>
        <w:t xml:space="preserve"> הכנסת)</w:t>
      </w:r>
    </w:p>
    <w:p w:rsidR="00A3654A" w:rsidRDefault="00A3654A" w:rsidP="00DD33DD">
      <w:pPr>
        <w:rPr>
          <w:rtl/>
        </w:rPr>
      </w:pPr>
    </w:p>
    <w:p w:rsidR="00A3654A" w:rsidRDefault="00A3654A" w:rsidP="00DD33DD">
      <w:pPr>
        <w:pStyle w:val="af6"/>
        <w:keepNext/>
        <w:rPr>
          <w:rtl/>
        </w:rPr>
      </w:pPr>
      <w:r w:rsidRPr="00FD3ECC">
        <w:rPr>
          <w:rStyle w:val="TagStyle"/>
          <w:rtl/>
        </w:rPr>
        <w:t xml:space="preserve"> &lt;&lt; יור &gt;&gt; </w:t>
      </w:r>
      <w:r>
        <w:rPr>
          <w:rtl/>
        </w:rPr>
        <w:t>היו"ר יעקב מרגי:</w:t>
      </w:r>
      <w:r w:rsidRPr="00FD3ECC">
        <w:rPr>
          <w:rStyle w:val="TagStyle"/>
          <w:rtl/>
        </w:rPr>
        <w:t xml:space="preserve"> &lt;&lt; יור &gt;&gt;</w:t>
      </w:r>
      <w:r>
        <w:rPr>
          <w:rtl/>
        </w:rPr>
        <w:t xml:space="preserve">   </w:t>
      </w:r>
    </w:p>
    <w:p w:rsidR="00A3654A" w:rsidRDefault="00A3654A" w:rsidP="00DD33DD">
      <w:pPr>
        <w:rPr>
          <w:rtl/>
        </w:rPr>
      </w:pPr>
    </w:p>
    <w:p w:rsidR="00A3654A" w:rsidRDefault="00A3654A" w:rsidP="00DD33DD">
      <w:pPr>
        <w:rPr>
          <w:rtl/>
        </w:rPr>
      </w:pPr>
      <w:r>
        <w:rPr>
          <w:rtl/>
        </w:rPr>
        <w:t>חברי הכנסת, אנו עוברים לנושא הבא על סדר</w:t>
      </w:r>
      <w:bookmarkStart w:id="2259" w:name="_ETM_Q14_513494"/>
      <w:bookmarkEnd w:id="2259"/>
      <w:r>
        <w:rPr>
          <w:rFonts w:hint="cs"/>
          <w:rtl/>
        </w:rPr>
        <w:t>-</w:t>
      </w:r>
      <w:r>
        <w:rPr>
          <w:rtl/>
        </w:rPr>
        <w:t xml:space="preserve">היום </w:t>
      </w:r>
      <w:r>
        <w:rPr>
          <w:rFonts w:hint="cs"/>
          <w:rtl/>
        </w:rPr>
        <w:t xml:space="preserve">– </w:t>
      </w:r>
      <w:r>
        <w:rPr>
          <w:rtl/>
        </w:rPr>
        <w:t>הצעת חוק מס ערך מוסף (תיקון – מס בשיעור אפס על ספרי לימוד וחומרי לימוד), התשפ"ו</w:t>
      </w:r>
      <w:r>
        <w:rPr>
          <w:rFonts w:hint="cs"/>
          <w:rtl/>
        </w:rPr>
        <w:t>–</w:t>
      </w:r>
      <w:r>
        <w:rPr>
          <w:rtl/>
        </w:rPr>
        <w:t>2025</w:t>
      </w:r>
      <w:r>
        <w:rPr>
          <w:rFonts w:hint="cs"/>
          <w:rtl/>
        </w:rPr>
        <w:t>,</w:t>
      </w:r>
      <w:bookmarkStart w:id="2260" w:name="_ETM_Q14_518999"/>
      <w:bookmarkStart w:id="2261" w:name="_ETM_Q14_519147"/>
      <w:bookmarkEnd w:id="2260"/>
      <w:bookmarkEnd w:id="2261"/>
      <w:r>
        <w:rPr>
          <w:rFonts w:hint="cs"/>
          <w:rtl/>
        </w:rPr>
        <w:t xml:space="preserve"> </w:t>
      </w:r>
      <w:r>
        <w:rPr>
          <w:rtl/>
        </w:rPr>
        <w:t xml:space="preserve">של חבר הכנסת סמיר </w:t>
      </w:r>
      <w:bookmarkStart w:id="2262" w:name="_ETM_Q14_521364"/>
      <w:bookmarkEnd w:id="2262"/>
      <w:r>
        <w:rPr>
          <w:rtl/>
        </w:rPr>
        <w:t xml:space="preserve">בן סעיד. </w:t>
      </w:r>
      <w:bookmarkStart w:id="2263" w:name="_ETM_Q14_525850"/>
      <w:bookmarkEnd w:id="2263"/>
      <w:r>
        <w:rPr>
          <w:rtl/>
        </w:rPr>
        <w:t xml:space="preserve">אני מזמין את חבר הכנסת סמיר בן סעיד להציג את </w:t>
      </w:r>
      <w:bookmarkStart w:id="2264" w:name="_ETM_Q14_527684"/>
      <w:bookmarkEnd w:id="2264"/>
      <w:r>
        <w:rPr>
          <w:rtl/>
        </w:rPr>
        <w:t>הצעת החוק.</w:t>
      </w:r>
      <w:r>
        <w:rPr>
          <w:rFonts w:hint="cs"/>
          <w:rtl/>
        </w:rPr>
        <w:t xml:space="preserve"> </w:t>
      </w:r>
      <w:r>
        <w:rPr>
          <w:rtl/>
        </w:rPr>
        <w:t>בבקשה</w:t>
      </w:r>
      <w:r>
        <w:rPr>
          <w:rFonts w:hint="cs"/>
          <w:rtl/>
        </w:rPr>
        <w:t>,</w:t>
      </w:r>
      <w:r>
        <w:rPr>
          <w:rtl/>
        </w:rPr>
        <w:t xml:space="preserve"> אדוני, עד </w:t>
      </w:r>
      <w:r>
        <w:rPr>
          <w:rFonts w:hint="cs"/>
          <w:rtl/>
        </w:rPr>
        <w:t>עשר</w:t>
      </w:r>
      <w:r>
        <w:rPr>
          <w:rtl/>
        </w:rPr>
        <w:t xml:space="preserve"> דקות לרשותך.</w:t>
      </w:r>
    </w:p>
    <w:p w:rsidR="00A3654A" w:rsidRDefault="00A3654A" w:rsidP="00DD33DD">
      <w:pPr>
        <w:rPr>
          <w:rtl/>
        </w:rPr>
      </w:pPr>
    </w:p>
    <w:p w:rsidR="00A3654A" w:rsidRDefault="00A3654A" w:rsidP="00DD33DD">
      <w:pPr>
        <w:pStyle w:val="a4"/>
        <w:keepNext/>
        <w:rPr>
          <w:rtl/>
        </w:rPr>
      </w:pPr>
      <w:bookmarkStart w:id="2265" w:name="ET_speaker_6672_5"/>
      <w:r w:rsidRPr="00FD3ECC">
        <w:rPr>
          <w:rStyle w:val="TagStyle"/>
          <w:rtl/>
        </w:rPr>
        <w:t xml:space="preserve">&lt;&lt; דובר &gt;&gt; </w:t>
      </w:r>
      <w:bookmarkStart w:id="2266" w:name="_Toc232004684"/>
      <w:bookmarkStart w:id="2267" w:name="_Toc232016953"/>
      <w:bookmarkStart w:id="2268" w:name="_Toc232023356"/>
      <w:bookmarkStart w:id="2269" w:name="_Toc232072781"/>
      <w:bookmarkStart w:id="2270" w:name="_Toc232081231"/>
      <w:r>
        <w:rPr>
          <w:rtl/>
        </w:rPr>
        <w:t>סמיר בן סעיד (חד"ש-תע"ל):</w:t>
      </w:r>
      <w:bookmarkEnd w:id="2266"/>
      <w:bookmarkEnd w:id="2267"/>
      <w:bookmarkEnd w:id="2268"/>
      <w:bookmarkEnd w:id="2269"/>
      <w:bookmarkEnd w:id="2270"/>
      <w:r w:rsidRPr="00FD3ECC">
        <w:rPr>
          <w:rStyle w:val="TagStyle"/>
          <w:rtl/>
        </w:rPr>
        <w:t xml:space="preserve"> &lt;&lt; דובר &gt;&gt;</w:t>
      </w:r>
      <w:r>
        <w:rPr>
          <w:rtl/>
        </w:rPr>
        <w:t xml:space="preserve">   </w:t>
      </w:r>
      <w:bookmarkEnd w:id="2265"/>
    </w:p>
    <w:p w:rsidR="00A3654A" w:rsidRDefault="00A3654A" w:rsidP="00DD33DD">
      <w:pPr>
        <w:rPr>
          <w:rtl/>
        </w:rPr>
      </w:pPr>
    </w:p>
    <w:p w:rsidR="00A3654A" w:rsidRDefault="00A3654A" w:rsidP="00DD33DD">
      <w:pPr>
        <w:rPr>
          <w:rtl/>
        </w:rPr>
      </w:pPr>
      <w:bookmarkStart w:id="2271" w:name="_ETM_Q14_545750"/>
      <w:bookmarkEnd w:id="2271"/>
      <w:r>
        <w:rPr>
          <w:rtl/>
        </w:rPr>
        <w:t>אדוני היושב</w:t>
      </w:r>
      <w:r>
        <w:rPr>
          <w:rFonts w:hint="cs"/>
          <w:rtl/>
        </w:rPr>
        <w:t>-</w:t>
      </w:r>
      <w:r>
        <w:rPr>
          <w:rtl/>
        </w:rPr>
        <w:t xml:space="preserve">ראש, חברי הכנסת, </w:t>
      </w:r>
      <w:bookmarkStart w:id="2272" w:name="_ETM_Q14_549070"/>
      <w:bookmarkEnd w:id="2272"/>
      <w:r>
        <w:rPr>
          <w:rtl/>
        </w:rPr>
        <w:t xml:space="preserve">אני עומד כאן היום כדי לבקש את תמיכתכם בהצעת חוק </w:t>
      </w:r>
      <w:bookmarkStart w:id="2273" w:name="_ETM_Q14_554950"/>
      <w:bookmarkEnd w:id="2273"/>
      <w:r>
        <w:rPr>
          <w:rtl/>
        </w:rPr>
        <w:t xml:space="preserve">פשוטה, צודקת ציבורית וחברתית </w:t>
      </w:r>
      <w:r>
        <w:rPr>
          <w:rFonts w:hint="cs"/>
          <w:rtl/>
        </w:rPr>
        <w:t xml:space="preserve">– </w:t>
      </w:r>
      <w:r>
        <w:rPr>
          <w:rtl/>
        </w:rPr>
        <w:t>קביעת מע</w:t>
      </w:r>
      <w:r>
        <w:rPr>
          <w:rFonts w:hint="cs"/>
          <w:rtl/>
        </w:rPr>
        <w:t>"מ</w:t>
      </w:r>
      <w:r>
        <w:rPr>
          <w:rtl/>
        </w:rPr>
        <w:t xml:space="preserve"> בשיעור אפס על ספרי </w:t>
      </w:r>
      <w:bookmarkStart w:id="2274" w:name="_ETM_Q14_560830"/>
      <w:bookmarkEnd w:id="2274"/>
      <w:r>
        <w:rPr>
          <w:rtl/>
        </w:rPr>
        <w:t xml:space="preserve">לימוד וחומרי לימוד לתלמידי מערכת החינוך. זו איננה הצעת חוק </w:t>
      </w:r>
      <w:bookmarkStart w:id="2275" w:name="_ETM_Q14_566710"/>
      <w:bookmarkEnd w:id="2275"/>
      <w:r>
        <w:rPr>
          <w:rtl/>
        </w:rPr>
        <w:t>מגזרית</w:t>
      </w:r>
      <w:r>
        <w:rPr>
          <w:rFonts w:hint="cs"/>
          <w:rtl/>
        </w:rPr>
        <w:t>;</w:t>
      </w:r>
      <w:r>
        <w:rPr>
          <w:rtl/>
        </w:rPr>
        <w:t xml:space="preserve"> זו איננה הצעת חוק פוליטית</w:t>
      </w:r>
      <w:r>
        <w:rPr>
          <w:rFonts w:hint="cs"/>
          <w:rtl/>
        </w:rPr>
        <w:t>.</w:t>
      </w:r>
      <w:r>
        <w:rPr>
          <w:rtl/>
        </w:rPr>
        <w:t xml:space="preserve"> זו הצעת חוק שנוגעת </w:t>
      </w:r>
      <w:bookmarkStart w:id="2276" w:name="_ETM_Q14_572589"/>
      <w:bookmarkEnd w:id="2276"/>
      <w:r>
        <w:rPr>
          <w:rtl/>
        </w:rPr>
        <w:t>לכל בית במדינה שיש בו תלמיד או תלמידה</w:t>
      </w:r>
      <w:r>
        <w:rPr>
          <w:rFonts w:hint="cs"/>
          <w:rtl/>
        </w:rPr>
        <w:t>,</w:t>
      </w:r>
      <w:r>
        <w:rPr>
          <w:rtl/>
        </w:rPr>
        <w:t xml:space="preserve"> </w:t>
      </w:r>
      <w:bookmarkStart w:id="2277" w:name="_ETM_Q14_578649"/>
      <w:bookmarkEnd w:id="2277"/>
      <w:r>
        <w:rPr>
          <w:rtl/>
        </w:rPr>
        <w:t xml:space="preserve">לכל הורה שנכנס לחנות ספרים בתחילת שנת הלימודים ומגלה שוב </w:t>
      </w:r>
      <w:bookmarkStart w:id="2278" w:name="_ETM_Q14_583422"/>
      <w:bookmarkEnd w:id="2278"/>
      <w:r>
        <w:rPr>
          <w:rtl/>
        </w:rPr>
        <w:t>שהחינוך הציבורי</w:t>
      </w:r>
      <w:r>
        <w:rPr>
          <w:rFonts w:hint="cs"/>
          <w:rtl/>
        </w:rPr>
        <w:t>,</w:t>
      </w:r>
      <w:r>
        <w:rPr>
          <w:rtl/>
        </w:rPr>
        <w:t xml:space="preserve"> שאמור להיות זכות בסיסית</w:t>
      </w:r>
      <w:r>
        <w:rPr>
          <w:rFonts w:hint="cs"/>
          <w:rtl/>
        </w:rPr>
        <w:t>,</w:t>
      </w:r>
      <w:r>
        <w:rPr>
          <w:rtl/>
        </w:rPr>
        <w:t xml:space="preserve"> עולה לו אלפי שקלים </w:t>
      </w:r>
      <w:bookmarkStart w:id="2279" w:name="_ETM_Q14_588196"/>
      <w:bookmarkEnd w:id="2279"/>
      <w:r>
        <w:rPr>
          <w:rtl/>
        </w:rPr>
        <w:t xml:space="preserve">בשנה. </w:t>
      </w:r>
      <w:bookmarkStart w:id="2280" w:name="_ETM_Q14_593480"/>
      <w:bookmarkEnd w:id="2280"/>
    </w:p>
    <w:p w:rsidR="00A3654A" w:rsidRDefault="00A3654A" w:rsidP="00DD33DD">
      <w:pPr>
        <w:rPr>
          <w:rtl/>
        </w:rPr>
      </w:pPr>
      <w:bookmarkStart w:id="2281" w:name="_ETM_Q14_593283"/>
      <w:bookmarkStart w:id="2282" w:name="_ETM_Q14_593453"/>
      <w:bookmarkEnd w:id="2281"/>
      <w:bookmarkEnd w:id="2282"/>
    </w:p>
    <w:p w:rsidR="00A3654A" w:rsidRDefault="00A3654A" w:rsidP="00DD33DD">
      <w:pPr>
        <w:rPr>
          <w:rtl/>
        </w:rPr>
      </w:pPr>
      <w:bookmarkStart w:id="2283" w:name="_ETM_Q14_593536"/>
      <w:bookmarkStart w:id="2284" w:name="_ETM_Q14_593652"/>
      <w:bookmarkEnd w:id="2283"/>
      <w:bookmarkEnd w:id="2284"/>
      <w:r>
        <w:rPr>
          <w:rtl/>
        </w:rPr>
        <w:t xml:space="preserve">הצעת החוק מבקשת לתקן את חוק מס ערך מוסף כך </w:t>
      </w:r>
      <w:bookmarkStart w:id="2285" w:name="_ETM_Q14_599529"/>
      <w:bookmarkEnd w:id="2285"/>
      <w:r>
        <w:rPr>
          <w:rtl/>
        </w:rPr>
        <w:t xml:space="preserve">שמכירת ספרי לימוד כהגדרתם בחוק השאלת ספרי לימוד תהיה בשיעור </w:t>
      </w:r>
      <w:bookmarkStart w:id="2286" w:name="_ETM_Q14_605580"/>
      <w:bookmarkEnd w:id="2286"/>
      <w:r>
        <w:rPr>
          <w:rtl/>
        </w:rPr>
        <w:t>מע</w:t>
      </w:r>
      <w:r>
        <w:rPr>
          <w:rFonts w:hint="cs"/>
          <w:rtl/>
        </w:rPr>
        <w:t>"מ</w:t>
      </w:r>
      <w:r>
        <w:rPr>
          <w:rtl/>
        </w:rPr>
        <w:t xml:space="preserve"> אפס, כלומר המדינה תפסיק </w:t>
      </w:r>
      <w:bookmarkStart w:id="2287" w:name="_ETM_Q14_612149"/>
      <w:bookmarkEnd w:id="2287"/>
      <w:r>
        <w:rPr>
          <w:rtl/>
        </w:rPr>
        <w:t xml:space="preserve">לגבות מס על מוצר שהוא חלק בלתי נפרד מהזכות לחינוך. </w:t>
      </w:r>
      <w:bookmarkStart w:id="2288" w:name="_ETM_Q14_618670"/>
      <w:bookmarkEnd w:id="2288"/>
    </w:p>
    <w:p w:rsidR="00A3654A" w:rsidRDefault="00A3654A" w:rsidP="00DD33DD">
      <w:pPr>
        <w:rPr>
          <w:rtl/>
        </w:rPr>
      </w:pPr>
      <w:bookmarkStart w:id="2289" w:name="_ETM_Q14_620417"/>
      <w:bookmarkStart w:id="2290" w:name="_ETM_Q14_620600"/>
      <w:bookmarkStart w:id="2291" w:name="_ETM_Q14_620658"/>
      <w:bookmarkEnd w:id="2289"/>
      <w:bookmarkEnd w:id="2290"/>
      <w:bookmarkEnd w:id="2291"/>
    </w:p>
    <w:p w:rsidR="00A3654A" w:rsidRDefault="00A3654A" w:rsidP="00DD33DD">
      <w:pPr>
        <w:rPr>
          <w:rtl/>
        </w:rPr>
      </w:pPr>
      <w:bookmarkStart w:id="2292" w:name="_ETM_Q14_620773"/>
      <w:bookmarkEnd w:id="2292"/>
      <w:r>
        <w:rPr>
          <w:rtl/>
        </w:rPr>
        <w:t>אדוני היושב</w:t>
      </w:r>
      <w:r>
        <w:rPr>
          <w:rFonts w:hint="cs"/>
          <w:rtl/>
        </w:rPr>
        <w:t>-</w:t>
      </w:r>
      <w:r>
        <w:rPr>
          <w:rtl/>
        </w:rPr>
        <w:t>ראש, אנחנו מדברים הרבה על שוויון הזדמנויות</w:t>
      </w:r>
      <w:r>
        <w:rPr>
          <w:rFonts w:hint="cs"/>
          <w:rtl/>
        </w:rPr>
        <w:t>.</w:t>
      </w:r>
      <w:r>
        <w:rPr>
          <w:rtl/>
        </w:rPr>
        <w:t xml:space="preserve"> אנחנו </w:t>
      </w:r>
      <w:bookmarkStart w:id="2293" w:name="_ETM_Q14_623315"/>
      <w:bookmarkEnd w:id="2293"/>
      <w:r>
        <w:rPr>
          <w:rtl/>
        </w:rPr>
        <w:t xml:space="preserve">מדברים הרבה על צמצום </w:t>
      </w:r>
      <w:r>
        <w:rPr>
          <w:rFonts w:hint="cs"/>
          <w:rtl/>
        </w:rPr>
        <w:t>פ</w:t>
      </w:r>
      <w:r>
        <w:rPr>
          <w:rtl/>
        </w:rPr>
        <w:t>ערים</w:t>
      </w:r>
      <w:r>
        <w:rPr>
          <w:rFonts w:hint="cs"/>
          <w:rtl/>
        </w:rPr>
        <w:t>.</w:t>
      </w:r>
      <w:r>
        <w:rPr>
          <w:rtl/>
        </w:rPr>
        <w:t xml:space="preserve"> אנחנו מדברים הרבה על</w:t>
      </w:r>
      <w:r>
        <w:rPr>
          <w:rFonts w:hint="cs"/>
          <w:rtl/>
        </w:rPr>
        <w:t xml:space="preserve"> </w:t>
      </w:r>
      <w:r>
        <w:rPr>
          <w:rtl/>
        </w:rPr>
        <w:t xml:space="preserve">כך </w:t>
      </w:r>
      <w:bookmarkStart w:id="2294" w:name="_ETM_Q14_627961"/>
      <w:bookmarkEnd w:id="2294"/>
      <w:r>
        <w:rPr>
          <w:rtl/>
        </w:rPr>
        <w:t>שכל ילד במדינה צריך לקבל הזדמנות אמיתית להצליח</w:t>
      </w:r>
      <w:r>
        <w:rPr>
          <w:rFonts w:hint="cs"/>
          <w:rtl/>
        </w:rPr>
        <w:t>.</w:t>
      </w:r>
      <w:r>
        <w:rPr>
          <w:rtl/>
        </w:rPr>
        <w:t xml:space="preserve"> אבל אי</w:t>
      </w:r>
      <w:bookmarkStart w:id="2295" w:name="_ETM_Q14_632607"/>
      <w:bookmarkEnd w:id="2295"/>
      <w:r>
        <w:rPr>
          <w:rFonts w:hint="cs"/>
          <w:rtl/>
        </w:rPr>
        <w:t>-</w:t>
      </w:r>
      <w:r>
        <w:rPr>
          <w:rtl/>
        </w:rPr>
        <w:t xml:space="preserve">אפשר לדבר על שוויון הזדמנויות כאשר תלמיד אחד מגיע לכיתה </w:t>
      </w:r>
      <w:bookmarkStart w:id="2296" w:name="_ETM_Q14_637253"/>
      <w:bookmarkEnd w:id="2296"/>
      <w:r>
        <w:rPr>
          <w:rtl/>
        </w:rPr>
        <w:t xml:space="preserve">עם כל הספרים, </w:t>
      </w:r>
      <w:bookmarkStart w:id="2297" w:name="_ETM_Q14_642320"/>
      <w:bookmarkEnd w:id="2297"/>
      <w:r>
        <w:rPr>
          <w:rtl/>
        </w:rPr>
        <w:t xml:space="preserve">המחברות והחומרים הנדרשים, ותלמיד אחר מגיע </w:t>
      </w:r>
      <w:r>
        <w:rPr>
          <w:rFonts w:hint="cs"/>
          <w:rtl/>
        </w:rPr>
        <w:t xml:space="preserve">ללא </w:t>
      </w:r>
      <w:r>
        <w:rPr>
          <w:rtl/>
        </w:rPr>
        <w:t xml:space="preserve">הציוד, לא </w:t>
      </w:r>
      <w:bookmarkStart w:id="2298" w:name="_ETM_Q14_647802"/>
      <w:bookmarkEnd w:id="2298"/>
      <w:r>
        <w:rPr>
          <w:rtl/>
        </w:rPr>
        <w:t xml:space="preserve">כי הוא לא רוצה ללמוד, לא, אלא כי להורים שלו </w:t>
      </w:r>
      <w:bookmarkStart w:id="2299" w:name="_ETM_Q14_653284"/>
      <w:bookmarkEnd w:id="2299"/>
      <w:r>
        <w:rPr>
          <w:rtl/>
        </w:rPr>
        <w:t xml:space="preserve">פשוט אין יכולת לשלם. </w:t>
      </w:r>
    </w:p>
    <w:p w:rsidR="00A3654A" w:rsidRDefault="00A3654A" w:rsidP="00DD33DD">
      <w:pPr>
        <w:rPr>
          <w:rtl/>
        </w:rPr>
      </w:pPr>
      <w:bookmarkStart w:id="2300" w:name="_ETM_Q14_654389"/>
      <w:bookmarkStart w:id="2301" w:name="_ETM_Q14_654562"/>
      <w:bookmarkEnd w:id="2300"/>
      <w:bookmarkEnd w:id="2301"/>
    </w:p>
    <w:p w:rsidR="00A3654A" w:rsidRDefault="00A3654A" w:rsidP="00DD33DD">
      <w:pPr>
        <w:rPr>
          <w:rtl/>
        </w:rPr>
      </w:pPr>
      <w:bookmarkStart w:id="2302" w:name="_ETM_Q14_654956"/>
      <w:bookmarkStart w:id="2303" w:name="_ETM_Q14_655074"/>
      <w:bookmarkEnd w:id="2302"/>
      <w:bookmarkEnd w:id="2303"/>
      <w:r>
        <w:rPr>
          <w:rtl/>
        </w:rPr>
        <w:t xml:space="preserve">לפי דברי ההסבר להצעת החוק, </w:t>
      </w:r>
      <w:bookmarkStart w:id="2304" w:name="_ETM_Q14_658766"/>
      <w:bookmarkEnd w:id="2304"/>
      <w:r>
        <w:rPr>
          <w:rtl/>
        </w:rPr>
        <w:t xml:space="preserve">עלות רכישת ספרי הלימוד וחומרי הלימוד במדינה מגיעה עבור כל </w:t>
      </w:r>
      <w:bookmarkStart w:id="2305" w:name="_ETM_Q14_664248"/>
      <w:bookmarkEnd w:id="2305"/>
      <w:r>
        <w:rPr>
          <w:rtl/>
        </w:rPr>
        <w:t xml:space="preserve">תלמיד למאות ואף לאלפי שקלים </w:t>
      </w:r>
      <w:bookmarkStart w:id="2306" w:name="_ETM_Q14_670329"/>
      <w:bookmarkEnd w:id="2306"/>
      <w:r>
        <w:rPr>
          <w:rtl/>
        </w:rPr>
        <w:t>בשנה</w:t>
      </w:r>
      <w:r>
        <w:rPr>
          <w:rFonts w:hint="cs"/>
          <w:rtl/>
        </w:rPr>
        <w:t>,</w:t>
      </w:r>
      <w:r>
        <w:rPr>
          <w:rtl/>
        </w:rPr>
        <w:t xml:space="preserve"> ומשפחות רבות מתקשות לעמוד בעלות הזו</w:t>
      </w:r>
      <w:r>
        <w:rPr>
          <w:rFonts w:hint="cs"/>
          <w:rtl/>
        </w:rPr>
        <w:t>.</w:t>
      </w:r>
      <w:r>
        <w:rPr>
          <w:rtl/>
        </w:rPr>
        <w:t xml:space="preserve"> עוד מצוין כי </w:t>
      </w:r>
      <w:bookmarkStart w:id="2307" w:name="_ETM_Q14_676854"/>
      <w:bookmarkEnd w:id="2307"/>
      <w:r>
        <w:rPr>
          <w:rtl/>
        </w:rPr>
        <w:t>20% מהמשפחות חי</w:t>
      </w:r>
      <w:r>
        <w:rPr>
          <w:rFonts w:hint="cs"/>
          <w:rtl/>
        </w:rPr>
        <w:t>ות</w:t>
      </w:r>
      <w:r>
        <w:rPr>
          <w:rtl/>
        </w:rPr>
        <w:t xml:space="preserve"> מתחת לקו העוני</w:t>
      </w:r>
      <w:r>
        <w:rPr>
          <w:rFonts w:hint="cs"/>
          <w:rtl/>
        </w:rPr>
        <w:t>.</w:t>
      </w:r>
      <w:r>
        <w:rPr>
          <w:rtl/>
        </w:rPr>
        <w:t xml:space="preserve"> </w:t>
      </w:r>
      <w:bookmarkStart w:id="2308" w:name="_ETM_Q14_684000"/>
      <w:bookmarkEnd w:id="2308"/>
      <w:r>
        <w:rPr>
          <w:rtl/>
        </w:rPr>
        <w:t xml:space="preserve">זו בדיוק הבעיה </w:t>
      </w:r>
      <w:r>
        <w:rPr>
          <w:rFonts w:hint="cs"/>
          <w:rtl/>
        </w:rPr>
        <w:t xml:space="preserve">– </w:t>
      </w:r>
      <w:r>
        <w:rPr>
          <w:rtl/>
        </w:rPr>
        <w:t>העוני בבית הופך ל</w:t>
      </w:r>
      <w:r>
        <w:rPr>
          <w:rFonts w:hint="cs"/>
          <w:rtl/>
        </w:rPr>
        <w:t>פ</w:t>
      </w:r>
      <w:r>
        <w:rPr>
          <w:rtl/>
        </w:rPr>
        <w:t>ער בכיתה</w:t>
      </w:r>
      <w:r>
        <w:rPr>
          <w:rFonts w:hint="cs"/>
          <w:rtl/>
        </w:rPr>
        <w:t>;</w:t>
      </w:r>
      <w:r>
        <w:rPr>
          <w:rtl/>
        </w:rPr>
        <w:t xml:space="preserve"> הקושי הכלכלי </w:t>
      </w:r>
      <w:bookmarkStart w:id="2309" w:name="_ETM_Q14_689916"/>
      <w:bookmarkEnd w:id="2309"/>
      <w:r>
        <w:rPr>
          <w:rtl/>
        </w:rPr>
        <w:t>של ההורים הופך לחסם לימודי של הילד</w:t>
      </w:r>
      <w:r>
        <w:rPr>
          <w:rFonts w:hint="cs"/>
          <w:rtl/>
        </w:rPr>
        <w:t>.</w:t>
      </w:r>
      <w:r>
        <w:rPr>
          <w:rtl/>
        </w:rPr>
        <w:t xml:space="preserve"> במקום שמערכת החינוך </w:t>
      </w:r>
      <w:bookmarkStart w:id="2310" w:name="_ETM_Q14_695832"/>
      <w:bookmarkEnd w:id="2310"/>
      <w:r>
        <w:rPr>
          <w:rtl/>
        </w:rPr>
        <w:t>תהיה הכלי המרכזי לשבירת מעגל העוני, היא עלולה להפוך</w:t>
      </w:r>
      <w:r>
        <w:rPr>
          <w:rFonts w:hint="cs"/>
          <w:rtl/>
        </w:rPr>
        <w:t>,</w:t>
      </w:r>
      <w:r>
        <w:rPr>
          <w:rtl/>
        </w:rPr>
        <w:t xml:space="preserve"> בגלל </w:t>
      </w:r>
      <w:bookmarkStart w:id="2311" w:name="_ETM_Q14_701748"/>
      <w:bookmarkEnd w:id="2311"/>
      <w:r>
        <w:rPr>
          <w:rtl/>
        </w:rPr>
        <w:t>עלויות נלוות</w:t>
      </w:r>
      <w:r>
        <w:rPr>
          <w:rFonts w:hint="cs"/>
          <w:rtl/>
        </w:rPr>
        <w:t>,</w:t>
      </w:r>
      <w:r>
        <w:rPr>
          <w:rtl/>
        </w:rPr>
        <w:t xml:space="preserve"> למערכת שמעמיקה את הפערים. ילד לא צריך </w:t>
      </w:r>
      <w:bookmarkStart w:id="2312" w:name="_ETM_Q14_707664"/>
      <w:bookmarkEnd w:id="2312"/>
      <w:r>
        <w:rPr>
          <w:rtl/>
        </w:rPr>
        <w:t xml:space="preserve">להרגיש בושה כי אין לו ספר. </w:t>
      </w:r>
      <w:bookmarkStart w:id="2313" w:name="_ETM_Q14_713739"/>
      <w:bookmarkEnd w:id="2313"/>
      <w:r>
        <w:rPr>
          <w:rtl/>
        </w:rPr>
        <w:t>ילדה לא צריכה להתחיל את שנת הלימודים ב</w:t>
      </w:r>
      <w:r>
        <w:rPr>
          <w:rFonts w:hint="cs"/>
          <w:rtl/>
        </w:rPr>
        <w:t>פ</w:t>
      </w:r>
      <w:r>
        <w:rPr>
          <w:rtl/>
        </w:rPr>
        <w:t xml:space="preserve">ער כי ההורים </w:t>
      </w:r>
      <w:bookmarkStart w:id="2314" w:name="_ETM_Q14_719239"/>
      <w:bookmarkEnd w:id="2314"/>
      <w:r>
        <w:rPr>
          <w:rtl/>
        </w:rPr>
        <w:t xml:space="preserve">שלה נאלצו לבחור בין קניית ספרים לבין תשלום חשמל, מזון, </w:t>
      </w:r>
      <w:bookmarkStart w:id="2315" w:name="_ETM_Q14_724739"/>
      <w:bookmarkEnd w:id="2315"/>
      <w:r>
        <w:rPr>
          <w:rFonts w:hint="cs"/>
          <w:rtl/>
        </w:rPr>
        <w:t>שכירות</w:t>
      </w:r>
      <w:r>
        <w:rPr>
          <w:rtl/>
        </w:rPr>
        <w:t xml:space="preserve"> או תרופות. משפחה לא צריכה לקחת הלוואה בשביל לפתוח </w:t>
      </w:r>
      <w:bookmarkStart w:id="2316" w:name="_ETM_Q14_730239"/>
      <w:bookmarkEnd w:id="2316"/>
      <w:r>
        <w:rPr>
          <w:rtl/>
        </w:rPr>
        <w:t xml:space="preserve">שנת לימודים בבית ספר. </w:t>
      </w:r>
      <w:bookmarkStart w:id="2317" w:name="_ETM_Q14_736270"/>
      <w:bookmarkEnd w:id="2317"/>
    </w:p>
    <w:p w:rsidR="00A3654A" w:rsidRDefault="00A3654A" w:rsidP="00DD33DD">
      <w:pPr>
        <w:rPr>
          <w:rtl/>
        </w:rPr>
      </w:pPr>
    </w:p>
    <w:p w:rsidR="00A3654A" w:rsidRDefault="00A3654A" w:rsidP="00DD33DD">
      <w:pPr>
        <w:rPr>
          <w:rtl/>
        </w:rPr>
      </w:pPr>
      <w:r>
        <w:rPr>
          <w:rtl/>
        </w:rPr>
        <w:t>חברותיי וחבריי, ספר לימוד הוא לא מוצר מותרות</w:t>
      </w:r>
      <w:r>
        <w:rPr>
          <w:rFonts w:hint="cs"/>
          <w:rtl/>
        </w:rPr>
        <w:t>.</w:t>
      </w:r>
      <w:r>
        <w:rPr>
          <w:rtl/>
        </w:rPr>
        <w:t xml:space="preserve"> ספר לימוד </w:t>
      </w:r>
      <w:bookmarkStart w:id="2318" w:name="_ETM_Q14_741668"/>
      <w:bookmarkEnd w:id="2318"/>
      <w:r>
        <w:rPr>
          <w:rtl/>
        </w:rPr>
        <w:t>הוא לא פריבילגיה</w:t>
      </w:r>
      <w:r>
        <w:rPr>
          <w:rFonts w:hint="cs"/>
          <w:rtl/>
        </w:rPr>
        <w:t>.</w:t>
      </w:r>
      <w:r>
        <w:rPr>
          <w:rtl/>
        </w:rPr>
        <w:t xml:space="preserve"> ספר לימוד הוא חלק מתשתית החינוך הבסיסית </w:t>
      </w:r>
      <w:bookmarkStart w:id="2319" w:name="_ETM_Q14_747066"/>
      <w:bookmarkEnd w:id="2319"/>
      <w:r>
        <w:rPr>
          <w:rtl/>
        </w:rPr>
        <w:t>של כל תלמיד במדינה</w:t>
      </w:r>
      <w:r>
        <w:rPr>
          <w:rFonts w:hint="cs"/>
          <w:rtl/>
        </w:rPr>
        <w:t>.</w:t>
      </w:r>
      <w:r>
        <w:rPr>
          <w:rtl/>
        </w:rPr>
        <w:t xml:space="preserve"> אם אנחנו מחייבים תלמידים ללמוד לפי </w:t>
      </w:r>
      <w:bookmarkStart w:id="2320" w:name="_ETM_Q14_752464"/>
      <w:bookmarkEnd w:id="2320"/>
      <w:r>
        <w:rPr>
          <w:rtl/>
        </w:rPr>
        <w:t xml:space="preserve">תוכנית לימודים מסוימת ואם אנחנו דורשים מהם להגיע מוכנים לשיעור, </w:t>
      </w:r>
      <w:bookmarkStart w:id="2321" w:name="_ETM_Q14_757862"/>
      <w:bookmarkEnd w:id="2321"/>
      <w:r>
        <w:rPr>
          <w:rtl/>
        </w:rPr>
        <w:t xml:space="preserve">המדינה חייבת </w:t>
      </w:r>
      <w:bookmarkStart w:id="2322" w:name="_ETM_Q14_763460"/>
      <w:bookmarkEnd w:id="2322"/>
      <w:r>
        <w:rPr>
          <w:rtl/>
        </w:rPr>
        <w:t xml:space="preserve">לוודא שהעלות של הכלים והספרים מתאימה לכולם. </w:t>
      </w:r>
      <w:bookmarkStart w:id="2323" w:name="_ETM_Q14_770719"/>
      <w:bookmarkEnd w:id="2323"/>
      <w:r>
        <w:rPr>
          <w:rtl/>
        </w:rPr>
        <w:t>המע</w:t>
      </w:r>
      <w:r>
        <w:rPr>
          <w:rFonts w:hint="cs"/>
          <w:rtl/>
        </w:rPr>
        <w:t>"מ</w:t>
      </w:r>
      <w:r>
        <w:rPr>
          <w:rtl/>
        </w:rPr>
        <w:t xml:space="preserve"> על ספרי הלימוד הוא מס במהותו, </w:t>
      </w:r>
      <w:r>
        <w:rPr>
          <w:rFonts w:hint="cs"/>
          <w:rtl/>
        </w:rPr>
        <w:t>ו</w:t>
      </w:r>
      <w:r>
        <w:rPr>
          <w:rtl/>
        </w:rPr>
        <w:t xml:space="preserve">הוא פוגע יותר </w:t>
      </w:r>
      <w:bookmarkStart w:id="2324" w:name="_ETM_Q14_775609"/>
      <w:bookmarkEnd w:id="2324"/>
      <w:r>
        <w:rPr>
          <w:rtl/>
        </w:rPr>
        <w:t>במי שיש לו פחות</w:t>
      </w:r>
      <w:r>
        <w:rPr>
          <w:rFonts w:hint="cs"/>
          <w:rtl/>
        </w:rPr>
        <w:t>.</w:t>
      </w:r>
      <w:r>
        <w:rPr>
          <w:rtl/>
        </w:rPr>
        <w:t xml:space="preserve"> עבור משפחה</w:t>
      </w:r>
      <w:r>
        <w:rPr>
          <w:rFonts w:hint="cs"/>
          <w:rtl/>
        </w:rPr>
        <w:t xml:space="preserve"> מבוססת התוספת אולי מורגשת, אבל אפשרית. </w:t>
      </w:r>
      <w:bookmarkStart w:id="2325" w:name="TOR_Q15"/>
      <w:bookmarkEnd w:id="2325"/>
      <w:r>
        <w:rPr>
          <w:rtl/>
        </w:rPr>
        <w:t xml:space="preserve">עבור </w:t>
      </w:r>
      <w:bookmarkStart w:id="2326" w:name="_ETM_Q15_184740"/>
      <w:bookmarkEnd w:id="2326"/>
      <w:r>
        <w:rPr>
          <w:rtl/>
        </w:rPr>
        <w:t>משפחה ענייה, עבור אם חד</w:t>
      </w:r>
      <w:r>
        <w:rPr>
          <w:rFonts w:hint="cs"/>
          <w:rtl/>
        </w:rPr>
        <w:t>-</w:t>
      </w:r>
      <w:r>
        <w:rPr>
          <w:rtl/>
        </w:rPr>
        <w:t xml:space="preserve">הורית, עבור משפחה עם שלושה </w:t>
      </w:r>
      <w:bookmarkStart w:id="2327" w:name="_ETM_Q15_189480"/>
      <w:bookmarkEnd w:id="2327"/>
      <w:r>
        <w:rPr>
          <w:rtl/>
        </w:rPr>
        <w:t xml:space="preserve">או ארבעה ילדים במערכת החינוך, זו הוצאה כבדה מאוד, לפעמים </w:t>
      </w:r>
      <w:bookmarkStart w:id="2328" w:name="_ETM_Q15_194220"/>
      <w:bookmarkEnd w:id="2328"/>
      <w:r>
        <w:rPr>
          <w:rtl/>
        </w:rPr>
        <w:t xml:space="preserve">בלתי אפשרית. </w:t>
      </w:r>
    </w:p>
    <w:p w:rsidR="00A3654A" w:rsidRDefault="00A3654A" w:rsidP="00DD33DD">
      <w:pPr>
        <w:rPr>
          <w:rtl/>
        </w:rPr>
      </w:pPr>
      <w:bookmarkStart w:id="2329" w:name="_ETM_Q15_201554"/>
      <w:bookmarkStart w:id="2330" w:name="_ETM_Q15_201635"/>
      <w:bookmarkEnd w:id="2329"/>
      <w:bookmarkEnd w:id="2330"/>
    </w:p>
    <w:p w:rsidR="00A3654A" w:rsidRDefault="00A3654A" w:rsidP="00DD33DD">
      <w:pPr>
        <w:rPr>
          <w:rtl/>
        </w:rPr>
      </w:pPr>
      <w:bookmarkStart w:id="2331" w:name="_ETM_Q15_201729"/>
      <w:bookmarkStart w:id="2332" w:name="_ETM_Q15_201767"/>
      <w:bookmarkEnd w:id="2331"/>
      <w:bookmarkEnd w:id="2332"/>
      <w:r>
        <w:rPr>
          <w:rtl/>
        </w:rPr>
        <w:t>אני רוצה לדבר על הילדים אצלנו בנגב, ש</w:t>
      </w:r>
      <w:r>
        <w:rPr>
          <w:rFonts w:hint="cs"/>
          <w:rtl/>
        </w:rPr>
        <w:t>ל</w:t>
      </w:r>
      <w:r>
        <w:rPr>
          <w:rtl/>
        </w:rPr>
        <w:t xml:space="preserve">כל </w:t>
      </w:r>
      <w:bookmarkStart w:id="2333" w:name="_ETM_Q15_198960"/>
      <w:bookmarkEnd w:id="2333"/>
      <w:r>
        <w:rPr>
          <w:rtl/>
        </w:rPr>
        <w:t xml:space="preserve">משפחה יש מעל </w:t>
      </w:r>
      <w:r>
        <w:rPr>
          <w:rFonts w:hint="cs"/>
          <w:rtl/>
        </w:rPr>
        <w:t>עשרה</w:t>
      </w:r>
      <w:r>
        <w:rPr>
          <w:rtl/>
        </w:rPr>
        <w:t xml:space="preserve"> ילדים</w:t>
      </w:r>
      <w:r>
        <w:rPr>
          <w:rFonts w:hint="cs"/>
          <w:rtl/>
        </w:rPr>
        <w:t>,</w:t>
      </w:r>
      <w:r>
        <w:rPr>
          <w:rtl/>
        </w:rPr>
        <w:t xml:space="preserve"> שהם באמת לא יכולים </w:t>
      </w:r>
      <w:bookmarkStart w:id="2334" w:name="_ETM_Q15_203700"/>
      <w:bookmarkEnd w:id="2334"/>
      <w:r>
        <w:rPr>
          <w:rtl/>
        </w:rPr>
        <w:t>לשלם עבור ילד</w:t>
      </w:r>
      <w:r>
        <w:rPr>
          <w:rFonts w:hint="cs"/>
          <w:rtl/>
        </w:rPr>
        <w:t>יה</w:t>
      </w:r>
      <w:r>
        <w:rPr>
          <w:rtl/>
        </w:rPr>
        <w:t xml:space="preserve">ם </w:t>
      </w:r>
      <w:bookmarkStart w:id="2335" w:name="_ETM_Q15_208670"/>
      <w:bookmarkEnd w:id="2335"/>
      <w:r>
        <w:rPr>
          <w:rtl/>
        </w:rPr>
        <w:t xml:space="preserve">ולקנות להם ספרי לימוד. לכן הצעת החוק הזו היא לא </w:t>
      </w:r>
      <w:bookmarkStart w:id="2336" w:name="_ETM_Q15_213746"/>
      <w:bookmarkEnd w:id="2336"/>
      <w:r>
        <w:rPr>
          <w:rtl/>
        </w:rPr>
        <w:t>רק תיקון טכני בחוק המע</w:t>
      </w:r>
      <w:r>
        <w:rPr>
          <w:rFonts w:hint="cs"/>
          <w:rtl/>
        </w:rPr>
        <w:t>"מ,</w:t>
      </w:r>
      <w:r>
        <w:rPr>
          <w:rtl/>
        </w:rPr>
        <w:t xml:space="preserve"> היא אמירה ערכית</w:t>
      </w:r>
      <w:r>
        <w:rPr>
          <w:rFonts w:hint="cs"/>
          <w:rtl/>
        </w:rPr>
        <w:t>.</w:t>
      </w:r>
      <w:r>
        <w:rPr>
          <w:rtl/>
        </w:rPr>
        <w:t xml:space="preserve"> המדינה לא </w:t>
      </w:r>
      <w:bookmarkStart w:id="2337" w:name="_ETM_Q15_218823"/>
      <w:bookmarkEnd w:id="2337"/>
      <w:r>
        <w:rPr>
          <w:rtl/>
        </w:rPr>
        <w:t>צריכה להרוויח ממס על החינוך הבסיסי של יל</w:t>
      </w:r>
      <w:r>
        <w:rPr>
          <w:rFonts w:hint="cs"/>
          <w:rtl/>
        </w:rPr>
        <w:t>ד</w:t>
      </w:r>
      <w:r>
        <w:rPr>
          <w:rtl/>
        </w:rPr>
        <w:t xml:space="preserve"> </w:t>
      </w:r>
      <w:bookmarkStart w:id="2338" w:name="_ETM_Q15_224459"/>
      <w:bookmarkEnd w:id="2338"/>
      <w:r>
        <w:rPr>
          <w:rFonts w:hint="cs"/>
          <w:rtl/>
        </w:rPr>
        <w:t>ש</w:t>
      </w:r>
      <w:r>
        <w:rPr>
          <w:rtl/>
        </w:rPr>
        <w:t>רוצה ללמוד. יש מי שישאל</w:t>
      </w:r>
      <w:r>
        <w:rPr>
          <w:rFonts w:hint="cs"/>
          <w:rtl/>
        </w:rPr>
        <w:t>:</w:t>
      </w:r>
      <w:r>
        <w:rPr>
          <w:rtl/>
        </w:rPr>
        <w:t xml:space="preserve"> האם ביטול המע</w:t>
      </w:r>
      <w:r>
        <w:rPr>
          <w:rFonts w:hint="cs"/>
          <w:rtl/>
        </w:rPr>
        <w:t>"מ</w:t>
      </w:r>
      <w:r>
        <w:rPr>
          <w:rtl/>
        </w:rPr>
        <w:t xml:space="preserve"> באמת יפתור </w:t>
      </w:r>
      <w:bookmarkStart w:id="2339" w:name="_ETM_Q15_229935"/>
      <w:bookmarkEnd w:id="2339"/>
      <w:r>
        <w:rPr>
          <w:rtl/>
        </w:rPr>
        <w:t>את כל הבעיות במערכת החינוך</w:t>
      </w:r>
      <w:r>
        <w:rPr>
          <w:rFonts w:hint="cs"/>
          <w:rtl/>
        </w:rPr>
        <w:t>?</w:t>
      </w:r>
      <w:r>
        <w:rPr>
          <w:rtl/>
        </w:rPr>
        <w:t xml:space="preserve"> התשובה היא לא. ברור שלא</w:t>
      </w:r>
      <w:r>
        <w:rPr>
          <w:rFonts w:hint="cs"/>
          <w:rtl/>
        </w:rPr>
        <w:t>.</w:t>
      </w:r>
      <w:r>
        <w:rPr>
          <w:rtl/>
        </w:rPr>
        <w:t xml:space="preserve"> </w:t>
      </w:r>
      <w:bookmarkStart w:id="2340" w:name="_ETM_Q15_235411"/>
      <w:bookmarkEnd w:id="2340"/>
      <w:r>
        <w:rPr>
          <w:rtl/>
        </w:rPr>
        <w:t xml:space="preserve">יש מחסור במורים, יש </w:t>
      </w:r>
      <w:r>
        <w:rPr>
          <w:rFonts w:hint="cs"/>
          <w:rtl/>
        </w:rPr>
        <w:t>פ</w:t>
      </w:r>
      <w:r>
        <w:rPr>
          <w:rtl/>
        </w:rPr>
        <w:t xml:space="preserve">ערים בתשתיות, יש </w:t>
      </w:r>
      <w:r>
        <w:rPr>
          <w:rFonts w:hint="cs"/>
          <w:rtl/>
        </w:rPr>
        <w:t>פ</w:t>
      </w:r>
      <w:r>
        <w:rPr>
          <w:rtl/>
        </w:rPr>
        <w:t xml:space="preserve">ערים דיגיטליים, יש </w:t>
      </w:r>
      <w:bookmarkStart w:id="2341" w:name="_ETM_Q15_240887"/>
      <w:bookmarkEnd w:id="2341"/>
      <w:r>
        <w:rPr>
          <w:rtl/>
        </w:rPr>
        <w:t xml:space="preserve">בעיות של תקצוב, כיתות צפופות, חוסר נגישות והיעדר מענים </w:t>
      </w:r>
      <w:bookmarkStart w:id="2342" w:name="_ETM_Q15_246363"/>
      <w:bookmarkEnd w:id="2342"/>
      <w:r>
        <w:rPr>
          <w:rtl/>
        </w:rPr>
        <w:t xml:space="preserve">מספקים בפריפריה ובחברה הערבית במיוחד. </w:t>
      </w:r>
      <w:bookmarkStart w:id="2343" w:name="_ETM_Q15_252029"/>
      <w:bookmarkEnd w:id="2343"/>
      <w:r>
        <w:rPr>
          <w:rtl/>
        </w:rPr>
        <w:t xml:space="preserve">אבל האם הצעת החוק הזו יכולה להקל באופן מיידי על </w:t>
      </w:r>
      <w:bookmarkStart w:id="2344" w:name="_ETM_Q15_256554"/>
      <w:bookmarkEnd w:id="2344"/>
      <w:r>
        <w:rPr>
          <w:rtl/>
        </w:rPr>
        <w:t>המשפחות</w:t>
      </w:r>
      <w:r>
        <w:rPr>
          <w:rFonts w:hint="cs"/>
          <w:rtl/>
        </w:rPr>
        <w:t>?</w:t>
      </w:r>
      <w:r>
        <w:rPr>
          <w:rtl/>
        </w:rPr>
        <w:t xml:space="preserve"> כן</w:t>
      </w:r>
      <w:r>
        <w:rPr>
          <w:rFonts w:hint="cs"/>
          <w:rtl/>
        </w:rPr>
        <w:t>;</w:t>
      </w:r>
      <w:r>
        <w:rPr>
          <w:rtl/>
        </w:rPr>
        <w:t xml:space="preserve"> האם היא יכולה גם להפחית את יוקר המחיה </w:t>
      </w:r>
      <w:bookmarkStart w:id="2345" w:name="_ETM_Q15_261078"/>
      <w:bookmarkEnd w:id="2345"/>
      <w:r>
        <w:rPr>
          <w:rtl/>
        </w:rPr>
        <w:t>להורים</w:t>
      </w:r>
      <w:r>
        <w:rPr>
          <w:rFonts w:hint="cs"/>
          <w:rtl/>
        </w:rPr>
        <w:t>?</w:t>
      </w:r>
      <w:r>
        <w:rPr>
          <w:rtl/>
        </w:rPr>
        <w:t xml:space="preserve"> כן</w:t>
      </w:r>
      <w:r>
        <w:rPr>
          <w:rFonts w:hint="cs"/>
          <w:rtl/>
        </w:rPr>
        <w:t xml:space="preserve">; </w:t>
      </w:r>
      <w:r>
        <w:rPr>
          <w:rtl/>
        </w:rPr>
        <w:t xml:space="preserve">האם היא יכולה לסייע לתלמידים ממשפחות מוחלשות להגיע </w:t>
      </w:r>
      <w:bookmarkStart w:id="2346" w:name="_ETM_Q15_265604"/>
      <w:bookmarkEnd w:id="2346"/>
      <w:r>
        <w:rPr>
          <w:rtl/>
        </w:rPr>
        <w:t xml:space="preserve">לכיתה מוכנים </w:t>
      </w:r>
      <w:bookmarkStart w:id="2347" w:name="_ETM_Q15_270809"/>
      <w:bookmarkEnd w:id="2347"/>
      <w:r>
        <w:rPr>
          <w:rtl/>
        </w:rPr>
        <w:t>לפחות עם ספרי לימוד</w:t>
      </w:r>
      <w:r>
        <w:rPr>
          <w:rFonts w:hint="cs"/>
          <w:rtl/>
        </w:rPr>
        <w:t>?</w:t>
      </w:r>
      <w:r>
        <w:rPr>
          <w:rtl/>
        </w:rPr>
        <w:t xml:space="preserve"> כן</w:t>
      </w:r>
      <w:r>
        <w:rPr>
          <w:rFonts w:hint="cs"/>
          <w:rtl/>
        </w:rPr>
        <w:t>.</w:t>
      </w:r>
      <w:r>
        <w:rPr>
          <w:rtl/>
        </w:rPr>
        <w:t xml:space="preserve"> אנחנו לא צריכים לחכות לרפורמות </w:t>
      </w:r>
      <w:bookmarkStart w:id="2348" w:name="_ETM_Q15_275566"/>
      <w:bookmarkEnd w:id="2348"/>
      <w:r>
        <w:rPr>
          <w:rtl/>
        </w:rPr>
        <w:t>ענק כדי לעשות צדק קטן אך משמעותי</w:t>
      </w:r>
      <w:r>
        <w:rPr>
          <w:rFonts w:hint="cs"/>
          <w:rtl/>
        </w:rPr>
        <w:t>.</w:t>
      </w:r>
      <w:r>
        <w:rPr>
          <w:rtl/>
        </w:rPr>
        <w:t xml:space="preserve"> לפעמים חקיקה </w:t>
      </w:r>
      <w:bookmarkStart w:id="2349" w:name="_ETM_Q15_280322"/>
      <w:bookmarkEnd w:id="2349"/>
      <w:r>
        <w:rPr>
          <w:rtl/>
        </w:rPr>
        <w:t>נכונה היא דווקא חקיקה פשוטה</w:t>
      </w:r>
      <w:r>
        <w:rPr>
          <w:rFonts w:hint="cs"/>
          <w:rtl/>
        </w:rPr>
        <w:t xml:space="preserve"> –</w:t>
      </w:r>
      <w:r>
        <w:rPr>
          <w:rtl/>
        </w:rPr>
        <w:t xml:space="preserve"> </w:t>
      </w:r>
      <w:bookmarkStart w:id="2350" w:name="_ETM_Q15_285699"/>
      <w:bookmarkEnd w:id="2350"/>
      <w:r>
        <w:rPr>
          <w:rtl/>
        </w:rPr>
        <w:t xml:space="preserve">לקחת מוצר בסיסי חיוני ציבורי ולהוריד ממנו </w:t>
      </w:r>
      <w:r>
        <w:rPr>
          <w:rFonts w:hint="cs"/>
          <w:rtl/>
        </w:rPr>
        <w:t xml:space="preserve">את </w:t>
      </w:r>
      <w:r>
        <w:rPr>
          <w:rtl/>
        </w:rPr>
        <w:t xml:space="preserve">המס. </w:t>
      </w:r>
      <w:bookmarkStart w:id="2351" w:name="_ETM_Q15_291699"/>
      <w:bookmarkStart w:id="2352" w:name="_ETM_Q15_294015"/>
      <w:bookmarkStart w:id="2353" w:name="_ETM_Q15_294071"/>
      <w:bookmarkStart w:id="2354" w:name="_ETM_Q15_294159"/>
      <w:bookmarkStart w:id="2355" w:name="_ETM_Q15_294195"/>
      <w:bookmarkEnd w:id="2351"/>
      <w:bookmarkEnd w:id="2352"/>
      <w:bookmarkEnd w:id="2353"/>
      <w:bookmarkEnd w:id="2354"/>
      <w:bookmarkEnd w:id="2355"/>
      <w:r>
        <w:rPr>
          <w:rtl/>
        </w:rPr>
        <w:t xml:space="preserve">בדברי ההסבר להצעה צוין </w:t>
      </w:r>
      <w:r>
        <w:rPr>
          <w:rFonts w:hint="cs"/>
          <w:rtl/>
        </w:rPr>
        <w:t xml:space="preserve">גם </w:t>
      </w:r>
      <w:r>
        <w:rPr>
          <w:rtl/>
        </w:rPr>
        <w:t>שבמדינות רבות בכל העולם</w:t>
      </w:r>
      <w:r>
        <w:rPr>
          <w:rFonts w:hint="cs"/>
          <w:rtl/>
        </w:rPr>
        <w:t xml:space="preserve"> –</w:t>
      </w:r>
      <w:r>
        <w:rPr>
          <w:rtl/>
        </w:rPr>
        <w:t xml:space="preserve"> באירופה, </w:t>
      </w:r>
      <w:bookmarkStart w:id="2356" w:name="_ETM_Q15_297912"/>
      <w:bookmarkEnd w:id="2356"/>
      <w:r>
        <w:rPr>
          <w:rtl/>
        </w:rPr>
        <w:t>בארצות הברית ובמדינות</w:t>
      </w:r>
      <w:r>
        <w:rPr>
          <w:rFonts w:hint="cs"/>
          <w:rtl/>
        </w:rPr>
        <w:t xml:space="preserve"> ה-</w:t>
      </w:r>
      <w:r>
        <w:t>OECD</w:t>
      </w:r>
      <w:r>
        <w:rPr>
          <w:rFonts w:hint="cs"/>
          <w:rtl/>
        </w:rPr>
        <w:t xml:space="preserve"> –</w:t>
      </w:r>
      <w:r>
        <w:rPr>
          <w:rtl/>
        </w:rPr>
        <w:t xml:space="preserve"> קיימים פטורים ממלאים או חלקיים ממע</w:t>
      </w:r>
      <w:r>
        <w:rPr>
          <w:rFonts w:hint="cs"/>
          <w:rtl/>
        </w:rPr>
        <w:t>"מ</w:t>
      </w:r>
      <w:r>
        <w:rPr>
          <w:rtl/>
        </w:rPr>
        <w:t xml:space="preserve"> </w:t>
      </w:r>
      <w:bookmarkStart w:id="2357" w:name="_ETM_Q15_304125"/>
      <w:bookmarkEnd w:id="2357"/>
      <w:r>
        <w:rPr>
          <w:rtl/>
        </w:rPr>
        <w:t>על ספרים</w:t>
      </w:r>
      <w:r>
        <w:rPr>
          <w:rFonts w:hint="cs"/>
          <w:rtl/>
        </w:rPr>
        <w:t>.</w:t>
      </w:r>
      <w:r>
        <w:rPr>
          <w:rtl/>
        </w:rPr>
        <w:t xml:space="preserve"> בכל מקום בעולם. </w:t>
      </w:r>
    </w:p>
    <w:p w:rsidR="00A3654A" w:rsidRDefault="00A3654A" w:rsidP="00DD33DD">
      <w:pPr>
        <w:rPr>
          <w:rtl/>
        </w:rPr>
      </w:pPr>
      <w:bookmarkStart w:id="2358" w:name="_ETM_Q15_309559"/>
      <w:bookmarkStart w:id="2359" w:name="_ETM_Q15_309594"/>
      <w:bookmarkEnd w:id="2358"/>
      <w:bookmarkEnd w:id="2359"/>
    </w:p>
    <w:p w:rsidR="00A3654A" w:rsidRDefault="00A3654A" w:rsidP="00DD33DD">
      <w:pPr>
        <w:rPr>
          <w:rtl/>
        </w:rPr>
      </w:pPr>
      <w:bookmarkStart w:id="2360" w:name="_ETM_Q15_309692"/>
      <w:bookmarkStart w:id="2361" w:name="_ETM_Q15_309730"/>
      <w:bookmarkEnd w:id="2360"/>
      <w:bookmarkEnd w:id="2361"/>
      <w:r>
        <w:rPr>
          <w:rtl/>
        </w:rPr>
        <w:t xml:space="preserve">חבריי, </w:t>
      </w:r>
      <w:bookmarkStart w:id="2362" w:name="_ETM_Q15_310919"/>
      <w:bookmarkEnd w:id="2362"/>
      <w:r>
        <w:rPr>
          <w:rtl/>
        </w:rPr>
        <w:t>החוק הזה טוב לתלמידים יהודים וערבים, דתיים וחילונים, דרוז</w:t>
      </w:r>
      <w:r>
        <w:rPr>
          <w:rFonts w:hint="cs"/>
          <w:rtl/>
        </w:rPr>
        <w:t>י</w:t>
      </w:r>
      <w:r>
        <w:rPr>
          <w:rtl/>
        </w:rPr>
        <w:t xml:space="preserve">ם </w:t>
      </w:r>
      <w:bookmarkStart w:id="2363" w:name="_ETM_Q15_314279"/>
      <w:bookmarkEnd w:id="2363"/>
      <w:r>
        <w:rPr>
          <w:rtl/>
        </w:rPr>
        <w:t>וצ'רק</w:t>
      </w:r>
      <w:r>
        <w:rPr>
          <w:rFonts w:hint="cs"/>
          <w:rtl/>
        </w:rPr>
        <w:t>סי</w:t>
      </w:r>
      <w:r>
        <w:rPr>
          <w:rtl/>
        </w:rPr>
        <w:t>ם</w:t>
      </w:r>
      <w:r>
        <w:rPr>
          <w:rFonts w:hint="cs"/>
          <w:rtl/>
        </w:rPr>
        <w:t>,</w:t>
      </w:r>
      <w:r>
        <w:rPr>
          <w:rtl/>
        </w:rPr>
        <w:t xml:space="preserve"> </w:t>
      </w:r>
      <w:bookmarkStart w:id="2364" w:name="_ETM_Q15_318110"/>
      <w:bookmarkEnd w:id="2364"/>
      <w:r>
        <w:rPr>
          <w:rtl/>
        </w:rPr>
        <w:t>מהמרכז, מהפריפריה, מהנגב, מהגליל, מכל מקום במדינה</w:t>
      </w:r>
      <w:r>
        <w:rPr>
          <w:rFonts w:hint="cs"/>
          <w:rtl/>
        </w:rPr>
        <w:t>; ה</w:t>
      </w:r>
      <w:r>
        <w:rPr>
          <w:rtl/>
        </w:rPr>
        <w:t xml:space="preserve">וא טוב למשפחות </w:t>
      </w:r>
      <w:bookmarkStart w:id="2365" w:name="_ETM_Q15_323233"/>
      <w:bookmarkEnd w:id="2365"/>
      <w:r>
        <w:rPr>
          <w:rtl/>
        </w:rPr>
        <w:t xml:space="preserve">שעובדות, שקמות בבוקר, משלמות מיסים, אבל לא מצליחות לסגור את </w:t>
      </w:r>
      <w:bookmarkStart w:id="2366" w:name="_ETM_Q15_328357"/>
      <w:bookmarkEnd w:id="2366"/>
      <w:r>
        <w:rPr>
          <w:rtl/>
        </w:rPr>
        <w:t>החודש</w:t>
      </w:r>
      <w:r>
        <w:rPr>
          <w:rFonts w:hint="cs"/>
          <w:rtl/>
        </w:rPr>
        <w:t>;</w:t>
      </w:r>
      <w:r>
        <w:rPr>
          <w:rtl/>
        </w:rPr>
        <w:t xml:space="preserve"> הוא טוב </w:t>
      </w:r>
      <w:r w:rsidRPr="008F60C7">
        <w:rPr>
          <w:rtl/>
        </w:rPr>
        <w:t xml:space="preserve">למשפחות עניות שנאבקות לתת לילדים שלהן עתיד </w:t>
      </w:r>
      <w:bookmarkStart w:id="2367" w:name="_ETM_Q15_333481"/>
      <w:bookmarkEnd w:id="2367"/>
      <w:r w:rsidRPr="008F60C7">
        <w:rPr>
          <w:rtl/>
        </w:rPr>
        <w:t>טוב יותר</w:t>
      </w:r>
      <w:r w:rsidRPr="008F60C7">
        <w:rPr>
          <w:rFonts w:hint="cs"/>
          <w:rtl/>
        </w:rPr>
        <w:t>;</w:t>
      </w:r>
      <w:r w:rsidRPr="008F60C7">
        <w:rPr>
          <w:rtl/>
        </w:rPr>
        <w:t xml:space="preserve"> הוא טוב לכל מי שמאמין שהחינוך הוא זכות </w:t>
      </w:r>
      <w:bookmarkStart w:id="2368" w:name="_ETM_Q15_338605"/>
      <w:bookmarkEnd w:id="2368"/>
      <w:r>
        <w:rPr>
          <w:rtl/>
        </w:rPr>
        <w:t>ולא</w:t>
      </w:r>
      <w:r>
        <w:rPr>
          <w:rFonts w:hint="cs"/>
          <w:rtl/>
        </w:rPr>
        <w:t xml:space="preserve"> סחורה.</w:t>
      </w:r>
      <w:r>
        <w:rPr>
          <w:rtl/>
        </w:rPr>
        <w:t xml:space="preserve"> </w:t>
      </w:r>
      <w:bookmarkStart w:id="2369" w:name="_ETM_Q15_344038"/>
      <w:bookmarkEnd w:id="2369"/>
      <w:r>
        <w:rPr>
          <w:rtl/>
        </w:rPr>
        <w:t xml:space="preserve">כאשר התלמיד מתחיל את השנה בלי ספרים הוא לא מתחיל </w:t>
      </w:r>
      <w:bookmarkStart w:id="2370" w:name="_ETM_Q15_349465"/>
      <w:bookmarkEnd w:id="2370"/>
      <w:r>
        <w:rPr>
          <w:rtl/>
        </w:rPr>
        <w:t>מאותה נקודת פתיחה</w:t>
      </w:r>
      <w:r>
        <w:rPr>
          <w:rFonts w:hint="cs"/>
          <w:rtl/>
        </w:rPr>
        <w:t>;</w:t>
      </w:r>
      <w:r>
        <w:rPr>
          <w:rtl/>
        </w:rPr>
        <w:t xml:space="preserve"> כאשר הורה לא יכול לקנות את כל </w:t>
      </w:r>
      <w:bookmarkStart w:id="2371" w:name="_ETM_Q15_354891"/>
      <w:bookmarkEnd w:id="2371"/>
      <w:r>
        <w:rPr>
          <w:rtl/>
        </w:rPr>
        <w:t>החומרים</w:t>
      </w:r>
      <w:r>
        <w:rPr>
          <w:rFonts w:hint="cs"/>
          <w:rtl/>
        </w:rPr>
        <w:t>,</w:t>
      </w:r>
      <w:r>
        <w:rPr>
          <w:rtl/>
        </w:rPr>
        <w:t xml:space="preserve"> הילד משלם את המחיר בכיתה</w:t>
      </w:r>
      <w:r>
        <w:rPr>
          <w:rFonts w:hint="cs"/>
          <w:rtl/>
        </w:rPr>
        <w:t>.</w:t>
      </w:r>
      <w:r>
        <w:rPr>
          <w:rtl/>
        </w:rPr>
        <w:t xml:space="preserve"> וזה לא מחיר כלכלי </w:t>
      </w:r>
      <w:bookmarkStart w:id="2372" w:name="_ETM_Q15_360317"/>
      <w:bookmarkEnd w:id="2372"/>
      <w:r>
        <w:rPr>
          <w:rtl/>
        </w:rPr>
        <w:t>לבד, זה מחיר רגשי, חברתי וחינוכי. ילדים לא בוחרי</w:t>
      </w:r>
      <w:r>
        <w:rPr>
          <w:rFonts w:hint="cs"/>
          <w:rtl/>
        </w:rPr>
        <w:t>ם</w:t>
      </w:r>
      <w:r>
        <w:rPr>
          <w:rtl/>
        </w:rPr>
        <w:t xml:space="preserve"> </w:t>
      </w:r>
      <w:bookmarkStart w:id="2373" w:name="_ETM_Q15_365755"/>
      <w:bookmarkEnd w:id="2373"/>
      <w:r>
        <w:rPr>
          <w:rtl/>
        </w:rPr>
        <w:t>לאיזו משפחות ל</w:t>
      </w:r>
      <w:r>
        <w:rPr>
          <w:rFonts w:hint="cs"/>
          <w:rtl/>
        </w:rPr>
        <w:t>היו</w:t>
      </w:r>
      <w:r>
        <w:rPr>
          <w:rtl/>
        </w:rPr>
        <w:t>ולד</w:t>
      </w:r>
      <w:r>
        <w:rPr>
          <w:rFonts w:hint="cs"/>
          <w:rtl/>
        </w:rPr>
        <w:t>.</w:t>
      </w:r>
      <w:r>
        <w:rPr>
          <w:rtl/>
        </w:rPr>
        <w:t xml:space="preserve"> הם לא אחראים למצב הכלכלי של ההורים </w:t>
      </w:r>
      <w:bookmarkStart w:id="2374" w:name="_ETM_Q15_371358"/>
      <w:bookmarkEnd w:id="2374"/>
      <w:r>
        <w:rPr>
          <w:rtl/>
        </w:rPr>
        <w:t>שלהם</w:t>
      </w:r>
      <w:r>
        <w:rPr>
          <w:rFonts w:hint="cs"/>
          <w:rtl/>
        </w:rPr>
        <w:t>.</w:t>
      </w:r>
      <w:r>
        <w:rPr>
          <w:rtl/>
        </w:rPr>
        <w:t xml:space="preserve"> אבל אנחנו כמחוקקים</w:t>
      </w:r>
      <w:r>
        <w:rPr>
          <w:rFonts w:hint="cs"/>
          <w:rtl/>
        </w:rPr>
        <w:t xml:space="preserve"> </w:t>
      </w:r>
      <w:r>
        <w:rPr>
          <w:rFonts w:hint="eastAsia"/>
          <w:rtl/>
        </w:rPr>
        <w:t>–</w:t>
      </w:r>
      <w:r>
        <w:rPr>
          <w:rFonts w:hint="cs"/>
          <w:rtl/>
        </w:rPr>
        <w:t xml:space="preserve"> </w:t>
      </w:r>
      <w:r>
        <w:rPr>
          <w:rtl/>
        </w:rPr>
        <w:t>כן, אחריותנו המלאה</w:t>
      </w:r>
      <w:r>
        <w:rPr>
          <w:rFonts w:hint="cs"/>
          <w:rtl/>
        </w:rPr>
        <w:t xml:space="preserve"> </w:t>
      </w:r>
      <w:r>
        <w:rPr>
          <w:rFonts w:hint="eastAsia"/>
          <w:rtl/>
        </w:rPr>
        <w:t>–</w:t>
      </w:r>
      <w:r>
        <w:rPr>
          <w:rtl/>
        </w:rPr>
        <w:t xml:space="preserve"> אחראים </w:t>
      </w:r>
      <w:bookmarkStart w:id="2375" w:name="_ETM_Q15_376962"/>
      <w:bookmarkEnd w:id="2375"/>
      <w:r>
        <w:rPr>
          <w:rtl/>
        </w:rPr>
        <w:t xml:space="preserve">לכך שהמדינה לא תוסיף עוד מכשול בדרך שלהם להשכלה. </w:t>
      </w:r>
    </w:p>
    <w:p w:rsidR="00A3654A" w:rsidRDefault="00A3654A" w:rsidP="00DD33DD">
      <w:pPr>
        <w:rPr>
          <w:rtl/>
        </w:rPr>
      </w:pPr>
      <w:bookmarkStart w:id="2376" w:name="_ETM_Q15_384938"/>
      <w:bookmarkStart w:id="2377" w:name="_ETM_Q15_384979"/>
      <w:bookmarkEnd w:id="2376"/>
      <w:bookmarkEnd w:id="2377"/>
    </w:p>
    <w:p w:rsidR="00A3654A" w:rsidRDefault="00A3654A" w:rsidP="00DD33DD">
      <w:pPr>
        <w:rPr>
          <w:rtl/>
        </w:rPr>
      </w:pPr>
      <w:bookmarkStart w:id="2378" w:name="_ETM_Q15_385067"/>
      <w:bookmarkStart w:id="2379" w:name="_ETM_Q15_385103"/>
      <w:bookmarkEnd w:id="2378"/>
      <w:bookmarkEnd w:id="2379"/>
      <w:r>
        <w:rPr>
          <w:rtl/>
        </w:rPr>
        <w:t xml:space="preserve">אדוני </w:t>
      </w:r>
      <w:bookmarkStart w:id="2380" w:name="_ETM_Q15_382565"/>
      <w:bookmarkEnd w:id="2380"/>
      <w:r>
        <w:rPr>
          <w:rtl/>
        </w:rPr>
        <w:t>היושב</w:t>
      </w:r>
      <w:r>
        <w:rPr>
          <w:rFonts w:hint="cs"/>
          <w:rtl/>
        </w:rPr>
        <w:t>-</w:t>
      </w:r>
      <w:r>
        <w:rPr>
          <w:rtl/>
        </w:rPr>
        <w:t xml:space="preserve">ראש, הצעת החוק הזו כבר </w:t>
      </w:r>
      <w:bookmarkStart w:id="2381" w:name="_ETM_Q15_388350"/>
      <w:bookmarkEnd w:id="2381"/>
      <w:r>
        <w:rPr>
          <w:rtl/>
        </w:rPr>
        <w:t>הונחה בכנסות קודמות על ידי כל חברי הכנסת</w:t>
      </w:r>
      <w:r>
        <w:rPr>
          <w:rFonts w:hint="cs"/>
          <w:rtl/>
        </w:rPr>
        <w:t>,</w:t>
      </w:r>
      <w:r>
        <w:rPr>
          <w:rtl/>
        </w:rPr>
        <w:t xml:space="preserve"> והיא </w:t>
      </w:r>
      <w:bookmarkStart w:id="2382" w:name="_ETM_Q15_392943"/>
      <w:bookmarkEnd w:id="2382"/>
      <w:r>
        <w:rPr>
          <w:rtl/>
        </w:rPr>
        <w:t>חוזרת שוב לשולחן הכנסת</w:t>
      </w:r>
      <w:r>
        <w:rPr>
          <w:rFonts w:hint="cs"/>
          <w:rtl/>
        </w:rPr>
        <w:t>,</w:t>
      </w:r>
      <w:r>
        <w:rPr>
          <w:rtl/>
        </w:rPr>
        <w:t xml:space="preserve"> משום שהבעיה עדיין קיימת לכל המשפחות </w:t>
      </w:r>
      <w:bookmarkStart w:id="2383" w:name="_ETM_Q15_397536"/>
      <w:bookmarkEnd w:id="2383"/>
      <w:r>
        <w:rPr>
          <w:rtl/>
        </w:rPr>
        <w:t>העניות אצלנו בארץ</w:t>
      </w:r>
      <w:r>
        <w:rPr>
          <w:rFonts w:hint="cs"/>
          <w:rtl/>
        </w:rPr>
        <w:t>.</w:t>
      </w:r>
      <w:r>
        <w:rPr>
          <w:rtl/>
        </w:rPr>
        <w:t xml:space="preserve"> דווקא בתקופה </w:t>
      </w:r>
      <w:bookmarkStart w:id="2384" w:name="_ETM_Q15_402740"/>
      <w:bookmarkEnd w:id="2384"/>
      <w:r>
        <w:rPr>
          <w:rtl/>
        </w:rPr>
        <w:t xml:space="preserve">של יוקר מחיה כבד, כאשר משפחות מתקשות לקנות מזון, לשלם </w:t>
      </w:r>
      <w:bookmarkStart w:id="2385" w:name="_ETM_Q15_407964"/>
      <w:bookmarkEnd w:id="2385"/>
      <w:r>
        <w:rPr>
          <w:rtl/>
        </w:rPr>
        <w:t xml:space="preserve">שכירות, לשלם חשבונות ולהתמודד עם עלויות מחירים בכל תחומי החיים, </w:t>
      </w:r>
      <w:bookmarkStart w:id="2386" w:name="_ETM_Q15_413189"/>
      <w:bookmarkEnd w:id="2386"/>
      <w:r>
        <w:rPr>
          <w:rtl/>
        </w:rPr>
        <w:t>הכנסת צריכה לשלוח מסר ברור לכל המשפחות</w:t>
      </w:r>
      <w:r>
        <w:rPr>
          <w:rFonts w:hint="cs"/>
          <w:rtl/>
        </w:rPr>
        <w:t>:</w:t>
      </w:r>
      <w:r>
        <w:rPr>
          <w:rtl/>
        </w:rPr>
        <w:t xml:space="preserve"> על החינוך לא </w:t>
      </w:r>
      <w:bookmarkStart w:id="2387" w:name="_ETM_Q15_418414"/>
      <w:bookmarkEnd w:id="2387"/>
      <w:r>
        <w:rPr>
          <w:rtl/>
        </w:rPr>
        <w:t xml:space="preserve">מטילים עוד נטל מיותר. </w:t>
      </w:r>
      <w:bookmarkStart w:id="2388" w:name="_ETM_Q15_424100"/>
      <w:bookmarkStart w:id="2389" w:name="_ETM_Q15_429038"/>
      <w:bookmarkStart w:id="2390" w:name="_ETM_Q15_429081"/>
      <w:bookmarkStart w:id="2391" w:name="_ETM_Q15_429182"/>
      <w:bookmarkStart w:id="2392" w:name="_ETM_Q15_429226"/>
      <w:bookmarkEnd w:id="2388"/>
      <w:bookmarkEnd w:id="2389"/>
      <w:bookmarkEnd w:id="2390"/>
      <w:bookmarkEnd w:id="2391"/>
      <w:bookmarkEnd w:id="2392"/>
    </w:p>
    <w:p w:rsidR="00A3654A" w:rsidRDefault="00A3654A" w:rsidP="00DD33DD">
      <w:pPr>
        <w:rPr>
          <w:rtl/>
        </w:rPr>
      </w:pPr>
    </w:p>
    <w:p w:rsidR="00A3654A" w:rsidRDefault="00A3654A" w:rsidP="00DD33DD">
      <w:pPr>
        <w:rPr>
          <w:rtl/>
        </w:rPr>
      </w:pPr>
      <w:r>
        <w:rPr>
          <w:rtl/>
        </w:rPr>
        <w:t xml:space="preserve">אני </w:t>
      </w:r>
      <w:r>
        <w:rPr>
          <w:rFonts w:hint="cs"/>
          <w:rtl/>
        </w:rPr>
        <w:t>פ</w:t>
      </w:r>
      <w:r>
        <w:rPr>
          <w:rtl/>
        </w:rPr>
        <w:t>ונה מכאן לחברי הקואליציה ו</w:t>
      </w:r>
      <w:r>
        <w:rPr>
          <w:rFonts w:hint="cs"/>
          <w:rtl/>
        </w:rPr>
        <w:t>ה</w:t>
      </w:r>
      <w:r>
        <w:rPr>
          <w:rtl/>
        </w:rPr>
        <w:t>אופוזיציה כאחד</w:t>
      </w:r>
      <w:r>
        <w:rPr>
          <w:rFonts w:hint="cs"/>
          <w:rtl/>
        </w:rPr>
        <w:t>:</w:t>
      </w:r>
      <w:r>
        <w:rPr>
          <w:rtl/>
        </w:rPr>
        <w:t xml:space="preserve"> אל תסתכלו על </w:t>
      </w:r>
      <w:bookmarkStart w:id="2393" w:name="_ETM_Q15_429492"/>
      <w:bookmarkEnd w:id="2393"/>
      <w:r>
        <w:rPr>
          <w:rtl/>
        </w:rPr>
        <w:t>שם המציע</w:t>
      </w:r>
      <w:r>
        <w:rPr>
          <w:rFonts w:hint="cs"/>
          <w:rtl/>
        </w:rPr>
        <w:t>;</w:t>
      </w:r>
      <w:r>
        <w:rPr>
          <w:rtl/>
        </w:rPr>
        <w:t xml:space="preserve"> תסתכלו על הילד, תסתכלו על ההורה, תסתכלו על </w:t>
      </w:r>
      <w:bookmarkStart w:id="2394" w:name="_ETM_Q15_434885"/>
      <w:bookmarkEnd w:id="2394"/>
      <w:r>
        <w:rPr>
          <w:rtl/>
        </w:rPr>
        <w:t xml:space="preserve">המשפחה שנאבקת בתחילת כל שנה, תסתכלו על המורה שרואה תלמיד </w:t>
      </w:r>
      <w:bookmarkStart w:id="2395" w:name="_ETM_Q15_440277"/>
      <w:bookmarkEnd w:id="2395"/>
      <w:r>
        <w:rPr>
          <w:rtl/>
        </w:rPr>
        <w:t>בלי ספר, תסתכלו על החברה שאנחנו רוצים לבנות כאן</w:t>
      </w:r>
      <w:r>
        <w:rPr>
          <w:rFonts w:hint="cs"/>
          <w:rtl/>
        </w:rPr>
        <w:t xml:space="preserve">. </w:t>
      </w:r>
      <w:bookmarkStart w:id="2396" w:name="_ETM_Q15_447277"/>
      <w:bookmarkStart w:id="2397" w:name="_ETM_Q15_447362"/>
      <w:bookmarkStart w:id="2398" w:name="_ETM_Q15_447469"/>
      <w:bookmarkStart w:id="2399" w:name="_ETM_Q15_447522"/>
      <w:bookmarkStart w:id="2400" w:name="_ETM_Q15_446140"/>
      <w:bookmarkEnd w:id="2396"/>
      <w:bookmarkEnd w:id="2397"/>
      <w:bookmarkEnd w:id="2398"/>
      <w:bookmarkEnd w:id="2399"/>
      <w:bookmarkEnd w:id="2400"/>
      <w:r>
        <w:rPr>
          <w:rtl/>
        </w:rPr>
        <w:t>הצעת החוק הזו לא מבקשת מותרות</w:t>
      </w:r>
      <w:r>
        <w:rPr>
          <w:rFonts w:hint="cs"/>
          <w:rtl/>
        </w:rPr>
        <w:t>,</w:t>
      </w:r>
      <w:r>
        <w:rPr>
          <w:rtl/>
        </w:rPr>
        <w:t xml:space="preserve"> היא מבקשת צדק </w:t>
      </w:r>
      <w:bookmarkStart w:id="2401" w:name="_ETM_Q15_451427"/>
      <w:bookmarkEnd w:id="2401"/>
      <w:r>
        <w:rPr>
          <w:rtl/>
        </w:rPr>
        <w:t>בסיסי</w:t>
      </w:r>
      <w:r>
        <w:rPr>
          <w:rFonts w:hint="cs"/>
          <w:rtl/>
        </w:rPr>
        <w:t>.</w:t>
      </w:r>
      <w:r>
        <w:rPr>
          <w:rtl/>
        </w:rPr>
        <w:t xml:space="preserve"> היא מבקשת לומר שכל תלמיד במדינה ראוי להתחיל את </w:t>
      </w:r>
      <w:bookmarkStart w:id="2402" w:name="_ETM_Q15_456714"/>
      <w:bookmarkEnd w:id="2402"/>
      <w:r>
        <w:rPr>
          <w:rtl/>
        </w:rPr>
        <w:t>שנת הלימודים</w:t>
      </w:r>
      <w:r>
        <w:rPr>
          <w:rFonts w:hint="cs"/>
          <w:rtl/>
        </w:rPr>
        <w:t xml:space="preserve"> </w:t>
      </w:r>
      <w:r>
        <w:rPr>
          <w:rtl/>
        </w:rPr>
        <w:t xml:space="preserve">בכבוד, בלי בושה, בלי </w:t>
      </w:r>
      <w:r>
        <w:rPr>
          <w:rFonts w:hint="cs"/>
          <w:rtl/>
        </w:rPr>
        <w:t>פ</w:t>
      </w:r>
      <w:r>
        <w:rPr>
          <w:rtl/>
        </w:rPr>
        <w:t xml:space="preserve">ער מובנה, בלי שההורים </w:t>
      </w:r>
      <w:bookmarkStart w:id="2403" w:name="_ETM_Q15_462002"/>
      <w:bookmarkEnd w:id="2403"/>
      <w:r>
        <w:rPr>
          <w:rtl/>
        </w:rPr>
        <w:t xml:space="preserve">שלו יקרסו תחת הנטל. לכן אני מבקש </w:t>
      </w:r>
      <w:bookmarkStart w:id="2404" w:name="_ETM_Q15_467730"/>
      <w:bookmarkEnd w:id="2404"/>
      <w:r>
        <w:rPr>
          <w:rtl/>
        </w:rPr>
        <w:t>מכם לתמוך בהצעת החוק בקריאה הטרומ</w:t>
      </w:r>
      <w:r>
        <w:rPr>
          <w:rFonts w:hint="cs"/>
          <w:rtl/>
        </w:rPr>
        <w:t>י</w:t>
      </w:r>
      <w:r>
        <w:rPr>
          <w:rtl/>
        </w:rPr>
        <w:t xml:space="preserve">ת, להעביר אותה לוועדה ולתת </w:t>
      </w:r>
      <w:bookmarkStart w:id="2405" w:name="_ETM_Q15_473126"/>
      <w:bookmarkEnd w:id="2405"/>
      <w:r>
        <w:rPr>
          <w:rtl/>
        </w:rPr>
        <w:t xml:space="preserve">לכנסת הזדמנות לעשות צעד נכון, חברתי וציבורי לטובת כל תלמיד </w:t>
      </w:r>
      <w:bookmarkStart w:id="2406" w:name="_ETM_Q15_478523"/>
      <w:bookmarkEnd w:id="2406"/>
      <w:r>
        <w:rPr>
          <w:rtl/>
        </w:rPr>
        <w:t>במדינה. תודה לכם.</w:t>
      </w:r>
      <w:bookmarkStart w:id="2407" w:name="_ETM_Q15_466902"/>
      <w:bookmarkEnd w:id="2407"/>
    </w:p>
    <w:p w:rsidR="00A3654A" w:rsidRDefault="00A3654A" w:rsidP="00DD33DD">
      <w:pPr>
        <w:rPr>
          <w:rtl/>
        </w:rPr>
      </w:pPr>
      <w:bookmarkStart w:id="2408" w:name="_ETM_Q15_466944"/>
      <w:bookmarkEnd w:id="2408"/>
    </w:p>
    <w:p w:rsidR="00A3654A" w:rsidRDefault="00A3654A" w:rsidP="00DD33DD">
      <w:pPr>
        <w:pStyle w:val="af6"/>
        <w:keepNext/>
        <w:rPr>
          <w:rtl/>
        </w:rPr>
      </w:pPr>
      <w:r w:rsidRPr="00336D18">
        <w:rPr>
          <w:rStyle w:val="TagStyle"/>
          <w:rtl/>
        </w:rPr>
        <w:t xml:space="preserve"> &lt;&lt; יור &gt;&gt; </w:t>
      </w:r>
      <w:r>
        <w:rPr>
          <w:rtl/>
        </w:rPr>
        <w:t>היו"ר יעקב מרגי:</w:t>
      </w:r>
      <w:r w:rsidRPr="00336D1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09" w:name="_ETM_Q15_468176"/>
      <w:bookmarkEnd w:id="2409"/>
      <w:r>
        <w:rPr>
          <w:rFonts w:hint="cs"/>
          <w:rtl/>
        </w:rPr>
        <w:t xml:space="preserve">תודה </w:t>
      </w:r>
      <w:bookmarkStart w:id="2410" w:name="_ETM_Q15_487845"/>
      <w:bookmarkStart w:id="2411" w:name="_ETM_Q15_484600"/>
      <w:bookmarkEnd w:id="2410"/>
      <w:bookmarkEnd w:id="2411"/>
      <w:r>
        <w:rPr>
          <w:rtl/>
        </w:rPr>
        <w:t>לחבר הכנסת סמיר בן סעיד</w:t>
      </w:r>
      <w:r>
        <w:rPr>
          <w:rFonts w:hint="cs"/>
          <w:rtl/>
        </w:rPr>
        <w:t>.</w:t>
      </w:r>
      <w:r>
        <w:rPr>
          <w:rtl/>
        </w:rPr>
        <w:t xml:space="preserve"> אני מזמין את השר </w:t>
      </w:r>
      <w:bookmarkStart w:id="2412" w:name="_ETM_Q15_487495"/>
      <w:bookmarkEnd w:id="2412"/>
      <w:r>
        <w:rPr>
          <w:rtl/>
        </w:rPr>
        <w:t>אבי דיכט</w:t>
      </w:r>
      <w:r>
        <w:rPr>
          <w:rFonts w:hint="cs"/>
          <w:rtl/>
        </w:rPr>
        <w:t>ר</w:t>
      </w:r>
      <w:r>
        <w:rPr>
          <w:rtl/>
        </w:rPr>
        <w:t xml:space="preserve"> להציג את עמדת הממשלה</w:t>
      </w:r>
      <w:r>
        <w:rPr>
          <w:rFonts w:hint="cs"/>
          <w:rtl/>
        </w:rPr>
        <w:t>.</w:t>
      </w:r>
      <w:r>
        <w:rPr>
          <w:rtl/>
        </w:rPr>
        <w:t xml:space="preserve"> בבקשה, אדוני</w:t>
      </w:r>
      <w:r>
        <w:rPr>
          <w:rFonts w:hint="cs"/>
          <w:rtl/>
        </w:rPr>
        <w:t>.</w:t>
      </w:r>
      <w:bookmarkStart w:id="2413" w:name="_ETM_Q15_494418"/>
      <w:bookmarkEnd w:id="2413"/>
    </w:p>
    <w:p w:rsidR="00A3654A" w:rsidRDefault="00A3654A" w:rsidP="00DD33DD">
      <w:pPr>
        <w:rPr>
          <w:rtl/>
        </w:rPr>
      </w:pPr>
      <w:bookmarkStart w:id="2414" w:name="_ETM_Q15_494482"/>
      <w:bookmarkStart w:id="2415" w:name="_ETM_Q15_517955"/>
      <w:bookmarkEnd w:id="2414"/>
      <w:bookmarkEnd w:id="2415"/>
    </w:p>
    <w:p w:rsidR="00A3654A" w:rsidRDefault="00A3654A" w:rsidP="00DD33DD">
      <w:pPr>
        <w:pStyle w:val="a4"/>
        <w:keepNext/>
        <w:rPr>
          <w:rtl/>
        </w:rPr>
      </w:pPr>
      <w:bookmarkStart w:id="2416" w:name="ET_speaker_6635_12"/>
      <w:r w:rsidRPr="00920975">
        <w:rPr>
          <w:rStyle w:val="TagStyle"/>
          <w:rtl/>
        </w:rPr>
        <w:t xml:space="preserve"> &lt;&lt; דובר &gt;&gt; </w:t>
      </w:r>
      <w:bookmarkStart w:id="2417" w:name="_Toc232004685"/>
      <w:bookmarkStart w:id="2418" w:name="_Toc232016954"/>
      <w:bookmarkStart w:id="2419" w:name="_Toc232023357"/>
      <w:bookmarkStart w:id="2420" w:name="_Toc232072782"/>
      <w:bookmarkStart w:id="2421" w:name="_Toc232081232"/>
      <w:r>
        <w:rPr>
          <w:rtl/>
        </w:rPr>
        <w:t>שר החקלאות וביטחון המזון אבי דיכטר:</w:t>
      </w:r>
      <w:bookmarkEnd w:id="2417"/>
      <w:bookmarkEnd w:id="2418"/>
      <w:bookmarkEnd w:id="2419"/>
      <w:bookmarkEnd w:id="2420"/>
      <w:bookmarkEnd w:id="2421"/>
      <w:r w:rsidRPr="00920975">
        <w:rPr>
          <w:rStyle w:val="TagStyle"/>
          <w:rtl/>
        </w:rPr>
        <w:t xml:space="preserve"> &lt;&lt; דובר &gt;&gt;</w:t>
      </w:r>
      <w:r>
        <w:rPr>
          <w:rtl/>
        </w:rPr>
        <w:t xml:space="preserve"> </w:t>
      </w:r>
      <w:bookmarkEnd w:id="2416"/>
    </w:p>
    <w:p w:rsidR="00A3654A" w:rsidRDefault="00A3654A" w:rsidP="00DD33DD">
      <w:pPr>
        <w:pStyle w:val="KeepWithNext"/>
        <w:rPr>
          <w:rtl/>
        </w:rPr>
      </w:pPr>
    </w:p>
    <w:p w:rsidR="00A3654A" w:rsidRDefault="00A3654A" w:rsidP="00DD33DD">
      <w:pPr>
        <w:rPr>
          <w:rtl/>
        </w:rPr>
      </w:pPr>
      <w:bookmarkStart w:id="2422" w:name="_ETM_Q15_518297"/>
      <w:bookmarkStart w:id="2423" w:name="_ETM_Q15_518330"/>
      <w:bookmarkEnd w:id="2422"/>
      <w:bookmarkEnd w:id="2423"/>
      <w:r>
        <w:rPr>
          <w:rFonts w:hint="cs"/>
          <w:rtl/>
        </w:rPr>
        <w:t>אדוני</w:t>
      </w:r>
      <w:bookmarkStart w:id="2424" w:name="_ETM_Q15_511380"/>
      <w:bookmarkEnd w:id="2424"/>
      <w:r>
        <w:rPr>
          <w:rtl/>
        </w:rPr>
        <w:t xml:space="preserve"> היושב</w:t>
      </w:r>
      <w:r>
        <w:rPr>
          <w:rFonts w:hint="cs"/>
          <w:rtl/>
        </w:rPr>
        <w:t>-</w:t>
      </w:r>
      <w:r>
        <w:rPr>
          <w:rtl/>
        </w:rPr>
        <w:t xml:space="preserve">ראש, חבריי חברי הכנסת, </w:t>
      </w:r>
      <w:bookmarkStart w:id="2425" w:name="_ETM_Q15_516950"/>
      <w:bookmarkEnd w:id="2425"/>
      <w:r>
        <w:rPr>
          <w:rtl/>
        </w:rPr>
        <w:t xml:space="preserve">ועדת השרים לענייני חקיקה החליטה להתנגד להצעת החוק. </w:t>
      </w:r>
      <w:bookmarkStart w:id="2426" w:name="_ETM_Q15_522799"/>
      <w:bookmarkEnd w:id="2426"/>
      <w:r>
        <w:rPr>
          <w:rtl/>
        </w:rPr>
        <w:t xml:space="preserve">רשות המיסים </w:t>
      </w:r>
      <w:bookmarkStart w:id="2427" w:name="_ETM_Q15_526059"/>
      <w:bookmarkEnd w:id="2427"/>
      <w:r>
        <w:rPr>
          <w:rtl/>
        </w:rPr>
        <w:t xml:space="preserve">העלתה את הנימוקים הענייניים, המקצועיים, והיא מתנגדת להצעת החוק מהסיבות </w:t>
      </w:r>
      <w:bookmarkStart w:id="2428" w:name="_ETM_Q15_529494"/>
      <w:bookmarkEnd w:id="2428"/>
      <w:r>
        <w:rPr>
          <w:rtl/>
        </w:rPr>
        <w:t>הבאות</w:t>
      </w:r>
      <w:r>
        <w:rPr>
          <w:rFonts w:hint="cs"/>
          <w:rtl/>
        </w:rPr>
        <w:t>:</w:t>
      </w:r>
      <w:r>
        <w:rPr>
          <w:rtl/>
        </w:rPr>
        <w:t xml:space="preserve"> </w:t>
      </w:r>
      <w:bookmarkStart w:id="2429" w:name="_ETM_Q15_533850"/>
      <w:bookmarkEnd w:id="2429"/>
      <w:r>
        <w:rPr>
          <w:rtl/>
        </w:rPr>
        <w:t xml:space="preserve">ראשית, מס ערך מוסף הוא מס עקיף פשוט ויעיל, החל </w:t>
      </w:r>
      <w:bookmarkStart w:id="2430" w:name="_ETM_Q15_537753"/>
      <w:bookmarkEnd w:id="2430"/>
      <w:r>
        <w:rPr>
          <w:rtl/>
        </w:rPr>
        <w:t xml:space="preserve">באופן שוויוני על כלל המוצרים, על כלל השירותים ועל כל </w:t>
      </w:r>
      <w:bookmarkStart w:id="2431" w:name="_ETM_Q15_541656"/>
      <w:bookmarkEnd w:id="2431"/>
      <w:r>
        <w:rPr>
          <w:rtl/>
        </w:rPr>
        <w:t xml:space="preserve">הצרכנים במשק. </w:t>
      </w:r>
      <w:bookmarkStart w:id="2432" w:name="_ETM_Q15_546750"/>
      <w:bookmarkEnd w:id="2432"/>
      <w:r>
        <w:rPr>
          <w:rtl/>
        </w:rPr>
        <w:t xml:space="preserve">פטורים או שיעורי מס מיוחדים פוגעים ביציבות הזו, </w:t>
      </w:r>
      <w:r>
        <w:rPr>
          <w:rFonts w:hint="cs"/>
          <w:rtl/>
        </w:rPr>
        <w:t>ואי-</w:t>
      </w:r>
      <w:r>
        <w:rPr>
          <w:rtl/>
        </w:rPr>
        <w:t xml:space="preserve">עמידה </w:t>
      </w:r>
      <w:bookmarkStart w:id="2433" w:name="_ETM_Q15_552593"/>
      <w:bookmarkEnd w:id="2433"/>
      <w:r>
        <w:rPr>
          <w:rtl/>
        </w:rPr>
        <w:t xml:space="preserve">קפדנית על העיקרון האחיד עלולה לפרוץ סכר ולהוביל לגל של </w:t>
      </w:r>
      <w:bookmarkStart w:id="2434" w:name="_ETM_Q15_558436"/>
      <w:bookmarkEnd w:id="2434"/>
      <w:r>
        <w:rPr>
          <w:rtl/>
        </w:rPr>
        <w:t>דרישות דומות להפח</w:t>
      </w:r>
      <w:r>
        <w:rPr>
          <w:rFonts w:hint="cs"/>
          <w:rtl/>
        </w:rPr>
        <w:t>תות</w:t>
      </w:r>
      <w:r>
        <w:rPr>
          <w:rtl/>
        </w:rPr>
        <w:t xml:space="preserve"> מס מצד סקטורים נוספים במשק</w:t>
      </w:r>
      <w:r>
        <w:rPr>
          <w:rFonts w:hint="cs"/>
          <w:rtl/>
        </w:rPr>
        <w:t>.</w:t>
      </w:r>
      <w:r>
        <w:rPr>
          <w:rtl/>
        </w:rPr>
        <w:t xml:space="preserve"> </w:t>
      </w:r>
      <w:bookmarkStart w:id="2435" w:name="_ETM_Q15_565809"/>
      <w:bookmarkEnd w:id="2435"/>
      <w:r>
        <w:rPr>
          <w:rtl/>
        </w:rPr>
        <w:t xml:space="preserve">מעבר לכך, שימוש בשיעור מס אפס שמור בחוק בעיקר לעסקאות </w:t>
      </w:r>
      <w:bookmarkStart w:id="2436" w:name="_ETM_Q15_573029"/>
      <w:bookmarkEnd w:id="2436"/>
      <w:r>
        <w:rPr>
          <w:rtl/>
        </w:rPr>
        <w:t>יצוא שאינן מהוות צריכה בישראל, או למקרים חריגים וייחודיים במיוחד</w:t>
      </w:r>
      <w:r>
        <w:rPr>
          <w:rFonts w:hint="cs"/>
          <w:rtl/>
        </w:rPr>
        <w:t>.</w:t>
      </w:r>
      <w:r>
        <w:rPr>
          <w:rtl/>
        </w:rPr>
        <w:t xml:space="preserve"> </w:t>
      </w:r>
      <w:bookmarkStart w:id="2437" w:name="_ETM_Q15_581200"/>
      <w:bookmarkEnd w:id="2437"/>
      <w:r>
        <w:rPr>
          <w:rtl/>
        </w:rPr>
        <w:t xml:space="preserve">הכללת ספרי לימוד בהטבה זו תיאלץ את רשות המיסים להשקיע </w:t>
      </w:r>
      <w:bookmarkStart w:id="2438" w:name="_ETM_Q15_586529"/>
      <w:bookmarkEnd w:id="2438"/>
      <w:r>
        <w:rPr>
          <w:rtl/>
        </w:rPr>
        <w:t>משאבים רבים בפיקוח נרחב</w:t>
      </w:r>
      <w:r>
        <w:rPr>
          <w:rFonts w:hint="cs"/>
          <w:rtl/>
        </w:rPr>
        <w:t>,</w:t>
      </w:r>
      <w:r>
        <w:rPr>
          <w:rtl/>
        </w:rPr>
        <w:t xml:space="preserve"> כדי למנוע דיווחים כוזבים על סיווג </w:t>
      </w:r>
      <w:bookmarkStart w:id="2439" w:name="_ETM_Q15_591859"/>
      <w:bookmarkEnd w:id="2439"/>
      <w:r>
        <w:rPr>
          <w:rtl/>
        </w:rPr>
        <w:t>המוצרים הנמכרים</w:t>
      </w:r>
      <w:r>
        <w:rPr>
          <w:rFonts w:hint="cs"/>
          <w:rtl/>
        </w:rPr>
        <w:t>,</w:t>
      </w:r>
      <w:r>
        <w:rPr>
          <w:rtl/>
        </w:rPr>
        <w:t xml:space="preserve"> ותייצר חיכוכים משמעותיים ומתמשכים בין העוסקים לבין הרשות </w:t>
      </w:r>
      <w:bookmarkStart w:id="2440" w:name="_ETM_Q15_597189"/>
      <w:bookmarkEnd w:id="2440"/>
      <w:r>
        <w:rPr>
          <w:rtl/>
        </w:rPr>
        <w:t xml:space="preserve">סביב סוגיה זו. </w:t>
      </w:r>
      <w:bookmarkStart w:id="2441" w:name="_ETM_Q15_604399"/>
      <w:bookmarkEnd w:id="2441"/>
    </w:p>
    <w:p w:rsidR="00A3654A" w:rsidRDefault="00A3654A" w:rsidP="00DD33DD">
      <w:pPr>
        <w:rPr>
          <w:rtl/>
        </w:rPr>
      </w:pPr>
      <w:bookmarkStart w:id="2442" w:name="_ETM_Q15_606108"/>
      <w:bookmarkStart w:id="2443" w:name="_ETM_Q15_606153"/>
      <w:bookmarkEnd w:id="2442"/>
      <w:bookmarkEnd w:id="2443"/>
    </w:p>
    <w:p w:rsidR="00A3654A" w:rsidRDefault="00A3654A" w:rsidP="00DD33DD">
      <w:pPr>
        <w:rPr>
          <w:rtl/>
        </w:rPr>
      </w:pPr>
      <w:bookmarkStart w:id="2444" w:name="_ETM_Q15_606271"/>
      <w:bookmarkStart w:id="2445" w:name="_ETM_Q15_606303"/>
      <w:bookmarkEnd w:id="2444"/>
      <w:bookmarkEnd w:id="2445"/>
      <w:r>
        <w:rPr>
          <w:rtl/>
        </w:rPr>
        <w:t>מבחינה חברתית וכלכלית</w:t>
      </w:r>
      <w:r>
        <w:rPr>
          <w:rFonts w:hint="cs"/>
          <w:rtl/>
        </w:rPr>
        <w:t>,</w:t>
      </w:r>
      <w:r>
        <w:rPr>
          <w:rtl/>
        </w:rPr>
        <w:t xml:space="preserve"> </w:t>
      </w:r>
      <w:bookmarkStart w:id="2446" w:name="_ETM_Q15_608559"/>
      <w:bookmarkEnd w:id="2446"/>
      <w:r>
        <w:rPr>
          <w:rtl/>
        </w:rPr>
        <w:t xml:space="preserve">הרשות מבהירה כי הפחתת המס על ספרי לימוד היא כלי </w:t>
      </w:r>
      <w:bookmarkStart w:id="2447" w:name="_ETM_Q15_613489"/>
      <w:bookmarkEnd w:id="2447"/>
      <w:r>
        <w:rPr>
          <w:rtl/>
        </w:rPr>
        <w:t xml:space="preserve">לא יעיל לסיוע לשכבות החלשות, שכן היא מעניקה הטבה גורפת </w:t>
      </w:r>
      <w:bookmarkStart w:id="2448" w:name="_ETM_Q15_618419"/>
      <w:bookmarkEnd w:id="2448"/>
      <w:r>
        <w:rPr>
          <w:rtl/>
        </w:rPr>
        <w:t xml:space="preserve">לכלל האוכלוסייה, לרבות לשכבות החזקות. </w:t>
      </w:r>
      <w:bookmarkStart w:id="2449" w:name="_ETM_Q15_625149"/>
      <w:bookmarkEnd w:id="2449"/>
      <w:r>
        <w:rPr>
          <w:rtl/>
        </w:rPr>
        <w:t xml:space="preserve">כדי להשיג ניצול אופטימלי של תקציב המדינה, </w:t>
      </w:r>
      <w:bookmarkStart w:id="2450" w:name="_ETM_Q15_629209"/>
      <w:bookmarkEnd w:id="2450"/>
      <w:r>
        <w:rPr>
          <w:rtl/>
        </w:rPr>
        <w:t xml:space="preserve">עדיף לבחור במנגנון של תמיכה ישירה באוכלוסייה הנזקקת, תמיכה שתאפשר </w:t>
      </w:r>
      <w:bookmarkStart w:id="2451" w:name="_ETM_Q15_634229"/>
      <w:bookmarkEnd w:id="2451"/>
      <w:r>
        <w:rPr>
          <w:rtl/>
        </w:rPr>
        <w:t xml:space="preserve">מעקב קל ועמידת עלויות מדויקת. </w:t>
      </w:r>
      <w:bookmarkStart w:id="2452" w:name="_ETM_Q15_640660"/>
      <w:bookmarkStart w:id="2453" w:name="_ETM_Q15_642470"/>
      <w:bookmarkEnd w:id="2452"/>
      <w:bookmarkEnd w:id="2453"/>
      <w:r>
        <w:rPr>
          <w:rtl/>
        </w:rPr>
        <w:t>יישום החוק יגרור אובדן הכנסות שנתי ישיר למדינה המוערך בכ-</w:t>
      </w:r>
      <w:bookmarkStart w:id="2454" w:name="_ETM_Q15_647716"/>
      <w:bookmarkEnd w:id="2454"/>
      <w:r>
        <w:rPr>
          <w:rFonts w:hint="cs"/>
          <w:rtl/>
        </w:rPr>
        <w:t xml:space="preserve">90 </w:t>
      </w:r>
      <w:r>
        <w:rPr>
          <w:rtl/>
        </w:rPr>
        <w:t>מיליון</w:t>
      </w:r>
      <w:r>
        <w:rPr>
          <w:rFonts w:hint="cs"/>
          <w:rtl/>
        </w:rPr>
        <w:t xml:space="preserve"> שקל</w:t>
      </w:r>
      <w:r>
        <w:rPr>
          <w:rtl/>
        </w:rPr>
        <w:t xml:space="preserve">, סכום שיגדל עוד יותר בשל הצורך בהשקעת משאבי אכיפה </w:t>
      </w:r>
      <w:bookmarkStart w:id="2455" w:name="_ETM_Q15_652962"/>
      <w:bookmarkEnd w:id="2455"/>
      <w:r>
        <w:rPr>
          <w:rtl/>
        </w:rPr>
        <w:t xml:space="preserve">ובשל החשש </w:t>
      </w:r>
      <w:r>
        <w:rPr>
          <w:rFonts w:hint="cs"/>
          <w:rtl/>
        </w:rPr>
        <w:t>מ</w:t>
      </w:r>
      <w:r>
        <w:rPr>
          <w:rtl/>
        </w:rPr>
        <w:t xml:space="preserve">פני </w:t>
      </w:r>
      <w:r>
        <w:rPr>
          <w:rFonts w:hint="cs"/>
          <w:rtl/>
        </w:rPr>
        <w:t>ה</w:t>
      </w:r>
      <w:r>
        <w:rPr>
          <w:rtl/>
        </w:rPr>
        <w:t xml:space="preserve">עלמות מס. </w:t>
      </w:r>
      <w:bookmarkStart w:id="2456" w:name="_ETM_Q15_658829"/>
      <w:bookmarkEnd w:id="2456"/>
      <w:r>
        <w:rPr>
          <w:rtl/>
        </w:rPr>
        <w:t>אי לכך, אני מבקש מחברי הכנסת להתנגד להצעה</w:t>
      </w:r>
      <w:r>
        <w:rPr>
          <w:rFonts w:hint="cs"/>
          <w:rtl/>
        </w:rPr>
        <w:t>,</w:t>
      </w:r>
      <w:r>
        <w:rPr>
          <w:rtl/>
        </w:rPr>
        <w:t xml:space="preserve"> ולהביא לכך </w:t>
      </w:r>
      <w:bookmarkStart w:id="2457" w:name="_ETM_Q15_663229"/>
      <w:bookmarkEnd w:id="2457"/>
      <w:r>
        <w:rPr>
          <w:rtl/>
        </w:rPr>
        <w:t>שההצעה תו</w:t>
      </w:r>
      <w:r>
        <w:rPr>
          <w:rFonts w:hint="cs"/>
          <w:rtl/>
        </w:rPr>
        <w:t>ס</w:t>
      </w:r>
      <w:r>
        <w:rPr>
          <w:rtl/>
        </w:rPr>
        <w:t>ר מסדר</w:t>
      </w:r>
      <w:r>
        <w:rPr>
          <w:rFonts w:hint="cs"/>
          <w:rtl/>
        </w:rPr>
        <w:t>-</w:t>
      </w:r>
      <w:r>
        <w:rPr>
          <w:rtl/>
        </w:rPr>
        <w:t>היום. תודה רבה.</w:t>
      </w:r>
    </w:p>
    <w:p w:rsidR="00A3654A" w:rsidRDefault="00A3654A" w:rsidP="009635F5">
      <w:pPr>
        <w:rPr>
          <w:rtl/>
        </w:rPr>
      </w:pPr>
    </w:p>
    <w:p w:rsidR="00A3654A" w:rsidRDefault="00A3654A" w:rsidP="00DD33DD">
      <w:pPr>
        <w:pStyle w:val="af6"/>
        <w:keepNext/>
        <w:rPr>
          <w:rtl/>
        </w:rPr>
      </w:pPr>
      <w:r w:rsidRPr="00CE2D21">
        <w:rPr>
          <w:rStyle w:val="TagStyle"/>
          <w:rtl/>
        </w:rPr>
        <w:t xml:space="preserve"> &lt;&lt; יור &gt;&gt; </w:t>
      </w:r>
      <w:r>
        <w:rPr>
          <w:rtl/>
        </w:rPr>
        <w:t>היו"ר יעקב מרגי:</w:t>
      </w:r>
      <w:r w:rsidRPr="00CE2D21">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58" w:name="_ETM_Q15_668889"/>
      <w:bookmarkEnd w:id="2458"/>
      <w:r>
        <w:rPr>
          <w:rFonts w:hint="cs"/>
          <w:rtl/>
        </w:rPr>
        <w:t>תו</w:t>
      </w:r>
      <w:bookmarkStart w:id="2459" w:name="_ETM_Q15_667790"/>
      <w:bookmarkEnd w:id="2459"/>
      <w:r>
        <w:rPr>
          <w:rtl/>
        </w:rPr>
        <w:t xml:space="preserve">דה רבה. האם חבר הכנסת המציע רוצה להגיב לעמדת הממשלה? </w:t>
      </w:r>
      <w:bookmarkStart w:id="2460" w:name="_ETM_Q15_672640"/>
      <w:bookmarkEnd w:id="2460"/>
    </w:p>
    <w:p w:rsidR="00A3654A" w:rsidRDefault="00A3654A" w:rsidP="00DD33DD">
      <w:pPr>
        <w:rPr>
          <w:rtl/>
        </w:rPr>
      </w:pPr>
    </w:p>
    <w:p w:rsidR="00A3654A" w:rsidRDefault="00A3654A" w:rsidP="00DD33DD">
      <w:pPr>
        <w:pStyle w:val="af5"/>
        <w:keepNext/>
        <w:rPr>
          <w:rtl/>
        </w:rPr>
      </w:pPr>
      <w:bookmarkStart w:id="2461" w:name="ET_interruption_6672_14"/>
      <w:r w:rsidRPr="00CE2D21">
        <w:rPr>
          <w:rStyle w:val="TagStyle"/>
          <w:rtl/>
        </w:rPr>
        <w:t xml:space="preserve"> &lt;&lt; קריאה &gt;&gt; </w:t>
      </w:r>
      <w:r>
        <w:rPr>
          <w:rtl/>
        </w:rPr>
        <w:t>סמיר בן סעיד (חד"ש-תע"ל):</w:t>
      </w:r>
      <w:r w:rsidRPr="00CE2D21">
        <w:rPr>
          <w:rStyle w:val="TagStyle"/>
          <w:rtl/>
        </w:rPr>
        <w:t xml:space="preserve"> &lt;&lt; קריאה &gt;&gt;</w:t>
      </w:r>
      <w:r>
        <w:rPr>
          <w:rtl/>
        </w:rPr>
        <w:t xml:space="preserve"> </w:t>
      </w:r>
      <w:bookmarkEnd w:id="2461"/>
    </w:p>
    <w:p w:rsidR="00A3654A" w:rsidRDefault="00A3654A" w:rsidP="00DD33DD">
      <w:pPr>
        <w:pStyle w:val="KeepWithNext"/>
        <w:rPr>
          <w:rtl/>
        </w:rPr>
      </w:pPr>
    </w:p>
    <w:p w:rsidR="00A3654A" w:rsidRDefault="00A3654A" w:rsidP="00DD33DD">
      <w:pPr>
        <w:rPr>
          <w:rtl/>
        </w:rPr>
      </w:pPr>
      <w:bookmarkStart w:id="2462" w:name="_ETM_Q15_672119"/>
      <w:bookmarkEnd w:id="2462"/>
      <w:r>
        <w:rPr>
          <w:rFonts w:hint="cs"/>
          <w:rtl/>
        </w:rPr>
        <w:t xml:space="preserve">כן. כן. </w:t>
      </w:r>
    </w:p>
    <w:p w:rsidR="00A3654A" w:rsidRDefault="00A3654A" w:rsidP="00DD33DD">
      <w:pPr>
        <w:rPr>
          <w:rtl/>
        </w:rPr>
      </w:pPr>
      <w:bookmarkStart w:id="2463" w:name="_ETM_Q15_675327"/>
      <w:bookmarkStart w:id="2464" w:name="_ETM_Q15_675360"/>
      <w:bookmarkEnd w:id="2463"/>
      <w:bookmarkEnd w:id="2464"/>
    </w:p>
    <w:p w:rsidR="00A3654A" w:rsidRDefault="00A3654A" w:rsidP="00DD33DD">
      <w:pPr>
        <w:pStyle w:val="af6"/>
        <w:keepNext/>
        <w:rPr>
          <w:rtl/>
        </w:rPr>
      </w:pPr>
      <w:r w:rsidRPr="00CE2D21">
        <w:rPr>
          <w:rStyle w:val="TagStyle"/>
          <w:rtl/>
        </w:rPr>
        <w:t xml:space="preserve"> &lt;&lt; יור &gt;&gt; </w:t>
      </w:r>
      <w:r>
        <w:rPr>
          <w:rtl/>
        </w:rPr>
        <w:t>היו"ר יעקב מרגי:</w:t>
      </w:r>
      <w:r w:rsidRPr="00CE2D21">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65" w:name="_ETM_Q15_677194"/>
      <w:bookmarkEnd w:id="2465"/>
      <w:r>
        <w:rPr>
          <w:rFonts w:hint="cs"/>
          <w:rtl/>
        </w:rPr>
        <w:t xml:space="preserve">אז </w:t>
      </w:r>
      <w:r>
        <w:rPr>
          <w:rtl/>
        </w:rPr>
        <w:t>בבקשה,</w:t>
      </w:r>
      <w:r>
        <w:rPr>
          <w:rFonts w:hint="cs"/>
          <w:rtl/>
        </w:rPr>
        <w:t xml:space="preserve"> </w:t>
      </w:r>
      <w:bookmarkStart w:id="2466" w:name="_ETM_Q15_676660"/>
      <w:bookmarkStart w:id="2467" w:name="_ETM_Q15_680100"/>
      <w:bookmarkEnd w:id="2466"/>
      <w:bookmarkEnd w:id="2467"/>
      <w:r>
        <w:rPr>
          <w:rFonts w:hint="cs"/>
          <w:rtl/>
        </w:rPr>
        <w:t>אדוני.</w:t>
      </w:r>
    </w:p>
    <w:p w:rsidR="00A3654A" w:rsidRDefault="00A3654A" w:rsidP="009635F5">
      <w:pPr>
        <w:rPr>
          <w:rtl/>
        </w:rPr>
      </w:pPr>
      <w:bookmarkStart w:id="2468" w:name="_ETM_Q15_686315"/>
      <w:bookmarkEnd w:id="2468"/>
    </w:p>
    <w:p w:rsidR="00A3654A" w:rsidRDefault="00A3654A" w:rsidP="00DD33DD">
      <w:pPr>
        <w:pStyle w:val="a4"/>
        <w:keepNext/>
        <w:rPr>
          <w:rtl/>
        </w:rPr>
      </w:pPr>
      <w:bookmarkStart w:id="2469" w:name="ET_speaker_6672_16"/>
      <w:r w:rsidRPr="003B591A">
        <w:rPr>
          <w:rStyle w:val="TagStyle"/>
          <w:rtl/>
        </w:rPr>
        <w:t xml:space="preserve"> &lt;&lt; דובר &gt;&gt; </w:t>
      </w:r>
      <w:bookmarkStart w:id="2470" w:name="_Toc232004686"/>
      <w:bookmarkStart w:id="2471" w:name="_Toc232016955"/>
      <w:bookmarkStart w:id="2472" w:name="_Toc232023358"/>
      <w:bookmarkStart w:id="2473" w:name="_Toc232072783"/>
      <w:bookmarkStart w:id="2474" w:name="_Toc232081233"/>
      <w:r>
        <w:rPr>
          <w:rtl/>
        </w:rPr>
        <w:t>סמיר בן סעיד (חד"ש-תע"ל):</w:t>
      </w:r>
      <w:bookmarkEnd w:id="2470"/>
      <w:bookmarkEnd w:id="2471"/>
      <w:bookmarkEnd w:id="2472"/>
      <w:bookmarkEnd w:id="2473"/>
      <w:bookmarkEnd w:id="2474"/>
      <w:r w:rsidRPr="003B591A">
        <w:rPr>
          <w:rStyle w:val="TagStyle"/>
          <w:rtl/>
        </w:rPr>
        <w:t xml:space="preserve"> &lt;&lt; דובר &gt;&gt;</w:t>
      </w:r>
      <w:r>
        <w:rPr>
          <w:rtl/>
        </w:rPr>
        <w:t xml:space="preserve"> </w:t>
      </w:r>
      <w:bookmarkEnd w:id="2469"/>
    </w:p>
    <w:p w:rsidR="00A3654A" w:rsidRDefault="00A3654A" w:rsidP="00DD33DD">
      <w:pPr>
        <w:pStyle w:val="KeepWithNext"/>
        <w:rPr>
          <w:rtl/>
        </w:rPr>
      </w:pPr>
    </w:p>
    <w:p w:rsidR="00A3654A" w:rsidRDefault="00A3654A" w:rsidP="00DD33DD">
      <w:pPr>
        <w:rPr>
          <w:rtl/>
        </w:rPr>
      </w:pPr>
      <w:bookmarkStart w:id="2475" w:name="_ETM_Q15_686716"/>
      <w:bookmarkStart w:id="2476" w:name="_ETM_Q15_686772"/>
      <w:bookmarkStart w:id="2477" w:name="_ETM_Q15_690309"/>
      <w:bookmarkEnd w:id="2475"/>
      <w:bookmarkEnd w:id="2476"/>
      <w:bookmarkEnd w:id="2477"/>
      <w:r>
        <w:rPr>
          <w:rtl/>
        </w:rPr>
        <w:t>אני רוצה</w:t>
      </w:r>
      <w:r>
        <w:rPr>
          <w:rFonts w:hint="cs"/>
          <w:rtl/>
        </w:rPr>
        <w:t xml:space="preserve"> </w:t>
      </w:r>
      <w:r>
        <w:rPr>
          <w:rtl/>
        </w:rPr>
        <w:t>לה</w:t>
      </w:r>
      <w:r>
        <w:rPr>
          <w:rFonts w:hint="cs"/>
          <w:rtl/>
        </w:rPr>
        <w:t>פוך</w:t>
      </w:r>
      <w:r>
        <w:rPr>
          <w:rtl/>
        </w:rPr>
        <w:t xml:space="preserve"> אותה </w:t>
      </w:r>
      <w:bookmarkStart w:id="2478" w:name="_ETM_Q15_692944"/>
      <w:bookmarkEnd w:id="2478"/>
      <w:r>
        <w:rPr>
          <w:rtl/>
        </w:rPr>
        <w:t>להצעה לסדר</w:t>
      </w:r>
      <w:r>
        <w:rPr>
          <w:rFonts w:hint="cs"/>
          <w:rtl/>
        </w:rPr>
        <w:t>-היום</w:t>
      </w:r>
      <w:r>
        <w:rPr>
          <w:rtl/>
        </w:rPr>
        <w:t>. בסדר?</w:t>
      </w:r>
    </w:p>
    <w:p w:rsidR="00A3654A" w:rsidRDefault="00A3654A" w:rsidP="009635F5">
      <w:pPr>
        <w:rPr>
          <w:rtl/>
        </w:rPr>
      </w:pPr>
    </w:p>
    <w:p w:rsidR="00A3654A" w:rsidRDefault="00A3654A" w:rsidP="00DD33DD">
      <w:pPr>
        <w:pStyle w:val="af6"/>
        <w:keepNext/>
        <w:rPr>
          <w:rtl/>
        </w:rPr>
      </w:pPr>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79" w:name="_ETM_Q15_693694"/>
      <w:bookmarkEnd w:id="2479"/>
      <w:r>
        <w:rPr>
          <w:rFonts w:hint="cs"/>
          <w:rtl/>
        </w:rPr>
        <w:t>ה</w:t>
      </w:r>
      <w:bookmarkStart w:id="2480" w:name="_ETM_Q15_696390"/>
      <w:bookmarkEnd w:id="2480"/>
      <w:r>
        <w:rPr>
          <w:rtl/>
        </w:rPr>
        <w:t>קואליציה מסכימה?</w:t>
      </w:r>
    </w:p>
    <w:p w:rsidR="00A3654A" w:rsidRDefault="00A3654A" w:rsidP="009635F5">
      <w:pPr>
        <w:rPr>
          <w:rtl/>
        </w:rPr>
      </w:pPr>
    </w:p>
    <w:p w:rsidR="00A3654A" w:rsidRDefault="00A3654A" w:rsidP="00DD33DD">
      <w:pPr>
        <w:pStyle w:val="af5"/>
        <w:keepNext/>
        <w:rPr>
          <w:rtl/>
        </w:rPr>
      </w:pPr>
      <w:bookmarkStart w:id="2481" w:name="ET_interruption_קר_אה_18"/>
      <w:r w:rsidRPr="00A80F1D">
        <w:rPr>
          <w:rStyle w:val="TagStyle"/>
          <w:rtl/>
        </w:rPr>
        <w:t xml:space="preserve"> &lt;&lt; קריאה &gt;&gt; </w:t>
      </w:r>
      <w:r>
        <w:rPr>
          <w:rtl/>
        </w:rPr>
        <w:t>קריאה:</w:t>
      </w:r>
      <w:r w:rsidRPr="00A80F1D">
        <w:rPr>
          <w:rStyle w:val="TagStyle"/>
          <w:rtl/>
        </w:rPr>
        <w:t xml:space="preserve"> &lt;&lt; קריאה &gt;&gt;</w:t>
      </w:r>
      <w:r>
        <w:rPr>
          <w:rtl/>
        </w:rPr>
        <w:t xml:space="preserve"> </w:t>
      </w:r>
      <w:bookmarkEnd w:id="2481"/>
    </w:p>
    <w:p w:rsidR="00A3654A" w:rsidRDefault="00A3654A" w:rsidP="00DD33DD">
      <w:pPr>
        <w:pStyle w:val="KeepWithNext"/>
        <w:rPr>
          <w:rtl/>
        </w:rPr>
      </w:pPr>
    </w:p>
    <w:p w:rsidR="00A3654A" w:rsidRDefault="00A3654A" w:rsidP="00DD33DD">
      <w:pPr>
        <w:rPr>
          <w:rtl/>
        </w:rPr>
      </w:pPr>
      <w:bookmarkStart w:id="2482" w:name="_ETM_Q15_695317"/>
      <w:bookmarkEnd w:id="2482"/>
      <w:r>
        <w:rPr>
          <w:rFonts w:hint="cs"/>
          <w:rtl/>
        </w:rPr>
        <w:t xml:space="preserve">בעד. </w:t>
      </w:r>
      <w:bookmarkStart w:id="2483" w:name="_ETM_Q15_698243"/>
      <w:bookmarkEnd w:id="2483"/>
      <w:r>
        <w:rPr>
          <w:rFonts w:hint="cs"/>
          <w:rtl/>
        </w:rPr>
        <w:t xml:space="preserve">בעד. </w:t>
      </w:r>
    </w:p>
    <w:p w:rsidR="00A3654A" w:rsidRDefault="00A3654A" w:rsidP="00DD33DD">
      <w:pPr>
        <w:rPr>
          <w:rtl/>
        </w:rPr>
      </w:pPr>
      <w:bookmarkStart w:id="2484" w:name="_ETM_Q15_699372"/>
      <w:bookmarkStart w:id="2485" w:name="_ETM_Q15_699430"/>
      <w:bookmarkEnd w:id="2484"/>
      <w:bookmarkEnd w:id="2485"/>
    </w:p>
    <w:p w:rsidR="00A3654A" w:rsidRDefault="00A3654A" w:rsidP="00DD33DD">
      <w:pPr>
        <w:pStyle w:val="af6"/>
        <w:keepNext/>
        <w:rPr>
          <w:rtl/>
        </w:rPr>
      </w:pPr>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אוקיי. </w:t>
      </w:r>
    </w:p>
    <w:p w:rsidR="00A3654A" w:rsidRDefault="00A3654A" w:rsidP="00DD33DD">
      <w:pPr>
        <w:rPr>
          <w:rtl/>
        </w:rPr>
      </w:pPr>
      <w:bookmarkStart w:id="2486" w:name="_ETM_Q15_699908"/>
      <w:bookmarkStart w:id="2487" w:name="_ETM_Q15_699960"/>
      <w:bookmarkEnd w:id="2486"/>
      <w:bookmarkEnd w:id="2487"/>
    </w:p>
    <w:p w:rsidR="00A3654A" w:rsidRDefault="00A3654A" w:rsidP="00DD33DD">
      <w:pPr>
        <w:pStyle w:val="-"/>
        <w:keepNext/>
        <w:rPr>
          <w:rtl/>
        </w:rPr>
      </w:pPr>
      <w:bookmarkStart w:id="2488" w:name="ET_speakercontinue_6672_20"/>
      <w:r w:rsidRPr="00A80F1D">
        <w:rPr>
          <w:rStyle w:val="TagStyle"/>
          <w:rtl/>
        </w:rPr>
        <w:t xml:space="preserve"> &lt;&lt; דובר_המשך &gt;&gt; </w:t>
      </w:r>
      <w:r>
        <w:rPr>
          <w:rtl/>
        </w:rPr>
        <w:t>סמיר בן סעיד (חד"ש-תע"ל):</w:t>
      </w:r>
      <w:r w:rsidRPr="00A80F1D">
        <w:rPr>
          <w:rStyle w:val="TagStyle"/>
          <w:rtl/>
        </w:rPr>
        <w:t xml:space="preserve"> &lt;&lt; דובר_המשך &gt;&gt;</w:t>
      </w:r>
      <w:r>
        <w:rPr>
          <w:rtl/>
        </w:rPr>
        <w:t xml:space="preserve"> </w:t>
      </w:r>
      <w:bookmarkEnd w:id="2488"/>
    </w:p>
    <w:p w:rsidR="00A3654A" w:rsidRDefault="00A3654A" w:rsidP="00DD33DD">
      <w:pPr>
        <w:pStyle w:val="KeepWithNext"/>
        <w:rPr>
          <w:rtl/>
        </w:rPr>
      </w:pPr>
    </w:p>
    <w:p w:rsidR="00A3654A" w:rsidRDefault="00A3654A" w:rsidP="00DD33DD">
      <w:pPr>
        <w:rPr>
          <w:rtl/>
        </w:rPr>
      </w:pPr>
      <w:bookmarkStart w:id="2489" w:name="_ETM_Q15_700705"/>
      <w:bookmarkEnd w:id="2489"/>
      <w:r>
        <w:rPr>
          <w:rFonts w:hint="cs"/>
          <w:rtl/>
        </w:rPr>
        <w:t>זו הצבעה</w:t>
      </w:r>
      <w:r>
        <w:rPr>
          <w:rtl/>
        </w:rPr>
        <w:t xml:space="preserve"> רגילה, לא ש</w:t>
      </w:r>
      <w:r>
        <w:rPr>
          <w:rFonts w:hint="cs"/>
          <w:rtl/>
        </w:rPr>
        <w:t>מית.</w:t>
      </w:r>
      <w:r>
        <w:rPr>
          <w:rtl/>
        </w:rPr>
        <w:t xml:space="preserve"> </w:t>
      </w:r>
      <w:r>
        <w:rPr>
          <w:rFonts w:hint="cs"/>
          <w:rtl/>
        </w:rPr>
        <w:t xml:space="preserve">הצבעה </w:t>
      </w:r>
      <w:r>
        <w:rPr>
          <w:rtl/>
        </w:rPr>
        <w:t>אלקטרונית, לא ש</w:t>
      </w:r>
      <w:r>
        <w:rPr>
          <w:rFonts w:hint="cs"/>
          <w:rtl/>
        </w:rPr>
        <w:t xml:space="preserve">מית. </w:t>
      </w:r>
      <w:bookmarkStart w:id="2490" w:name="_ETM_Q15_700174"/>
      <w:bookmarkStart w:id="2491" w:name="_ETM_Q15_702527"/>
      <w:bookmarkEnd w:id="2490"/>
      <w:bookmarkEnd w:id="2491"/>
    </w:p>
    <w:p w:rsidR="00A3654A" w:rsidRDefault="00A3654A" w:rsidP="00DD33DD">
      <w:pPr>
        <w:rPr>
          <w:rtl/>
        </w:rPr>
      </w:pPr>
      <w:bookmarkStart w:id="2492" w:name="_ETM_Q15_702554"/>
      <w:bookmarkEnd w:id="2492"/>
    </w:p>
    <w:p w:rsidR="00A3654A" w:rsidRDefault="00A3654A" w:rsidP="00DD33DD">
      <w:pPr>
        <w:pStyle w:val="af6"/>
        <w:keepNext/>
        <w:rPr>
          <w:rtl/>
        </w:rPr>
      </w:pPr>
      <w:bookmarkStart w:id="2493" w:name="ET_yor_6688_21"/>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bookmarkEnd w:id="2493"/>
    </w:p>
    <w:p w:rsidR="00A3654A" w:rsidRDefault="00A3654A" w:rsidP="00DD33DD">
      <w:pPr>
        <w:pStyle w:val="KeepWithNext"/>
        <w:rPr>
          <w:rtl/>
        </w:rPr>
      </w:pPr>
    </w:p>
    <w:p w:rsidR="00A3654A" w:rsidRDefault="00A3654A" w:rsidP="00DD33DD">
      <w:pPr>
        <w:rPr>
          <w:rtl/>
        </w:rPr>
      </w:pPr>
      <w:bookmarkStart w:id="2494" w:name="_ETM_Q15_703419"/>
      <w:bookmarkEnd w:id="2494"/>
      <w:r>
        <w:rPr>
          <w:rtl/>
        </w:rPr>
        <w:t>תודה.</w:t>
      </w:r>
      <w:r>
        <w:rPr>
          <w:rFonts w:hint="cs"/>
          <w:rtl/>
        </w:rPr>
        <w:t xml:space="preserve"> </w:t>
      </w:r>
      <w:bookmarkStart w:id="2495" w:name="_ETM_Q15_702178"/>
      <w:bookmarkStart w:id="2496" w:name="_ETM_Q15_702231"/>
      <w:bookmarkEnd w:id="2495"/>
      <w:bookmarkEnd w:id="2496"/>
      <w:r>
        <w:rPr>
          <w:rFonts w:hint="cs"/>
          <w:rtl/>
        </w:rPr>
        <w:t xml:space="preserve">בסדר. </w:t>
      </w:r>
      <w:r>
        <w:rPr>
          <w:rtl/>
        </w:rPr>
        <w:t xml:space="preserve">חברי הכנסת, הצעת </w:t>
      </w:r>
      <w:r>
        <w:rPr>
          <w:rFonts w:hint="cs"/>
          <w:rtl/>
        </w:rPr>
        <w:t>ה</w:t>
      </w:r>
      <w:r>
        <w:rPr>
          <w:rtl/>
        </w:rPr>
        <w:t>חוק הפכה להצעה לסדר</w:t>
      </w:r>
      <w:r>
        <w:rPr>
          <w:rFonts w:hint="cs"/>
          <w:rtl/>
        </w:rPr>
        <w:t>-היום.</w:t>
      </w:r>
      <w:r>
        <w:rPr>
          <w:rtl/>
        </w:rPr>
        <w:t xml:space="preserve"> </w:t>
      </w:r>
      <w:bookmarkStart w:id="2497" w:name="_ETM_Q15_710409"/>
      <w:bookmarkEnd w:id="2497"/>
      <w:r>
        <w:rPr>
          <w:rtl/>
        </w:rPr>
        <w:t>אי לכך</w:t>
      </w:r>
      <w:r>
        <w:rPr>
          <w:rFonts w:hint="cs"/>
          <w:rtl/>
        </w:rPr>
        <w:t xml:space="preserve"> - - - </w:t>
      </w:r>
      <w:bookmarkStart w:id="2498" w:name="_ETM_Q15_714878"/>
      <w:bookmarkEnd w:id="2498"/>
    </w:p>
    <w:p w:rsidR="00A3654A" w:rsidRDefault="00A3654A" w:rsidP="00DD33DD">
      <w:pPr>
        <w:rPr>
          <w:rtl/>
        </w:rPr>
      </w:pPr>
      <w:bookmarkStart w:id="2499" w:name="_ETM_Q15_714915"/>
      <w:bookmarkEnd w:id="2499"/>
    </w:p>
    <w:p w:rsidR="00A3654A" w:rsidRDefault="00A3654A" w:rsidP="00DD33DD">
      <w:pPr>
        <w:pStyle w:val="af5"/>
        <w:keepNext/>
        <w:rPr>
          <w:rtl/>
        </w:rPr>
      </w:pPr>
      <w:bookmarkStart w:id="2500" w:name="ET_interruption_קר_אה_22"/>
      <w:r w:rsidRPr="00565C2C">
        <w:rPr>
          <w:rStyle w:val="TagStyle"/>
          <w:rtl/>
        </w:rPr>
        <w:t xml:space="preserve"> &lt;&lt; קריאה &gt;&gt; </w:t>
      </w:r>
      <w:r>
        <w:rPr>
          <w:rtl/>
        </w:rPr>
        <w:t>קריאה:</w:t>
      </w:r>
      <w:r w:rsidRPr="00565C2C">
        <w:rPr>
          <w:rStyle w:val="TagStyle"/>
          <w:rtl/>
        </w:rPr>
        <w:t xml:space="preserve"> &lt;&lt; קריאה &gt;&gt;</w:t>
      </w:r>
      <w:r>
        <w:rPr>
          <w:rtl/>
        </w:rPr>
        <w:t xml:space="preserve"> </w:t>
      </w:r>
      <w:bookmarkEnd w:id="2500"/>
    </w:p>
    <w:p w:rsidR="00A3654A" w:rsidRDefault="00A3654A" w:rsidP="00DD33DD">
      <w:pPr>
        <w:pStyle w:val="KeepWithNext"/>
        <w:rPr>
          <w:rtl/>
        </w:rPr>
      </w:pPr>
    </w:p>
    <w:p w:rsidR="00A3654A" w:rsidRDefault="00A3654A" w:rsidP="00DD33DD">
      <w:pPr>
        <w:rPr>
          <w:rtl/>
        </w:rPr>
      </w:pPr>
      <w:bookmarkStart w:id="2501" w:name="_ETM_Q15_710989"/>
      <w:bookmarkEnd w:id="2501"/>
      <w:r>
        <w:rPr>
          <w:rFonts w:hint="cs"/>
          <w:rtl/>
        </w:rPr>
        <w:t>רגע. לא - - -</w:t>
      </w:r>
      <w:bookmarkStart w:id="2502" w:name="_ETM_Q15_712379"/>
      <w:bookmarkEnd w:id="2502"/>
    </w:p>
    <w:p w:rsidR="00A3654A" w:rsidRDefault="00A3654A" w:rsidP="00DD33DD">
      <w:pPr>
        <w:rPr>
          <w:rtl/>
        </w:rPr>
      </w:pPr>
      <w:bookmarkStart w:id="2503" w:name="_ETM_Q15_712422"/>
      <w:bookmarkEnd w:id="2503"/>
    </w:p>
    <w:p w:rsidR="00A3654A" w:rsidRDefault="00A3654A" w:rsidP="00DD33DD">
      <w:pPr>
        <w:pStyle w:val="af6"/>
        <w:keepNext/>
        <w:rPr>
          <w:rtl/>
        </w:rPr>
      </w:pPr>
      <w:bookmarkStart w:id="2504" w:name="ET_yor_6688_23"/>
      <w:r w:rsidRPr="00565C2C">
        <w:rPr>
          <w:rStyle w:val="TagStyle"/>
          <w:rtl/>
        </w:rPr>
        <w:t xml:space="preserve"> &lt;&lt; יור &gt;&gt; </w:t>
      </w:r>
      <w:r>
        <w:rPr>
          <w:rtl/>
        </w:rPr>
        <w:t>היו"ר יעקב מרגי:</w:t>
      </w:r>
      <w:r w:rsidRPr="00565C2C">
        <w:rPr>
          <w:rStyle w:val="TagStyle"/>
          <w:rtl/>
        </w:rPr>
        <w:t xml:space="preserve"> &lt;&lt; יור &gt;&gt;</w:t>
      </w:r>
      <w:r>
        <w:rPr>
          <w:rtl/>
        </w:rPr>
        <w:t xml:space="preserve"> </w:t>
      </w:r>
      <w:bookmarkEnd w:id="2504"/>
    </w:p>
    <w:p w:rsidR="00A3654A" w:rsidRDefault="00A3654A" w:rsidP="00DD33DD">
      <w:pPr>
        <w:pStyle w:val="KeepWithNext"/>
        <w:rPr>
          <w:rtl/>
        </w:rPr>
      </w:pPr>
    </w:p>
    <w:p w:rsidR="00A3654A" w:rsidRDefault="00A3654A" w:rsidP="00DD33DD">
      <w:pPr>
        <w:rPr>
          <w:rtl/>
        </w:rPr>
      </w:pPr>
      <w:bookmarkStart w:id="2505" w:name="_ETM_Q15_713547"/>
      <w:bookmarkEnd w:id="2505"/>
      <w:r>
        <w:rPr>
          <w:rtl/>
        </w:rPr>
        <w:t>אני מבין</w:t>
      </w:r>
      <w:r>
        <w:rPr>
          <w:rFonts w:hint="cs"/>
          <w:rtl/>
        </w:rPr>
        <w:t>.</w:t>
      </w:r>
      <w:r>
        <w:rPr>
          <w:rtl/>
        </w:rPr>
        <w:t xml:space="preserve"> רגע, רגע</w:t>
      </w:r>
      <w:r>
        <w:rPr>
          <w:rFonts w:hint="cs"/>
          <w:rtl/>
        </w:rPr>
        <w:t>.</w:t>
      </w:r>
      <w:r>
        <w:rPr>
          <w:rtl/>
        </w:rPr>
        <w:t xml:space="preserve"> רגע, רגע. </w:t>
      </w:r>
      <w:bookmarkStart w:id="2506" w:name="_ETM_Q15_717890"/>
      <w:bookmarkEnd w:id="2506"/>
      <w:r>
        <w:rPr>
          <w:rFonts w:hint="cs"/>
          <w:rtl/>
        </w:rPr>
        <w:t>אי</w:t>
      </w:r>
      <w:r>
        <w:rPr>
          <w:rtl/>
        </w:rPr>
        <w:t xml:space="preserve"> לך</w:t>
      </w:r>
      <w:bookmarkStart w:id="2507" w:name="_ETM_Q15_718924"/>
      <w:bookmarkEnd w:id="2507"/>
      <w:r>
        <w:rPr>
          <w:rFonts w:hint="cs"/>
          <w:rtl/>
        </w:rPr>
        <w:t xml:space="preserve"> - - -</w:t>
      </w:r>
      <w:bookmarkStart w:id="2508" w:name="_ETM_Q15_719788"/>
      <w:bookmarkEnd w:id="2508"/>
    </w:p>
    <w:p w:rsidR="00A3654A" w:rsidRDefault="00A3654A" w:rsidP="00DD33DD">
      <w:pPr>
        <w:rPr>
          <w:rtl/>
        </w:rPr>
      </w:pPr>
      <w:bookmarkStart w:id="2509" w:name="_ETM_Q15_719830"/>
      <w:bookmarkEnd w:id="2509"/>
    </w:p>
    <w:p w:rsidR="00A3654A" w:rsidRDefault="00A3654A" w:rsidP="00DD33DD">
      <w:pPr>
        <w:pStyle w:val="af5"/>
        <w:keepNext/>
        <w:rPr>
          <w:rtl/>
        </w:rPr>
      </w:pPr>
      <w:bookmarkStart w:id="2510" w:name="ET_interruption_קר_אה_24"/>
      <w:r w:rsidRPr="00565C2C">
        <w:rPr>
          <w:rStyle w:val="TagStyle"/>
          <w:rtl/>
        </w:rPr>
        <w:t xml:space="preserve"> &lt;&lt; קריאה &gt;&gt; </w:t>
      </w:r>
      <w:r>
        <w:rPr>
          <w:rtl/>
        </w:rPr>
        <w:t>קריאה:</w:t>
      </w:r>
      <w:r w:rsidRPr="00565C2C">
        <w:rPr>
          <w:rStyle w:val="TagStyle"/>
          <w:rtl/>
        </w:rPr>
        <w:t xml:space="preserve"> &lt;&lt; קריאה &gt;&gt;</w:t>
      </w:r>
      <w:r>
        <w:rPr>
          <w:rtl/>
        </w:rPr>
        <w:t xml:space="preserve"> </w:t>
      </w:r>
      <w:bookmarkEnd w:id="2510"/>
    </w:p>
    <w:p w:rsidR="00A3654A" w:rsidRDefault="00A3654A" w:rsidP="00DD33DD">
      <w:pPr>
        <w:pStyle w:val="KeepWithNext"/>
        <w:rPr>
          <w:rtl/>
        </w:rPr>
      </w:pPr>
    </w:p>
    <w:p w:rsidR="00A3654A" w:rsidRDefault="00A3654A" w:rsidP="00DD33DD">
      <w:pPr>
        <w:rPr>
          <w:rtl/>
        </w:rPr>
      </w:pPr>
      <w:r>
        <w:rPr>
          <w:rFonts w:hint="cs"/>
          <w:rtl/>
        </w:rPr>
        <w:t xml:space="preserve">לא, לא. הוא אמר לא שמית. </w:t>
      </w:r>
      <w:bookmarkStart w:id="2511" w:name="_ETM_Q15_719547"/>
      <w:bookmarkEnd w:id="2511"/>
    </w:p>
    <w:p w:rsidR="00A3654A" w:rsidRDefault="00A3654A" w:rsidP="00DD33DD">
      <w:pPr>
        <w:rPr>
          <w:rtl/>
        </w:rPr>
      </w:pPr>
      <w:bookmarkStart w:id="2512" w:name="_ETM_Q15_719583"/>
      <w:bookmarkEnd w:id="2512"/>
    </w:p>
    <w:p w:rsidR="00A3654A" w:rsidRDefault="00A3654A" w:rsidP="00DD33DD">
      <w:pPr>
        <w:pStyle w:val="af6"/>
        <w:keepNext/>
        <w:rPr>
          <w:rtl/>
        </w:rPr>
      </w:pPr>
      <w:bookmarkStart w:id="2513" w:name="ET_yor_6688_25"/>
      <w:r w:rsidRPr="00565C2C">
        <w:rPr>
          <w:rStyle w:val="TagStyle"/>
          <w:rtl/>
        </w:rPr>
        <w:t xml:space="preserve"> &lt;&lt; יור &gt;&gt; </w:t>
      </w:r>
      <w:r>
        <w:rPr>
          <w:rtl/>
        </w:rPr>
        <w:t>היו"ר יעקב מרגי:</w:t>
      </w:r>
      <w:r w:rsidRPr="00565C2C">
        <w:rPr>
          <w:rStyle w:val="TagStyle"/>
          <w:rtl/>
        </w:rPr>
        <w:t xml:space="preserve"> &lt;&lt; יור &gt;&gt;</w:t>
      </w:r>
      <w:r>
        <w:rPr>
          <w:rtl/>
        </w:rPr>
        <w:t xml:space="preserve"> </w:t>
      </w:r>
      <w:bookmarkEnd w:id="2513"/>
    </w:p>
    <w:p w:rsidR="00A3654A" w:rsidRDefault="00A3654A" w:rsidP="00DD33DD">
      <w:pPr>
        <w:pStyle w:val="KeepWithNext"/>
        <w:rPr>
          <w:rtl/>
        </w:rPr>
      </w:pPr>
    </w:p>
    <w:p w:rsidR="00A3654A" w:rsidRDefault="00A3654A" w:rsidP="00DD33DD">
      <w:pPr>
        <w:rPr>
          <w:rtl/>
        </w:rPr>
      </w:pPr>
      <w:bookmarkStart w:id="2514" w:name="_ETM_Q15_720585"/>
      <w:bookmarkEnd w:id="2514"/>
      <w:r>
        <w:rPr>
          <w:rtl/>
        </w:rPr>
        <w:t>לא שמית, לא שמית</w:t>
      </w:r>
      <w:r>
        <w:rPr>
          <w:rFonts w:hint="cs"/>
          <w:rtl/>
        </w:rPr>
        <w:t>.</w:t>
      </w:r>
    </w:p>
    <w:p w:rsidR="00A3654A" w:rsidRDefault="00A3654A" w:rsidP="00DD33DD">
      <w:pPr>
        <w:rPr>
          <w:rtl/>
        </w:rPr>
      </w:pPr>
    </w:p>
    <w:p w:rsidR="00A3654A" w:rsidRDefault="00A3654A" w:rsidP="00DD33DD">
      <w:pPr>
        <w:pStyle w:val="af5"/>
        <w:keepNext/>
        <w:rPr>
          <w:rtl/>
        </w:rPr>
      </w:pPr>
      <w:bookmarkStart w:id="2515" w:name="ET_interruption_קר_אה_26"/>
      <w:r w:rsidRPr="00501164">
        <w:rPr>
          <w:rStyle w:val="TagStyle"/>
          <w:rtl/>
        </w:rPr>
        <w:t xml:space="preserve"> &lt;&lt; קריאה &gt;&gt; </w:t>
      </w:r>
      <w:r>
        <w:rPr>
          <w:rtl/>
        </w:rPr>
        <w:t>קריאה:</w:t>
      </w:r>
      <w:r w:rsidRPr="00501164">
        <w:rPr>
          <w:rStyle w:val="TagStyle"/>
          <w:rtl/>
        </w:rPr>
        <w:t xml:space="preserve"> &lt;&lt; קריאה &gt;&gt;</w:t>
      </w:r>
      <w:r>
        <w:rPr>
          <w:rtl/>
        </w:rPr>
        <w:t xml:space="preserve"> </w:t>
      </w:r>
      <w:bookmarkEnd w:id="2515"/>
    </w:p>
    <w:p w:rsidR="00A3654A" w:rsidRDefault="00A3654A" w:rsidP="00DD33DD">
      <w:pPr>
        <w:pStyle w:val="KeepWithNext"/>
        <w:rPr>
          <w:rtl/>
        </w:rPr>
      </w:pPr>
    </w:p>
    <w:p w:rsidR="00A3654A" w:rsidRDefault="00A3654A" w:rsidP="00DD33DD">
      <w:pPr>
        <w:rPr>
          <w:rtl/>
        </w:rPr>
      </w:pPr>
      <w:r>
        <w:rPr>
          <w:rFonts w:hint="cs"/>
          <w:rtl/>
        </w:rPr>
        <w:t xml:space="preserve">אנחנו רוצים שמית. </w:t>
      </w:r>
      <w:bookmarkStart w:id="2516" w:name="_ETM_Q15_718463"/>
      <w:bookmarkEnd w:id="2516"/>
    </w:p>
    <w:p w:rsidR="00A3654A" w:rsidRDefault="00A3654A" w:rsidP="00DD33DD">
      <w:pPr>
        <w:rPr>
          <w:rtl/>
        </w:rPr>
      </w:pPr>
      <w:bookmarkStart w:id="2517" w:name="_ETM_Q15_718518"/>
      <w:bookmarkEnd w:id="2517"/>
    </w:p>
    <w:p w:rsidR="00A3654A" w:rsidRDefault="00A3654A" w:rsidP="00DD33DD">
      <w:pPr>
        <w:pStyle w:val="af6"/>
        <w:keepNext/>
        <w:rPr>
          <w:rtl/>
        </w:rPr>
      </w:pPr>
      <w:bookmarkStart w:id="2518" w:name="ET_yor_6688_27"/>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18"/>
    </w:p>
    <w:p w:rsidR="00A3654A" w:rsidRDefault="00A3654A" w:rsidP="00DD33DD">
      <w:pPr>
        <w:pStyle w:val="KeepWithNext"/>
        <w:rPr>
          <w:rtl/>
        </w:rPr>
      </w:pPr>
    </w:p>
    <w:p w:rsidR="00A3654A" w:rsidRDefault="00A3654A" w:rsidP="00DD33DD">
      <w:pPr>
        <w:rPr>
          <w:rtl/>
        </w:rPr>
      </w:pPr>
      <w:bookmarkStart w:id="2519" w:name="_ETM_Q15_726028"/>
      <w:bookmarkStart w:id="2520" w:name="_ETM_Q15_718100"/>
      <w:bookmarkStart w:id="2521" w:name="_ETM_Q15_718132"/>
      <w:bookmarkStart w:id="2522" w:name="_ETM_Q15_722169"/>
      <w:bookmarkEnd w:id="2519"/>
      <w:bookmarkEnd w:id="2520"/>
      <w:bookmarkEnd w:id="2521"/>
      <w:bookmarkEnd w:id="2522"/>
      <w:r>
        <w:rPr>
          <w:rtl/>
        </w:rPr>
        <w:t>להצעה לסדר</w:t>
      </w:r>
      <w:r>
        <w:rPr>
          <w:rFonts w:hint="cs"/>
          <w:rtl/>
        </w:rPr>
        <w:t>-</w:t>
      </w:r>
      <w:r w:rsidRPr="004629B8">
        <w:rPr>
          <w:rFonts w:hint="cs"/>
          <w:rtl/>
        </w:rPr>
        <w:t>היום</w:t>
      </w:r>
      <w:r w:rsidRPr="004629B8">
        <w:rPr>
          <w:rtl/>
        </w:rPr>
        <w:t xml:space="preserve">? </w:t>
      </w:r>
      <w:bookmarkStart w:id="2523" w:name="_ETM_Q15_724239"/>
      <w:bookmarkEnd w:id="2523"/>
      <w:r w:rsidRPr="004629B8">
        <w:rPr>
          <w:rtl/>
        </w:rPr>
        <w:t>ה</w:t>
      </w:r>
      <w:r w:rsidRPr="004629B8">
        <w:rPr>
          <w:rFonts w:hint="cs"/>
          <w:rtl/>
        </w:rPr>
        <w:t>אופוזיציה</w:t>
      </w:r>
      <w:r w:rsidRPr="004629B8">
        <w:rPr>
          <w:rtl/>
        </w:rPr>
        <w:t xml:space="preserve"> מבקשת</w:t>
      </w:r>
      <w:r>
        <w:rPr>
          <w:rFonts w:hint="cs"/>
          <w:rtl/>
        </w:rPr>
        <w:t xml:space="preserve"> </w:t>
      </w:r>
      <w:r>
        <w:rPr>
          <w:rtl/>
        </w:rPr>
        <w:t>–</w:t>
      </w:r>
      <w:r>
        <w:rPr>
          <w:rFonts w:hint="cs"/>
          <w:rtl/>
        </w:rPr>
        <w:t xml:space="preserve"> </w:t>
      </w:r>
      <w:r>
        <w:rPr>
          <w:rtl/>
        </w:rPr>
        <w:t xml:space="preserve">הגשתם </w:t>
      </w:r>
      <w:r>
        <w:rPr>
          <w:rFonts w:hint="cs"/>
          <w:rtl/>
        </w:rPr>
        <w:t>ח</w:t>
      </w:r>
      <w:r>
        <w:rPr>
          <w:rtl/>
        </w:rPr>
        <w:t xml:space="preserve">תימות? </w:t>
      </w:r>
      <w:bookmarkStart w:id="2524" w:name="_ETM_Q15_729090"/>
      <w:bookmarkStart w:id="2525" w:name="_ETM_Q15_733010"/>
      <w:bookmarkStart w:id="2526" w:name="_ETM_Q15_725987"/>
      <w:bookmarkEnd w:id="2524"/>
      <w:bookmarkEnd w:id="2525"/>
      <w:bookmarkEnd w:id="2526"/>
    </w:p>
    <w:p w:rsidR="00A3654A" w:rsidRDefault="00A3654A" w:rsidP="00DD33DD">
      <w:pPr>
        <w:rPr>
          <w:rtl/>
        </w:rPr>
      </w:pPr>
      <w:bookmarkStart w:id="2527" w:name="_ETM_Q15_726059"/>
      <w:bookmarkEnd w:id="2527"/>
    </w:p>
    <w:p w:rsidR="00A3654A" w:rsidRDefault="00A3654A" w:rsidP="00DD33DD">
      <w:pPr>
        <w:pStyle w:val="af5"/>
        <w:keepNext/>
        <w:rPr>
          <w:rtl/>
        </w:rPr>
      </w:pPr>
      <w:bookmarkStart w:id="2528" w:name="ET_interruption_קר_אה_29"/>
      <w:r w:rsidRPr="006A35EC">
        <w:rPr>
          <w:rStyle w:val="TagStyle"/>
          <w:rtl/>
        </w:rPr>
        <w:t xml:space="preserve"> &lt;&lt; קריאה &gt;&gt; </w:t>
      </w:r>
      <w:r>
        <w:rPr>
          <w:rtl/>
        </w:rPr>
        <w:t>קריאה:</w:t>
      </w:r>
      <w:r w:rsidRPr="006A35EC">
        <w:rPr>
          <w:rStyle w:val="TagStyle"/>
          <w:rtl/>
        </w:rPr>
        <w:t xml:space="preserve"> &lt;&lt; קריאה &gt;&gt;</w:t>
      </w:r>
      <w:r>
        <w:rPr>
          <w:rtl/>
        </w:rPr>
        <w:t xml:space="preserve"> </w:t>
      </w:r>
      <w:bookmarkEnd w:id="2528"/>
    </w:p>
    <w:p w:rsidR="00A3654A" w:rsidRDefault="00A3654A" w:rsidP="00DD33DD">
      <w:pPr>
        <w:pStyle w:val="KeepWithNext"/>
        <w:rPr>
          <w:rtl/>
        </w:rPr>
      </w:pPr>
    </w:p>
    <w:p w:rsidR="00A3654A" w:rsidRDefault="00A3654A" w:rsidP="00DD33DD">
      <w:pPr>
        <w:rPr>
          <w:rtl/>
        </w:rPr>
      </w:pPr>
      <w:bookmarkStart w:id="2529" w:name="_ETM_Q15_728185"/>
      <w:bookmarkEnd w:id="2529"/>
      <w:r>
        <w:rPr>
          <w:rFonts w:hint="cs"/>
          <w:rtl/>
        </w:rPr>
        <w:t xml:space="preserve">כן. </w:t>
      </w:r>
      <w:bookmarkStart w:id="2530" w:name="_ETM_Q15_729314"/>
      <w:bookmarkStart w:id="2531" w:name="_ETM_Q15_731631"/>
      <w:bookmarkEnd w:id="2530"/>
      <w:bookmarkEnd w:id="2531"/>
    </w:p>
    <w:p w:rsidR="00A3654A" w:rsidRDefault="00A3654A" w:rsidP="00DD33DD">
      <w:pPr>
        <w:rPr>
          <w:rtl/>
        </w:rPr>
      </w:pPr>
      <w:bookmarkStart w:id="2532" w:name="_ETM_Q15_731678"/>
      <w:bookmarkEnd w:id="2532"/>
    </w:p>
    <w:p w:rsidR="00A3654A" w:rsidRDefault="00A3654A" w:rsidP="00DD33DD">
      <w:pPr>
        <w:pStyle w:val="af6"/>
        <w:keepNext/>
        <w:rPr>
          <w:rtl/>
        </w:rPr>
      </w:pPr>
      <w:bookmarkStart w:id="2533" w:name="ET_yor_6688_30"/>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33"/>
    </w:p>
    <w:p w:rsidR="00A3654A" w:rsidRDefault="00A3654A" w:rsidP="00DD33DD">
      <w:pPr>
        <w:pStyle w:val="KeepWithNext"/>
        <w:rPr>
          <w:rtl/>
        </w:rPr>
      </w:pPr>
    </w:p>
    <w:p w:rsidR="00A3654A" w:rsidRDefault="00A3654A" w:rsidP="00DD33DD">
      <w:pPr>
        <w:rPr>
          <w:rtl/>
        </w:rPr>
      </w:pPr>
      <w:r>
        <w:rPr>
          <w:rtl/>
        </w:rPr>
        <w:t>הם רוצים שמי</w:t>
      </w:r>
      <w:r>
        <w:rPr>
          <w:rFonts w:hint="cs"/>
          <w:rtl/>
        </w:rPr>
        <w:t>ת</w:t>
      </w:r>
      <w:r>
        <w:rPr>
          <w:rtl/>
        </w:rPr>
        <w:t>.</w:t>
      </w:r>
    </w:p>
    <w:p w:rsidR="00A3654A" w:rsidRDefault="00A3654A" w:rsidP="00DD33DD">
      <w:pPr>
        <w:rPr>
          <w:rtl/>
        </w:rPr>
      </w:pPr>
    </w:p>
    <w:p w:rsidR="00A3654A" w:rsidRDefault="00A3654A" w:rsidP="00DD33DD">
      <w:pPr>
        <w:pStyle w:val="af5"/>
        <w:keepNext/>
        <w:rPr>
          <w:rtl/>
        </w:rPr>
      </w:pPr>
      <w:bookmarkStart w:id="2534" w:name="ET_interruption_קר_אה_31"/>
      <w:r w:rsidRPr="006A35EC">
        <w:rPr>
          <w:rStyle w:val="TagStyle"/>
          <w:rtl/>
        </w:rPr>
        <w:t xml:space="preserve"> &lt;&lt; קריאה &gt;&gt; </w:t>
      </w:r>
      <w:r>
        <w:rPr>
          <w:rtl/>
        </w:rPr>
        <w:t>קריאה:</w:t>
      </w:r>
      <w:r w:rsidRPr="006A35EC">
        <w:rPr>
          <w:rStyle w:val="TagStyle"/>
          <w:rtl/>
        </w:rPr>
        <w:t xml:space="preserve"> &lt;&lt; קריאה &gt;&gt;</w:t>
      </w:r>
      <w:r>
        <w:rPr>
          <w:rtl/>
        </w:rPr>
        <w:t xml:space="preserve"> </w:t>
      </w:r>
      <w:bookmarkEnd w:id="2534"/>
    </w:p>
    <w:p w:rsidR="00A3654A" w:rsidRDefault="00A3654A" w:rsidP="00DD33DD">
      <w:pPr>
        <w:pStyle w:val="KeepWithNext"/>
        <w:rPr>
          <w:rtl/>
        </w:rPr>
      </w:pPr>
    </w:p>
    <w:p w:rsidR="00A3654A" w:rsidRDefault="00A3654A" w:rsidP="00DD33DD">
      <w:pPr>
        <w:rPr>
          <w:rtl/>
        </w:rPr>
      </w:pPr>
      <w:r>
        <w:rPr>
          <w:rFonts w:hint="cs"/>
          <w:rtl/>
        </w:rPr>
        <w:t>אבל סגרנו עם סמיר שאין שמית. סגרנו עם סמיר שאין שמית.</w:t>
      </w:r>
    </w:p>
    <w:p w:rsidR="00A3654A" w:rsidRDefault="00A3654A" w:rsidP="00DD33DD">
      <w:pPr>
        <w:rPr>
          <w:rtl/>
        </w:rPr>
      </w:pPr>
      <w:bookmarkStart w:id="2535" w:name="_ETM_Q15_730671"/>
      <w:bookmarkStart w:id="2536" w:name="_ETM_Q15_730731"/>
      <w:bookmarkEnd w:id="2535"/>
      <w:bookmarkEnd w:id="2536"/>
    </w:p>
    <w:p w:rsidR="00A3654A" w:rsidRDefault="00A3654A" w:rsidP="00DD33DD">
      <w:pPr>
        <w:pStyle w:val="af6"/>
        <w:keepNext/>
        <w:rPr>
          <w:rtl/>
        </w:rPr>
      </w:pPr>
      <w:bookmarkStart w:id="2537" w:name="ET_yor_6688_32"/>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37"/>
    </w:p>
    <w:p w:rsidR="00A3654A" w:rsidRDefault="00A3654A" w:rsidP="00DD33DD">
      <w:pPr>
        <w:pStyle w:val="KeepWithNext"/>
        <w:rPr>
          <w:rtl/>
        </w:rPr>
      </w:pPr>
      <w:bookmarkStart w:id="2538" w:name="_ETM_Q15_735782"/>
      <w:bookmarkEnd w:id="2538"/>
    </w:p>
    <w:p w:rsidR="00A3654A" w:rsidRDefault="00A3654A" w:rsidP="00DD33DD">
      <w:pPr>
        <w:rPr>
          <w:rtl/>
        </w:rPr>
      </w:pPr>
      <w:bookmarkStart w:id="2539" w:name="_ETM_Q15_735867"/>
      <w:bookmarkStart w:id="2540" w:name="_ETM_Q15_731415"/>
      <w:bookmarkStart w:id="2541" w:name="_ETM_Q15_728875"/>
      <w:bookmarkEnd w:id="2539"/>
      <w:bookmarkEnd w:id="2540"/>
      <w:bookmarkEnd w:id="2541"/>
      <w:r>
        <w:rPr>
          <w:rtl/>
        </w:rPr>
        <w:t>אם ש</w:t>
      </w:r>
      <w:r>
        <w:rPr>
          <w:rFonts w:hint="cs"/>
          <w:rtl/>
        </w:rPr>
        <w:t>מית,</w:t>
      </w:r>
      <w:r>
        <w:rPr>
          <w:rtl/>
        </w:rPr>
        <w:t xml:space="preserve"> תהיה הצבעה </w:t>
      </w:r>
      <w:r>
        <w:rPr>
          <w:rFonts w:hint="cs"/>
          <w:rtl/>
        </w:rPr>
        <w:t>ע</w:t>
      </w:r>
      <w:r>
        <w:rPr>
          <w:rtl/>
        </w:rPr>
        <w:t>ל</w:t>
      </w:r>
      <w:r>
        <w:rPr>
          <w:rFonts w:hint="cs"/>
          <w:rtl/>
        </w:rPr>
        <w:t xml:space="preserve"> ה</w:t>
      </w:r>
      <w:r>
        <w:rPr>
          <w:rtl/>
        </w:rPr>
        <w:t>חוק</w:t>
      </w:r>
      <w:bookmarkStart w:id="2542" w:name="_ETM_Q15_735831"/>
      <w:bookmarkStart w:id="2543" w:name="_ETM_Q15_742857"/>
      <w:bookmarkStart w:id="2544" w:name="_ETM_Q15_745820"/>
      <w:bookmarkEnd w:id="2542"/>
      <w:bookmarkEnd w:id="2543"/>
      <w:bookmarkEnd w:id="2544"/>
      <w:r>
        <w:rPr>
          <w:rFonts w:hint="cs"/>
          <w:rtl/>
        </w:rPr>
        <w:t xml:space="preserve">. </w:t>
      </w:r>
      <w:r>
        <w:rPr>
          <w:rtl/>
        </w:rPr>
        <w:t xml:space="preserve">בבקשה. </w:t>
      </w:r>
      <w:bookmarkStart w:id="2545" w:name="_ETM_Q15_747270"/>
      <w:bookmarkEnd w:id="2545"/>
    </w:p>
    <w:p w:rsidR="00A3654A" w:rsidRDefault="00A3654A" w:rsidP="00DD33DD">
      <w:pPr>
        <w:rPr>
          <w:rtl/>
        </w:rPr>
      </w:pPr>
    </w:p>
    <w:p w:rsidR="00A3654A" w:rsidRDefault="00A3654A" w:rsidP="00DD33DD">
      <w:pPr>
        <w:rPr>
          <w:rtl/>
        </w:rPr>
      </w:pPr>
      <w:r>
        <w:rPr>
          <w:rtl/>
        </w:rPr>
        <w:t>אנחנו עוברים להצבעה על הצעה לסדר</w:t>
      </w:r>
      <w:r>
        <w:rPr>
          <w:rFonts w:hint="cs"/>
          <w:rtl/>
        </w:rPr>
        <w:t>-היום.</w:t>
      </w:r>
      <w:r>
        <w:rPr>
          <w:rtl/>
        </w:rPr>
        <w:t xml:space="preserve"> מי שמצביע בעד</w:t>
      </w:r>
      <w:r>
        <w:rPr>
          <w:rFonts w:hint="cs"/>
          <w:rtl/>
        </w:rPr>
        <w:t>,</w:t>
      </w:r>
      <w:r>
        <w:rPr>
          <w:rtl/>
        </w:rPr>
        <w:t xml:space="preserve"> זה </w:t>
      </w:r>
      <w:bookmarkStart w:id="2546" w:name="_ETM_Q15_750833"/>
      <w:bookmarkEnd w:id="2546"/>
      <w:r>
        <w:rPr>
          <w:rtl/>
        </w:rPr>
        <w:t xml:space="preserve">בעד המשך דיון בוועדת החינוך, אם אני מבין. אז חברי </w:t>
      </w:r>
      <w:bookmarkStart w:id="2547" w:name="_ETM_Q15_754396"/>
      <w:bookmarkEnd w:id="2547"/>
      <w:r>
        <w:rPr>
          <w:rtl/>
        </w:rPr>
        <w:t xml:space="preserve">הכנסת, אנחנו עוברים להצבעה. </w:t>
      </w:r>
      <w:bookmarkStart w:id="2548" w:name="_ETM_Q15_758710"/>
      <w:bookmarkEnd w:id="2548"/>
      <w:r>
        <w:rPr>
          <w:rtl/>
        </w:rPr>
        <w:t>הצבעה.</w:t>
      </w:r>
      <w:r>
        <w:rPr>
          <w:rFonts w:hint="cs"/>
          <w:rtl/>
        </w:rPr>
        <w:t xml:space="preserve"> </w:t>
      </w:r>
    </w:p>
    <w:p w:rsidR="00A3654A" w:rsidRDefault="00A3654A" w:rsidP="00DD33DD">
      <w:pPr>
        <w:rPr>
          <w:rtl/>
        </w:rPr>
      </w:pPr>
      <w:bookmarkStart w:id="2549" w:name="_ETM_Q15_764856"/>
      <w:bookmarkStart w:id="2550" w:name="_ETM_Q15_764914"/>
      <w:bookmarkEnd w:id="2549"/>
      <w:bookmarkEnd w:id="2550"/>
    </w:p>
    <w:p w:rsidR="00A3654A" w:rsidRDefault="00A3654A" w:rsidP="00DD33DD">
      <w:pPr>
        <w:pStyle w:val="af1"/>
        <w:keepNext/>
        <w:rPr>
          <w:rtl/>
        </w:rPr>
      </w:pPr>
      <w:bookmarkStart w:id="2551" w:name="_ETM_Q15_758808"/>
      <w:bookmarkStart w:id="2552" w:name="_ETM_Q15_758887"/>
      <w:bookmarkEnd w:id="2551"/>
      <w:bookmarkEnd w:id="2552"/>
      <w:r>
        <w:rPr>
          <w:rtl/>
        </w:rPr>
        <w:t>הצבעה מס'</w:t>
      </w:r>
      <w:r>
        <w:rPr>
          <w:rFonts w:hint="cs"/>
          <w:rtl/>
        </w:rPr>
        <w:t xml:space="preserve"> 1</w:t>
      </w:r>
    </w:p>
    <w:p w:rsidR="00A3654A" w:rsidRDefault="00A3654A" w:rsidP="00DD33DD">
      <w:pPr>
        <w:pStyle w:val="--"/>
        <w:keepNext/>
        <w:rPr>
          <w:rtl/>
        </w:rPr>
      </w:pPr>
    </w:p>
    <w:p w:rsidR="00A3654A" w:rsidRDefault="00A3654A" w:rsidP="00DD33DD">
      <w:pPr>
        <w:pStyle w:val="--"/>
        <w:keepNext/>
      </w:pPr>
      <w:r>
        <w:rPr>
          <w:rFonts w:hint="cs"/>
          <w:rtl/>
        </w:rPr>
        <w:t>בעד ההצעה להעביר את הנושא לוועדה – 21</w:t>
      </w:r>
    </w:p>
    <w:p w:rsidR="00A3654A" w:rsidRDefault="00A3654A" w:rsidP="00DD33DD">
      <w:pPr>
        <w:pStyle w:val="--"/>
        <w:keepNext/>
        <w:rPr>
          <w:rtl/>
        </w:rPr>
      </w:pPr>
      <w:r>
        <w:rPr>
          <w:rFonts w:hint="cs"/>
          <w:rtl/>
        </w:rPr>
        <w:t>נגד – אין</w:t>
      </w:r>
    </w:p>
    <w:p w:rsidR="00A3654A" w:rsidRDefault="00A3654A" w:rsidP="00DD33DD">
      <w:pPr>
        <w:pStyle w:val="--"/>
        <w:keepNext/>
        <w:rPr>
          <w:rtl/>
        </w:rPr>
      </w:pPr>
      <w:r>
        <w:rPr>
          <w:rFonts w:hint="cs"/>
          <w:rtl/>
        </w:rPr>
        <w:t>נמנעים – אין</w:t>
      </w:r>
    </w:p>
    <w:p w:rsidR="00A3654A" w:rsidRDefault="00A3654A" w:rsidP="00DD33DD">
      <w:pPr>
        <w:pStyle w:val="af2"/>
        <w:rPr>
          <w:rtl/>
        </w:rPr>
      </w:pPr>
      <w:r>
        <w:rPr>
          <w:rFonts w:hint="cs"/>
          <w:rtl/>
        </w:rPr>
        <w:t>ההצעה להעביר את הנושא לוועדת החינוך, התרבות והספורט נתקבלה.</w:t>
      </w:r>
    </w:p>
    <w:p w:rsidR="00A3654A" w:rsidRDefault="00A3654A" w:rsidP="00DD33DD">
      <w:pPr>
        <w:rPr>
          <w:rtl/>
          <w:lang w:eastAsia="he-IL"/>
        </w:rPr>
      </w:pPr>
    </w:p>
    <w:p w:rsidR="00A3654A" w:rsidRDefault="00A3654A" w:rsidP="00DD33DD">
      <w:pPr>
        <w:pStyle w:val="af6"/>
        <w:keepNext/>
        <w:rPr>
          <w:rtl/>
        </w:rPr>
      </w:pPr>
      <w:r w:rsidRPr="00424A75">
        <w:rPr>
          <w:rStyle w:val="TagStyle"/>
          <w:rtl/>
        </w:rPr>
        <w:t xml:space="preserve">&lt;&lt; יור &gt;&gt; </w:t>
      </w:r>
      <w:r>
        <w:rPr>
          <w:rtl/>
        </w:rPr>
        <w:t>היו"ר יעקב מרגי:</w:t>
      </w:r>
      <w:r w:rsidRPr="00424A7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חברי הכנסת, בעד הצביעו 21, אין מתנגדים, אין נמנעים. אני קובע שהמשך דיון בהצעה לסדר-היום יתקיים </w:t>
      </w:r>
      <w:r>
        <w:rPr>
          <w:rFonts w:hint="eastAsia"/>
          <w:rtl/>
        </w:rPr>
        <w:t>–</w:t>
      </w:r>
      <w:r>
        <w:rPr>
          <w:rFonts w:hint="cs"/>
          <w:rtl/>
        </w:rPr>
        <w:t xml:space="preserve"> המציע, ועדת חינוך או ועדת כספים? </w:t>
      </w:r>
      <w:bookmarkStart w:id="2553" w:name="_ETM_Q16_191203"/>
      <w:bookmarkEnd w:id="2553"/>
      <w:r>
        <w:rPr>
          <w:rFonts w:hint="cs"/>
          <w:rtl/>
        </w:rPr>
        <w:t>ועדת החינוך. תודה רבה.</w:t>
      </w:r>
    </w:p>
    <w:p w:rsidR="00A3654A" w:rsidRDefault="00A3654A" w:rsidP="00DD33DD">
      <w:pPr>
        <w:rPr>
          <w:rtl/>
        </w:rPr>
      </w:pPr>
    </w:p>
    <w:p w:rsidR="00A3654A" w:rsidRDefault="00A3654A" w:rsidP="00DD33DD">
      <w:pPr>
        <w:rPr>
          <w:rtl/>
        </w:rPr>
      </w:pPr>
    </w:p>
    <w:p w:rsidR="00A3654A" w:rsidRDefault="00A3654A" w:rsidP="00DD33DD">
      <w:pPr>
        <w:pStyle w:val="a6"/>
        <w:rPr>
          <w:rtl/>
        </w:rPr>
      </w:pPr>
      <w:bookmarkStart w:id="2554" w:name="ET_hatsach_649255_5"/>
      <w:r w:rsidRPr="00424A75">
        <w:rPr>
          <w:rStyle w:val="TagStyle"/>
          <w:rtl/>
        </w:rPr>
        <w:t xml:space="preserve"> &lt;&lt; הצח &gt;&gt; </w:t>
      </w:r>
      <w:bookmarkStart w:id="2555" w:name="_Toc232004687"/>
      <w:bookmarkStart w:id="2556" w:name="_Toc232016956"/>
      <w:bookmarkStart w:id="2557" w:name="_Toc232023359"/>
      <w:bookmarkStart w:id="2558" w:name="_Toc232072784"/>
      <w:bookmarkStart w:id="2559" w:name="_Toc232081234"/>
      <w:r>
        <w:rPr>
          <w:rtl/>
        </w:rPr>
        <w:t>הצעת חוק-יסוד: לימוד תורה</w:t>
      </w:r>
      <w:bookmarkEnd w:id="2555"/>
      <w:bookmarkEnd w:id="2556"/>
      <w:bookmarkEnd w:id="2557"/>
      <w:bookmarkEnd w:id="2558"/>
      <w:bookmarkEnd w:id="2559"/>
      <w:r w:rsidRPr="00424A75">
        <w:rPr>
          <w:rStyle w:val="TagStyle"/>
          <w:rtl/>
        </w:rPr>
        <w:t xml:space="preserve"> &lt;&lt; הצח &gt;&gt;</w:t>
      </w:r>
      <w:r>
        <w:rPr>
          <w:rtl/>
        </w:rPr>
        <w:t xml:space="preserve">   </w:t>
      </w:r>
      <w:bookmarkEnd w:id="2554"/>
    </w:p>
    <w:p w:rsidR="00A3654A" w:rsidRDefault="00A3654A" w:rsidP="00DD33DD">
      <w:pPr>
        <w:rPr>
          <w:rtl/>
        </w:rPr>
      </w:pPr>
      <w:r>
        <w:rPr>
          <w:rtl/>
        </w:rPr>
        <w:t>[הצעת חוק</w:t>
      </w:r>
      <w:r>
        <w:rPr>
          <w:rFonts w:hint="cs"/>
          <w:rtl/>
        </w:rPr>
        <w:t xml:space="preserve"> פ/1540/25;</w:t>
      </w:r>
      <w:r>
        <w:rPr>
          <w:rtl/>
        </w:rPr>
        <w:t xml:space="preserve"> נספחות</w:t>
      </w:r>
      <w:r w:rsidRPr="00064272">
        <w:rPr>
          <w:rtl/>
        </w:rPr>
        <w:t>.]</w:t>
      </w:r>
    </w:p>
    <w:p w:rsidR="00A3654A" w:rsidRDefault="00A3654A" w:rsidP="00DD33DD">
      <w:pPr>
        <w:pStyle w:val="-0"/>
        <w:rPr>
          <w:rtl/>
        </w:rPr>
      </w:pPr>
      <w:r w:rsidRPr="00726226">
        <w:rPr>
          <w:rtl/>
        </w:rPr>
        <w:t xml:space="preserve">(הצעת </w:t>
      </w:r>
      <w:r w:rsidRPr="00726226">
        <w:rPr>
          <w:rFonts w:hint="cs"/>
          <w:rtl/>
        </w:rPr>
        <w:t xml:space="preserve">קבוצת </w:t>
      </w:r>
      <w:r w:rsidRPr="00726226">
        <w:rPr>
          <w:rtl/>
        </w:rPr>
        <w:t>חבר</w:t>
      </w:r>
      <w:r w:rsidRPr="00726226">
        <w:rPr>
          <w:rFonts w:hint="cs"/>
          <w:rtl/>
        </w:rPr>
        <w:t>י</w:t>
      </w:r>
      <w:r w:rsidRPr="00726226">
        <w:rPr>
          <w:rtl/>
        </w:rPr>
        <w:t xml:space="preserve"> הכנסת)</w:t>
      </w:r>
    </w:p>
    <w:p w:rsidR="00A3654A" w:rsidRDefault="00A3654A" w:rsidP="00DD33DD">
      <w:pPr>
        <w:rPr>
          <w:rtl/>
        </w:rPr>
      </w:pPr>
    </w:p>
    <w:p w:rsidR="00A3654A" w:rsidRDefault="00A3654A" w:rsidP="00DD33DD">
      <w:pPr>
        <w:pStyle w:val="af6"/>
        <w:keepNext/>
        <w:rPr>
          <w:rtl/>
        </w:rPr>
      </w:pPr>
      <w:r w:rsidRPr="00424A75">
        <w:rPr>
          <w:rStyle w:val="TagStyle"/>
          <w:rtl/>
        </w:rPr>
        <w:t xml:space="preserve"> &lt;&lt; יור &gt;&gt; </w:t>
      </w:r>
      <w:r>
        <w:rPr>
          <w:rtl/>
        </w:rPr>
        <w:t>היו"ר יעקב מרגי:</w:t>
      </w:r>
      <w:r w:rsidRPr="00424A7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חברי הכנסת, אנו עוברים לנושא הבא על </w:t>
      </w:r>
      <w:bookmarkStart w:id="2560" w:name="_ETM_Q16_198469"/>
      <w:bookmarkEnd w:id="2560"/>
      <w:r>
        <w:rPr>
          <w:rFonts w:hint="cs"/>
          <w:rtl/>
        </w:rPr>
        <w:t xml:space="preserve">סדר-היום </w:t>
      </w:r>
      <w:r>
        <w:rPr>
          <w:rFonts w:hint="eastAsia"/>
          <w:rtl/>
        </w:rPr>
        <w:t xml:space="preserve">– </w:t>
      </w:r>
      <w:r>
        <w:rPr>
          <w:rtl/>
        </w:rPr>
        <w:t>הצעת חוק-יסוד: לימוד תור</w:t>
      </w:r>
      <w:r>
        <w:rPr>
          <w:rFonts w:hint="cs"/>
          <w:rtl/>
        </w:rPr>
        <w:t>ה, של חברי הכנסת משה גפני ויעקב אשר.</w:t>
      </w:r>
      <w:bookmarkStart w:id="2561" w:name="_ETM_Q16_208103"/>
      <w:bookmarkEnd w:id="2561"/>
      <w:r>
        <w:rPr>
          <w:rFonts w:hint="cs"/>
          <w:rtl/>
        </w:rPr>
        <w:t xml:space="preserve"> אני מזמין את חבר הכנסת משה גפני להציג את הצעת</w:t>
      </w:r>
      <w:bookmarkStart w:id="2562" w:name="_ETM_Q16_215951"/>
      <w:bookmarkEnd w:id="2562"/>
      <w:r>
        <w:rPr>
          <w:rFonts w:hint="cs"/>
          <w:rtl/>
        </w:rPr>
        <w:t xml:space="preserve"> החוק. בבקשה, אדוני.</w:t>
      </w:r>
    </w:p>
    <w:p w:rsidR="00A3654A" w:rsidRDefault="00A3654A" w:rsidP="00DD33DD">
      <w:pPr>
        <w:rPr>
          <w:rtl/>
        </w:rPr>
      </w:pPr>
      <w:bookmarkStart w:id="2563" w:name="_ETM_Q16_229928"/>
      <w:bookmarkStart w:id="2564" w:name="_ETM_Q16_230013"/>
      <w:bookmarkEnd w:id="2563"/>
      <w:bookmarkEnd w:id="2564"/>
    </w:p>
    <w:p w:rsidR="00A3654A" w:rsidRDefault="00A3654A" w:rsidP="00DD33DD">
      <w:pPr>
        <w:pStyle w:val="af5"/>
        <w:keepNext/>
        <w:rPr>
          <w:rtl/>
        </w:rPr>
      </w:pPr>
      <w:bookmarkStart w:id="2565" w:name="_ETM_Q16_230324"/>
      <w:bookmarkStart w:id="2566" w:name="_ETM_Q16_230419"/>
      <w:bookmarkStart w:id="2567" w:name="ET_interruption_קר_אה_55"/>
      <w:bookmarkEnd w:id="2565"/>
      <w:bookmarkEnd w:id="2566"/>
      <w:r w:rsidRPr="0010260D">
        <w:rPr>
          <w:rStyle w:val="TagStyle"/>
          <w:rtl/>
        </w:rPr>
        <w:t xml:space="preserve"> &lt;&lt; קריאה &gt;&gt; </w:t>
      </w:r>
      <w:r>
        <w:rPr>
          <w:rtl/>
        </w:rPr>
        <w:t>קריאה:</w:t>
      </w:r>
      <w:r w:rsidRPr="0010260D">
        <w:rPr>
          <w:rStyle w:val="TagStyle"/>
          <w:rtl/>
        </w:rPr>
        <w:t xml:space="preserve"> &lt;&lt; קריאה &gt;&gt;</w:t>
      </w:r>
      <w:r>
        <w:rPr>
          <w:rtl/>
        </w:rPr>
        <w:t xml:space="preserve">   </w:t>
      </w:r>
      <w:bookmarkEnd w:id="2567"/>
    </w:p>
    <w:p w:rsidR="00A3654A" w:rsidRDefault="00A3654A" w:rsidP="00DD33DD">
      <w:pPr>
        <w:pStyle w:val="KeepWithNext"/>
        <w:rPr>
          <w:rtl/>
          <w:lang w:eastAsia="he-IL"/>
        </w:rPr>
      </w:pPr>
    </w:p>
    <w:p w:rsidR="00A3654A" w:rsidRPr="0010260D" w:rsidRDefault="00A3654A" w:rsidP="00DD33DD">
      <w:pPr>
        <w:rPr>
          <w:rtl/>
          <w:lang w:eastAsia="he-IL"/>
        </w:rPr>
      </w:pPr>
      <w:bookmarkStart w:id="2568" w:name="_ETM_Q16_243143"/>
      <w:bookmarkEnd w:id="2568"/>
      <w:r>
        <w:rPr>
          <w:rFonts w:hint="cs"/>
          <w:rtl/>
          <w:lang w:eastAsia="he-IL"/>
        </w:rPr>
        <w:t>תשכנע אותי, גפני.</w:t>
      </w:r>
    </w:p>
    <w:p w:rsidR="00A3654A" w:rsidRPr="0010260D" w:rsidRDefault="00A3654A" w:rsidP="00DD33DD">
      <w:pPr>
        <w:rPr>
          <w:rtl/>
        </w:rPr>
      </w:pPr>
    </w:p>
    <w:p w:rsidR="00A3654A" w:rsidRDefault="00A3654A" w:rsidP="00DD33DD">
      <w:pPr>
        <w:pStyle w:val="af5"/>
        <w:keepNext/>
        <w:rPr>
          <w:rtl/>
        </w:rPr>
      </w:pPr>
      <w:bookmarkStart w:id="2569" w:name="ET_interruption_5109_25"/>
      <w:r w:rsidRPr="00903D99">
        <w:rPr>
          <w:rStyle w:val="TagStyle"/>
          <w:rtl/>
        </w:rPr>
        <w:t xml:space="preserve">&lt;&lt; קריאה &gt;&gt; </w:t>
      </w:r>
      <w:r>
        <w:rPr>
          <w:rtl/>
        </w:rPr>
        <w:t>אלעזר שטרן (יש עתיד):</w:t>
      </w:r>
      <w:r w:rsidRPr="00903D99">
        <w:rPr>
          <w:rStyle w:val="TagStyle"/>
          <w:rtl/>
        </w:rPr>
        <w:t xml:space="preserve"> &lt;&lt; קריאה &gt;&gt;</w:t>
      </w:r>
      <w:r>
        <w:rPr>
          <w:rtl/>
        </w:rPr>
        <w:t xml:space="preserve">   </w:t>
      </w:r>
      <w:bookmarkEnd w:id="2569"/>
    </w:p>
    <w:p w:rsidR="00A3654A" w:rsidRDefault="00A3654A" w:rsidP="00DD33DD">
      <w:pPr>
        <w:pStyle w:val="KeepWithNext"/>
        <w:rPr>
          <w:rtl/>
        </w:rPr>
      </w:pPr>
    </w:p>
    <w:p w:rsidR="00A3654A" w:rsidRDefault="00A3654A" w:rsidP="00DD33DD">
      <w:pPr>
        <w:rPr>
          <w:rtl/>
        </w:rPr>
      </w:pPr>
      <w:bookmarkStart w:id="2570" w:name="_ETM_Q16_223866"/>
      <w:bookmarkEnd w:id="2570"/>
      <w:r>
        <w:rPr>
          <w:rFonts w:hint="cs"/>
          <w:rtl/>
        </w:rPr>
        <w:t>אל תגיד אחר כך שלא ידעת. אני הצעתי לך לא להעלות את ההצעה. גפני, זה חילול השם.</w:t>
      </w:r>
    </w:p>
    <w:p w:rsidR="00A3654A" w:rsidRDefault="00A3654A" w:rsidP="00DD33DD">
      <w:pPr>
        <w:rPr>
          <w:rtl/>
        </w:rPr>
      </w:pPr>
    </w:p>
    <w:p w:rsidR="00A3654A" w:rsidRDefault="00A3654A" w:rsidP="00DD33DD">
      <w:pPr>
        <w:pStyle w:val="af6"/>
        <w:keepNext/>
        <w:rPr>
          <w:rtl/>
        </w:rPr>
      </w:pPr>
      <w:r w:rsidRPr="00424A75">
        <w:rPr>
          <w:rStyle w:val="TagStyle"/>
          <w:rtl/>
        </w:rPr>
        <w:t xml:space="preserve"> &lt;&lt; יור &gt;&gt; </w:t>
      </w:r>
      <w:r>
        <w:rPr>
          <w:rtl/>
        </w:rPr>
        <w:t>היו"ר יעקב מרגי:</w:t>
      </w:r>
      <w:r w:rsidRPr="00424A75">
        <w:rPr>
          <w:rStyle w:val="TagStyle"/>
          <w:rtl/>
        </w:rPr>
        <w:t xml:space="preserve"> &lt;&lt; יור &gt;&gt;</w:t>
      </w:r>
    </w:p>
    <w:p w:rsidR="00A3654A" w:rsidRDefault="00A3654A" w:rsidP="00DD33DD">
      <w:pPr>
        <w:pStyle w:val="KeepWithNext"/>
        <w:rPr>
          <w:rtl/>
        </w:rPr>
      </w:pPr>
    </w:p>
    <w:p w:rsidR="00A3654A" w:rsidRPr="00424A75" w:rsidRDefault="00A3654A" w:rsidP="00DD33DD">
      <w:pPr>
        <w:rPr>
          <w:rtl/>
        </w:rPr>
      </w:pPr>
      <w:r>
        <w:rPr>
          <w:rFonts w:hint="cs"/>
          <w:rtl/>
        </w:rPr>
        <w:t xml:space="preserve">תודה. אני אומר לכם, אם יהיו הפרעות, יהיו </w:t>
      </w:r>
      <w:bookmarkStart w:id="2571" w:name="_ETM_Q16_248340"/>
      <w:bookmarkEnd w:id="2571"/>
      <w:r>
        <w:rPr>
          <w:rFonts w:hint="cs"/>
          <w:rtl/>
        </w:rPr>
        <w:t>קריאות לסדר. נקודה. יום ארוך מחכה לנו ולכן יהיה סדר</w:t>
      </w:r>
      <w:bookmarkStart w:id="2572" w:name="_ETM_Q16_253941"/>
      <w:bookmarkEnd w:id="2572"/>
      <w:r>
        <w:rPr>
          <w:rFonts w:hint="cs"/>
          <w:rtl/>
        </w:rPr>
        <w:t xml:space="preserve"> במליאה. בבקשה, אדוני.</w:t>
      </w:r>
    </w:p>
    <w:p w:rsidR="00A3654A" w:rsidRDefault="00A3654A" w:rsidP="00DD33DD">
      <w:pPr>
        <w:rPr>
          <w:rtl/>
        </w:rPr>
      </w:pPr>
    </w:p>
    <w:p w:rsidR="00A3654A" w:rsidRDefault="00A3654A" w:rsidP="00DD33DD">
      <w:pPr>
        <w:pStyle w:val="a4"/>
        <w:keepNext/>
        <w:rPr>
          <w:rtl/>
        </w:rPr>
      </w:pPr>
      <w:bookmarkStart w:id="2573" w:name="ET_speaker_5561_7"/>
      <w:r w:rsidRPr="00424A75">
        <w:rPr>
          <w:rStyle w:val="TagStyle"/>
          <w:rtl/>
        </w:rPr>
        <w:t xml:space="preserve"> &lt;&lt; דובר &gt;&gt; </w:t>
      </w:r>
      <w:bookmarkStart w:id="2574" w:name="_Toc232004688"/>
      <w:bookmarkStart w:id="2575" w:name="_Toc232016957"/>
      <w:bookmarkStart w:id="2576" w:name="_Toc232023360"/>
      <w:bookmarkStart w:id="2577" w:name="_Toc232072785"/>
      <w:bookmarkStart w:id="2578" w:name="_Toc232081235"/>
      <w:r>
        <w:rPr>
          <w:rtl/>
        </w:rPr>
        <w:t>משה גפני (יהדות התורה):</w:t>
      </w:r>
      <w:bookmarkEnd w:id="2574"/>
      <w:bookmarkEnd w:id="2575"/>
      <w:bookmarkEnd w:id="2576"/>
      <w:bookmarkEnd w:id="2577"/>
      <w:bookmarkEnd w:id="2578"/>
      <w:r w:rsidRPr="00424A75">
        <w:rPr>
          <w:rStyle w:val="TagStyle"/>
          <w:rtl/>
        </w:rPr>
        <w:t xml:space="preserve"> &lt;&lt; דובר &gt;&gt;</w:t>
      </w:r>
      <w:r>
        <w:rPr>
          <w:rtl/>
        </w:rPr>
        <w:t xml:space="preserve">   </w:t>
      </w:r>
      <w:bookmarkEnd w:id="2573"/>
    </w:p>
    <w:p w:rsidR="00A3654A" w:rsidRDefault="00A3654A" w:rsidP="00DD33DD">
      <w:pPr>
        <w:pStyle w:val="KeepWithNext"/>
        <w:rPr>
          <w:rtl/>
        </w:rPr>
      </w:pPr>
    </w:p>
    <w:p w:rsidR="00A3654A" w:rsidRDefault="00A3654A" w:rsidP="00DD33DD">
      <w:pPr>
        <w:rPr>
          <w:rtl/>
        </w:rPr>
      </w:pPr>
      <w:r>
        <w:rPr>
          <w:rFonts w:hint="cs"/>
          <w:rtl/>
        </w:rPr>
        <w:t xml:space="preserve">אדוני </w:t>
      </w:r>
      <w:r>
        <w:rPr>
          <w:rtl/>
        </w:rPr>
        <w:t>היושב</w:t>
      </w:r>
      <w:r>
        <w:rPr>
          <w:rFonts w:hint="cs"/>
          <w:rtl/>
        </w:rPr>
        <w:t>-</w:t>
      </w:r>
      <w:r>
        <w:rPr>
          <w:rtl/>
        </w:rPr>
        <w:t xml:space="preserve">ראש, </w:t>
      </w:r>
      <w:bookmarkStart w:id="2579" w:name="_ETM_Q16_257040"/>
      <w:bookmarkEnd w:id="2579"/>
      <w:r>
        <w:rPr>
          <w:rtl/>
        </w:rPr>
        <w:t>חברי הכנסת</w:t>
      </w:r>
      <w:r>
        <w:rPr>
          <w:rFonts w:hint="cs"/>
          <w:rtl/>
        </w:rPr>
        <w:t>,</w:t>
      </w:r>
      <w:r>
        <w:rPr>
          <w:rtl/>
        </w:rPr>
        <w:t xml:space="preserve"> </w:t>
      </w:r>
      <w:bookmarkStart w:id="2580" w:name="_ETM_Q16_259739"/>
      <w:bookmarkEnd w:id="2580"/>
      <w:r>
        <w:rPr>
          <w:rtl/>
        </w:rPr>
        <w:t xml:space="preserve">אדוני השר, </w:t>
      </w:r>
      <w:bookmarkStart w:id="2581" w:name="_ETM_Q16_262300"/>
      <w:bookmarkEnd w:id="2581"/>
      <w:r>
        <w:rPr>
          <w:rtl/>
        </w:rPr>
        <w:t>אני מתכבד להעלות את הצעת חוק</w:t>
      </w:r>
      <w:r>
        <w:rPr>
          <w:rFonts w:hint="cs"/>
          <w:rtl/>
        </w:rPr>
        <w:t>-</w:t>
      </w:r>
      <w:r>
        <w:rPr>
          <w:rtl/>
        </w:rPr>
        <w:t>יסוד</w:t>
      </w:r>
      <w:r>
        <w:rPr>
          <w:rFonts w:hint="cs"/>
          <w:rtl/>
        </w:rPr>
        <w:t>:</w:t>
      </w:r>
      <w:r>
        <w:rPr>
          <w:rtl/>
        </w:rPr>
        <w:t xml:space="preserve"> לימוד תורה </w:t>
      </w:r>
      <w:bookmarkStart w:id="2582" w:name="_ETM_Q16_268339"/>
      <w:bookmarkEnd w:id="2582"/>
      <w:r>
        <w:rPr>
          <w:rtl/>
        </w:rPr>
        <w:t xml:space="preserve">שחבריי חתומים עליו, גם חבר הכנסת יעקב אשר, גם חבר </w:t>
      </w:r>
      <w:bookmarkStart w:id="2583" w:name="_ETM_Q16_273784"/>
      <w:bookmarkEnd w:id="2583"/>
      <w:r>
        <w:rPr>
          <w:rtl/>
        </w:rPr>
        <w:t>הכנסת יצחק פינדרוס, גם אני</w:t>
      </w:r>
      <w:r>
        <w:rPr>
          <w:rFonts w:hint="cs"/>
          <w:rtl/>
        </w:rPr>
        <w:t>.</w:t>
      </w:r>
      <w:r>
        <w:rPr>
          <w:rtl/>
        </w:rPr>
        <w:t xml:space="preserve"> החוק מדבר על כ</w:t>
      </w:r>
      <w:r>
        <w:rPr>
          <w:rFonts w:hint="cs"/>
          <w:rtl/>
        </w:rPr>
        <w:t>ך</w:t>
      </w:r>
      <w:r>
        <w:rPr>
          <w:rtl/>
        </w:rPr>
        <w:t xml:space="preserve"> </w:t>
      </w:r>
      <w:bookmarkStart w:id="2584" w:name="_ETM_Q16_280180"/>
      <w:bookmarkEnd w:id="2584"/>
      <w:r>
        <w:rPr>
          <w:rtl/>
        </w:rPr>
        <w:t xml:space="preserve">שלימוד התורה הוא ערך יסוד במורשת העם היהודי. מדינת ישראל </w:t>
      </w:r>
      <w:bookmarkStart w:id="2585" w:name="_ETM_Q16_287075"/>
      <w:bookmarkEnd w:id="2585"/>
      <w:r>
        <w:rPr>
          <w:rtl/>
        </w:rPr>
        <w:t>כמדינה יהודית רואה חשיבות עליונה בעידוד לימוד התורה ולומדי התורה</w:t>
      </w:r>
      <w:r>
        <w:rPr>
          <w:rFonts w:hint="cs"/>
          <w:rtl/>
        </w:rPr>
        <w:t>.</w:t>
      </w:r>
      <w:r>
        <w:rPr>
          <w:rtl/>
        </w:rPr>
        <w:t xml:space="preserve"> </w:t>
      </w:r>
      <w:bookmarkStart w:id="2586" w:name="_ETM_Q16_295199"/>
      <w:bookmarkEnd w:id="2586"/>
    </w:p>
    <w:p w:rsidR="00A3654A" w:rsidRDefault="00A3654A" w:rsidP="00DD33DD">
      <w:pPr>
        <w:rPr>
          <w:rtl/>
        </w:rPr>
      </w:pPr>
      <w:bookmarkStart w:id="2587" w:name="_ETM_Q16_300579"/>
      <w:bookmarkStart w:id="2588" w:name="_ETM_Q16_300626"/>
      <w:bookmarkEnd w:id="2587"/>
      <w:bookmarkEnd w:id="2588"/>
    </w:p>
    <w:p w:rsidR="00A3654A" w:rsidRPr="00312730" w:rsidRDefault="00A3654A" w:rsidP="00DD33DD">
      <w:pPr>
        <w:rPr>
          <w:rtl/>
        </w:rPr>
      </w:pPr>
      <w:bookmarkStart w:id="2589" w:name="_ETM_Q16_300716"/>
      <w:bookmarkStart w:id="2590" w:name="_ETM_Q16_300755"/>
      <w:bookmarkEnd w:id="2589"/>
      <w:bookmarkEnd w:id="2590"/>
      <w:r>
        <w:rPr>
          <w:rtl/>
        </w:rPr>
        <w:t xml:space="preserve">ההסבר הוא </w:t>
      </w:r>
      <w:r>
        <w:rPr>
          <w:rFonts w:hint="cs"/>
          <w:rtl/>
        </w:rPr>
        <w:t xml:space="preserve">– </w:t>
      </w:r>
      <w:r>
        <w:rPr>
          <w:rtl/>
        </w:rPr>
        <w:t>אני מבקש את הקטע הזה להקריא</w:t>
      </w:r>
      <w:r>
        <w:rPr>
          <w:rFonts w:hint="cs"/>
          <w:rtl/>
        </w:rPr>
        <w:t>:</w:t>
      </w:r>
      <w:r>
        <w:rPr>
          <w:rtl/>
        </w:rPr>
        <w:t xml:space="preserve"> </w:t>
      </w:r>
      <w:bookmarkStart w:id="2591" w:name="_ETM_Q16_299629"/>
      <w:bookmarkEnd w:id="2591"/>
      <w:r>
        <w:rPr>
          <w:rtl/>
        </w:rPr>
        <w:t>כבר מ</w:t>
      </w:r>
      <w:r>
        <w:rPr>
          <w:rFonts w:hint="cs"/>
          <w:rtl/>
        </w:rPr>
        <w:t>ע</w:t>
      </w:r>
      <w:r>
        <w:rPr>
          <w:rtl/>
        </w:rPr>
        <w:t>ר</w:t>
      </w:r>
      <w:r>
        <w:rPr>
          <w:rFonts w:hint="cs"/>
          <w:rtl/>
        </w:rPr>
        <w:t>ש</w:t>
      </w:r>
      <w:r>
        <w:rPr>
          <w:rtl/>
        </w:rPr>
        <w:t xml:space="preserve"> הולדתו של העם היהודי </w:t>
      </w:r>
      <w:bookmarkStart w:id="2592" w:name="_ETM_Q16_304029"/>
      <w:bookmarkEnd w:id="2592"/>
      <w:r>
        <w:rPr>
          <w:rtl/>
        </w:rPr>
        <w:t xml:space="preserve">היה לימוד התורה אבן יסוד לקיומה של האומה. </w:t>
      </w:r>
      <w:bookmarkStart w:id="2593" w:name="_ETM_Q16_308470"/>
      <w:bookmarkEnd w:id="2593"/>
      <w:r>
        <w:rPr>
          <w:rtl/>
        </w:rPr>
        <w:t xml:space="preserve">הגמרא </w:t>
      </w:r>
      <w:r w:rsidRPr="0010260D">
        <w:rPr>
          <w:rtl/>
        </w:rPr>
        <w:t>אומרת</w:t>
      </w:r>
      <w:r w:rsidRPr="0010260D">
        <w:rPr>
          <w:rFonts w:hint="cs"/>
          <w:rtl/>
        </w:rPr>
        <w:t>:</w:t>
      </w:r>
      <w:r w:rsidRPr="0010260D">
        <w:rPr>
          <w:rtl/>
        </w:rPr>
        <w:t xml:space="preserve"> </w:t>
      </w:r>
      <w:r w:rsidRPr="00312730">
        <w:rPr>
          <w:rFonts w:hint="cs"/>
          <w:shd w:val="clear" w:color="auto" w:fill="FFFFFF"/>
          <w:rtl/>
        </w:rPr>
        <w:t>"</w:t>
      </w:r>
      <w:r w:rsidRPr="00312730">
        <w:rPr>
          <w:shd w:val="clear" w:color="auto" w:fill="FFFFFF"/>
          <w:rtl/>
        </w:rPr>
        <w:t>מימיהן של אבותינו לא פרשה ישיבה מהם</w:t>
      </w:r>
      <w:r w:rsidRPr="00312730">
        <w:rPr>
          <w:rFonts w:hint="cs"/>
          <w:rtl/>
        </w:rPr>
        <w:t>"</w:t>
      </w:r>
      <w:r w:rsidRPr="00312730">
        <w:rPr>
          <w:rtl/>
        </w:rPr>
        <w:t>.</w:t>
      </w:r>
      <w:bookmarkStart w:id="2594" w:name="_ETM_Q16_318639"/>
      <w:bookmarkEnd w:id="2594"/>
    </w:p>
    <w:p w:rsidR="00A3654A" w:rsidRPr="00312730" w:rsidRDefault="00A3654A" w:rsidP="00DD33DD">
      <w:pPr>
        <w:rPr>
          <w:rtl/>
        </w:rPr>
      </w:pPr>
    </w:p>
    <w:p w:rsidR="00A3654A" w:rsidRDefault="00A3654A" w:rsidP="00DD33DD">
      <w:pPr>
        <w:pStyle w:val="af5"/>
        <w:keepNext/>
        <w:rPr>
          <w:rtl/>
        </w:rPr>
      </w:pPr>
      <w:bookmarkStart w:id="2595" w:name="ET_interruption_5109_26"/>
      <w:r w:rsidRPr="00903D99">
        <w:rPr>
          <w:rStyle w:val="TagStyle"/>
          <w:rtl/>
        </w:rPr>
        <w:t xml:space="preserve"> &lt;&lt; קריאה &gt;&gt; </w:t>
      </w:r>
      <w:r>
        <w:rPr>
          <w:rtl/>
        </w:rPr>
        <w:t>אלעזר שטרן (יש עתיד):</w:t>
      </w:r>
      <w:r w:rsidRPr="00903D99">
        <w:rPr>
          <w:rStyle w:val="TagStyle"/>
          <w:rtl/>
        </w:rPr>
        <w:t xml:space="preserve"> &lt;&lt; קריאה &gt;&gt;</w:t>
      </w:r>
      <w:r>
        <w:rPr>
          <w:rtl/>
        </w:rPr>
        <w:t xml:space="preserve">   </w:t>
      </w:r>
      <w:bookmarkEnd w:id="2595"/>
    </w:p>
    <w:p w:rsidR="00A3654A" w:rsidRDefault="00A3654A" w:rsidP="00DD33DD">
      <w:pPr>
        <w:pStyle w:val="KeepWithNext"/>
        <w:rPr>
          <w:rtl/>
        </w:rPr>
      </w:pPr>
    </w:p>
    <w:p w:rsidR="00A3654A" w:rsidRDefault="00A3654A" w:rsidP="00DD33DD">
      <w:pPr>
        <w:rPr>
          <w:rtl/>
        </w:rPr>
      </w:pPr>
      <w:r>
        <w:rPr>
          <w:rFonts w:hint="cs"/>
          <w:rtl/>
        </w:rPr>
        <w:t>גפני, זה לא נכון. יעקב נלחם. יעקב נלחם. אבל היו מלחמות.</w:t>
      </w:r>
    </w:p>
    <w:p w:rsidR="00A3654A" w:rsidRDefault="00A3654A" w:rsidP="00DD33DD">
      <w:pPr>
        <w:rPr>
          <w:rtl/>
        </w:rPr>
      </w:pPr>
    </w:p>
    <w:p w:rsidR="00A3654A" w:rsidRDefault="00A3654A" w:rsidP="00DD33DD">
      <w:pPr>
        <w:pStyle w:val="-"/>
        <w:keepNext/>
        <w:rPr>
          <w:rtl/>
        </w:rPr>
      </w:pPr>
      <w:bookmarkStart w:id="2596" w:name="ET_speakercontinue_5561_9"/>
      <w:r w:rsidRPr="00424A75">
        <w:rPr>
          <w:rStyle w:val="TagStyle"/>
          <w:rtl/>
        </w:rPr>
        <w:t xml:space="preserve"> &lt;&lt; דובר_המשך &gt;&gt; </w:t>
      </w:r>
      <w:r>
        <w:rPr>
          <w:rtl/>
        </w:rPr>
        <w:t>משה גפני (יהדות התורה):</w:t>
      </w:r>
      <w:r w:rsidRPr="00424A75">
        <w:rPr>
          <w:rStyle w:val="TagStyle"/>
          <w:rtl/>
        </w:rPr>
        <w:t xml:space="preserve"> &lt;&lt; דובר_המשך &gt;&gt;</w:t>
      </w:r>
      <w:r>
        <w:rPr>
          <w:rtl/>
        </w:rPr>
        <w:t xml:space="preserve">   </w:t>
      </w:r>
      <w:bookmarkEnd w:id="2596"/>
    </w:p>
    <w:p w:rsidR="00A3654A" w:rsidRDefault="00A3654A" w:rsidP="00DD33DD">
      <w:pPr>
        <w:pStyle w:val="KeepWithNext"/>
        <w:rPr>
          <w:rtl/>
        </w:rPr>
      </w:pPr>
    </w:p>
    <w:p w:rsidR="00A3654A" w:rsidRDefault="00A3654A" w:rsidP="00DD33DD">
      <w:pPr>
        <w:rPr>
          <w:rtl/>
        </w:rPr>
      </w:pPr>
      <w:r>
        <w:rPr>
          <w:rtl/>
        </w:rPr>
        <w:t>הגמרא במסכת יומ</w:t>
      </w:r>
      <w:r>
        <w:rPr>
          <w:rFonts w:hint="cs"/>
          <w:rtl/>
        </w:rPr>
        <w:t>א</w:t>
      </w:r>
      <w:r>
        <w:rPr>
          <w:rtl/>
        </w:rPr>
        <w:t xml:space="preserve"> בד</w:t>
      </w:r>
      <w:r>
        <w:rPr>
          <w:rFonts w:hint="cs"/>
          <w:rtl/>
        </w:rPr>
        <w:t>ף כ"</w:t>
      </w:r>
      <w:r>
        <w:rPr>
          <w:rtl/>
        </w:rPr>
        <w:t xml:space="preserve">ח עמוד ב'. </w:t>
      </w:r>
      <w:bookmarkStart w:id="2597" w:name="_ETM_Q16_323649"/>
      <w:bookmarkEnd w:id="2597"/>
      <w:r>
        <w:rPr>
          <w:rtl/>
        </w:rPr>
        <w:t>אפילו בע</w:t>
      </w:r>
      <w:r>
        <w:rPr>
          <w:rFonts w:hint="cs"/>
          <w:rtl/>
        </w:rPr>
        <w:t>י</w:t>
      </w:r>
      <w:r>
        <w:rPr>
          <w:rtl/>
        </w:rPr>
        <w:t>תות משבר וחורבן היה לימוד התורה מפלט ומקלט לאומה</w:t>
      </w:r>
      <w:r>
        <w:rPr>
          <w:rFonts w:hint="cs"/>
          <w:rtl/>
        </w:rPr>
        <w:t>.</w:t>
      </w:r>
      <w:r>
        <w:rPr>
          <w:rtl/>
        </w:rPr>
        <w:t xml:space="preserve"> </w:t>
      </w:r>
      <w:bookmarkStart w:id="2598" w:name="_ETM_Q16_330819"/>
      <w:bookmarkEnd w:id="2598"/>
      <w:r>
        <w:rPr>
          <w:rtl/>
        </w:rPr>
        <w:t>עם חורבן הבית השני, ביקש רבן יוחנן בן זכאי מהקיסר</w:t>
      </w:r>
      <w:r>
        <w:rPr>
          <w:rFonts w:hint="cs"/>
          <w:rtl/>
        </w:rPr>
        <w:t>:</w:t>
      </w:r>
      <w:r>
        <w:rPr>
          <w:rtl/>
        </w:rPr>
        <w:t xml:space="preserve"> </w:t>
      </w:r>
      <w:bookmarkStart w:id="2599" w:name="_ETM_Q16_337989"/>
      <w:bookmarkEnd w:id="2599"/>
      <w:r>
        <w:rPr>
          <w:rFonts w:hint="cs"/>
          <w:rtl/>
        </w:rPr>
        <w:t>"</w:t>
      </w:r>
      <w:r>
        <w:rPr>
          <w:rtl/>
        </w:rPr>
        <w:t>תן לי יבנה וחכמיה</w:t>
      </w:r>
      <w:r>
        <w:rPr>
          <w:rFonts w:hint="cs"/>
          <w:rtl/>
        </w:rPr>
        <w:t>" –</w:t>
      </w:r>
      <w:r>
        <w:rPr>
          <w:rtl/>
        </w:rPr>
        <w:t xml:space="preserve"> הגמרא במסכת גיטין בדף נ</w:t>
      </w:r>
      <w:r>
        <w:rPr>
          <w:rFonts w:hint="cs"/>
          <w:rtl/>
        </w:rPr>
        <w:t>"</w:t>
      </w:r>
      <w:r>
        <w:rPr>
          <w:rtl/>
        </w:rPr>
        <w:t xml:space="preserve">ו </w:t>
      </w:r>
      <w:bookmarkStart w:id="2600" w:name="_ETM_Q16_345159"/>
      <w:bookmarkEnd w:id="2600"/>
      <w:r>
        <w:rPr>
          <w:rtl/>
        </w:rPr>
        <w:t>עמוד ב'</w:t>
      </w:r>
      <w:r>
        <w:rPr>
          <w:rFonts w:hint="cs"/>
          <w:rtl/>
        </w:rPr>
        <w:t>,</w:t>
      </w:r>
      <w:r>
        <w:rPr>
          <w:rtl/>
        </w:rPr>
        <w:t xml:space="preserve"> מספרת את</w:t>
      </w:r>
      <w:bookmarkStart w:id="2601" w:name="_ETM_Q16_352639"/>
      <w:bookmarkEnd w:id="2601"/>
      <w:r>
        <w:rPr>
          <w:rFonts w:hint="cs"/>
          <w:rtl/>
        </w:rPr>
        <w:t xml:space="preserve"> </w:t>
      </w:r>
      <w:r>
        <w:rPr>
          <w:rtl/>
        </w:rPr>
        <w:t>הסיפור הזה</w:t>
      </w:r>
      <w:r>
        <w:rPr>
          <w:rFonts w:hint="cs"/>
          <w:rtl/>
        </w:rPr>
        <w:t>,</w:t>
      </w:r>
      <w:r>
        <w:rPr>
          <w:rtl/>
        </w:rPr>
        <w:t xml:space="preserve"> שאנחנו גדלים על ברכיו</w:t>
      </w:r>
      <w:r>
        <w:rPr>
          <w:rFonts w:hint="cs"/>
          <w:rtl/>
        </w:rPr>
        <w:t xml:space="preserve"> –</w:t>
      </w:r>
      <w:r>
        <w:rPr>
          <w:rtl/>
        </w:rPr>
        <w:t xml:space="preserve"> שכן, כך הסביר רבן </w:t>
      </w:r>
      <w:bookmarkStart w:id="2602" w:name="_ETM_Q16_358325"/>
      <w:bookmarkEnd w:id="2602"/>
      <w:r>
        <w:rPr>
          <w:rtl/>
        </w:rPr>
        <w:t xml:space="preserve">יוחנן בן זכאי, המשך לימוד התורה היה ערובה לקיומו </w:t>
      </w:r>
      <w:bookmarkStart w:id="2603" w:name="_ETM_Q16_364011"/>
      <w:bookmarkEnd w:id="2603"/>
      <w:r>
        <w:rPr>
          <w:rtl/>
        </w:rPr>
        <w:t>של העם</w:t>
      </w:r>
      <w:r>
        <w:rPr>
          <w:rFonts w:hint="cs"/>
          <w:rtl/>
        </w:rPr>
        <w:t>.</w:t>
      </w:r>
      <w:r>
        <w:rPr>
          <w:rtl/>
        </w:rPr>
        <w:t xml:space="preserve"> </w:t>
      </w:r>
    </w:p>
    <w:p w:rsidR="00A3654A" w:rsidRDefault="00A3654A" w:rsidP="00DD33DD">
      <w:pPr>
        <w:rPr>
          <w:rtl/>
        </w:rPr>
      </w:pPr>
    </w:p>
    <w:p w:rsidR="00A3654A" w:rsidRDefault="00A3654A" w:rsidP="00DD33DD">
      <w:pPr>
        <w:rPr>
          <w:rtl/>
        </w:rPr>
      </w:pPr>
      <w:r>
        <w:rPr>
          <w:rtl/>
        </w:rPr>
        <w:t xml:space="preserve">לאחר חורבן יהדות אירופה ומוסדות התורה החשובים שבה </w:t>
      </w:r>
      <w:bookmarkStart w:id="2604" w:name="_ETM_Q16_369697"/>
      <w:bookmarkEnd w:id="2604"/>
      <w:r>
        <w:rPr>
          <w:rtl/>
        </w:rPr>
        <w:t>בשואה</w:t>
      </w:r>
      <w:r>
        <w:rPr>
          <w:rFonts w:hint="cs"/>
          <w:rtl/>
        </w:rPr>
        <w:t>,</w:t>
      </w:r>
      <w:r>
        <w:rPr>
          <w:rtl/>
        </w:rPr>
        <w:t xml:space="preserve"> לקחה על עצמה מדינת ישראל לקומם מאפר את לימוד </w:t>
      </w:r>
      <w:bookmarkStart w:id="2605" w:name="_ETM_Q16_375383"/>
      <w:bookmarkEnd w:id="2605"/>
      <w:r>
        <w:rPr>
          <w:rtl/>
        </w:rPr>
        <w:t xml:space="preserve">התורה. </w:t>
      </w:r>
      <w:bookmarkStart w:id="2606" w:name="_ETM_Q16_381520"/>
      <w:bookmarkEnd w:id="2606"/>
      <w:r>
        <w:rPr>
          <w:rtl/>
        </w:rPr>
        <w:t xml:space="preserve">מאז ומעולם היו ברורים ערכיהם </w:t>
      </w:r>
      <w:r>
        <w:rPr>
          <w:rFonts w:hint="cs"/>
          <w:rtl/>
        </w:rPr>
        <w:t>ו</w:t>
      </w:r>
      <w:r>
        <w:rPr>
          <w:rtl/>
        </w:rPr>
        <w:t xml:space="preserve">חשיבותם של לימוד התורה ולומדי </w:t>
      </w:r>
      <w:bookmarkStart w:id="2607" w:name="_ETM_Q16_386029"/>
      <w:bookmarkEnd w:id="2607"/>
      <w:r>
        <w:rPr>
          <w:rtl/>
        </w:rPr>
        <w:t>התורה</w:t>
      </w:r>
      <w:r>
        <w:rPr>
          <w:rFonts w:hint="cs"/>
          <w:rtl/>
        </w:rPr>
        <w:t>.</w:t>
      </w:r>
      <w:r>
        <w:rPr>
          <w:rtl/>
        </w:rPr>
        <w:t xml:space="preserve"> מוצ</w:t>
      </w:r>
      <w:r>
        <w:rPr>
          <w:rFonts w:hint="cs"/>
          <w:rtl/>
        </w:rPr>
        <w:t>ע</w:t>
      </w:r>
      <w:r>
        <w:rPr>
          <w:rtl/>
        </w:rPr>
        <w:t xml:space="preserve"> להגן </w:t>
      </w:r>
      <w:bookmarkStart w:id="2608" w:name="_ETM_Q16_391089"/>
      <w:bookmarkEnd w:id="2608"/>
      <w:r>
        <w:rPr>
          <w:rtl/>
        </w:rPr>
        <w:t>כראוי</w:t>
      </w:r>
      <w:r>
        <w:rPr>
          <w:rFonts w:hint="cs"/>
          <w:rtl/>
        </w:rPr>
        <w:t>,</w:t>
      </w:r>
      <w:r>
        <w:rPr>
          <w:rtl/>
        </w:rPr>
        <w:t xml:space="preserve"> בחוק</w:t>
      </w:r>
      <w:r>
        <w:rPr>
          <w:rFonts w:hint="cs"/>
          <w:rtl/>
        </w:rPr>
        <w:t>-</w:t>
      </w:r>
      <w:r>
        <w:rPr>
          <w:rtl/>
        </w:rPr>
        <w:t>יסוד</w:t>
      </w:r>
      <w:r>
        <w:rPr>
          <w:rFonts w:hint="cs"/>
          <w:rtl/>
        </w:rPr>
        <w:t>,</w:t>
      </w:r>
      <w:r>
        <w:rPr>
          <w:rtl/>
        </w:rPr>
        <w:t xml:space="preserve"> את החשיבות הרבה והערך הגדול שרואה המדינה </w:t>
      </w:r>
      <w:bookmarkStart w:id="2609" w:name="_ETM_Q16_396864"/>
      <w:bookmarkEnd w:id="2609"/>
      <w:r>
        <w:rPr>
          <w:rtl/>
        </w:rPr>
        <w:t>בלימוד תורה</w:t>
      </w:r>
      <w:r>
        <w:rPr>
          <w:rFonts w:hint="cs"/>
          <w:rtl/>
        </w:rPr>
        <w:t>,</w:t>
      </w:r>
      <w:r>
        <w:rPr>
          <w:rtl/>
        </w:rPr>
        <w:t xml:space="preserve"> ואת רצונה לעודד לימוד תורה חוצה מגזרים</w:t>
      </w:r>
      <w:r>
        <w:rPr>
          <w:rFonts w:hint="cs"/>
          <w:rtl/>
        </w:rPr>
        <w:t>.</w:t>
      </w:r>
      <w:r>
        <w:rPr>
          <w:rtl/>
        </w:rPr>
        <w:t xml:space="preserve"> </w:t>
      </w:r>
      <w:bookmarkStart w:id="2610" w:name="_ETM_Q16_403369"/>
      <w:bookmarkEnd w:id="2610"/>
      <w:r>
        <w:rPr>
          <w:rtl/>
        </w:rPr>
        <w:t xml:space="preserve">זה מופיע בהסבר של הצעת החוק. </w:t>
      </w:r>
    </w:p>
    <w:p w:rsidR="00A3654A" w:rsidRDefault="00A3654A" w:rsidP="00DD33DD">
      <w:pPr>
        <w:rPr>
          <w:rtl/>
        </w:rPr>
      </w:pPr>
      <w:bookmarkStart w:id="2611" w:name="_ETM_Q16_406853"/>
      <w:bookmarkStart w:id="2612" w:name="_ETM_Q16_406938"/>
      <w:bookmarkStart w:id="2613" w:name="_ETM_Q16_407021"/>
      <w:bookmarkEnd w:id="2611"/>
      <w:bookmarkEnd w:id="2612"/>
      <w:bookmarkEnd w:id="2613"/>
    </w:p>
    <w:p w:rsidR="00A3654A" w:rsidRDefault="00A3654A" w:rsidP="00DD33DD">
      <w:pPr>
        <w:rPr>
          <w:rtl/>
        </w:rPr>
      </w:pPr>
      <w:bookmarkStart w:id="2614" w:name="_ETM_Q16_407100"/>
      <w:bookmarkEnd w:id="2614"/>
      <w:r>
        <w:rPr>
          <w:rtl/>
        </w:rPr>
        <w:t xml:space="preserve">אני מבקש לומר לכם, </w:t>
      </w:r>
      <w:bookmarkStart w:id="2615" w:name="_ETM_Q16_406389"/>
      <w:bookmarkEnd w:id="2615"/>
      <w:r>
        <w:rPr>
          <w:rtl/>
        </w:rPr>
        <w:t xml:space="preserve">רבותיי חברי הכנסת, </w:t>
      </w:r>
      <w:bookmarkStart w:id="2616" w:name="_ETM_Q16_410199"/>
      <w:bookmarkEnd w:id="2616"/>
      <w:r>
        <w:rPr>
          <w:rtl/>
        </w:rPr>
        <w:t xml:space="preserve">אנחנו גדלנו, אני גדלתי, על מה שהיה בהיסטוריה של העם </w:t>
      </w:r>
      <w:bookmarkStart w:id="2617" w:name="_ETM_Q16_414814"/>
      <w:bookmarkEnd w:id="2617"/>
      <w:r>
        <w:rPr>
          <w:rtl/>
        </w:rPr>
        <w:t xml:space="preserve">היהודי, אפילו ההיסטוריה הקרובה יותר. </w:t>
      </w:r>
      <w:bookmarkStart w:id="2618" w:name="_ETM_Q16_420000"/>
      <w:bookmarkEnd w:id="2618"/>
      <w:r>
        <w:rPr>
          <w:rtl/>
        </w:rPr>
        <w:t xml:space="preserve">ראינו את הילדים, את הבחורים שנמצאים בוורשה בתקופת השואה, שיושבים </w:t>
      </w:r>
      <w:bookmarkStart w:id="2619" w:name="_ETM_Q16_426193"/>
      <w:bookmarkEnd w:id="2619"/>
      <w:r>
        <w:rPr>
          <w:rtl/>
        </w:rPr>
        <w:t xml:space="preserve">במקלט שם סגורים ולומדים תורה תוך כדי הצרות הנוראות שעבר </w:t>
      </w:r>
      <w:bookmarkStart w:id="2620" w:name="_ETM_Q16_432386"/>
      <w:bookmarkEnd w:id="2620"/>
      <w:r>
        <w:rPr>
          <w:rtl/>
        </w:rPr>
        <w:t xml:space="preserve">העם היהודי באירופה. </w:t>
      </w:r>
      <w:bookmarkStart w:id="2621" w:name="_ETM_Q16_438970"/>
      <w:bookmarkEnd w:id="2621"/>
      <w:r>
        <w:rPr>
          <w:rtl/>
        </w:rPr>
        <w:t>רואים את הילדים, את הבחורים בהונגריה שישבו ולמדו תורה</w:t>
      </w:r>
      <w:r>
        <w:rPr>
          <w:rFonts w:hint="cs"/>
          <w:rtl/>
        </w:rPr>
        <w:t>,</w:t>
      </w:r>
      <w:r>
        <w:rPr>
          <w:rtl/>
        </w:rPr>
        <w:t xml:space="preserve"> בצרות </w:t>
      </w:r>
      <w:bookmarkStart w:id="2622" w:name="_ETM_Q16_445244"/>
      <w:bookmarkEnd w:id="2622"/>
      <w:r>
        <w:rPr>
          <w:rtl/>
        </w:rPr>
        <w:t xml:space="preserve">הגדולות ביותר שהיה לעם היהודי. </w:t>
      </w:r>
      <w:bookmarkStart w:id="2623" w:name="_ETM_Q16_452250"/>
      <w:bookmarkEnd w:id="2623"/>
    </w:p>
    <w:p w:rsidR="00A3654A" w:rsidRDefault="00A3654A" w:rsidP="00DD33DD">
      <w:pPr>
        <w:rPr>
          <w:rtl/>
        </w:rPr>
      </w:pPr>
    </w:p>
    <w:p w:rsidR="00A3654A" w:rsidRDefault="00A3654A" w:rsidP="00DD33DD">
      <w:pPr>
        <w:pStyle w:val="af5"/>
        <w:keepNext/>
        <w:rPr>
          <w:rtl/>
        </w:rPr>
      </w:pPr>
      <w:bookmarkStart w:id="2624" w:name="ET_interruption_5109_27"/>
      <w:r w:rsidRPr="00903D99">
        <w:rPr>
          <w:rStyle w:val="TagStyle"/>
          <w:rtl/>
        </w:rPr>
        <w:t xml:space="preserve"> &lt;&lt; קריאה &gt;&gt; </w:t>
      </w:r>
      <w:r>
        <w:rPr>
          <w:rtl/>
        </w:rPr>
        <w:t>אלעזר שטרן (יש עתיד):</w:t>
      </w:r>
      <w:r w:rsidRPr="00903D99">
        <w:rPr>
          <w:rStyle w:val="TagStyle"/>
          <w:rtl/>
        </w:rPr>
        <w:t xml:space="preserve"> &lt;&lt; קריאה &gt;&gt;</w:t>
      </w:r>
      <w:r>
        <w:rPr>
          <w:rtl/>
        </w:rPr>
        <w:t xml:space="preserve">   </w:t>
      </w:r>
      <w:bookmarkEnd w:id="2624"/>
    </w:p>
    <w:p w:rsidR="00A3654A" w:rsidRDefault="00A3654A" w:rsidP="00DD33DD">
      <w:pPr>
        <w:pStyle w:val="KeepWithNext"/>
        <w:rPr>
          <w:rtl/>
        </w:rPr>
      </w:pPr>
    </w:p>
    <w:p w:rsidR="00A3654A" w:rsidRDefault="00A3654A" w:rsidP="00DD33DD">
      <w:pPr>
        <w:rPr>
          <w:rtl/>
        </w:rPr>
      </w:pPr>
      <w:r>
        <w:rPr>
          <w:rFonts w:hint="cs"/>
          <w:rtl/>
        </w:rPr>
        <w:t>למה? הם לא נלחמו? מאיפה הבאת את זה?</w:t>
      </w:r>
    </w:p>
    <w:p w:rsidR="00A3654A" w:rsidRPr="00903D99" w:rsidRDefault="00A3654A" w:rsidP="00DD33DD">
      <w:pPr>
        <w:rPr>
          <w:rtl/>
        </w:rPr>
      </w:pPr>
    </w:p>
    <w:p w:rsidR="00A3654A" w:rsidRDefault="00A3654A" w:rsidP="00DD33DD">
      <w:pPr>
        <w:pStyle w:val="-"/>
        <w:keepNext/>
        <w:rPr>
          <w:rtl/>
        </w:rPr>
      </w:pPr>
      <w:bookmarkStart w:id="2625" w:name="ET_speakercontinue_5561_11"/>
      <w:r w:rsidRPr="00424A75">
        <w:rPr>
          <w:rStyle w:val="TagStyle"/>
          <w:rtl/>
        </w:rPr>
        <w:t xml:space="preserve"> &lt;&lt; דובר_המשך &gt;&gt; </w:t>
      </w:r>
      <w:r>
        <w:rPr>
          <w:rtl/>
        </w:rPr>
        <w:t>משה גפני (יהדות התורה):</w:t>
      </w:r>
      <w:r w:rsidRPr="00424A75">
        <w:rPr>
          <w:rStyle w:val="TagStyle"/>
          <w:rtl/>
        </w:rPr>
        <w:t xml:space="preserve"> &lt;&lt; דובר_המשך &gt;&gt;</w:t>
      </w:r>
      <w:r>
        <w:rPr>
          <w:rtl/>
        </w:rPr>
        <w:t xml:space="preserve">   </w:t>
      </w:r>
      <w:bookmarkEnd w:id="2625"/>
    </w:p>
    <w:p w:rsidR="00A3654A" w:rsidRDefault="00A3654A" w:rsidP="00DD33DD">
      <w:pPr>
        <w:pStyle w:val="KeepWithNext"/>
        <w:rPr>
          <w:rtl/>
        </w:rPr>
      </w:pPr>
    </w:p>
    <w:p w:rsidR="00A3654A" w:rsidRDefault="00A3654A" w:rsidP="00DD33DD">
      <w:pPr>
        <w:rPr>
          <w:rtl/>
        </w:rPr>
      </w:pPr>
      <w:r>
        <w:rPr>
          <w:rFonts w:hint="cs"/>
          <w:rtl/>
        </w:rPr>
        <w:t xml:space="preserve">אנחנו מכירים שכאשר הרומאים כבשו את ארץ ישראל, </w:t>
      </w:r>
      <w:bookmarkStart w:id="2626" w:name="_ETM_Q16_462794"/>
      <w:bookmarkEnd w:id="2626"/>
      <w:r>
        <w:rPr>
          <w:rFonts w:hint="cs"/>
          <w:rtl/>
        </w:rPr>
        <w:t>מה הם עשו, הם רדפו אחרי לומדי תורה. אם מצאו אחד שלומד תורה, אם תפסו אותו, הרגו אותו. על זה חונכנו, שהעם היהודי</w:t>
      </w:r>
      <w:bookmarkStart w:id="2627" w:name="_ETM_Q16_473870"/>
      <w:bookmarkEnd w:id="2627"/>
      <w:r>
        <w:rPr>
          <w:rFonts w:hint="cs"/>
          <w:rtl/>
        </w:rPr>
        <w:t xml:space="preserve"> נמצא בתקופות הקשות ביותר - -</w:t>
      </w:r>
    </w:p>
    <w:p w:rsidR="00A3654A" w:rsidRDefault="00A3654A" w:rsidP="00DD33DD">
      <w:pPr>
        <w:rPr>
          <w:rtl/>
        </w:rPr>
      </w:pPr>
    </w:p>
    <w:p w:rsidR="00A3654A" w:rsidRDefault="00A3654A" w:rsidP="00DD33DD">
      <w:pPr>
        <w:pStyle w:val="af5"/>
        <w:keepNext/>
        <w:rPr>
          <w:rtl/>
        </w:rPr>
      </w:pPr>
      <w:bookmarkStart w:id="2628" w:name="ET_interruption_5800_28"/>
      <w:r w:rsidRPr="00F463A5">
        <w:rPr>
          <w:rStyle w:val="TagStyle"/>
          <w:rtl/>
        </w:rPr>
        <w:t xml:space="preserve"> &lt;&lt; קריאה &gt;&gt; </w:t>
      </w:r>
      <w:r>
        <w:rPr>
          <w:rtl/>
        </w:rPr>
        <w:t>אורית פרקש הכהן (כחול לבן – המחנה הממלכתי):</w:t>
      </w:r>
      <w:r w:rsidRPr="00F463A5">
        <w:rPr>
          <w:rStyle w:val="TagStyle"/>
          <w:rtl/>
        </w:rPr>
        <w:t xml:space="preserve"> &lt;&lt; קריאה &gt;&gt;</w:t>
      </w:r>
      <w:r>
        <w:rPr>
          <w:rtl/>
        </w:rPr>
        <w:t xml:space="preserve">   </w:t>
      </w:r>
      <w:bookmarkEnd w:id="2628"/>
    </w:p>
    <w:p w:rsidR="00A3654A" w:rsidRDefault="00A3654A" w:rsidP="00DD33DD">
      <w:pPr>
        <w:pStyle w:val="KeepWithNext"/>
        <w:rPr>
          <w:rtl/>
        </w:rPr>
      </w:pPr>
    </w:p>
    <w:p w:rsidR="00A3654A" w:rsidRDefault="00A3654A" w:rsidP="00DD33DD">
      <w:pPr>
        <w:rPr>
          <w:rtl/>
        </w:rPr>
      </w:pPr>
      <w:r>
        <w:rPr>
          <w:rFonts w:hint="cs"/>
          <w:rtl/>
        </w:rPr>
        <w:t>- - -</w:t>
      </w:r>
    </w:p>
    <w:p w:rsidR="00A3654A" w:rsidRDefault="00A3654A" w:rsidP="00DD33DD">
      <w:pPr>
        <w:rPr>
          <w:rtl/>
        </w:rPr>
      </w:pPr>
    </w:p>
    <w:p w:rsidR="00A3654A" w:rsidRDefault="00A3654A" w:rsidP="00DD33DD">
      <w:pPr>
        <w:pStyle w:val="af5"/>
        <w:keepNext/>
        <w:rPr>
          <w:rtl/>
        </w:rPr>
      </w:pPr>
      <w:bookmarkStart w:id="2629" w:name="ET_interruption_5084_29"/>
      <w:r w:rsidRPr="00F463A5">
        <w:rPr>
          <w:rStyle w:val="TagStyle"/>
          <w:rtl/>
        </w:rPr>
        <w:t xml:space="preserve"> &lt;&lt; קריאה &gt;&gt; </w:t>
      </w:r>
      <w:r>
        <w:rPr>
          <w:rtl/>
        </w:rPr>
        <w:t>מיקי לוי (יש עתיד):</w:t>
      </w:r>
      <w:r w:rsidRPr="00F463A5">
        <w:rPr>
          <w:rStyle w:val="TagStyle"/>
          <w:rtl/>
        </w:rPr>
        <w:t xml:space="preserve"> &lt;&lt; קריאה &gt;&gt;</w:t>
      </w:r>
      <w:r>
        <w:rPr>
          <w:rtl/>
        </w:rPr>
        <w:t xml:space="preserve">   </w:t>
      </w:r>
      <w:bookmarkEnd w:id="2629"/>
    </w:p>
    <w:p w:rsidR="00A3654A" w:rsidRDefault="00A3654A" w:rsidP="00DD33DD">
      <w:pPr>
        <w:pStyle w:val="KeepWithNext"/>
        <w:rPr>
          <w:rtl/>
        </w:rPr>
      </w:pPr>
    </w:p>
    <w:p w:rsidR="00A3654A" w:rsidRDefault="00A3654A" w:rsidP="00DD33DD">
      <w:pPr>
        <w:rPr>
          <w:rtl/>
        </w:rPr>
      </w:pPr>
      <w:r>
        <w:rPr>
          <w:rFonts w:hint="cs"/>
          <w:rtl/>
        </w:rPr>
        <w:t xml:space="preserve">אם הוא היה נלחם, לא היו הורגים </w:t>
      </w:r>
      <w:bookmarkStart w:id="2630" w:name="_ETM_Q16_477809"/>
      <w:bookmarkEnd w:id="2630"/>
      <w:r>
        <w:rPr>
          <w:rFonts w:hint="cs"/>
          <w:rtl/>
        </w:rPr>
        <w:t>אותו.</w:t>
      </w:r>
      <w:bookmarkStart w:id="2631" w:name="_ETM_Q16_478865"/>
      <w:bookmarkEnd w:id="2631"/>
    </w:p>
    <w:p w:rsidR="00A3654A" w:rsidRDefault="00A3654A" w:rsidP="00DD33DD">
      <w:pPr>
        <w:rPr>
          <w:rtl/>
        </w:rPr>
      </w:pPr>
      <w:bookmarkStart w:id="2632" w:name="_ETM_Q16_478969"/>
      <w:bookmarkEnd w:id="2632"/>
    </w:p>
    <w:p w:rsidR="00A3654A" w:rsidRDefault="00A3654A" w:rsidP="00DD33DD">
      <w:pPr>
        <w:pStyle w:val="-"/>
        <w:keepNext/>
        <w:rPr>
          <w:rtl/>
        </w:rPr>
      </w:pPr>
      <w:bookmarkStart w:id="2633" w:name="ET_speakercontinue_5561_30"/>
      <w:r w:rsidRPr="00F463A5">
        <w:rPr>
          <w:rStyle w:val="TagStyle"/>
          <w:rtl/>
        </w:rPr>
        <w:t xml:space="preserve"> &lt;&lt; דובר_המשך &gt;&gt; </w:t>
      </w:r>
      <w:r>
        <w:rPr>
          <w:rtl/>
        </w:rPr>
        <w:t>משה גפני (יהדות התורה):</w:t>
      </w:r>
      <w:r w:rsidRPr="00F463A5">
        <w:rPr>
          <w:rStyle w:val="TagStyle"/>
          <w:rtl/>
        </w:rPr>
        <w:t xml:space="preserve"> &lt;&lt; דובר_המשך &gt;&gt;</w:t>
      </w:r>
      <w:r>
        <w:rPr>
          <w:rtl/>
        </w:rPr>
        <w:t xml:space="preserve">   </w:t>
      </w:r>
      <w:bookmarkEnd w:id="2633"/>
    </w:p>
    <w:p w:rsidR="00A3654A" w:rsidRDefault="00A3654A" w:rsidP="00DD33DD">
      <w:pPr>
        <w:pStyle w:val="KeepWithNext"/>
        <w:rPr>
          <w:rtl/>
        </w:rPr>
      </w:pPr>
    </w:p>
    <w:p w:rsidR="00A3654A" w:rsidRDefault="00A3654A" w:rsidP="00DD33DD">
      <w:pPr>
        <w:rPr>
          <w:rtl/>
        </w:rPr>
      </w:pPr>
      <w:r>
        <w:rPr>
          <w:rFonts w:hint="cs"/>
          <w:rtl/>
        </w:rPr>
        <w:t xml:space="preserve">- - הרעות ביותר מבחינתו, בחורבן הבית - - </w:t>
      </w:r>
    </w:p>
    <w:p w:rsidR="00A3654A" w:rsidRDefault="00A3654A" w:rsidP="00DD33DD">
      <w:pPr>
        <w:rPr>
          <w:rtl/>
        </w:rPr>
      </w:pPr>
    </w:p>
    <w:p w:rsidR="00A3654A" w:rsidRDefault="00A3654A" w:rsidP="00DD33DD">
      <w:pPr>
        <w:pStyle w:val="af5"/>
        <w:keepNext/>
        <w:rPr>
          <w:rtl/>
        </w:rPr>
      </w:pPr>
      <w:bookmarkStart w:id="2634" w:name="ET_interruption_5800_31"/>
      <w:r w:rsidRPr="00F463A5">
        <w:rPr>
          <w:rStyle w:val="TagStyle"/>
          <w:rtl/>
        </w:rPr>
        <w:t xml:space="preserve"> &lt;&lt; קריאה &gt;&gt; </w:t>
      </w:r>
      <w:r>
        <w:rPr>
          <w:rtl/>
        </w:rPr>
        <w:t>אורית פרקש הכהן (כחול לבן – המחנה הממלכתי):</w:t>
      </w:r>
      <w:r w:rsidRPr="00F463A5">
        <w:rPr>
          <w:rStyle w:val="TagStyle"/>
          <w:rtl/>
        </w:rPr>
        <w:t xml:space="preserve"> &lt;&lt; קריאה &gt;&gt;</w:t>
      </w:r>
      <w:r>
        <w:rPr>
          <w:rtl/>
        </w:rPr>
        <w:t xml:space="preserve">   </w:t>
      </w:r>
      <w:bookmarkEnd w:id="2634"/>
    </w:p>
    <w:p w:rsidR="00A3654A" w:rsidRDefault="00A3654A" w:rsidP="00DD33DD">
      <w:pPr>
        <w:pStyle w:val="KeepWithNext"/>
        <w:rPr>
          <w:rtl/>
        </w:rPr>
      </w:pPr>
    </w:p>
    <w:p w:rsidR="00A3654A" w:rsidRDefault="00A3654A" w:rsidP="00DD33DD">
      <w:pPr>
        <w:rPr>
          <w:rtl/>
        </w:rPr>
      </w:pPr>
      <w:r>
        <w:rPr>
          <w:rFonts w:hint="cs"/>
          <w:rtl/>
        </w:rPr>
        <w:t>- - -</w:t>
      </w:r>
    </w:p>
    <w:p w:rsidR="00A3654A" w:rsidRPr="00F463A5" w:rsidRDefault="00A3654A" w:rsidP="00DD33DD">
      <w:pPr>
        <w:rPr>
          <w:rtl/>
        </w:rPr>
      </w:pPr>
      <w:bookmarkStart w:id="2635" w:name="_ETM_Q16_480601"/>
      <w:bookmarkStart w:id="2636" w:name="_ETM_Q16_480723"/>
      <w:bookmarkEnd w:id="2635"/>
      <w:bookmarkEnd w:id="2636"/>
    </w:p>
    <w:p w:rsidR="00A3654A" w:rsidRDefault="00A3654A" w:rsidP="00DD33DD">
      <w:pPr>
        <w:pStyle w:val="af6"/>
        <w:keepNext/>
        <w:rPr>
          <w:rtl/>
        </w:rPr>
      </w:pPr>
      <w:bookmarkStart w:id="2637" w:name="ET_yor_6688_16"/>
      <w:r w:rsidRPr="00291A05">
        <w:rPr>
          <w:rStyle w:val="TagStyle"/>
          <w:rtl/>
        </w:rPr>
        <w:t xml:space="preserve"> &lt;&lt; יור &gt;&gt; </w:t>
      </w:r>
      <w:r>
        <w:rPr>
          <w:rtl/>
        </w:rPr>
        <w:t>היו"ר יעקב מרגי:</w:t>
      </w:r>
      <w:r w:rsidRPr="00291A05">
        <w:rPr>
          <w:rStyle w:val="TagStyle"/>
          <w:rtl/>
        </w:rPr>
        <w:t xml:space="preserve"> &lt;&lt; יור &gt;&gt;</w:t>
      </w:r>
      <w:bookmarkEnd w:id="2637"/>
    </w:p>
    <w:p w:rsidR="00A3654A" w:rsidRDefault="00A3654A" w:rsidP="00DD33DD">
      <w:pPr>
        <w:pStyle w:val="KeepWithNext"/>
        <w:rPr>
          <w:rtl/>
        </w:rPr>
      </w:pPr>
    </w:p>
    <w:p w:rsidR="00A3654A" w:rsidRDefault="00A3654A" w:rsidP="00DD33DD">
      <w:pPr>
        <w:rPr>
          <w:rtl/>
        </w:rPr>
      </w:pPr>
      <w:r>
        <w:rPr>
          <w:rFonts w:hint="cs"/>
          <w:rtl/>
        </w:rPr>
        <w:t xml:space="preserve">אורית פרקש, אתם תשמעו את המתנגדים, ואם יהיו הפרעות, </w:t>
      </w:r>
      <w:bookmarkStart w:id="2638" w:name="_ETM_Q16_487020"/>
      <w:bookmarkEnd w:id="2638"/>
      <w:r>
        <w:rPr>
          <w:rFonts w:hint="cs"/>
          <w:rtl/>
        </w:rPr>
        <w:t>אל תתלוננו. בבקשה.</w:t>
      </w:r>
    </w:p>
    <w:p w:rsidR="00A3654A" w:rsidRDefault="00A3654A" w:rsidP="00DD33DD">
      <w:pPr>
        <w:rPr>
          <w:rtl/>
        </w:rPr>
      </w:pPr>
    </w:p>
    <w:p w:rsidR="00A3654A" w:rsidRDefault="00A3654A" w:rsidP="00DD33DD">
      <w:pPr>
        <w:pStyle w:val="-"/>
        <w:keepNext/>
        <w:rPr>
          <w:rtl/>
        </w:rPr>
      </w:pPr>
      <w:bookmarkStart w:id="2639" w:name="ET_speakercontinue_5561_17"/>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bookmarkEnd w:id="2639"/>
    </w:p>
    <w:p w:rsidR="00A3654A" w:rsidRDefault="00A3654A" w:rsidP="00DD33DD">
      <w:pPr>
        <w:pStyle w:val="KeepWithNext"/>
        <w:rPr>
          <w:rtl/>
        </w:rPr>
      </w:pPr>
    </w:p>
    <w:p w:rsidR="00A3654A" w:rsidRDefault="00A3654A" w:rsidP="00DD33DD">
      <w:pPr>
        <w:rPr>
          <w:rtl/>
        </w:rPr>
      </w:pPr>
      <w:r>
        <w:rPr>
          <w:rFonts w:hint="cs"/>
          <w:rtl/>
        </w:rPr>
        <w:t xml:space="preserve">- - בחורבן הכי גדול שהיה בהיסטוריה של </w:t>
      </w:r>
      <w:bookmarkStart w:id="2640" w:name="_ETM_Q16_491188"/>
      <w:bookmarkEnd w:id="2640"/>
      <w:r>
        <w:rPr>
          <w:rFonts w:hint="cs"/>
          <w:rtl/>
        </w:rPr>
        <w:t xml:space="preserve">העם היהודי, לימוד התורה היה זה - - </w:t>
      </w:r>
    </w:p>
    <w:p w:rsidR="00A3654A" w:rsidRDefault="00A3654A" w:rsidP="00DD33DD">
      <w:pPr>
        <w:rPr>
          <w:rtl/>
        </w:rPr>
      </w:pPr>
    </w:p>
    <w:p w:rsidR="00A3654A" w:rsidRDefault="00A3654A" w:rsidP="00DD33DD">
      <w:pPr>
        <w:pStyle w:val="af6"/>
        <w:keepNext/>
        <w:rPr>
          <w:rtl/>
        </w:rPr>
      </w:pPr>
      <w:bookmarkStart w:id="2641" w:name="ET_yor_6688_18"/>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641"/>
    </w:p>
    <w:p w:rsidR="00A3654A" w:rsidRDefault="00A3654A" w:rsidP="00DD33DD">
      <w:pPr>
        <w:pStyle w:val="KeepWithNext"/>
        <w:rPr>
          <w:rtl/>
        </w:rPr>
      </w:pPr>
    </w:p>
    <w:p w:rsidR="00A3654A" w:rsidRDefault="00A3654A" w:rsidP="00DD33DD">
      <w:pPr>
        <w:rPr>
          <w:rtl/>
        </w:rPr>
      </w:pPr>
      <w:r>
        <w:rPr>
          <w:rFonts w:hint="cs"/>
          <w:rtl/>
        </w:rPr>
        <w:t>סיבולת, סיבולת לשמוע שלא נעימים לכם לאוזן.</w:t>
      </w:r>
    </w:p>
    <w:p w:rsidR="00A3654A" w:rsidRDefault="00A3654A" w:rsidP="00DD33DD">
      <w:pPr>
        <w:rPr>
          <w:rtl/>
        </w:rPr>
      </w:pPr>
    </w:p>
    <w:p w:rsidR="00A3654A" w:rsidRDefault="00A3654A" w:rsidP="00DD33DD">
      <w:pPr>
        <w:pStyle w:val="-"/>
        <w:keepNext/>
        <w:rPr>
          <w:rtl/>
        </w:rPr>
      </w:pPr>
      <w:bookmarkStart w:id="2642" w:name="ET_speakercontinue_5561_19"/>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42"/>
    </w:p>
    <w:p w:rsidR="00A3654A" w:rsidRDefault="00A3654A" w:rsidP="00DD33DD">
      <w:pPr>
        <w:pStyle w:val="KeepWithNext"/>
        <w:rPr>
          <w:rtl/>
        </w:rPr>
      </w:pPr>
    </w:p>
    <w:p w:rsidR="00A3654A" w:rsidRDefault="00A3654A" w:rsidP="00DD33DD">
      <w:pPr>
        <w:rPr>
          <w:rtl/>
        </w:rPr>
      </w:pPr>
      <w:r>
        <w:rPr>
          <w:rFonts w:hint="cs"/>
          <w:rtl/>
        </w:rPr>
        <w:t xml:space="preserve">- </w:t>
      </w:r>
      <w:bookmarkStart w:id="2643" w:name="_ETM_Q16_492323"/>
      <w:bookmarkEnd w:id="2643"/>
      <w:r>
        <w:rPr>
          <w:rFonts w:hint="cs"/>
          <w:rtl/>
        </w:rPr>
        <w:t xml:space="preserve">- שבמשך אלפי שנים החזיק את העם היהודי. </w:t>
      </w:r>
    </w:p>
    <w:p w:rsidR="00A3654A" w:rsidRDefault="00A3654A" w:rsidP="00DD33DD">
      <w:pPr>
        <w:rPr>
          <w:rtl/>
        </w:rPr>
      </w:pPr>
    </w:p>
    <w:p w:rsidR="00A3654A" w:rsidRDefault="00A3654A" w:rsidP="00DD33DD">
      <w:pPr>
        <w:pStyle w:val="af5"/>
        <w:keepNext/>
        <w:rPr>
          <w:rtl/>
        </w:rPr>
      </w:pPr>
      <w:bookmarkStart w:id="2644" w:name="ET_interruption_6127_56"/>
      <w:r w:rsidRPr="00312730">
        <w:rPr>
          <w:rStyle w:val="TagStyle"/>
          <w:rtl/>
        </w:rPr>
        <w:t xml:space="preserve"> &lt;&lt; קריאה &gt;&gt; </w:t>
      </w:r>
      <w:r>
        <w:rPr>
          <w:rtl/>
        </w:rPr>
        <w:t>ולדימיר בליאק (יש עתיד):</w:t>
      </w:r>
      <w:r w:rsidRPr="00312730">
        <w:rPr>
          <w:rStyle w:val="TagStyle"/>
          <w:rtl/>
        </w:rPr>
        <w:t xml:space="preserve"> &lt;&lt; קריאה &gt;&gt;</w:t>
      </w:r>
      <w:r>
        <w:rPr>
          <w:rtl/>
        </w:rPr>
        <w:t xml:space="preserve">   </w:t>
      </w:r>
      <w:bookmarkEnd w:id="2644"/>
    </w:p>
    <w:p w:rsidR="00A3654A" w:rsidRDefault="00A3654A" w:rsidP="00DD33DD">
      <w:pPr>
        <w:pStyle w:val="KeepWithNext"/>
        <w:rPr>
          <w:rtl/>
        </w:rPr>
      </w:pPr>
    </w:p>
    <w:p w:rsidR="00A3654A" w:rsidRDefault="00A3654A" w:rsidP="00DD33DD">
      <w:pPr>
        <w:rPr>
          <w:rtl/>
        </w:rPr>
      </w:pPr>
      <w:r>
        <w:rPr>
          <w:rFonts w:hint="cs"/>
          <w:rtl/>
        </w:rPr>
        <w:t>- - -</w:t>
      </w:r>
    </w:p>
    <w:p w:rsidR="00A3654A" w:rsidRDefault="00A3654A" w:rsidP="00DD33DD">
      <w:pPr>
        <w:rPr>
          <w:rtl/>
        </w:rPr>
      </w:pPr>
    </w:p>
    <w:p w:rsidR="00A3654A" w:rsidRDefault="00A3654A" w:rsidP="00DD33DD">
      <w:pPr>
        <w:pStyle w:val="af6"/>
        <w:keepNext/>
        <w:rPr>
          <w:rtl/>
        </w:rPr>
      </w:pPr>
      <w:bookmarkStart w:id="2645" w:name="ET_yor_6688_57"/>
      <w:r w:rsidRPr="00312730">
        <w:rPr>
          <w:rStyle w:val="TagStyle"/>
          <w:rtl/>
        </w:rPr>
        <w:t xml:space="preserve">&lt;&lt; יור &gt;&gt; </w:t>
      </w:r>
      <w:r>
        <w:rPr>
          <w:rtl/>
        </w:rPr>
        <w:t>היו"ר יעקב מרגי:</w:t>
      </w:r>
      <w:r w:rsidRPr="00312730">
        <w:rPr>
          <w:rStyle w:val="TagStyle"/>
          <w:rtl/>
        </w:rPr>
        <w:t xml:space="preserve"> &lt;&lt; יור &gt;&gt;</w:t>
      </w:r>
      <w:r>
        <w:rPr>
          <w:rtl/>
        </w:rPr>
        <w:t xml:space="preserve">   </w:t>
      </w:r>
      <w:bookmarkEnd w:id="2645"/>
    </w:p>
    <w:p w:rsidR="00A3654A" w:rsidRDefault="00A3654A" w:rsidP="00DD33DD">
      <w:pPr>
        <w:pStyle w:val="KeepWithNext"/>
        <w:rPr>
          <w:rtl/>
        </w:rPr>
      </w:pPr>
    </w:p>
    <w:p w:rsidR="00A3654A" w:rsidRDefault="00A3654A" w:rsidP="00DD33DD">
      <w:pPr>
        <w:rPr>
          <w:rtl/>
        </w:rPr>
      </w:pPr>
      <w:r>
        <w:rPr>
          <w:rFonts w:hint="cs"/>
          <w:rtl/>
        </w:rPr>
        <w:t>סיבולת, כן. תאכל אותה.</w:t>
      </w:r>
    </w:p>
    <w:p w:rsidR="00A3654A" w:rsidRPr="00312730" w:rsidRDefault="00A3654A" w:rsidP="00DD33DD">
      <w:pPr>
        <w:rPr>
          <w:rtl/>
        </w:rPr>
      </w:pPr>
      <w:bookmarkStart w:id="2646" w:name="_ETM_Q16_517225"/>
      <w:bookmarkStart w:id="2647" w:name="_ETM_Q16_517333"/>
      <w:bookmarkEnd w:id="2646"/>
      <w:bookmarkEnd w:id="2647"/>
    </w:p>
    <w:p w:rsidR="00A3654A" w:rsidRDefault="00A3654A" w:rsidP="00DD33DD">
      <w:pPr>
        <w:pStyle w:val="-"/>
        <w:keepNext/>
        <w:rPr>
          <w:rtl/>
        </w:rPr>
      </w:pPr>
      <w:r w:rsidRPr="00291A05">
        <w:rPr>
          <w:rStyle w:val="TagStyle"/>
          <w:rtl/>
        </w:rPr>
        <w:t xml:space="preserve">&lt;&lt; דובר_המשך &gt;&gt; </w:t>
      </w:r>
      <w:r>
        <w:rPr>
          <w:rtl/>
        </w:rPr>
        <w:t>משה גפני (יהדות התורה):</w:t>
      </w:r>
      <w:r w:rsidRPr="00291A05">
        <w:rPr>
          <w:rStyle w:val="TagStyle"/>
          <w:rtl/>
        </w:rPr>
        <w:t xml:space="preserve"> &lt;&lt; דובר_המשך &gt;&gt;</w:t>
      </w:r>
      <w:r>
        <w:rPr>
          <w:rtl/>
        </w:rPr>
        <w:t xml:space="preserve">   </w:t>
      </w:r>
    </w:p>
    <w:p w:rsidR="00A3654A" w:rsidRDefault="00A3654A" w:rsidP="00DD33DD">
      <w:pPr>
        <w:rPr>
          <w:rtl/>
        </w:rPr>
      </w:pPr>
    </w:p>
    <w:p w:rsidR="00A3654A" w:rsidRDefault="00A3654A" w:rsidP="00DD33DD">
      <w:pPr>
        <w:rPr>
          <w:rtl/>
        </w:rPr>
      </w:pPr>
      <w:r>
        <w:rPr>
          <w:rFonts w:hint="cs"/>
          <w:rtl/>
        </w:rPr>
        <w:t xml:space="preserve">זה </w:t>
      </w:r>
      <w:bookmarkStart w:id="2648" w:name="_ETM_Q16_504537"/>
      <w:bookmarkEnd w:id="2648"/>
      <w:r>
        <w:rPr>
          <w:rFonts w:hint="cs"/>
          <w:rtl/>
        </w:rPr>
        <w:t xml:space="preserve">היה המקלט של העם בכל התקופות. כאשר הישיבות בליטא תוך כדי השואה עברו לשנגחאי כדי שיוכלו להמשיך ללמוד. </w:t>
      </w:r>
      <w:bookmarkStart w:id="2649" w:name="_ETM_Q16_519465"/>
      <w:bookmarkEnd w:id="2649"/>
      <w:r>
        <w:rPr>
          <w:rFonts w:hint="cs"/>
          <w:rtl/>
        </w:rPr>
        <w:t xml:space="preserve">אנחנו גדלים על זה. היהודים במרוקו </w:t>
      </w:r>
      <w:r>
        <w:rPr>
          <w:rtl/>
        </w:rPr>
        <w:t>–</w:t>
      </w:r>
      <w:r>
        <w:rPr>
          <w:rFonts w:hint="cs"/>
          <w:rtl/>
        </w:rPr>
        <w:t xml:space="preserve"> הנושא של לימוד התורה היה בעם</w:t>
      </w:r>
      <w:bookmarkStart w:id="2650" w:name="_ETM_Q16_525214"/>
      <w:bookmarkEnd w:id="2650"/>
      <w:r>
        <w:rPr>
          <w:rFonts w:hint="cs"/>
          <w:rtl/>
        </w:rPr>
        <w:t xml:space="preserve"> היהודי בכל רחבי הגלובוס.</w:t>
      </w:r>
      <w:r w:rsidRPr="00312730">
        <w:rPr>
          <w:rFonts w:hint="cs"/>
          <w:rtl/>
        </w:rPr>
        <w:t xml:space="preserve"> </w:t>
      </w:r>
      <w:bookmarkStart w:id="2651" w:name="_ETM_Q16_545713"/>
      <w:bookmarkStart w:id="2652" w:name="_ETM_Q16_545792"/>
      <w:bookmarkStart w:id="2653" w:name="_ETM_Q16_546113"/>
      <w:bookmarkStart w:id="2654" w:name="_ETM_Q16_546193"/>
      <w:bookmarkEnd w:id="2651"/>
      <w:bookmarkEnd w:id="2652"/>
      <w:bookmarkEnd w:id="2653"/>
      <w:bookmarkEnd w:id="2654"/>
      <w:r>
        <w:rPr>
          <w:rFonts w:hint="cs"/>
          <w:rtl/>
        </w:rPr>
        <w:t>לימוד התורה - -</w:t>
      </w:r>
    </w:p>
    <w:p w:rsidR="00A3654A" w:rsidRDefault="00A3654A" w:rsidP="00DD33DD">
      <w:pPr>
        <w:rPr>
          <w:rtl/>
        </w:rPr>
      </w:pPr>
    </w:p>
    <w:p w:rsidR="00A3654A" w:rsidRDefault="00A3654A" w:rsidP="00DD33DD">
      <w:pPr>
        <w:pStyle w:val="af5"/>
        <w:keepNext/>
        <w:rPr>
          <w:rtl/>
        </w:rPr>
      </w:pPr>
      <w:bookmarkStart w:id="2655" w:name="ET_interruption_6156_32"/>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55"/>
    </w:p>
    <w:p w:rsidR="00A3654A" w:rsidRDefault="00A3654A" w:rsidP="00DD33DD">
      <w:pPr>
        <w:pStyle w:val="KeepWithNext"/>
        <w:rPr>
          <w:rtl/>
        </w:rPr>
      </w:pPr>
    </w:p>
    <w:p w:rsidR="00A3654A" w:rsidRDefault="00A3654A" w:rsidP="00DD33DD">
      <w:pPr>
        <w:rPr>
          <w:rtl/>
        </w:rPr>
      </w:pPr>
      <w:bookmarkStart w:id="2656" w:name="_ETM_Q16_531004"/>
      <w:bookmarkEnd w:id="2656"/>
      <w:r>
        <w:rPr>
          <w:rFonts w:hint="cs"/>
          <w:rtl/>
        </w:rPr>
        <w:t>לשמה.</w:t>
      </w:r>
    </w:p>
    <w:p w:rsidR="00A3654A" w:rsidRDefault="00A3654A" w:rsidP="00DD33DD">
      <w:pPr>
        <w:rPr>
          <w:rtl/>
        </w:rPr>
      </w:pPr>
    </w:p>
    <w:p w:rsidR="00A3654A" w:rsidRDefault="00A3654A" w:rsidP="00DD33DD">
      <w:pPr>
        <w:pStyle w:val="-"/>
        <w:keepNext/>
        <w:rPr>
          <w:rtl/>
        </w:rPr>
      </w:pPr>
      <w:bookmarkStart w:id="2657" w:name="ET_speakercontinue_5561_20"/>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57"/>
    </w:p>
    <w:p w:rsidR="00A3654A" w:rsidRDefault="00A3654A" w:rsidP="00DD33DD">
      <w:pPr>
        <w:pStyle w:val="KeepWithNext"/>
        <w:rPr>
          <w:rtl/>
        </w:rPr>
      </w:pPr>
    </w:p>
    <w:p w:rsidR="00A3654A" w:rsidRDefault="00A3654A" w:rsidP="00DD33DD">
      <w:pPr>
        <w:rPr>
          <w:rtl/>
        </w:rPr>
      </w:pPr>
      <w:r>
        <w:rPr>
          <w:rFonts w:hint="cs"/>
          <w:rtl/>
        </w:rPr>
        <w:t>- - היה זה שהשאיר את</w:t>
      </w:r>
      <w:bookmarkStart w:id="2658" w:name="_ETM_Q16_535849"/>
      <w:bookmarkEnd w:id="2658"/>
      <w:r>
        <w:rPr>
          <w:rFonts w:hint="cs"/>
          <w:rtl/>
        </w:rPr>
        <w:t xml:space="preserve"> העם היהודי שורד.</w:t>
      </w:r>
    </w:p>
    <w:p w:rsidR="00A3654A" w:rsidRDefault="00A3654A" w:rsidP="00DD33DD">
      <w:pPr>
        <w:rPr>
          <w:rtl/>
        </w:rPr>
      </w:pPr>
    </w:p>
    <w:p w:rsidR="00A3654A" w:rsidRDefault="00A3654A" w:rsidP="00DD33DD">
      <w:pPr>
        <w:pStyle w:val="af6"/>
        <w:keepNext/>
        <w:rPr>
          <w:rtl/>
        </w:rPr>
      </w:pPr>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אני אקרא אותך לסדר בפעם הראשונה.</w:t>
      </w:r>
    </w:p>
    <w:p w:rsidR="00A3654A" w:rsidRDefault="00A3654A" w:rsidP="00DD33DD">
      <w:pPr>
        <w:rPr>
          <w:rtl/>
        </w:rPr>
      </w:pPr>
    </w:p>
    <w:p w:rsidR="00A3654A" w:rsidRDefault="00A3654A" w:rsidP="00DD33DD">
      <w:pPr>
        <w:pStyle w:val="af5"/>
        <w:keepNext/>
        <w:rPr>
          <w:rtl/>
        </w:rPr>
      </w:pPr>
      <w:bookmarkStart w:id="2659" w:name="ET_interruption_6156_33"/>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59"/>
    </w:p>
    <w:p w:rsidR="00A3654A" w:rsidRDefault="00A3654A" w:rsidP="00DD33DD">
      <w:pPr>
        <w:pStyle w:val="KeepWithNext"/>
        <w:rPr>
          <w:rtl/>
        </w:rPr>
      </w:pPr>
    </w:p>
    <w:p w:rsidR="00A3654A" w:rsidRDefault="00A3654A" w:rsidP="00DD33DD">
      <w:pPr>
        <w:rPr>
          <w:rtl/>
        </w:rPr>
      </w:pPr>
      <w:r>
        <w:rPr>
          <w:rFonts w:hint="cs"/>
          <w:rtl/>
        </w:rPr>
        <w:t>יש קריאות ביניים.</w:t>
      </w:r>
    </w:p>
    <w:p w:rsidR="00A3654A" w:rsidRDefault="00A3654A" w:rsidP="00DD33DD">
      <w:pPr>
        <w:rPr>
          <w:rtl/>
        </w:rPr>
      </w:pPr>
    </w:p>
    <w:p w:rsidR="00A3654A" w:rsidRDefault="00A3654A" w:rsidP="00DD33DD">
      <w:pPr>
        <w:pStyle w:val="af6"/>
        <w:keepNext/>
        <w:rPr>
          <w:rtl/>
        </w:rPr>
      </w:pPr>
      <w:bookmarkStart w:id="2660" w:name="ET_yor_6688_22"/>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660"/>
    </w:p>
    <w:p w:rsidR="00A3654A" w:rsidRDefault="00A3654A" w:rsidP="00DD33DD">
      <w:pPr>
        <w:pStyle w:val="KeepWithNext"/>
        <w:rPr>
          <w:rtl/>
        </w:rPr>
      </w:pPr>
    </w:p>
    <w:p w:rsidR="00A3654A" w:rsidRDefault="00A3654A" w:rsidP="00DD33DD">
      <w:pPr>
        <w:rPr>
          <w:rtl/>
        </w:rPr>
      </w:pPr>
      <w:r>
        <w:rPr>
          <w:rFonts w:hint="cs"/>
          <w:rtl/>
        </w:rPr>
        <w:t xml:space="preserve">אז קראתי אותך לסדר פעם </w:t>
      </w:r>
      <w:bookmarkStart w:id="2661" w:name="_ETM_Q16_541051"/>
      <w:bookmarkEnd w:id="2661"/>
      <w:r>
        <w:rPr>
          <w:rFonts w:hint="cs"/>
          <w:rtl/>
        </w:rPr>
        <w:t>ראשונה.</w:t>
      </w:r>
    </w:p>
    <w:p w:rsidR="00A3654A" w:rsidRDefault="00A3654A" w:rsidP="00DD33DD">
      <w:pPr>
        <w:rPr>
          <w:rtl/>
        </w:rPr>
      </w:pPr>
    </w:p>
    <w:p w:rsidR="00A3654A" w:rsidRDefault="00A3654A" w:rsidP="00DD33DD">
      <w:pPr>
        <w:pStyle w:val="af5"/>
        <w:keepNext/>
        <w:rPr>
          <w:rtl/>
        </w:rPr>
      </w:pPr>
      <w:bookmarkStart w:id="2662" w:name="ET_interruption_6156_34"/>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62"/>
    </w:p>
    <w:p w:rsidR="00A3654A" w:rsidRDefault="00A3654A" w:rsidP="00DD33DD">
      <w:pPr>
        <w:pStyle w:val="KeepWithNext"/>
        <w:rPr>
          <w:rtl/>
        </w:rPr>
      </w:pPr>
    </w:p>
    <w:p w:rsidR="00A3654A" w:rsidRDefault="00A3654A" w:rsidP="00DD33DD">
      <w:pPr>
        <w:rPr>
          <w:rtl/>
        </w:rPr>
      </w:pPr>
      <w:r>
        <w:rPr>
          <w:rFonts w:hint="cs"/>
          <w:rtl/>
        </w:rPr>
        <w:t>יש קריאות ביניים.</w:t>
      </w:r>
      <w:bookmarkStart w:id="2663" w:name="_ETM_Q16_540895"/>
      <w:bookmarkEnd w:id="2663"/>
    </w:p>
    <w:p w:rsidR="00A3654A" w:rsidRDefault="00A3654A" w:rsidP="00DD33DD">
      <w:pPr>
        <w:rPr>
          <w:rtl/>
        </w:rPr>
      </w:pPr>
      <w:bookmarkStart w:id="2664" w:name="_ETM_Q16_541007"/>
      <w:bookmarkEnd w:id="2664"/>
    </w:p>
    <w:p w:rsidR="00A3654A" w:rsidRDefault="00A3654A" w:rsidP="00DD33DD">
      <w:pPr>
        <w:pStyle w:val="af6"/>
        <w:keepNext/>
        <w:rPr>
          <w:rtl/>
        </w:rPr>
      </w:pPr>
      <w:bookmarkStart w:id="2665" w:name="ET_yor_6688_35"/>
      <w:r w:rsidRPr="00F67E62">
        <w:rPr>
          <w:rStyle w:val="TagStyle"/>
          <w:rtl/>
        </w:rPr>
        <w:t xml:space="preserve"> &lt;&lt; יור &gt;&gt; </w:t>
      </w:r>
      <w:r>
        <w:rPr>
          <w:rtl/>
        </w:rPr>
        <w:t>היו"ר יעקב מרגי:</w:t>
      </w:r>
      <w:r w:rsidRPr="00F67E62">
        <w:rPr>
          <w:rStyle w:val="TagStyle"/>
          <w:rtl/>
        </w:rPr>
        <w:t xml:space="preserve"> &lt;&lt; יור &gt;&gt;</w:t>
      </w:r>
      <w:r>
        <w:rPr>
          <w:rtl/>
        </w:rPr>
        <w:t xml:space="preserve">   </w:t>
      </w:r>
      <w:bookmarkEnd w:id="2665"/>
    </w:p>
    <w:p w:rsidR="00A3654A" w:rsidRDefault="00A3654A" w:rsidP="00DD33DD">
      <w:pPr>
        <w:pStyle w:val="KeepWithNext"/>
        <w:rPr>
          <w:rtl/>
        </w:rPr>
      </w:pPr>
    </w:p>
    <w:p w:rsidR="00A3654A" w:rsidRDefault="00A3654A" w:rsidP="00DD33DD">
      <w:pPr>
        <w:rPr>
          <w:rtl/>
        </w:rPr>
      </w:pPr>
      <w:bookmarkStart w:id="2666" w:name="_ETM_Q16_542574"/>
      <w:bookmarkEnd w:id="2666"/>
      <w:r>
        <w:rPr>
          <w:rFonts w:hint="cs"/>
          <w:rtl/>
        </w:rPr>
        <w:t>ואקרא אותך לסדר עוד פעם.</w:t>
      </w:r>
    </w:p>
    <w:p w:rsidR="00A3654A" w:rsidRDefault="00A3654A" w:rsidP="00DD33DD">
      <w:pPr>
        <w:rPr>
          <w:rtl/>
        </w:rPr>
      </w:pPr>
    </w:p>
    <w:p w:rsidR="00A3654A" w:rsidRDefault="00A3654A" w:rsidP="00DD33DD">
      <w:pPr>
        <w:pStyle w:val="-"/>
        <w:keepNext/>
        <w:rPr>
          <w:rtl/>
        </w:rPr>
      </w:pPr>
      <w:bookmarkStart w:id="2667" w:name="ET_speakercontinue_5561_23"/>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67"/>
    </w:p>
    <w:p w:rsidR="00A3654A" w:rsidRDefault="00A3654A" w:rsidP="00DD33DD">
      <w:pPr>
        <w:pStyle w:val="KeepWithNext"/>
        <w:rPr>
          <w:rtl/>
        </w:rPr>
      </w:pPr>
    </w:p>
    <w:p w:rsidR="00A3654A" w:rsidRDefault="00A3654A" w:rsidP="001F4DC4">
      <w:pPr>
        <w:rPr>
          <w:rtl/>
          <w:lang w:eastAsia="he-IL"/>
        </w:rPr>
      </w:pPr>
      <w:r>
        <w:rPr>
          <w:rFonts w:hint="cs"/>
          <w:rtl/>
        </w:rPr>
        <w:t xml:space="preserve">ובכל החורבנות שהיו לעם היהודי, המשיכו את לימוד התורה בשנגחאי, </w:t>
      </w:r>
      <w:bookmarkStart w:id="2668" w:name="_ETM_Q16_551820"/>
      <w:bookmarkEnd w:id="2668"/>
      <w:r>
        <w:rPr>
          <w:rFonts w:hint="cs"/>
          <w:rtl/>
        </w:rPr>
        <w:t xml:space="preserve">המשיכו את לימוד התורה בקזבלנקה, המשיכו את לימוד התורה בוורשה, </w:t>
      </w:r>
      <w:bookmarkStart w:id="2669" w:name="_ETM_Q16_558264"/>
      <w:bookmarkEnd w:id="2669"/>
      <w:r>
        <w:rPr>
          <w:rFonts w:hint="cs"/>
          <w:rtl/>
        </w:rPr>
        <w:t>בכל הצרות הגדולות. כאשר בן</w:t>
      </w:r>
      <w:r w:rsidR="001F4DC4">
        <w:rPr>
          <w:rFonts w:hint="cs"/>
          <w:rtl/>
        </w:rPr>
        <w:t>-</w:t>
      </w:r>
      <w:r>
        <w:rPr>
          <w:rFonts w:hint="cs"/>
          <w:rtl/>
        </w:rPr>
        <w:t xml:space="preserve">גוריון הקים את </w:t>
      </w:r>
      <w:r>
        <w:rPr>
          <w:rFonts w:hint="cs"/>
          <w:rtl/>
          <w:lang w:eastAsia="he-IL"/>
        </w:rPr>
        <w:t>מדינת ישראל</w:t>
      </w:r>
      <w:bookmarkStart w:id="2670" w:name="_ETM_Q16_564851"/>
      <w:bookmarkEnd w:id="2670"/>
      <w:r>
        <w:rPr>
          <w:rFonts w:hint="cs"/>
          <w:rtl/>
          <w:lang w:eastAsia="he-IL"/>
        </w:rPr>
        <w:t xml:space="preserve"> הוא זה שעשה את זה שמי שלומד תורה ותורתו אומנותו</w:t>
      </w:r>
      <w:bookmarkStart w:id="2671" w:name="_ETM_Q16_567633"/>
      <w:bookmarkEnd w:id="2671"/>
      <w:r>
        <w:rPr>
          <w:rFonts w:hint="cs"/>
          <w:rtl/>
          <w:lang w:eastAsia="he-IL"/>
        </w:rPr>
        <w:t xml:space="preserve"> - - </w:t>
      </w:r>
    </w:p>
    <w:p w:rsidR="00A3654A" w:rsidRDefault="00A3654A" w:rsidP="00DD33DD">
      <w:pPr>
        <w:rPr>
          <w:rtl/>
          <w:lang w:eastAsia="he-IL"/>
        </w:rPr>
      </w:pPr>
      <w:bookmarkStart w:id="2672" w:name="_ETM_Q16_569051"/>
      <w:bookmarkStart w:id="2673" w:name="_ETM_Q16_569140"/>
      <w:bookmarkEnd w:id="2672"/>
      <w:bookmarkEnd w:id="2673"/>
    </w:p>
    <w:p w:rsidR="00A3654A" w:rsidRDefault="00A3654A" w:rsidP="00DD33DD">
      <w:pPr>
        <w:pStyle w:val="af5"/>
        <w:keepNext/>
        <w:rPr>
          <w:rtl/>
        </w:rPr>
      </w:pPr>
      <w:bookmarkStart w:id="2674" w:name="ET_interruption_5084_36"/>
      <w:r w:rsidRPr="00F67E62">
        <w:rPr>
          <w:rStyle w:val="TagStyle"/>
          <w:rtl/>
        </w:rPr>
        <w:t xml:space="preserve"> &lt;&lt; קריאה &gt;&gt; </w:t>
      </w:r>
      <w:r>
        <w:rPr>
          <w:rtl/>
        </w:rPr>
        <w:t>מיקי לוי (יש עתיד):</w:t>
      </w:r>
      <w:r w:rsidRPr="00F67E62">
        <w:rPr>
          <w:rStyle w:val="TagStyle"/>
          <w:rtl/>
        </w:rPr>
        <w:t xml:space="preserve"> &lt;&lt; קריאה &gt;&gt;</w:t>
      </w:r>
      <w:r>
        <w:rPr>
          <w:rtl/>
        </w:rPr>
        <w:t xml:space="preserve">   </w:t>
      </w:r>
      <w:bookmarkEnd w:id="2674"/>
    </w:p>
    <w:p w:rsidR="00A3654A" w:rsidRDefault="00A3654A" w:rsidP="00DD33DD">
      <w:pPr>
        <w:rPr>
          <w:rtl/>
        </w:rPr>
      </w:pPr>
    </w:p>
    <w:p w:rsidR="00A3654A" w:rsidRDefault="00A3654A" w:rsidP="00DD33DD">
      <w:pPr>
        <w:rPr>
          <w:rtl/>
        </w:rPr>
      </w:pPr>
      <w:r>
        <w:rPr>
          <w:rFonts w:hint="cs"/>
          <w:rtl/>
        </w:rPr>
        <w:t>1,400 איש.</w:t>
      </w:r>
    </w:p>
    <w:p w:rsidR="00A3654A" w:rsidRDefault="00A3654A" w:rsidP="00DD33DD">
      <w:pPr>
        <w:rPr>
          <w:rtl/>
        </w:rPr>
      </w:pPr>
      <w:bookmarkStart w:id="2675" w:name="_ETM_Q16_569759"/>
      <w:bookmarkStart w:id="2676" w:name="_ETM_Q16_569835"/>
      <w:bookmarkEnd w:id="2675"/>
      <w:bookmarkEnd w:id="2676"/>
    </w:p>
    <w:p w:rsidR="00A3654A" w:rsidRDefault="00A3654A" w:rsidP="00DD33DD">
      <w:pPr>
        <w:pStyle w:val="af6"/>
        <w:keepNext/>
        <w:rPr>
          <w:rtl/>
        </w:rPr>
      </w:pPr>
      <w:bookmarkStart w:id="2677" w:name="ET_yor_6688_37"/>
      <w:r w:rsidRPr="00F67E62">
        <w:rPr>
          <w:rStyle w:val="TagStyle"/>
          <w:rtl/>
        </w:rPr>
        <w:t xml:space="preserve"> &lt;&lt; יור &gt;&gt; </w:t>
      </w:r>
      <w:r>
        <w:rPr>
          <w:rtl/>
        </w:rPr>
        <w:t>היו"ר יעקב מרגי:</w:t>
      </w:r>
      <w:r w:rsidRPr="00F67E62">
        <w:rPr>
          <w:rStyle w:val="TagStyle"/>
          <w:rtl/>
        </w:rPr>
        <w:t xml:space="preserve"> &lt;&lt; יור &gt;&gt;</w:t>
      </w:r>
      <w:r>
        <w:rPr>
          <w:rtl/>
        </w:rPr>
        <w:t xml:space="preserve">   </w:t>
      </w:r>
      <w:bookmarkEnd w:id="2677"/>
    </w:p>
    <w:p w:rsidR="00A3654A" w:rsidRDefault="00A3654A" w:rsidP="00DD33DD">
      <w:pPr>
        <w:rPr>
          <w:rtl/>
        </w:rPr>
      </w:pPr>
    </w:p>
    <w:p w:rsidR="00A3654A" w:rsidRDefault="00A3654A" w:rsidP="00DD33DD">
      <w:pPr>
        <w:rPr>
          <w:rtl/>
        </w:rPr>
      </w:pPr>
      <w:bookmarkStart w:id="2678" w:name="_ETM_Q16_570947"/>
      <w:bookmarkEnd w:id="2678"/>
      <w:r>
        <w:rPr>
          <w:rFonts w:hint="cs"/>
          <w:rtl/>
        </w:rPr>
        <w:t>מיקי לוי, אני אקרא אותך לסדר.</w:t>
      </w:r>
    </w:p>
    <w:p w:rsidR="00A3654A" w:rsidRDefault="00A3654A" w:rsidP="00DD33DD">
      <w:pPr>
        <w:rPr>
          <w:rtl/>
        </w:rPr>
      </w:pPr>
      <w:bookmarkStart w:id="2679" w:name="_ETM_Q16_569197"/>
      <w:bookmarkStart w:id="2680" w:name="_ETM_Q16_569322"/>
      <w:bookmarkEnd w:id="2679"/>
      <w:bookmarkEnd w:id="2680"/>
    </w:p>
    <w:p w:rsidR="00A3654A" w:rsidRDefault="00A3654A" w:rsidP="00DD33DD">
      <w:pPr>
        <w:pStyle w:val="-"/>
        <w:keepNext/>
        <w:rPr>
          <w:rtl/>
        </w:rPr>
      </w:pPr>
      <w:bookmarkStart w:id="2681" w:name="ET_speakercontinue_5561_38"/>
      <w:r w:rsidRPr="00F67E62">
        <w:rPr>
          <w:rStyle w:val="TagStyle"/>
          <w:rtl/>
        </w:rPr>
        <w:t xml:space="preserve"> &lt;&lt; דובר_המשך &gt;&gt; </w:t>
      </w:r>
      <w:r>
        <w:rPr>
          <w:rtl/>
        </w:rPr>
        <w:t>משה גפני (יהדות התורה):</w:t>
      </w:r>
      <w:r w:rsidRPr="00F67E62">
        <w:rPr>
          <w:rStyle w:val="TagStyle"/>
          <w:rtl/>
        </w:rPr>
        <w:t xml:space="preserve"> &lt;&lt; דובר_המשך &gt;&gt;</w:t>
      </w:r>
      <w:r>
        <w:rPr>
          <w:rtl/>
        </w:rPr>
        <w:t xml:space="preserve">   </w:t>
      </w:r>
      <w:bookmarkEnd w:id="2681"/>
    </w:p>
    <w:p w:rsidR="00A3654A" w:rsidRDefault="00A3654A" w:rsidP="00DD33DD">
      <w:pPr>
        <w:rPr>
          <w:rtl/>
        </w:rPr>
      </w:pPr>
    </w:p>
    <w:p w:rsidR="00A3654A" w:rsidRDefault="00A3654A" w:rsidP="00DD33DD">
      <w:pPr>
        <w:rPr>
          <w:rtl/>
        </w:rPr>
      </w:pPr>
      <w:bookmarkStart w:id="2682" w:name="_ETM_Q16_570819"/>
      <w:bookmarkEnd w:id="2682"/>
      <w:r>
        <w:rPr>
          <w:rFonts w:hint="cs"/>
          <w:rtl/>
        </w:rPr>
        <w:t xml:space="preserve">- - ימשיך </w:t>
      </w:r>
      <w:bookmarkStart w:id="2683" w:name="_ETM_Q16_573086"/>
      <w:bookmarkEnd w:id="2683"/>
      <w:r>
        <w:rPr>
          <w:rFonts w:hint="cs"/>
          <w:rtl/>
        </w:rPr>
        <w:t>ללמוד תורה.</w:t>
      </w:r>
    </w:p>
    <w:p w:rsidR="00A3654A" w:rsidRDefault="00A3654A" w:rsidP="00DD33DD">
      <w:pPr>
        <w:rPr>
          <w:rtl/>
        </w:rPr>
      </w:pPr>
    </w:p>
    <w:p w:rsidR="00A3654A" w:rsidRDefault="00A3654A" w:rsidP="00DD33DD">
      <w:pPr>
        <w:pStyle w:val="af5"/>
        <w:keepNext/>
        <w:rPr>
          <w:rtl/>
        </w:rPr>
      </w:pPr>
      <w:bookmarkStart w:id="2684" w:name="ET_interruption_5787_39"/>
      <w:r w:rsidRPr="00F67E62">
        <w:rPr>
          <w:rStyle w:val="TagStyle"/>
          <w:rtl/>
        </w:rPr>
        <w:t xml:space="preserve"> &lt;&lt; קריאה &gt;&gt; </w:t>
      </w:r>
      <w:r>
        <w:rPr>
          <w:rtl/>
        </w:rPr>
        <w:t>יוראי להב הרצנו (יש עתיד):</w:t>
      </w:r>
      <w:r w:rsidRPr="00F67E62">
        <w:rPr>
          <w:rStyle w:val="TagStyle"/>
          <w:rtl/>
        </w:rPr>
        <w:t xml:space="preserve"> &lt;&lt; קריאה &gt;&gt;</w:t>
      </w:r>
      <w:r>
        <w:rPr>
          <w:rtl/>
        </w:rPr>
        <w:t xml:space="preserve">   </w:t>
      </w:r>
      <w:bookmarkEnd w:id="2684"/>
    </w:p>
    <w:p w:rsidR="00A3654A" w:rsidRDefault="00A3654A" w:rsidP="00DD33DD">
      <w:pPr>
        <w:pStyle w:val="KeepWithNext"/>
        <w:rPr>
          <w:rtl/>
        </w:rPr>
      </w:pPr>
    </w:p>
    <w:p w:rsidR="00A3654A" w:rsidRDefault="00A3654A" w:rsidP="00DD33DD">
      <w:pPr>
        <w:rPr>
          <w:rtl/>
        </w:rPr>
      </w:pPr>
      <w:r>
        <w:rPr>
          <w:rFonts w:hint="cs"/>
          <w:rtl/>
        </w:rPr>
        <w:t>אבל לא להשתמט.</w:t>
      </w:r>
      <w:bookmarkStart w:id="2685" w:name="_ETM_Q16_574273"/>
      <w:bookmarkEnd w:id="2685"/>
    </w:p>
    <w:p w:rsidR="00A3654A" w:rsidRDefault="00A3654A" w:rsidP="00DD33DD">
      <w:pPr>
        <w:rPr>
          <w:rtl/>
        </w:rPr>
      </w:pPr>
      <w:bookmarkStart w:id="2686" w:name="_ETM_Q16_574365"/>
      <w:bookmarkEnd w:id="2686"/>
    </w:p>
    <w:p w:rsidR="00A3654A" w:rsidRDefault="00A3654A" w:rsidP="00DD33DD">
      <w:pPr>
        <w:pStyle w:val="-"/>
        <w:keepNext/>
        <w:rPr>
          <w:rtl/>
        </w:rPr>
      </w:pPr>
      <w:bookmarkStart w:id="2687" w:name="ET_speakercontinue_5561_40"/>
      <w:r w:rsidRPr="00F67E62">
        <w:rPr>
          <w:rStyle w:val="TagStyle"/>
          <w:rtl/>
        </w:rPr>
        <w:t xml:space="preserve"> &lt;&lt; דובר_המשך &gt;&gt; </w:t>
      </w:r>
      <w:r>
        <w:rPr>
          <w:rtl/>
        </w:rPr>
        <w:t>משה גפני (יהדות התורה):</w:t>
      </w:r>
      <w:r w:rsidRPr="00F67E62">
        <w:rPr>
          <w:rStyle w:val="TagStyle"/>
          <w:rtl/>
        </w:rPr>
        <w:t xml:space="preserve"> &lt;&lt; דובר_המשך &gt;&gt;</w:t>
      </w:r>
      <w:r>
        <w:rPr>
          <w:rtl/>
        </w:rPr>
        <w:t xml:space="preserve">   </w:t>
      </w:r>
      <w:bookmarkEnd w:id="2687"/>
    </w:p>
    <w:p w:rsidR="00A3654A" w:rsidRDefault="00A3654A" w:rsidP="00DD33DD">
      <w:pPr>
        <w:pStyle w:val="KeepWithNext"/>
        <w:rPr>
          <w:rtl/>
        </w:rPr>
      </w:pPr>
    </w:p>
    <w:p w:rsidR="00A3654A" w:rsidRDefault="00A3654A" w:rsidP="00DD33DD">
      <w:pPr>
        <w:rPr>
          <w:rtl/>
        </w:rPr>
      </w:pPr>
      <w:bookmarkStart w:id="2688" w:name="_ETM_Q16_575344"/>
      <w:bookmarkEnd w:id="2688"/>
      <w:r>
        <w:rPr>
          <w:rFonts w:hint="cs"/>
          <w:rtl/>
        </w:rPr>
        <w:t>זה מה שהיה במשך כל השנים.</w:t>
      </w:r>
    </w:p>
    <w:p w:rsidR="00A3654A" w:rsidRDefault="00A3654A" w:rsidP="00DD33DD">
      <w:pPr>
        <w:rPr>
          <w:rtl/>
        </w:rPr>
      </w:pPr>
    </w:p>
    <w:p w:rsidR="00A3654A" w:rsidRDefault="00A3654A" w:rsidP="00DD33DD">
      <w:pPr>
        <w:pStyle w:val="af5"/>
        <w:keepNext/>
        <w:rPr>
          <w:rtl/>
        </w:rPr>
      </w:pPr>
      <w:bookmarkStart w:id="2689" w:name="ET_interruption_5787_41"/>
      <w:r w:rsidRPr="00DC53B1">
        <w:rPr>
          <w:rStyle w:val="TagStyle"/>
          <w:rtl/>
        </w:rPr>
        <w:t xml:space="preserve"> &lt;&lt; קריאה &gt;&gt; </w:t>
      </w:r>
      <w:r>
        <w:rPr>
          <w:rtl/>
        </w:rPr>
        <w:t>יוראי להב הרצנו (יש עתיד):</w:t>
      </w:r>
      <w:r w:rsidRPr="00DC53B1">
        <w:rPr>
          <w:rStyle w:val="TagStyle"/>
          <w:rtl/>
        </w:rPr>
        <w:t xml:space="preserve"> &lt;&lt; קריאה &gt;&gt;</w:t>
      </w:r>
      <w:r>
        <w:rPr>
          <w:rtl/>
        </w:rPr>
        <w:t xml:space="preserve">   </w:t>
      </w:r>
      <w:bookmarkEnd w:id="2689"/>
    </w:p>
    <w:p w:rsidR="00A3654A" w:rsidRDefault="00A3654A" w:rsidP="00DD33DD">
      <w:pPr>
        <w:pStyle w:val="KeepWithNext"/>
        <w:rPr>
          <w:rtl/>
        </w:rPr>
      </w:pPr>
    </w:p>
    <w:p w:rsidR="00A3654A" w:rsidRDefault="00A3654A" w:rsidP="00DD33DD">
      <w:pPr>
        <w:rPr>
          <w:rtl/>
        </w:rPr>
      </w:pPr>
      <w:r>
        <w:rPr>
          <w:rFonts w:hint="cs"/>
          <w:rtl/>
        </w:rPr>
        <w:t>אבל לא להשתמט.</w:t>
      </w:r>
      <w:bookmarkStart w:id="2690" w:name="_ETM_Q16_574513"/>
      <w:bookmarkEnd w:id="2690"/>
    </w:p>
    <w:p w:rsidR="00A3654A" w:rsidRDefault="00A3654A" w:rsidP="00DD33DD">
      <w:pPr>
        <w:rPr>
          <w:rtl/>
        </w:rPr>
      </w:pPr>
      <w:bookmarkStart w:id="2691" w:name="_ETM_Q16_575710"/>
      <w:bookmarkEnd w:id="2691"/>
    </w:p>
    <w:p w:rsidR="00A3654A" w:rsidRDefault="00A3654A" w:rsidP="00DD33DD">
      <w:pPr>
        <w:pStyle w:val="af6"/>
        <w:keepNext/>
        <w:rPr>
          <w:rtl/>
        </w:rPr>
      </w:pPr>
      <w:bookmarkStart w:id="2692" w:name="ET_yor_6688_42"/>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692"/>
    </w:p>
    <w:p w:rsidR="00A3654A" w:rsidRDefault="00A3654A" w:rsidP="00DD33DD">
      <w:pPr>
        <w:pStyle w:val="KeepWithNext"/>
        <w:rPr>
          <w:rtl/>
        </w:rPr>
      </w:pPr>
    </w:p>
    <w:p w:rsidR="00A3654A" w:rsidRDefault="00A3654A" w:rsidP="00DD33DD">
      <w:pPr>
        <w:rPr>
          <w:rtl/>
        </w:rPr>
      </w:pPr>
      <w:bookmarkStart w:id="2693" w:name="_ETM_Q16_577455"/>
      <w:bookmarkEnd w:id="2693"/>
      <w:r>
        <w:rPr>
          <w:rFonts w:hint="cs"/>
          <w:rtl/>
        </w:rPr>
        <w:t>יוראי, אתה בפעם ראשונה בקריאה לסדר.</w:t>
      </w:r>
    </w:p>
    <w:p w:rsidR="00A3654A" w:rsidRDefault="00A3654A" w:rsidP="00DD33DD">
      <w:pPr>
        <w:rPr>
          <w:rtl/>
        </w:rPr>
      </w:pPr>
      <w:bookmarkStart w:id="2694" w:name="_ETM_Q16_576562"/>
      <w:bookmarkStart w:id="2695" w:name="_ETM_Q16_576649"/>
      <w:bookmarkEnd w:id="2694"/>
      <w:bookmarkEnd w:id="2695"/>
    </w:p>
    <w:p w:rsidR="00A3654A" w:rsidRDefault="00A3654A" w:rsidP="00DD33DD">
      <w:pPr>
        <w:pStyle w:val="af5"/>
        <w:keepNext/>
        <w:rPr>
          <w:rtl/>
        </w:rPr>
      </w:pPr>
      <w:bookmarkStart w:id="2696" w:name="ET_interruption_5787_43"/>
      <w:r w:rsidRPr="00DC53B1">
        <w:rPr>
          <w:rStyle w:val="TagStyle"/>
          <w:rtl/>
        </w:rPr>
        <w:t xml:space="preserve"> &lt;&lt; קריאה &gt;&gt; </w:t>
      </w:r>
      <w:r>
        <w:rPr>
          <w:rtl/>
        </w:rPr>
        <w:t>יוראי להב הרצנו (יש עתיד):</w:t>
      </w:r>
      <w:r w:rsidRPr="00DC53B1">
        <w:rPr>
          <w:rStyle w:val="TagStyle"/>
          <w:rtl/>
        </w:rPr>
        <w:t xml:space="preserve"> &lt;&lt; קריאה &gt;&gt;</w:t>
      </w:r>
      <w:r>
        <w:rPr>
          <w:rtl/>
        </w:rPr>
        <w:t xml:space="preserve">   </w:t>
      </w:r>
      <w:bookmarkEnd w:id="2696"/>
    </w:p>
    <w:p w:rsidR="00A3654A" w:rsidRDefault="00A3654A" w:rsidP="00DD33DD">
      <w:pPr>
        <w:pStyle w:val="KeepWithNext"/>
        <w:rPr>
          <w:rtl/>
        </w:rPr>
      </w:pPr>
    </w:p>
    <w:p w:rsidR="00A3654A" w:rsidRDefault="00A3654A" w:rsidP="00DD33DD">
      <w:pPr>
        <w:rPr>
          <w:rtl/>
        </w:rPr>
      </w:pPr>
      <w:bookmarkStart w:id="2697" w:name="_ETM_Q16_579332"/>
      <w:bookmarkEnd w:id="2697"/>
      <w:r>
        <w:rPr>
          <w:rFonts w:hint="cs"/>
          <w:rtl/>
        </w:rPr>
        <w:t>למה אני פעם ראשונה? כולם פה, לא?</w:t>
      </w:r>
    </w:p>
    <w:p w:rsidR="00A3654A" w:rsidRDefault="00A3654A" w:rsidP="00DD33DD">
      <w:pPr>
        <w:rPr>
          <w:rtl/>
        </w:rPr>
      </w:pPr>
    </w:p>
    <w:p w:rsidR="00A3654A" w:rsidRDefault="00A3654A" w:rsidP="00DD33DD">
      <w:pPr>
        <w:pStyle w:val="af6"/>
        <w:keepNext/>
        <w:rPr>
          <w:rtl/>
        </w:rPr>
      </w:pPr>
      <w:bookmarkStart w:id="2698" w:name="ET_yor_6688_46"/>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698"/>
    </w:p>
    <w:p w:rsidR="00A3654A" w:rsidRDefault="00A3654A" w:rsidP="00DD33DD">
      <w:pPr>
        <w:pStyle w:val="KeepWithNext"/>
        <w:rPr>
          <w:rtl/>
        </w:rPr>
      </w:pPr>
    </w:p>
    <w:p w:rsidR="00A3654A" w:rsidRDefault="00A3654A" w:rsidP="00DD33DD">
      <w:pPr>
        <w:rPr>
          <w:rtl/>
        </w:rPr>
      </w:pPr>
      <w:r>
        <w:rPr>
          <w:rFonts w:hint="cs"/>
          <w:rtl/>
        </w:rPr>
        <w:t>הם יהיו בשלב הבא.</w:t>
      </w:r>
    </w:p>
    <w:p w:rsidR="00A3654A" w:rsidRPr="00DC53B1" w:rsidRDefault="00A3654A" w:rsidP="00DD33DD">
      <w:pPr>
        <w:rPr>
          <w:rtl/>
        </w:rPr>
      </w:pPr>
      <w:bookmarkStart w:id="2699" w:name="_ETM_Q16_581760"/>
      <w:bookmarkStart w:id="2700" w:name="_ETM_Q16_581846"/>
      <w:bookmarkEnd w:id="2699"/>
      <w:bookmarkEnd w:id="2700"/>
    </w:p>
    <w:p w:rsidR="00A3654A" w:rsidRDefault="00A3654A" w:rsidP="00DD33DD">
      <w:pPr>
        <w:pStyle w:val="-"/>
        <w:keepNext/>
        <w:rPr>
          <w:rtl/>
        </w:rPr>
      </w:pPr>
      <w:bookmarkStart w:id="2701" w:name="ET_speakercontinue_5561_44"/>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01"/>
    </w:p>
    <w:p w:rsidR="00A3654A" w:rsidRDefault="00A3654A" w:rsidP="00DD33DD">
      <w:pPr>
        <w:rPr>
          <w:rtl/>
        </w:rPr>
      </w:pPr>
    </w:p>
    <w:p w:rsidR="00A3654A" w:rsidRDefault="00A3654A" w:rsidP="00DD33DD">
      <w:pPr>
        <w:rPr>
          <w:rtl/>
        </w:rPr>
      </w:pPr>
      <w:r>
        <w:rPr>
          <w:rFonts w:hint="cs"/>
          <w:rtl/>
        </w:rPr>
        <w:t xml:space="preserve">זה מה שהיה במשך כל </w:t>
      </w:r>
      <w:bookmarkStart w:id="2702" w:name="_ETM_Q16_582326"/>
      <w:bookmarkEnd w:id="2702"/>
      <w:r>
        <w:rPr>
          <w:rFonts w:hint="cs"/>
          <w:rtl/>
        </w:rPr>
        <w:t xml:space="preserve">השנים. בכל ההיסטוריה של - - </w:t>
      </w:r>
      <w:bookmarkStart w:id="2703" w:name="_ETM_Q16_585789"/>
      <w:bookmarkEnd w:id="2703"/>
    </w:p>
    <w:p w:rsidR="00A3654A" w:rsidRDefault="00A3654A" w:rsidP="00DD33DD">
      <w:pPr>
        <w:rPr>
          <w:rtl/>
        </w:rPr>
      </w:pPr>
    </w:p>
    <w:p w:rsidR="00A3654A" w:rsidRDefault="00A3654A" w:rsidP="00DD33DD">
      <w:pPr>
        <w:pStyle w:val="af5"/>
        <w:keepNext/>
        <w:rPr>
          <w:rtl/>
        </w:rPr>
      </w:pPr>
      <w:bookmarkStart w:id="2704" w:name="ET_interruption_5109_47"/>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04"/>
    </w:p>
    <w:p w:rsidR="00A3654A" w:rsidRDefault="00A3654A" w:rsidP="00DD33DD">
      <w:pPr>
        <w:pStyle w:val="KeepWithNext"/>
        <w:rPr>
          <w:rtl/>
        </w:rPr>
      </w:pPr>
    </w:p>
    <w:p w:rsidR="00A3654A" w:rsidRDefault="00A3654A" w:rsidP="00DD33DD">
      <w:pPr>
        <w:rPr>
          <w:rtl/>
        </w:rPr>
      </w:pPr>
      <w:r>
        <w:rPr>
          <w:rFonts w:hint="cs"/>
          <w:rtl/>
        </w:rPr>
        <w:t>לא הייתה מדינה.</w:t>
      </w:r>
    </w:p>
    <w:p w:rsidR="00A3654A" w:rsidRDefault="00A3654A" w:rsidP="00DD33DD">
      <w:pPr>
        <w:rPr>
          <w:rtl/>
        </w:rPr>
      </w:pPr>
    </w:p>
    <w:p w:rsidR="00A3654A" w:rsidRDefault="00A3654A" w:rsidP="00DD33DD">
      <w:pPr>
        <w:pStyle w:val="af6"/>
        <w:keepNext/>
        <w:rPr>
          <w:rtl/>
        </w:rPr>
      </w:pPr>
      <w:bookmarkStart w:id="2705" w:name="ET_yor_6688_48"/>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705"/>
    </w:p>
    <w:p w:rsidR="00A3654A" w:rsidRDefault="00A3654A" w:rsidP="00DD33DD">
      <w:pPr>
        <w:pStyle w:val="KeepWithNext"/>
        <w:rPr>
          <w:rtl/>
        </w:rPr>
      </w:pPr>
    </w:p>
    <w:p w:rsidR="00A3654A" w:rsidRDefault="00A3654A" w:rsidP="00DD33DD">
      <w:pPr>
        <w:rPr>
          <w:rtl/>
        </w:rPr>
      </w:pPr>
      <w:r>
        <w:rPr>
          <w:rFonts w:hint="cs"/>
          <w:rtl/>
        </w:rPr>
        <w:t>אלעזר, פעם ראשונה.</w:t>
      </w:r>
    </w:p>
    <w:p w:rsidR="00A3654A" w:rsidRDefault="00A3654A" w:rsidP="00DD33DD">
      <w:pPr>
        <w:rPr>
          <w:rtl/>
        </w:rPr>
      </w:pPr>
      <w:bookmarkStart w:id="2706" w:name="_ETM_Q16_589900"/>
      <w:bookmarkStart w:id="2707" w:name="_ETM_Q16_589973"/>
      <w:bookmarkEnd w:id="2706"/>
      <w:bookmarkEnd w:id="2707"/>
    </w:p>
    <w:p w:rsidR="00A3654A" w:rsidRDefault="00A3654A" w:rsidP="00DD33DD">
      <w:pPr>
        <w:pStyle w:val="af5"/>
        <w:keepNext/>
        <w:rPr>
          <w:rtl/>
        </w:rPr>
      </w:pPr>
      <w:bookmarkStart w:id="2708" w:name="ET_interruption_5787_49"/>
      <w:r w:rsidRPr="00DC53B1">
        <w:rPr>
          <w:rStyle w:val="TagStyle"/>
          <w:rtl/>
        </w:rPr>
        <w:t xml:space="preserve"> &lt;&lt; קריאה &gt;&gt; </w:t>
      </w:r>
      <w:r>
        <w:rPr>
          <w:rtl/>
        </w:rPr>
        <w:t>יוראי להב הרצנו (יש עתיד):</w:t>
      </w:r>
      <w:r w:rsidRPr="00DC53B1">
        <w:rPr>
          <w:rStyle w:val="TagStyle"/>
          <w:rtl/>
        </w:rPr>
        <w:t xml:space="preserve"> &lt;&lt; קריאה &gt;&gt;</w:t>
      </w:r>
      <w:r>
        <w:rPr>
          <w:rtl/>
        </w:rPr>
        <w:t xml:space="preserve">   </w:t>
      </w:r>
      <w:bookmarkEnd w:id="2708"/>
    </w:p>
    <w:p w:rsidR="00A3654A" w:rsidRDefault="00A3654A" w:rsidP="00DD33DD">
      <w:pPr>
        <w:pStyle w:val="KeepWithNext"/>
        <w:rPr>
          <w:rtl/>
        </w:rPr>
      </w:pPr>
    </w:p>
    <w:p w:rsidR="00A3654A" w:rsidRDefault="00A3654A" w:rsidP="00DD33DD">
      <w:pPr>
        <w:rPr>
          <w:rtl/>
        </w:rPr>
      </w:pPr>
      <w:r>
        <w:rPr>
          <w:rFonts w:hint="cs"/>
          <w:rtl/>
        </w:rPr>
        <w:t>כן ללמוד, אבל לא להשתמט.</w:t>
      </w:r>
    </w:p>
    <w:p w:rsidR="00A3654A" w:rsidRDefault="00A3654A" w:rsidP="00DD33DD">
      <w:pPr>
        <w:rPr>
          <w:rtl/>
        </w:rPr>
      </w:pPr>
    </w:p>
    <w:p w:rsidR="00A3654A" w:rsidRDefault="00A3654A" w:rsidP="00DD33DD">
      <w:pPr>
        <w:pStyle w:val="af5"/>
        <w:keepNext/>
        <w:rPr>
          <w:rtl/>
        </w:rPr>
      </w:pPr>
      <w:bookmarkStart w:id="2709" w:name="ET_interruption_5109_50"/>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09"/>
    </w:p>
    <w:p w:rsidR="00A3654A" w:rsidRDefault="00A3654A" w:rsidP="00DD33DD">
      <w:pPr>
        <w:pStyle w:val="KeepWithNext"/>
        <w:rPr>
          <w:rtl/>
        </w:rPr>
      </w:pPr>
    </w:p>
    <w:p w:rsidR="00A3654A" w:rsidRDefault="00A3654A" w:rsidP="00DD33DD">
      <w:pPr>
        <w:rPr>
          <w:rtl/>
        </w:rPr>
      </w:pPr>
      <w:r>
        <w:rPr>
          <w:rFonts w:hint="cs"/>
          <w:rtl/>
        </w:rPr>
        <w:t>למה? הוא מדבר על היסטוריה.</w:t>
      </w:r>
      <w:bookmarkStart w:id="2710" w:name="_ETM_Q16_593737"/>
      <w:bookmarkEnd w:id="2710"/>
    </w:p>
    <w:p w:rsidR="00A3654A" w:rsidRPr="00DC53B1" w:rsidRDefault="00A3654A" w:rsidP="00DD33DD">
      <w:pPr>
        <w:rPr>
          <w:rtl/>
        </w:rPr>
      </w:pPr>
      <w:bookmarkStart w:id="2711" w:name="_ETM_Q16_593836"/>
      <w:bookmarkEnd w:id="2711"/>
    </w:p>
    <w:p w:rsidR="00A3654A" w:rsidRDefault="00A3654A" w:rsidP="00DD33DD">
      <w:pPr>
        <w:pStyle w:val="af6"/>
        <w:keepNext/>
        <w:rPr>
          <w:rtl/>
        </w:rPr>
      </w:pPr>
      <w:bookmarkStart w:id="2712" w:name="ET_yor_6688_24"/>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712"/>
    </w:p>
    <w:p w:rsidR="00A3654A" w:rsidRDefault="00A3654A" w:rsidP="00DD33DD">
      <w:pPr>
        <w:pStyle w:val="KeepWithNext"/>
        <w:rPr>
          <w:rtl/>
        </w:rPr>
      </w:pPr>
    </w:p>
    <w:p w:rsidR="00A3654A" w:rsidRDefault="00A3654A" w:rsidP="00DD33DD">
      <w:pPr>
        <w:rPr>
          <w:rtl/>
        </w:rPr>
      </w:pPr>
      <w:bookmarkStart w:id="2713" w:name="_ETM_Q16_595393"/>
      <w:bookmarkEnd w:id="2713"/>
      <w:r>
        <w:rPr>
          <w:rFonts w:hint="cs"/>
          <w:rtl/>
        </w:rPr>
        <w:t>אתה לא מכבד אותי.</w:t>
      </w:r>
    </w:p>
    <w:p w:rsidR="00A3654A" w:rsidRDefault="00A3654A" w:rsidP="00DD33DD">
      <w:pPr>
        <w:rPr>
          <w:rtl/>
        </w:rPr>
      </w:pPr>
      <w:bookmarkStart w:id="2714" w:name="_ETM_Q16_594099"/>
      <w:bookmarkStart w:id="2715" w:name="_ETM_Q16_594207"/>
      <w:bookmarkEnd w:id="2714"/>
      <w:bookmarkEnd w:id="2715"/>
    </w:p>
    <w:p w:rsidR="00A3654A" w:rsidRDefault="00A3654A" w:rsidP="00DD33DD">
      <w:pPr>
        <w:pStyle w:val="af5"/>
        <w:keepNext/>
        <w:rPr>
          <w:rtl/>
        </w:rPr>
      </w:pPr>
      <w:bookmarkStart w:id="2716" w:name="ET_interruption_5109_51"/>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16"/>
    </w:p>
    <w:p w:rsidR="00A3654A" w:rsidRDefault="00A3654A" w:rsidP="00DD33DD">
      <w:pPr>
        <w:pStyle w:val="KeepWithNext"/>
        <w:rPr>
          <w:rtl/>
        </w:rPr>
      </w:pPr>
    </w:p>
    <w:p w:rsidR="00A3654A" w:rsidRDefault="00A3654A" w:rsidP="00DD33DD">
      <w:pPr>
        <w:rPr>
          <w:rtl/>
        </w:rPr>
      </w:pPr>
      <w:r>
        <w:rPr>
          <w:rFonts w:hint="cs"/>
          <w:rtl/>
        </w:rPr>
        <w:t>אני לא מכבד אותך?</w:t>
      </w:r>
    </w:p>
    <w:p w:rsidR="00A3654A" w:rsidRDefault="00A3654A" w:rsidP="00DD33DD">
      <w:pPr>
        <w:rPr>
          <w:rtl/>
        </w:rPr>
      </w:pPr>
      <w:bookmarkStart w:id="2717" w:name="_ETM_Q16_595655"/>
      <w:bookmarkStart w:id="2718" w:name="_ETM_Q16_595737"/>
      <w:bookmarkEnd w:id="2717"/>
      <w:bookmarkEnd w:id="2718"/>
    </w:p>
    <w:p w:rsidR="00A3654A" w:rsidRDefault="00A3654A" w:rsidP="00DD33DD">
      <w:pPr>
        <w:pStyle w:val="af6"/>
        <w:keepNext/>
        <w:rPr>
          <w:rtl/>
        </w:rPr>
      </w:pPr>
      <w:bookmarkStart w:id="2719" w:name="ET_yor_6688_52"/>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719"/>
    </w:p>
    <w:p w:rsidR="00A3654A" w:rsidRDefault="00A3654A" w:rsidP="00DD33DD">
      <w:pPr>
        <w:pStyle w:val="KeepWithNext"/>
        <w:rPr>
          <w:rtl/>
        </w:rPr>
      </w:pPr>
    </w:p>
    <w:p w:rsidR="00A3654A" w:rsidRDefault="00A3654A" w:rsidP="00DD33DD">
      <w:pPr>
        <w:rPr>
          <w:rtl/>
        </w:rPr>
      </w:pPr>
      <w:bookmarkStart w:id="2720" w:name="_ETM_Q16_596743"/>
      <w:bookmarkEnd w:id="2720"/>
      <w:r>
        <w:rPr>
          <w:rFonts w:hint="cs"/>
          <w:rtl/>
        </w:rPr>
        <w:t>לא. הזהרתי אותך ולא הקשבת לי.</w:t>
      </w:r>
    </w:p>
    <w:p w:rsidR="00A3654A" w:rsidRDefault="00A3654A" w:rsidP="00DD33DD">
      <w:pPr>
        <w:rPr>
          <w:rtl/>
        </w:rPr>
      </w:pPr>
      <w:bookmarkStart w:id="2721" w:name="_ETM_Q16_597361"/>
      <w:bookmarkStart w:id="2722" w:name="_ETM_Q16_597494"/>
      <w:bookmarkEnd w:id="2721"/>
      <w:bookmarkEnd w:id="2722"/>
    </w:p>
    <w:p w:rsidR="00A3654A" w:rsidRDefault="00A3654A" w:rsidP="00DD33DD">
      <w:pPr>
        <w:pStyle w:val="af5"/>
        <w:keepNext/>
        <w:rPr>
          <w:rtl/>
        </w:rPr>
      </w:pPr>
      <w:bookmarkStart w:id="2723" w:name="ET_interruption_5109_53"/>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23"/>
    </w:p>
    <w:p w:rsidR="00A3654A" w:rsidRDefault="00A3654A" w:rsidP="00DD33DD">
      <w:pPr>
        <w:pStyle w:val="KeepWithNext"/>
        <w:rPr>
          <w:rtl/>
        </w:rPr>
      </w:pPr>
    </w:p>
    <w:p w:rsidR="00A3654A" w:rsidRDefault="00A3654A" w:rsidP="00DD33DD">
      <w:pPr>
        <w:rPr>
          <w:rtl/>
        </w:rPr>
      </w:pPr>
      <w:r>
        <w:rPr>
          <w:rFonts w:hint="cs"/>
          <w:rtl/>
        </w:rPr>
        <w:t xml:space="preserve">אבל שיגיד </w:t>
      </w:r>
      <w:bookmarkStart w:id="2724" w:name="_ETM_Q16_595072"/>
      <w:bookmarkEnd w:id="2724"/>
      <w:r>
        <w:rPr>
          <w:rFonts w:hint="cs"/>
          <w:rtl/>
        </w:rPr>
        <w:t>את האמת.</w:t>
      </w:r>
      <w:bookmarkStart w:id="2725" w:name="_ETM_Q16_598960"/>
      <w:bookmarkEnd w:id="2725"/>
    </w:p>
    <w:p w:rsidR="00A3654A" w:rsidRDefault="00A3654A" w:rsidP="00DD33DD">
      <w:pPr>
        <w:rPr>
          <w:rtl/>
        </w:rPr>
      </w:pPr>
      <w:bookmarkStart w:id="2726" w:name="_ETM_Q16_599058"/>
      <w:bookmarkEnd w:id="2726"/>
    </w:p>
    <w:p w:rsidR="00A3654A" w:rsidRDefault="00A3654A" w:rsidP="00DD33DD">
      <w:pPr>
        <w:pStyle w:val="-"/>
        <w:keepNext/>
        <w:rPr>
          <w:rtl/>
        </w:rPr>
      </w:pPr>
      <w:bookmarkStart w:id="2727" w:name="ET_speakercontinue_5561_54"/>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27"/>
    </w:p>
    <w:p w:rsidR="00A3654A" w:rsidRDefault="00A3654A" w:rsidP="00DD33DD">
      <w:pPr>
        <w:rPr>
          <w:rtl/>
        </w:rPr>
      </w:pPr>
    </w:p>
    <w:p w:rsidR="00A3654A" w:rsidRDefault="00A3654A" w:rsidP="00DD33DD">
      <w:pPr>
        <w:rPr>
          <w:rtl/>
        </w:rPr>
      </w:pPr>
      <w:bookmarkStart w:id="2728" w:name="_ETM_Q16_601407"/>
      <w:bookmarkStart w:id="2729" w:name="_ETM_Q16_595465"/>
      <w:bookmarkEnd w:id="2728"/>
      <w:bookmarkEnd w:id="2729"/>
      <w:r>
        <w:rPr>
          <w:rFonts w:hint="cs"/>
          <w:rtl/>
        </w:rPr>
        <w:t xml:space="preserve">בכל ההיסטוריה של העם היהודי לימוד התורה היה עוגן ההצלה. אם היינו עם ככל העמים, לא היינו </w:t>
      </w:r>
      <w:bookmarkStart w:id="2730" w:name="_ETM_Q16_605721"/>
      <w:bookmarkEnd w:id="2730"/>
      <w:r>
        <w:rPr>
          <w:rFonts w:hint="cs"/>
          <w:rtl/>
        </w:rPr>
        <w:t xml:space="preserve">פה היום. </w:t>
      </w:r>
      <w:r>
        <w:rPr>
          <w:rtl/>
        </w:rPr>
        <w:t>אם היינו עם ככל העמים</w:t>
      </w:r>
      <w:r>
        <w:rPr>
          <w:rFonts w:hint="cs"/>
          <w:rtl/>
        </w:rPr>
        <w:t>,</w:t>
      </w:r>
      <w:r>
        <w:rPr>
          <w:rtl/>
        </w:rPr>
        <w:t xml:space="preserve"> לא </w:t>
      </w:r>
      <w:bookmarkStart w:id="2731" w:name="_ETM_Q16_614635"/>
      <w:bookmarkEnd w:id="2731"/>
      <w:r>
        <w:rPr>
          <w:rtl/>
        </w:rPr>
        <w:t xml:space="preserve">היינו שורדים את הצרות הגדולות והנוראות שהעם שלנו עבר במהלך </w:t>
      </w:r>
      <w:bookmarkStart w:id="2732" w:name="_ETM_Q16_620477"/>
      <w:bookmarkEnd w:id="2732"/>
      <w:r>
        <w:rPr>
          <w:rtl/>
        </w:rPr>
        <w:t>כל ההיסטוריה</w:t>
      </w:r>
      <w:r>
        <w:rPr>
          <w:rFonts w:hint="cs"/>
          <w:rtl/>
        </w:rPr>
        <w:t>.</w:t>
      </w:r>
      <w:r>
        <w:rPr>
          <w:rtl/>
        </w:rPr>
        <w:t xml:space="preserve"> שרדנו בגלל </w:t>
      </w:r>
      <w:r>
        <w:rPr>
          <w:rFonts w:hint="cs"/>
          <w:rtl/>
        </w:rPr>
        <w:t>ל</w:t>
      </w:r>
      <w:r>
        <w:rPr>
          <w:rtl/>
        </w:rPr>
        <w:t>ומדי התורה שתורתם אומנותם</w:t>
      </w:r>
      <w:r>
        <w:rPr>
          <w:rFonts w:hint="cs"/>
          <w:rtl/>
        </w:rPr>
        <w:t>.</w:t>
      </w:r>
      <w:r>
        <w:rPr>
          <w:rtl/>
        </w:rPr>
        <w:t xml:space="preserve"> </w:t>
      </w:r>
      <w:bookmarkStart w:id="2733" w:name="_ETM_Q16_627239"/>
      <w:bookmarkEnd w:id="2733"/>
      <w:r>
        <w:rPr>
          <w:rtl/>
        </w:rPr>
        <w:t xml:space="preserve">החובה ללמוד תורה </w:t>
      </w:r>
      <w:r>
        <w:rPr>
          <w:rFonts w:hint="cs"/>
          <w:rtl/>
        </w:rPr>
        <w:t xml:space="preserve">היא </w:t>
      </w:r>
      <w:r>
        <w:rPr>
          <w:rtl/>
        </w:rPr>
        <w:t>על כל יהודי,</w:t>
      </w:r>
      <w:r>
        <w:rPr>
          <w:rFonts w:hint="cs"/>
          <w:rtl/>
        </w:rPr>
        <w:t xml:space="preserve"> אך</w:t>
      </w:r>
      <w:r>
        <w:rPr>
          <w:rtl/>
        </w:rPr>
        <w:t xml:space="preserve"> לא עליהם </w:t>
      </w:r>
      <w:bookmarkStart w:id="2734" w:name="_ETM_Q16_632656"/>
      <w:bookmarkEnd w:id="2734"/>
      <w:r>
        <w:rPr>
          <w:rtl/>
        </w:rPr>
        <w:t>אנחנו מדברים</w:t>
      </w:r>
      <w:r>
        <w:rPr>
          <w:rFonts w:hint="cs"/>
          <w:rtl/>
        </w:rPr>
        <w:t>.</w:t>
      </w:r>
      <w:r>
        <w:rPr>
          <w:rtl/>
        </w:rPr>
        <w:t xml:space="preserve"> אנחנו מדברים על אלה שתורתם אומנותם, שבזכותם ניצלנו </w:t>
      </w:r>
      <w:bookmarkStart w:id="2735" w:name="_ETM_Q16_638074"/>
      <w:bookmarkEnd w:id="2735"/>
      <w:r>
        <w:rPr>
          <w:rtl/>
        </w:rPr>
        <w:t xml:space="preserve">מכל הצרות והגענו לכאן לארץ ישראל. </w:t>
      </w:r>
    </w:p>
    <w:p w:rsidR="00A3654A" w:rsidRDefault="00A3654A" w:rsidP="00DD33DD">
      <w:pPr>
        <w:rPr>
          <w:rtl/>
        </w:rPr>
      </w:pPr>
      <w:bookmarkStart w:id="2736" w:name="_ETM_Q16_643885"/>
      <w:bookmarkStart w:id="2737" w:name="_ETM_Q16_643974"/>
      <w:bookmarkStart w:id="2738" w:name="_ETM_Q16_644053"/>
      <w:bookmarkEnd w:id="2736"/>
      <w:bookmarkEnd w:id="2737"/>
      <w:bookmarkEnd w:id="2738"/>
    </w:p>
    <w:p w:rsidR="00A3654A" w:rsidRDefault="00A3654A" w:rsidP="00DD33DD">
      <w:pPr>
        <w:pStyle w:val="af5"/>
        <w:keepNext/>
        <w:rPr>
          <w:rtl/>
        </w:rPr>
      </w:pPr>
      <w:bookmarkStart w:id="2739" w:name="ET_interruption_5084_55"/>
      <w:r w:rsidRPr="00DC53B1">
        <w:rPr>
          <w:rStyle w:val="TagStyle"/>
          <w:rtl/>
        </w:rPr>
        <w:t xml:space="preserve"> &lt;&lt; קריאה &gt;&gt; </w:t>
      </w:r>
      <w:r>
        <w:rPr>
          <w:rtl/>
        </w:rPr>
        <w:t>מיקי לוי (יש עתיד):</w:t>
      </w:r>
      <w:r w:rsidRPr="00DC53B1">
        <w:rPr>
          <w:rStyle w:val="TagStyle"/>
          <w:rtl/>
        </w:rPr>
        <w:t xml:space="preserve"> &lt;&lt; קריאה &gt;&gt;</w:t>
      </w:r>
      <w:r>
        <w:rPr>
          <w:rtl/>
        </w:rPr>
        <w:t xml:space="preserve">   </w:t>
      </w:r>
      <w:bookmarkEnd w:id="2739"/>
    </w:p>
    <w:p w:rsidR="00A3654A" w:rsidRDefault="00A3654A" w:rsidP="00DD33DD">
      <w:pPr>
        <w:pStyle w:val="KeepWithNext"/>
        <w:rPr>
          <w:rtl/>
        </w:rPr>
      </w:pPr>
    </w:p>
    <w:p w:rsidR="00A3654A" w:rsidRDefault="00A3654A" w:rsidP="00DD33DD">
      <w:pPr>
        <w:rPr>
          <w:rtl/>
        </w:rPr>
      </w:pPr>
      <w:r>
        <w:rPr>
          <w:rFonts w:hint="cs"/>
          <w:rtl/>
        </w:rPr>
        <w:t>הצחקת אותי.</w:t>
      </w:r>
    </w:p>
    <w:p w:rsidR="00A3654A" w:rsidRDefault="00A3654A" w:rsidP="00DD33DD">
      <w:pPr>
        <w:rPr>
          <w:rtl/>
        </w:rPr>
      </w:pPr>
      <w:bookmarkStart w:id="2740" w:name="_ETM_Q16_642807"/>
      <w:bookmarkStart w:id="2741" w:name="_ETM_Q16_642927"/>
      <w:bookmarkEnd w:id="2740"/>
      <w:bookmarkEnd w:id="2741"/>
    </w:p>
    <w:p w:rsidR="00A3654A" w:rsidRDefault="00A3654A" w:rsidP="00DD33DD">
      <w:pPr>
        <w:pStyle w:val="-"/>
        <w:keepNext/>
        <w:rPr>
          <w:rtl/>
        </w:rPr>
      </w:pPr>
      <w:bookmarkStart w:id="2742" w:name="ET_speakercontinue_5561_56"/>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42"/>
    </w:p>
    <w:p w:rsidR="00A3654A" w:rsidRDefault="00A3654A" w:rsidP="00DD33DD">
      <w:pPr>
        <w:pStyle w:val="KeepWithNext"/>
        <w:rPr>
          <w:rtl/>
        </w:rPr>
      </w:pPr>
    </w:p>
    <w:p w:rsidR="00A3654A" w:rsidRDefault="00A3654A" w:rsidP="00DD33DD">
      <w:pPr>
        <w:rPr>
          <w:rtl/>
        </w:rPr>
      </w:pPr>
      <w:bookmarkStart w:id="2743" w:name="_ETM_Q16_644496"/>
      <w:bookmarkStart w:id="2744" w:name="_ETM_Q16_644116"/>
      <w:bookmarkEnd w:id="2743"/>
      <w:bookmarkEnd w:id="2744"/>
      <w:r>
        <w:rPr>
          <w:rtl/>
        </w:rPr>
        <w:t>אדוני היושב</w:t>
      </w:r>
      <w:r>
        <w:rPr>
          <w:rFonts w:hint="cs"/>
          <w:rtl/>
        </w:rPr>
        <w:t>-</w:t>
      </w:r>
      <w:r>
        <w:rPr>
          <w:rtl/>
        </w:rPr>
        <w:t xml:space="preserve">ראש, </w:t>
      </w:r>
      <w:bookmarkStart w:id="2745" w:name="_ETM_Q16_643492"/>
      <w:bookmarkEnd w:id="2745"/>
      <w:r>
        <w:rPr>
          <w:rtl/>
        </w:rPr>
        <w:t>לפני 25 שנה</w:t>
      </w:r>
      <w:r>
        <w:rPr>
          <w:rFonts w:hint="cs"/>
          <w:rtl/>
        </w:rPr>
        <w:t xml:space="preserve"> עמד כאן, </w:t>
      </w:r>
      <w:bookmarkStart w:id="2746" w:name="_ETM_Q16_651760"/>
      <w:bookmarkEnd w:id="2746"/>
      <w:r>
        <w:rPr>
          <w:rtl/>
        </w:rPr>
        <w:t>במקום שלי, ש</w:t>
      </w:r>
      <w:r>
        <w:rPr>
          <w:rFonts w:hint="cs"/>
          <w:rtl/>
        </w:rPr>
        <w:t xml:space="preserve">בו </w:t>
      </w:r>
      <w:r>
        <w:rPr>
          <w:rtl/>
        </w:rPr>
        <w:t xml:space="preserve">אני עומד עכשיו, </w:t>
      </w:r>
      <w:bookmarkStart w:id="2747" w:name="_ETM_Q16_655700"/>
      <w:bookmarkEnd w:id="2747"/>
      <w:r>
        <w:rPr>
          <w:rtl/>
        </w:rPr>
        <w:t>לפני 25 שנה</w:t>
      </w:r>
      <w:r>
        <w:rPr>
          <w:rFonts w:hint="cs"/>
          <w:rtl/>
        </w:rPr>
        <w:t xml:space="preserve"> - -</w:t>
      </w:r>
    </w:p>
    <w:p w:rsidR="00A3654A" w:rsidRDefault="00A3654A" w:rsidP="00DD33DD">
      <w:pPr>
        <w:rPr>
          <w:rtl/>
        </w:rPr>
      </w:pPr>
    </w:p>
    <w:p w:rsidR="00A3654A" w:rsidRDefault="00A3654A" w:rsidP="00DD33DD">
      <w:pPr>
        <w:pStyle w:val="af5"/>
        <w:keepNext/>
        <w:rPr>
          <w:rtl/>
        </w:rPr>
      </w:pPr>
      <w:bookmarkStart w:id="2748" w:name="ET_interruption_6127_57"/>
      <w:r w:rsidRPr="00DC53B1">
        <w:rPr>
          <w:rStyle w:val="TagStyle"/>
          <w:rtl/>
        </w:rPr>
        <w:t xml:space="preserve"> &lt;&lt; קריאה &gt;&gt; </w:t>
      </w:r>
      <w:r>
        <w:rPr>
          <w:rtl/>
        </w:rPr>
        <w:t>ולדימיר בליאק (יש עתיד):</w:t>
      </w:r>
      <w:r w:rsidRPr="00DC53B1">
        <w:rPr>
          <w:rStyle w:val="TagStyle"/>
          <w:rtl/>
        </w:rPr>
        <w:t xml:space="preserve"> &lt;&lt; קריאה &gt;&gt;</w:t>
      </w:r>
      <w:r>
        <w:rPr>
          <w:rtl/>
        </w:rPr>
        <w:t xml:space="preserve">   </w:t>
      </w:r>
      <w:bookmarkEnd w:id="2748"/>
    </w:p>
    <w:p w:rsidR="00A3654A" w:rsidRDefault="00A3654A" w:rsidP="00DD33DD">
      <w:pPr>
        <w:pStyle w:val="KeepWithNext"/>
        <w:rPr>
          <w:rtl/>
        </w:rPr>
      </w:pPr>
    </w:p>
    <w:p w:rsidR="00A3654A" w:rsidRDefault="00A3654A" w:rsidP="00DD33DD">
      <w:pPr>
        <w:rPr>
          <w:rtl/>
        </w:rPr>
      </w:pPr>
      <w:r>
        <w:rPr>
          <w:rFonts w:hint="cs"/>
          <w:rtl/>
        </w:rPr>
        <w:t>מי היה יו"ר ועדת הכספים?</w:t>
      </w:r>
    </w:p>
    <w:p w:rsidR="00A3654A" w:rsidRDefault="00A3654A" w:rsidP="00DD33DD">
      <w:pPr>
        <w:rPr>
          <w:rtl/>
        </w:rPr>
      </w:pPr>
    </w:p>
    <w:p w:rsidR="00A3654A" w:rsidRDefault="00A3654A" w:rsidP="00DD33DD">
      <w:pPr>
        <w:pStyle w:val="af6"/>
        <w:keepNext/>
        <w:rPr>
          <w:rtl/>
        </w:rPr>
      </w:pPr>
      <w:r w:rsidRPr="00B16A77">
        <w:rPr>
          <w:rStyle w:val="TagStyle"/>
          <w:rtl/>
        </w:rPr>
        <w:t xml:space="preserve"> &lt;&lt; יור &gt;&gt; </w:t>
      </w:r>
      <w:r>
        <w:rPr>
          <w:rtl/>
        </w:rPr>
        <w:t>היו"ר יעקב מרגי:</w:t>
      </w:r>
      <w:r w:rsidRPr="00B16A77">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בליאק.</w:t>
      </w:r>
    </w:p>
    <w:p w:rsidR="00A3654A" w:rsidRDefault="00A3654A" w:rsidP="00DD33DD">
      <w:pPr>
        <w:rPr>
          <w:rtl/>
        </w:rPr>
      </w:pPr>
    </w:p>
    <w:p w:rsidR="00A3654A" w:rsidRDefault="00A3654A" w:rsidP="00DD33DD">
      <w:pPr>
        <w:pStyle w:val="-"/>
        <w:keepNext/>
        <w:rPr>
          <w:rtl/>
        </w:rPr>
      </w:pPr>
      <w:bookmarkStart w:id="2749" w:name="ET_speakercontinue_5561_26"/>
      <w:r w:rsidRPr="00B16A77">
        <w:rPr>
          <w:rStyle w:val="TagStyle"/>
          <w:rtl/>
        </w:rPr>
        <w:t xml:space="preserve"> &lt;&lt; דובר_המשך &gt;&gt; </w:t>
      </w:r>
      <w:r>
        <w:rPr>
          <w:rtl/>
        </w:rPr>
        <w:t>משה גפני (יהדות התורה):</w:t>
      </w:r>
      <w:r w:rsidRPr="00B16A77">
        <w:rPr>
          <w:rStyle w:val="TagStyle"/>
          <w:rtl/>
        </w:rPr>
        <w:t xml:space="preserve"> &lt;&lt; דובר_המשך &gt;&gt;</w:t>
      </w:r>
      <w:r>
        <w:rPr>
          <w:rtl/>
        </w:rPr>
        <w:t xml:space="preserve">   </w:t>
      </w:r>
      <w:bookmarkEnd w:id="2749"/>
    </w:p>
    <w:p w:rsidR="00A3654A" w:rsidRDefault="00A3654A" w:rsidP="00DD33DD">
      <w:pPr>
        <w:pStyle w:val="KeepWithNext"/>
        <w:rPr>
          <w:rtl/>
        </w:rPr>
      </w:pPr>
    </w:p>
    <w:p w:rsidR="00A3654A" w:rsidRDefault="00A3654A" w:rsidP="00DD33DD">
      <w:pPr>
        <w:rPr>
          <w:rtl/>
        </w:rPr>
      </w:pPr>
      <w:r>
        <w:rPr>
          <w:rFonts w:hint="cs"/>
          <w:rtl/>
        </w:rPr>
        <w:t>- -</w:t>
      </w:r>
      <w:r>
        <w:rPr>
          <w:rtl/>
        </w:rPr>
        <w:t xml:space="preserve"> </w:t>
      </w:r>
      <w:bookmarkStart w:id="2750" w:name="_ETM_Q16_659970"/>
      <w:bookmarkEnd w:id="2750"/>
      <w:r>
        <w:rPr>
          <w:rtl/>
        </w:rPr>
        <w:t>עמד כאן הרב רביץ, זכר צדיק לברכה.</w:t>
      </w:r>
      <w:bookmarkStart w:id="2751" w:name="_ETM_Q16_664970"/>
      <w:bookmarkEnd w:id="2751"/>
    </w:p>
    <w:p w:rsidR="00A3654A" w:rsidRDefault="00A3654A" w:rsidP="00DD33DD">
      <w:pPr>
        <w:rPr>
          <w:rtl/>
        </w:rPr>
      </w:pPr>
    </w:p>
    <w:p w:rsidR="00A3654A" w:rsidRDefault="00A3654A" w:rsidP="00DD33DD">
      <w:pPr>
        <w:pStyle w:val="af5"/>
        <w:keepNext/>
        <w:rPr>
          <w:rtl/>
        </w:rPr>
      </w:pPr>
      <w:bookmarkStart w:id="2752" w:name="ET_interruption_6156_58"/>
      <w:r w:rsidRPr="00DC53B1">
        <w:rPr>
          <w:rStyle w:val="TagStyle"/>
          <w:rtl/>
        </w:rPr>
        <w:t xml:space="preserve"> &lt;&lt; קריאה &gt;&gt; </w:t>
      </w:r>
      <w:r>
        <w:rPr>
          <w:rtl/>
        </w:rPr>
        <w:t>גלעד קריב (העבודה):</w:t>
      </w:r>
      <w:r w:rsidRPr="00DC53B1">
        <w:rPr>
          <w:rStyle w:val="TagStyle"/>
          <w:rtl/>
        </w:rPr>
        <w:t xml:space="preserve"> &lt;&lt; קריאה &gt;&gt;</w:t>
      </w:r>
      <w:r>
        <w:rPr>
          <w:rtl/>
        </w:rPr>
        <w:t xml:space="preserve">   </w:t>
      </w:r>
      <w:bookmarkEnd w:id="2752"/>
    </w:p>
    <w:p w:rsidR="00A3654A" w:rsidRDefault="00A3654A" w:rsidP="00DD33DD">
      <w:pPr>
        <w:pStyle w:val="KeepWithNext"/>
        <w:rPr>
          <w:rtl/>
        </w:rPr>
      </w:pPr>
    </w:p>
    <w:p w:rsidR="00A3654A" w:rsidRDefault="00A3654A" w:rsidP="00DD33DD">
      <w:pPr>
        <w:rPr>
          <w:rtl/>
        </w:rPr>
      </w:pPr>
      <w:r>
        <w:rPr>
          <w:rFonts w:hint="cs"/>
          <w:rtl/>
        </w:rPr>
        <w:t>הוא באמת היה צדיק.</w:t>
      </w:r>
    </w:p>
    <w:p w:rsidR="00A3654A" w:rsidRDefault="00A3654A" w:rsidP="00DD33DD">
      <w:pPr>
        <w:rPr>
          <w:rtl/>
        </w:rPr>
      </w:pPr>
    </w:p>
    <w:p w:rsidR="00A3654A" w:rsidRDefault="00A3654A" w:rsidP="00DD33DD">
      <w:pPr>
        <w:pStyle w:val="-"/>
        <w:keepNext/>
        <w:rPr>
          <w:rtl/>
        </w:rPr>
      </w:pPr>
      <w:bookmarkStart w:id="2753" w:name="ET_speakercontinue_5561_27"/>
      <w:r w:rsidRPr="00B16A77">
        <w:rPr>
          <w:rStyle w:val="TagStyle"/>
          <w:rtl/>
        </w:rPr>
        <w:t xml:space="preserve"> &lt;&lt; דובר_המשך &gt;&gt; </w:t>
      </w:r>
      <w:r>
        <w:rPr>
          <w:rtl/>
        </w:rPr>
        <w:t>משה גפני (יהדות התורה):</w:t>
      </w:r>
      <w:r w:rsidRPr="00B16A77">
        <w:rPr>
          <w:rStyle w:val="TagStyle"/>
          <w:rtl/>
        </w:rPr>
        <w:t xml:space="preserve"> &lt;&lt; דובר_המשך &gt;&gt;</w:t>
      </w:r>
      <w:r>
        <w:rPr>
          <w:rtl/>
        </w:rPr>
        <w:t xml:space="preserve">   </w:t>
      </w:r>
      <w:bookmarkEnd w:id="2753"/>
    </w:p>
    <w:p w:rsidR="00A3654A" w:rsidRDefault="00A3654A" w:rsidP="00DD33DD">
      <w:pPr>
        <w:pStyle w:val="KeepWithNext"/>
        <w:rPr>
          <w:rtl/>
        </w:rPr>
      </w:pPr>
    </w:p>
    <w:p w:rsidR="00A3654A" w:rsidRDefault="00A3654A" w:rsidP="00DD33DD">
      <w:pPr>
        <w:rPr>
          <w:rtl/>
        </w:rPr>
      </w:pPr>
      <w:bookmarkStart w:id="2754" w:name="_ETM_Q16_663287"/>
      <w:bookmarkEnd w:id="2754"/>
      <w:r>
        <w:rPr>
          <w:rtl/>
        </w:rPr>
        <w:t>אני רוצה להגיד לכם</w:t>
      </w:r>
      <w:r>
        <w:rPr>
          <w:rFonts w:hint="cs"/>
          <w:rtl/>
        </w:rPr>
        <w:t>,</w:t>
      </w:r>
      <w:r>
        <w:rPr>
          <w:rtl/>
        </w:rPr>
        <w:t xml:space="preserve"> קראתי את הנאום שלו שהיה כאן</w:t>
      </w:r>
      <w:r>
        <w:rPr>
          <w:rFonts w:hint="cs"/>
          <w:rtl/>
        </w:rPr>
        <w:t xml:space="preserve"> </w:t>
      </w:r>
      <w:bookmarkStart w:id="2755" w:name="_ETM_Q16_676210"/>
      <w:bookmarkEnd w:id="2755"/>
      <w:r>
        <w:rPr>
          <w:rFonts w:hint="cs"/>
          <w:rtl/>
        </w:rPr>
        <w:t>–</w:t>
      </w:r>
      <w:r>
        <w:rPr>
          <w:rtl/>
        </w:rPr>
        <w:t xml:space="preserve"> </w:t>
      </w:r>
      <w:bookmarkStart w:id="2756" w:name="_ETM_Q16_670449"/>
      <w:bookmarkEnd w:id="2756"/>
      <w:r>
        <w:rPr>
          <w:rtl/>
        </w:rPr>
        <w:t>כאן, במקום הזה ש</w:t>
      </w:r>
      <w:r>
        <w:rPr>
          <w:rFonts w:hint="cs"/>
          <w:rtl/>
        </w:rPr>
        <w:t xml:space="preserve">בו </w:t>
      </w:r>
      <w:r>
        <w:rPr>
          <w:rtl/>
        </w:rPr>
        <w:t>אני עומד לפני 25 שנה</w:t>
      </w:r>
      <w:r>
        <w:rPr>
          <w:rFonts w:hint="cs"/>
          <w:rtl/>
        </w:rPr>
        <w:t>:</w:t>
      </w:r>
      <w:r>
        <w:rPr>
          <w:rtl/>
        </w:rPr>
        <w:t xml:space="preserve"> </w:t>
      </w:r>
      <w:bookmarkStart w:id="2757" w:name="_ETM_Q16_676559"/>
      <w:bookmarkEnd w:id="2757"/>
      <w:r>
        <w:rPr>
          <w:rtl/>
        </w:rPr>
        <w:t>אדוני היושב</w:t>
      </w:r>
      <w:r>
        <w:rPr>
          <w:rFonts w:hint="cs"/>
          <w:rtl/>
        </w:rPr>
        <w:t>-</w:t>
      </w:r>
      <w:r>
        <w:rPr>
          <w:rtl/>
        </w:rPr>
        <w:t xml:space="preserve">ראש, חברי הכנסת </w:t>
      </w:r>
      <w:r>
        <w:rPr>
          <w:rFonts w:hint="cs"/>
          <w:rtl/>
        </w:rPr>
        <w:t xml:space="preserve">– </w:t>
      </w:r>
      <w:r>
        <w:rPr>
          <w:rtl/>
        </w:rPr>
        <w:t xml:space="preserve">אומר הרב רביץ, זיכרונו לברכה </w:t>
      </w:r>
      <w:bookmarkStart w:id="2758" w:name="_ETM_Q16_683350"/>
      <w:bookmarkEnd w:id="2758"/>
      <w:r>
        <w:rPr>
          <w:rFonts w:hint="cs"/>
          <w:rtl/>
        </w:rPr>
        <w:t>– "</w:t>
      </w:r>
      <w:r>
        <w:rPr>
          <w:rtl/>
        </w:rPr>
        <w:t>אדוני היושב-ראש, חברי הכנסת, אנחנו לא באים לדון כאן בחוק חדש, בסדר חברתי חדש, בהתנהגות חדשה של החברה בישראל. אנחנו באים לקבע במסגרת של חוק, לפי החלטת הבג"ץ, את הסדר החברתי שליווה אותנו מאז קום המדינה</w:t>
      </w:r>
      <w:r>
        <w:rPr>
          <w:rFonts w:hint="cs"/>
          <w:rtl/>
        </w:rPr>
        <w:t>"</w:t>
      </w:r>
      <w:r>
        <w:rPr>
          <w:rtl/>
        </w:rPr>
        <w:t>.</w:t>
      </w:r>
      <w:r>
        <w:rPr>
          <w:rFonts w:asciiTheme="minorHAnsi" w:hAnsiTheme="minorHAnsi" w:cstheme="minorBidi" w:hint="cs"/>
          <w:rtl/>
        </w:rPr>
        <w:t xml:space="preserve"> </w:t>
      </w:r>
      <w:r>
        <w:rPr>
          <w:rtl/>
        </w:rPr>
        <w:t>אמר הרב רביץ כאן בנאום שלו</w:t>
      </w:r>
      <w:r>
        <w:rPr>
          <w:rFonts w:hint="cs"/>
          <w:rtl/>
        </w:rPr>
        <w:t>:</w:t>
      </w:r>
      <w:r>
        <w:rPr>
          <w:rtl/>
        </w:rPr>
        <w:t xml:space="preserve"> </w:t>
      </w:r>
      <w:bookmarkStart w:id="2759" w:name="_ETM_Q16_710260"/>
      <w:bookmarkEnd w:id="2759"/>
      <w:r>
        <w:rPr>
          <w:rtl/>
        </w:rPr>
        <w:t xml:space="preserve">אנחנו לא באים לעשות משהו חדש, אנחנו לא באים להגיד </w:t>
      </w:r>
      <w:bookmarkStart w:id="2760" w:name="_ETM_Q16_715908"/>
      <w:bookmarkEnd w:id="2760"/>
      <w:r>
        <w:rPr>
          <w:rtl/>
        </w:rPr>
        <w:t>דבר חדש</w:t>
      </w:r>
      <w:r>
        <w:rPr>
          <w:rFonts w:hint="cs"/>
          <w:rtl/>
        </w:rPr>
        <w:t>,</w:t>
      </w:r>
      <w:r>
        <w:rPr>
          <w:rtl/>
        </w:rPr>
        <w:t xml:space="preserve"> אנחנו מדברים על הסדר החברתי שהיה במדינת ישראל </w:t>
      </w:r>
      <w:bookmarkStart w:id="2761" w:name="_ETM_Q16_721556"/>
      <w:bookmarkEnd w:id="2761"/>
      <w:r>
        <w:rPr>
          <w:rtl/>
        </w:rPr>
        <w:t xml:space="preserve">מאז קום המדינה. </w:t>
      </w:r>
    </w:p>
    <w:p w:rsidR="00A3654A" w:rsidRDefault="00A3654A" w:rsidP="00DD33DD">
      <w:pPr>
        <w:rPr>
          <w:rtl/>
        </w:rPr>
      </w:pPr>
      <w:bookmarkStart w:id="2762" w:name="_ETM_Q16_725495"/>
      <w:bookmarkStart w:id="2763" w:name="_ETM_Q16_725559"/>
      <w:bookmarkStart w:id="2764" w:name="_ETM_Q16_725663"/>
      <w:bookmarkEnd w:id="2762"/>
      <w:bookmarkEnd w:id="2763"/>
      <w:bookmarkEnd w:id="2764"/>
    </w:p>
    <w:p w:rsidR="00A3654A" w:rsidRPr="00B16A77" w:rsidRDefault="00A3654A" w:rsidP="00DD33DD">
      <w:pPr>
        <w:rPr>
          <w:rtl/>
        </w:rPr>
      </w:pPr>
      <w:bookmarkStart w:id="2765" w:name="_ETM_Q16_725748"/>
      <w:bookmarkEnd w:id="2765"/>
      <w:r>
        <w:rPr>
          <w:rtl/>
        </w:rPr>
        <w:t>אני יכול להוסיף על זה</w:t>
      </w:r>
      <w:r>
        <w:rPr>
          <w:rFonts w:hint="cs"/>
          <w:rtl/>
        </w:rPr>
        <w:t xml:space="preserve">: </w:t>
      </w:r>
      <w:r>
        <w:rPr>
          <w:rtl/>
        </w:rPr>
        <w:t xml:space="preserve">זה הסדר </w:t>
      </w:r>
      <w:bookmarkStart w:id="2766" w:name="_ETM_Q16_727203"/>
      <w:bookmarkEnd w:id="2766"/>
      <w:r>
        <w:rPr>
          <w:rtl/>
        </w:rPr>
        <w:t xml:space="preserve">החברתי שהיה בעם היהודי מיום היותו לעם. הסדר החברתי הזה </w:t>
      </w:r>
      <w:bookmarkStart w:id="2767" w:name="_ETM_Q16_732852"/>
      <w:bookmarkEnd w:id="2767"/>
      <w:r>
        <w:rPr>
          <w:rtl/>
        </w:rPr>
        <w:t>קיים במשך כל השנים</w:t>
      </w:r>
      <w:r>
        <w:rPr>
          <w:rFonts w:hint="cs"/>
          <w:rtl/>
        </w:rPr>
        <w:t>,</w:t>
      </w:r>
      <w:r>
        <w:rPr>
          <w:rtl/>
        </w:rPr>
        <w:t xml:space="preserve"> לא ה</w:t>
      </w:r>
      <w:r>
        <w:rPr>
          <w:rFonts w:hint="cs"/>
          <w:rtl/>
        </w:rPr>
        <w:t>י</w:t>
      </w:r>
      <w:r>
        <w:rPr>
          <w:rtl/>
        </w:rPr>
        <w:t>י</w:t>
      </w:r>
      <w:r>
        <w:rPr>
          <w:rFonts w:hint="cs"/>
          <w:rtl/>
        </w:rPr>
        <w:t>ת</w:t>
      </w:r>
      <w:r>
        <w:rPr>
          <w:rtl/>
        </w:rPr>
        <w:t>ה פעם אחת שהיה אחרת</w:t>
      </w:r>
      <w:r>
        <w:rPr>
          <w:rFonts w:hint="cs"/>
          <w:rtl/>
        </w:rPr>
        <w:t>.</w:t>
      </w:r>
      <w:r>
        <w:rPr>
          <w:rtl/>
        </w:rPr>
        <w:t xml:space="preserve"> </w:t>
      </w:r>
      <w:bookmarkStart w:id="2768" w:name="_ETM_Q16_738929"/>
      <w:bookmarkEnd w:id="2768"/>
      <w:r>
        <w:rPr>
          <w:rFonts w:hint="cs"/>
          <w:rtl/>
        </w:rPr>
        <w:t>"</w:t>
      </w:r>
      <w:r>
        <w:rPr>
          <w:rtl/>
        </w:rPr>
        <w:t xml:space="preserve">כל אחד מחברי הכנסת יודע </w:t>
      </w:r>
      <w:bookmarkStart w:id="2769" w:name="_ETM_Q16_743811"/>
      <w:bookmarkEnd w:id="2769"/>
      <w:r>
        <w:rPr>
          <w:rtl/>
        </w:rPr>
        <w:t>גם יודע</w:t>
      </w:r>
      <w:r>
        <w:rPr>
          <w:rFonts w:hint="cs"/>
          <w:rtl/>
        </w:rPr>
        <w:t xml:space="preserve">, </w:t>
      </w:r>
      <w:r>
        <w:rPr>
          <w:rtl/>
        </w:rPr>
        <w:t>שההסדר הזה ימשיך להתקיים לעולמי עד</w:t>
      </w:r>
      <w:r>
        <w:rPr>
          <w:rFonts w:hint="cs"/>
          <w:rtl/>
        </w:rPr>
        <w:t>" –</w:t>
      </w:r>
      <w:r>
        <w:rPr>
          <w:rtl/>
        </w:rPr>
        <w:t xml:space="preserve"> אמר </w:t>
      </w:r>
      <w:bookmarkStart w:id="2770" w:name="_ETM_Q16_748694"/>
      <w:bookmarkEnd w:id="2770"/>
      <w:r>
        <w:rPr>
          <w:rtl/>
        </w:rPr>
        <w:t>הרב</w:t>
      </w:r>
      <w:r>
        <w:rPr>
          <w:rFonts w:hint="cs"/>
          <w:rtl/>
        </w:rPr>
        <w:t xml:space="preserve"> </w:t>
      </w:r>
      <w:r>
        <w:rPr>
          <w:rtl/>
        </w:rPr>
        <w:t xml:space="preserve">רביץ אז, ואני אומר את זה היום. </w:t>
      </w:r>
      <w:bookmarkStart w:id="2771" w:name="_ETM_Q16_753577"/>
      <w:bookmarkEnd w:id="2771"/>
      <w:r>
        <w:rPr>
          <w:rtl/>
        </w:rPr>
        <w:t xml:space="preserve">ההסדר הזה יימשך ויתקיים לעולמי </w:t>
      </w:r>
      <w:r>
        <w:rPr>
          <w:rFonts w:hint="cs"/>
          <w:rtl/>
        </w:rPr>
        <w:t>ע</w:t>
      </w:r>
      <w:r>
        <w:rPr>
          <w:rtl/>
        </w:rPr>
        <w:t xml:space="preserve">ד. </w:t>
      </w:r>
      <w:bookmarkStart w:id="2772" w:name="_ETM_Q16_758710"/>
      <w:bookmarkEnd w:id="2772"/>
      <w:r>
        <w:rPr>
          <w:rtl/>
        </w:rPr>
        <w:t xml:space="preserve">וזאת מדוע? יש דברים בכל חברה שחלקים ממנה הם מה </w:t>
      </w:r>
      <w:bookmarkStart w:id="2773" w:name="_ETM_Q16_765806"/>
      <w:bookmarkEnd w:id="2773"/>
      <w:r>
        <w:rPr>
          <w:rtl/>
        </w:rPr>
        <w:t>שקוראים בשמה המודרנית, אומר הרב רביץ, ציפור הנפש</w:t>
      </w:r>
      <w:r>
        <w:rPr>
          <w:rFonts w:hint="cs"/>
          <w:rtl/>
        </w:rPr>
        <w:t>.</w:t>
      </w:r>
      <w:r>
        <w:rPr>
          <w:rtl/>
        </w:rPr>
        <w:t xml:space="preserve"> יש דברים </w:t>
      </w:r>
      <w:bookmarkStart w:id="2774" w:name="_ETM_Q16_772903"/>
      <w:bookmarkEnd w:id="2774"/>
      <w:r>
        <w:rPr>
          <w:rtl/>
        </w:rPr>
        <w:t>שהם נשמ</w:t>
      </w:r>
      <w:r>
        <w:rPr>
          <w:rFonts w:hint="cs"/>
          <w:rtl/>
        </w:rPr>
        <w:t>ת א</w:t>
      </w:r>
      <w:r>
        <w:rPr>
          <w:rtl/>
        </w:rPr>
        <w:t>פה של קבוצת האזרחים במדינה</w:t>
      </w:r>
      <w:r>
        <w:rPr>
          <w:rFonts w:hint="cs"/>
          <w:rtl/>
        </w:rPr>
        <w:t>.</w:t>
      </w:r>
      <w:r w:rsidRPr="00B16A77">
        <w:rPr>
          <w:rtl/>
        </w:rPr>
        <w:t xml:space="preserve"> </w:t>
      </w:r>
    </w:p>
    <w:p w:rsidR="00A3654A" w:rsidRDefault="00A3654A" w:rsidP="00DD33DD">
      <w:pPr>
        <w:rPr>
          <w:rtl/>
        </w:rPr>
      </w:pPr>
    </w:p>
    <w:p w:rsidR="00A3654A" w:rsidRDefault="00A3654A" w:rsidP="00DD33DD">
      <w:pPr>
        <w:rPr>
          <w:rtl/>
        </w:rPr>
      </w:pPr>
      <w:bookmarkStart w:id="2775" w:name="TOR_Q17"/>
      <w:bookmarkEnd w:id="2775"/>
      <w:r>
        <w:rPr>
          <w:rFonts w:hint="cs"/>
          <w:rtl/>
        </w:rPr>
        <w:t xml:space="preserve">כל חברה, אם היא בנויה נכון, חייבת להיות קשובה </w:t>
      </w:r>
      <w:bookmarkStart w:id="2776" w:name="_ETM_Q17_53568"/>
      <w:bookmarkStart w:id="2777" w:name="_ETM_Q17_180000"/>
      <w:bookmarkEnd w:id="2776"/>
      <w:bookmarkEnd w:id="2777"/>
      <w:r>
        <w:rPr>
          <w:rtl/>
        </w:rPr>
        <w:t xml:space="preserve">לאותם דברים שהם ביסוד הקיום </w:t>
      </w:r>
      <w:bookmarkStart w:id="2778" w:name="_ETM_Q17_185535"/>
      <w:bookmarkEnd w:id="2778"/>
      <w:r>
        <w:rPr>
          <w:rtl/>
        </w:rPr>
        <w:t xml:space="preserve">של חלקים אחדים בה. אני רוצה לומר, אומר הרב רביץ, </w:t>
      </w:r>
      <w:bookmarkStart w:id="2779" w:name="_ETM_Q17_191071"/>
      <w:bookmarkEnd w:id="2779"/>
      <w:r>
        <w:rPr>
          <w:rtl/>
        </w:rPr>
        <w:t xml:space="preserve">דברים שהם פשוטים ביותר וחייבים להיות מובנים לכל אדם אינטליגנטי </w:t>
      </w:r>
      <w:bookmarkStart w:id="2780" w:name="_ETM_Q17_196608"/>
      <w:bookmarkEnd w:id="2780"/>
      <w:r>
        <w:rPr>
          <w:rtl/>
        </w:rPr>
        <w:t xml:space="preserve">שמכיר את ההיסטוריה של העם היהודי, שמכיר את דפוסי החיים </w:t>
      </w:r>
      <w:bookmarkStart w:id="2781" w:name="_ETM_Q17_202143"/>
      <w:bookmarkEnd w:id="2781"/>
      <w:r>
        <w:rPr>
          <w:rtl/>
        </w:rPr>
        <w:t>של הציבורים השונים</w:t>
      </w:r>
      <w:r>
        <w:rPr>
          <w:rFonts w:hint="cs"/>
          <w:rtl/>
        </w:rPr>
        <w:t>,</w:t>
      </w:r>
      <w:r>
        <w:rPr>
          <w:rtl/>
        </w:rPr>
        <w:t xml:space="preserve"> ובתוכם הציבור הדתי והחרדי.</w:t>
      </w:r>
      <w:r>
        <w:rPr>
          <w:rFonts w:hint="cs"/>
          <w:rtl/>
        </w:rPr>
        <w:t xml:space="preserve"> דבר אחד ראוי שכל אחד יבין</w:t>
      </w:r>
      <w:r>
        <w:rPr>
          <w:rtl/>
        </w:rPr>
        <w:t xml:space="preserve">, אמר הרב רביץ, שיש קבוצות שעבורן </w:t>
      </w:r>
      <w:r>
        <w:rPr>
          <w:rFonts w:hint="cs"/>
          <w:rtl/>
        </w:rPr>
        <w:t xml:space="preserve">"כי הם חיינו </w:t>
      </w:r>
      <w:bookmarkStart w:id="2782" w:name="_ETM_Q17_217626"/>
      <w:bookmarkEnd w:id="2782"/>
      <w:r>
        <w:rPr>
          <w:rFonts w:hint="cs"/>
          <w:rtl/>
        </w:rPr>
        <w:t>ואורך ימינו"</w:t>
      </w:r>
      <w:r>
        <w:rPr>
          <w:rtl/>
        </w:rPr>
        <w:t xml:space="preserve"> </w:t>
      </w:r>
      <w:bookmarkStart w:id="2783" w:name="_ETM_Q17_217590"/>
      <w:bookmarkEnd w:id="2783"/>
      <w:r>
        <w:rPr>
          <w:rtl/>
        </w:rPr>
        <w:t xml:space="preserve">זה לא סיסמה. </w:t>
      </w:r>
      <w:bookmarkStart w:id="2784" w:name="_ETM_Q17_222509"/>
      <w:bookmarkEnd w:id="2784"/>
      <w:r>
        <w:rPr>
          <w:rtl/>
        </w:rPr>
        <w:t xml:space="preserve">זה בתשתית של חיינו, של קיומנו כעם. זו לא איזו </w:t>
      </w:r>
      <w:bookmarkStart w:id="2785" w:name="_ETM_Q17_227842"/>
      <w:bookmarkEnd w:id="2785"/>
      <w:r>
        <w:rPr>
          <w:rtl/>
        </w:rPr>
        <w:t>סיסמה שהמצאנו אותה היום</w:t>
      </w:r>
      <w:r>
        <w:rPr>
          <w:rFonts w:hint="cs"/>
          <w:rtl/>
        </w:rPr>
        <w:t>. "כי הם חיינו ו</w:t>
      </w:r>
      <w:r>
        <w:rPr>
          <w:rtl/>
        </w:rPr>
        <w:t>אורך ימינו</w:t>
      </w:r>
      <w:r>
        <w:rPr>
          <w:rFonts w:hint="cs"/>
          <w:rtl/>
        </w:rPr>
        <w:t xml:space="preserve">" </w:t>
      </w:r>
      <w:r>
        <w:rPr>
          <w:rFonts w:hint="eastAsia"/>
        </w:rPr>
        <w:t>–</w:t>
      </w:r>
      <w:r>
        <w:rPr>
          <w:rtl/>
        </w:rPr>
        <w:t xml:space="preserve"> על זה </w:t>
      </w:r>
      <w:bookmarkStart w:id="2786" w:name="_ETM_Q17_233175"/>
      <w:bookmarkEnd w:id="2786"/>
      <w:r>
        <w:rPr>
          <w:rtl/>
        </w:rPr>
        <w:t xml:space="preserve">אנחנו קיימים. </w:t>
      </w:r>
      <w:bookmarkStart w:id="2787" w:name="_ETM_Q17_245549"/>
      <w:bookmarkStart w:id="2788" w:name="_ETM_Q17_245648"/>
      <w:bookmarkEnd w:id="2787"/>
      <w:bookmarkEnd w:id="2788"/>
    </w:p>
    <w:p w:rsidR="00A3654A" w:rsidRDefault="00A3654A" w:rsidP="009635F5">
      <w:pPr>
        <w:rPr>
          <w:rtl/>
        </w:rPr>
      </w:pPr>
    </w:p>
    <w:p w:rsidR="00A3654A" w:rsidRDefault="00A3654A" w:rsidP="00DD33DD">
      <w:pPr>
        <w:rPr>
          <w:rtl/>
        </w:rPr>
      </w:pPr>
      <w:bookmarkStart w:id="2789" w:name="_ETM_Q17_242040"/>
      <w:bookmarkEnd w:id="2789"/>
      <w:r>
        <w:rPr>
          <w:rtl/>
        </w:rPr>
        <w:t xml:space="preserve">לכן אני אומר, רבותיי, </w:t>
      </w:r>
      <w:bookmarkStart w:id="2790" w:name="_ETM_Q17_244459"/>
      <w:bookmarkEnd w:id="2790"/>
      <w:r>
        <w:rPr>
          <w:rtl/>
        </w:rPr>
        <w:t>הדברים שאומרים</w:t>
      </w:r>
      <w:r>
        <w:rPr>
          <w:rFonts w:hint="cs"/>
          <w:rtl/>
        </w:rPr>
        <w:t xml:space="preserve"> </w:t>
      </w:r>
      <w:r>
        <w:rPr>
          <w:rtl/>
        </w:rPr>
        <w:t>– אמר את זה</w:t>
      </w:r>
      <w:r>
        <w:rPr>
          <w:rFonts w:hint="cs"/>
          <w:rtl/>
        </w:rPr>
        <w:t xml:space="preserve"> אז</w:t>
      </w:r>
      <w:r>
        <w:rPr>
          <w:rtl/>
        </w:rPr>
        <w:t xml:space="preserve"> </w:t>
      </w:r>
      <w:r>
        <w:rPr>
          <w:rFonts w:hint="cs"/>
          <w:rtl/>
        </w:rPr>
        <w:t xml:space="preserve">הרב </w:t>
      </w:r>
      <w:r>
        <w:rPr>
          <w:rtl/>
        </w:rPr>
        <w:t xml:space="preserve">רביץ, אני אומר את </w:t>
      </w:r>
      <w:bookmarkStart w:id="2791" w:name="_ETM_Q17_246809"/>
      <w:bookmarkEnd w:id="2791"/>
      <w:r>
        <w:rPr>
          <w:rtl/>
        </w:rPr>
        <w:t xml:space="preserve">זה </w:t>
      </w:r>
      <w:r>
        <w:rPr>
          <w:rFonts w:hint="cs"/>
          <w:rtl/>
        </w:rPr>
        <w:t xml:space="preserve">גם </w:t>
      </w:r>
      <w:r>
        <w:rPr>
          <w:rtl/>
        </w:rPr>
        <w:t>היום</w:t>
      </w:r>
      <w:r>
        <w:rPr>
          <w:rFonts w:hint="cs"/>
          <w:rtl/>
        </w:rPr>
        <w:t xml:space="preserve"> </w:t>
      </w:r>
      <w:r>
        <w:rPr>
          <w:rtl/>
        </w:rPr>
        <w:t xml:space="preserve">– </w:t>
      </w:r>
      <w:bookmarkStart w:id="2792" w:name="_ETM_Q17_250040"/>
      <w:bookmarkEnd w:id="2792"/>
      <w:r>
        <w:rPr>
          <w:rtl/>
        </w:rPr>
        <w:t>זה פ</w:t>
      </w:r>
      <w:r>
        <w:rPr>
          <w:rFonts w:hint="cs"/>
          <w:rtl/>
        </w:rPr>
        <w:t>ופוליטיקה,</w:t>
      </w:r>
      <w:r>
        <w:rPr>
          <w:rtl/>
        </w:rPr>
        <w:t xml:space="preserve"> כי המציאות של לומדי התורה</w:t>
      </w:r>
      <w:r>
        <w:rPr>
          <w:rFonts w:hint="cs"/>
          <w:rtl/>
        </w:rPr>
        <w:t xml:space="preserve"> היא שהם</w:t>
      </w:r>
      <w:r>
        <w:rPr>
          <w:rtl/>
        </w:rPr>
        <w:t xml:space="preserve"> יישארו מעתה </w:t>
      </w:r>
      <w:bookmarkStart w:id="2793" w:name="_ETM_Q17_254933"/>
      <w:bookmarkEnd w:id="2793"/>
      <w:r>
        <w:rPr>
          <w:rtl/>
        </w:rPr>
        <w:t>ועד עולם כאלה שמחזיקים את חיי האומה לאורך כל הדורות</w:t>
      </w:r>
      <w:r>
        <w:rPr>
          <w:rFonts w:hint="cs"/>
          <w:rtl/>
        </w:rPr>
        <w:t>.</w:t>
      </w:r>
      <w:r>
        <w:rPr>
          <w:rtl/>
        </w:rPr>
        <w:t xml:space="preserve"> </w:t>
      </w:r>
      <w:bookmarkStart w:id="2794" w:name="_ETM_Q17_259826"/>
      <w:bookmarkEnd w:id="2794"/>
      <w:r>
        <w:rPr>
          <w:rtl/>
        </w:rPr>
        <w:t xml:space="preserve">המציאות הזאת תימשך. </w:t>
      </w:r>
      <w:bookmarkStart w:id="2795" w:name="_ETM_Q17_265610"/>
      <w:bookmarkEnd w:id="2795"/>
      <w:r>
        <w:rPr>
          <w:rtl/>
        </w:rPr>
        <w:t xml:space="preserve">לא יעזור לאף אחד. </w:t>
      </w:r>
      <w:bookmarkStart w:id="2796" w:name="_ETM_Q17_268580"/>
      <w:bookmarkEnd w:id="2796"/>
      <w:r>
        <w:rPr>
          <w:rtl/>
        </w:rPr>
        <w:t>אני מציע שנעשה זאת בדיאלוג, בדיבורים. במציאות שאנחנו חיים בה</w:t>
      </w:r>
      <w:r>
        <w:rPr>
          <w:rFonts w:hint="cs"/>
          <w:rtl/>
        </w:rPr>
        <w:t>,</w:t>
      </w:r>
      <w:r>
        <w:rPr>
          <w:rtl/>
        </w:rPr>
        <w:t xml:space="preserve"> </w:t>
      </w:r>
      <w:bookmarkStart w:id="2797" w:name="_ETM_Q17_279699"/>
      <w:bookmarkEnd w:id="2797"/>
      <w:r>
        <w:rPr>
          <w:rtl/>
        </w:rPr>
        <w:t xml:space="preserve">זה יימשך לעולמי </w:t>
      </w:r>
      <w:r>
        <w:rPr>
          <w:rFonts w:hint="cs"/>
          <w:rtl/>
        </w:rPr>
        <w:t>ע</w:t>
      </w:r>
      <w:r>
        <w:rPr>
          <w:rtl/>
        </w:rPr>
        <w:t xml:space="preserve">ד. תודה רבה. </w:t>
      </w:r>
    </w:p>
    <w:p w:rsidR="00A3654A" w:rsidRDefault="00A3654A" w:rsidP="00DD33DD">
      <w:pPr>
        <w:ind w:firstLine="0"/>
        <w:rPr>
          <w:rtl/>
        </w:rPr>
      </w:pPr>
      <w:bookmarkStart w:id="2798" w:name="_ETM_Q17_288701"/>
      <w:bookmarkStart w:id="2799" w:name="_ETM_Q17_288771"/>
      <w:bookmarkEnd w:id="2798"/>
      <w:bookmarkEnd w:id="2799"/>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00" w:name="_ETM_Q17_292302"/>
      <w:bookmarkEnd w:id="2800"/>
      <w:r>
        <w:rPr>
          <w:rFonts w:hint="cs"/>
          <w:rtl/>
        </w:rPr>
        <w:t>תודה.</w:t>
      </w:r>
      <w:bookmarkStart w:id="2801" w:name="_ETM_Q17_286930"/>
      <w:bookmarkStart w:id="2802" w:name="_ETM_Q17_291316"/>
      <w:bookmarkEnd w:id="2801"/>
      <w:bookmarkEnd w:id="2802"/>
      <w:r>
        <w:rPr>
          <w:rFonts w:hint="cs"/>
          <w:rtl/>
        </w:rPr>
        <w:t xml:space="preserve"> </w:t>
      </w:r>
      <w:r>
        <w:rPr>
          <w:rtl/>
        </w:rPr>
        <w:t xml:space="preserve">מי השר המשיב? </w:t>
      </w:r>
      <w:bookmarkStart w:id="2803" w:name="_ETM_Q17_290660"/>
      <w:bookmarkEnd w:id="2803"/>
      <w:r>
        <w:rPr>
          <w:rtl/>
        </w:rPr>
        <w:t xml:space="preserve">אני מזמין את השר אלקין </w:t>
      </w:r>
      <w:bookmarkStart w:id="2804" w:name="_ETM_Q17_293980"/>
      <w:bookmarkEnd w:id="2804"/>
      <w:r>
        <w:rPr>
          <w:rtl/>
        </w:rPr>
        <w:t>להציג את עמדת הממשלה ביח</w:t>
      </w:r>
      <w:r>
        <w:rPr>
          <w:rFonts w:hint="cs"/>
          <w:rtl/>
        </w:rPr>
        <w:t>ס</w:t>
      </w:r>
      <w:r>
        <w:rPr>
          <w:rtl/>
        </w:rPr>
        <w:t xml:space="preserve"> להצעת החוק. </w:t>
      </w:r>
      <w:bookmarkStart w:id="2805" w:name="_ETM_Q17_308619"/>
      <w:bookmarkEnd w:id="2805"/>
    </w:p>
    <w:p w:rsidR="00A3654A" w:rsidRDefault="00A3654A" w:rsidP="00DD33DD">
      <w:pPr>
        <w:ind w:firstLine="0"/>
        <w:rPr>
          <w:rtl/>
        </w:rPr>
      </w:pPr>
      <w:bookmarkStart w:id="2806" w:name="_ETM_Q17_300187"/>
      <w:bookmarkStart w:id="2807" w:name="_ETM_Q17_300198"/>
      <w:bookmarkStart w:id="2808" w:name="_ETM_Q17_300260"/>
      <w:bookmarkStart w:id="2809" w:name="_ETM_Q17_301036"/>
      <w:bookmarkStart w:id="2810" w:name="_ETM_Q17_301123"/>
      <w:bookmarkEnd w:id="2806"/>
      <w:bookmarkEnd w:id="2807"/>
      <w:bookmarkEnd w:id="2808"/>
      <w:bookmarkEnd w:id="2809"/>
      <w:bookmarkEnd w:id="2810"/>
    </w:p>
    <w:p w:rsidR="00A3654A" w:rsidRDefault="00A3654A" w:rsidP="00DD33DD">
      <w:pPr>
        <w:pStyle w:val="af5"/>
        <w:keepNext/>
        <w:rPr>
          <w:rtl/>
        </w:rPr>
      </w:pPr>
      <w:bookmarkStart w:id="2811" w:name="ET_interruption_6156_2"/>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11"/>
    </w:p>
    <w:p w:rsidR="00A3654A" w:rsidRDefault="00A3654A" w:rsidP="00DD33DD">
      <w:pPr>
        <w:pStyle w:val="KeepWithNext"/>
        <w:rPr>
          <w:rtl/>
        </w:rPr>
      </w:pPr>
    </w:p>
    <w:p w:rsidR="00A3654A" w:rsidRDefault="00A3654A" w:rsidP="00DD33DD">
      <w:pPr>
        <w:ind w:left="720" w:firstLine="0"/>
        <w:rPr>
          <w:rtl/>
        </w:rPr>
      </w:pPr>
      <w:bookmarkStart w:id="2812" w:name="_ETM_Q17_301942"/>
      <w:bookmarkEnd w:id="2812"/>
      <w:r>
        <w:rPr>
          <w:rFonts w:hint="cs"/>
          <w:rtl/>
        </w:rPr>
        <w:t xml:space="preserve">- - - את התורה כקרדום לחפור בו. התורה </w:t>
      </w:r>
      <w:bookmarkStart w:id="2813" w:name="_ETM_Q17_311553"/>
      <w:bookmarkEnd w:id="2813"/>
      <w:r>
        <w:rPr>
          <w:rFonts w:hint="cs"/>
          <w:rtl/>
        </w:rPr>
        <w:t>היא - - -</w:t>
      </w:r>
    </w:p>
    <w:p w:rsidR="00A3654A" w:rsidRDefault="00A3654A" w:rsidP="00DD33DD">
      <w:pPr>
        <w:ind w:firstLine="0"/>
        <w:rPr>
          <w:rtl/>
        </w:rPr>
      </w:pPr>
    </w:p>
    <w:p w:rsidR="00A3654A" w:rsidRDefault="00A3654A" w:rsidP="00DD33DD">
      <w:pPr>
        <w:pStyle w:val="af5"/>
        <w:keepNext/>
        <w:rPr>
          <w:rtl/>
        </w:rPr>
      </w:pPr>
      <w:bookmarkStart w:id="2814" w:name="ET_interruption_5797_3"/>
      <w:r w:rsidRPr="0002798E">
        <w:rPr>
          <w:rStyle w:val="TagStyle"/>
          <w:rtl/>
        </w:rPr>
        <w:t xml:space="preserve"> &lt;&lt; קריאה &gt;&gt;</w:t>
      </w:r>
      <w:r w:rsidRPr="00AD43C0">
        <w:rPr>
          <w:rStyle w:val="TagStyle"/>
          <w:rtl/>
        </w:rPr>
        <w:t xml:space="preserve"> </w:t>
      </w:r>
      <w:r>
        <w:rPr>
          <w:rtl/>
        </w:rPr>
        <w:t>יצחק פינדרוס (יהדות התורה):</w:t>
      </w:r>
      <w:r w:rsidRPr="00AD43C0">
        <w:rPr>
          <w:rStyle w:val="TagStyle"/>
          <w:rtl/>
        </w:rPr>
        <w:t xml:space="preserve"> </w:t>
      </w:r>
      <w:r w:rsidRPr="0002798E">
        <w:rPr>
          <w:rStyle w:val="TagStyle"/>
          <w:rtl/>
        </w:rPr>
        <w:t>&lt;&lt; קריאה &gt;&gt;</w:t>
      </w:r>
      <w:r>
        <w:rPr>
          <w:rtl/>
        </w:rPr>
        <w:t xml:space="preserve"> </w:t>
      </w:r>
      <w:bookmarkEnd w:id="2814"/>
    </w:p>
    <w:p w:rsidR="00A3654A" w:rsidRDefault="00A3654A" w:rsidP="00DD33DD">
      <w:pPr>
        <w:pStyle w:val="KeepWithNext"/>
        <w:rPr>
          <w:rtl/>
        </w:rPr>
      </w:pPr>
    </w:p>
    <w:p w:rsidR="00A3654A" w:rsidRDefault="00A3654A" w:rsidP="00DD33DD">
      <w:r>
        <w:rPr>
          <w:rFonts w:hint="cs"/>
          <w:rtl/>
        </w:rPr>
        <w:t>- - -</w:t>
      </w:r>
    </w:p>
    <w:p w:rsidR="00A3654A" w:rsidRDefault="00A3654A" w:rsidP="00DD33DD">
      <w:pPr>
        <w:rPr>
          <w:rtl/>
        </w:rPr>
      </w:pPr>
      <w:bookmarkStart w:id="2815" w:name="_ETM_Q17_309237"/>
      <w:bookmarkStart w:id="2816" w:name="_ETM_Q17_309270"/>
      <w:bookmarkStart w:id="2817" w:name="_ETM_Q17_309330"/>
      <w:bookmarkEnd w:id="2815"/>
      <w:bookmarkEnd w:id="2816"/>
      <w:bookmarkEnd w:id="2817"/>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18" w:name="_ETM_Q17_310721"/>
      <w:bookmarkEnd w:id="2818"/>
      <w:r>
        <w:rPr>
          <w:rFonts w:hint="cs"/>
          <w:rtl/>
        </w:rPr>
        <w:t>נא לא להפריע, פינדרוס.</w:t>
      </w:r>
    </w:p>
    <w:p w:rsidR="00A3654A" w:rsidRDefault="00A3654A" w:rsidP="00DD33DD">
      <w:pPr>
        <w:rPr>
          <w:rtl/>
        </w:rPr>
      </w:pPr>
      <w:bookmarkStart w:id="2819" w:name="_ETM_Q17_313422"/>
      <w:bookmarkStart w:id="2820" w:name="_ETM_Q17_313492"/>
      <w:bookmarkEnd w:id="2819"/>
      <w:bookmarkEnd w:id="2820"/>
    </w:p>
    <w:p w:rsidR="00A3654A" w:rsidRDefault="00A3654A" w:rsidP="00DD33DD">
      <w:pPr>
        <w:rPr>
          <w:rtl/>
        </w:rPr>
      </w:pPr>
      <w:bookmarkStart w:id="2821" w:name="_ETM_Q17_313526"/>
      <w:bookmarkStart w:id="2822" w:name="_ETM_Q17_313594"/>
      <w:bookmarkEnd w:id="2821"/>
      <w:bookmarkEnd w:id="2822"/>
      <w:r>
        <w:rPr>
          <w:rFonts w:hint="cs"/>
          <w:rtl/>
        </w:rPr>
        <w:t>עשר דקות</w:t>
      </w:r>
      <w:bookmarkStart w:id="2823" w:name="_ETM_Q17_315614"/>
      <w:bookmarkEnd w:id="2823"/>
      <w:r>
        <w:rPr>
          <w:rFonts w:hint="cs"/>
          <w:rtl/>
        </w:rPr>
        <w:t xml:space="preserve"> לרשותך, אדוני. בבקשה, אדוני. נא לא </w:t>
      </w:r>
      <w:bookmarkStart w:id="2824" w:name="_ETM_Q17_326119"/>
      <w:bookmarkEnd w:id="2824"/>
      <w:r>
        <w:rPr>
          <w:rFonts w:hint="cs"/>
          <w:rtl/>
        </w:rPr>
        <w:t>להפריע.</w:t>
      </w:r>
    </w:p>
    <w:p w:rsidR="00A3654A" w:rsidRDefault="00A3654A" w:rsidP="00DD33DD">
      <w:pPr>
        <w:ind w:firstLine="0"/>
        <w:rPr>
          <w:rtl/>
        </w:rPr>
      </w:pPr>
      <w:bookmarkStart w:id="2825" w:name="_ETM_Q17_324886"/>
      <w:bookmarkStart w:id="2826" w:name="_ETM_Q17_324949"/>
      <w:bookmarkStart w:id="2827" w:name="_ETM_Q17_324998"/>
      <w:bookmarkStart w:id="2828" w:name="_ETM_Q17_325075"/>
      <w:bookmarkEnd w:id="2825"/>
      <w:bookmarkEnd w:id="2826"/>
      <w:bookmarkEnd w:id="2827"/>
      <w:bookmarkEnd w:id="2828"/>
    </w:p>
    <w:p w:rsidR="00A3654A" w:rsidRDefault="00A3654A" w:rsidP="00DD33DD">
      <w:pPr>
        <w:pStyle w:val="af5"/>
        <w:keepNext/>
        <w:rPr>
          <w:rtl/>
        </w:rPr>
      </w:pPr>
      <w:bookmarkStart w:id="2829" w:name="ET_interruption_6156_5"/>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29"/>
    </w:p>
    <w:p w:rsidR="00A3654A" w:rsidRDefault="00A3654A" w:rsidP="00DD33DD">
      <w:pPr>
        <w:pStyle w:val="KeepWithNext"/>
        <w:rPr>
          <w:rtl/>
        </w:rPr>
      </w:pPr>
    </w:p>
    <w:p w:rsidR="00A3654A" w:rsidRDefault="00A3654A" w:rsidP="00DD33DD">
      <w:pPr>
        <w:rPr>
          <w:rtl/>
        </w:rPr>
      </w:pPr>
      <w:r>
        <w:rPr>
          <w:rFonts w:hint="cs"/>
          <w:rtl/>
        </w:rPr>
        <w:t>לא - - -</w:t>
      </w:r>
    </w:p>
    <w:p w:rsidR="00A3654A" w:rsidRDefault="00A3654A" w:rsidP="00DD33DD">
      <w:pPr>
        <w:rPr>
          <w:rtl/>
        </w:rPr>
      </w:pPr>
      <w:bookmarkStart w:id="2830" w:name="_ETM_Q17_325816"/>
      <w:bookmarkEnd w:id="2830"/>
    </w:p>
    <w:p w:rsidR="00A3654A" w:rsidRDefault="00A3654A" w:rsidP="00DD33DD">
      <w:pPr>
        <w:rPr>
          <w:rtl/>
        </w:rPr>
      </w:pPr>
      <w:bookmarkStart w:id="2831" w:name="_ETM_Q17_325837"/>
      <w:bookmarkStart w:id="2832" w:name="_ETM_Q17_325864"/>
      <w:bookmarkStart w:id="2833" w:name="_ETM_Q17_325923"/>
      <w:bookmarkEnd w:id="2831"/>
      <w:bookmarkEnd w:id="2832"/>
      <w:bookmarkEnd w:id="2833"/>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34" w:name="_ETM_Q17_326759"/>
      <w:bookmarkEnd w:id="2834"/>
      <w:r>
        <w:rPr>
          <w:rFonts w:hint="cs"/>
          <w:rtl/>
        </w:rPr>
        <w:t>גלעד קריב, אתה</w:t>
      </w:r>
      <w:bookmarkStart w:id="2835" w:name="_ETM_Q17_328173"/>
      <w:bookmarkEnd w:id="2835"/>
      <w:r>
        <w:rPr>
          <w:rFonts w:hint="cs"/>
          <w:rtl/>
        </w:rPr>
        <w:t xml:space="preserve"> בקריאה לסדר פעם שנייה.</w:t>
      </w:r>
    </w:p>
    <w:p w:rsidR="00A3654A" w:rsidRDefault="00A3654A" w:rsidP="00DD33DD">
      <w:pPr>
        <w:ind w:firstLine="0"/>
        <w:rPr>
          <w:rtl/>
        </w:rPr>
      </w:pPr>
      <w:bookmarkStart w:id="2836" w:name="_ETM_Q17_327716"/>
      <w:bookmarkStart w:id="2837" w:name="_ETM_Q17_327744"/>
      <w:bookmarkStart w:id="2838" w:name="_ETM_Q17_327820"/>
      <w:bookmarkEnd w:id="2836"/>
      <w:bookmarkEnd w:id="2837"/>
      <w:bookmarkEnd w:id="2838"/>
    </w:p>
    <w:p w:rsidR="00A3654A" w:rsidRDefault="00A3654A" w:rsidP="00DD33DD">
      <w:pPr>
        <w:pStyle w:val="af5"/>
        <w:keepNext/>
        <w:rPr>
          <w:rtl/>
        </w:rPr>
      </w:pPr>
      <w:bookmarkStart w:id="2839" w:name="ET_interruption_6156_7"/>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39"/>
    </w:p>
    <w:p w:rsidR="00A3654A" w:rsidRDefault="00A3654A" w:rsidP="00DD33DD">
      <w:pPr>
        <w:pStyle w:val="KeepWithNext"/>
        <w:rPr>
          <w:rtl/>
        </w:rPr>
      </w:pPr>
    </w:p>
    <w:p w:rsidR="00A3654A" w:rsidRDefault="00A3654A" w:rsidP="00DD33DD">
      <w:r>
        <w:rPr>
          <w:rFonts w:hint="cs"/>
          <w:rtl/>
        </w:rPr>
        <w:t>- - -</w:t>
      </w:r>
    </w:p>
    <w:p w:rsidR="00A3654A" w:rsidRDefault="00A3654A" w:rsidP="00DD33DD">
      <w:pPr>
        <w:ind w:firstLine="0"/>
        <w:rPr>
          <w:rtl/>
        </w:rPr>
      </w:pPr>
      <w:bookmarkStart w:id="2840" w:name="_ETM_Q17_332516"/>
      <w:bookmarkStart w:id="2841" w:name="_ETM_Q17_332602"/>
      <w:bookmarkStart w:id="2842" w:name="_ETM_Q17_332621"/>
      <w:bookmarkStart w:id="2843" w:name="_ETM_Q17_332687"/>
      <w:bookmarkStart w:id="2844" w:name="_ETM_Q17_330828"/>
      <w:bookmarkStart w:id="2845" w:name="_ETM_Q17_330945"/>
      <w:bookmarkEnd w:id="2840"/>
      <w:bookmarkEnd w:id="2841"/>
      <w:bookmarkEnd w:id="2842"/>
      <w:bookmarkEnd w:id="2843"/>
      <w:bookmarkEnd w:id="2844"/>
      <w:bookmarkEnd w:id="2845"/>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46" w:name="_ETM_Q17_331767"/>
      <w:bookmarkEnd w:id="2846"/>
      <w:r>
        <w:rPr>
          <w:rFonts w:hint="cs"/>
          <w:rtl/>
        </w:rPr>
        <w:t xml:space="preserve">לא מעניין אותך מה </w:t>
      </w:r>
      <w:bookmarkStart w:id="2847" w:name="_ETM_Q17_333374"/>
      <w:bookmarkEnd w:id="2847"/>
      <w:r>
        <w:rPr>
          <w:rFonts w:hint="cs"/>
          <w:rtl/>
        </w:rPr>
        <w:t>שהשר הולך לומר?</w:t>
      </w:r>
      <w:bookmarkStart w:id="2848" w:name="_ETM_Q17_332724"/>
      <w:bookmarkEnd w:id="2848"/>
    </w:p>
    <w:p w:rsidR="00A3654A" w:rsidRDefault="00A3654A" w:rsidP="00DD33DD">
      <w:pPr>
        <w:ind w:firstLine="0"/>
        <w:rPr>
          <w:rtl/>
        </w:rPr>
      </w:pPr>
      <w:bookmarkStart w:id="2849" w:name="_ETM_Q17_332818"/>
      <w:bookmarkStart w:id="2850" w:name="_ETM_Q17_332880"/>
      <w:bookmarkStart w:id="2851" w:name="_ETM_Q17_332934"/>
      <w:bookmarkEnd w:id="2849"/>
      <w:bookmarkEnd w:id="2850"/>
      <w:bookmarkEnd w:id="2851"/>
    </w:p>
    <w:p w:rsidR="00A3654A" w:rsidRDefault="00A3654A" w:rsidP="00DD33DD">
      <w:pPr>
        <w:pStyle w:val="af5"/>
        <w:keepNext/>
        <w:rPr>
          <w:rtl/>
        </w:rPr>
      </w:pPr>
      <w:bookmarkStart w:id="2852" w:name="ET_interruption_6156_9"/>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52"/>
    </w:p>
    <w:p w:rsidR="00A3654A" w:rsidRDefault="00A3654A" w:rsidP="00DD33DD">
      <w:pPr>
        <w:pStyle w:val="KeepWithNext"/>
        <w:rPr>
          <w:rtl/>
        </w:rPr>
      </w:pPr>
    </w:p>
    <w:p w:rsidR="00A3654A" w:rsidRDefault="00A3654A" w:rsidP="00DD33DD">
      <w:pPr>
        <w:rPr>
          <w:rtl/>
        </w:rPr>
      </w:pPr>
      <w:bookmarkStart w:id="2853" w:name="_ETM_Q17_333968"/>
      <w:bookmarkEnd w:id="2853"/>
      <w:r>
        <w:rPr>
          <w:rFonts w:hint="cs"/>
          <w:rtl/>
        </w:rPr>
        <w:t>מאוד מעניין.</w:t>
      </w:r>
    </w:p>
    <w:p w:rsidR="00A3654A" w:rsidRDefault="00A3654A" w:rsidP="00DD33DD">
      <w:pPr>
        <w:ind w:firstLine="0"/>
        <w:rPr>
          <w:rtl/>
        </w:rPr>
      </w:pPr>
      <w:bookmarkStart w:id="2854" w:name="_ETM_Q17_334223"/>
      <w:bookmarkStart w:id="2855" w:name="_ETM_Q17_334278"/>
      <w:bookmarkStart w:id="2856" w:name="_ETM_Q17_334332"/>
      <w:bookmarkEnd w:id="2854"/>
      <w:bookmarkEnd w:id="2855"/>
      <w:bookmarkEnd w:id="2856"/>
    </w:p>
    <w:p w:rsidR="00A3654A" w:rsidRDefault="00A3654A" w:rsidP="00DD33DD">
      <w:pPr>
        <w:pStyle w:val="af6"/>
        <w:keepNext/>
        <w:rPr>
          <w:rtl/>
        </w:rPr>
      </w:pPr>
      <w:bookmarkStart w:id="2857" w:name="ET_yor_6688_10"/>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bookmarkEnd w:id="2857"/>
    </w:p>
    <w:p w:rsidR="00A3654A" w:rsidRDefault="00A3654A" w:rsidP="00DD33DD">
      <w:pPr>
        <w:pStyle w:val="KeepWithNext"/>
        <w:rPr>
          <w:rtl/>
        </w:rPr>
      </w:pPr>
    </w:p>
    <w:p w:rsidR="00A3654A" w:rsidRDefault="00A3654A" w:rsidP="00DD33DD">
      <w:pPr>
        <w:rPr>
          <w:rtl/>
        </w:rPr>
      </w:pPr>
      <w:bookmarkStart w:id="2858" w:name="_ETM_Q17_335182"/>
      <w:bookmarkEnd w:id="2858"/>
      <w:r>
        <w:rPr>
          <w:rFonts w:hint="cs"/>
          <w:rtl/>
        </w:rPr>
        <w:t xml:space="preserve">אז תשמור על השקט. </w:t>
      </w:r>
    </w:p>
    <w:p w:rsidR="00A3654A" w:rsidRDefault="00A3654A" w:rsidP="00DD33DD">
      <w:pPr>
        <w:ind w:firstLine="0"/>
        <w:rPr>
          <w:rtl/>
        </w:rPr>
      </w:pPr>
      <w:bookmarkStart w:id="2859" w:name="_ETM_Q17_339644"/>
      <w:bookmarkStart w:id="2860" w:name="_ETM_Q17_339700"/>
      <w:bookmarkEnd w:id="2859"/>
      <w:bookmarkEnd w:id="2860"/>
    </w:p>
    <w:p w:rsidR="00A3654A" w:rsidRDefault="00A3654A" w:rsidP="00DD33DD">
      <w:pPr>
        <w:pStyle w:val="a4"/>
        <w:keepNext/>
        <w:rPr>
          <w:rtl/>
        </w:rPr>
      </w:pPr>
      <w:bookmarkStart w:id="2861" w:name="ET_speaker_6640_11"/>
      <w:r w:rsidRPr="0002798E">
        <w:rPr>
          <w:rStyle w:val="TagStyle"/>
          <w:rtl/>
        </w:rPr>
        <w:t xml:space="preserve"> &lt;&lt; דובר &gt;&gt;</w:t>
      </w:r>
      <w:r w:rsidRPr="00AD43C0">
        <w:rPr>
          <w:rStyle w:val="TagStyle"/>
          <w:rtl/>
        </w:rPr>
        <w:t xml:space="preserve"> </w:t>
      </w:r>
      <w:bookmarkStart w:id="2862" w:name="_Toc232004689"/>
      <w:bookmarkStart w:id="2863" w:name="_Toc232016958"/>
      <w:bookmarkStart w:id="2864" w:name="_Toc232023361"/>
      <w:bookmarkStart w:id="2865" w:name="_Toc232072786"/>
      <w:bookmarkStart w:id="2866" w:name="_Toc232081236"/>
      <w:r>
        <w:rPr>
          <w:rtl/>
        </w:rPr>
        <w:t>השר במשרד האוצר זאב אלקין:</w:t>
      </w:r>
      <w:bookmarkEnd w:id="2862"/>
      <w:bookmarkEnd w:id="2863"/>
      <w:bookmarkEnd w:id="2864"/>
      <w:bookmarkEnd w:id="2865"/>
      <w:bookmarkEnd w:id="2866"/>
      <w:r w:rsidRPr="00AD43C0">
        <w:rPr>
          <w:rStyle w:val="TagStyle"/>
          <w:rtl/>
        </w:rPr>
        <w:t xml:space="preserve"> </w:t>
      </w:r>
      <w:r w:rsidRPr="0002798E">
        <w:rPr>
          <w:rStyle w:val="TagStyle"/>
          <w:rtl/>
        </w:rPr>
        <w:t>&lt;&lt; דובר &gt;&gt;</w:t>
      </w:r>
      <w:r>
        <w:rPr>
          <w:rtl/>
        </w:rPr>
        <w:t xml:space="preserve"> </w:t>
      </w:r>
      <w:bookmarkEnd w:id="2861"/>
    </w:p>
    <w:p w:rsidR="00A3654A" w:rsidRDefault="00A3654A" w:rsidP="00DD33DD">
      <w:pPr>
        <w:rPr>
          <w:rtl/>
        </w:rPr>
      </w:pPr>
    </w:p>
    <w:p w:rsidR="00A3654A" w:rsidRDefault="00A3654A" w:rsidP="00DD33DD">
      <w:pPr>
        <w:rPr>
          <w:rtl/>
        </w:rPr>
      </w:pPr>
      <w:bookmarkStart w:id="2867" w:name="_ETM_Q17_338619"/>
      <w:bookmarkEnd w:id="2867"/>
      <w:r>
        <w:rPr>
          <w:rtl/>
        </w:rPr>
        <w:t>אדוני היושב</w:t>
      </w:r>
      <w:r>
        <w:rPr>
          <w:rFonts w:hint="cs"/>
          <w:rtl/>
        </w:rPr>
        <w:t>-</w:t>
      </w:r>
      <w:r>
        <w:rPr>
          <w:rtl/>
        </w:rPr>
        <w:t xml:space="preserve">ראש, חבריי השרים, חבריי חברי הכנסת, אני התבקשתי </w:t>
      </w:r>
      <w:bookmarkStart w:id="2868" w:name="_ETM_Q17_342714"/>
      <w:bookmarkEnd w:id="2868"/>
      <w:r>
        <w:rPr>
          <w:rtl/>
        </w:rPr>
        <w:t xml:space="preserve">על ידי מזכירות הממשלה להקריא את התשובה ואת העמדה של </w:t>
      </w:r>
      <w:bookmarkStart w:id="2869" w:name="_ETM_Q17_346809"/>
      <w:bookmarkEnd w:id="2869"/>
      <w:r>
        <w:rPr>
          <w:rtl/>
        </w:rPr>
        <w:t>ועדת שרים לחקיקה</w:t>
      </w:r>
      <w:r>
        <w:rPr>
          <w:rFonts w:hint="cs"/>
          <w:rtl/>
        </w:rPr>
        <w:t>.</w:t>
      </w:r>
      <w:r>
        <w:rPr>
          <w:rtl/>
        </w:rPr>
        <w:t xml:space="preserve"> אני אקריא אותה</w:t>
      </w:r>
      <w:r>
        <w:rPr>
          <w:rFonts w:hint="cs"/>
          <w:rtl/>
        </w:rPr>
        <w:t>,</w:t>
      </w:r>
      <w:r>
        <w:rPr>
          <w:rtl/>
        </w:rPr>
        <w:t xml:space="preserve"> ואז אני אוסיף כמה </w:t>
      </w:r>
      <w:bookmarkStart w:id="2870" w:name="_ETM_Q17_350904"/>
      <w:bookmarkEnd w:id="2870"/>
      <w:r>
        <w:rPr>
          <w:rtl/>
        </w:rPr>
        <w:t xml:space="preserve">מילים מעצמי. </w:t>
      </w:r>
      <w:bookmarkStart w:id="2871" w:name="_ETM_Q17_356169"/>
      <w:bookmarkEnd w:id="2871"/>
    </w:p>
    <w:p w:rsidR="00A3654A" w:rsidRDefault="00A3654A" w:rsidP="00DD33DD">
      <w:pPr>
        <w:rPr>
          <w:rtl/>
        </w:rPr>
      </w:pPr>
      <w:bookmarkStart w:id="2872" w:name="_ETM_Q17_357016"/>
      <w:bookmarkStart w:id="2873" w:name="_ETM_Q17_357074"/>
      <w:bookmarkStart w:id="2874" w:name="_ETM_Q17_357128"/>
      <w:bookmarkEnd w:id="2872"/>
      <w:bookmarkEnd w:id="2873"/>
      <w:bookmarkEnd w:id="2874"/>
    </w:p>
    <w:p w:rsidR="00A3654A" w:rsidRDefault="00A3654A" w:rsidP="00DD33DD">
      <w:pPr>
        <w:rPr>
          <w:rtl/>
        </w:rPr>
      </w:pPr>
      <w:bookmarkStart w:id="2875" w:name="_ETM_Q17_357178"/>
      <w:bookmarkEnd w:id="2875"/>
      <w:r>
        <w:rPr>
          <w:rtl/>
        </w:rPr>
        <w:t>מדי יום אנחנו אומרים בתפילה</w:t>
      </w:r>
      <w:r>
        <w:rPr>
          <w:rFonts w:hint="cs"/>
          <w:rtl/>
        </w:rPr>
        <w:t>:</w:t>
      </w:r>
      <w:r>
        <w:rPr>
          <w:rtl/>
        </w:rPr>
        <w:t xml:space="preserve"> </w:t>
      </w:r>
      <w:r>
        <w:rPr>
          <w:rFonts w:hint="cs"/>
          <w:rtl/>
        </w:rPr>
        <w:t>"</w:t>
      </w:r>
      <w:r>
        <w:rPr>
          <w:rtl/>
        </w:rPr>
        <w:t xml:space="preserve">כי הם חיינו ואורך ימינו </w:t>
      </w:r>
      <w:bookmarkStart w:id="2876" w:name="_ETM_Q17_360857"/>
      <w:bookmarkEnd w:id="2876"/>
      <w:r>
        <w:rPr>
          <w:rFonts w:hint="cs"/>
          <w:rtl/>
        </w:rPr>
        <w:t>ו</w:t>
      </w:r>
      <w:r>
        <w:rPr>
          <w:rtl/>
        </w:rPr>
        <w:t>בהם נהג</w:t>
      </w:r>
      <w:r>
        <w:rPr>
          <w:rFonts w:hint="cs"/>
          <w:rtl/>
        </w:rPr>
        <w:t>ה</w:t>
      </w:r>
      <w:r>
        <w:rPr>
          <w:rtl/>
        </w:rPr>
        <w:t xml:space="preserve"> יומם ולילה</w:t>
      </w:r>
      <w:r>
        <w:rPr>
          <w:rFonts w:hint="cs"/>
          <w:rtl/>
        </w:rPr>
        <w:t>".</w:t>
      </w:r>
      <w:r>
        <w:rPr>
          <w:rtl/>
        </w:rPr>
        <w:t xml:space="preserve"> חבר הכנסת גפני</w:t>
      </w:r>
      <w:r>
        <w:rPr>
          <w:rFonts w:hint="cs"/>
          <w:rtl/>
        </w:rPr>
        <w:t xml:space="preserve"> כבר ציטט</w:t>
      </w:r>
      <w:r>
        <w:rPr>
          <w:rtl/>
        </w:rPr>
        <w:t xml:space="preserve"> את הקטע הזה מברכת </w:t>
      </w:r>
      <w:bookmarkStart w:id="2877" w:name="_ETM_Q17_365545"/>
      <w:bookmarkEnd w:id="2877"/>
      <w:r>
        <w:rPr>
          <w:rtl/>
        </w:rPr>
        <w:t>אהבת עולם</w:t>
      </w:r>
      <w:r>
        <w:rPr>
          <w:rFonts w:hint="cs"/>
          <w:rtl/>
        </w:rPr>
        <w:t>.</w:t>
      </w:r>
      <w:r>
        <w:rPr>
          <w:rtl/>
        </w:rPr>
        <w:t xml:space="preserve"> במשך כל הדורות הכירו בערכם </w:t>
      </w:r>
      <w:bookmarkStart w:id="2878" w:name="_ETM_Q17_370233"/>
      <w:bookmarkEnd w:id="2878"/>
      <w:r>
        <w:rPr>
          <w:rtl/>
        </w:rPr>
        <w:t>ובחשיבותם של לימודי התורה ולומדי התורה בעם ישראל</w:t>
      </w:r>
      <w:r>
        <w:rPr>
          <w:rFonts w:hint="cs"/>
          <w:rtl/>
        </w:rPr>
        <w:t>.</w:t>
      </w:r>
      <w:r>
        <w:rPr>
          <w:rtl/>
        </w:rPr>
        <w:t xml:space="preserve"> תורת ישראל </w:t>
      </w:r>
      <w:bookmarkStart w:id="2879" w:name="_ETM_Q17_374921"/>
      <w:bookmarkEnd w:id="2879"/>
      <w:r>
        <w:rPr>
          <w:rtl/>
        </w:rPr>
        <w:t>שמרה על זהותו של עם ישראל ומנ</w:t>
      </w:r>
      <w:r>
        <w:rPr>
          <w:rFonts w:hint="cs"/>
          <w:rtl/>
        </w:rPr>
        <w:t>ע</w:t>
      </w:r>
      <w:r>
        <w:rPr>
          <w:rtl/>
        </w:rPr>
        <w:t>ה התבוללות</w:t>
      </w:r>
      <w:r>
        <w:rPr>
          <w:rFonts w:hint="cs"/>
          <w:rtl/>
        </w:rPr>
        <w:t>.</w:t>
      </w:r>
    </w:p>
    <w:p w:rsidR="00A3654A" w:rsidRDefault="00A3654A" w:rsidP="00DD33DD">
      <w:pPr>
        <w:rPr>
          <w:rtl/>
        </w:rPr>
      </w:pPr>
      <w:bookmarkStart w:id="2880" w:name="_ETM_Q17_382798"/>
      <w:bookmarkEnd w:id="2880"/>
    </w:p>
    <w:p w:rsidR="00A3654A" w:rsidRDefault="00A3654A" w:rsidP="00DD33DD">
      <w:pPr>
        <w:rPr>
          <w:rtl/>
        </w:rPr>
      </w:pPr>
      <w:bookmarkStart w:id="2881" w:name="_ETM_Q17_382933"/>
      <w:bookmarkStart w:id="2882" w:name="_ETM_Q17_382958"/>
      <w:bookmarkStart w:id="2883" w:name="_ETM_Q17_383020"/>
      <w:bookmarkStart w:id="2884" w:name="_ETM_Q17_380070"/>
      <w:bookmarkEnd w:id="2881"/>
      <w:bookmarkEnd w:id="2882"/>
      <w:bookmarkEnd w:id="2883"/>
      <w:bookmarkEnd w:id="2884"/>
      <w:r>
        <w:rPr>
          <w:rtl/>
        </w:rPr>
        <w:t>מוצע בהצעת החוק הזאת ל</w:t>
      </w:r>
      <w:r>
        <w:rPr>
          <w:rFonts w:hint="cs"/>
          <w:rtl/>
        </w:rPr>
        <w:t>ע</w:t>
      </w:r>
      <w:r>
        <w:rPr>
          <w:rtl/>
        </w:rPr>
        <w:t>גן כראוי בחוק</w:t>
      </w:r>
      <w:r>
        <w:rPr>
          <w:rFonts w:hint="cs"/>
          <w:rtl/>
        </w:rPr>
        <w:t>-</w:t>
      </w:r>
      <w:r>
        <w:rPr>
          <w:rtl/>
        </w:rPr>
        <w:t xml:space="preserve">יסוד את ערך </w:t>
      </w:r>
      <w:bookmarkStart w:id="2885" w:name="_ETM_Q17_385360"/>
      <w:bookmarkEnd w:id="2885"/>
      <w:r>
        <w:rPr>
          <w:rtl/>
        </w:rPr>
        <w:t xml:space="preserve">לימוד התורה בעם ישראל ובמדינת ישראל כערך יסוד מבחינה חוקתית </w:t>
      </w:r>
      <w:bookmarkStart w:id="2886" w:name="_ETM_Q17_390650"/>
      <w:bookmarkEnd w:id="2886"/>
      <w:r>
        <w:rPr>
          <w:rtl/>
        </w:rPr>
        <w:t>ויצירת מאזני צדק ביחס לערכי יסוד אחרים הקיימים במדינה</w:t>
      </w:r>
      <w:r>
        <w:rPr>
          <w:rFonts w:hint="cs"/>
          <w:rtl/>
        </w:rPr>
        <w:t>.</w:t>
      </w:r>
    </w:p>
    <w:p w:rsidR="00A3654A" w:rsidRDefault="00A3654A" w:rsidP="00DD33DD">
      <w:pPr>
        <w:rPr>
          <w:rtl/>
        </w:rPr>
      </w:pPr>
      <w:bookmarkStart w:id="2887" w:name="_ETM_Q17_397362"/>
      <w:bookmarkStart w:id="2888" w:name="_ETM_Q17_397456"/>
      <w:bookmarkEnd w:id="2887"/>
      <w:bookmarkEnd w:id="2888"/>
    </w:p>
    <w:p w:rsidR="00A3654A" w:rsidRDefault="00A3654A" w:rsidP="00DD33DD">
      <w:pPr>
        <w:pStyle w:val="af5"/>
        <w:keepNext/>
        <w:rPr>
          <w:rtl/>
        </w:rPr>
      </w:pPr>
      <w:bookmarkStart w:id="2889" w:name="ET_interruption_5787_12"/>
      <w:r w:rsidRPr="0002798E">
        <w:rPr>
          <w:rStyle w:val="TagStyle"/>
          <w:rtl/>
        </w:rPr>
        <w:t xml:space="preserve"> &lt;&lt; קריאה &gt;&gt;</w:t>
      </w:r>
      <w:r w:rsidRPr="0094051D">
        <w:rPr>
          <w:rStyle w:val="TagStyle"/>
          <w:rtl/>
        </w:rPr>
        <w:t xml:space="preserve"> </w:t>
      </w:r>
      <w:r>
        <w:rPr>
          <w:rtl/>
        </w:rPr>
        <w:t>יוראי להב הרצנו (יש עתיד):</w:t>
      </w:r>
      <w:r w:rsidRPr="0094051D">
        <w:rPr>
          <w:rStyle w:val="TagStyle"/>
          <w:rtl/>
        </w:rPr>
        <w:t xml:space="preserve"> </w:t>
      </w:r>
      <w:r w:rsidRPr="0002798E">
        <w:rPr>
          <w:rStyle w:val="TagStyle"/>
          <w:rtl/>
        </w:rPr>
        <w:t>&lt;&lt; קריאה &gt;&gt;</w:t>
      </w:r>
      <w:r>
        <w:rPr>
          <w:rtl/>
        </w:rPr>
        <w:t xml:space="preserve"> </w:t>
      </w:r>
      <w:bookmarkEnd w:id="2889"/>
    </w:p>
    <w:p w:rsidR="00A3654A" w:rsidRPr="0094051D" w:rsidRDefault="00A3654A" w:rsidP="00DD33DD">
      <w:pPr>
        <w:pStyle w:val="KeepWithNext"/>
        <w:rPr>
          <w:rtl/>
        </w:rPr>
      </w:pPr>
      <w:bookmarkStart w:id="2890" w:name="_ETM_Q17_396830"/>
      <w:bookmarkEnd w:id="2890"/>
    </w:p>
    <w:p w:rsidR="00A3654A" w:rsidRDefault="00A3654A" w:rsidP="00DD33DD">
      <w:pPr>
        <w:rPr>
          <w:rtl/>
        </w:rPr>
      </w:pPr>
      <w:r>
        <w:rPr>
          <w:rFonts w:hint="cs"/>
          <w:rtl/>
        </w:rPr>
        <w:t xml:space="preserve">למסד השתמטות גורפת. </w:t>
      </w:r>
    </w:p>
    <w:p w:rsidR="00A3654A" w:rsidRDefault="00A3654A" w:rsidP="00DD33DD">
      <w:pPr>
        <w:ind w:firstLine="0"/>
        <w:rPr>
          <w:rtl/>
        </w:rPr>
      </w:pPr>
      <w:bookmarkStart w:id="2891" w:name="_ETM_Q17_397028"/>
      <w:bookmarkStart w:id="2892" w:name="_ETM_Q17_397099"/>
      <w:bookmarkEnd w:id="2891"/>
      <w:bookmarkEnd w:id="2892"/>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93" w:name="_ETM_Q17_398070"/>
      <w:bookmarkEnd w:id="2893"/>
      <w:r>
        <w:rPr>
          <w:rFonts w:hint="cs"/>
          <w:rtl/>
        </w:rPr>
        <w:t xml:space="preserve">נא לא </w:t>
      </w:r>
      <w:bookmarkStart w:id="2894" w:name="_ETM_Q17_398708"/>
      <w:bookmarkEnd w:id="2894"/>
      <w:r>
        <w:rPr>
          <w:rFonts w:hint="cs"/>
          <w:rtl/>
        </w:rPr>
        <w:t>להפריע. יוראי, אתה בפעם שנייה. אתה רוצה לצאת מהדיון?</w:t>
      </w:r>
    </w:p>
    <w:p w:rsidR="00A3654A" w:rsidRDefault="00A3654A" w:rsidP="00DD33DD">
      <w:pPr>
        <w:ind w:firstLine="0"/>
        <w:rPr>
          <w:rtl/>
        </w:rPr>
      </w:pPr>
    </w:p>
    <w:p w:rsidR="00A3654A" w:rsidRDefault="00A3654A" w:rsidP="00DD33DD">
      <w:pPr>
        <w:pStyle w:val="af5"/>
        <w:keepNext/>
        <w:rPr>
          <w:rtl/>
        </w:rPr>
      </w:pPr>
      <w:bookmarkStart w:id="2895" w:name="ET_interruption_5787_14"/>
      <w:r w:rsidRPr="0002798E">
        <w:rPr>
          <w:rStyle w:val="TagStyle"/>
          <w:rtl/>
        </w:rPr>
        <w:t xml:space="preserve"> &lt;&lt; קריאה &gt;&gt;</w:t>
      </w:r>
      <w:r w:rsidRPr="0094051D">
        <w:rPr>
          <w:rStyle w:val="TagStyle"/>
          <w:rtl/>
        </w:rPr>
        <w:t xml:space="preserve"> </w:t>
      </w:r>
      <w:r>
        <w:rPr>
          <w:rtl/>
        </w:rPr>
        <w:t>יוראי להב הרצנו (יש עתיד):</w:t>
      </w:r>
      <w:r w:rsidRPr="0094051D">
        <w:rPr>
          <w:rStyle w:val="TagStyle"/>
          <w:rtl/>
        </w:rPr>
        <w:t xml:space="preserve"> </w:t>
      </w:r>
      <w:r w:rsidRPr="0002798E">
        <w:rPr>
          <w:rStyle w:val="TagStyle"/>
          <w:rtl/>
        </w:rPr>
        <w:t>&lt;&lt; קריאה &gt;&gt;</w:t>
      </w:r>
      <w:r>
        <w:rPr>
          <w:rtl/>
        </w:rPr>
        <w:t xml:space="preserve"> </w:t>
      </w:r>
      <w:bookmarkEnd w:id="2895"/>
    </w:p>
    <w:p w:rsidR="00A3654A" w:rsidRPr="0094051D" w:rsidRDefault="00A3654A" w:rsidP="00DD33DD">
      <w:pPr>
        <w:pStyle w:val="KeepWithNext"/>
        <w:rPr>
          <w:rtl/>
        </w:rPr>
      </w:pPr>
    </w:p>
    <w:p w:rsidR="00A3654A" w:rsidRDefault="00A3654A" w:rsidP="00DD33DD">
      <w:pPr>
        <w:rPr>
          <w:rtl/>
        </w:rPr>
      </w:pPr>
      <w:bookmarkStart w:id="2896" w:name="_ETM_Q17_396654"/>
      <w:bookmarkEnd w:id="2896"/>
      <w:r>
        <w:rPr>
          <w:rFonts w:hint="cs"/>
          <w:rtl/>
        </w:rPr>
        <w:t xml:space="preserve">זה מאזן הצדק </w:t>
      </w:r>
      <w:r>
        <w:rPr>
          <w:rFonts w:hint="eastAsia"/>
        </w:rPr>
        <w:t>–</w:t>
      </w:r>
      <w:r>
        <w:rPr>
          <w:rFonts w:hint="cs"/>
          <w:rtl/>
        </w:rPr>
        <w:t xml:space="preserve"> השתמטות גורפת? </w:t>
      </w:r>
      <w:bookmarkStart w:id="2897" w:name="_ETM_Q17_402431"/>
      <w:bookmarkStart w:id="2898" w:name="_ETM_Q17_405797"/>
      <w:bookmarkEnd w:id="2897"/>
      <w:bookmarkEnd w:id="2898"/>
    </w:p>
    <w:p w:rsidR="00A3654A" w:rsidRDefault="00A3654A" w:rsidP="00DD33DD">
      <w:pPr>
        <w:ind w:firstLine="0"/>
        <w:rPr>
          <w:rtl/>
        </w:rPr>
      </w:pPr>
      <w:bookmarkStart w:id="2899" w:name="_ETM_Q17_405867"/>
      <w:bookmarkStart w:id="2900" w:name="_ETM_Q17_406636"/>
      <w:bookmarkStart w:id="2901" w:name="_ETM_Q17_406701"/>
      <w:bookmarkEnd w:id="2899"/>
      <w:bookmarkEnd w:id="2900"/>
      <w:bookmarkEnd w:id="2901"/>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902" w:name="_ETM_Q17_405546"/>
      <w:bookmarkEnd w:id="2902"/>
      <w:r>
        <w:rPr>
          <w:rFonts w:hint="cs"/>
          <w:rtl/>
        </w:rPr>
        <w:t>פעם שלישית.</w:t>
      </w:r>
      <w:bookmarkStart w:id="2903" w:name="_ETM_Q17_406869"/>
      <w:bookmarkEnd w:id="2903"/>
      <w:r>
        <w:rPr>
          <w:rFonts w:hint="cs"/>
          <w:rtl/>
        </w:rPr>
        <w:t xml:space="preserve"> נא לצאת. נא להוציא את יוראי להב הרצנו.</w:t>
      </w:r>
    </w:p>
    <w:p w:rsidR="00A3654A" w:rsidRDefault="00A3654A" w:rsidP="00DD33DD">
      <w:pPr>
        <w:ind w:firstLine="0"/>
        <w:rPr>
          <w:rtl/>
        </w:rPr>
      </w:pPr>
      <w:bookmarkStart w:id="2904" w:name="_ETM_Q17_407426"/>
      <w:bookmarkStart w:id="2905" w:name="_ETM_Q17_407514"/>
      <w:bookmarkStart w:id="2906" w:name="_ETM_Q17_407549"/>
      <w:bookmarkStart w:id="2907" w:name="_ETM_Q17_407609"/>
      <w:bookmarkEnd w:id="2904"/>
      <w:bookmarkEnd w:id="2905"/>
      <w:bookmarkEnd w:id="2906"/>
      <w:bookmarkEnd w:id="2907"/>
    </w:p>
    <w:p w:rsidR="00A3654A" w:rsidRDefault="00A3654A" w:rsidP="00DD33DD">
      <w:pPr>
        <w:pStyle w:val="af5"/>
        <w:keepNext/>
        <w:rPr>
          <w:rtl/>
        </w:rPr>
      </w:pPr>
      <w:bookmarkStart w:id="2908" w:name="ET_interruption_5787_16"/>
      <w:r w:rsidRPr="0002798E">
        <w:rPr>
          <w:rStyle w:val="TagStyle"/>
          <w:rtl/>
        </w:rPr>
        <w:t xml:space="preserve"> &lt;&lt; קריאה &gt;&gt;</w:t>
      </w:r>
      <w:r w:rsidRPr="0094051D">
        <w:rPr>
          <w:rStyle w:val="TagStyle"/>
          <w:rtl/>
        </w:rPr>
        <w:t xml:space="preserve"> </w:t>
      </w:r>
      <w:r>
        <w:rPr>
          <w:rtl/>
        </w:rPr>
        <w:t>יוראי להב הרצנו (יש עתיד):</w:t>
      </w:r>
      <w:r w:rsidRPr="0094051D">
        <w:rPr>
          <w:rStyle w:val="TagStyle"/>
          <w:rtl/>
        </w:rPr>
        <w:t xml:space="preserve"> </w:t>
      </w:r>
      <w:r w:rsidRPr="0002798E">
        <w:rPr>
          <w:rStyle w:val="TagStyle"/>
          <w:rtl/>
        </w:rPr>
        <w:t>&lt;&lt; קריאה &gt;&gt;</w:t>
      </w:r>
      <w:r>
        <w:rPr>
          <w:rtl/>
        </w:rPr>
        <w:t xml:space="preserve"> </w:t>
      </w:r>
      <w:bookmarkEnd w:id="2908"/>
    </w:p>
    <w:p w:rsidR="00A3654A" w:rsidRDefault="00A3654A" w:rsidP="00DD33DD">
      <w:pPr>
        <w:pStyle w:val="KeepWithNext"/>
        <w:rPr>
          <w:rtl/>
        </w:rPr>
      </w:pPr>
    </w:p>
    <w:p w:rsidR="00A3654A" w:rsidRDefault="00A3654A" w:rsidP="00DD33DD">
      <w:pPr>
        <w:rPr>
          <w:rtl/>
        </w:rPr>
      </w:pPr>
      <w:r>
        <w:rPr>
          <w:rFonts w:hint="cs"/>
          <w:rtl/>
        </w:rPr>
        <w:t>זה מאזן הצדק,</w:t>
      </w:r>
      <w:bookmarkStart w:id="2909" w:name="_ETM_Q17_407727"/>
      <w:bookmarkEnd w:id="2909"/>
      <w:r>
        <w:rPr>
          <w:rFonts w:hint="cs"/>
          <w:rtl/>
        </w:rPr>
        <w:t xml:space="preserve"> אלקין?</w:t>
      </w:r>
      <w:bookmarkStart w:id="2910" w:name="_ETM_Q17_409655"/>
      <w:bookmarkEnd w:id="2910"/>
      <w:r>
        <w:rPr>
          <w:rFonts w:hint="cs"/>
          <w:rtl/>
        </w:rPr>
        <w:t xml:space="preserve"> השתמטות גורפת </w:t>
      </w:r>
      <w:r>
        <w:rPr>
          <w:rFonts w:hint="eastAsia"/>
        </w:rPr>
        <w:t>–</w:t>
      </w:r>
      <w:r>
        <w:rPr>
          <w:rFonts w:hint="cs"/>
          <w:rtl/>
        </w:rPr>
        <w:t xml:space="preserve"> זה מאזן הצדק? אתם מוכרים את חיילי צה"ל</w:t>
      </w:r>
      <w:bookmarkStart w:id="2911" w:name="_ETM_Q17_417955"/>
      <w:bookmarkEnd w:id="2911"/>
      <w:r>
        <w:rPr>
          <w:rFonts w:hint="cs"/>
          <w:rtl/>
        </w:rPr>
        <w:t>. תתביישו לכם.</w:t>
      </w:r>
    </w:p>
    <w:p w:rsidR="00A3654A" w:rsidRDefault="00A3654A" w:rsidP="00DD33DD">
      <w:pPr>
        <w:ind w:firstLine="0"/>
        <w:rPr>
          <w:rtl/>
        </w:rPr>
      </w:pPr>
      <w:bookmarkStart w:id="2912" w:name="_ETM_Q17_412721"/>
      <w:bookmarkStart w:id="2913" w:name="_ETM_Q17_412813"/>
      <w:bookmarkStart w:id="2914" w:name="_ETM_Q17_412865"/>
      <w:bookmarkStart w:id="2915" w:name="_ETM_Q17_412922"/>
      <w:bookmarkEnd w:id="2912"/>
      <w:bookmarkEnd w:id="2913"/>
      <w:bookmarkEnd w:id="2914"/>
      <w:bookmarkEnd w:id="2915"/>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rPr>
          <w:rtl/>
        </w:rPr>
      </w:pPr>
    </w:p>
    <w:p w:rsidR="00A3654A" w:rsidRDefault="00A3654A" w:rsidP="00DD33DD">
      <w:pPr>
        <w:rPr>
          <w:rtl/>
        </w:rPr>
      </w:pPr>
      <w:bookmarkStart w:id="2916" w:name="_ETM_Q17_416831"/>
      <w:bookmarkEnd w:id="2916"/>
      <w:r>
        <w:rPr>
          <w:rFonts w:hint="cs"/>
          <w:rtl/>
        </w:rPr>
        <w:t xml:space="preserve">בבקשה, אדוני. לא להפריע. </w:t>
      </w:r>
      <w:bookmarkStart w:id="2917" w:name="_ETM_Q17_418082"/>
      <w:bookmarkEnd w:id="2917"/>
      <w:r>
        <w:rPr>
          <w:rFonts w:hint="cs"/>
          <w:rtl/>
        </w:rPr>
        <w:t>נא, לא להפריע.</w:t>
      </w:r>
    </w:p>
    <w:p w:rsidR="00A3654A" w:rsidRDefault="00A3654A" w:rsidP="00DD33DD">
      <w:pPr>
        <w:rPr>
          <w:rtl/>
        </w:rPr>
      </w:pPr>
    </w:p>
    <w:p w:rsidR="00A3654A" w:rsidRDefault="00A3654A" w:rsidP="0050425B">
      <w:pPr>
        <w:ind w:firstLine="0"/>
        <w:jc w:val="center"/>
        <w:rPr>
          <w:rtl/>
        </w:rPr>
      </w:pPr>
      <w:bookmarkStart w:id="2918" w:name="_ETM_Q17_417695"/>
      <w:bookmarkStart w:id="2919" w:name="_ETM_Q17_417737"/>
      <w:bookmarkEnd w:id="2918"/>
      <w:bookmarkEnd w:id="2919"/>
      <w:r>
        <w:rPr>
          <w:rFonts w:hint="cs"/>
          <w:rtl/>
        </w:rPr>
        <w:t>(חבר הכנסת יוראי להב הרצנו יוצא מאולם המליאה.)</w:t>
      </w:r>
      <w:bookmarkStart w:id="2920" w:name="_ETM_Q17_409731"/>
      <w:bookmarkStart w:id="2921" w:name="_ETM_Q17_402500"/>
      <w:bookmarkStart w:id="2922" w:name="_ETM_Q17_402557"/>
      <w:bookmarkEnd w:id="2920"/>
      <w:bookmarkEnd w:id="2921"/>
      <w:bookmarkEnd w:id="2922"/>
    </w:p>
    <w:p w:rsidR="00A3654A" w:rsidRDefault="00A3654A" w:rsidP="00DD33DD">
      <w:pPr>
        <w:rPr>
          <w:rtl/>
        </w:rPr>
      </w:pPr>
    </w:p>
    <w:p w:rsidR="00A3654A" w:rsidRDefault="00A3654A" w:rsidP="00DD33DD">
      <w:pPr>
        <w:pStyle w:val="af5"/>
        <w:keepNext/>
        <w:rPr>
          <w:rtl/>
        </w:rPr>
      </w:pPr>
      <w:bookmarkStart w:id="2923" w:name="ET_interruption_6345_18"/>
      <w:r w:rsidRPr="0002798E">
        <w:rPr>
          <w:rStyle w:val="TagStyle"/>
          <w:rtl/>
        </w:rPr>
        <w:t xml:space="preserve"> &lt;&lt; קריאה &gt;&gt;</w:t>
      </w:r>
      <w:r w:rsidRPr="0094051D">
        <w:rPr>
          <w:rStyle w:val="TagStyle"/>
          <w:rtl/>
        </w:rPr>
        <w:t xml:space="preserve"> </w:t>
      </w:r>
      <w:r>
        <w:rPr>
          <w:rtl/>
        </w:rPr>
        <w:t>טלי גוטליב (הליכוד):</w:t>
      </w:r>
      <w:r w:rsidRPr="0094051D">
        <w:rPr>
          <w:rStyle w:val="TagStyle"/>
          <w:rtl/>
        </w:rPr>
        <w:t xml:space="preserve"> </w:t>
      </w:r>
      <w:r w:rsidRPr="0002798E">
        <w:rPr>
          <w:rStyle w:val="TagStyle"/>
          <w:rtl/>
        </w:rPr>
        <w:t>&lt;&lt; קריאה &gt;&gt;</w:t>
      </w:r>
      <w:r>
        <w:rPr>
          <w:rtl/>
        </w:rPr>
        <w:t xml:space="preserve"> </w:t>
      </w:r>
      <w:bookmarkEnd w:id="2923"/>
    </w:p>
    <w:p w:rsidR="00A3654A" w:rsidRDefault="00A3654A" w:rsidP="00DD33DD">
      <w:pPr>
        <w:pStyle w:val="KeepWithNext"/>
        <w:rPr>
          <w:rtl/>
        </w:rPr>
      </w:pPr>
    </w:p>
    <w:p w:rsidR="00A3654A" w:rsidRPr="0094051D" w:rsidRDefault="00A3654A" w:rsidP="00DD33DD">
      <w:pPr>
        <w:rPr>
          <w:rtl/>
        </w:rPr>
      </w:pPr>
      <w:r>
        <w:rPr>
          <w:rFonts w:hint="cs"/>
          <w:rtl/>
        </w:rPr>
        <w:t>- - -</w:t>
      </w:r>
    </w:p>
    <w:p w:rsidR="00A3654A" w:rsidRDefault="00A3654A" w:rsidP="00DD33DD">
      <w:pPr>
        <w:ind w:firstLine="0"/>
        <w:rPr>
          <w:rtl/>
        </w:rPr>
      </w:pPr>
      <w:bookmarkStart w:id="2924" w:name="_ETM_Q17_402638"/>
      <w:bookmarkEnd w:id="2924"/>
    </w:p>
    <w:p w:rsidR="00A3654A" w:rsidRDefault="00A3654A" w:rsidP="00DD33DD">
      <w:pPr>
        <w:pStyle w:val="-"/>
        <w:keepNext/>
        <w:rPr>
          <w:rtl/>
        </w:rPr>
      </w:pPr>
      <w:bookmarkStart w:id="2925" w:name="ET_speakercontinue_6640_19"/>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25"/>
    </w:p>
    <w:p w:rsidR="00A3654A" w:rsidRDefault="00A3654A" w:rsidP="00DD33DD">
      <w:pPr>
        <w:pStyle w:val="KeepWithNext"/>
        <w:rPr>
          <w:rtl/>
        </w:rPr>
      </w:pPr>
    </w:p>
    <w:p w:rsidR="00A3654A" w:rsidRDefault="00A3654A" w:rsidP="00DD33DD">
      <w:pPr>
        <w:rPr>
          <w:rtl/>
        </w:rPr>
      </w:pPr>
      <w:bookmarkStart w:id="2926" w:name="_ETM_Q17_417869"/>
      <w:bookmarkEnd w:id="2926"/>
      <w:r>
        <w:rPr>
          <w:rtl/>
        </w:rPr>
        <w:t>נוסח הצעת</w:t>
      </w:r>
      <w:r>
        <w:rPr>
          <w:rFonts w:hint="cs"/>
          <w:rtl/>
        </w:rPr>
        <w:t xml:space="preserve"> החוק,</w:t>
      </w:r>
      <w:r>
        <w:rPr>
          <w:rtl/>
        </w:rPr>
        <w:t xml:space="preserve"> </w:t>
      </w:r>
      <w:bookmarkStart w:id="2927" w:name="_ETM_Q17_425559"/>
      <w:bookmarkEnd w:id="2927"/>
      <w:r>
        <w:rPr>
          <w:rtl/>
        </w:rPr>
        <w:t>אפרופו דווקא מה ש</w:t>
      </w:r>
      <w:bookmarkStart w:id="2928" w:name="_ETM_Q17_428800"/>
      <w:bookmarkEnd w:id="2928"/>
      <w:r>
        <w:rPr>
          <w:rtl/>
        </w:rPr>
        <w:t xml:space="preserve">נאמר כרגע, כלל גם השוואה בין לומדי </w:t>
      </w:r>
      <w:bookmarkStart w:id="2929" w:name="_ETM_Q17_433681"/>
      <w:bookmarkEnd w:id="2929"/>
      <w:r>
        <w:rPr>
          <w:rtl/>
        </w:rPr>
        <w:t>ה</w:t>
      </w:r>
      <w:r>
        <w:rPr>
          <w:rFonts w:hint="cs"/>
          <w:rtl/>
        </w:rPr>
        <w:t>תו</w:t>
      </w:r>
      <w:r>
        <w:rPr>
          <w:rtl/>
        </w:rPr>
        <w:t>רה לבין המשרתים, וההשוואה הזאת תוסר מהצעת החוק לפי החלט</w:t>
      </w:r>
      <w:r>
        <w:rPr>
          <w:rFonts w:hint="cs"/>
          <w:rtl/>
        </w:rPr>
        <w:t>ת</w:t>
      </w:r>
      <w:r>
        <w:rPr>
          <w:rtl/>
        </w:rPr>
        <w:t xml:space="preserve"> </w:t>
      </w:r>
      <w:bookmarkStart w:id="2930" w:name="_ETM_Q17_438563"/>
      <w:bookmarkEnd w:id="2930"/>
      <w:r>
        <w:rPr>
          <w:rtl/>
        </w:rPr>
        <w:t>ועדת שרים לחקיקה</w:t>
      </w:r>
      <w:r>
        <w:rPr>
          <w:rFonts w:hint="cs"/>
          <w:rtl/>
        </w:rPr>
        <w:t>.</w:t>
      </w:r>
      <w:r>
        <w:rPr>
          <w:rtl/>
        </w:rPr>
        <w:t xml:space="preserve"> לא בכדי הממשלה הנוכחית העבירה תיקוני </w:t>
      </w:r>
      <w:bookmarkStart w:id="2931" w:name="_ETM_Q17_443445"/>
      <w:bookmarkEnd w:id="2931"/>
      <w:r>
        <w:rPr>
          <w:rtl/>
        </w:rPr>
        <w:t xml:space="preserve">חקיקה והחלטות ממשלה אשר העניקו </w:t>
      </w:r>
      <w:r>
        <w:rPr>
          <w:rFonts w:hint="cs"/>
          <w:rtl/>
        </w:rPr>
        <w:t>ה</w:t>
      </w:r>
      <w:r>
        <w:rPr>
          <w:rtl/>
        </w:rPr>
        <w:t xml:space="preserve">טבות חסרות תקדים למשרתים בסדיר </w:t>
      </w:r>
      <w:bookmarkStart w:id="2932" w:name="_ETM_Q17_448327"/>
      <w:bookmarkEnd w:id="2932"/>
      <w:r>
        <w:rPr>
          <w:rtl/>
        </w:rPr>
        <w:t xml:space="preserve">ובמילואים. </w:t>
      </w:r>
      <w:bookmarkStart w:id="2933" w:name="_ETM_Q17_453799"/>
      <w:bookmarkEnd w:id="2933"/>
      <w:r>
        <w:rPr>
          <w:rtl/>
        </w:rPr>
        <w:t>לפיכך</w:t>
      </w:r>
      <w:r>
        <w:rPr>
          <w:rFonts w:hint="cs"/>
          <w:rtl/>
        </w:rPr>
        <w:t>,</w:t>
      </w:r>
      <w:r>
        <w:rPr>
          <w:rtl/>
        </w:rPr>
        <w:t xml:space="preserve"> ובהתאם להחלטת ועדת שרים לענייני חקיקה מיום 9 </w:t>
      </w:r>
      <w:r>
        <w:rPr>
          <w:rFonts w:hint="cs"/>
          <w:rtl/>
        </w:rPr>
        <w:t>ב</w:t>
      </w:r>
      <w:r>
        <w:rPr>
          <w:rtl/>
        </w:rPr>
        <w:t xml:space="preserve">יוני </w:t>
      </w:r>
      <w:bookmarkStart w:id="2934" w:name="_ETM_Q17_458755"/>
      <w:bookmarkEnd w:id="2934"/>
      <w:r>
        <w:rPr>
          <w:rtl/>
        </w:rPr>
        <w:t>שנת</w:t>
      </w:r>
      <w:r>
        <w:rPr>
          <w:rFonts w:hint="cs"/>
          <w:rtl/>
        </w:rPr>
        <w:t xml:space="preserve"> 2026, </w:t>
      </w:r>
      <w:r>
        <w:rPr>
          <w:rtl/>
        </w:rPr>
        <w:t>תוסר מהצעת החוק ההשוואה למשרתים בסעיף 2</w:t>
      </w:r>
      <w:r>
        <w:rPr>
          <w:rFonts w:hint="cs"/>
          <w:rtl/>
        </w:rPr>
        <w:t>,</w:t>
      </w:r>
      <w:r>
        <w:rPr>
          <w:rtl/>
        </w:rPr>
        <w:t xml:space="preserve"> ונוסח </w:t>
      </w:r>
      <w:bookmarkStart w:id="2935" w:name="_ETM_Q17_463712"/>
      <w:bookmarkEnd w:id="2935"/>
      <w:r>
        <w:rPr>
          <w:rtl/>
        </w:rPr>
        <w:t xml:space="preserve">מתוקן יובא לאישור נוסף בוועדת שרים לחקיקה לפני הקריאה הראשונה </w:t>
      </w:r>
      <w:bookmarkStart w:id="2936" w:name="_ETM_Q17_468669"/>
      <w:bookmarkEnd w:id="2936"/>
      <w:r>
        <w:rPr>
          <w:rtl/>
        </w:rPr>
        <w:t xml:space="preserve">בוועדה. </w:t>
      </w:r>
    </w:p>
    <w:p w:rsidR="00A3654A" w:rsidRDefault="00A3654A" w:rsidP="00DD33DD">
      <w:pPr>
        <w:rPr>
          <w:rtl/>
        </w:rPr>
      </w:pPr>
      <w:bookmarkStart w:id="2937" w:name="_ETM_Q17_471128"/>
      <w:bookmarkStart w:id="2938" w:name="_ETM_Q17_471192"/>
      <w:bookmarkStart w:id="2939" w:name="_ETM_Q17_471248"/>
      <w:bookmarkEnd w:id="2937"/>
      <w:bookmarkEnd w:id="2938"/>
      <w:bookmarkEnd w:id="2939"/>
    </w:p>
    <w:p w:rsidR="00A3654A" w:rsidRDefault="00A3654A" w:rsidP="00DD33DD">
      <w:pPr>
        <w:rPr>
          <w:rtl/>
        </w:rPr>
      </w:pPr>
      <w:bookmarkStart w:id="2940" w:name="_ETM_Q17_471321"/>
      <w:bookmarkEnd w:id="2940"/>
      <w:r>
        <w:rPr>
          <w:rtl/>
        </w:rPr>
        <w:t xml:space="preserve">לפני שאני אוסיף כמה מילים מעצמי, אני רק מוודא </w:t>
      </w:r>
      <w:bookmarkStart w:id="2941" w:name="_ETM_Q17_473626"/>
      <w:bookmarkEnd w:id="2941"/>
      <w:r>
        <w:rPr>
          <w:rtl/>
        </w:rPr>
        <w:t>שהמציעים וחבר הכנסת גפני מכיר</w:t>
      </w:r>
      <w:r>
        <w:rPr>
          <w:rFonts w:hint="cs"/>
          <w:rtl/>
        </w:rPr>
        <w:t>ים</w:t>
      </w:r>
      <w:r>
        <w:rPr>
          <w:rtl/>
        </w:rPr>
        <w:t xml:space="preserve"> את התנאים האלה של ועדת </w:t>
      </w:r>
      <w:bookmarkStart w:id="2942" w:name="_ETM_Q17_478583"/>
      <w:bookmarkEnd w:id="2942"/>
      <w:r>
        <w:rPr>
          <w:rtl/>
        </w:rPr>
        <w:t>השרים. אתה מכיר, חבר הכנסת גפני</w:t>
      </w:r>
      <w:r>
        <w:rPr>
          <w:rFonts w:hint="cs"/>
          <w:rtl/>
        </w:rPr>
        <w:t>?</w:t>
      </w:r>
      <w:r>
        <w:rPr>
          <w:rtl/>
        </w:rPr>
        <w:t xml:space="preserve"> מעולה</w:t>
      </w:r>
      <w:r>
        <w:rPr>
          <w:rFonts w:hint="cs"/>
          <w:rtl/>
        </w:rPr>
        <w:t>.</w:t>
      </w:r>
    </w:p>
    <w:p w:rsidR="00A3654A" w:rsidRDefault="00A3654A" w:rsidP="00DD33DD">
      <w:pPr>
        <w:ind w:firstLine="0"/>
        <w:rPr>
          <w:rtl/>
        </w:rPr>
      </w:pPr>
      <w:bookmarkStart w:id="2943" w:name="_ETM_Q17_482760"/>
      <w:bookmarkStart w:id="2944" w:name="_ETM_Q17_482839"/>
      <w:bookmarkEnd w:id="2943"/>
      <w:bookmarkEnd w:id="2944"/>
    </w:p>
    <w:p w:rsidR="00A3654A" w:rsidRDefault="00A3654A" w:rsidP="00DD33DD">
      <w:pPr>
        <w:pStyle w:val="af5"/>
        <w:keepNext/>
        <w:rPr>
          <w:rtl/>
        </w:rPr>
      </w:pPr>
      <w:bookmarkStart w:id="2945" w:name="ET_interruption_6044_20"/>
      <w:r w:rsidRPr="0002798E">
        <w:rPr>
          <w:rStyle w:val="TagStyle"/>
          <w:rtl/>
        </w:rPr>
        <w:t xml:space="preserve"> &lt;&lt; קריאה &gt;&gt;</w:t>
      </w:r>
      <w:r w:rsidRPr="0094051D">
        <w:rPr>
          <w:rStyle w:val="TagStyle"/>
          <w:rtl/>
        </w:rPr>
        <w:t xml:space="preserve"> </w:t>
      </w:r>
      <w:r>
        <w:rPr>
          <w:rtl/>
        </w:rPr>
        <w:t>אוריאל בוסו (ש"ס):</w:t>
      </w:r>
      <w:r w:rsidRPr="0094051D">
        <w:rPr>
          <w:rStyle w:val="TagStyle"/>
          <w:rtl/>
        </w:rPr>
        <w:t xml:space="preserve"> </w:t>
      </w:r>
      <w:r w:rsidRPr="0002798E">
        <w:rPr>
          <w:rStyle w:val="TagStyle"/>
          <w:rtl/>
        </w:rPr>
        <w:t>&lt;&lt; קריאה &gt;&gt;</w:t>
      </w:r>
      <w:r>
        <w:rPr>
          <w:rtl/>
        </w:rPr>
        <w:t xml:space="preserve"> </w:t>
      </w:r>
      <w:bookmarkEnd w:id="2945"/>
    </w:p>
    <w:p w:rsidR="00A3654A" w:rsidRDefault="00A3654A" w:rsidP="00DD33DD">
      <w:pPr>
        <w:pStyle w:val="KeepWithNext"/>
        <w:rPr>
          <w:rtl/>
        </w:rPr>
      </w:pPr>
    </w:p>
    <w:p w:rsidR="00A3654A" w:rsidRDefault="00A3654A" w:rsidP="00DD33DD">
      <w:r>
        <w:rPr>
          <w:rFonts w:hint="cs"/>
          <w:rtl/>
        </w:rPr>
        <w:t>- - -</w:t>
      </w:r>
    </w:p>
    <w:p w:rsidR="00A3654A" w:rsidRDefault="00A3654A" w:rsidP="00DD33DD">
      <w:pPr>
        <w:ind w:firstLine="0"/>
        <w:rPr>
          <w:rtl/>
        </w:rPr>
      </w:pPr>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50425B">
      <w:pPr>
        <w:rPr>
          <w:rtl/>
        </w:rPr>
      </w:pPr>
      <w:bookmarkStart w:id="2946" w:name="_ETM_Q17_484720"/>
      <w:bookmarkEnd w:id="2946"/>
      <w:r>
        <w:rPr>
          <w:rtl/>
        </w:rPr>
        <w:t>תודה</w:t>
      </w:r>
      <w:r>
        <w:rPr>
          <w:rFonts w:hint="cs"/>
          <w:rtl/>
        </w:rPr>
        <w:t>.</w:t>
      </w:r>
      <w:r>
        <w:rPr>
          <w:rtl/>
        </w:rPr>
        <w:t xml:space="preserve"> נא לא להפריע</w:t>
      </w:r>
      <w:r>
        <w:rPr>
          <w:rFonts w:hint="cs"/>
          <w:rtl/>
        </w:rPr>
        <w:t xml:space="preserve">. </w:t>
      </w:r>
      <w:r>
        <w:rPr>
          <w:rtl/>
        </w:rPr>
        <w:t>הוא השיב לו</w:t>
      </w:r>
      <w:r>
        <w:rPr>
          <w:rFonts w:hint="cs"/>
          <w:rtl/>
        </w:rPr>
        <w:t>.</w:t>
      </w:r>
      <w:bookmarkStart w:id="2947" w:name="_ETM_Q17_490942"/>
      <w:bookmarkEnd w:id="2947"/>
      <w:r>
        <w:rPr>
          <w:rFonts w:hint="cs"/>
          <w:rtl/>
        </w:rPr>
        <w:t xml:space="preserve"> </w:t>
      </w:r>
    </w:p>
    <w:p w:rsidR="00A3654A" w:rsidRDefault="00A3654A" w:rsidP="00DD33DD">
      <w:pPr>
        <w:rPr>
          <w:rtl/>
        </w:rPr>
      </w:pPr>
      <w:bookmarkStart w:id="2948" w:name="_ETM_Q17_491027"/>
      <w:bookmarkEnd w:id="2948"/>
    </w:p>
    <w:p w:rsidR="00A3654A" w:rsidRDefault="00A3654A" w:rsidP="00DD33DD">
      <w:pPr>
        <w:rPr>
          <w:rtl/>
        </w:rPr>
      </w:pPr>
      <w:bookmarkStart w:id="2949" w:name="_ETM_Q17_491032"/>
      <w:bookmarkEnd w:id="2949"/>
      <w:r>
        <w:rPr>
          <w:rFonts w:hint="cs"/>
          <w:rtl/>
        </w:rPr>
        <w:t>בבקשה, אדוני.</w:t>
      </w:r>
    </w:p>
    <w:p w:rsidR="00A3654A" w:rsidRDefault="00A3654A" w:rsidP="00DD33DD">
      <w:pPr>
        <w:ind w:firstLine="0"/>
        <w:rPr>
          <w:rtl/>
        </w:rPr>
      </w:pPr>
      <w:bookmarkStart w:id="2950" w:name="_ETM_Q17_491052"/>
      <w:bookmarkStart w:id="2951" w:name="_ETM_Q17_491119"/>
      <w:bookmarkEnd w:id="2950"/>
      <w:bookmarkEnd w:id="2951"/>
    </w:p>
    <w:p w:rsidR="00A3654A" w:rsidRDefault="00A3654A" w:rsidP="00DD33DD">
      <w:pPr>
        <w:pStyle w:val="-"/>
        <w:keepNext/>
        <w:rPr>
          <w:rtl/>
        </w:rPr>
      </w:pPr>
      <w:bookmarkStart w:id="2952" w:name="ET_speakercontinue_6640_22"/>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52"/>
    </w:p>
    <w:p w:rsidR="00A3654A" w:rsidRDefault="00A3654A" w:rsidP="00DD33DD">
      <w:pPr>
        <w:pStyle w:val="KeepWithNext"/>
        <w:rPr>
          <w:rtl/>
        </w:rPr>
      </w:pPr>
      <w:bookmarkStart w:id="2953" w:name="_ETM_Q17_492019"/>
      <w:bookmarkEnd w:id="2953"/>
    </w:p>
    <w:p w:rsidR="00A3654A" w:rsidRDefault="00A3654A" w:rsidP="00DD33DD">
      <w:pPr>
        <w:rPr>
          <w:rtl/>
        </w:rPr>
      </w:pPr>
      <w:bookmarkStart w:id="2954" w:name="_ETM_Q17_489880"/>
      <w:bookmarkEnd w:id="2954"/>
      <w:r>
        <w:rPr>
          <w:rFonts w:hint="cs"/>
          <w:rtl/>
        </w:rPr>
        <w:t xml:space="preserve">אז </w:t>
      </w:r>
      <w:r>
        <w:rPr>
          <w:rtl/>
        </w:rPr>
        <w:t xml:space="preserve">בהתאם לכך שהמציעים מכירים את התנאים ששמה ועדת </w:t>
      </w:r>
      <w:bookmarkStart w:id="2955" w:name="_ETM_Q17_494714"/>
      <w:bookmarkEnd w:id="2955"/>
      <w:r>
        <w:rPr>
          <w:rtl/>
        </w:rPr>
        <w:t>השרים, עמדת ועדת שרים לחקיקה</w:t>
      </w:r>
      <w:r>
        <w:rPr>
          <w:rFonts w:hint="cs"/>
          <w:rtl/>
        </w:rPr>
        <w:t xml:space="preserve"> והממשלה</w:t>
      </w:r>
      <w:r>
        <w:rPr>
          <w:rtl/>
        </w:rPr>
        <w:t xml:space="preserve"> לתמוך</w:t>
      </w:r>
      <w:bookmarkStart w:id="2956" w:name="_ETM_Q17_508730"/>
      <w:bookmarkEnd w:id="2956"/>
      <w:r>
        <w:rPr>
          <w:rFonts w:hint="cs"/>
          <w:rtl/>
        </w:rPr>
        <w:t xml:space="preserve"> - - -</w:t>
      </w:r>
    </w:p>
    <w:p w:rsidR="00A3654A" w:rsidRDefault="00A3654A" w:rsidP="00DD33DD">
      <w:pPr>
        <w:ind w:firstLine="0"/>
        <w:rPr>
          <w:rtl/>
        </w:rPr>
      </w:pPr>
      <w:bookmarkStart w:id="2957" w:name="_ETM_Q17_505379"/>
      <w:bookmarkStart w:id="2958" w:name="_ETM_Q17_505450"/>
      <w:bookmarkStart w:id="2959" w:name="_ETM_Q17_505477"/>
      <w:bookmarkStart w:id="2960" w:name="_ETM_Q17_505549"/>
      <w:bookmarkEnd w:id="2957"/>
      <w:bookmarkEnd w:id="2958"/>
      <w:bookmarkEnd w:id="2959"/>
      <w:bookmarkEnd w:id="2960"/>
    </w:p>
    <w:p w:rsidR="00A3654A" w:rsidRDefault="00A3654A" w:rsidP="00DD33DD">
      <w:pPr>
        <w:pStyle w:val="af5"/>
        <w:keepNext/>
        <w:rPr>
          <w:rtl/>
        </w:rPr>
      </w:pPr>
      <w:bookmarkStart w:id="2961" w:name="ET_interruption_5109_23"/>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2961"/>
    </w:p>
    <w:p w:rsidR="00A3654A" w:rsidRDefault="00A3654A" w:rsidP="00DD33DD">
      <w:pPr>
        <w:rPr>
          <w:rtl/>
        </w:rPr>
      </w:pPr>
    </w:p>
    <w:p w:rsidR="00A3654A" w:rsidRDefault="00A3654A" w:rsidP="00DD33DD">
      <w:pPr>
        <w:rPr>
          <w:rtl/>
        </w:rPr>
      </w:pPr>
      <w:r>
        <w:rPr>
          <w:rFonts w:hint="cs"/>
          <w:rtl/>
        </w:rPr>
        <w:t xml:space="preserve">מה זה "מכירים"? השאלה היא אם מקבלים. </w:t>
      </w:r>
    </w:p>
    <w:p w:rsidR="00A3654A" w:rsidRDefault="00A3654A" w:rsidP="00DD33DD">
      <w:pPr>
        <w:ind w:firstLine="0"/>
        <w:rPr>
          <w:rtl/>
        </w:rPr>
      </w:pPr>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הוא ענה לו.</w:t>
      </w:r>
    </w:p>
    <w:p w:rsidR="00A3654A" w:rsidRDefault="00A3654A" w:rsidP="00DD33DD">
      <w:pPr>
        <w:ind w:firstLine="0"/>
        <w:rPr>
          <w:rtl/>
        </w:rPr>
      </w:pPr>
      <w:bookmarkStart w:id="2962" w:name="_ETM_Q17_505466"/>
      <w:bookmarkStart w:id="2963" w:name="_ETM_Q17_505538"/>
      <w:bookmarkStart w:id="2964" w:name="_ETM_Q17_505571"/>
      <w:bookmarkStart w:id="2965" w:name="_ETM_Q17_505657"/>
      <w:bookmarkEnd w:id="2962"/>
      <w:bookmarkEnd w:id="2963"/>
      <w:bookmarkEnd w:id="2964"/>
      <w:bookmarkEnd w:id="2965"/>
    </w:p>
    <w:p w:rsidR="00A3654A" w:rsidRDefault="00A3654A" w:rsidP="00DD33DD">
      <w:pPr>
        <w:pStyle w:val="af5"/>
        <w:keepNext/>
        <w:rPr>
          <w:rtl/>
        </w:rPr>
      </w:pPr>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לא. הוא שאל אם מכיר, לא שאל </w:t>
      </w:r>
      <w:bookmarkStart w:id="2966" w:name="_ETM_Q17_509629"/>
      <w:bookmarkEnd w:id="2966"/>
      <w:r>
        <w:rPr>
          <w:rFonts w:hint="cs"/>
          <w:rtl/>
        </w:rPr>
        <w:t xml:space="preserve">אם מקבל. </w:t>
      </w:r>
      <w:bookmarkStart w:id="2967" w:name="_ETM_Q17_510669"/>
      <w:bookmarkEnd w:id="2967"/>
    </w:p>
    <w:p w:rsidR="00A3654A" w:rsidRDefault="00A3654A" w:rsidP="00DD33DD">
      <w:pPr>
        <w:rPr>
          <w:rtl/>
        </w:rPr>
      </w:pPr>
      <w:bookmarkStart w:id="2968" w:name="_ETM_Q17_510739"/>
      <w:bookmarkEnd w:id="2968"/>
    </w:p>
    <w:p w:rsidR="00A3654A" w:rsidRDefault="00A3654A" w:rsidP="00DD33DD">
      <w:pPr>
        <w:pStyle w:val="af5"/>
        <w:keepNext/>
        <w:rPr>
          <w:rtl/>
        </w:rPr>
      </w:pPr>
      <w:bookmarkStart w:id="2969" w:name="ET_interruption_5300_26"/>
      <w:r w:rsidRPr="0002798E">
        <w:rPr>
          <w:rStyle w:val="TagStyle"/>
          <w:rtl/>
        </w:rPr>
        <w:t xml:space="preserve"> &lt;&lt; קריאה &gt;&gt;</w:t>
      </w:r>
      <w:r w:rsidRPr="0094051D">
        <w:rPr>
          <w:rStyle w:val="TagStyle"/>
          <w:rtl/>
        </w:rPr>
        <w:t xml:space="preserve"> </w:t>
      </w:r>
      <w:r>
        <w:rPr>
          <w:rtl/>
        </w:rPr>
        <w:t>מירב בן ארי (יש עתיד):</w:t>
      </w:r>
      <w:r w:rsidRPr="0094051D">
        <w:rPr>
          <w:rStyle w:val="TagStyle"/>
          <w:rtl/>
        </w:rPr>
        <w:t xml:space="preserve"> </w:t>
      </w:r>
      <w:r w:rsidRPr="0002798E">
        <w:rPr>
          <w:rStyle w:val="TagStyle"/>
          <w:rtl/>
        </w:rPr>
        <w:t>&lt;&lt; קריאה &gt;&gt;</w:t>
      </w:r>
      <w:r>
        <w:rPr>
          <w:rtl/>
        </w:rPr>
        <w:t xml:space="preserve"> </w:t>
      </w:r>
      <w:bookmarkEnd w:id="2969"/>
    </w:p>
    <w:p w:rsidR="00A3654A" w:rsidRDefault="00A3654A" w:rsidP="00DD33DD">
      <w:pPr>
        <w:pStyle w:val="KeepWithNext"/>
        <w:rPr>
          <w:rtl/>
        </w:rPr>
      </w:pPr>
    </w:p>
    <w:p w:rsidR="00A3654A" w:rsidRDefault="00A3654A" w:rsidP="00DD33DD">
      <w:pPr>
        <w:rPr>
          <w:rtl/>
        </w:rPr>
      </w:pPr>
      <w:r>
        <w:rPr>
          <w:rFonts w:hint="cs"/>
          <w:rtl/>
        </w:rPr>
        <w:t>האם הוא מקבל - - -</w:t>
      </w:r>
      <w:bookmarkStart w:id="2970" w:name="_ETM_Q17_512289"/>
      <w:bookmarkEnd w:id="2970"/>
    </w:p>
    <w:p w:rsidR="00A3654A" w:rsidRDefault="00A3654A" w:rsidP="00DD33DD">
      <w:pPr>
        <w:ind w:firstLine="0"/>
        <w:rPr>
          <w:rtl/>
        </w:rPr>
      </w:pPr>
      <w:bookmarkStart w:id="2971" w:name="_ETM_Q17_512364"/>
      <w:bookmarkStart w:id="2972" w:name="_ETM_Q17_512393"/>
      <w:bookmarkStart w:id="2973" w:name="_ETM_Q17_513187"/>
      <w:bookmarkStart w:id="2974" w:name="_ETM_Q17_513252"/>
      <w:bookmarkEnd w:id="2971"/>
      <w:bookmarkEnd w:id="2972"/>
      <w:bookmarkEnd w:id="2973"/>
      <w:bookmarkEnd w:id="2974"/>
    </w:p>
    <w:p w:rsidR="00A3654A" w:rsidRDefault="00A3654A" w:rsidP="00DD33DD">
      <w:pPr>
        <w:pStyle w:val="-"/>
        <w:keepNext/>
        <w:rPr>
          <w:rtl/>
        </w:rPr>
      </w:pPr>
      <w:bookmarkStart w:id="2975" w:name="ET_speakercontinue_6640_28"/>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75"/>
    </w:p>
    <w:p w:rsidR="00A3654A" w:rsidRPr="0094051D" w:rsidRDefault="00A3654A" w:rsidP="00DD33DD">
      <w:pPr>
        <w:pStyle w:val="KeepWithNext"/>
        <w:rPr>
          <w:rtl/>
        </w:rPr>
      </w:pPr>
      <w:bookmarkStart w:id="2976" w:name="_ETM_Q17_514292"/>
      <w:bookmarkEnd w:id="2976"/>
    </w:p>
    <w:p w:rsidR="00A3654A" w:rsidRDefault="00A3654A" w:rsidP="0050425B">
      <w:pPr>
        <w:rPr>
          <w:rtl/>
        </w:rPr>
      </w:pPr>
      <w:bookmarkStart w:id="2977" w:name="_ETM_Q17_512456"/>
      <w:bookmarkStart w:id="2978" w:name="_ETM_Q17_513524"/>
      <w:bookmarkEnd w:id="2977"/>
      <w:bookmarkEnd w:id="2978"/>
      <w:r>
        <w:rPr>
          <w:rFonts w:hint="cs"/>
          <w:rtl/>
        </w:rPr>
        <w:t xml:space="preserve">ברור שכן </w:t>
      </w:r>
      <w:bookmarkStart w:id="2979" w:name="_ETM_Q17_511956"/>
      <w:bookmarkEnd w:id="2979"/>
      <w:r>
        <w:rPr>
          <w:rFonts w:hint="cs"/>
          <w:rtl/>
        </w:rPr>
        <w:t>- - - ועדת השרים - - -</w:t>
      </w:r>
    </w:p>
    <w:p w:rsidR="00A3654A" w:rsidRDefault="00A3654A" w:rsidP="00DD33DD">
      <w:pPr>
        <w:ind w:firstLine="0"/>
        <w:rPr>
          <w:rtl/>
        </w:rPr>
      </w:pPr>
      <w:bookmarkStart w:id="2980" w:name="_ETM_Q17_515541"/>
      <w:bookmarkStart w:id="2981" w:name="_ETM_Q17_515614"/>
      <w:bookmarkStart w:id="2982" w:name="_ETM_Q17_515636"/>
      <w:bookmarkStart w:id="2983" w:name="_ETM_Q17_515710"/>
      <w:bookmarkEnd w:id="2980"/>
      <w:bookmarkEnd w:id="2981"/>
      <w:bookmarkEnd w:id="2982"/>
      <w:bookmarkEnd w:id="2983"/>
    </w:p>
    <w:p w:rsidR="00A3654A" w:rsidRDefault="00A3654A" w:rsidP="00DD33DD">
      <w:pPr>
        <w:pStyle w:val="af5"/>
        <w:keepNext/>
        <w:rPr>
          <w:rtl/>
        </w:rPr>
      </w:pPr>
      <w:bookmarkStart w:id="2984" w:name="ET_interruption_5109_29"/>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2984"/>
    </w:p>
    <w:p w:rsidR="00A3654A" w:rsidRDefault="00A3654A" w:rsidP="00DD33DD">
      <w:pPr>
        <w:pStyle w:val="KeepWithNext"/>
        <w:rPr>
          <w:rtl/>
        </w:rPr>
      </w:pPr>
    </w:p>
    <w:p w:rsidR="00A3654A" w:rsidRDefault="00A3654A" w:rsidP="00DD33DD">
      <w:pPr>
        <w:rPr>
          <w:rtl/>
        </w:rPr>
      </w:pPr>
      <w:r>
        <w:rPr>
          <w:rFonts w:hint="cs"/>
          <w:rtl/>
        </w:rPr>
        <w:t xml:space="preserve">תשאל. </w:t>
      </w:r>
      <w:bookmarkStart w:id="2985" w:name="_ETM_Q17_516486"/>
      <w:bookmarkEnd w:id="2985"/>
    </w:p>
    <w:p w:rsidR="00A3654A" w:rsidRDefault="00A3654A" w:rsidP="00DD33DD">
      <w:pPr>
        <w:ind w:firstLine="0"/>
        <w:rPr>
          <w:rtl/>
        </w:rPr>
      </w:pPr>
      <w:bookmarkStart w:id="2986" w:name="_ETM_Q17_516530"/>
      <w:bookmarkStart w:id="2987" w:name="_ETM_Q17_516555"/>
      <w:bookmarkStart w:id="2988" w:name="_ETM_Q17_516620"/>
      <w:bookmarkEnd w:id="2986"/>
      <w:bookmarkEnd w:id="2987"/>
      <w:bookmarkEnd w:id="2988"/>
    </w:p>
    <w:p w:rsidR="00A3654A" w:rsidRDefault="00A3654A" w:rsidP="00DD33DD">
      <w:pPr>
        <w:pStyle w:val="af5"/>
        <w:keepNext/>
        <w:rPr>
          <w:rtl/>
        </w:rPr>
      </w:pPr>
      <w:bookmarkStart w:id="2989" w:name="ET_interruption_5791_30"/>
      <w:r w:rsidRPr="0002798E">
        <w:rPr>
          <w:rStyle w:val="TagStyle"/>
          <w:rtl/>
        </w:rPr>
        <w:t xml:space="preserve"> &lt;&lt; קריאה &gt;&gt;</w:t>
      </w:r>
      <w:r w:rsidRPr="0094051D">
        <w:rPr>
          <w:rStyle w:val="TagStyle"/>
          <w:rtl/>
        </w:rPr>
        <w:t xml:space="preserve"> </w:t>
      </w:r>
      <w:r>
        <w:rPr>
          <w:rtl/>
        </w:rPr>
        <w:t>יואב סגלוביץ' (יש עתיד):</w:t>
      </w:r>
      <w:r w:rsidRPr="0094051D">
        <w:rPr>
          <w:rStyle w:val="TagStyle"/>
          <w:rtl/>
        </w:rPr>
        <w:t xml:space="preserve"> </w:t>
      </w:r>
      <w:r w:rsidRPr="0002798E">
        <w:rPr>
          <w:rStyle w:val="TagStyle"/>
          <w:rtl/>
        </w:rPr>
        <w:t>&lt;&lt; קריאה &gt;&gt;</w:t>
      </w:r>
      <w:r>
        <w:rPr>
          <w:rtl/>
        </w:rPr>
        <w:t xml:space="preserve"> </w:t>
      </w:r>
      <w:bookmarkEnd w:id="2989"/>
    </w:p>
    <w:p w:rsidR="00A3654A" w:rsidRDefault="00A3654A" w:rsidP="00DD33DD">
      <w:pPr>
        <w:pStyle w:val="KeepWithNext"/>
        <w:rPr>
          <w:rtl/>
        </w:rPr>
      </w:pPr>
    </w:p>
    <w:p w:rsidR="00A3654A" w:rsidRDefault="00A3654A" w:rsidP="00DD33DD">
      <w:pPr>
        <w:rPr>
          <w:rtl/>
        </w:rPr>
      </w:pPr>
      <w:r>
        <w:rPr>
          <w:rFonts w:hint="cs"/>
          <w:rtl/>
        </w:rPr>
        <w:t xml:space="preserve">שהוא יגיד אם הוא מקבל. </w:t>
      </w:r>
      <w:bookmarkStart w:id="2990" w:name="_ETM_Q17_518848"/>
      <w:bookmarkEnd w:id="2990"/>
    </w:p>
    <w:p w:rsidR="00A3654A" w:rsidRDefault="00A3654A" w:rsidP="00DD33DD">
      <w:pPr>
        <w:ind w:firstLine="0"/>
        <w:rPr>
          <w:rtl/>
        </w:rPr>
      </w:pPr>
      <w:bookmarkStart w:id="2991" w:name="_ETM_Q17_518916"/>
      <w:bookmarkStart w:id="2992" w:name="_ETM_Q17_518951"/>
      <w:bookmarkStart w:id="2993" w:name="_ETM_Q17_519025"/>
      <w:bookmarkEnd w:id="2991"/>
      <w:bookmarkEnd w:id="2992"/>
      <w:bookmarkEnd w:id="2993"/>
    </w:p>
    <w:p w:rsidR="00A3654A" w:rsidRDefault="00A3654A" w:rsidP="00DD33DD">
      <w:pPr>
        <w:pStyle w:val="af6"/>
        <w:keepNext/>
        <w:rPr>
          <w:rtl/>
        </w:rPr>
      </w:pPr>
      <w:bookmarkStart w:id="2994" w:name="ET_yor_6688_31"/>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bookmarkEnd w:id="2994"/>
    </w:p>
    <w:p w:rsidR="00A3654A" w:rsidRDefault="00A3654A" w:rsidP="00DD33DD">
      <w:pPr>
        <w:pStyle w:val="KeepWithNext"/>
        <w:rPr>
          <w:rtl/>
        </w:rPr>
      </w:pPr>
    </w:p>
    <w:p w:rsidR="00A3654A" w:rsidRDefault="00A3654A" w:rsidP="00DD33DD">
      <w:pPr>
        <w:rPr>
          <w:rtl/>
        </w:rPr>
      </w:pPr>
      <w:bookmarkStart w:id="2995" w:name="_ETM_Q17_518159"/>
      <w:bookmarkEnd w:id="2995"/>
      <w:r>
        <w:rPr>
          <w:rFonts w:hint="cs"/>
          <w:rtl/>
        </w:rPr>
        <w:t>הוא אמר את זה, הוא אמר.</w:t>
      </w:r>
      <w:bookmarkStart w:id="2996" w:name="_ETM_Q17_522811"/>
      <w:bookmarkEnd w:id="2996"/>
      <w:r>
        <w:rPr>
          <w:rFonts w:hint="cs"/>
          <w:rtl/>
        </w:rPr>
        <w:t xml:space="preserve"> </w:t>
      </w:r>
    </w:p>
    <w:p w:rsidR="00A3654A" w:rsidRDefault="00A3654A" w:rsidP="00DD33DD">
      <w:pPr>
        <w:ind w:firstLine="0"/>
        <w:rPr>
          <w:rtl/>
        </w:rPr>
      </w:pPr>
      <w:bookmarkStart w:id="2997" w:name="_ETM_Q17_520886"/>
      <w:bookmarkStart w:id="2998" w:name="_ETM_Q17_520900"/>
      <w:bookmarkEnd w:id="2997"/>
      <w:bookmarkEnd w:id="2998"/>
    </w:p>
    <w:p w:rsidR="00A3654A" w:rsidRDefault="00A3654A" w:rsidP="00DD33DD">
      <w:pPr>
        <w:pStyle w:val="af5"/>
        <w:keepNext/>
        <w:rPr>
          <w:rtl/>
        </w:rPr>
      </w:pPr>
      <w:bookmarkStart w:id="2999" w:name="ET_interruption_5300_32"/>
      <w:r w:rsidRPr="0002798E">
        <w:rPr>
          <w:rStyle w:val="TagStyle"/>
          <w:rtl/>
        </w:rPr>
        <w:t xml:space="preserve"> &lt;&lt; קריאה &gt;&gt;</w:t>
      </w:r>
      <w:r w:rsidRPr="0094051D">
        <w:rPr>
          <w:rStyle w:val="TagStyle"/>
          <w:rtl/>
        </w:rPr>
        <w:t xml:space="preserve"> </w:t>
      </w:r>
      <w:r>
        <w:rPr>
          <w:rtl/>
        </w:rPr>
        <w:t>מירב בן ארי (יש עתיד):</w:t>
      </w:r>
      <w:r w:rsidRPr="0094051D">
        <w:rPr>
          <w:rStyle w:val="TagStyle"/>
          <w:rtl/>
        </w:rPr>
        <w:t xml:space="preserve"> </w:t>
      </w:r>
      <w:r w:rsidRPr="0002798E">
        <w:rPr>
          <w:rStyle w:val="TagStyle"/>
          <w:rtl/>
        </w:rPr>
        <w:t>&lt;&lt; קריאה &gt;&gt;</w:t>
      </w:r>
      <w:r>
        <w:rPr>
          <w:rtl/>
        </w:rPr>
        <w:t xml:space="preserve"> </w:t>
      </w:r>
      <w:bookmarkEnd w:id="2999"/>
    </w:p>
    <w:p w:rsidR="00A3654A" w:rsidRDefault="00A3654A" w:rsidP="00DD33DD">
      <w:pPr>
        <w:pStyle w:val="KeepWithNext"/>
        <w:rPr>
          <w:rtl/>
        </w:rPr>
      </w:pPr>
    </w:p>
    <w:p w:rsidR="00A3654A" w:rsidRDefault="00A3654A" w:rsidP="00DD33DD">
      <w:pPr>
        <w:rPr>
          <w:rtl/>
        </w:rPr>
      </w:pPr>
      <w:r>
        <w:rPr>
          <w:rFonts w:hint="cs"/>
          <w:rtl/>
        </w:rPr>
        <w:t>לא. שהמציע יענה.</w:t>
      </w:r>
      <w:bookmarkStart w:id="3000" w:name="_ETM_Q17_523767"/>
      <w:bookmarkStart w:id="3001" w:name="_ETM_Q17_527383"/>
      <w:bookmarkStart w:id="3002" w:name="_ETM_Q17_527462"/>
      <w:bookmarkEnd w:id="3000"/>
      <w:bookmarkEnd w:id="3001"/>
      <w:bookmarkEnd w:id="3002"/>
    </w:p>
    <w:p w:rsidR="00A3654A" w:rsidRDefault="00A3654A" w:rsidP="00DD33DD">
      <w:pPr>
        <w:rPr>
          <w:rtl/>
        </w:rPr>
      </w:pPr>
    </w:p>
    <w:p w:rsidR="00A3654A" w:rsidRDefault="00A3654A" w:rsidP="00DD33DD">
      <w:pPr>
        <w:pStyle w:val="af5"/>
        <w:keepNext/>
        <w:rPr>
          <w:rtl/>
        </w:rPr>
      </w:pPr>
      <w:bookmarkStart w:id="3003" w:name="ET_interruption_5109_34"/>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3003"/>
    </w:p>
    <w:p w:rsidR="00A3654A" w:rsidRDefault="00A3654A" w:rsidP="00DD33DD">
      <w:pPr>
        <w:rPr>
          <w:rtl/>
        </w:rPr>
      </w:pPr>
    </w:p>
    <w:p w:rsidR="00A3654A" w:rsidRDefault="00A3654A" w:rsidP="00DD33DD">
      <w:pPr>
        <w:rPr>
          <w:rtl/>
        </w:rPr>
      </w:pPr>
      <w:r>
        <w:rPr>
          <w:rFonts w:hint="cs"/>
          <w:rtl/>
        </w:rPr>
        <w:t>שיגיד שהוא מקבל.</w:t>
      </w:r>
    </w:p>
    <w:p w:rsidR="00A3654A" w:rsidRDefault="00A3654A" w:rsidP="00DD33DD">
      <w:pPr>
        <w:ind w:firstLine="0"/>
        <w:rPr>
          <w:rtl/>
        </w:rPr>
      </w:pPr>
      <w:bookmarkStart w:id="3004" w:name="_ETM_Q17_530418"/>
      <w:bookmarkStart w:id="3005" w:name="_ETM_Q17_530498"/>
      <w:bookmarkStart w:id="3006" w:name="_ETM_Q17_523187"/>
      <w:bookmarkStart w:id="3007" w:name="_ETM_Q17_523273"/>
      <w:bookmarkEnd w:id="3004"/>
      <w:bookmarkEnd w:id="3005"/>
      <w:bookmarkEnd w:id="3006"/>
      <w:bookmarkEnd w:id="3007"/>
    </w:p>
    <w:p w:rsidR="00A3654A" w:rsidRDefault="00A3654A" w:rsidP="00DD33DD">
      <w:pPr>
        <w:pStyle w:val="-"/>
        <w:keepNext/>
        <w:rPr>
          <w:rtl/>
        </w:rPr>
      </w:pPr>
      <w:bookmarkStart w:id="3008" w:name="ET_speakercontinue_6640_35"/>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08"/>
    </w:p>
    <w:p w:rsidR="00A3654A" w:rsidRDefault="00A3654A" w:rsidP="00DD33DD">
      <w:pPr>
        <w:pStyle w:val="KeepWithNext"/>
        <w:rPr>
          <w:rtl/>
        </w:rPr>
      </w:pPr>
    </w:p>
    <w:p w:rsidR="00A3654A" w:rsidRDefault="00A3654A" w:rsidP="00DD33DD">
      <w:pPr>
        <w:rPr>
          <w:rtl/>
        </w:rPr>
      </w:pPr>
      <w:r>
        <w:rPr>
          <w:rFonts w:hint="cs"/>
          <w:rtl/>
        </w:rPr>
        <w:t>הממשלה החליטה - -</w:t>
      </w:r>
      <w:bookmarkStart w:id="3009" w:name="_ETM_Q17_525751"/>
      <w:bookmarkEnd w:id="3009"/>
      <w:r>
        <w:rPr>
          <w:rFonts w:hint="cs"/>
          <w:rtl/>
        </w:rPr>
        <w:t xml:space="preserve"> -</w:t>
      </w:r>
      <w:bookmarkStart w:id="3010" w:name="_ETM_Q17_526247"/>
      <w:bookmarkEnd w:id="3010"/>
    </w:p>
    <w:p w:rsidR="00A3654A" w:rsidRPr="00F23061" w:rsidRDefault="00A3654A" w:rsidP="00DD33DD">
      <w:pPr>
        <w:rPr>
          <w:rtl/>
        </w:rPr>
      </w:pPr>
      <w:bookmarkStart w:id="3011" w:name="_ETM_Q17_526314"/>
      <w:bookmarkEnd w:id="3011"/>
    </w:p>
    <w:p w:rsidR="00A3654A" w:rsidRDefault="00A3654A" w:rsidP="00DD33DD">
      <w:pPr>
        <w:pStyle w:val="af6"/>
        <w:keepNext/>
        <w:rPr>
          <w:rtl/>
        </w:rPr>
      </w:pPr>
      <w:bookmarkStart w:id="3012" w:name="ET_yor_6688_33"/>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bookmarkEnd w:id="3012"/>
    </w:p>
    <w:p w:rsidR="00A3654A" w:rsidRDefault="00A3654A" w:rsidP="00DD33DD">
      <w:pPr>
        <w:pStyle w:val="KeepWithNext"/>
        <w:rPr>
          <w:rtl/>
        </w:rPr>
      </w:pPr>
    </w:p>
    <w:p w:rsidR="00A3654A" w:rsidRDefault="00A3654A" w:rsidP="00DD33DD">
      <w:pPr>
        <w:rPr>
          <w:rtl/>
        </w:rPr>
      </w:pPr>
      <w:bookmarkStart w:id="3013" w:name="_ETM_Q17_524701"/>
      <w:bookmarkEnd w:id="3013"/>
      <w:r>
        <w:rPr>
          <w:rFonts w:hint="cs"/>
          <w:rtl/>
        </w:rPr>
        <w:t>נא לא להפריע.</w:t>
      </w:r>
    </w:p>
    <w:p w:rsidR="00A3654A" w:rsidRDefault="00A3654A" w:rsidP="00DD33DD">
      <w:pPr>
        <w:rPr>
          <w:rtl/>
        </w:rPr>
      </w:pPr>
      <w:bookmarkStart w:id="3014" w:name="_ETM_Q17_527267"/>
      <w:bookmarkStart w:id="3015" w:name="_ETM_Q17_527341"/>
      <w:bookmarkEnd w:id="3014"/>
      <w:bookmarkEnd w:id="3015"/>
    </w:p>
    <w:p w:rsidR="00A3654A" w:rsidRDefault="00A3654A" w:rsidP="00DD33DD">
      <w:pPr>
        <w:pStyle w:val="-"/>
        <w:keepNext/>
        <w:rPr>
          <w:rtl/>
        </w:rPr>
      </w:pPr>
      <w:bookmarkStart w:id="3016" w:name="ET_speakercontinue_6640_36"/>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16"/>
    </w:p>
    <w:p w:rsidR="00A3654A" w:rsidRDefault="00A3654A" w:rsidP="00DD33DD">
      <w:pPr>
        <w:pStyle w:val="KeepWithNext"/>
        <w:rPr>
          <w:rtl/>
        </w:rPr>
      </w:pPr>
    </w:p>
    <w:p w:rsidR="00A3654A" w:rsidRPr="00F23061" w:rsidRDefault="00A3654A" w:rsidP="00DD33DD">
      <w:pPr>
        <w:rPr>
          <w:rtl/>
        </w:rPr>
      </w:pPr>
      <w:bookmarkStart w:id="3017" w:name="_ETM_Q17_528363"/>
      <w:bookmarkEnd w:id="3017"/>
      <w:r>
        <w:rPr>
          <w:rFonts w:hint="cs"/>
          <w:rtl/>
        </w:rPr>
        <w:t xml:space="preserve">חבר הכנסת מרגי, תן לי. חבר הכנסת שטרן, אני אוסיף </w:t>
      </w:r>
      <w:bookmarkStart w:id="3018" w:name="_ETM_Q17_531883"/>
      <w:bookmarkEnd w:id="3018"/>
      <w:r>
        <w:rPr>
          <w:rFonts w:hint="cs"/>
          <w:rtl/>
        </w:rPr>
        <w:t>עכשיו מעצמי.</w:t>
      </w:r>
    </w:p>
    <w:p w:rsidR="00A3654A" w:rsidRDefault="00A3654A" w:rsidP="00DD33DD">
      <w:pPr>
        <w:ind w:firstLine="0"/>
        <w:rPr>
          <w:rtl/>
        </w:rPr>
      </w:pPr>
    </w:p>
    <w:p w:rsidR="00A3654A" w:rsidRDefault="00A3654A" w:rsidP="00DD33DD">
      <w:pPr>
        <w:pStyle w:val="af5"/>
        <w:keepNext/>
        <w:rPr>
          <w:rtl/>
        </w:rPr>
      </w:pPr>
      <w:bookmarkStart w:id="3019" w:name="ET_interruption_5109_37"/>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019"/>
    </w:p>
    <w:p w:rsidR="00A3654A" w:rsidRDefault="00A3654A" w:rsidP="00DD33DD">
      <w:pPr>
        <w:pStyle w:val="KeepWithNext"/>
        <w:rPr>
          <w:rtl/>
        </w:rPr>
      </w:pPr>
    </w:p>
    <w:p w:rsidR="00A3654A" w:rsidRDefault="00A3654A" w:rsidP="00DD33DD">
      <w:pPr>
        <w:rPr>
          <w:rtl/>
        </w:rPr>
      </w:pPr>
      <w:r>
        <w:rPr>
          <w:rFonts w:hint="cs"/>
          <w:rtl/>
        </w:rPr>
        <w:t>לא. לפני זה תשאל אותו אם הוא מקבל.</w:t>
      </w:r>
      <w:bookmarkStart w:id="3020" w:name="_ETM_Q17_536362"/>
      <w:bookmarkEnd w:id="3020"/>
    </w:p>
    <w:p w:rsidR="00A3654A" w:rsidRDefault="00A3654A" w:rsidP="00DD33DD">
      <w:pPr>
        <w:ind w:firstLine="0"/>
        <w:rPr>
          <w:rtl/>
        </w:rPr>
      </w:pPr>
      <w:bookmarkStart w:id="3021" w:name="_ETM_Q17_536437"/>
      <w:bookmarkStart w:id="3022" w:name="_ETM_Q17_536474"/>
      <w:bookmarkStart w:id="3023" w:name="_ETM_Q17_536548"/>
      <w:bookmarkEnd w:id="3021"/>
      <w:bookmarkEnd w:id="3022"/>
      <w:bookmarkEnd w:id="3023"/>
    </w:p>
    <w:p w:rsidR="00A3654A" w:rsidRDefault="00A3654A" w:rsidP="00DD33DD">
      <w:pPr>
        <w:pStyle w:val="af6"/>
        <w:keepNext/>
        <w:rPr>
          <w:rtl/>
        </w:rPr>
      </w:pPr>
      <w:bookmarkStart w:id="3024" w:name="ET_yor_6688_38"/>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24"/>
    </w:p>
    <w:p w:rsidR="00A3654A" w:rsidRDefault="00A3654A" w:rsidP="00DD33DD">
      <w:pPr>
        <w:pStyle w:val="KeepWithNext"/>
        <w:rPr>
          <w:rtl/>
        </w:rPr>
      </w:pPr>
    </w:p>
    <w:p w:rsidR="00A3654A" w:rsidRDefault="00A3654A" w:rsidP="00DD33DD">
      <w:pPr>
        <w:rPr>
          <w:rtl/>
        </w:rPr>
      </w:pPr>
      <w:bookmarkStart w:id="3025" w:name="_ETM_Q17_535582"/>
      <w:bookmarkEnd w:id="3025"/>
      <w:r>
        <w:rPr>
          <w:rFonts w:hint="cs"/>
          <w:rtl/>
        </w:rPr>
        <w:t xml:space="preserve">אלעזר שטרן, </w:t>
      </w:r>
      <w:bookmarkStart w:id="3026" w:name="_ETM_Q17_537038"/>
      <w:bookmarkEnd w:id="3026"/>
      <w:r>
        <w:rPr>
          <w:rFonts w:hint="cs"/>
          <w:rtl/>
        </w:rPr>
        <w:t>אם תפריע להמשך, אני אקרא אותך לסדר.</w:t>
      </w:r>
      <w:bookmarkStart w:id="3027" w:name="_ETM_Q17_536960"/>
      <w:bookmarkEnd w:id="3027"/>
    </w:p>
    <w:p w:rsidR="00A3654A" w:rsidRDefault="00A3654A" w:rsidP="00DD33DD">
      <w:pPr>
        <w:ind w:firstLine="0"/>
        <w:rPr>
          <w:rtl/>
        </w:rPr>
      </w:pPr>
      <w:bookmarkStart w:id="3028" w:name="_ETM_Q17_537041"/>
      <w:bookmarkStart w:id="3029" w:name="_ETM_Q17_537085"/>
      <w:bookmarkStart w:id="3030" w:name="_ETM_Q17_537148"/>
      <w:bookmarkEnd w:id="3028"/>
      <w:bookmarkEnd w:id="3029"/>
      <w:bookmarkEnd w:id="3030"/>
    </w:p>
    <w:p w:rsidR="00A3654A" w:rsidRDefault="00A3654A" w:rsidP="00DD33DD">
      <w:pPr>
        <w:pStyle w:val="af5"/>
        <w:keepNext/>
        <w:rPr>
          <w:rtl/>
        </w:rPr>
      </w:pPr>
      <w:bookmarkStart w:id="3031" w:name="ET_interruption_5300_39"/>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31"/>
    </w:p>
    <w:p w:rsidR="00A3654A" w:rsidRDefault="00A3654A" w:rsidP="00DD33DD">
      <w:pPr>
        <w:pStyle w:val="KeepWithNext"/>
        <w:rPr>
          <w:rtl/>
        </w:rPr>
      </w:pPr>
    </w:p>
    <w:p w:rsidR="00A3654A" w:rsidRDefault="00A3654A" w:rsidP="00DD33DD">
      <w:pPr>
        <w:rPr>
          <w:rtl/>
        </w:rPr>
      </w:pPr>
      <w:bookmarkStart w:id="3032" w:name="_ETM_Q17_539611"/>
      <w:bookmarkEnd w:id="3032"/>
      <w:r>
        <w:rPr>
          <w:rFonts w:hint="cs"/>
          <w:rtl/>
        </w:rPr>
        <w:t xml:space="preserve">למה? למה? </w:t>
      </w:r>
      <w:bookmarkStart w:id="3033" w:name="_ETM_Q17_539165"/>
      <w:bookmarkEnd w:id="3033"/>
    </w:p>
    <w:p w:rsidR="00A3654A" w:rsidRDefault="00A3654A" w:rsidP="00DD33DD">
      <w:pPr>
        <w:rPr>
          <w:rtl/>
        </w:rPr>
      </w:pPr>
      <w:bookmarkStart w:id="3034" w:name="_ETM_Q17_539268"/>
      <w:bookmarkStart w:id="3035" w:name="_ETM_Q17_539318"/>
      <w:bookmarkStart w:id="3036" w:name="_ETM_Q17_539371"/>
      <w:bookmarkEnd w:id="3034"/>
      <w:bookmarkEnd w:id="3035"/>
      <w:bookmarkEnd w:id="3036"/>
    </w:p>
    <w:p w:rsidR="00A3654A" w:rsidRDefault="00A3654A" w:rsidP="00DD33DD">
      <w:pPr>
        <w:pStyle w:val="af6"/>
        <w:keepNext/>
        <w:rPr>
          <w:rtl/>
        </w:rPr>
      </w:pPr>
      <w:bookmarkStart w:id="3037" w:name="ET_yor_6688_40"/>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37"/>
    </w:p>
    <w:p w:rsidR="00A3654A" w:rsidRDefault="00A3654A" w:rsidP="00DD33DD">
      <w:pPr>
        <w:pStyle w:val="KeepWithNext"/>
        <w:rPr>
          <w:rtl/>
        </w:rPr>
      </w:pPr>
    </w:p>
    <w:p w:rsidR="00A3654A" w:rsidRDefault="00A3654A" w:rsidP="00DD33DD">
      <w:pPr>
        <w:rPr>
          <w:rtl/>
        </w:rPr>
      </w:pPr>
      <w:bookmarkStart w:id="3038" w:name="_ETM_Q17_540175"/>
      <w:bookmarkEnd w:id="3038"/>
      <w:r>
        <w:rPr>
          <w:rFonts w:hint="cs"/>
          <w:rtl/>
        </w:rPr>
        <w:t>אל ת</w:t>
      </w:r>
      <w:bookmarkStart w:id="3039" w:name="_ETM_Q17_538882"/>
      <w:bookmarkEnd w:id="3039"/>
      <w:r>
        <w:rPr>
          <w:rFonts w:hint="cs"/>
          <w:rtl/>
        </w:rPr>
        <w:t>פריעי לי. קריאה ראשונה</w:t>
      </w:r>
      <w:bookmarkStart w:id="3040" w:name="_ETM_Q17_542698"/>
      <w:bookmarkEnd w:id="3040"/>
      <w:r>
        <w:rPr>
          <w:rFonts w:hint="cs"/>
          <w:rtl/>
        </w:rPr>
        <w:t xml:space="preserve"> לסדר. </w:t>
      </w:r>
    </w:p>
    <w:p w:rsidR="00A3654A" w:rsidRDefault="00A3654A" w:rsidP="00DD33DD">
      <w:pPr>
        <w:ind w:firstLine="0"/>
        <w:rPr>
          <w:rtl/>
        </w:rPr>
      </w:pPr>
      <w:bookmarkStart w:id="3041" w:name="_ETM_Q17_540573"/>
      <w:bookmarkStart w:id="3042" w:name="_ETM_Q17_540636"/>
      <w:bookmarkStart w:id="3043" w:name="_ETM_Q17_540655"/>
      <w:bookmarkStart w:id="3044" w:name="_ETM_Q17_540727"/>
      <w:bookmarkEnd w:id="3041"/>
      <w:bookmarkEnd w:id="3042"/>
      <w:bookmarkEnd w:id="3043"/>
      <w:bookmarkEnd w:id="3044"/>
    </w:p>
    <w:p w:rsidR="00A3654A" w:rsidRDefault="00A3654A" w:rsidP="00DD33DD">
      <w:pPr>
        <w:pStyle w:val="af5"/>
        <w:keepNext/>
        <w:rPr>
          <w:rtl/>
        </w:rPr>
      </w:pPr>
      <w:bookmarkStart w:id="3045" w:name="ET_interruption_5300_41"/>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45"/>
    </w:p>
    <w:p w:rsidR="00A3654A" w:rsidRDefault="00A3654A" w:rsidP="00DD33DD">
      <w:pPr>
        <w:pStyle w:val="KeepWithNext"/>
        <w:rPr>
          <w:rtl/>
        </w:rPr>
      </w:pPr>
    </w:p>
    <w:p w:rsidR="00A3654A" w:rsidRDefault="00A3654A" w:rsidP="00DD33DD">
      <w:pPr>
        <w:rPr>
          <w:rtl/>
        </w:rPr>
      </w:pPr>
      <w:r>
        <w:rPr>
          <w:rFonts w:hint="cs"/>
          <w:rtl/>
        </w:rPr>
        <w:t>מה קריאה</w:t>
      </w:r>
      <w:bookmarkStart w:id="3046" w:name="_ETM_Q17_541300"/>
      <w:bookmarkEnd w:id="3046"/>
      <w:r>
        <w:rPr>
          <w:rFonts w:hint="cs"/>
          <w:rtl/>
        </w:rPr>
        <w:t xml:space="preserve"> ראשונה? למה?</w:t>
      </w:r>
      <w:bookmarkStart w:id="3047" w:name="_ETM_Q17_543551"/>
      <w:bookmarkEnd w:id="3047"/>
    </w:p>
    <w:p w:rsidR="00A3654A" w:rsidRDefault="00A3654A" w:rsidP="00DD33DD">
      <w:pPr>
        <w:ind w:firstLine="0"/>
        <w:rPr>
          <w:rtl/>
        </w:rPr>
      </w:pPr>
      <w:bookmarkStart w:id="3048" w:name="_ETM_Q17_543621"/>
      <w:bookmarkStart w:id="3049" w:name="_ETM_Q17_543678"/>
      <w:bookmarkStart w:id="3050" w:name="_ETM_Q17_543748"/>
      <w:bookmarkEnd w:id="3048"/>
      <w:bookmarkEnd w:id="3049"/>
      <w:bookmarkEnd w:id="3050"/>
    </w:p>
    <w:p w:rsidR="00A3654A" w:rsidRDefault="00A3654A" w:rsidP="00DD33DD">
      <w:pPr>
        <w:pStyle w:val="af6"/>
        <w:keepNext/>
        <w:rPr>
          <w:rtl/>
        </w:rPr>
      </w:pPr>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p>
    <w:p w:rsidR="00A3654A" w:rsidRDefault="00A3654A" w:rsidP="00DD33DD">
      <w:pPr>
        <w:rPr>
          <w:rtl/>
        </w:rPr>
      </w:pPr>
    </w:p>
    <w:p w:rsidR="00A3654A" w:rsidRDefault="00A3654A" w:rsidP="00DD33DD">
      <w:pPr>
        <w:rPr>
          <w:rtl/>
        </w:rPr>
      </w:pPr>
      <w:bookmarkStart w:id="3051" w:name="_ETM_Q17_545147"/>
      <w:bookmarkEnd w:id="3051"/>
      <w:r>
        <w:rPr>
          <w:rFonts w:hint="cs"/>
          <w:rtl/>
        </w:rPr>
        <w:t>לא יודע. אמרתי בתחילת הדיון. ככה.</w:t>
      </w:r>
    </w:p>
    <w:p w:rsidR="00A3654A" w:rsidRDefault="00A3654A" w:rsidP="00DD33DD">
      <w:pPr>
        <w:ind w:firstLine="0"/>
        <w:rPr>
          <w:rtl/>
        </w:rPr>
      </w:pPr>
      <w:bookmarkStart w:id="3052" w:name="_ETM_Q17_545346"/>
      <w:bookmarkStart w:id="3053" w:name="_ETM_Q17_545422"/>
      <w:bookmarkStart w:id="3054" w:name="_ETM_Q17_545451"/>
      <w:bookmarkStart w:id="3055" w:name="_ETM_Q17_545520"/>
      <w:bookmarkEnd w:id="3052"/>
      <w:bookmarkEnd w:id="3053"/>
      <w:bookmarkEnd w:id="3054"/>
      <w:bookmarkEnd w:id="3055"/>
    </w:p>
    <w:p w:rsidR="00A3654A" w:rsidRDefault="00A3654A" w:rsidP="00DD33DD">
      <w:pPr>
        <w:pStyle w:val="af5"/>
        <w:keepNext/>
        <w:rPr>
          <w:rtl/>
        </w:rPr>
      </w:pPr>
      <w:bookmarkStart w:id="3056" w:name="ET_interruption_5300_43"/>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56"/>
    </w:p>
    <w:p w:rsidR="00A3654A" w:rsidRDefault="00A3654A" w:rsidP="00DD33DD">
      <w:pPr>
        <w:pStyle w:val="KeepWithNext"/>
        <w:rPr>
          <w:rtl/>
        </w:rPr>
      </w:pPr>
    </w:p>
    <w:p w:rsidR="00A3654A" w:rsidRDefault="00A3654A" w:rsidP="00DD33DD">
      <w:pPr>
        <w:rPr>
          <w:rtl/>
        </w:rPr>
      </w:pPr>
      <w:r>
        <w:rPr>
          <w:rFonts w:hint="cs"/>
          <w:rtl/>
        </w:rPr>
        <w:t>אמרתי "למה"?</w:t>
      </w:r>
      <w:bookmarkStart w:id="3057" w:name="_ETM_Q17_544967"/>
      <w:bookmarkEnd w:id="3057"/>
    </w:p>
    <w:p w:rsidR="00A3654A" w:rsidRDefault="00A3654A" w:rsidP="00DD33DD">
      <w:pPr>
        <w:rPr>
          <w:rtl/>
        </w:rPr>
      </w:pPr>
      <w:bookmarkStart w:id="3058" w:name="_ETM_Q17_545037"/>
      <w:bookmarkStart w:id="3059" w:name="_ETM_Q17_545086"/>
      <w:bookmarkEnd w:id="3058"/>
      <w:bookmarkEnd w:id="3059"/>
    </w:p>
    <w:p w:rsidR="00A3654A" w:rsidRDefault="00A3654A" w:rsidP="00DD33DD">
      <w:pPr>
        <w:rPr>
          <w:rtl/>
        </w:rPr>
      </w:pPr>
      <w:bookmarkStart w:id="3060" w:name="_ETM_Q17_545155"/>
      <w:bookmarkEnd w:id="3060"/>
    </w:p>
    <w:p w:rsidR="00A3654A" w:rsidRDefault="00A3654A" w:rsidP="00DD33DD">
      <w:pPr>
        <w:pStyle w:val="af6"/>
        <w:keepNext/>
        <w:rPr>
          <w:rtl/>
        </w:rPr>
      </w:pPr>
      <w:bookmarkStart w:id="3061" w:name="ET_yor_6688_44"/>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61"/>
    </w:p>
    <w:p w:rsidR="00A3654A" w:rsidRDefault="00A3654A" w:rsidP="00DD33DD">
      <w:pPr>
        <w:pStyle w:val="KeepWithNext"/>
        <w:rPr>
          <w:rtl/>
        </w:rPr>
      </w:pPr>
    </w:p>
    <w:p w:rsidR="00A3654A" w:rsidRDefault="00A3654A" w:rsidP="00DD33DD">
      <w:pPr>
        <w:rPr>
          <w:rtl/>
        </w:rPr>
      </w:pPr>
      <w:bookmarkStart w:id="3062" w:name="_ETM_Q17_547171"/>
      <w:bookmarkEnd w:id="3062"/>
      <w:r>
        <w:rPr>
          <w:rFonts w:hint="cs"/>
          <w:rtl/>
        </w:rPr>
        <w:t xml:space="preserve">ככה. </w:t>
      </w:r>
      <w:bookmarkStart w:id="3063" w:name="_ETM_Q17_548182"/>
      <w:bookmarkEnd w:id="3063"/>
    </w:p>
    <w:p w:rsidR="00A3654A" w:rsidRDefault="00A3654A" w:rsidP="00DD33DD">
      <w:pPr>
        <w:ind w:firstLine="0"/>
        <w:rPr>
          <w:rtl/>
        </w:rPr>
      </w:pPr>
      <w:bookmarkStart w:id="3064" w:name="_ETM_Q17_548257"/>
      <w:bookmarkEnd w:id="3064"/>
    </w:p>
    <w:p w:rsidR="00A3654A" w:rsidRDefault="00A3654A" w:rsidP="00DD33DD">
      <w:pPr>
        <w:pStyle w:val="af5"/>
        <w:keepNext/>
        <w:rPr>
          <w:rtl/>
        </w:rPr>
      </w:pPr>
      <w:bookmarkStart w:id="3065" w:name="ET_interruption_5300_45"/>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65"/>
    </w:p>
    <w:p w:rsidR="00A3654A" w:rsidRDefault="00A3654A" w:rsidP="00DD33DD">
      <w:pPr>
        <w:pStyle w:val="KeepWithNext"/>
        <w:rPr>
          <w:rtl/>
        </w:rPr>
      </w:pPr>
    </w:p>
    <w:p w:rsidR="00A3654A" w:rsidRDefault="00A3654A" w:rsidP="00DD33DD">
      <w:pPr>
        <w:rPr>
          <w:rtl/>
        </w:rPr>
      </w:pPr>
      <w:bookmarkStart w:id="3066" w:name="_ETM_Q17_549077"/>
      <w:bookmarkEnd w:id="3066"/>
      <w:r>
        <w:rPr>
          <w:rFonts w:hint="cs"/>
          <w:rtl/>
        </w:rPr>
        <w:t>שישאל אם הוא מקבל את התנאים.</w:t>
      </w:r>
    </w:p>
    <w:p w:rsidR="00A3654A" w:rsidRDefault="00A3654A" w:rsidP="00DD33DD">
      <w:pPr>
        <w:ind w:firstLine="0"/>
        <w:rPr>
          <w:rtl/>
        </w:rPr>
      </w:pPr>
      <w:bookmarkStart w:id="3067" w:name="_ETM_Q17_549291"/>
      <w:bookmarkStart w:id="3068" w:name="_ETM_Q17_549374"/>
      <w:bookmarkStart w:id="3069" w:name="_ETM_Q17_549408"/>
      <w:bookmarkStart w:id="3070" w:name="_ETM_Q17_549463"/>
      <w:bookmarkEnd w:id="3067"/>
      <w:bookmarkEnd w:id="3068"/>
      <w:bookmarkEnd w:id="3069"/>
      <w:bookmarkEnd w:id="3070"/>
    </w:p>
    <w:p w:rsidR="00A3654A" w:rsidRDefault="00A3654A" w:rsidP="00DD33DD">
      <w:pPr>
        <w:pStyle w:val="af6"/>
        <w:keepNext/>
        <w:rPr>
          <w:rtl/>
        </w:rPr>
      </w:pPr>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3071" w:name="_ETM_Q17_550619"/>
      <w:bookmarkEnd w:id="3071"/>
      <w:r>
        <w:rPr>
          <w:rFonts w:hint="cs"/>
          <w:rtl/>
        </w:rPr>
        <w:t xml:space="preserve">הוא אמר והוא יודע - - </w:t>
      </w:r>
      <w:bookmarkStart w:id="3072" w:name="_ETM_Q17_552269"/>
      <w:bookmarkEnd w:id="3072"/>
      <w:r>
        <w:rPr>
          <w:rFonts w:hint="cs"/>
          <w:rtl/>
        </w:rPr>
        <w:t xml:space="preserve">- תאמיני לי - - - </w:t>
      </w:r>
      <w:bookmarkStart w:id="3073" w:name="_ETM_Q17_555950"/>
      <w:bookmarkEnd w:id="3073"/>
      <w:r>
        <w:rPr>
          <w:rFonts w:hint="cs"/>
          <w:rtl/>
        </w:rPr>
        <w:t>השר אלקין - - -</w:t>
      </w:r>
    </w:p>
    <w:p w:rsidR="00A3654A" w:rsidRDefault="00A3654A" w:rsidP="00DD33DD">
      <w:pPr>
        <w:ind w:firstLine="0"/>
        <w:rPr>
          <w:rtl/>
        </w:rPr>
      </w:pPr>
      <w:bookmarkStart w:id="3074" w:name="_ETM_Q17_553079"/>
      <w:bookmarkStart w:id="3075" w:name="_ETM_Q17_553096"/>
      <w:bookmarkStart w:id="3076" w:name="_ETM_Q17_553134"/>
      <w:bookmarkStart w:id="3077" w:name="_ETM_Q17_553211"/>
      <w:bookmarkEnd w:id="3074"/>
      <w:bookmarkEnd w:id="3075"/>
      <w:bookmarkEnd w:id="3076"/>
      <w:bookmarkEnd w:id="3077"/>
    </w:p>
    <w:p w:rsidR="00A3654A" w:rsidRDefault="00A3654A" w:rsidP="00DD33DD">
      <w:pPr>
        <w:pStyle w:val="-"/>
        <w:keepNext/>
        <w:rPr>
          <w:rtl/>
        </w:rPr>
      </w:pPr>
      <w:bookmarkStart w:id="3078" w:name="ET_speakercontinue_6640_47"/>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78"/>
    </w:p>
    <w:p w:rsidR="00A3654A" w:rsidRDefault="00A3654A" w:rsidP="00DD33DD">
      <w:pPr>
        <w:pStyle w:val="KeepWithNext"/>
        <w:rPr>
          <w:rtl/>
        </w:rPr>
      </w:pPr>
    </w:p>
    <w:p w:rsidR="00A3654A" w:rsidRDefault="00A3654A" w:rsidP="00DD33DD">
      <w:pPr>
        <w:rPr>
          <w:rtl/>
        </w:rPr>
      </w:pPr>
      <w:bookmarkStart w:id="3079" w:name="_ETM_Q17_553743"/>
      <w:bookmarkEnd w:id="3079"/>
      <w:r>
        <w:rPr>
          <w:rFonts w:hint="cs"/>
          <w:rtl/>
        </w:rPr>
        <w:t xml:space="preserve">אני שמח מאוד שהאופוזיציה רוצה לנהל לממשלה את </w:t>
      </w:r>
      <w:bookmarkStart w:id="3080" w:name="_ETM_Q17_554332"/>
      <w:bookmarkEnd w:id="3080"/>
      <w:r>
        <w:rPr>
          <w:rFonts w:hint="cs"/>
          <w:rtl/>
        </w:rPr>
        <w:t xml:space="preserve">השיח שלה על התנאים שלה. </w:t>
      </w:r>
      <w:bookmarkStart w:id="3081" w:name="_ETM_Q17_552179"/>
      <w:bookmarkEnd w:id="3081"/>
    </w:p>
    <w:p w:rsidR="00A3654A" w:rsidRDefault="00A3654A" w:rsidP="00DD33DD">
      <w:pPr>
        <w:rPr>
          <w:rtl/>
        </w:rPr>
      </w:pPr>
      <w:bookmarkStart w:id="3082" w:name="_ETM_Q17_552264"/>
      <w:bookmarkEnd w:id="3082"/>
    </w:p>
    <w:p w:rsidR="00A3654A" w:rsidRDefault="00A3654A" w:rsidP="00DD33DD">
      <w:pPr>
        <w:pStyle w:val="af5"/>
        <w:keepNext/>
        <w:rPr>
          <w:rtl/>
        </w:rPr>
      </w:pPr>
      <w:bookmarkStart w:id="3083" w:name="ET_interruption_5300_48"/>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83"/>
    </w:p>
    <w:p w:rsidR="00A3654A" w:rsidRDefault="00A3654A" w:rsidP="00DD33DD">
      <w:pPr>
        <w:pStyle w:val="KeepWithNext"/>
        <w:rPr>
          <w:rtl/>
        </w:rPr>
      </w:pPr>
    </w:p>
    <w:p w:rsidR="00A3654A" w:rsidRDefault="00A3654A" w:rsidP="00DD33DD">
      <w:pPr>
        <w:rPr>
          <w:rtl/>
        </w:rPr>
      </w:pPr>
      <w:r>
        <w:rPr>
          <w:rFonts w:hint="cs"/>
          <w:rtl/>
        </w:rPr>
        <w:t>לא שומעים מה שאתה אומר.</w:t>
      </w:r>
    </w:p>
    <w:p w:rsidR="00A3654A" w:rsidRDefault="00A3654A" w:rsidP="00DD33DD">
      <w:pPr>
        <w:ind w:firstLine="0"/>
        <w:rPr>
          <w:rtl/>
        </w:rPr>
      </w:pPr>
      <w:bookmarkStart w:id="3084" w:name="_ETM_Q17_557409"/>
      <w:bookmarkStart w:id="3085" w:name="_ETM_Q17_557485"/>
      <w:bookmarkStart w:id="3086" w:name="_ETM_Q17_557528"/>
      <w:bookmarkStart w:id="3087" w:name="_ETM_Q17_557601"/>
      <w:bookmarkEnd w:id="3084"/>
      <w:bookmarkEnd w:id="3085"/>
      <w:bookmarkEnd w:id="3086"/>
      <w:bookmarkEnd w:id="3087"/>
    </w:p>
    <w:p w:rsidR="00A3654A" w:rsidRDefault="00A3654A" w:rsidP="00DD33DD">
      <w:pPr>
        <w:pStyle w:val="af6"/>
        <w:keepNext/>
        <w:rPr>
          <w:rtl/>
        </w:rPr>
      </w:pPr>
      <w:bookmarkStart w:id="3088" w:name="ET_yor_6688_49"/>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88"/>
    </w:p>
    <w:p w:rsidR="00A3654A" w:rsidRDefault="00A3654A" w:rsidP="00DD33DD">
      <w:pPr>
        <w:pStyle w:val="KeepWithNext"/>
        <w:rPr>
          <w:rtl/>
        </w:rPr>
      </w:pPr>
    </w:p>
    <w:p w:rsidR="00A3654A" w:rsidRDefault="00A3654A" w:rsidP="00DD33DD">
      <w:pPr>
        <w:rPr>
          <w:rtl/>
        </w:rPr>
      </w:pPr>
      <w:r>
        <w:rPr>
          <w:rFonts w:hint="cs"/>
          <w:rtl/>
        </w:rPr>
        <w:t xml:space="preserve">השר אלקין מבין היטב בסדרי ניהול המליאה. אל תלמדו אותו. </w:t>
      </w:r>
      <w:bookmarkStart w:id="3089" w:name="_ETM_Q17_564682"/>
      <w:bookmarkStart w:id="3090" w:name="_ETM_Q17_561547"/>
      <w:bookmarkEnd w:id="3089"/>
      <w:bookmarkEnd w:id="3090"/>
    </w:p>
    <w:p w:rsidR="00A3654A" w:rsidRDefault="00A3654A" w:rsidP="00DD33DD">
      <w:pPr>
        <w:ind w:firstLine="0"/>
        <w:rPr>
          <w:rtl/>
        </w:rPr>
      </w:pPr>
      <w:bookmarkStart w:id="3091" w:name="_ETM_Q17_561633"/>
      <w:bookmarkStart w:id="3092" w:name="_ETM_Q17_561672"/>
      <w:bookmarkStart w:id="3093" w:name="_ETM_Q17_561736"/>
      <w:bookmarkEnd w:id="3091"/>
      <w:bookmarkEnd w:id="3092"/>
      <w:bookmarkEnd w:id="3093"/>
    </w:p>
    <w:p w:rsidR="00A3654A" w:rsidRDefault="00A3654A" w:rsidP="00DD33DD">
      <w:pPr>
        <w:pStyle w:val="af5"/>
        <w:keepNext/>
        <w:rPr>
          <w:rtl/>
        </w:rPr>
      </w:pPr>
      <w:bookmarkStart w:id="3094" w:name="ET_interruption_5300_50"/>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94"/>
    </w:p>
    <w:p w:rsidR="00A3654A" w:rsidRDefault="00A3654A" w:rsidP="00DD33DD">
      <w:pPr>
        <w:pStyle w:val="KeepWithNext"/>
        <w:rPr>
          <w:rtl/>
        </w:rPr>
      </w:pPr>
    </w:p>
    <w:p w:rsidR="00A3654A" w:rsidRDefault="00A3654A" w:rsidP="00DD33DD">
      <w:pPr>
        <w:rPr>
          <w:rtl/>
        </w:rPr>
      </w:pPr>
      <w:bookmarkStart w:id="3095" w:name="_ETM_Q17_565137"/>
      <w:bookmarkEnd w:id="3095"/>
      <w:r>
        <w:rPr>
          <w:rFonts w:hint="cs"/>
          <w:rtl/>
        </w:rPr>
        <w:t>אין בעיה. שאלתי אם המציע מקבל.</w:t>
      </w:r>
    </w:p>
    <w:p w:rsidR="00A3654A" w:rsidRDefault="00A3654A" w:rsidP="00DD33DD">
      <w:pPr>
        <w:ind w:firstLine="0"/>
        <w:rPr>
          <w:rtl/>
        </w:rPr>
      </w:pPr>
      <w:bookmarkStart w:id="3096" w:name="_ETM_Q17_563197"/>
      <w:bookmarkStart w:id="3097" w:name="_ETM_Q17_563271"/>
      <w:bookmarkEnd w:id="3096"/>
      <w:bookmarkEnd w:id="3097"/>
    </w:p>
    <w:p w:rsidR="00A3654A" w:rsidRDefault="00A3654A" w:rsidP="00DD33DD">
      <w:pPr>
        <w:pStyle w:val="af6"/>
        <w:keepNext/>
        <w:rPr>
          <w:rtl/>
        </w:rPr>
      </w:pPr>
      <w:bookmarkStart w:id="3098" w:name="ET_yor_6688_51"/>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98"/>
    </w:p>
    <w:p w:rsidR="00A3654A" w:rsidRDefault="00A3654A" w:rsidP="00DD33DD">
      <w:pPr>
        <w:pStyle w:val="KeepWithNext"/>
        <w:rPr>
          <w:rtl/>
        </w:rPr>
      </w:pPr>
    </w:p>
    <w:p w:rsidR="00A3654A" w:rsidRDefault="00A3654A" w:rsidP="00DD33DD">
      <w:pPr>
        <w:rPr>
          <w:rtl/>
        </w:rPr>
      </w:pPr>
      <w:bookmarkStart w:id="3099" w:name="_ETM_Q17_564697"/>
      <w:bookmarkEnd w:id="3099"/>
      <w:r>
        <w:rPr>
          <w:rFonts w:hint="cs"/>
          <w:rtl/>
        </w:rPr>
        <w:t xml:space="preserve">כמנהל הישיבה, מקובל עליי, נקודה. </w:t>
      </w:r>
      <w:bookmarkStart w:id="3100" w:name="_ETM_Q17_570489"/>
      <w:bookmarkEnd w:id="3100"/>
      <w:r>
        <w:rPr>
          <w:rFonts w:hint="cs"/>
          <w:rtl/>
        </w:rPr>
        <w:t xml:space="preserve">נקודה, עליי </w:t>
      </w:r>
      <w:r>
        <w:rPr>
          <w:rFonts w:hint="eastAsia"/>
        </w:rPr>
        <w:t>–</w:t>
      </w:r>
      <w:r>
        <w:rPr>
          <w:rtl/>
        </w:rPr>
        <w:t xml:space="preserve"> </w:t>
      </w:r>
      <w:r>
        <w:rPr>
          <w:rFonts w:hint="cs"/>
          <w:rtl/>
        </w:rPr>
        <w:t>זהו, כן. בבקשה, אדוני.</w:t>
      </w:r>
    </w:p>
    <w:p w:rsidR="00A3654A" w:rsidRDefault="00A3654A" w:rsidP="00DD33DD">
      <w:pPr>
        <w:ind w:firstLine="0"/>
        <w:rPr>
          <w:rtl/>
        </w:rPr>
      </w:pPr>
      <w:bookmarkStart w:id="3101" w:name="_ETM_Q17_570269"/>
      <w:bookmarkEnd w:id="3101"/>
    </w:p>
    <w:p w:rsidR="00A3654A" w:rsidRDefault="00A3654A" w:rsidP="00DD33DD">
      <w:pPr>
        <w:pStyle w:val="af5"/>
        <w:keepNext/>
        <w:rPr>
          <w:rtl/>
        </w:rPr>
      </w:pPr>
      <w:bookmarkStart w:id="3102" w:name="ET_interruption_5300_52"/>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102"/>
    </w:p>
    <w:p w:rsidR="00A3654A" w:rsidRDefault="00A3654A" w:rsidP="00DD33DD">
      <w:pPr>
        <w:pStyle w:val="KeepWithNext"/>
        <w:rPr>
          <w:rtl/>
        </w:rPr>
      </w:pPr>
    </w:p>
    <w:p w:rsidR="00A3654A" w:rsidRPr="00F23061" w:rsidRDefault="00A3654A" w:rsidP="00DD33DD">
      <w:bookmarkStart w:id="3103" w:name="_ETM_Q17_570687"/>
      <w:bookmarkEnd w:id="3103"/>
      <w:r>
        <w:rPr>
          <w:rFonts w:hint="cs"/>
          <w:rtl/>
        </w:rPr>
        <w:t xml:space="preserve">- - - עלינו </w:t>
      </w:r>
      <w:bookmarkStart w:id="3104" w:name="_ETM_Q17_569770"/>
      <w:bookmarkEnd w:id="3104"/>
      <w:r>
        <w:rPr>
          <w:rFonts w:hint="cs"/>
          <w:rtl/>
        </w:rPr>
        <w:t>זה לא מקובל.</w:t>
      </w:r>
    </w:p>
    <w:p w:rsidR="00A3654A" w:rsidRDefault="00A3654A" w:rsidP="00DD33DD">
      <w:pPr>
        <w:ind w:firstLine="0"/>
        <w:rPr>
          <w:rtl/>
        </w:rPr>
      </w:pPr>
      <w:bookmarkStart w:id="3105" w:name="_ETM_Q17_524059"/>
      <w:bookmarkStart w:id="3106" w:name="_ETM_Q17_573507"/>
      <w:bookmarkStart w:id="3107" w:name="_ETM_Q17_573615"/>
      <w:bookmarkEnd w:id="3105"/>
      <w:bookmarkEnd w:id="3106"/>
      <w:bookmarkEnd w:id="3107"/>
    </w:p>
    <w:p w:rsidR="00A3654A" w:rsidRDefault="00A3654A" w:rsidP="00DD33DD">
      <w:pPr>
        <w:pStyle w:val="-"/>
        <w:keepNext/>
        <w:rPr>
          <w:rtl/>
        </w:rPr>
      </w:pPr>
      <w:bookmarkStart w:id="3108" w:name="ET_speakercontinue_6640_53"/>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08"/>
    </w:p>
    <w:p w:rsidR="00A3654A" w:rsidRDefault="00A3654A" w:rsidP="00DD33DD">
      <w:pPr>
        <w:pStyle w:val="KeepWithNext"/>
        <w:rPr>
          <w:rtl/>
        </w:rPr>
      </w:pPr>
    </w:p>
    <w:p w:rsidR="00A3654A" w:rsidRDefault="00A3654A" w:rsidP="00DD33DD">
      <w:pPr>
        <w:rPr>
          <w:rtl/>
        </w:rPr>
      </w:pPr>
      <w:bookmarkStart w:id="3109" w:name="_ETM_Q17_574575"/>
      <w:bookmarkEnd w:id="3109"/>
      <w:r>
        <w:rPr>
          <w:rFonts w:hint="cs"/>
          <w:rtl/>
        </w:rPr>
        <w:t xml:space="preserve">אני מודה לחברים </w:t>
      </w:r>
      <w:bookmarkStart w:id="3110" w:name="_ETM_Q17_549260"/>
      <w:bookmarkStart w:id="3111" w:name="_ETM_Q17_560279"/>
      <w:bookmarkStart w:id="3112" w:name="_ETM_Q17_571859"/>
      <w:bookmarkStart w:id="3113" w:name="_ETM_Q17_573799"/>
      <w:bookmarkEnd w:id="3110"/>
      <w:bookmarkEnd w:id="3111"/>
      <w:bookmarkEnd w:id="3112"/>
      <w:bookmarkEnd w:id="3113"/>
      <w:r>
        <w:rPr>
          <w:rtl/>
        </w:rPr>
        <w:t xml:space="preserve">באופוזיציה על כך שהם רוצים לנהל לממשלה את השיח על </w:t>
      </w:r>
      <w:bookmarkStart w:id="3114" w:name="_ETM_Q17_576846"/>
      <w:bookmarkEnd w:id="3114"/>
      <w:r>
        <w:rPr>
          <w:rtl/>
        </w:rPr>
        <w:t xml:space="preserve">התנאים שלה עצמה, אבל אנחנו איכשהו נסתדר. אבל עכשיו כמה </w:t>
      </w:r>
      <w:bookmarkStart w:id="3115" w:name="_ETM_Q17_579892"/>
      <w:bookmarkEnd w:id="3115"/>
      <w:r>
        <w:rPr>
          <w:rtl/>
        </w:rPr>
        <w:t xml:space="preserve">דברים מעצמי. </w:t>
      </w:r>
      <w:bookmarkStart w:id="3116" w:name="_ETM_Q17_584049"/>
      <w:bookmarkEnd w:id="3116"/>
    </w:p>
    <w:p w:rsidR="00A3654A" w:rsidRPr="0002798E" w:rsidRDefault="00A3654A" w:rsidP="00DD33DD">
      <w:pPr>
        <w:rPr>
          <w:rtl/>
        </w:rPr>
      </w:pPr>
      <w:bookmarkStart w:id="3117" w:name="_ETM_Q17_579459"/>
      <w:bookmarkStart w:id="3118" w:name="ET_interruption_קריאות_55"/>
      <w:bookmarkEnd w:id="3117"/>
    </w:p>
    <w:p w:rsidR="00A3654A" w:rsidRDefault="00A3654A" w:rsidP="00DD33DD">
      <w:pPr>
        <w:pStyle w:val="af5"/>
        <w:keepNext/>
        <w:rPr>
          <w:rtl/>
        </w:rPr>
      </w:pPr>
      <w:bookmarkStart w:id="3119" w:name="_ETM_Q17_579522"/>
      <w:bookmarkEnd w:id="3119"/>
      <w:r w:rsidRPr="0002798E">
        <w:rPr>
          <w:rStyle w:val="TagStyle"/>
          <w:rtl/>
        </w:rPr>
        <w:t>&lt;&lt; קריאה &gt;&gt;</w:t>
      </w:r>
      <w:r w:rsidRPr="00F23061">
        <w:rPr>
          <w:rStyle w:val="TagStyle"/>
          <w:rtl/>
        </w:rPr>
        <w:t xml:space="preserve"> </w:t>
      </w:r>
      <w:r>
        <w:rPr>
          <w:rtl/>
        </w:rPr>
        <w:t>קריאות:</w:t>
      </w:r>
      <w:r w:rsidRPr="00F23061">
        <w:rPr>
          <w:rStyle w:val="TagStyle"/>
          <w:rtl/>
        </w:rPr>
        <w:t xml:space="preserve"> </w:t>
      </w:r>
      <w:r w:rsidRPr="0002798E">
        <w:rPr>
          <w:rStyle w:val="TagStyle"/>
          <w:rtl/>
        </w:rPr>
        <w:t>&lt;&lt; קריאה &gt;&gt;</w:t>
      </w:r>
      <w:r>
        <w:rPr>
          <w:rtl/>
        </w:rPr>
        <w:t xml:space="preserve"> </w:t>
      </w:r>
      <w:bookmarkEnd w:id="3118"/>
    </w:p>
    <w:p w:rsidR="00A3654A" w:rsidRPr="00F23061" w:rsidRDefault="00A3654A" w:rsidP="00DD33DD">
      <w:pPr>
        <w:pStyle w:val="KeepWithNext"/>
        <w:rPr>
          <w:rtl/>
        </w:rPr>
      </w:pPr>
    </w:p>
    <w:p w:rsidR="00A3654A" w:rsidRDefault="00A3654A" w:rsidP="00DD33DD">
      <w:pPr>
        <w:rPr>
          <w:rtl/>
        </w:rPr>
      </w:pPr>
      <w:bookmarkStart w:id="3120" w:name="_ETM_Q17_586003"/>
      <w:bookmarkEnd w:id="3120"/>
      <w:r>
        <w:rPr>
          <w:rFonts w:hint="cs"/>
          <w:rtl/>
        </w:rPr>
        <w:t>לא בדיוק מסתדרים - - -</w:t>
      </w:r>
    </w:p>
    <w:p w:rsidR="00A3654A" w:rsidRDefault="00A3654A" w:rsidP="00DD33DD">
      <w:pPr>
        <w:rPr>
          <w:rtl/>
        </w:rPr>
      </w:pPr>
      <w:bookmarkStart w:id="3121" w:name="_ETM_Q17_586037"/>
      <w:bookmarkStart w:id="3122" w:name="_ETM_Q17_586128"/>
      <w:bookmarkEnd w:id="3121"/>
      <w:bookmarkEnd w:id="3122"/>
    </w:p>
    <w:p w:rsidR="00A3654A" w:rsidRDefault="00A3654A" w:rsidP="00DD33DD">
      <w:pPr>
        <w:pStyle w:val="af6"/>
        <w:keepNext/>
        <w:rPr>
          <w:rtl/>
        </w:rPr>
      </w:pPr>
      <w:bookmarkStart w:id="3123" w:name="ET_yor_6688_56"/>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23"/>
    </w:p>
    <w:p w:rsidR="00A3654A" w:rsidRDefault="00A3654A" w:rsidP="00DD33DD">
      <w:pPr>
        <w:pStyle w:val="KeepWithNext"/>
        <w:rPr>
          <w:rtl/>
        </w:rPr>
      </w:pPr>
    </w:p>
    <w:p w:rsidR="00A3654A" w:rsidRPr="00F23061" w:rsidRDefault="00A3654A" w:rsidP="00DD33DD">
      <w:pPr>
        <w:rPr>
          <w:rtl/>
        </w:rPr>
      </w:pPr>
      <w:bookmarkStart w:id="3124" w:name="_ETM_Q17_587181"/>
      <w:bookmarkEnd w:id="3124"/>
      <w:r>
        <w:rPr>
          <w:rFonts w:hint="cs"/>
          <w:rtl/>
        </w:rPr>
        <w:t>עודד, נא לא להפריע.</w:t>
      </w:r>
    </w:p>
    <w:p w:rsidR="00A3654A" w:rsidRDefault="00A3654A" w:rsidP="00DD33DD">
      <w:pPr>
        <w:ind w:firstLine="0"/>
        <w:rPr>
          <w:rtl/>
        </w:rPr>
      </w:pPr>
      <w:bookmarkStart w:id="3125" w:name="_ETM_Q17_583901"/>
      <w:bookmarkStart w:id="3126" w:name="_ETM_Q17_583981"/>
      <w:bookmarkStart w:id="3127" w:name="_ETM_Q17_584013"/>
      <w:bookmarkStart w:id="3128" w:name="_ETM_Q17_584124"/>
      <w:bookmarkEnd w:id="3125"/>
      <w:bookmarkEnd w:id="3126"/>
      <w:bookmarkEnd w:id="3127"/>
      <w:bookmarkEnd w:id="3128"/>
    </w:p>
    <w:p w:rsidR="00A3654A" w:rsidRDefault="00A3654A" w:rsidP="00DD33DD">
      <w:pPr>
        <w:pStyle w:val="-"/>
        <w:keepNext/>
        <w:rPr>
          <w:rtl/>
        </w:rPr>
      </w:pPr>
      <w:bookmarkStart w:id="3129" w:name="ET_speakercontinue_6640_57"/>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29"/>
    </w:p>
    <w:p w:rsidR="00A3654A" w:rsidRPr="00F23061" w:rsidRDefault="00A3654A" w:rsidP="00DD33DD">
      <w:pPr>
        <w:pStyle w:val="KeepWithNext"/>
        <w:rPr>
          <w:rtl/>
        </w:rPr>
      </w:pPr>
      <w:bookmarkStart w:id="3130" w:name="_ETM_Q17_589644"/>
      <w:bookmarkEnd w:id="3130"/>
    </w:p>
    <w:p w:rsidR="00A3654A" w:rsidRDefault="00A3654A" w:rsidP="00DD33DD">
      <w:pPr>
        <w:rPr>
          <w:rtl/>
        </w:rPr>
      </w:pPr>
      <w:r>
        <w:rPr>
          <w:rtl/>
        </w:rPr>
        <w:t xml:space="preserve">עכשיו, כמה דברים שאני רוצה </w:t>
      </w:r>
      <w:bookmarkStart w:id="3131" w:name="_ETM_Q17_589678"/>
      <w:bookmarkEnd w:id="3131"/>
      <w:r>
        <w:rPr>
          <w:rtl/>
        </w:rPr>
        <w:t xml:space="preserve">להוסיף לתשובה שהתבקשתי להקריא. </w:t>
      </w:r>
      <w:bookmarkStart w:id="3132" w:name="_ETM_Q17_596029"/>
      <w:bookmarkEnd w:id="3132"/>
      <w:r>
        <w:rPr>
          <w:rtl/>
        </w:rPr>
        <w:t xml:space="preserve">אני יכול להבין את הוויכוח שהיה סביב הצעת החוק לגבי </w:t>
      </w:r>
      <w:bookmarkStart w:id="3133" w:name="_ETM_Q17_600549"/>
      <w:bookmarkEnd w:id="3133"/>
      <w:r>
        <w:rPr>
          <w:rtl/>
        </w:rPr>
        <w:t xml:space="preserve">נוסחה המקורי, כי בהחלט היה מקום להבין אותה בצורה כזאת </w:t>
      </w:r>
      <w:bookmarkStart w:id="3134" w:name="_ETM_Q17_605069"/>
      <w:bookmarkEnd w:id="3134"/>
      <w:r>
        <w:rPr>
          <w:rtl/>
        </w:rPr>
        <w:t xml:space="preserve">שמטרתה </w:t>
      </w:r>
      <w:r>
        <w:rPr>
          <w:rFonts w:hint="cs"/>
          <w:rtl/>
        </w:rPr>
        <w:t>היא</w:t>
      </w:r>
      <w:r>
        <w:rPr>
          <w:rtl/>
        </w:rPr>
        <w:t xml:space="preserve"> להביא להשוואה בזכויות </w:t>
      </w:r>
      <w:r>
        <w:rPr>
          <w:rFonts w:hint="cs"/>
          <w:rtl/>
        </w:rPr>
        <w:t>בין</w:t>
      </w:r>
      <w:r>
        <w:rPr>
          <w:rtl/>
        </w:rPr>
        <w:t xml:space="preserve"> המשרתים לבין מי שלומד </w:t>
      </w:r>
      <w:bookmarkStart w:id="3135" w:name="_ETM_Q17_609589"/>
      <w:bookmarkEnd w:id="3135"/>
      <w:r>
        <w:rPr>
          <w:rtl/>
        </w:rPr>
        <w:t>תורה. ולכן</w:t>
      </w:r>
      <w:r>
        <w:rPr>
          <w:rFonts w:hint="cs"/>
          <w:rtl/>
        </w:rPr>
        <w:t>,</w:t>
      </w:r>
      <w:r>
        <w:rPr>
          <w:rtl/>
        </w:rPr>
        <w:t xml:space="preserve"> </w:t>
      </w:r>
      <w:bookmarkStart w:id="3136" w:name="_ETM_Q17_615140"/>
      <w:bookmarkEnd w:id="3136"/>
      <w:r>
        <w:rPr>
          <w:rtl/>
        </w:rPr>
        <w:t>היה דיון</w:t>
      </w:r>
      <w:r w:rsidRPr="00133100">
        <w:rPr>
          <w:rtl/>
        </w:rPr>
        <w:t xml:space="preserve"> </w:t>
      </w:r>
      <w:r>
        <w:rPr>
          <w:rtl/>
        </w:rPr>
        <w:t xml:space="preserve">מאוד ער ויסודי על זה בתוך ועדת שרים </w:t>
      </w:r>
      <w:bookmarkStart w:id="3137" w:name="_ETM_Q17_617484"/>
      <w:bookmarkEnd w:id="3137"/>
      <w:r>
        <w:rPr>
          <w:rtl/>
        </w:rPr>
        <w:t>לחקיקה</w:t>
      </w:r>
      <w:r>
        <w:rPr>
          <w:rFonts w:hint="cs"/>
          <w:rtl/>
        </w:rPr>
        <w:t>,</w:t>
      </w:r>
      <w:r>
        <w:rPr>
          <w:rtl/>
        </w:rPr>
        <w:t xml:space="preserve"> </w:t>
      </w:r>
      <w:bookmarkStart w:id="3138" w:name="_ETM_Q17_620269"/>
      <w:bookmarkEnd w:id="3138"/>
      <w:r>
        <w:rPr>
          <w:rtl/>
        </w:rPr>
        <w:t>והוצגה עמדה</w:t>
      </w:r>
      <w:r>
        <w:rPr>
          <w:rFonts w:hint="cs"/>
          <w:rtl/>
        </w:rPr>
        <w:t xml:space="preserve"> </w:t>
      </w:r>
      <w:r>
        <w:rPr>
          <w:rtl/>
        </w:rPr>
        <w:t xml:space="preserve">– שהציגו אותה שם גם אני, גם השר שיקלי, </w:t>
      </w:r>
      <w:bookmarkStart w:id="3139" w:name="_ETM_Q17_625035"/>
      <w:bookmarkEnd w:id="3139"/>
      <w:r>
        <w:rPr>
          <w:rtl/>
        </w:rPr>
        <w:t xml:space="preserve">וגם הוא לא נכח בדיון, אבל הוא דיבר על זה </w:t>
      </w:r>
      <w:bookmarkStart w:id="3140" w:name="_ETM_Q17_629802"/>
      <w:bookmarkEnd w:id="3140"/>
      <w:r>
        <w:rPr>
          <w:rtl/>
        </w:rPr>
        <w:t>עם מזכיר הממשלה קודם השר סמוטריץ'</w:t>
      </w:r>
      <w:r>
        <w:rPr>
          <w:rFonts w:hint="cs"/>
          <w:rtl/>
        </w:rPr>
        <w:t xml:space="preserve"> </w:t>
      </w:r>
      <w:r>
        <w:rPr>
          <w:rtl/>
        </w:rPr>
        <w:t xml:space="preserve">– שהעמדה הזאת אמרה שאנחנו </w:t>
      </w:r>
      <w:bookmarkStart w:id="3141" w:name="_ETM_Q17_634569"/>
      <w:bookmarkEnd w:id="3141"/>
      <w:r>
        <w:rPr>
          <w:rtl/>
        </w:rPr>
        <w:t xml:space="preserve">בהחלט מזדהים עם כך שערך לימוד תורה צריך להיות ערך </w:t>
      </w:r>
      <w:bookmarkStart w:id="3142" w:name="_ETM_Q17_639335"/>
      <w:bookmarkEnd w:id="3142"/>
      <w:r>
        <w:rPr>
          <w:rtl/>
        </w:rPr>
        <w:t>יסוד חקיקתי במדינת ישראל</w:t>
      </w:r>
      <w:r>
        <w:rPr>
          <w:rFonts w:hint="cs"/>
          <w:rtl/>
        </w:rPr>
        <w:t>.</w:t>
      </w:r>
      <w:r>
        <w:rPr>
          <w:rtl/>
        </w:rPr>
        <w:t xml:space="preserve"> אבל אנחנו חושבים שהמשרתים צריכים לקבל </w:t>
      </w:r>
      <w:bookmarkStart w:id="3143" w:name="_ETM_Q17_644102"/>
      <w:bookmarkEnd w:id="3143"/>
      <w:r>
        <w:rPr>
          <w:rtl/>
        </w:rPr>
        <w:t>הטבות וזכויות וסיוע מ</w:t>
      </w:r>
      <w:r>
        <w:rPr>
          <w:rFonts w:hint="cs"/>
          <w:rtl/>
        </w:rPr>
        <w:t>ה</w:t>
      </w:r>
      <w:r>
        <w:rPr>
          <w:rtl/>
        </w:rPr>
        <w:t>מדינה בזכות התרומה שהם נתנו</w:t>
      </w:r>
      <w:r>
        <w:rPr>
          <w:rFonts w:hint="cs"/>
          <w:rtl/>
        </w:rPr>
        <w:t>.</w:t>
      </w:r>
      <w:r>
        <w:rPr>
          <w:rtl/>
        </w:rPr>
        <w:t xml:space="preserve"> </w:t>
      </w:r>
      <w:bookmarkStart w:id="3144" w:name="_ETM_Q17_649079"/>
      <w:bookmarkEnd w:id="3144"/>
      <w:r>
        <w:rPr>
          <w:rtl/>
        </w:rPr>
        <w:t>ואין פה סתירה בין השניים</w:t>
      </w:r>
      <w:r>
        <w:rPr>
          <w:rFonts w:hint="cs"/>
          <w:rtl/>
        </w:rPr>
        <w:t>.</w:t>
      </w:r>
    </w:p>
    <w:p w:rsidR="00A3654A" w:rsidRDefault="00A3654A" w:rsidP="00DD33DD">
      <w:pPr>
        <w:rPr>
          <w:rtl/>
        </w:rPr>
      </w:pPr>
      <w:bookmarkStart w:id="3145" w:name="_ETM_Q17_654313"/>
      <w:bookmarkStart w:id="3146" w:name="_ETM_Q17_654390"/>
      <w:bookmarkStart w:id="3147" w:name="_ETM_Q17_655289"/>
      <w:bookmarkEnd w:id="3145"/>
      <w:bookmarkEnd w:id="3146"/>
      <w:bookmarkEnd w:id="3147"/>
    </w:p>
    <w:p w:rsidR="00A3654A" w:rsidRDefault="00A3654A" w:rsidP="00DD33DD">
      <w:pPr>
        <w:rPr>
          <w:rtl/>
        </w:rPr>
      </w:pPr>
      <w:bookmarkStart w:id="3148" w:name="_ETM_Q17_655386"/>
      <w:bookmarkEnd w:id="3148"/>
      <w:r>
        <w:rPr>
          <w:rtl/>
        </w:rPr>
        <w:t xml:space="preserve"> יש ויכוח בבית הזה איך </w:t>
      </w:r>
      <w:bookmarkStart w:id="3149" w:name="_ETM_Q17_653347"/>
      <w:bookmarkEnd w:id="3149"/>
      <w:r>
        <w:rPr>
          <w:rtl/>
        </w:rPr>
        <w:t xml:space="preserve">לתפוס את עולם לימודי התורה. אני שייך לזרם שאומר </w:t>
      </w:r>
      <w:bookmarkStart w:id="3150" w:name="_ETM_Q17_657615"/>
      <w:bookmarkEnd w:id="3150"/>
      <w:r>
        <w:rPr>
          <w:rtl/>
        </w:rPr>
        <w:t>גם וגם</w:t>
      </w:r>
      <w:r>
        <w:rPr>
          <w:rFonts w:hint="cs"/>
          <w:rtl/>
        </w:rPr>
        <w:t xml:space="preserve"> </w:t>
      </w:r>
      <w:r>
        <w:rPr>
          <w:rFonts w:hint="eastAsia"/>
        </w:rPr>
        <w:t>–</w:t>
      </w:r>
      <w:r>
        <w:rPr>
          <w:rtl/>
        </w:rPr>
        <w:t xml:space="preserve"> גם ספר</w:t>
      </w:r>
      <w:r>
        <w:rPr>
          <w:rFonts w:hint="cs"/>
          <w:rtl/>
        </w:rPr>
        <w:t>א</w:t>
      </w:r>
      <w:r>
        <w:rPr>
          <w:rtl/>
        </w:rPr>
        <w:t xml:space="preserve"> וגם ס</w:t>
      </w:r>
      <w:r>
        <w:rPr>
          <w:rFonts w:hint="cs"/>
          <w:rtl/>
        </w:rPr>
        <w:t>י</w:t>
      </w:r>
      <w:r>
        <w:rPr>
          <w:rtl/>
        </w:rPr>
        <w:t>יפ</w:t>
      </w:r>
      <w:r>
        <w:rPr>
          <w:rFonts w:hint="cs"/>
          <w:rtl/>
        </w:rPr>
        <w:t>א</w:t>
      </w:r>
      <w:r>
        <w:rPr>
          <w:rtl/>
        </w:rPr>
        <w:t xml:space="preserve">, והרבה מאוד אנשים ושרים </w:t>
      </w:r>
      <w:bookmarkStart w:id="3151" w:name="_ETM_Q17_661883"/>
      <w:bookmarkEnd w:id="3151"/>
      <w:r>
        <w:rPr>
          <w:rtl/>
        </w:rPr>
        <w:t>וחברים בקואליציה הזאת, זאת עמדתם</w:t>
      </w:r>
      <w:r>
        <w:rPr>
          <w:rFonts w:hint="cs"/>
          <w:rtl/>
        </w:rPr>
        <w:t>.</w:t>
      </w:r>
      <w:r>
        <w:rPr>
          <w:rtl/>
        </w:rPr>
        <w:t xml:space="preserve"> יש כאלה שעמדתם היא אחרת</w:t>
      </w:r>
      <w:r>
        <w:rPr>
          <w:rFonts w:hint="cs"/>
          <w:rtl/>
        </w:rPr>
        <w:t>.</w:t>
      </w:r>
    </w:p>
    <w:p w:rsidR="00A3654A" w:rsidRDefault="00A3654A" w:rsidP="00DD33DD">
      <w:pPr>
        <w:ind w:firstLine="0"/>
        <w:rPr>
          <w:rtl/>
        </w:rPr>
      </w:pPr>
    </w:p>
    <w:p w:rsidR="00A3654A" w:rsidRDefault="00A3654A" w:rsidP="00DD33DD">
      <w:pPr>
        <w:pStyle w:val="af5"/>
        <w:keepNext/>
        <w:rPr>
          <w:rtl/>
        </w:rPr>
      </w:pPr>
      <w:bookmarkStart w:id="3152" w:name="ET_interruption_קריאות_58"/>
      <w:r w:rsidRPr="0002798E">
        <w:rPr>
          <w:rStyle w:val="TagStyle"/>
          <w:rtl/>
        </w:rPr>
        <w:t xml:space="preserve"> &lt;&lt; קריאה &gt;&gt;</w:t>
      </w:r>
      <w:r w:rsidRPr="00F23061">
        <w:rPr>
          <w:rStyle w:val="TagStyle"/>
          <w:rtl/>
        </w:rPr>
        <w:t xml:space="preserve"> </w:t>
      </w:r>
      <w:r>
        <w:rPr>
          <w:rtl/>
        </w:rPr>
        <w:t>קריאות:</w:t>
      </w:r>
      <w:r w:rsidRPr="00F23061">
        <w:rPr>
          <w:rStyle w:val="TagStyle"/>
          <w:rtl/>
        </w:rPr>
        <w:t xml:space="preserve"> </w:t>
      </w:r>
      <w:r w:rsidRPr="0002798E">
        <w:rPr>
          <w:rStyle w:val="TagStyle"/>
          <w:rtl/>
        </w:rPr>
        <w:t>&lt;&lt; קריאה &gt;&gt;</w:t>
      </w:r>
      <w:r>
        <w:rPr>
          <w:rtl/>
        </w:rPr>
        <w:t xml:space="preserve"> </w:t>
      </w:r>
      <w:bookmarkEnd w:id="3152"/>
    </w:p>
    <w:p w:rsidR="00A3654A" w:rsidRDefault="00A3654A" w:rsidP="00DD33DD">
      <w:pPr>
        <w:pStyle w:val="KeepWithNext"/>
        <w:rPr>
          <w:rtl/>
        </w:rPr>
      </w:pPr>
    </w:p>
    <w:p w:rsidR="00A3654A" w:rsidRPr="00F23061" w:rsidRDefault="00A3654A" w:rsidP="00DD33DD">
      <w:pPr>
        <w:rPr>
          <w:rtl/>
        </w:rPr>
      </w:pPr>
      <w:r>
        <w:rPr>
          <w:rFonts w:hint="cs"/>
          <w:rtl/>
        </w:rPr>
        <w:t>- - -</w:t>
      </w:r>
    </w:p>
    <w:p w:rsidR="00A3654A" w:rsidRDefault="00A3654A" w:rsidP="00DD33DD">
      <w:pPr>
        <w:ind w:firstLine="0"/>
        <w:rPr>
          <w:rtl/>
        </w:rPr>
      </w:pPr>
      <w:bookmarkStart w:id="3153" w:name="_ETM_Q17_669891"/>
      <w:bookmarkStart w:id="3154" w:name="_ETM_Q17_669956"/>
      <w:bookmarkEnd w:id="3153"/>
      <w:bookmarkEnd w:id="3154"/>
    </w:p>
    <w:p w:rsidR="00A3654A" w:rsidRDefault="00A3654A" w:rsidP="00DD33DD">
      <w:pPr>
        <w:pStyle w:val="af6"/>
        <w:keepNext/>
        <w:rPr>
          <w:rtl/>
        </w:rPr>
      </w:pPr>
      <w:bookmarkStart w:id="3155" w:name="ET_yor_6688_59"/>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55"/>
    </w:p>
    <w:p w:rsidR="00A3654A" w:rsidRDefault="00A3654A" w:rsidP="00DD33DD">
      <w:pPr>
        <w:pStyle w:val="KeepWithNext"/>
        <w:rPr>
          <w:rtl/>
        </w:rPr>
      </w:pPr>
    </w:p>
    <w:p w:rsidR="00A3654A" w:rsidRPr="00F23061" w:rsidRDefault="00A3654A" w:rsidP="00DD33DD">
      <w:pPr>
        <w:rPr>
          <w:rtl/>
        </w:rPr>
      </w:pPr>
      <w:bookmarkStart w:id="3156" w:name="_ETM_Q17_670818"/>
      <w:bookmarkEnd w:id="3156"/>
      <w:r>
        <w:rPr>
          <w:rFonts w:hint="cs"/>
          <w:rtl/>
        </w:rPr>
        <w:t>נא לא</w:t>
      </w:r>
      <w:bookmarkStart w:id="3157" w:name="_ETM_Q17_671659"/>
      <w:bookmarkEnd w:id="3157"/>
      <w:r>
        <w:rPr>
          <w:rFonts w:hint="cs"/>
          <w:rtl/>
        </w:rPr>
        <w:t xml:space="preserve"> להפריע בקואליציה.</w:t>
      </w:r>
    </w:p>
    <w:p w:rsidR="00A3654A" w:rsidRDefault="00A3654A" w:rsidP="009635F5">
      <w:pPr>
        <w:rPr>
          <w:rtl/>
        </w:rPr>
      </w:pPr>
      <w:bookmarkStart w:id="3158" w:name="_ETM_Q17_670747"/>
      <w:bookmarkStart w:id="3159" w:name="_ETM_Q17_670829"/>
      <w:bookmarkEnd w:id="3158"/>
      <w:bookmarkEnd w:id="3159"/>
    </w:p>
    <w:p w:rsidR="00A3654A" w:rsidRDefault="00A3654A" w:rsidP="00DD33DD">
      <w:pPr>
        <w:pStyle w:val="-"/>
        <w:keepNext/>
        <w:rPr>
          <w:rtl/>
        </w:rPr>
      </w:pPr>
      <w:bookmarkStart w:id="3160" w:name="ET_speakercontinue_6640_60"/>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60"/>
    </w:p>
    <w:p w:rsidR="00A3654A" w:rsidRDefault="00A3654A" w:rsidP="00DD33DD">
      <w:pPr>
        <w:pStyle w:val="KeepWithNext"/>
        <w:rPr>
          <w:rtl/>
        </w:rPr>
      </w:pPr>
      <w:bookmarkStart w:id="3161" w:name="_ETM_Q17_671902"/>
      <w:bookmarkEnd w:id="3161"/>
    </w:p>
    <w:p w:rsidR="00A3654A" w:rsidRDefault="00A3654A" w:rsidP="009635F5">
      <w:pPr>
        <w:rPr>
          <w:rtl/>
        </w:rPr>
      </w:pPr>
      <w:bookmarkStart w:id="3162" w:name="_ETM_Q17_674119"/>
      <w:bookmarkEnd w:id="3162"/>
      <w:r>
        <w:rPr>
          <w:rtl/>
        </w:rPr>
        <w:t xml:space="preserve">זאת בדיוק הסיבה שבגללה </w:t>
      </w:r>
      <w:bookmarkStart w:id="3163" w:name="_ETM_Q17_677950"/>
      <w:bookmarkEnd w:id="3163"/>
      <w:r>
        <w:rPr>
          <w:rtl/>
        </w:rPr>
        <w:t xml:space="preserve">היה לנו חשוב מאוד לשים את התנאי הזה. </w:t>
      </w:r>
      <w:bookmarkStart w:id="3164" w:name="_ETM_Q17_681730"/>
      <w:bookmarkEnd w:id="3164"/>
      <w:r>
        <w:rPr>
          <w:rtl/>
        </w:rPr>
        <w:t xml:space="preserve">בלי הסרה של הסעיף הזה, החוק הזה לא יקודם ולא </w:t>
      </w:r>
      <w:bookmarkStart w:id="3165" w:name="_ETM_Q17_683674"/>
      <w:bookmarkEnd w:id="3165"/>
      <w:r>
        <w:rPr>
          <w:rtl/>
        </w:rPr>
        <w:t xml:space="preserve">יעבור. </w:t>
      </w:r>
      <w:bookmarkStart w:id="3166" w:name="_ETM_Q17_686160"/>
      <w:bookmarkEnd w:id="3166"/>
      <w:r>
        <w:rPr>
          <w:rtl/>
        </w:rPr>
        <w:t>לכן</w:t>
      </w:r>
      <w:r>
        <w:rPr>
          <w:rFonts w:hint="cs"/>
          <w:rtl/>
        </w:rPr>
        <w:t>,</w:t>
      </w:r>
      <w:r>
        <w:rPr>
          <w:rtl/>
        </w:rPr>
        <w:t xml:space="preserve"> גם ביקשנו לראות בקריאה ראשונה את הנוסח החדש</w:t>
      </w:r>
      <w:r>
        <w:rPr>
          <w:rFonts w:hint="cs"/>
          <w:rtl/>
        </w:rPr>
        <w:t>.</w:t>
      </w:r>
      <w:r>
        <w:rPr>
          <w:rtl/>
        </w:rPr>
        <w:t xml:space="preserve"> זה </w:t>
      </w:r>
      <w:bookmarkStart w:id="3167" w:name="_ETM_Q17_690609"/>
      <w:bookmarkEnd w:id="3167"/>
      <w:r>
        <w:rPr>
          <w:rtl/>
        </w:rPr>
        <w:t>לא יובא להצבעה בלי שהוא יוצג לוועדת השרים</w:t>
      </w:r>
      <w:r>
        <w:rPr>
          <w:rFonts w:hint="cs"/>
          <w:rtl/>
        </w:rPr>
        <w:t>.</w:t>
      </w:r>
      <w:r>
        <w:rPr>
          <w:rtl/>
        </w:rPr>
        <w:t xml:space="preserve"> ויש החלטה </w:t>
      </w:r>
      <w:bookmarkStart w:id="3168" w:name="_ETM_Q17_695059"/>
      <w:bookmarkEnd w:id="3168"/>
      <w:r>
        <w:rPr>
          <w:rtl/>
        </w:rPr>
        <w:t>חלוטה</w:t>
      </w:r>
      <w:r>
        <w:rPr>
          <w:rFonts w:hint="cs"/>
          <w:rtl/>
        </w:rPr>
        <w:t>,</w:t>
      </w:r>
      <w:r>
        <w:rPr>
          <w:rtl/>
        </w:rPr>
        <w:t xml:space="preserve"> ומאוד מאוד ברורה</w:t>
      </w:r>
      <w:r>
        <w:rPr>
          <w:rFonts w:hint="cs"/>
          <w:rtl/>
        </w:rPr>
        <w:t>,</w:t>
      </w:r>
      <w:r>
        <w:rPr>
          <w:rtl/>
        </w:rPr>
        <w:t xml:space="preserve"> שהסעיף הזה יורד. </w:t>
      </w:r>
    </w:p>
    <w:p w:rsidR="00A3654A" w:rsidRDefault="00A3654A" w:rsidP="009635F5">
      <w:pPr>
        <w:rPr>
          <w:rtl/>
        </w:rPr>
      </w:pPr>
      <w:bookmarkStart w:id="3169" w:name="_ETM_Q17_702994"/>
      <w:bookmarkStart w:id="3170" w:name="_ETM_Q17_703060"/>
      <w:bookmarkStart w:id="3171" w:name="_ETM_Q17_703099"/>
      <w:bookmarkEnd w:id="3169"/>
      <w:bookmarkEnd w:id="3170"/>
      <w:bookmarkEnd w:id="3171"/>
    </w:p>
    <w:p w:rsidR="00A3654A" w:rsidRDefault="00A3654A" w:rsidP="00DD33DD">
      <w:pPr>
        <w:rPr>
          <w:rtl/>
        </w:rPr>
      </w:pPr>
      <w:bookmarkStart w:id="3172" w:name="_ETM_Q17_703161"/>
      <w:bookmarkEnd w:id="3172"/>
      <w:r>
        <w:rPr>
          <w:rtl/>
        </w:rPr>
        <w:t xml:space="preserve">ועכשיו אני רוצה </w:t>
      </w:r>
      <w:bookmarkStart w:id="3173" w:name="_ETM_Q17_699509"/>
      <w:bookmarkEnd w:id="3173"/>
      <w:r>
        <w:rPr>
          <w:rtl/>
        </w:rPr>
        <w:t>לשאול אתכם</w:t>
      </w:r>
      <w:r>
        <w:rPr>
          <w:rFonts w:hint="cs"/>
          <w:rtl/>
        </w:rPr>
        <w:t xml:space="preserve"> </w:t>
      </w:r>
      <w:r>
        <w:rPr>
          <w:rtl/>
        </w:rPr>
        <w:t xml:space="preserve">– אחרי שעשינו את העבודה הזאת, ואחרי שסוכם מה </w:t>
      </w:r>
      <w:bookmarkStart w:id="3174" w:name="_ETM_Q17_703959"/>
      <w:bookmarkEnd w:id="3174"/>
      <w:r>
        <w:rPr>
          <w:rtl/>
        </w:rPr>
        <w:t xml:space="preserve">שסוכם, </w:t>
      </w:r>
      <w:bookmarkStart w:id="3175" w:name="_ETM_Q17_709260"/>
      <w:bookmarkEnd w:id="3175"/>
      <w:r>
        <w:rPr>
          <w:rtl/>
        </w:rPr>
        <w:t>אני מקריא לכם מה כתוב, מה נשאר כתוב בחוק</w:t>
      </w:r>
      <w:r>
        <w:rPr>
          <w:rFonts w:hint="cs"/>
          <w:rtl/>
        </w:rPr>
        <w:t>,</w:t>
      </w:r>
      <w:r>
        <w:rPr>
          <w:rtl/>
        </w:rPr>
        <w:t xml:space="preserve"> </w:t>
      </w:r>
      <w:bookmarkStart w:id="3176" w:name="_ETM_Q17_714919"/>
      <w:bookmarkEnd w:id="3176"/>
      <w:r>
        <w:rPr>
          <w:rtl/>
        </w:rPr>
        <w:t xml:space="preserve">ותסבירו לי מה מפריע לכם. לימוד התורה הוא ערך יסוד </w:t>
      </w:r>
      <w:bookmarkStart w:id="3177" w:name="_ETM_Q17_719294"/>
      <w:bookmarkEnd w:id="3177"/>
      <w:r>
        <w:rPr>
          <w:rtl/>
        </w:rPr>
        <w:t>במ</w:t>
      </w:r>
      <w:r>
        <w:rPr>
          <w:rFonts w:hint="cs"/>
          <w:rtl/>
        </w:rPr>
        <w:t>ו</w:t>
      </w:r>
      <w:r>
        <w:rPr>
          <w:rtl/>
        </w:rPr>
        <w:t xml:space="preserve">רשת העם היהודי. </w:t>
      </w:r>
      <w:r>
        <w:rPr>
          <w:rFonts w:hint="cs"/>
          <w:rtl/>
        </w:rPr>
        <w:t>יש לך בעיה עם זה?</w:t>
      </w:r>
    </w:p>
    <w:p w:rsidR="00A3654A" w:rsidRDefault="00A3654A" w:rsidP="00DD33DD">
      <w:pPr>
        <w:ind w:firstLine="0"/>
        <w:rPr>
          <w:rtl/>
        </w:rPr>
      </w:pPr>
      <w:bookmarkStart w:id="3178" w:name="_ETM_Q17_715161"/>
      <w:bookmarkStart w:id="3179" w:name="_ETM_Q17_715217"/>
      <w:bookmarkStart w:id="3180" w:name="_ETM_Q17_715273"/>
      <w:bookmarkStart w:id="3181" w:name="_ETM_Q17_715690"/>
      <w:bookmarkStart w:id="3182" w:name="_ETM_Q17_715771"/>
      <w:bookmarkEnd w:id="3178"/>
      <w:bookmarkEnd w:id="3179"/>
      <w:bookmarkEnd w:id="3180"/>
      <w:bookmarkEnd w:id="3181"/>
      <w:bookmarkEnd w:id="3182"/>
    </w:p>
    <w:p w:rsidR="00A3654A" w:rsidRDefault="00A3654A" w:rsidP="00DD33DD">
      <w:pPr>
        <w:pStyle w:val="af5"/>
        <w:keepNext/>
        <w:rPr>
          <w:rtl/>
        </w:rPr>
      </w:pPr>
      <w:bookmarkStart w:id="3183" w:name="ET_interruption_5109_61"/>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183"/>
    </w:p>
    <w:p w:rsidR="00A3654A" w:rsidRDefault="00A3654A" w:rsidP="00DD33DD">
      <w:pPr>
        <w:pStyle w:val="KeepWithNext"/>
        <w:rPr>
          <w:rtl/>
        </w:rPr>
      </w:pPr>
    </w:p>
    <w:p w:rsidR="00A3654A" w:rsidRDefault="00A3654A" w:rsidP="00DD33DD">
      <w:pPr>
        <w:rPr>
          <w:rtl/>
        </w:rPr>
      </w:pPr>
      <w:bookmarkStart w:id="3184" w:name="_ETM_Q17_714648"/>
      <w:bookmarkEnd w:id="3184"/>
      <w:r>
        <w:rPr>
          <w:rFonts w:hint="cs"/>
          <w:rtl/>
        </w:rPr>
        <w:t>אני אסביר לך. למה לא כתוב - - - שירות צבאי - - - למה לא כתוב - - -</w:t>
      </w:r>
      <w:bookmarkStart w:id="3185" w:name="_ETM_Q17_722967"/>
      <w:bookmarkEnd w:id="3185"/>
    </w:p>
    <w:p w:rsidR="00A3654A" w:rsidRDefault="00A3654A" w:rsidP="00DD33DD">
      <w:pPr>
        <w:ind w:firstLine="0"/>
        <w:rPr>
          <w:rtl/>
        </w:rPr>
      </w:pPr>
      <w:bookmarkStart w:id="3186" w:name="_ETM_Q17_722986"/>
      <w:bookmarkStart w:id="3187" w:name="_ETM_Q17_723010"/>
      <w:bookmarkStart w:id="3188" w:name="_ETM_Q17_723079"/>
      <w:bookmarkEnd w:id="3186"/>
      <w:bookmarkEnd w:id="3187"/>
      <w:bookmarkEnd w:id="3188"/>
    </w:p>
    <w:p w:rsidR="00A3654A" w:rsidRDefault="00A3654A" w:rsidP="00DD33DD">
      <w:pPr>
        <w:pStyle w:val="af6"/>
        <w:keepNext/>
        <w:rPr>
          <w:rtl/>
        </w:rPr>
      </w:pPr>
      <w:bookmarkStart w:id="3189" w:name="ET_yor_6688_62"/>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89"/>
    </w:p>
    <w:p w:rsidR="00A3654A" w:rsidRDefault="00A3654A" w:rsidP="00DD33DD">
      <w:pPr>
        <w:pStyle w:val="KeepWithNext"/>
        <w:rPr>
          <w:rtl/>
        </w:rPr>
      </w:pPr>
    </w:p>
    <w:p w:rsidR="00A3654A" w:rsidRDefault="00A3654A" w:rsidP="00DD33DD">
      <w:pPr>
        <w:rPr>
          <w:rtl/>
        </w:rPr>
      </w:pPr>
      <w:bookmarkStart w:id="3190" w:name="_ETM_Q17_722889"/>
      <w:bookmarkEnd w:id="3190"/>
      <w:r>
        <w:rPr>
          <w:rFonts w:hint="cs"/>
          <w:rtl/>
        </w:rPr>
        <w:t>אלעזר שטרן, נא לא להפריע.</w:t>
      </w:r>
    </w:p>
    <w:p w:rsidR="00A3654A" w:rsidRDefault="00A3654A" w:rsidP="00DD33DD">
      <w:pPr>
        <w:ind w:firstLine="0"/>
        <w:rPr>
          <w:rtl/>
        </w:rPr>
      </w:pPr>
      <w:bookmarkStart w:id="3191" w:name="_ETM_Q17_725788"/>
      <w:bookmarkStart w:id="3192" w:name="_ETM_Q17_725820"/>
      <w:bookmarkStart w:id="3193" w:name="_ETM_Q17_725850"/>
      <w:bookmarkStart w:id="3194" w:name="_ETM_Q17_725908"/>
      <w:bookmarkEnd w:id="3191"/>
      <w:bookmarkEnd w:id="3192"/>
      <w:bookmarkEnd w:id="3193"/>
      <w:bookmarkEnd w:id="3194"/>
    </w:p>
    <w:p w:rsidR="00A3654A" w:rsidRDefault="00A3654A" w:rsidP="00DD33DD">
      <w:pPr>
        <w:pStyle w:val="af5"/>
        <w:keepNext/>
        <w:rPr>
          <w:rtl/>
        </w:rPr>
      </w:pPr>
      <w:bookmarkStart w:id="3195" w:name="ET_interruption_5109_63"/>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195"/>
    </w:p>
    <w:p w:rsidR="00A3654A" w:rsidRDefault="00A3654A" w:rsidP="00DD33DD">
      <w:pPr>
        <w:pStyle w:val="KeepWithNext"/>
        <w:rPr>
          <w:rtl/>
        </w:rPr>
      </w:pPr>
    </w:p>
    <w:p w:rsidR="00A3654A" w:rsidRDefault="00A3654A" w:rsidP="00DD33DD">
      <w:pPr>
        <w:rPr>
          <w:rtl/>
        </w:rPr>
      </w:pPr>
      <w:r>
        <w:rPr>
          <w:rFonts w:hint="cs"/>
          <w:rtl/>
        </w:rPr>
        <w:t>הוא שואל אותי.</w:t>
      </w:r>
    </w:p>
    <w:p w:rsidR="00A3654A" w:rsidRDefault="00A3654A" w:rsidP="00DD33DD">
      <w:pPr>
        <w:rPr>
          <w:rtl/>
        </w:rPr>
      </w:pPr>
      <w:bookmarkStart w:id="3196" w:name="_ETM_Q17_725843"/>
      <w:bookmarkEnd w:id="3196"/>
    </w:p>
    <w:p w:rsidR="00A3654A" w:rsidRDefault="00A3654A" w:rsidP="00DD33DD">
      <w:pPr>
        <w:pStyle w:val="af6"/>
        <w:keepNext/>
        <w:rPr>
          <w:rtl/>
        </w:rPr>
      </w:pPr>
      <w:bookmarkStart w:id="3197" w:name="_ETM_Q17_725965"/>
      <w:bookmarkStart w:id="3198" w:name="_ETM_Q17_725988"/>
      <w:bookmarkStart w:id="3199" w:name="_ETM_Q17_726046"/>
      <w:bookmarkStart w:id="3200" w:name="ET_yor_6688_64"/>
      <w:bookmarkEnd w:id="3197"/>
      <w:bookmarkEnd w:id="3198"/>
      <w:bookmarkEnd w:id="3199"/>
      <w:r w:rsidRPr="0002798E">
        <w:rPr>
          <w:rStyle w:val="TagStyle"/>
          <w:rtl/>
        </w:rPr>
        <w:t>&lt;&lt;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200"/>
    </w:p>
    <w:p w:rsidR="00A3654A" w:rsidRDefault="00A3654A" w:rsidP="00DD33DD">
      <w:pPr>
        <w:pStyle w:val="KeepWithNext"/>
        <w:rPr>
          <w:rtl/>
        </w:rPr>
      </w:pPr>
    </w:p>
    <w:p w:rsidR="00A3654A" w:rsidRDefault="00A3654A" w:rsidP="00DD33DD">
      <w:pPr>
        <w:rPr>
          <w:rtl/>
        </w:rPr>
      </w:pPr>
      <w:bookmarkStart w:id="3201" w:name="_ETM_Q17_726792"/>
      <w:bookmarkEnd w:id="3201"/>
      <w:r>
        <w:rPr>
          <w:rFonts w:hint="cs"/>
          <w:rtl/>
        </w:rPr>
        <w:t>לא רוצה לתת לך לענות.</w:t>
      </w:r>
    </w:p>
    <w:p w:rsidR="00A3654A" w:rsidRDefault="00A3654A" w:rsidP="00DD33DD">
      <w:pPr>
        <w:ind w:firstLine="0"/>
        <w:rPr>
          <w:rtl/>
        </w:rPr>
      </w:pPr>
      <w:bookmarkStart w:id="3202" w:name="_ETM_Q17_733262"/>
      <w:bookmarkStart w:id="3203" w:name="_ETM_Q17_733348"/>
      <w:bookmarkStart w:id="3204" w:name="_ETM_Q17_729513"/>
      <w:bookmarkStart w:id="3205" w:name="_ETM_Q17_729587"/>
      <w:bookmarkEnd w:id="3202"/>
      <w:bookmarkEnd w:id="3203"/>
      <w:bookmarkEnd w:id="3204"/>
      <w:bookmarkEnd w:id="3205"/>
    </w:p>
    <w:p w:rsidR="00A3654A" w:rsidRDefault="00A3654A" w:rsidP="00DD33DD">
      <w:pPr>
        <w:pStyle w:val="af5"/>
        <w:keepNext/>
        <w:rPr>
          <w:rtl/>
        </w:rPr>
      </w:pPr>
      <w:bookmarkStart w:id="3206" w:name="ET_interruption_5109_65"/>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06"/>
    </w:p>
    <w:p w:rsidR="00A3654A" w:rsidRDefault="00A3654A" w:rsidP="00DD33DD">
      <w:pPr>
        <w:rPr>
          <w:rtl/>
        </w:rPr>
      </w:pPr>
    </w:p>
    <w:p w:rsidR="00A3654A" w:rsidRDefault="00A3654A" w:rsidP="00DD33DD">
      <w:pPr>
        <w:rPr>
          <w:rtl/>
        </w:rPr>
      </w:pPr>
      <w:bookmarkStart w:id="3207" w:name="_ETM_Q17_727921"/>
      <w:bookmarkStart w:id="3208" w:name="_ETM_Q17_727150"/>
      <w:bookmarkEnd w:id="3207"/>
      <w:bookmarkEnd w:id="3208"/>
      <w:r>
        <w:rPr>
          <w:rFonts w:hint="cs"/>
          <w:rtl/>
        </w:rPr>
        <w:t>אבל הוא שואל.</w:t>
      </w:r>
      <w:bookmarkStart w:id="3209" w:name="_ETM_Q17_728498"/>
      <w:bookmarkStart w:id="3210" w:name="_ETM_Q17_729324"/>
      <w:bookmarkEnd w:id="3209"/>
      <w:bookmarkEnd w:id="3210"/>
    </w:p>
    <w:p w:rsidR="00A3654A" w:rsidRDefault="00A3654A" w:rsidP="00DD33DD">
      <w:pPr>
        <w:ind w:firstLine="0"/>
        <w:rPr>
          <w:rtl/>
        </w:rPr>
      </w:pPr>
      <w:bookmarkStart w:id="3211" w:name="_ETM_Q17_729385"/>
      <w:bookmarkStart w:id="3212" w:name="_ETM_Q17_729444"/>
      <w:bookmarkStart w:id="3213" w:name="_ETM_Q17_729506"/>
      <w:bookmarkEnd w:id="3211"/>
      <w:bookmarkEnd w:id="3212"/>
      <w:bookmarkEnd w:id="3213"/>
    </w:p>
    <w:p w:rsidR="00A3654A" w:rsidRDefault="00A3654A" w:rsidP="00DD33DD">
      <w:pPr>
        <w:pStyle w:val="af6"/>
        <w:keepNext/>
        <w:rPr>
          <w:rtl/>
        </w:rPr>
      </w:pPr>
      <w:bookmarkStart w:id="3214" w:name="ET_yor_6688_66"/>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14"/>
    </w:p>
    <w:p w:rsidR="00A3654A" w:rsidRDefault="00A3654A" w:rsidP="00DD33DD">
      <w:pPr>
        <w:pStyle w:val="KeepWithNext"/>
        <w:rPr>
          <w:rtl/>
        </w:rPr>
      </w:pPr>
    </w:p>
    <w:p w:rsidR="00A3654A" w:rsidRDefault="00A3654A" w:rsidP="0050425B">
      <w:pPr>
        <w:rPr>
          <w:rtl/>
        </w:rPr>
      </w:pPr>
      <w:bookmarkStart w:id="3215" w:name="_ETM_Q17_730330"/>
      <w:bookmarkEnd w:id="3215"/>
      <w:r>
        <w:rPr>
          <w:rFonts w:hint="cs"/>
          <w:rtl/>
        </w:rPr>
        <w:t>הוא יכול לשאול, ואני מנהל את</w:t>
      </w:r>
      <w:bookmarkStart w:id="3216" w:name="_ETM_Q17_731384"/>
      <w:bookmarkEnd w:id="3216"/>
      <w:r>
        <w:rPr>
          <w:rFonts w:hint="cs"/>
          <w:rtl/>
        </w:rPr>
        <w:t xml:space="preserve"> הישיבה. נקודה.</w:t>
      </w:r>
    </w:p>
    <w:p w:rsidR="00A3654A" w:rsidRDefault="00A3654A" w:rsidP="00DD33DD">
      <w:pPr>
        <w:rPr>
          <w:rtl/>
        </w:rPr>
      </w:pPr>
    </w:p>
    <w:p w:rsidR="00A3654A" w:rsidRDefault="00A3654A" w:rsidP="00DD33DD">
      <w:pPr>
        <w:pStyle w:val="af5"/>
        <w:keepNext/>
        <w:rPr>
          <w:rtl/>
        </w:rPr>
      </w:pPr>
      <w:bookmarkStart w:id="3217" w:name="ET_interruption_5300_67"/>
      <w:r w:rsidRPr="0002798E">
        <w:rPr>
          <w:rStyle w:val="TagStyle"/>
          <w:rtl/>
        </w:rPr>
        <w:t xml:space="preserve"> &lt;&lt; קריאה &gt;&gt;</w:t>
      </w:r>
      <w:r w:rsidRPr="00EA2C58">
        <w:rPr>
          <w:rStyle w:val="TagStyle"/>
          <w:rtl/>
        </w:rPr>
        <w:t xml:space="preserve"> </w:t>
      </w:r>
      <w:r>
        <w:rPr>
          <w:rtl/>
        </w:rPr>
        <w:t>מירב בן ארי (יש עתיד):</w:t>
      </w:r>
      <w:r w:rsidRPr="00EA2C58">
        <w:rPr>
          <w:rStyle w:val="TagStyle"/>
          <w:rtl/>
        </w:rPr>
        <w:t xml:space="preserve"> </w:t>
      </w:r>
      <w:r w:rsidRPr="0002798E">
        <w:rPr>
          <w:rStyle w:val="TagStyle"/>
          <w:rtl/>
        </w:rPr>
        <w:t>&lt;&lt; קריאה &gt;&gt;</w:t>
      </w:r>
      <w:r>
        <w:rPr>
          <w:rtl/>
        </w:rPr>
        <w:t xml:space="preserve"> </w:t>
      </w:r>
      <w:bookmarkEnd w:id="3217"/>
    </w:p>
    <w:p w:rsidR="00A3654A" w:rsidRDefault="00A3654A" w:rsidP="00DD33DD">
      <w:pPr>
        <w:pStyle w:val="KeepWithNext"/>
        <w:rPr>
          <w:rtl/>
        </w:rPr>
      </w:pPr>
    </w:p>
    <w:p w:rsidR="00A3654A" w:rsidRDefault="00A3654A" w:rsidP="00DD33DD">
      <w:pPr>
        <w:rPr>
          <w:rtl/>
        </w:rPr>
      </w:pPr>
      <w:r>
        <w:rPr>
          <w:rFonts w:hint="cs"/>
          <w:rtl/>
        </w:rPr>
        <w:t xml:space="preserve">אבל הוא </w:t>
      </w:r>
      <w:bookmarkStart w:id="3218" w:name="_ETM_Q17_732907"/>
      <w:bookmarkStart w:id="3219" w:name="_ETM_Q17_732973"/>
      <w:bookmarkEnd w:id="3218"/>
      <w:bookmarkEnd w:id="3219"/>
      <w:r>
        <w:rPr>
          <w:rFonts w:hint="cs"/>
          <w:rtl/>
        </w:rPr>
        <w:t>עוד שואל.</w:t>
      </w:r>
    </w:p>
    <w:p w:rsidR="00A3654A" w:rsidRDefault="00A3654A" w:rsidP="00DD33DD">
      <w:pPr>
        <w:ind w:firstLine="0"/>
        <w:rPr>
          <w:rtl/>
        </w:rPr>
      </w:pPr>
      <w:bookmarkStart w:id="3220" w:name="_ETM_Q17_732984"/>
      <w:bookmarkStart w:id="3221" w:name="_ETM_Q17_733004"/>
      <w:bookmarkStart w:id="3222" w:name="_ETM_Q17_733078"/>
      <w:bookmarkEnd w:id="3220"/>
      <w:bookmarkEnd w:id="3221"/>
      <w:bookmarkEnd w:id="3222"/>
    </w:p>
    <w:p w:rsidR="00A3654A" w:rsidRDefault="00A3654A" w:rsidP="00DD33DD">
      <w:pPr>
        <w:pStyle w:val="af5"/>
        <w:keepNext/>
        <w:rPr>
          <w:rtl/>
        </w:rPr>
      </w:pPr>
      <w:bookmarkStart w:id="3223" w:name="ET_interruption_5109_68"/>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23"/>
    </w:p>
    <w:p w:rsidR="00A3654A" w:rsidRDefault="00A3654A" w:rsidP="00DD33DD">
      <w:pPr>
        <w:pStyle w:val="KeepWithNext"/>
        <w:rPr>
          <w:rtl/>
        </w:rPr>
      </w:pPr>
    </w:p>
    <w:p w:rsidR="00A3654A" w:rsidRDefault="00A3654A" w:rsidP="00DD33DD">
      <w:pPr>
        <w:rPr>
          <w:rtl/>
        </w:rPr>
      </w:pPr>
      <w:bookmarkStart w:id="3224" w:name="_ETM_Q17_732293"/>
      <w:bookmarkEnd w:id="3224"/>
      <w:r>
        <w:rPr>
          <w:rFonts w:hint="cs"/>
          <w:rtl/>
        </w:rPr>
        <w:t xml:space="preserve">תגיד לו שלא </w:t>
      </w:r>
      <w:bookmarkStart w:id="3225" w:name="_ETM_Q17_732518"/>
      <w:bookmarkEnd w:id="3225"/>
      <w:r>
        <w:rPr>
          <w:rFonts w:hint="cs"/>
          <w:rtl/>
        </w:rPr>
        <w:t>ישאל.</w:t>
      </w:r>
    </w:p>
    <w:p w:rsidR="00A3654A" w:rsidRDefault="00A3654A" w:rsidP="00DD33DD">
      <w:pPr>
        <w:ind w:firstLine="0"/>
        <w:rPr>
          <w:rtl/>
        </w:rPr>
      </w:pPr>
      <w:bookmarkStart w:id="3226" w:name="_ETM_Q17_733189"/>
      <w:bookmarkStart w:id="3227" w:name="_ETM_Q17_733261"/>
      <w:bookmarkStart w:id="3228" w:name="_ETM_Q17_733301"/>
      <w:bookmarkStart w:id="3229" w:name="_ETM_Q17_733375"/>
      <w:bookmarkEnd w:id="3226"/>
      <w:bookmarkEnd w:id="3227"/>
      <w:bookmarkEnd w:id="3228"/>
      <w:bookmarkEnd w:id="3229"/>
    </w:p>
    <w:p w:rsidR="00A3654A" w:rsidRDefault="00A3654A" w:rsidP="00DD33DD">
      <w:pPr>
        <w:pStyle w:val="af6"/>
        <w:keepNext/>
        <w:rPr>
          <w:rtl/>
        </w:rPr>
      </w:pPr>
      <w:bookmarkStart w:id="3230" w:name="ET_yor_6688_69"/>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30"/>
    </w:p>
    <w:p w:rsidR="00A3654A" w:rsidRDefault="00A3654A" w:rsidP="00DD33DD">
      <w:pPr>
        <w:pStyle w:val="KeepWithNext"/>
        <w:rPr>
          <w:rtl/>
        </w:rPr>
      </w:pPr>
    </w:p>
    <w:p w:rsidR="00A3654A" w:rsidRDefault="00A3654A" w:rsidP="00DD33DD">
      <w:pPr>
        <w:rPr>
          <w:rtl/>
        </w:rPr>
      </w:pPr>
      <w:bookmarkStart w:id="3231" w:name="_ETM_Q17_734291"/>
      <w:bookmarkEnd w:id="3231"/>
      <w:r>
        <w:rPr>
          <w:rFonts w:hint="cs"/>
          <w:rtl/>
        </w:rPr>
        <w:t>אני מנהל את הישיבה. כשאתה תנהל את הישיבה, תקיים את</w:t>
      </w:r>
      <w:bookmarkStart w:id="3232" w:name="_ETM_Q17_736597"/>
      <w:bookmarkEnd w:id="3232"/>
      <w:r>
        <w:rPr>
          <w:rFonts w:hint="cs"/>
          <w:rtl/>
        </w:rPr>
        <w:t xml:space="preserve"> הדיון. יש דברים אחרים שבהם אני מקבל החלטות ואתה מרוצה מהם, ולא </w:t>
      </w:r>
      <w:bookmarkStart w:id="3233" w:name="_ETM_Q17_741240"/>
      <w:bookmarkEnd w:id="3233"/>
      <w:r>
        <w:rPr>
          <w:rFonts w:hint="cs"/>
          <w:rtl/>
        </w:rPr>
        <w:t>תהיה מרוצה מאחרות. בבקשה, אדוני.</w:t>
      </w:r>
    </w:p>
    <w:p w:rsidR="00A3654A" w:rsidRDefault="00A3654A" w:rsidP="00DD33DD">
      <w:pPr>
        <w:ind w:firstLine="0"/>
        <w:rPr>
          <w:rtl/>
        </w:rPr>
      </w:pPr>
      <w:bookmarkStart w:id="3234" w:name="_ETM_Q17_741668"/>
      <w:bookmarkStart w:id="3235" w:name="_ETM_Q17_741793"/>
      <w:bookmarkStart w:id="3236" w:name="_ETM_Q17_741829"/>
      <w:bookmarkStart w:id="3237" w:name="_ETM_Q17_741885"/>
      <w:bookmarkEnd w:id="3234"/>
      <w:bookmarkEnd w:id="3235"/>
      <w:bookmarkEnd w:id="3236"/>
      <w:bookmarkEnd w:id="3237"/>
    </w:p>
    <w:p w:rsidR="00A3654A" w:rsidRDefault="00A3654A" w:rsidP="00DD33DD">
      <w:pPr>
        <w:pStyle w:val="af5"/>
        <w:keepNext/>
        <w:rPr>
          <w:rtl/>
        </w:rPr>
      </w:pPr>
      <w:bookmarkStart w:id="3238" w:name="ET_interruption_5109_70"/>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38"/>
    </w:p>
    <w:p w:rsidR="00A3654A" w:rsidRDefault="00A3654A" w:rsidP="00DD33DD">
      <w:pPr>
        <w:pStyle w:val="KeepWithNext"/>
        <w:rPr>
          <w:rtl/>
        </w:rPr>
      </w:pPr>
    </w:p>
    <w:p w:rsidR="00A3654A" w:rsidRDefault="00A3654A" w:rsidP="00DD33DD">
      <w:pPr>
        <w:ind w:left="720" w:firstLine="0"/>
        <w:rPr>
          <w:rtl/>
        </w:rPr>
      </w:pPr>
      <w:r>
        <w:rPr>
          <w:rFonts w:hint="cs"/>
          <w:rtl/>
        </w:rPr>
        <w:t>- - - הם פוחדים מהאמת.</w:t>
      </w:r>
    </w:p>
    <w:p w:rsidR="00A3654A" w:rsidRDefault="00A3654A" w:rsidP="00DD33DD">
      <w:pPr>
        <w:ind w:firstLine="0"/>
        <w:rPr>
          <w:rtl/>
        </w:rPr>
      </w:pPr>
      <w:bookmarkStart w:id="3239" w:name="_ETM_Q17_741899"/>
      <w:bookmarkStart w:id="3240" w:name="_ETM_Q17_741971"/>
      <w:bookmarkStart w:id="3241" w:name="_ETM_Q17_741995"/>
      <w:bookmarkStart w:id="3242" w:name="_ETM_Q17_742076"/>
      <w:bookmarkEnd w:id="3239"/>
      <w:bookmarkEnd w:id="3240"/>
      <w:bookmarkEnd w:id="3241"/>
      <w:bookmarkEnd w:id="3242"/>
    </w:p>
    <w:p w:rsidR="00A3654A" w:rsidRDefault="00A3654A" w:rsidP="00DD33DD">
      <w:pPr>
        <w:pStyle w:val="af5"/>
        <w:keepNext/>
        <w:rPr>
          <w:rtl/>
        </w:rPr>
      </w:pPr>
      <w:bookmarkStart w:id="3243" w:name="ET_interruption_6053_71"/>
      <w:r w:rsidRPr="0002798E">
        <w:rPr>
          <w:rStyle w:val="TagStyle"/>
          <w:rtl/>
        </w:rPr>
        <w:t xml:space="preserve"> &lt;&lt; קריאה &gt;&gt;</w:t>
      </w:r>
      <w:r w:rsidRPr="00EA2C58">
        <w:rPr>
          <w:rStyle w:val="TagStyle"/>
          <w:rtl/>
        </w:rPr>
        <w:t xml:space="preserve"> </w:t>
      </w:r>
      <w:r>
        <w:rPr>
          <w:rtl/>
        </w:rPr>
        <w:t>יוסף טייב (ש"ס):</w:t>
      </w:r>
      <w:r w:rsidRPr="00EA2C58">
        <w:rPr>
          <w:rStyle w:val="TagStyle"/>
          <w:rtl/>
        </w:rPr>
        <w:t xml:space="preserve"> </w:t>
      </w:r>
      <w:r w:rsidRPr="0002798E">
        <w:rPr>
          <w:rStyle w:val="TagStyle"/>
          <w:rtl/>
        </w:rPr>
        <w:t>&lt;&lt; קריאה &gt;&gt;</w:t>
      </w:r>
      <w:r>
        <w:rPr>
          <w:rtl/>
        </w:rPr>
        <w:t xml:space="preserve"> </w:t>
      </w:r>
      <w:bookmarkEnd w:id="3243"/>
    </w:p>
    <w:p w:rsidR="00A3654A" w:rsidRDefault="00A3654A" w:rsidP="00DD33DD">
      <w:pPr>
        <w:pStyle w:val="KeepWithNext"/>
        <w:rPr>
          <w:rtl/>
        </w:rPr>
      </w:pPr>
    </w:p>
    <w:p w:rsidR="00A3654A" w:rsidRDefault="00A3654A" w:rsidP="00DD33DD">
      <w:pPr>
        <w:ind w:left="780" w:firstLine="0"/>
      </w:pPr>
      <w:r>
        <w:rPr>
          <w:rFonts w:hint="cs"/>
          <w:rtl/>
        </w:rPr>
        <w:t>- - -</w:t>
      </w:r>
    </w:p>
    <w:p w:rsidR="00A3654A" w:rsidRDefault="00A3654A" w:rsidP="00DD33DD">
      <w:pPr>
        <w:rPr>
          <w:rtl/>
        </w:rPr>
      </w:pPr>
    </w:p>
    <w:p w:rsidR="00A3654A" w:rsidRDefault="00A3654A" w:rsidP="00DD33DD">
      <w:pPr>
        <w:pStyle w:val="af6"/>
        <w:keepNext/>
        <w:rPr>
          <w:rtl/>
        </w:rPr>
      </w:pPr>
      <w:bookmarkStart w:id="3244" w:name="ET_yor_6688_72"/>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44"/>
    </w:p>
    <w:p w:rsidR="00A3654A" w:rsidRDefault="00A3654A" w:rsidP="00DD33DD">
      <w:pPr>
        <w:pStyle w:val="KeepWithNext"/>
        <w:rPr>
          <w:rtl/>
        </w:rPr>
      </w:pPr>
    </w:p>
    <w:p w:rsidR="00A3654A" w:rsidRPr="00EA2C58" w:rsidRDefault="00A3654A" w:rsidP="00DD33DD">
      <w:pPr>
        <w:rPr>
          <w:rtl/>
        </w:rPr>
      </w:pPr>
      <w:r>
        <w:rPr>
          <w:rFonts w:hint="cs"/>
          <w:rtl/>
        </w:rPr>
        <w:t>יוסי טייב, נא לא להפריע.</w:t>
      </w:r>
    </w:p>
    <w:p w:rsidR="00A3654A" w:rsidRDefault="00A3654A" w:rsidP="00DD33DD">
      <w:pPr>
        <w:ind w:firstLine="0"/>
        <w:rPr>
          <w:rtl/>
        </w:rPr>
      </w:pPr>
      <w:bookmarkStart w:id="3245" w:name="_ETM_Q17_732095"/>
      <w:bookmarkStart w:id="3246" w:name="_ETM_Q17_732167"/>
      <w:bookmarkStart w:id="3247" w:name="_ETM_Q17_732246"/>
      <w:bookmarkStart w:id="3248" w:name="_ETM_Q17_732315"/>
      <w:bookmarkEnd w:id="3245"/>
      <w:bookmarkEnd w:id="3246"/>
      <w:bookmarkEnd w:id="3247"/>
      <w:bookmarkEnd w:id="3248"/>
    </w:p>
    <w:p w:rsidR="00A3654A" w:rsidRDefault="00A3654A" w:rsidP="00DD33DD">
      <w:pPr>
        <w:pStyle w:val="af5"/>
        <w:keepNext/>
        <w:rPr>
          <w:rtl/>
        </w:rPr>
      </w:pPr>
      <w:bookmarkStart w:id="3249" w:name="ET_interruption_5300_73"/>
      <w:r w:rsidRPr="0002798E">
        <w:rPr>
          <w:rStyle w:val="TagStyle"/>
          <w:rtl/>
        </w:rPr>
        <w:t xml:space="preserve"> &lt;&lt; קריאה &gt;&gt;</w:t>
      </w:r>
      <w:r w:rsidRPr="00EA2C58">
        <w:rPr>
          <w:rStyle w:val="TagStyle"/>
          <w:rtl/>
        </w:rPr>
        <w:t xml:space="preserve"> </w:t>
      </w:r>
      <w:r>
        <w:rPr>
          <w:rtl/>
        </w:rPr>
        <w:t>מירב בן ארי (יש עתיד):</w:t>
      </w:r>
      <w:r w:rsidRPr="00EA2C58">
        <w:rPr>
          <w:rStyle w:val="TagStyle"/>
          <w:rtl/>
        </w:rPr>
        <w:t xml:space="preserve"> </w:t>
      </w:r>
      <w:r w:rsidRPr="0002798E">
        <w:rPr>
          <w:rStyle w:val="TagStyle"/>
          <w:rtl/>
        </w:rPr>
        <w:t>&lt;&lt; קריאה &gt;&gt;</w:t>
      </w:r>
      <w:r>
        <w:rPr>
          <w:rtl/>
        </w:rPr>
        <w:t xml:space="preserve"> </w:t>
      </w:r>
      <w:bookmarkEnd w:id="3249"/>
    </w:p>
    <w:p w:rsidR="00A3654A" w:rsidRDefault="00A3654A" w:rsidP="00DD33DD">
      <w:pPr>
        <w:rPr>
          <w:rtl/>
        </w:rPr>
      </w:pPr>
    </w:p>
    <w:p w:rsidR="00A3654A" w:rsidRPr="00EA2C58" w:rsidRDefault="00A3654A" w:rsidP="00DD33DD">
      <w:pPr>
        <w:rPr>
          <w:rtl/>
        </w:rPr>
      </w:pPr>
      <w:bookmarkStart w:id="3250" w:name="_ETM_Q17_746589"/>
      <w:bookmarkStart w:id="3251" w:name="_ETM_Q17_746862"/>
      <w:bookmarkStart w:id="3252" w:name="_ETM_Q17_746942"/>
      <w:bookmarkEnd w:id="3250"/>
      <w:bookmarkEnd w:id="3251"/>
      <w:bookmarkEnd w:id="3252"/>
      <w:r>
        <w:rPr>
          <w:rFonts w:hint="cs"/>
          <w:rtl/>
        </w:rPr>
        <w:t xml:space="preserve">"יוסי טייב, נא </w:t>
      </w:r>
      <w:bookmarkStart w:id="3253" w:name="_ETM_Q17_749046"/>
      <w:bookmarkEnd w:id="3253"/>
      <w:r>
        <w:rPr>
          <w:rFonts w:hint="cs"/>
          <w:rtl/>
        </w:rPr>
        <w:t xml:space="preserve">לא להפריע"? ואני אמרתי מילה וקראת אותי לסדר. אמרתי מילה, וקראת אותי לסדר. יוסי טייב, תודה רבה. </w:t>
      </w:r>
    </w:p>
    <w:p w:rsidR="00A3654A" w:rsidRDefault="00A3654A" w:rsidP="00DD33DD">
      <w:pPr>
        <w:ind w:firstLine="0"/>
        <w:rPr>
          <w:rtl/>
        </w:rPr>
      </w:pPr>
      <w:bookmarkStart w:id="3254" w:name="_ETM_Q17_728563"/>
      <w:bookmarkStart w:id="3255" w:name="_ETM_Q17_748909"/>
      <w:bookmarkStart w:id="3256" w:name="_ETM_Q17_748980"/>
      <w:bookmarkStart w:id="3257" w:name="_ETM_Q17_752729"/>
      <w:bookmarkStart w:id="3258" w:name="_ETM_Q17_752808"/>
      <w:bookmarkEnd w:id="3254"/>
      <w:bookmarkEnd w:id="3255"/>
      <w:bookmarkEnd w:id="3256"/>
      <w:bookmarkEnd w:id="3257"/>
      <w:bookmarkEnd w:id="3258"/>
    </w:p>
    <w:p w:rsidR="00A3654A" w:rsidRDefault="00A3654A" w:rsidP="00DD33DD">
      <w:pPr>
        <w:pStyle w:val="af6"/>
        <w:keepNext/>
        <w:rPr>
          <w:rtl/>
        </w:rPr>
      </w:pPr>
      <w:bookmarkStart w:id="3259" w:name="ET_yor_6688_75"/>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59"/>
    </w:p>
    <w:p w:rsidR="00A3654A" w:rsidRDefault="00A3654A" w:rsidP="00DD33DD">
      <w:pPr>
        <w:pStyle w:val="KeepWithNext"/>
        <w:rPr>
          <w:rtl/>
        </w:rPr>
      </w:pPr>
    </w:p>
    <w:p w:rsidR="00A3654A" w:rsidRDefault="00A3654A" w:rsidP="00DD33DD">
      <w:pPr>
        <w:rPr>
          <w:rtl/>
        </w:rPr>
      </w:pPr>
      <w:bookmarkStart w:id="3260" w:name="_ETM_Q17_753760"/>
      <w:bookmarkEnd w:id="3260"/>
      <w:r>
        <w:rPr>
          <w:rFonts w:hint="cs"/>
          <w:rtl/>
        </w:rPr>
        <w:t>כדי שיהיה שקט.</w:t>
      </w:r>
    </w:p>
    <w:p w:rsidR="00A3654A" w:rsidRPr="00EA2C58" w:rsidRDefault="00A3654A" w:rsidP="00DD33DD">
      <w:pPr>
        <w:rPr>
          <w:rtl/>
        </w:rPr>
      </w:pPr>
      <w:bookmarkStart w:id="3261" w:name="_ETM_Q17_753600"/>
      <w:bookmarkStart w:id="3262" w:name="_ETM_Q17_753711"/>
      <w:bookmarkEnd w:id="3261"/>
      <w:bookmarkEnd w:id="3262"/>
    </w:p>
    <w:p w:rsidR="00A3654A" w:rsidRDefault="00A3654A" w:rsidP="00DD33DD">
      <w:pPr>
        <w:pStyle w:val="-"/>
        <w:keepNext/>
        <w:rPr>
          <w:rtl/>
        </w:rPr>
      </w:pPr>
      <w:bookmarkStart w:id="3263" w:name="ET_speakercontinue_6640_74"/>
      <w:r w:rsidRPr="0002798E">
        <w:rPr>
          <w:rStyle w:val="TagStyle"/>
          <w:rtl/>
        </w:rPr>
        <w:t xml:space="preserve"> &lt;&lt; דובר_המשך &gt;&gt;</w:t>
      </w:r>
      <w:r w:rsidRPr="00EA2C58">
        <w:rPr>
          <w:rStyle w:val="TagStyle"/>
          <w:rtl/>
        </w:rPr>
        <w:t xml:space="preserve"> </w:t>
      </w:r>
      <w:r>
        <w:rPr>
          <w:rtl/>
        </w:rPr>
        <w:t>השר במשרד האוצר זאב אלקין:</w:t>
      </w:r>
      <w:r w:rsidRPr="00EA2C58">
        <w:rPr>
          <w:rStyle w:val="TagStyle"/>
          <w:rtl/>
        </w:rPr>
        <w:t xml:space="preserve"> </w:t>
      </w:r>
      <w:r w:rsidRPr="0002798E">
        <w:rPr>
          <w:rStyle w:val="TagStyle"/>
          <w:rtl/>
        </w:rPr>
        <w:t>&lt;&lt; דובר_המשך &gt;&gt;</w:t>
      </w:r>
      <w:r>
        <w:rPr>
          <w:rtl/>
        </w:rPr>
        <w:t xml:space="preserve"> </w:t>
      </w:r>
      <w:bookmarkEnd w:id="3263"/>
    </w:p>
    <w:p w:rsidR="00A3654A" w:rsidRDefault="00A3654A" w:rsidP="00DD33DD">
      <w:pPr>
        <w:pStyle w:val="KeepWithNext"/>
        <w:rPr>
          <w:rtl/>
        </w:rPr>
      </w:pPr>
    </w:p>
    <w:p w:rsidR="00A3654A" w:rsidRDefault="00A3654A" w:rsidP="00DD33DD">
      <w:pPr>
        <w:ind w:firstLine="0"/>
        <w:rPr>
          <w:rtl/>
        </w:rPr>
      </w:pPr>
      <w:bookmarkStart w:id="3264" w:name="_ETM_Q17_747510"/>
      <w:bookmarkStart w:id="3265" w:name="_ETM_Q17_724400"/>
      <w:bookmarkEnd w:id="3264"/>
      <w:bookmarkEnd w:id="3265"/>
      <w:r>
        <w:rPr>
          <w:rtl/>
        </w:rPr>
        <w:tab/>
      </w:r>
      <w:r>
        <w:rPr>
          <w:rFonts w:hint="cs"/>
          <w:rtl/>
        </w:rPr>
        <w:t xml:space="preserve">חבר הכנסת שטרן, אתה במשך שנים רבות </w:t>
      </w:r>
      <w:bookmarkStart w:id="3266" w:name="_ETM_Q17_750697"/>
      <w:bookmarkEnd w:id="3266"/>
      <w:r>
        <w:rPr>
          <w:rFonts w:hint="cs"/>
          <w:rtl/>
        </w:rPr>
        <w:t>חבר כנסת</w:t>
      </w:r>
      <w:bookmarkStart w:id="3267" w:name="_ETM_Q17_746679"/>
      <w:bookmarkEnd w:id="3267"/>
      <w:r>
        <w:rPr>
          <w:rFonts w:hint="cs"/>
          <w:rtl/>
        </w:rPr>
        <w:t xml:space="preserve">, </w:t>
      </w:r>
      <w:r>
        <w:rPr>
          <w:rtl/>
        </w:rPr>
        <w:t xml:space="preserve">ואתה </w:t>
      </w:r>
      <w:r>
        <w:rPr>
          <w:rFonts w:hint="cs"/>
          <w:rtl/>
        </w:rPr>
        <w:t xml:space="preserve">מכיר </w:t>
      </w:r>
      <w:r>
        <w:rPr>
          <w:rtl/>
        </w:rPr>
        <w:t xml:space="preserve">היטב את מלאכת </w:t>
      </w:r>
      <w:bookmarkStart w:id="3268" w:name="_ETM_Q17_754182"/>
      <w:bookmarkEnd w:id="3268"/>
      <w:r>
        <w:rPr>
          <w:rtl/>
        </w:rPr>
        <w:t>החקיקה של חוקי</w:t>
      </w:r>
      <w:r>
        <w:rPr>
          <w:rFonts w:hint="cs"/>
          <w:rtl/>
        </w:rPr>
        <w:t>-</w:t>
      </w:r>
      <w:r>
        <w:rPr>
          <w:rtl/>
        </w:rPr>
        <w:t>יסוד. כל חוק</w:t>
      </w:r>
      <w:r>
        <w:rPr>
          <w:rFonts w:hint="cs"/>
          <w:rtl/>
        </w:rPr>
        <w:t>-</w:t>
      </w:r>
      <w:r>
        <w:rPr>
          <w:rtl/>
        </w:rPr>
        <w:t xml:space="preserve">יסוד מטפל במשפחה אחרת </w:t>
      </w:r>
      <w:bookmarkStart w:id="3269" w:name="_ETM_Q17_759344"/>
      <w:bookmarkEnd w:id="3269"/>
      <w:r>
        <w:rPr>
          <w:rtl/>
        </w:rPr>
        <w:t xml:space="preserve">של </w:t>
      </w:r>
      <w:r>
        <w:rPr>
          <w:rFonts w:hint="cs"/>
          <w:rtl/>
        </w:rPr>
        <w:t>ע</w:t>
      </w:r>
      <w:r>
        <w:rPr>
          <w:rtl/>
        </w:rPr>
        <w:t>רכי</w:t>
      </w:r>
      <w:r>
        <w:rPr>
          <w:rFonts w:hint="cs"/>
          <w:rtl/>
        </w:rPr>
        <w:t>ם.</w:t>
      </w:r>
      <w:r>
        <w:rPr>
          <w:rtl/>
        </w:rPr>
        <w:t xml:space="preserve"> אתה יכול להציע חוק</w:t>
      </w:r>
      <w:r>
        <w:rPr>
          <w:rFonts w:hint="cs"/>
          <w:rtl/>
        </w:rPr>
        <w:t>-</w:t>
      </w:r>
      <w:r>
        <w:rPr>
          <w:rtl/>
        </w:rPr>
        <w:t xml:space="preserve">יסוד מהסוג שכרגע הצעת </w:t>
      </w:r>
      <w:bookmarkStart w:id="3270" w:name="_ETM_Q17_764506"/>
      <w:bookmarkEnd w:id="3270"/>
      <w:r>
        <w:rPr>
          <w:rFonts w:hint="cs"/>
          <w:rtl/>
        </w:rPr>
        <w:t>ו</w:t>
      </w:r>
      <w:r>
        <w:rPr>
          <w:rtl/>
        </w:rPr>
        <w:t>אני מניח שיהיו רבים בבית הזה שאולי יתמכו בו</w:t>
      </w:r>
      <w:r>
        <w:rPr>
          <w:rFonts w:hint="cs"/>
          <w:rtl/>
        </w:rPr>
        <w:t>.</w:t>
      </w:r>
    </w:p>
    <w:p w:rsidR="00A3654A" w:rsidRDefault="00A3654A" w:rsidP="00DD33DD">
      <w:pPr>
        <w:ind w:firstLine="0"/>
        <w:rPr>
          <w:rtl/>
        </w:rPr>
      </w:pPr>
      <w:bookmarkStart w:id="3271" w:name="_ETM_Q17_770930"/>
      <w:bookmarkStart w:id="3272" w:name="_ETM_Q17_770996"/>
      <w:bookmarkEnd w:id="3271"/>
      <w:bookmarkEnd w:id="3272"/>
    </w:p>
    <w:p w:rsidR="00A3654A" w:rsidRDefault="00A3654A" w:rsidP="00DD33DD">
      <w:pPr>
        <w:pStyle w:val="af5"/>
        <w:keepNext/>
        <w:rPr>
          <w:rtl/>
        </w:rPr>
      </w:pPr>
      <w:bookmarkStart w:id="3273" w:name="ET_interruption_5109_76"/>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73"/>
    </w:p>
    <w:p w:rsidR="00A3654A" w:rsidRDefault="00A3654A" w:rsidP="00DD33DD">
      <w:pPr>
        <w:pStyle w:val="KeepWithNext"/>
        <w:rPr>
          <w:rtl/>
        </w:rPr>
      </w:pPr>
    </w:p>
    <w:p w:rsidR="00A3654A" w:rsidRDefault="00A3654A" w:rsidP="00DD33DD">
      <w:pPr>
        <w:rPr>
          <w:rtl/>
        </w:rPr>
      </w:pPr>
      <w:r>
        <w:rPr>
          <w:rFonts w:hint="cs"/>
          <w:rtl/>
        </w:rPr>
        <w:t>למה אתה לא הצעת?</w:t>
      </w:r>
      <w:bookmarkStart w:id="3274" w:name="_ETM_Q17_768646"/>
      <w:bookmarkStart w:id="3275" w:name="_ETM_Q17_774229"/>
      <w:bookmarkEnd w:id="3274"/>
      <w:bookmarkEnd w:id="3275"/>
      <w:r>
        <w:rPr>
          <w:rFonts w:hint="cs"/>
          <w:rtl/>
        </w:rPr>
        <w:t xml:space="preserve"> </w:t>
      </w:r>
    </w:p>
    <w:p w:rsidR="00A3654A" w:rsidRDefault="00A3654A" w:rsidP="00DD33DD">
      <w:pPr>
        <w:ind w:firstLine="0"/>
        <w:rPr>
          <w:rtl/>
        </w:rPr>
      </w:pPr>
      <w:bookmarkStart w:id="3276" w:name="_ETM_Q17_768713"/>
      <w:bookmarkStart w:id="3277" w:name="_ETM_Q17_768742"/>
      <w:bookmarkStart w:id="3278" w:name="_ETM_Q17_768805"/>
      <w:bookmarkEnd w:id="3276"/>
      <w:bookmarkEnd w:id="3277"/>
      <w:bookmarkEnd w:id="3278"/>
    </w:p>
    <w:p w:rsidR="00A3654A" w:rsidRDefault="00A3654A" w:rsidP="00DD33DD">
      <w:pPr>
        <w:pStyle w:val="-"/>
        <w:keepNext/>
        <w:rPr>
          <w:rtl/>
        </w:rPr>
      </w:pPr>
      <w:bookmarkStart w:id="3279" w:name="ET_speakercontinue_6640_77"/>
      <w:r w:rsidRPr="0002798E">
        <w:rPr>
          <w:rStyle w:val="TagStyle"/>
          <w:rtl/>
        </w:rPr>
        <w:t xml:space="preserve"> &lt;&lt; דובר_המשך &gt;&gt;</w:t>
      </w:r>
      <w:r w:rsidRPr="00EA2C58">
        <w:rPr>
          <w:rStyle w:val="TagStyle"/>
          <w:rtl/>
        </w:rPr>
        <w:t xml:space="preserve"> </w:t>
      </w:r>
      <w:r>
        <w:rPr>
          <w:rtl/>
        </w:rPr>
        <w:t>השר במשרד האוצר זאב אלקין:</w:t>
      </w:r>
      <w:r w:rsidRPr="00EA2C58">
        <w:rPr>
          <w:rStyle w:val="TagStyle"/>
          <w:rtl/>
        </w:rPr>
        <w:t xml:space="preserve"> </w:t>
      </w:r>
      <w:r w:rsidRPr="0002798E">
        <w:rPr>
          <w:rStyle w:val="TagStyle"/>
          <w:rtl/>
        </w:rPr>
        <w:t>&lt;&lt; דובר_המשך &gt;&gt;</w:t>
      </w:r>
      <w:r>
        <w:rPr>
          <w:rtl/>
        </w:rPr>
        <w:t xml:space="preserve"> </w:t>
      </w:r>
      <w:bookmarkEnd w:id="3279"/>
    </w:p>
    <w:p w:rsidR="00A3654A" w:rsidRDefault="00A3654A" w:rsidP="00DD33DD">
      <w:pPr>
        <w:pStyle w:val="KeepWithNext"/>
        <w:rPr>
          <w:rtl/>
        </w:rPr>
      </w:pPr>
    </w:p>
    <w:p w:rsidR="00A3654A" w:rsidRDefault="00A3654A" w:rsidP="00DD33DD">
      <w:pPr>
        <w:rPr>
          <w:rtl/>
        </w:rPr>
      </w:pPr>
      <w:bookmarkStart w:id="3280" w:name="_ETM_Q17_772415"/>
      <w:bookmarkEnd w:id="3280"/>
      <w:r>
        <w:rPr>
          <w:rFonts w:hint="cs"/>
          <w:rtl/>
        </w:rPr>
        <w:t xml:space="preserve">קודם כול, אני לא חבר כנסת </w:t>
      </w:r>
      <w:r>
        <w:rPr>
          <w:rtl/>
        </w:rPr>
        <w:t>–</w:t>
      </w:r>
      <w:r>
        <w:rPr>
          <w:rFonts w:hint="cs"/>
          <w:rtl/>
        </w:rPr>
        <w:t xml:space="preserve"> אני שר. </w:t>
      </w:r>
      <w:r>
        <w:rPr>
          <w:rtl/>
        </w:rPr>
        <w:t xml:space="preserve">אבל אני </w:t>
      </w:r>
      <w:bookmarkStart w:id="3281" w:name="_ETM_Q17_775374"/>
      <w:bookmarkEnd w:id="3281"/>
      <w:r>
        <w:rPr>
          <w:rtl/>
        </w:rPr>
        <w:t>כשר מגבש עמדה</w:t>
      </w:r>
      <w:r>
        <w:rPr>
          <w:rFonts w:hint="cs"/>
          <w:rtl/>
        </w:rPr>
        <w:t>.</w:t>
      </w:r>
      <w:r>
        <w:rPr>
          <w:rtl/>
        </w:rPr>
        <w:t xml:space="preserve"> </w:t>
      </w:r>
    </w:p>
    <w:p w:rsidR="00A3654A" w:rsidRDefault="00A3654A" w:rsidP="00DD33DD">
      <w:pPr>
        <w:ind w:firstLine="0"/>
        <w:rPr>
          <w:rtl/>
        </w:rPr>
      </w:pPr>
      <w:bookmarkStart w:id="3282" w:name="_ETM_Q17_793554"/>
      <w:bookmarkStart w:id="3283" w:name="_ETM_Q17_793600"/>
      <w:bookmarkStart w:id="3284" w:name="_ETM_Q17_793674"/>
      <w:bookmarkStart w:id="3285" w:name="_ETM_Q17_792404"/>
      <w:bookmarkStart w:id="3286" w:name="_ETM_Q17_792464"/>
      <w:bookmarkEnd w:id="3282"/>
      <w:bookmarkEnd w:id="3283"/>
      <w:bookmarkEnd w:id="3284"/>
      <w:bookmarkEnd w:id="3285"/>
      <w:bookmarkEnd w:id="3286"/>
    </w:p>
    <w:p w:rsidR="00A3654A" w:rsidRDefault="00A3654A" w:rsidP="00DD33DD">
      <w:pPr>
        <w:pStyle w:val="af5"/>
        <w:keepNext/>
        <w:rPr>
          <w:rtl/>
        </w:rPr>
      </w:pPr>
      <w:bookmarkStart w:id="3287" w:name="ET_interruption_5109_78"/>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87"/>
    </w:p>
    <w:p w:rsidR="00A3654A" w:rsidRDefault="00A3654A" w:rsidP="00DD33DD">
      <w:pPr>
        <w:pStyle w:val="KeepWithNext"/>
        <w:rPr>
          <w:rtl/>
        </w:rPr>
      </w:pPr>
    </w:p>
    <w:p w:rsidR="00A3654A" w:rsidRPr="00043053" w:rsidRDefault="00A3654A" w:rsidP="00DD33DD">
      <w:pPr>
        <w:rPr>
          <w:rtl/>
        </w:rPr>
      </w:pPr>
      <w:r>
        <w:rPr>
          <w:rFonts w:hint="cs"/>
          <w:rtl/>
        </w:rPr>
        <w:t>הרי אמרת שהשירות הצבאי חשוב לך כמו לי.</w:t>
      </w:r>
    </w:p>
    <w:p w:rsidR="00A3654A" w:rsidRDefault="00A3654A" w:rsidP="00DD33DD">
      <w:pPr>
        <w:rPr>
          <w:rtl/>
        </w:rPr>
      </w:pPr>
    </w:p>
    <w:p w:rsidR="00A3654A" w:rsidRDefault="00A3654A" w:rsidP="00271ED5">
      <w:pPr>
        <w:pStyle w:val="-"/>
        <w:keepNext/>
        <w:rPr>
          <w:rtl/>
        </w:rPr>
      </w:pPr>
      <w:bookmarkStart w:id="3288" w:name="ET_speakercontinue_6640_2"/>
      <w:r w:rsidRPr="00D51258">
        <w:rPr>
          <w:rStyle w:val="TagStyle"/>
          <w:rtl/>
        </w:rPr>
        <w:t xml:space="preserve">&lt;&lt; דובר_המשך &gt;&gt; </w:t>
      </w:r>
      <w:r>
        <w:rPr>
          <w:rtl/>
        </w:rPr>
        <w:t>השר במשרד האוצר זאב אלקין:</w:t>
      </w:r>
      <w:r w:rsidRPr="00D51258">
        <w:rPr>
          <w:rStyle w:val="TagStyle"/>
          <w:rtl/>
        </w:rPr>
        <w:t xml:space="preserve"> &lt;&lt; דובר_המשך &gt;&gt;</w:t>
      </w:r>
      <w:r>
        <w:rPr>
          <w:rtl/>
        </w:rPr>
        <w:t xml:space="preserve">  </w:t>
      </w:r>
      <w:bookmarkEnd w:id="3288"/>
    </w:p>
    <w:p w:rsidR="00A3654A" w:rsidRDefault="00A3654A" w:rsidP="00271ED5">
      <w:pPr>
        <w:pStyle w:val="KeepWithNext"/>
        <w:rPr>
          <w:rtl/>
        </w:rPr>
      </w:pPr>
    </w:p>
    <w:p w:rsidR="00A3654A" w:rsidRDefault="00A3654A" w:rsidP="00271ED5">
      <w:pPr>
        <w:rPr>
          <w:rtl/>
        </w:rPr>
      </w:pPr>
      <w:bookmarkStart w:id="3289" w:name="_ETM_Q18_146011"/>
      <w:bookmarkEnd w:id="3289"/>
      <w:r>
        <w:rPr>
          <w:rFonts w:hint="cs"/>
          <w:rtl/>
        </w:rPr>
        <w:t xml:space="preserve">לי, דווקא כמי שמאמין בזה שזה צריך לבוא ביחד, לימוד התורה ושירות בצה"ל; כמי שלמד בישיבת הסדר, כמי שמאמין בתורה הזאת, לי - –   </w:t>
      </w:r>
    </w:p>
    <w:p w:rsidR="00A3654A" w:rsidRDefault="00A3654A" w:rsidP="00271ED5">
      <w:pPr>
        <w:rPr>
          <w:rtl/>
        </w:rPr>
      </w:pPr>
    </w:p>
    <w:p w:rsidR="00A3654A" w:rsidRDefault="00A3654A" w:rsidP="00271ED5">
      <w:pPr>
        <w:pStyle w:val="af5"/>
        <w:keepNext/>
        <w:rPr>
          <w:rtl/>
        </w:rPr>
      </w:pPr>
      <w:bookmarkStart w:id="3290" w:name="ET_interruption_5109_3"/>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290"/>
    </w:p>
    <w:p w:rsidR="00A3654A" w:rsidRDefault="00A3654A" w:rsidP="00271ED5">
      <w:pPr>
        <w:pStyle w:val="KeepWithNext"/>
        <w:rPr>
          <w:rtl/>
        </w:rPr>
      </w:pPr>
    </w:p>
    <w:p w:rsidR="00A3654A" w:rsidRDefault="00A3654A" w:rsidP="00271ED5">
      <w:pPr>
        <w:rPr>
          <w:rtl/>
        </w:rPr>
      </w:pPr>
      <w:r>
        <w:rPr>
          <w:rFonts w:hint="cs"/>
          <w:rtl/>
        </w:rPr>
        <w:t xml:space="preserve">למה לא עשית אתה? זה מה שאני אומר. </w:t>
      </w:r>
    </w:p>
    <w:p w:rsidR="00A3654A" w:rsidRDefault="00A3654A" w:rsidP="00271ED5">
      <w:pPr>
        <w:rPr>
          <w:rtl/>
        </w:rPr>
      </w:pPr>
    </w:p>
    <w:p w:rsidR="00A3654A" w:rsidRDefault="00A3654A" w:rsidP="00271ED5">
      <w:pPr>
        <w:pStyle w:val="-"/>
        <w:keepNext/>
        <w:rPr>
          <w:rtl/>
        </w:rPr>
      </w:pPr>
      <w:bookmarkStart w:id="3291" w:name="ET_speakercontinue_6640_4"/>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291"/>
    </w:p>
    <w:p w:rsidR="00A3654A" w:rsidRDefault="00A3654A" w:rsidP="00271ED5">
      <w:pPr>
        <w:pStyle w:val="KeepWithNext"/>
        <w:rPr>
          <w:rtl/>
        </w:rPr>
      </w:pPr>
    </w:p>
    <w:p w:rsidR="00A3654A" w:rsidRDefault="00A3654A" w:rsidP="00271ED5">
      <w:pPr>
        <w:rPr>
          <w:rtl/>
        </w:rPr>
      </w:pPr>
      <w:r>
        <w:rPr>
          <w:rFonts w:hint="cs"/>
          <w:rtl/>
        </w:rPr>
        <w:t xml:space="preserve">- - לא רק שזה לא מפריע </w:t>
      </w:r>
      <w:r>
        <w:rPr>
          <w:rFonts w:hint="eastAsia"/>
          <w:rtl/>
        </w:rPr>
        <w:t>–</w:t>
      </w:r>
      <w:r>
        <w:rPr>
          <w:rFonts w:hint="cs"/>
          <w:rtl/>
        </w:rPr>
        <w:t xml:space="preserve"> אני מזדהה לחלוטין עם העובדה שלימוד </w:t>
      </w:r>
      <w:bookmarkStart w:id="3292" w:name="_ETM_Q18_194218"/>
      <w:bookmarkEnd w:id="3292"/>
      <w:r>
        <w:rPr>
          <w:rFonts w:hint="cs"/>
          <w:rtl/>
        </w:rPr>
        <w:t xml:space="preserve">תורה הוא ערך בסיסי במורשת העם היהודי, וצריך להיות ערך בסיסי במדינת ישראל. </w:t>
      </w:r>
    </w:p>
    <w:p w:rsidR="00A3654A" w:rsidRDefault="00A3654A" w:rsidP="00271ED5">
      <w:pPr>
        <w:rPr>
          <w:rtl/>
        </w:rPr>
      </w:pPr>
    </w:p>
    <w:p w:rsidR="00A3654A" w:rsidRDefault="00A3654A" w:rsidP="00271ED5">
      <w:pPr>
        <w:pStyle w:val="af5"/>
        <w:keepNext/>
        <w:rPr>
          <w:rtl/>
        </w:rPr>
      </w:pPr>
      <w:bookmarkStart w:id="3293" w:name="ET_interruption_5109_7"/>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29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ומה עם שירות צבאי? </w:t>
      </w:r>
    </w:p>
    <w:p w:rsidR="00A3654A" w:rsidRDefault="00A3654A" w:rsidP="00271ED5">
      <w:pPr>
        <w:rPr>
          <w:b/>
          <w:bCs/>
          <w:u w:val="single"/>
          <w:rtl/>
          <w:lang w:eastAsia="he-IL"/>
        </w:rPr>
      </w:pPr>
      <w:bookmarkStart w:id="3294" w:name="_ETM_Q18_200829"/>
      <w:bookmarkStart w:id="3295" w:name="_ETM_Q18_200895"/>
      <w:bookmarkEnd w:id="3294"/>
      <w:bookmarkEnd w:id="3295"/>
    </w:p>
    <w:p w:rsidR="00A3654A" w:rsidRDefault="00A3654A" w:rsidP="00271ED5">
      <w:pPr>
        <w:pStyle w:val="-"/>
        <w:keepNext/>
        <w:rPr>
          <w:rtl/>
        </w:rPr>
      </w:pPr>
      <w:bookmarkStart w:id="3296" w:name="ET_speakercontinue_6640_9"/>
      <w:r w:rsidRPr="00AF4808">
        <w:rPr>
          <w:rStyle w:val="TagStyle"/>
          <w:rtl/>
        </w:rPr>
        <w:t xml:space="preserve"> &lt;&lt; דובר_המשך &gt;&gt;</w:t>
      </w:r>
      <w:r w:rsidRPr="00D51258">
        <w:rPr>
          <w:rStyle w:val="TagStyle"/>
          <w:rtl/>
        </w:rPr>
        <w:t xml:space="preserve"> </w:t>
      </w:r>
      <w:r>
        <w:rPr>
          <w:rtl/>
        </w:rPr>
        <w:t>השר במשרד האוצר זאב אלקין:</w:t>
      </w:r>
      <w:r w:rsidRPr="00D51258">
        <w:rPr>
          <w:rStyle w:val="TagStyle"/>
          <w:rtl/>
        </w:rPr>
        <w:t xml:space="preserve"> </w:t>
      </w:r>
      <w:r w:rsidRPr="00AF4808">
        <w:rPr>
          <w:rStyle w:val="TagStyle"/>
          <w:rtl/>
        </w:rPr>
        <w:t xml:space="preserve">&lt;&lt; דובר_המשך &gt;&gt; </w:t>
      </w:r>
      <w:r>
        <w:rPr>
          <w:rtl/>
        </w:rPr>
        <w:t xml:space="preserve">  </w:t>
      </w:r>
      <w:bookmarkEnd w:id="329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תגיש הצעת חוק, זה לא קשור למחלוקת על השירות. </w:t>
      </w:r>
    </w:p>
    <w:p w:rsidR="00A3654A" w:rsidRPr="00255C3A" w:rsidRDefault="00A3654A" w:rsidP="00271ED5">
      <w:pPr>
        <w:rPr>
          <w:rtl/>
        </w:rPr>
      </w:pPr>
      <w:bookmarkStart w:id="3297" w:name="_ETM_Q18_203128"/>
      <w:bookmarkStart w:id="3298" w:name="_ETM_Q18_203184"/>
      <w:bookmarkStart w:id="3299" w:name="_ETM_Q18_204007"/>
      <w:bookmarkEnd w:id="3297"/>
      <w:bookmarkEnd w:id="3298"/>
      <w:bookmarkEnd w:id="3299"/>
    </w:p>
    <w:p w:rsidR="00A3654A" w:rsidRDefault="00A3654A" w:rsidP="00271ED5">
      <w:pPr>
        <w:pStyle w:val="af5"/>
        <w:keepNext/>
        <w:rPr>
          <w:rtl/>
        </w:rPr>
      </w:pPr>
      <w:bookmarkStart w:id="3300" w:name="ET_interruption_6359_14"/>
      <w:r w:rsidRPr="00D51258">
        <w:rPr>
          <w:rStyle w:val="TagStyle"/>
          <w:rtl/>
        </w:rPr>
        <w:t xml:space="preserve"> &lt;&lt; קריאה &gt;&gt; </w:t>
      </w:r>
      <w:r>
        <w:rPr>
          <w:rtl/>
        </w:rPr>
        <w:t>מטי צרפתי הרכבי (יש עתיד):</w:t>
      </w:r>
      <w:r w:rsidRPr="00D51258">
        <w:rPr>
          <w:rStyle w:val="TagStyle"/>
          <w:rtl/>
        </w:rPr>
        <w:t xml:space="preserve"> &lt;&lt; קריאה &gt;&gt;</w:t>
      </w:r>
      <w:r>
        <w:rPr>
          <w:rtl/>
        </w:rPr>
        <w:t xml:space="preserve">  </w:t>
      </w:r>
      <w:bookmarkEnd w:id="330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גם ששת ימים תעבוד</w:t>
      </w:r>
      <w:bookmarkStart w:id="3301" w:name="_ETM_Q18_203365"/>
      <w:bookmarkStart w:id="3302" w:name="_ETM_Q18_203420"/>
      <w:bookmarkEnd w:id="3301"/>
      <w:bookmarkEnd w:id="3302"/>
      <w:r>
        <w:rPr>
          <w:rFonts w:hint="cs"/>
          <w:rtl/>
          <w:lang w:eastAsia="he-IL"/>
        </w:rPr>
        <w:t xml:space="preserve">, גם ששת ימים תעבוד. </w:t>
      </w:r>
    </w:p>
    <w:p w:rsidR="00A3654A" w:rsidRDefault="00A3654A" w:rsidP="00271ED5">
      <w:pPr>
        <w:rPr>
          <w:rtl/>
          <w:lang w:eastAsia="he-IL"/>
        </w:rPr>
      </w:pPr>
    </w:p>
    <w:p w:rsidR="00A3654A" w:rsidRDefault="00A3654A" w:rsidP="00271ED5">
      <w:pPr>
        <w:pStyle w:val="af6"/>
        <w:keepNext/>
        <w:rPr>
          <w:rtl/>
        </w:rPr>
      </w:pPr>
      <w:r w:rsidRPr="00D51258">
        <w:rPr>
          <w:rStyle w:val="TagStyle"/>
          <w:rtl/>
        </w:rPr>
        <w:t xml:space="preserve"> &lt;&lt; יור &gt;&gt; </w:t>
      </w:r>
      <w:r>
        <w:rPr>
          <w:rtl/>
        </w:rPr>
        <w:t>היו"ר יעקב מרגי:</w:t>
      </w:r>
      <w:r w:rsidRPr="00D5125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מטי צרפתי, נא לא להפריע. </w:t>
      </w:r>
    </w:p>
    <w:p w:rsidR="00A3654A" w:rsidRPr="00255C3A" w:rsidRDefault="00A3654A" w:rsidP="00271ED5">
      <w:pPr>
        <w:rPr>
          <w:rtl/>
        </w:rPr>
      </w:pPr>
    </w:p>
    <w:p w:rsidR="00A3654A" w:rsidRDefault="00A3654A" w:rsidP="00271ED5">
      <w:pPr>
        <w:pStyle w:val="-"/>
        <w:keepNext/>
        <w:rPr>
          <w:rtl/>
        </w:rPr>
      </w:pPr>
      <w:bookmarkStart w:id="3303" w:name="ET_speakercontinue_6640_16"/>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0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ועל </w:t>
      </w:r>
      <w:bookmarkStart w:id="3304" w:name="_ETM_Q18_206820"/>
      <w:bookmarkEnd w:id="3304"/>
      <w:r>
        <w:rPr>
          <w:rFonts w:hint="cs"/>
          <w:rtl/>
          <w:lang w:eastAsia="he-IL"/>
        </w:rPr>
        <w:t>זה עבדה ועדת החוץ והביטחון, על חוק הגיוס - - -</w:t>
      </w:r>
    </w:p>
    <w:p w:rsidR="00A3654A" w:rsidRDefault="00A3654A" w:rsidP="00271ED5">
      <w:pPr>
        <w:rPr>
          <w:rtl/>
          <w:lang w:eastAsia="he-IL"/>
        </w:rPr>
      </w:pPr>
    </w:p>
    <w:p w:rsidR="00A3654A" w:rsidRDefault="00A3654A" w:rsidP="00271ED5">
      <w:pPr>
        <w:pStyle w:val="af5"/>
        <w:keepNext/>
        <w:rPr>
          <w:rtl/>
        </w:rPr>
      </w:pPr>
      <w:bookmarkStart w:id="3305" w:name="ET_interruption_5109_17"/>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30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אז בדיון על חוק-יסוד, </w:t>
      </w:r>
      <w:bookmarkStart w:id="3306" w:name="_ETM_Q18_211479"/>
      <w:bookmarkEnd w:id="3306"/>
      <w:r>
        <w:rPr>
          <w:rFonts w:hint="cs"/>
          <w:rtl/>
          <w:lang w:eastAsia="he-IL"/>
        </w:rPr>
        <w:t xml:space="preserve">שוועדת השרים תגיד את זה. </w:t>
      </w:r>
    </w:p>
    <w:p w:rsidR="00A3654A" w:rsidRDefault="00A3654A" w:rsidP="00271ED5">
      <w:pPr>
        <w:rPr>
          <w:rtl/>
          <w:lang w:eastAsia="he-IL"/>
        </w:rPr>
      </w:pPr>
    </w:p>
    <w:p w:rsidR="00A3654A" w:rsidRDefault="00A3654A" w:rsidP="00271ED5">
      <w:pPr>
        <w:pStyle w:val="-"/>
        <w:keepNext/>
        <w:rPr>
          <w:rtl/>
        </w:rPr>
      </w:pPr>
      <w:bookmarkStart w:id="3307" w:name="ET_speakercontinue_6640_18"/>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0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אפשר להתווכח על החוק </w:t>
      </w:r>
      <w:bookmarkStart w:id="3308" w:name="_ETM_Q18_212615"/>
      <w:bookmarkEnd w:id="3308"/>
      <w:r>
        <w:rPr>
          <w:rFonts w:hint="cs"/>
          <w:rtl/>
          <w:lang w:eastAsia="he-IL"/>
        </w:rPr>
        <w:t xml:space="preserve">הזה לכאן או לשם. </w:t>
      </w:r>
    </w:p>
    <w:p w:rsidR="00A3654A" w:rsidRDefault="00A3654A" w:rsidP="00271ED5">
      <w:pPr>
        <w:rPr>
          <w:rtl/>
          <w:lang w:eastAsia="he-IL"/>
        </w:rPr>
      </w:pPr>
    </w:p>
    <w:p w:rsidR="00A3654A" w:rsidRDefault="00A3654A" w:rsidP="00271ED5">
      <w:pPr>
        <w:pStyle w:val="af5"/>
        <w:keepNext/>
        <w:rPr>
          <w:rtl/>
        </w:rPr>
      </w:pPr>
      <w:bookmarkStart w:id="3309" w:name="ET_interruption_5109_19"/>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309"/>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שוועדת השרים תגיד - - </w:t>
      </w:r>
      <w:bookmarkStart w:id="3310" w:name="_ETM_Q18_216760"/>
      <w:bookmarkEnd w:id="3310"/>
      <w:r>
        <w:rPr>
          <w:rFonts w:hint="cs"/>
          <w:rtl/>
          <w:lang w:eastAsia="he-IL"/>
        </w:rPr>
        <w:t>-</w:t>
      </w:r>
    </w:p>
    <w:p w:rsidR="00A3654A" w:rsidRDefault="00A3654A" w:rsidP="00271ED5">
      <w:pPr>
        <w:rPr>
          <w:rtl/>
          <w:lang w:eastAsia="he-IL"/>
        </w:rPr>
      </w:pPr>
    </w:p>
    <w:p w:rsidR="00A3654A" w:rsidRDefault="00A3654A" w:rsidP="00271ED5">
      <w:pPr>
        <w:pStyle w:val="af6"/>
        <w:keepNext/>
        <w:rPr>
          <w:rtl/>
        </w:rPr>
      </w:pPr>
      <w:r w:rsidRPr="00D51258">
        <w:rPr>
          <w:rStyle w:val="TagStyle"/>
          <w:rtl/>
        </w:rPr>
        <w:t xml:space="preserve"> &lt;&lt; יור &gt;&gt; </w:t>
      </w:r>
      <w:r>
        <w:rPr>
          <w:rtl/>
        </w:rPr>
        <w:t>היו"ר יעקב מרגי:</w:t>
      </w:r>
      <w:r w:rsidRPr="00D5125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אלעזר שטרן, זה לא דיון אישי. </w:t>
      </w:r>
    </w:p>
    <w:p w:rsidR="00A3654A" w:rsidRDefault="00A3654A" w:rsidP="00271ED5">
      <w:pPr>
        <w:rPr>
          <w:rtl/>
          <w:lang w:eastAsia="he-IL"/>
        </w:rPr>
      </w:pPr>
      <w:bookmarkStart w:id="3311" w:name="_ETM_Q18_217812"/>
      <w:bookmarkStart w:id="3312" w:name="_ETM_Q18_217867"/>
      <w:bookmarkEnd w:id="3311"/>
      <w:bookmarkEnd w:id="3312"/>
    </w:p>
    <w:p w:rsidR="00A3654A" w:rsidRDefault="00A3654A" w:rsidP="00271ED5">
      <w:pPr>
        <w:pStyle w:val="-"/>
        <w:keepNext/>
        <w:rPr>
          <w:rtl/>
        </w:rPr>
      </w:pPr>
      <w:bookmarkStart w:id="3313" w:name="ET_speakercontinue_6640_21"/>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13"/>
    </w:p>
    <w:p w:rsidR="00A3654A" w:rsidRDefault="00A3654A" w:rsidP="00271ED5">
      <w:pPr>
        <w:pStyle w:val="KeepWithNext"/>
        <w:rPr>
          <w:rtl/>
          <w:lang w:eastAsia="he-IL"/>
        </w:rPr>
      </w:pPr>
    </w:p>
    <w:p w:rsidR="00A3654A" w:rsidRDefault="00A3654A" w:rsidP="00271ED5">
      <w:pPr>
        <w:rPr>
          <w:rtl/>
        </w:rPr>
      </w:pPr>
      <w:bookmarkStart w:id="3314" w:name="_ETM_Q18_219913"/>
      <w:bookmarkEnd w:id="3314"/>
      <w:r>
        <w:rPr>
          <w:rFonts w:hint="cs"/>
          <w:rtl/>
          <w:lang w:eastAsia="he-IL"/>
        </w:rPr>
        <w:t xml:space="preserve">מה שנשאר מהצעת החוק הזאת </w:t>
      </w:r>
      <w:r>
        <w:rPr>
          <w:rtl/>
        </w:rPr>
        <w:t xml:space="preserve">זו אמירה עקרונית </w:t>
      </w:r>
      <w:bookmarkStart w:id="3315" w:name="_ETM_Q18_219929"/>
      <w:bookmarkEnd w:id="3315"/>
      <w:r>
        <w:rPr>
          <w:rtl/>
        </w:rPr>
        <w:t xml:space="preserve">על כך שלימוד </w:t>
      </w:r>
      <w:r>
        <w:rPr>
          <w:rFonts w:hint="cs"/>
          <w:rtl/>
        </w:rPr>
        <w:t>תורה הוא ערך יסוד במורשת העם היהודי.</w:t>
      </w:r>
      <w:r>
        <w:rPr>
          <w:rtl/>
        </w:rPr>
        <w:t xml:space="preserve"> </w:t>
      </w:r>
      <w:bookmarkStart w:id="3316" w:name="_ETM_Q18_224869"/>
      <w:bookmarkEnd w:id="3316"/>
      <w:r>
        <w:rPr>
          <w:rtl/>
        </w:rPr>
        <w:t>ואני חושב שדווקא סביב העיקרון הזה</w:t>
      </w:r>
      <w:r>
        <w:rPr>
          <w:rFonts w:hint="cs"/>
          <w:rtl/>
        </w:rPr>
        <w:t xml:space="preserve"> </w:t>
      </w:r>
      <w:r>
        <w:rPr>
          <w:rtl/>
        </w:rPr>
        <w:t>הבית הזה יכ</w:t>
      </w:r>
      <w:r>
        <w:rPr>
          <w:rFonts w:hint="cs"/>
          <w:rtl/>
        </w:rPr>
        <w:t>ו</w:t>
      </w:r>
      <w:r>
        <w:rPr>
          <w:rtl/>
        </w:rPr>
        <w:t xml:space="preserve">ל </w:t>
      </w:r>
      <w:r>
        <w:rPr>
          <w:rFonts w:hint="cs"/>
          <w:rtl/>
        </w:rPr>
        <w:t xml:space="preserve">היה </w:t>
      </w:r>
      <w:r>
        <w:rPr>
          <w:rtl/>
        </w:rPr>
        <w:t>להתאחד</w:t>
      </w:r>
      <w:r>
        <w:rPr>
          <w:rFonts w:hint="cs"/>
          <w:rtl/>
        </w:rPr>
        <w:t xml:space="preserve">, במקום להפוך את זה למחלוקת. </w:t>
      </w:r>
    </w:p>
    <w:p w:rsidR="00A3654A" w:rsidRDefault="00A3654A" w:rsidP="00271ED5">
      <w:pPr>
        <w:rPr>
          <w:rtl/>
        </w:rPr>
      </w:pPr>
    </w:p>
    <w:p w:rsidR="00A3654A" w:rsidRDefault="00A3654A" w:rsidP="00271ED5">
      <w:pPr>
        <w:pStyle w:val="af5"/>
        <w:keepNext/>
        <w:rPr>
          <w:rtl/>
        </w:rPr>
      </w:pPr>
      <w:bookmarkStart w:id="3317" w:name="ET_interruption_6127_22"/>
      <w:r w:rsidRPr="00D51258">
        <w:rPr>
          <w:rStyle w:val="TagStyle"/>
          <w:rtl/>
        </w:rPr>
        <w:t xml:space="preserve"> &lt;&lt; קריאה &gt;&gt; </w:t>
      </w:r>
      <w:r>
        <w:rPr>
          <w:rtl/>
        </w:rPr>
        <w:t>ולדימיר בליאק (יש עתיד):</w:t>
      </w:r>
      <w:r w:rsidRPr="00D51258">
        <w:rPr>
          <w:rStyle w:val="TagStyle"/>
          <w:rtl/>
        </w:rPr>
        <w:t xml:space="preserve"> &lt;&lt; קריאה &gt;&gt;</w:t>
      </w:r>
      <w:r>
        <w:rPr>
          <w:rtl/>
        </w:rPr>
        <w:t xml:space="preserve">  </w:t>
      </w:r>
      <w:bookmarkEnd w:id="3317"/>
    </w:p>
    <w:p w:rsidR="00A3654A" w:rsidRDefault="00A3654A" w:rsidP="00271ED5">
      <w:pPr>
        <w:pStyle w:val="KeepWithNext"/>
        <w:rPr>
          <w:rtl/>
        </w:rPr>
      </w:pPr>
    </w:p>
    <w:p w:rsidR="00A3654A" w:rsidRDefault="00A3654A" w:rsidP="00271ED5">
      <w:pPr>
        <w:rPr>
          <w:rtl/>
        </w:rPr>
      </w:pPr>
      <w:r>
        <w:rPr>
          <w:rFonts w:hint="cs"/>
          <w:rtl/>
        </w:rPr>
        <w:t>למה צריך</w:t>
      </w:r>
      <w:bookmarkStart w:id="3318" w:name="_ETM_Q18_230690"/>
      <w:bookmarkEnd w:id="3318"/>
      <w:r>
        <w:rPr>
          <w:rFonts w:hint="cs"/>
          <w:rtl/>
        </w:rPr>
        <w:t xml:space="preserve"> חוק</w:t>
      </w:r>
      <w:bookmarkStart w:id="3319" w:name="_ETM_Q18_231455"/>
      <w:bookmarkEnd w:id="3319"/>
      <w:r>
        <w:rPr>
          <w:rFonts w:hint="cs"/>
          <w:rtl/>
        </w:rPr>
        <w:t xml:space="preserve">, למה צריך חוק? </w:t>
      </w:r>
      <w:bookmarkStart w:id="3320" w:name="_ETM_Q18_234192"/>
      <w:bookmarkEnd w:id="3320"/>
    </w:p>
    <w:p w:rsidR="00A3654A" w:rsidRDefault="00A3654A" w:rsidP="00271ED5">
      <w:pPr>
        <w:rPr>
          <w:rtl/>
        </w:rPr>
      </w:pPr>
      <w:bookmarkStart w:id="3321" w:name="_ETM_Q18_234246"/>
      <w:bookmarkEnd w:id="3321"/>
    </w:p>
    <w:p w:rsidR="00A3654A" w:rsidRDefault="00A3654A" w:rsidP="00271ED5">
      <w:pPr>
        <w:pStyle w:val="-"/>
        <w:keepNext/>
        <w:rPr>
          <w:rtl/>
        </w:rPr>
      </w:pPr>
      <w:bookmarkStart w:id="3322" w:name="ET_speakercontinue_6640_23"/>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22"/>
    </w:p>
    <w:p w:rsidR="00A3654A" w:rsidRDefault="00A3654A" w:rsidP="00271ED5">
      <w:pPr>
        <w:pStyle w:val="KeepWithNext"/>
        <w:rPr>
          <w:rtl/>
        </w:rPr>
      </w:pPr>
    </w:p>
    <w:p w:rsidR="00A3654A" w:rsidRDefault="00A3654A" w:rsidP="00271ED5">
      <w:pPr>
        <w:rPr>
          <w:rtl/>
        </w:rPr>
      </w:pPr>
      <w:r>
        <w:rPr>
          <w:rFonts w:hint="cs"/>
          <w:rtl/>
        </w:rPr>
        <w:t xml:space="preserve">למה צריך חוק על שוויון? למה צריך חוק על דברים אחרים? למה צריך חוק-יסוד: הלאום? </w:t>
      </w:r>
    </w:p>
    <w:p w:rsidR="00A3654A" w:rsidRDefault="00A3654A" w:rsidP="00271ED5">
      <w:pPr>
        <w:rPr>
          <w:rtl/>
        </w:rPr>
      </w:pPr>
    </w:p>
    <w:p w:rsidR="00A3654A" w:rsidRDefault="00A3654A" w:rsidP="00271ED5">
      <w:pPr>
        <w:pStyle w:val="af5"/>
        <w:keepNext/>
        <w:rPr>
          <w:rtl/>
        </w:rPr>
      </w:pPr>
      <w:bookmarkStart w:id="3323" w:name="ET_interruption_6127_24"/>
      <w:r w:rsidRPr="0051370E">
        <w:rPr>
          <w:rStyle w:val="TagStyle"/>
          <w:rtl/>
        </w:rPr>
        <w:t xml:space="preserve"> &lt;&lt; קריאה &gt;&gt; </w:t>
      </w:r>
      <w:r>
        <w:rPr>
          <w:rtl/>
        </w:rPr>
        <w:t>ולדימיר בליאק (יש עתיד):</w:t>
      </w:r>
      <w:r w:rsidRPr="0051370E">
        <w:rPr>
          <w:rStyle w:val="TagStyle"/>
          <w:rtl/>
        </w:rPr>
        <w:t xml:space="preserve"> &lt;&lt; קריאה &gt;&gt;</w:t>
      </w:r>
      <w:r>
        <w:rPr>
          <w:rtl/>
        </w:rPr>
        <w:t xml:space="preserve">  </w:t>
      </w:r>
      <w:bookmarkEnd w:id="3323"/>
    </w:p>
    <w:p w:rsidR="00A3654A" w:rsidRDefault="00A3654A" w:rsidP="00271ED5">
      <w:pPr>
        <w:pStyle w:val="KeepWithNext"/>
        <w:rPr>
          <w:rtl/>
        </w:rPr>
      </w:pPr>
    </w:p>
    <w:p w:rsidR="00A3654A" w:rsidRDefault="00A3654A" w:rsidP="00271ED5">
      <w:pPr>
        <w:rPr>
          <w:rtl/>
        </w:rPr>
      </w:pPr>
      <w:r>
        <w:rPr>
          <w:rFonts w:hint="cs"/>
          <w:rtl/>
        </w:rPr>
        <w:t xml:space="preserve">אבל הוצאנו את השוויון. </w:t>
      </w:r>
    </w:p>
    <w:p w:rsidR="00A3654A" w:rsidRDefault="00A3654A" w:rsidP="00271ED5">
      <w:pPr>
        <w:rPr>
          <w:rtl/>
        </w:rPr>
      </w:pPr>
    </w:p>
    <w:p w:rsidR="00A3654A" w:rsidRDefault="00A3654A" w:rsidP="00271ED5">
      <w:pPr>
        <w:pStyle w:val="-"/>
        <w:keepNext/>
        <w:rPr>
          <w:rtl/>
        </w:rPr>
      </w:pPr>
      <w:bookmarkStart w:id="3324" w:name="ET_speakercontinue_6640_25"/>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bookmarkEnd w:id="3324"/>
    </w:p>
    <w:p w:rsidR="00A3654A" w:rsidRDefault="00A3654A" w:rsidP="00271ED5">
      <w:pPr>
        <w:pStyle w:val="KeepWithNext"/>
        <w:rPr>
          <w:rtl/>
        </w:rPr>
      </w:pPr>
    </w:p>
    <w:p w:rsidR="00A3654A" w:rsidRDefault="00A3654A" w:rsidP="00271ED5">
      <w:pPr>
        <w:rPr>
          <w:rtl/>
        </w:rPr>
      </w:pPr>
      <w:bookmarkStart w:id="3325" w:name="_ETM_Q18_239976"/>
      <w:bookmarkEnd w:id="3325"/>
      <w:r>
        <w:rPr>
          <w:rFonts w:hint="cs"/>
          <w:rtl/>
        </w:rPr>
        <w:t xml:space="preserve">הרי את השאלה - - </w:t>
      </w:r>
    </w:p>
    <w:p w:rsidR="00A3654A" w:rsidRDefault="00A3654A" w:rsidP="00271ED5">
      <w:pPr>
        <w:rPr>
          <w:rtl/>
        </w:rPr>
      </w:pPr>
    </w:p>
    <w:p w:rsidR="00A3654A" w:rsidRDefault="00A3654A" w:rsidP="00271ED5">
      <w:pPr>
        <w:pStyle w:val="af5"/>
        <w:keepNext/>
        <w:rPr>
          <w:rtl/>
        </w:rPr>
      </w:pPr>
      <w:bookmarkStart w:id="3326" w:name="ET_interruption_6575_26"/>
      <w:r w:rsidRPr="0051370E">
        <w:rPr>
          <w:rStyle w:val="TagStyle"/>
          <w:rtl/>
        </w:rPr>
        <w:t xml:space="preserve"> &lt;&lt; קריאה &gt;&gt; </w:t>
      </w:r>
      <w:r>
        <w:rPr>
          <w:rtl/>
        </w:rPr>
        <w:t>אלעזר שטרן (יו"ר ועדת המשנה למשאבי אנוש בצה"ל):</w:t>
      </w:r>
      <w:r w:rsidRPr="0051370E">
        <w:rPr>
          <w:rStyle w:val="TagStyle"/>
          <w:rtl/>
        </w:rPr>
        <w:t xml:space="preserve"> &lt;&lt; קריאה &gt;&gt;</w:t>
      </w:r>
      <w:r>
        <w:rPr>
          <w:rtl/>
        </w:rPr>
        <w:t xml:space="preserve">  </w:t>
      </w:r>
      <w:bookmarkEnd w:id="3326"/>
    </w:p>
    <w:p w:rsidR="00A3654A" w:rsidRDefault="00A3654A" w:rsidP="00271ED5">
      <w:pPr>
        <w:pStyle w:val="KeepWithNext"/>
        <w:rPr>
          <w:rtl/>
        </w:rPr>
      </w:pPr>
    </w:p>
    <w:p w:rsidR="00A3654A" w:rsidRDefault="00A3654A" w:rsidP="00271ED5">
      <w:pPr>
        <w:rPr>
          <w:rtl/>
        </w:rPr>
      </w:pPr>
      <w:r>
        <w:rPr>
          <w:rFonts w:hint="cs"/>
          <w:rtl/>
        </w:rPr>
        <w:t>למה ועדת השרים לא אמרה: עד שיהיה חוק-יסוד: שירות צבאי - -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אלעזר שטרן - - - מספיק, תרגיע. </w:t>
      </w:r>
    </w:p>
    <w:p w:rsidR="00A3654A" w:rsidRDefault="00A3654A" w:rsidP="00271ED5">
      <w:pPr>
        <w:rPr>
          <w:rtl/>
        </w:rPr>
      </w:pPr>
      <w:bookmarkStart w:id="3327" w:name="_ETM_Q18_249337"/>
      <w:bookmarkStart w:id="3328" w:name="_ETM_Q18_249444"/>
      <w:bookmarkEnd w:id="3327"/>
      <w:bookmarkEnd w:id="3328"/>
    </w:p>
    <w:p w:rsidR="00A3654A" w:rsidRDefault="00A3654A" w:rsidP="00271ED5">
      <w:pPr>
        <w:pStyle w:val="-"/>
        <w:keepNext/>
        <w:rPr>
          <w:rtl/>
        </w:rPr>
      </w:pPr>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את השאלה הזאת אתה </w:t>
      </w:r>
      <w:bookmarkStart w:id="3329" w:name="_ETM_Q18_244123"/>
      <w:bookmarkEnd w:id="3329"/>
      <w:r>
        <w:rPr>
          <w:rFonts w:hint="cs"/>
          <w:rtl/>
        </w:rPr>
        <w:t xml:space="preserve">יכול לשאול על כל אחד מחוקי-היסוד. </w:t>
      </w:r>
      <w:bookmarkStart w:id="3330" w:name="_ETM_Q18_248674"/>
      <w:bookmarkEnd w:id="3330"/>
    </w:p>
    <w:p w:rsidR="00A3654A" w:rsidRDefault="00A3654A" w:rsidP="00271ED5">
      <w:pPr>
        <w:rPr>
          <w:rtl/>
        </w:rPr>
      </w:pPr>
      <w:bookmarkStart w:id="3331" w:name="_ETM_Q18_248743"/>
      <w:bookmarkEnd w:id="3331"/>
    </w:p>
    <w:p w:rsidR="00A3654A" w:rsidRDefault="00A3654A" w:rsidP="00271ED5">
      <w:pPr>
        <w:pStyle w:val="af5"/>
        <w:keepNext/>
        <w:rPr>
          <w:rtl/>
        </w:rPr>
      </w:pPr>
      <w:r w:rsidRPr="0051370E">
        <w:rPr>
          <w:rStyle w:val="TagStyle"/>
          <w:rtl/>
        </w:rPr>
        <w:t xml:space="preserve"> &lt;&lt; קריאה &gt;&gt; </w:t>
      </w:r>
      <w:r>
        <w:rPr>
          <w:rtl/>
        </w:rPr>
        <w:t>מיקי לוי (יש עתיד):</w:t>
      </w:r>
      <w:r w:rsidRPr="0051370E">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 ההסדר של לומדי התורה לעולמי עד. איזה הסדר, של התחמקות? </w:t>
      </w:r>
      <w:bookmarkStart w:id="3332" w:name="_ETM_Q18_257752"/>
      <w:bookmarkEnd w:id="3332"/>
      <w:r>
        <w:rPr>
          <w:rFonts w:hint="cs"/>
          <w:rtl/>
        </w:rPr>
        <w:t xml:space="preserve">של חוסר שירות?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Pr="0051370E" w:rsidRDefault="00A3654A" w:rsidP="00271ED5">
      <w:pPr>
        <w:rPr>
          <w:rtl/>
        </w:rPr>
      </w:pPr>
      <w:r>
        <w:rPr>
          <w:rFonts w:hint="cs"/>
          <w:rtl/>
        </w:rPr>
        <w:t xml:space="preserve">תודה. </w:t>
      </w:r>
      <w:bookmarkStart w:id="3333" w:name="_ETM_Q18_261090"/>
      <w:bookmarkEnd w:id="3333"/>
      <w:r>
        <w:rPr>
          <w:rFonts w:hint="cs"/>
          <w:rtl/>
        </w:rPr>
        <w:t>אני מבין - - -</w:t>
      </w:r>
    </w:p>
    <w:p w:rsidR="00A3654A" w:rsidRDefault="00A3654A" w:rsidP="00271ED5">
      <w:pPr>
        <w:rPr>
          <w:rtl/>
        </w:rPr>
      </w:pPr>
      <w:bookmarkStart w:id="3334" w:name="_ETM_Q18_259925"/>
      <w:bookmarkStart w:id="3335" w:name="_ETM_Q18_259995"/>
      <w:bookmarkEnd w:id="3334"/>
      <w:bookmarkEnd w:id="3335"/>
    </w:p>
    <w:p w:rsidR="00A3654A" w:rsidRDefault="00A3654A" w:rsidP="00271ED5">
      <w:pPr>
        <w:pStyle w:val="-"/>
        <w:keepNext/>
        <w:rPr>
          <w:rtl/>
        </w:rPr>
      </w:pPr>
      <w:bookmarkStart w:id="3336" w:name="ET_speakercontinue_6640_30"/>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bookmarkEnd w:id="3336"/>
    </w:p>
    <w:p w:rsidR="00A3654A" w:rsidRDefault="00A3654A" w:rsidP="00271ED5">
      <w:pPr>
        <w:pStyle w:val="KeepWithNext"/>
        <w:rPr>
          <w:rtl/>
        </w:rPr>
      </w:pPr>
    </w:p>
    <w:p w:rsidR="00A3654A" w:rsidRDefault="00A3654A" w:rsidP="00271ED5">
      <w:pPr>
        <w:rPr>
          <w:rtl/>
        </w:rPr>
      </w:pPr>
      <w:r>
        <w:rPr>
          <w:rFonts w:hint="cs"/>
          <w:rtl/>
        </w:rPr>
        <w:t>אתם ציינתם - -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אני מבין שאתם ממצים את הפוטנציאל של תשובה לעמדת השר על ידי האיש שלכם. </w:t>
      </w:r>
    </w:p>
    <w:p w:rsidR="00A3654A" w:rsidRDefault="00A3654A" w:rsidP="00271ED5">
      <w:pPr>
        <w:rPr>
          <w:rtl/>
        </w:rPr>
      </w:pPr>
    </w:p>
    <w:p w:rsidR="00A3654A" w:rsidRDefault="00A3654A" w:rsidP="00271ED5">
      <w:pPr>
        <w:pStyle w:val="af5"/>
        <w:keepNext/>
        <w:rPr>
          <w:rtl/>
        </w:rPr>
      </w:pPr>
      <w:bookmarkStart w:id="3337" w:name="ET_interruption_5300_33"/>
      <w:r w:rsidRPr="0051370E">
        <w:rPr>
          <w:rStyle w:val="TagStyle"/>
          <w:rtl/>
        </w:rPr>
        <w:t xml:space="preserve"> &lt;&lt; קריאה &gt;&gt; </w:t>
      </w:r>
      <w:r>
        <w:rPr>
          <w:rtl/>
        </w:rPr>
        <w:t>מירב בן ארי (יש עתיד):</w:t>
      </w:r>
      <w:r w:rsidRPr="0051370E">
        <w:rPr>
          <w:rStyle w:val="TagStyle"/>
          <w:rtl/>
        </w:rPr>
        <w:t xml:space="preserve"> &lt;&lt; קריאה &gt;&gt;</w:t>
      </w:r>
      <w:r>
        <w:rPr>
          <w:rtl/>
        </w:rPr>
        <w:t xml:space="preserve">  </w:t>
      </w:r>
      <w:bookmarkEnd w:id="3337"/>
    </w:p>
    <w:p w:rsidR="00A3654A" w:rsidRDefault="00A3654A" w:rsidP="00271ED5">
      <w:pPr>
        <w:pStyle w:val="KeepWithNext"/>
        <w:rPr>
          <w:rtl/>
        </w:rPr>
      </w:pPr>
    </w:p>
    <w:p w:rsidR="00A3654A" w:rsidRDefault="00A3654A" w:rsidP="00271ED5">
      <w:pPr>
        <w:rPr>
          <w:rtl/>
        </w:rPr>
      </w:pPr>
      <w:r>
        <w:rPr>
          <w:rFonts w:hint="cs"/>
          <w:rtl/>
        </w:rPr>
        <w:t xml:space="preserve">ממש לא. </w:t>
      </w:r>
      <w:bookmarkStart w:id="3338" w:name="_ETM_Q18_264664"/>
      <w:bookmarkEnd w:id="3338"/>
    </w:p>
    <w:p w:rsidR="00A3654A" w:rsidRDefault="00A3654A" w:rsidP="00271ED5">
      <w:pPr>
        <w:rPr>
          <w:rtl/>
        </w:rPr>
      </w:pPr>
      <w:bookmarkStart w:id="3339" w:name="_ETM_Q18_264714"/>
      <w:bookmarkEnd w:id="3339"/>
    </w:p>
    <w:p w:rsidR="00A3654A" w:rsidRDefault="00A3654A" w:rsidP="00271ED5">
      <w:pPr>
        <w:pStyle w:val="af6"/>
        <w:keepNext/>
        <w:rPr>
          <w:rtl/>
        </w:rPr>
      </w:pPr>
      <w:bookmarkStart w:id="3340" w:name="ET_yor_6688_34"/>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bookmarkEnd w:id="3340"/>
    </w:p>
    <w:p w:rsidR="00A3654A" w:rsidRDefault="00A3654A" w:rsidP="00271ED5">
      <w:pPr>
        <w:pStyle w:val="KeepWithNext"/>
        <w:rPr>
          <w:rtl/>
        </w:rPr>
      </w:pPr>
    </w:p>
    <w:p w:rsidR="00A3654A" w:rsidRDefault="00A3654A" w:rsidP="00271ED5">
      <w:pPr>
        <w:rPr>
          <w:rtl/>
        </w:rPr>
      </w:pPr>
      <w:r>
        <w:rPr>
          <w:rFonts w:hint="cs"/>
          <w:rtl/>
        </w:rPr>
        <w:t xml:space="preserve">אז אל תפריעו, בבקשה. </w:t>
      </w:r>
    </w:p>
    <w:p w:rsidR="00A3654A" w:rsidRDefault="00A3654A" w:rsidP="00271ED5">
      <w:pPr>
        <w:rPr>
          <w:rtl/>
        </w:rPr>
      </w:pPr>
      <w:bookmarkStart w:id="3341" w:name="_ETM_Q18_268092"/>
      <w:bookmarkStart w:id="3342" w:name="_ETM_Q18_268145"/>
      <w:bookmarkEnd w:id="3341"/>
      <w:bookmarkEnd w:id="3342"/>
    </w:p>
    <w:p w:rsidR="00A3654A" w:rsidRDefault="00A3654A" w:rsidP="00271ED5">
      <w:pPr>
        <w:pStyle w:val="af5"/>
        <w:keepNext/>
        <w:rPr>
          <w:rtl/>
        </w:rPr>
      </w:pPr>
      <w:bookmarkStart w:id="3343" w:name="ET_interruption_5300_35"/>
      <w:r w:rsidRPr="0051370E">
        <w:rPr>
          <w:rStyle w:val="TagStyle"/>
          <w:rtl/>
        </w:rPr>
        <w:t xml:space="preserve"> &lt;&lt; קריאה &gt;&gt; </w:t>
      </w:r>
      <w:r>
        <w:rPr>
          <w:rtl/>
        </w:rPr>
        <w:t>מירב בן ארי (יש עתיד):</w:t>
      </w:r>
      <w:r w:rsidRPr="0051370E">
        <w:rPr>
          <w:rStyle w:val="TagStyle"/>
          <w:rtl/>
        </w:rPr>
        <w:t xml:space="preserve"> &lt;&lt; קריאה &gt;&gt;</w:t>
      </w:r>
      <w:r>
        <w:rPr>
          <w:rtl/>
        </w:rPr>
        <w:t xml:space="preserve">  </w:t>
      </w:r>
      <w:bookmarkEnd w:id="3343"/>
    </w:p>
    <w:p w:rsidR="00A3654A" w:rsidRDefault="00A3654A" w:rsidP="00271ED5">
      <w:pPr>
        <w:pStyle w:val="KeepWithNext"/>
        <w:rPr>
          <w:rtl/>
        </w:rPr>
      </w:pPr>
    </w:p>
    <w:p w:rsidR="00A3654A" w:rsidRDefault="00A3654A" w:rsidP="00271ED5">
      <w:pPr>
        <w:rPr>
          <w:rtl/>
        </w:rPr>
      </w:pPr>
      <w:r>
        <w:rPr>
          <w:rFonts w:hint="cs"/>
          <w:rtl/>
        </w:rPr>
        <w:t xml:space="preserve">זו בכלל לא הפרעות. זו לא הפרעות בכלל. </w:t>
      </w:r>
    </w:p>
    <w:p w:rsidR="00A3654A" w:rsidRDefault="00A3654A" w:rsidP="00271ED5">
      <w:pPr>
        <w:rPr>
          <w:rtl/>
        </w:rPr>
      </w:pPr>
    </w:p>
    <w:p w:rsidR="00A3654A" w:rsidRDefault="00A3654A" w:rsidP="00271ED5">
      <w:pPr>
        <w:pStyle w:val="af6"/>
        <w:keepNext/>
        <w:rPr>
          <w:rtl/>
        </w:rPr>
      </w:pPr>
      <w:r w:rsidRPr="0051370E">
        <w:rPr>
          <w:rStyle w:val="TagStyle"/>
          <w:rtl/>
        </w:rPr>
        <w:t xml:space="preserve">&lt;&lt;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אני יכול לקחת אותה ולתת למישהו אחרי. </w:t>
      </w:r>
    </w:p>
    <w:p w:rsidR="00A3654A" w:rsidRDefault="00A3654A" w:rsidP="00271ED5">
      <w:pPr>
        <w:rPr>
          <w:rtl/>
        </w:rPr>
      </w:pPr>
    </w:p>
    <w:p w:rsidR="00A3654A" w:rsidRDefault="00A3654A" w:rsidP="00271ED5">
      <w:pPr>
        <w:pStyle w:val="-"/>
        <w:keepNext/>
        <w:rPr>
          <w:rtl/>
        </w:rPr>
      </w:pPr>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אתם ציירתם</w:t>
      </w:r>
      <w:bookmarkStart w:id="3344" w:name="_ETM_Q18_269622"/>
      <w:bookmarkEnd w:id="3344"/>
      <w:r>
        <w:rPr>
          <w:rFonts w:hint="cs"/>
          <w:rtl/>
        </w:rPr>
        <w:t xml:space="preserve"> לעצמכם תמונה, וממשיכים להתווכח איתה, רק מה לעשות,</w:t>
      </w:r>
      <w:bookmarkStart w:id="3345" w:name="_ETM_Q18_278651"/>
      <w:bookmarkEnd w:id="3345"/>
      <w:r>
        <w:rPr>
          <w:rFonts w:hint="cs"/>
          <w:rtl/>
        </w:rPr>
        <w:t xml:space="preserve"> היא לא תואמת שום דבר שכרגע נשאר בהצעת החוק הזאת. </w:t>
      </w:r>
    </w:p>
    <w:p w:rsidR="00A3654A" w:rsidRDefault="00A3654A" w:rsidP="00271ED5">
      <w:pPr>
        <w:rPr>
          <w:rtl/>
        </w:rPr>
      </w:pPr>
    </w:p>
    <w:p w:rsidR="00A3654A" w:rsidRDefault="00A3654A" w:rsidP="00271ED5">
      <w:pPr>
        <w:pStyle w:val="af5"/>
        <w:keepNext/>
        <w:rPr>
          <w:rtl/>
        </w:rPr>
      </w:pPr>
      <w:bookmarkStart w:id="3346" w:name="ET_interruption_5109_40"/>
      <w:r w:rsidRPr="0051370E">
        <w:rPr>
          <w:rStyle w:val="TagStyle"/>
          <w:rtl/>
        </w:rPr>
        <w:t xml:space="preserve"> &lt;&lt; קריאה &gt;&gt; </w:t>
      </w:r>
      <w:r>
        <w:rPr>
          <w:rtl/>
        </w:rPr>
        <w:t>אלעזר שטרן (יש עתיד):</w:t>
      </w:r>
      <w:r w:rsidRPr="0051370E">
        <w:rPr>
          <w:rStyle w:val="TagStyle"/>
          <w:rtl/>
        </w:rPr>
        <w:t xml:space="preserve"> &lt;&lt; קריאה &gt;&gt;</w:t>
      </w:r>
      <w:r>
        <w:rPr>
          <w:rtl/>
        </w:rPr>
        <w:t xml:space="preserve">  </w:t>
      </w:r>
      <w:bookmarkEnd w:id="3346"/>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347" w:name="ET_yor_6688_41"/>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bookmarkEnd w:id="3347"/>
    </w:p>
    <w:p w:rsidR="00A3654A" w:rsidRDefault="00A3654A" w:rsidP="00271ED5">
      <w:pPr>
        <w:pStyle w:val="KeepWithNext"/>
        <w:rPr>
          <w:rtl/>
        </w:rPr>
      </w:pPr>
    </w:p>
    <w:p w:rsidR="00A3654A" w:rsidRDefault="00A3654A" w:rsidP="00271ED5">
      <w:pPr>
        <w:rPr>
          <w:rtl/>
        </w:rPr>
      </w:pPr>
      <w:r>
        <w:rPr>
          <w:rFonts w:hint="cs"/>
          <w:rtl/>
        </w:rPr>
        <w:t xml:space="preserve">אלעזר שטרן, תודה. </w:t>
      </w:r>
    </w:p>
    <w:p w:rsidR="00A3654A" w:rsidRDefault="00A3654A" w:rsidP="00271ED5">
      <w:pPr>
        <w:rPr>
          <w:rtl/>
        </w:rPr>
      </w:pPr>
    </w:p>
    <w:p w:rsidR="00A3654A" w:rsidRDefault="00A3654A" w:rsidP="00271ED5">
      <w:pPr>
        <w:pStyle w:val="-"/>
        <w:keepNext/>
        <w:rPr>
          <w:rtl/>
        </w:rPr>
      </w:pPr>
      <w:bookmarkStart w:id="3348" w:name="ET_speakercontinue_6640_42"/>
      <w:r w:rsidRPr="00170481">
        <w:rPr>
          <w:rStyle w:val="TagStyle"/>
          <w:rtl/>
        </w:rPr>
        <w:t xml:space="preserve"> &lt;&lt; דובר_המשך &gt;&gt; </w:t>
      </w:r>
      <w:r>
        <w:rPr>
          <w:rtl/>
        </w:rPr>
        <w:t>השר במשרד האוצר זאב אלקין:</w:t>
      </w:r>
      <w:r w:rsidRPr="00170481">
        <w:rPr>
          <w:rStyle w:val="TagStyle"/>
          <w:rtl/>
        </w:rPr>
        <w:t xml:space="preserve"> &lt;&lt; דובר_המשך &gt;&gt;</w:t>
      </w:r>
      <w:r>
        <w:rPr>
          <w:rtl/>
        </w:rPr>
        <w:t xml:space="preserve">  </w:t>
      </w:r>
      <w:bookmarkEnd w:id="3348"/>
    </w:p>
    <w:p w:rsidR="00A3654A" w:rsidRDefault="00A3654A" w:rsidP="00271ED5">
      <w:pPr>
        <w:pStyle w:val="KeepWithNext"/>
        <w:rPr>
          <w:rtl/>
        </w:rPr>
      </w:pPr>
    </w:p>
    <w:p w:rsidR="00A3654A" w:rsidRDefault="00A3654A" w:rsidP="00271ED5">
      <w:pPr>
        <w:rPr>
          <w:rtl/>
        </w:rPr>
      </w:pPr>
      <w:r>
        <w:rPr>
          <w:rFonts w:hint="cs"/>
          <w:rtl/>
        </w:rPr>
        <w:t>ולכן המאבק שבשמו אתם מנהלים מאבק מול הצעת החוק הזו לא</w:t>
      </w:r>
      <w:bookmarkStart w:id="3349" w:name="_ETM_Q18_289754"/>
      <w:bookmarkEnd w:id="3349"/>
      <w:r>
        <w:rPr>
          <w:rFonts w:hint="cs"/>
          <w:rtl/>
        </w:rPr>
        <w:t xml:space="preserve"> קשור בכלל למה שנשאר פה. </w:t>
      </w:r>
      <w:bookmarkStart w:id="3350" w:name="_ETM_Q18_231519"/>
      <w:bookmarkEnd w:id="3350"/>
      <w:r>
        <w:rPr>
          <w:rtl/>
        </w:rPr>
        <w:t xml:space="preserve">מה שנשאר פה זה </w:t>
      </w:r>
      <w:bookmarkStart w:id="3351" w:name="_ETM_Q18_291175"/>
      <w:bookmarkEnd w:id="3351"/>
      <w:r>
        <w:rPr>
          <w:rtl/>
        </w:rPr>
        <w:t>ערך יסוד במ</w:t>
      </w:r>
      <w:r>
        <w:rPr>
          <w:rFonts w:hint="cs"/>
          <w:rtl/>
        </w:rPr>
        <w:t>ו</w:t>
      </w:r>
      <w:r>
        <w:rPr>
          <w:rtl/>
        </w:rPr>
        <w:t>רשת העם היהודי</w:t>
      </w:r>
      <w:r>
        <w:rPr>
          <w:rFonts w:hint="cs"/>
          <w:rtl/>
        </w:rPr>
        <w:t xml:space="preserve"> </w:t>
      </w:r>
      <w:r>
        <w:rPr>
          <w:rFonts w:hint="eastAsia"/>
          <w:rtl/>
        </w:rPr>
        <w:t>–</w:t>
      </w:r>
      <w:r>
        <w:rPr>
          <w:rtl/>
        </w:rPr>
        <w:t xml:space="preserve"> לימוד תורה</w:t>
      </w:r>
      <w:r>
        <w:rPr>
          <w:rFonts w:hint="cs"/>
          <w:rtl/>
        </w:rPr>
        <w:t>.</w:t>
      </w:r>
      <w:r>
        <w:rPr>
          <w:rtl/>
        </w:rPr>
        <w:t xml:space="preserve"> אני מסכים עם </w:t>
      </w:r>
      <w:bookmarkStart w:id="3352" w:name="_ETM_Q18_294978"/>
      <w:bookmarkEnd w:id="3352"/>
      <w:r>
        <w:rPr>
          <w:rtl/>
        </w:rPr>
        <w:t>זה, אני חושב שיש סביב זה קונ</w:t>
      </w:r>
      <w:r>
        <w:rPr>
          <w:rFonts w:hint="cs"/>
          <w:rtl/>
        </w:rPr>
        <w:t>ס</w:t>
      </w:r>
      <w:r>
        <w:rPr>
          <w:rtl/>
        </w:rPr>
        <w:t xml:space="preserve">נזוס מאוד רחב </w:t>
      </w:r>
      <w:r>
        <w:rPr>
          <w:rFonts w:hint="cs"/>
          <w:rtl/>
        </w:rPr>
        <w:t xml:space="preserve">– </w:t>
      </w:r>
      <w:r>
        <w:rPr>
          <w:rtl/>
        </w:rPr>
        <w:t xml:space="preserve">אגב, </w:t>
      </w:r>
      <w:bookmarkStart w:id="3353" w:name="_ETM_Q18_298781"/>
      <w:bookmarkEnd w:id="3353"/>
      <w:r>
        <w:rPr>
          <w:rtl/>
        </w:rPr>
        <w:t xml:space="preserve">לא רק בקואליציה, אלא גם בציבור במדינת ישראל, בלי שום </w:t>
      </w:r>
      <w:bookmarkStart w:id="3354" w:name="_ETM_Q18_302584"/>
      <w:bookmarkEnd w:id="3354"/>
      <w:r>
        <w:rPr>
          <w:rtl/>
        </w:rPr>
        <w:t>קשר לזה שצריכים לפתור את סוגיית הגיוס</w:t>
      </w:r>
      <w:r>
        <w:rPr>
          <w:rFonts w:hint="cs"/>
          <w:rtl/>
        </w:rPr>
        <w:t xml:space="preserve">. </w:t>
      </w:r>
    </w:p>
    <w:p w:rsidR="00A3654A" w:rsidRDefault="00A3654A" w:rsidP="00271ED5">
      <w:pPr>
        <w:rPr>
          <w:rtl/>
        </w:rPr>
      </w:pPr>
    </w:p>
    <w:p w:rsidR="00A3654A" w:rsidRDefault="00A3654A" w:rsidP="00271ED5">
      <w:pPr>
        <w:pStyle w:val="af6"/>
        <w:keepNext/>
        <w:rPr>
          <w:rtl/>
        </w:rPr>
      </w:pPr>
      <w:bookmarkStart w:id="3355" w:name="ET_yor_6688_43"/>
      <w:r w:rsidRPr="00170481">
        <w:rPr>
          <w:rStyle w:val="TagStyle"/>
          <w:rtl/>
        </w:rPr>
        <w:t xml:space="preserve"> &lt;&lt; יור &gt;&gt; </w:t>
      </w:r>
      <w:r>
        <w:rPr>
          <w:rtl/>
        </w:rPr>
        <w:t>היו"ר יעקב מרגי:</w:t>
      </w:r>
      <w:r w:rsidRPr="00170481">
        <w:rPr>
          <w:rStyle w:val="TagStyle"/>
          <w:rtl/>
        </w:rPr>
        <w:t xml:space="preserve"> &lt;&lt; יור &gt;&gt;</w:t>
      </w:r>
      <w:r>
        <w:rPr>
          <w:rtl/>
        </w:rPr>
        <w:t xml:space="preserve">  </w:t>
      </w:r>
      <w:bookmarkEnd w:id="3355"/>
    </w:p>
    <w:p w:rsidR="00A3654A" w:rsidRDefault="00A3654A" w:rsidP="00271ED5">
      <w:pPr>
        <w:pStyle w:val="KeepWithNext"/>
        <w:rPr>
          <w:rtl/>
        </w:rPr>
      </w:pPr>
    </w:p>
    <w:p w:rsidR="00A3654A" w:rsidRDefault="00A3654A" w:rsidP="00271ED5">
      <w:pPr>
        <w:rPr>
          <w:rtl/>
        </w:rPr>
      </w:pPr>
      <w:r>
        <w:rPr>
          <w:rFonts w:hint="cs"/>
          <w:rtl/>
        </w:rPr>
        <w:t xml:space="preserve">תודה, נא לסיים. </w:t>
      </w:r>
    </w:p>
    <w:p w:rsidR="00A3654A" w:rsidRDefault="00A3654A" w:rsidP="00271ED5">
      <w:pPr>
        <w:rPr>
          <w:rtl/>
        </w:rPr>
      </w:pPr>
    </w:p>
    <w:p w:rsidR="00A3654A" w:rsidRDefault="00A3654A" w:rsidP="00271ED5">
      <w:pPr>
        <w:pStyle w:val="-"/>
        <w:keepNext/>
        <w:rPr>
          <w:rtl/>
        </w:rPr>
      </w:pPr>
      <w:bookmarkStart w:id="3356" w:name="ET_speakercontinue_6640_44"/>
      <w:r w:rsidRPr="00170481">
        <w:rPr>
          <w:rStyle w:val="TagStyle"/>
          <w:rtl/>
        </w:rPr>
        <w:t xml:space="preserve"> &lt;&lt; דובר_המשך &gt;&gt; </w:t>
      </w:r>
      <w:r>
        <w:rPr>
          <w:rtl/>
        </w:rPr>
        <w:t>השר במשרד האוצר זאב אלקין:</w:t>
      </w:r>
      <w:r w:rsidRPr="00170481">
        <w:rPr>
          <w:rStyle w:val="TagStyle"/>
          <w:rtl/>
        </w:rPr>
        <w:t xml:space="preserve"> &lt;&lt; דובר_המשך &gt;&gt;</w:t>
      </w:r>
      <w:r>
        <w:rPr>
          <w:rtl/>
        </w:rPr>
        <w:t xml:space="preserve">  </w:t>
      </w:r>
      <w:bookmarkEnd w:id="3356"/>
    </w:p>
    <w:p w:rsidR="00A3654A" w:rsidRPr="00170481" w:rsidRDefault="00A3654A" w:rsidP="00271ED5">
      <w:pPr>
        <w:rPr>
          <w:rtl/>
        </w:rPr>
      </w:pPr>
    </w:p>
    <w:p w:rsidR="00A3654A" w:rsidRDefault="00A3654A" w:rsidP="00271ED5">
      <w:pPr>
        <w:rPr>
          <w:rtl/>
        </w:rPr>
      </w:pPr>
      <w:r>
        <w:rPr>
          <w:rFonts w:hint="cs"/>
          <w:rtl/>
        </w:rPr>
        <w:t>תודה רבה.</w:t>
      </w:r>
      <w:r>
        <w:rPr>
          <w:rtl/>
        </w:rPr>
        <w:t xml:space="preserve"> ולכן, </w:t>
      </w:r>
      <w:bookmarkStart w:id="3357" w:name="_ETM_Q18_306387"/>
      <w:bookmarkEnd w:id="3357"/>
      <w:r>
        <w:rPr>
          <w:rtl/>
        </w:rPr>
        <w:t xml:space="preserve">היות </w:t>
      </w:r>
      <w:r>
        <w:rPr>
          <w:rFonts w:hint="cs"/>
          <w:rtl/>
        </w:rPr>
        <w:t>שה</w:t>
      </w:r>
      <w:r>
        <w:rPr>
          <w:rtl/>
        </w:rPr>
        <w:t xml:space="preserve">מציעים </w:t>
      </w:r>
      <w:bookmarkStart w:id="3358" w:name="_ETM_Q18_310529"/>
      <w:bookmarkEnd w:id="3358"/>
      <w:r>
        <w:rPr>
          <w:rFonts w:hint="cs"/>
          <w:rtl/>
        </w:rPr>
        <w:t xml:space="preserve">מכירים את העמדה של ועדת השרים ומבינים שהחוק </w:t>
      </w:r>
      <w:bookmarkStart w:id="3359" w:name="_ETM_Q18_314409"/>
      <w:bookmarkEnd w:id="3359"/>
      <w:r>
        <w:rPr>
          <w:rFonts w:hint="cs"/>
          <w:rtl/>
        </w:rPr>
        <w:t xml:space="preserve">לא יקודם בלי שיתוקן בהתאם, אני קורא לכנסת לתמוך בהצעת החוק, תודה. </w:t>
      </w:r>
    </w:p>
    <w:p w:rsidR="00A3654A" w:rsidRDefault="00A3654A" w:rsidP="00271ED5">
      <w:pPr>
        <w:rPr>
          <w:rtl/>
        </w:rPr>
      </w:pPr>
    </w:p>
    <w:p w:rsidR="00A3654A" w:rsidRDefault="00A3654A" w:rsidP="00271ED5">
      <w:pPr>
        <w:pStyle w:val="af6"/>
        <w:keepNext/>
        <w:rPr>
          <w:rtl/>
        </w:rPr>
      </w:pPr>
      <w:bookmarkStart w:id="3360" w:name="ET_yor_6688_45"/>
      <w:r w:rsidRPr="00170481">
        <w:rPr>
          <w:rStyle w:val="TagStyle"/>
          <w:rtl/>
        </w:rPr>
        <w:t xml:space="preserve"> &lt;&lt; יור &gt;&gt; </w:t>
      </w:r>
      <w:r>
        <w:rPr>
          <w:rtl/>
        </w:rPr>
        <w:t>היו"ר יעקב מרגי:</w:t>
      </w:r>
      <w:r w:rsidRPr="00170481">
        <w:rPr>
          <w:rStyle w:val="TagStyle"/>
          <w:rtl/>
        </w:rPr>
        <w:t xml:space="preserve"> &lt;&lt; יור &gt;&gt;</w:t>
      </w:r>
      <w:r>
        <w:rPr>
          <w:rtl/>
        </w:rPr>
        <w:t xml:space="preserve">  </w:t>
      </w:r>
      <w:bookmarkEnd w:id="3360"/>
    </w:p>
    <w:p w:rsidR="00A3654A" w:rsidRDefault="00A3654A" w:rsidP="00271ED5">
      <w:pPr>
        <w:pStyle w:val="KeepWithNext"/>
        <w:rPr>
          <w:rtl/>
        </w:rPr>
      </w:pPr>
    </w:p>
    <w:p w:rsidR="00A3654A" w:rsidRDefault="00A3654A" w:rsidP="00271ED5">
      <w:pPr>
        <w:rPr>
          <w:rtl/>
        </w:rPr>
      </w:pPr>
      <w:r>
        <w:rPr>
          <w:rFonts w:hint="cs"/>
          <w:rtl/>
        </w:rPr>
        <w:t xml:space="preserve">תודה לשר אלקין. מאחר שהקואליציה תומכת, להצעת החוק ביקשו להתנגד מספר חברי כנסת. אנחנו ניתן, לפי התקנון, לאחד, והוא ראש האופוזיציה. בבקשה, אדוני, וגם כאן </w:t>
      </w:r>
      <w:bookmarkStart w:id="3361" w:name="_ETM_Q18_342118"/>
      <w:bookmarkEnd w:id="3361"/>
      <w:r>
        <w:rPr>
          <w:rFonts w:hint="cs"/>
          <w:rtl/>
        </w:rPr>
        <w:t>אני אהיה נוקשה.</w:t>
      </w:r>
    </w:p>
    <w:p w:rsidR="00A3654A" w:rsidRDefault="00A3654A" w:rsidP="00271ED5">
      <w:pPr>
        <w:rPr>
          <w:rtl/>
        </w:rPr>
      </w:pPr>
    </w:p>
    <w:p w:rsidR="00A3654A" w:rsidRDefault="00A3654A" w:rsidP="00271ED5">
      <w:pPr>
        <w:pStyle w:val="af5"/>
        <w:keepNext/>
        <w:rPr>
          <w:rtl/>
        </w:rPr>
      </w:pPr>
      <w:bookmarkStart w:id="3362" w:name="ET_interruption_קר_אה_47"/>
      <w:r w:rsidRPr="00314FE7">
        <w:rPr>
          <w:rStyle w:val="TagStyle"/>
          <w:rtl/>
        </w:rPr>
        <w:t xml:space="preserve"> &lt;&lt; קריאה &gt;&gt; </w:t>
      </w:r>
      <w:r>
        <w:rPr>
          <w:rtl/>
        </w:rPr>
        <w:t>קריאה:</w:t>
      </w:r>
      <w:r w:rsidRPr="00314FE7">
        <w:rPr>
          <w:rStyle w:val="TagStyle"/>
          <w:rtl/>
        </w:rPr>
        <w:t xml:space="preserve"> &lt;&lt; קריאה &gt;&gt;</w:t>
      </w:r>
      <w:r>
        <w:rPr>
          <w:rtl/>
        </w:rPr>
        <w:t xml:space="preserve">  </w:t>
      </w:r>
      <w:bookmarkEnd w:id="3362"/>
    </w:p>
    <w:p w:rsidR="00A3654A" w:rsidRDefault="00A3654A" w:rsidP="00271ED5">
      <w:pPr>
        <w:pStyle w:val="KeepWithNext"/>
        <w:rPr>
          <w:rtl/>
        </w:rPr>
      </w:pPr>
    </w:p>
    <w:p w:rsidR="00A3654A" w:rsidRDefault="00A3654A" w:rsidP="00271ED5">
      <w:pPr>
        <w:rPr>
          <w:rtl/>
        </w:rPr>
      </w:pPr>
      <w:r>
        <w:rPr>
          <w:rFonts w:hint="cs"/>
          <w:rtl/>
        </w:rPr>
        <w:t xml:space="preserve">חבר'ה, אנחנו בעד. </w:t>
      </w:r>
    </w:p>
    <w:p w:rsidR="00A3654A" w:rsidRDefault="00A3654A" w:rsidP="00271ED5">
      <w:pPr>
        <w:rPr>
          <w:rtl/>
        </w:rPr>
      </w:pPr>
    </w:p>
    <w:p w:rsidR="00A3654A" w:rsidRDefault="00A3654A" w:rsidP="00271ED5">
      <w:pPr>
        <w:pStyle w:val="af5"/>
        <w:keepNext/>
        <w:rPr>
          <w:rtl/>
        </w:rPr>
      </w:pPr>
      <w:r w:rsidRPr="00314FE7">
        <w:rPr>
          <w:rStyle w:val="TagStyle"/>
          <w:rtl/>
        </w:rPr>
        <w:t xml:space="preserve"> &lt;&lt; קריאה &gt;&gt; </w:t>
      </w:r>
      <w:r>
        <w:rPr>
          <w:rtl/>
        </w:rPr>
        <w:t>מירב בן ארי (יש עתיד):</w:t>
      </w:r>
      <w:r w:rsidRPr="00314FE7">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ברור, לא חשבנו שאתם נגד. </w:t>
      </w:r>
    </w:p>
    <w:p w:rsidR="00A3654A" w:rsidRDefault="00A3654A" w:rsidP="00271ED5">
      <w:pPr>
        <w:ind w:firstLine="0"/>
        <w:rPr>
          <w:rtl/>
        </w:rPr>
      </w:pPr>
    </w:p>
    <w:p w:rsidR="00A3654A" w:rsidRDefault="00A3654A" w:rsidP="00271ED5">
      <w:pPr>
        <w:pStyle w:val="af6"/>
        <w:keepNext/>
        <w:rPr>
          <w:rtl/>
        </w:rPr>
      </w:pPr>
      <w:bookmarkStart w:id="3363" w:name="ET_yor_6688_50"/>
      <w:r w:rsidRPr="00314FE7">
        <w:rPr>
          <w:rStyle w:val="TagStyle"/>
          <w:rtl/>
        </w:rPr>
        <w:t xml:space="preserve"> &lt;&lt; יור &gt;&gt; </w:t>
      </w:r>
      <w:r>
        <w:rPr>
          <w:rtl/>
        </w:rPr>
        <w:t>היו"ר יעקב מרגי:</w:t>
      </w:r>
      <w:r w:rsidRPr="00314FE7">
        <w:rPr>
          <w:rStyle w:val="TagStyle"/>
          <w:rtl/>
        </w:rPr>
        <w:t xml:space="preserve"> &lt;&lt; יור &gt;&gt;</w:t>
      </w:r>
      <w:r>
        <w:rPr>
          <w:rtl/>
        </w:rPr>
        <w:t xml:space="preserve">  </w:t>
      </w:r>
      <w:bookmarkEnd w:id="3363"/>
    </w:p>
    <w:p w:rsidR="00A3654A" w:rsidRDefault="00A3654A" w:rsidP="00271ED5">
      <w:pPr>
        <w:pStyle w:val="KeepWithNext"/>
        <w:rPr>
          <w:rtl/>
        </w:rPr>
      </w:pPr>
    </w:p>
    <w:p w:rsidR="00A3654A" w:rsidRDefault="00A3654A" w:rsidP="00271ED5">
      <w:pPr>
        <w:rPr>
          <w:rtl/>
        </w:rPr>
      </w:pPr>
      <w:r>
        <w:rPr>
          <w:rFonts w:hint="cs"/>
          <w:rtl/>
        </w:rPr>
        <w:t>גם כאן אני אהיה נוקשה, ונא לא להפריע.</w:t>
      </w:r>
      <w:bookmarkStart w:id="3364" w:name="_ETM_Q18_352523"/>
      <w:bookmarkEnd w:id="3364"/>
      <w:r>
        <w:rPr>
          <w:rFonts w:hint="cs"/>
          <w:rtl/>
        </w:rPr>
        <w:t xml:space="preserve"> </w:t>
      </w:r>
      <w:bookmarkStart w:id="3365" w:name="_ETM_Q18_352699"/>
      <w:bookmarkEnd w:id="3365"/>
    </w:p>
    <w:p w:rsidR="00A3654A" w:rsidRDefault="00A3654A" w:rsidP="00271ED5">
      <w:pPr>
        <w:rPr>
          <w:rtl/>
        </w:rPr>
      </w:pPr>
      <w:bookmarkStart w:id="3366" w:name="_ETM_Q18_352763"/>
      <w:bookmarkEnd w:id="3366"/>
    </w:p>
    <w:p w:rsidR="00A3654A" w:rsidRDefault="00A3654A" w:rsidP="00271ED5">
      <w:pPr>
        <w:pStyle w:val="a4"/>
        <w:keepNext/>
        <w:rPr>
          <w:rtl/>
        </w:rPr>
      </w:pPr>
      <w:bookmarkStart w:id="3367" w:name="ET_speaker_5087_51"/>
      <w:r w:rsidRPr="00314FE7">
        <w:rPr>
          <w:rStyle w:val="TagStyle"/>
          <w:rtl/>
        </w:rPr>
        <w:t xml:space="preserve"> &lt;&lt; דובר &gt;&gt; </w:t>
      </w:r>
      <w:bookmarkStart w:id="3368" w:name="_Toc232004690"/>
      <w:bookmarkStart w:id="3369" w:name="_Toc232016959"/>
      <w:bookmarkStart w:id="3370" w:name="_Toc232023362"/>
      <w:bookmarkStart w:id="3371" w:name="_Toc232072787"/>
      <w:bookmarkStart w:id="3372" w:name="_Toc232081237"/>
      <w:r>
        <w:rPr>
          <w:rtl/>
        </w:rPr>
        <w:t>יאיר לפיד (יש עתיד):</w:t>
      </w:r>
      <w:bookmarkEnd w:id="3368"/>
      <w:bookmarkEnd w:id="3369"/>
      <w:bookmarkEnd w:id="3370"/>
      <w:bookmarkEnd w:id="3371"/>
      <w:bookmarkEnd w:id="3372"/>
      <w:r w:rsidRPr="00314FE7">
        <w:rPr>
          <w:rStyle w:val="TagStyle"/>
          <w:rtl/>
        </w:rPr>
        <w:t xml:space="preserve"> &lt;&lt; דובר &gt;&gt;</w:t>
      </w:r>
      <w:r>
        <w:rPr>
          <w:rtl/>
        </w:rPr>
        <w:t xml:space="preserve">  </w:t>
      </w:r>
      <w:bookmarkEnd w:id="3367"/>
    </w:p>
    <w:p w:rsidR="00A3654A" w:rsidRDefault="00A3654A" w:rsidP="00271ED5">
      <w:pPr>
        <w:pStyle w:val="KeepWithNext"/>
        <w:rPr>
          <w:rtl/>
        </w:rPr>
      </w:pPr>
    </w:p>
    <w:p w:rsidR="00A3654A" w:rsidRDefault="00A3654A" w:rsidP="00271ED5">
      <w:pPr>
        <w:rPr>
          <w:rtl/>
        </w:rPr>
      </w:pPr>
      <w:r>
        <w:rPr>
          <w:rFonts w:hint="cs"/>
          <w:rtl/>
        </w:rPr>
        <w:t xml:space="preserve">חבר הכנסת גפני, עמדת פה והעדת את גטו </w:t>
      </w:r>
      <w:bookmarkStart w:id="3373" w:name="_ETM_Q18_359778"/>
      <w:bookmarkEnd w:id="3373"/>
      <w:r>
        <w:rPr>
          <w:rFonts w:hint="cs"/>
          <w:rtl/>
        </w:rPr>
        <w:t xml:space="preserve">ורשה על החוק הזה. אמרת, בגטו ורשה הם למדו </w:t>
      </w:r>
      <w:bookmarkStart w:id="3374" w:name="_ETM_Q18_365704"/>
      <w:bookmarkEnd w:id="3374"/>
      <w:r>
        <w:rPr>
          <w:rFonts w:hint="cs"/>
          <w:rtl/>
        </w:rPr>
        <w:t xml:space="preserve">תורה. בגטו ורשה הם לא קיבלו קצבה בשביל ללמוד תורה, חבר הכנסת גפני; בגטו ורשה הם הלכו ולקחו נשק ביד ועשו את מרד גטו ורשה למען </w:t>
      </w:r>
      <w:bookmarkStart w:id="3375" w:name="_ETM_Q18_377737"/>
      <w:bookmarkEnd w:id="3375"/>
      <w:r>
        <w:rPr>
          <w:rFonts w:hint="cs"/>
          <w:rtl/>
        </w:rPr>
        <w:t xml:space="preserve">העם היהודי. </w:t>
      </w:r>
    </w:p>
    <w:p w:rsidR="00A3654A" w:rsidRDefault="00A3654A" w:rsidP="00271ED5">
      <w:pPr>
        <w:rPr>
          <w:rtl/>
        </w:rPr>
      </w:pPr>
      <w:bookmarkStart w:id="3376" w:name="_ETM_Q18_377517"/>
      <w:bookmarkStart w:id="3377" w:name="_ETM_Q18_377576"/>
      <w:bookmarkEnd w:id="3376"/>
      <w:bookmarkEnd w:id="3377"/>
    </w:p>
    <w:p w:rsidR="00A3654A" w:rsidRDefault="00A3654A" w:rsidP="00271ED5">
      <w:pPr>
        <w:pStyle w:val="af6"/>
        <w:keepNext/>
        <w:rPr>
          <w:rtl/>
        </w:rPr>
      </w:pPr>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bookmarkStart w:id="3378" w:name="_ETM_Q18_378134"/>
      <w:bookmarkEnd w:id="3378"/>
      <w:r>
        <w:rPr>
          <w:rFonts w:hint="cs"/>
          <w:rtl/>
        </w:rPr>
        <w:t xml:space="preserve">נא לשמור על כבוד הבית הזה. </w:t>
      </w:r>
    </w:p>
    <w:p w:rsidR="00A3654A" w:rsidRDefault="00A3654A" w:rsidP="00271ED5">
      <w:pPr>
        <w:rPr>
          <w:rtl/>
        </w:rPr>
      </w:pPr>
      <w:bookmarkStart w:id="3379" w:name="_ETM_Q18_378220"/>
      <w:bookmarkStart w:id="3380" w:name="_ETM_Q18_378287"/>
      <w:bookmarkEnd w:id="3379"/>
      <w:bookmarkEnd w:id="3380"/>
    </w:p>
    <w:p w:rsidR="00A3654A" w:rsidRDefault="00A3654A" w:rsidP="00271ED5">
      <w:pPr>
        <w:pStyle w:val="-"/>
        <w:keepNext/>
        <w:rPr>
          <w:rtl/>
        </w:rPr>
      </w:pPr>
      <w:bookmarkStart w:id="3381" w:name="ET_speakercontinue_5087_53"/>
      <w:r w:rsidRPr="006E596D">
        <w:rPr>
          <w:rStyle w:val="TagStyle"/>
          <w:rtl/>
        </w:rPr>
        <w:t xml:space="preserve"> &lt;&lt; דובר_המשך &gt;&gt; </w:t>
      </w:r>
      <w:r>
        <w:rPr>
          <w:rtl/>
        </w:rPr>
        <w:t>יאיר לפיד (יש עתיד):</w:t>
      </w:r>
      <w:r w:rsidRPr="006E596D">
        <w:rPr>
          <w:rStyle w:val="TagStyle"/>
          <w:rtl/>
        </w:rPr>
        <w:t xml:space="preserve"> &lt;&lt; דובר_המשך &gt;&gt;</w:t>
      </w:r>
      <w:r>
        <w:rPr>
          <w:rtl/>
        </w:rPr>
        <w:t xml:space="preserve">  </w:t>
      </w:r>
      <w:bookmarkEnd w:id="3381"/>
    </w:p>
    <w:p w:rsidR="00A3654A" w:rsidRDefault="00A3654A" w:rsidP="00271ED5">
      <w:pPr>
        <w:pStyle w:val="KeepWithNext"/>
        <w:rPr>
          <w:rtl/>
        </w:rPr>
      </w:pPr>
    </w:p>
    <w:p w:rsidR="00A3654A" w:rsidRDefault="00A3654A" w:rsidP="00271ED5">
      <w:pPr>
        <w:rPr>
          <w:rtl/>
        </w:rPr>
      </w:pPr>
      <w:bookmarkStart w:id="3382" w:name="_ETM_Q18_378841"/>
      <w:bookmarkEnd w:id="3382"/>
      <w:r>
        <w:rPr>
          <w:rFonts w:hint="cs"/>
          <w:rtl/>
        </w:rPr>
        <w:t xml:space="preserve">זה מה </w:t>
      </w:r>
      <w:bookmarkStart w:id="3383" w:name="_ETM_Q18_379684"/>
      <w:bookmarkEnd w:id="3383"/>
      <w:r>
        <w:rPr>
          <w:rFonts w:hint="cs"/>
          <w:rtl/>
        </w:rPr>
        <w:t xml:space="preserve">שקרה בגטו ורשה. </w:t>
      </w:r>
    </w:p>
    <w:p w:rsidR="00A3654A" w:rsidRDefault="00A3654A" w:rsidP="00271ED5">
      <w:pPr>
        <w:rPr>
          <w:rtl/>
        </w:rPr>
      </w:pPr>
      <w:r>
        <w:rPr>
          <w:rFonts w:hint="cs"/>
          <w:rtl/>
        </w:rPr>
        <w:t xml:space="preserve"> </w:t>
      </w:r>
    </w:p>
    <w:p w:rsidR="00A3654A" w:rsidRDefault="00A3654A" w:rsidP="00271ED5">
      <w:pPr>
        <w:pStyle w:val="af5"/>
        <w:keepNext/>
        <w:rPr>
          <w:rtl/>
        </w:rPr>
      </w:pPr>
      <w:bookmarkStart w:id="3384" w:name="ET_interruption_4679_54"/>
      <w:r w:rsidRPr="006E596D">
        <w:rPr>
          <w:rStyle w:val="TagStyle"/>
          <w:rtl/>
        </w:rPr>
        <w:t xml:space="preserve"> &lt;&lt; קריאה &gt;&gt; </w:t>
      </w:r>
      <w:r>
        <w:rPr>
          <w:rtl/>
        </w:rPr>
        <w:t>מאיר פרוש (יהדות התורה):</w:t>
      </w:r>
      <w:r w:rsidRPr="006E596D">
        <w:rPr>
          <w:rStyle w:val="TagStyle"/>
          <w:rtl/>
        </w:rPr>
        <w:t xml:space="preserve"> &lt;&lt; קריאה &gt;&gt;</w:t>
      </w:r>
      <w:r>
        <w:rPr>
          <w:rtl/>
        </w:rPr>
        <w:t xml:space="preserve">  </w:t>
      </w:r>
      <w:bookmarkEnd w:id="3384"/>
    </w:p>
    <w:p w:rsidR="00A3654A" w:rsidRDefault="00A3654A" w:rsidP="00271ED5">
      <w:pPr>
        <w:pStyle w:val="KeepWithNext"/>
        <w:rPr>
          <w:rtl/>
        </w:rPr>
      </w:pPr>
    </w:p>
    <w:p w:rsidR="00A3654A" w:rsidRDefault="00A3654A" w:rsidP="00271ED5">
      <w:pPr>
        <w:rPr>
          <w:rtl/>
        </w:rPr>
      </w:pPr>
      <w:r>
        <w:rPr>
          <w:rFonts w:hint="cs"/>
          <w:rtl/>
        </w:rPr>
        <w:t xml:space="preserve">שתוק, שתוק, שתוק. </w:t>
      </w:r>
    </w:p>
    <w:p w:rsidR="00A3654A" w:rsidRDefault="00A3654A" w:rsidP="00271ED5">
      <w:pPr>
        <w:ind w:firstLine="0"/>
        <w:rPr>
          <w:rtl/>
        </w:rPr>
      </w:pPr>
      <w:bookmarkStart w:id="3385" w:name="_ETM_Q18_340498"/>
      <w:bookmarkStart w:id="3386" w:name="_ETM_Q18_340557"/>
      <w:bookmarkEnd w:id="3385"/>
      <w:bookmarkEnd w:id="3386"/>
    </w:p>
    <w:p w:rsidR="00A3654A" w:rsidRDefault="00A3654A" w:rsidP="00271ED5">
      <w:pPr>
        <w:pStyle w:val="af5"/>
        <w:keepNext/>
        <w:rPr>
          <w:rtl/>
        </w:rPr>
      </w:pPr>
      <w:bookmarkStart w:id="3387" w:name="ET_interruption_5300_55"/>
      <w:r w:rsidRPr="006E596D">
        <w:rPr>
          <w:rStyle w:val="TagStyle"/>
          <w:rtl/>
        </w:rPr>
        <w:t xml:space="preserve"> &lt;&lt; קריאה &gt;&gt; </w:t>
      </w:r>
      <w:r>
        <w:rPr>
          <w:rtl/>
        </w:rPr>
        <w:t>מירב בן ארי (יש עתיד):</w:t>
      </w:r>
      <w:r w:rsidRPr="006E596D">
        <w:rPr>
          <w:rStyle w:val="TagStyle"/>
          <w:rtl/>
        </w:rPr>
        <w:t xml:space="preserve"> &lt;&lt; קריאה &gt;&gt;</w:t>
      </w:r>
      <w:r>
        <w:rPr>
          <w:rtl/>
        </w:rPr>
        <w:t xml:space="preserve">  </w:t>
      </w:r>
      <w:bookmarkEnd w:id="3387"/>
    </w:p>
    <w:p w:rsidR="00A3654A" w:rsidRDefault="00A3654A" w:rsidP="00271ED5">
      <w:pPr>
        <w:pStyle w:val="KeepWithNext"/>
        <w:rPr>
          <w:rtl/>
        </w:rPr>
      </w:pPr>
    </w:p>
    <w:p w:rsidR="00A3654A" w:rsidRDefault="00A3654A" w:rsidP="00271ED5">
      <w:pPr>
        <w:rPr>
          <w:rtl/>
        </w:rPr>
      </w:pPr>
      <w:r>
        <w:rPr>
          <w:rFonts w:hint="cs"/>
          <w:rtl/>
        </w:rPr>
        <w:t>מה זה? מה זה?</w:t>
      </w:r>
    </w:p>
    <w:p w:rsidR="00A3654A" w:rsidRDefault="00A3654A" w:rsidP="00271ED5">
      <w:pPr>
        <w:rPr>
          <w:rtl/>
        </w:rPr>
      </w:pPr>
    </w:p>
    <w:p w:rsidR="00A3654A" w:rsidRDefault="00A3654A" w:rsidP="00271ED5">
      <w:pPr>
        <w:pStyle w:val="af6"/>
        <w:keepNext/>
        <w:rPr>
          <w:rtl/>
        </w:rPr>
      </w:pPr>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חבר הכנסת פרוש, חבר הכנסת פרוש. </w:t>
      </w:r>
    </w:p>
    <w:p w:rsidR="00A3654A" w:rsidRDefault="00A3654A" w:rsidP="00271ED5">
      <w:pPr>
        <w:rPr>
          <w:rtl/>
        </w:rPr>
      </w:pPr>
      <w:bookmarkStart w:id="3388" w:name="_ETM_Q18_383996"/>
      <w:bookmarkStart w:id="3389" w:name="_ETM_Q18_384053"/>
      <w:bookmarkEnd w:id="3388"/>
      <w:bookmarkEnd w:id="3389"/>
    </w:p>
    <w:p w:rsidR="00A3654A" w:rsidRDefault="00A3654A" w:rsidP="00271ED5">
      <w:pPr>
        <w:pStyle w:val="af5"/>
        <w:keepNext/>
        <w:rPr>
          <w:rtl/>
        </w:rPr>
      </w:pPr>
      <w:bookmarkStart w:id="3390" w:name="ET_interruption_5300_57"/>
      <w:r w:rsidRPr="006E596D">
        <w:rPr>
          <w:rStyle w:val="TagStyle"/>
          <w:rtl/>
        </w:rPr>
        <w:t xml:space="preserve"> &lt;&lt; קריאה &gt;&gt; </w:t>
      </w:r>
      <w:r>
        <w:rPr>
          <w:rtl/>
        </w:rPr>
        <w:t>מירב בן ארי (יש עתיד):</w:t>
      </w:r>
      <w:r w:rsidRPr="006E596D">
        <w:rPr>
          <w:rStyle w:val="TagStyle"/>
          <w:rtl/>
        </w:rPr>
        <w:t xml:space="preserve"> &lt;&lt; קריאה &gt;&gt;</w:t>
      </w:r>
      <w:r>
        <w:rPr>
          <w:rtl/>
        </w:rPr>
        <w:t xml:space="preserve">  </w:t>
      </w:r>
      <w:bookmarkEnd w:id="3390"/>
    </w:p>
    <w:p w:rsidR="00A3654A" w:rsidRDefault="00A3654A" w:rsidP="00271ED5">
      <w:pPr>
        <w:pStyle w:val="KeepWithNext"/>
        <w:rPr>
          <w:rtl/>
        </w:rPr>
      </w:pPr>
    </w:p>
    <w:p w:rsidR="00A3654A" w:rsidRDefault="00A3654A" w:rsidP="00271ED5">
      <w:pPr>
        <w:rPr>
          <w:rtl/>
        </w:rPr>
      </w:pPr>
      <w:r>
        <w:rPr>
          <w:rFonts w:hint="cs"/>
          <w:rtl/>
        </w:rPr>
        <w:t>שקט, מה זה?</w:t>
      </w:r>
    </w:p>
    <w:p w:rsidR="00A3654A" w:rsidRDefault="00A3654A" w:rsidP="00271ED5">
      <w:pPr>
        <w:rPr>
          <w:rtl/>
        </w:rPr>
      </w:pPr>
    </w:p>
    <w:p w:rsidR="00A3654A" w:rsidRDefault="00A3654A" w:rsidP="00271ED5">
      <w:pPr>
        <w:pStyle w:val="af6"/>
        <w:keepNext/>
        <w:rPr>
          <w:rtl/>
        </w:rPr>
      </w:pPr>
      <w:bookmarkStart w:id="3391" w:name="ET_yor_6688_58"/>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bookmarkEnd w:id="3391"/>
    </w:p>
    <w:p w:rsidR="00A3654A" w:rsidRDefault="00A3654A" w:rsidP="00271ED5">
      <w:pPr>
        <w:pStyle w:val="KeepWithNext"/>
        <w:rPr>
          <w:rtl/>
        </w:rPr>
      </w:pPr>
    </w:p>
    <w:p w:rsidR="00A3654A" w:rsidRDefault="00A3654A" w:rsidP="00271ED5">
      <w:pPr>
        <w:rPr>
          <w:rtl/>
        </w:rPr>
      </w:pPr>
      <w:bookmarkStart w:id="3392" w:name="_ETM_Q18_384359"/>
      <w:bookmarkEnd w:id="3392"/>
      <w:r>
        <w:rPr>
          <w:rFonts w:hint="cs"/>
          <w:rtl/>
        </w:rPr>
        <w:t xml:space="preserve">חבר הכנסת פרוש, נא לא להפריע. </w:t>
      </w:r>
    </w:p>
    <w:p w:rsidR="00A3654A" w:rsidRDefault="00A3654A" w:rsidP="00271ED5">
      <w:pPr>
        <w:rPr>
          <w:rtl/>
        </w:rPr>
      </w:pPr>
    </w:p>
    <w:p w:rsidR="00A3654A" w:rsidRDefault="00A3654A" w:rsidP="00271ED5">
      <w:pPr>
        <w:pStyle w:val="-"/>
        <w:keepNext/>
        <w:rPr>
          <w:rtl/>
        </w:rPr>
      </w:pPr>
      <w:bookmarkStart w:id="3393" w:name="ET_speakercontinue_5087_59"/>
      <w:r w:rsidRPr="006E596D">
        <w:rPr>
          <w:rStyle w:val="TagStyle"/>
          <w:rtl/>
        </w:rPr>
        <w:t xml:space="preserve"> &lt;&lt; דובר_המשך &gt;&gt; </w:t>
      </w:r>
      <w:r>
        <w:rPr>
          <w:rtl/>
        </w:rPr>
        <w:t>יאיר לפיד (יש עתיד):</w:t>
      </w:r>
      <w:r w:rsidRPr="006E596D">
        <w:rPr>
          <w:rStyle w:val="TagStyle"/>
          <w:rtl/>
        </w:rPr>
        <w:t xml:space="preserve"> &lt;&lt; דובר_המשך &gt;&gt;</w:t>
      </w:r>
      <w:r>
        <w:rPr>
          <w:rtl/>
        </w:rPr>
        <w:t xml:space="preserve">  </w:t>
      </w:r>
      <w:bookmarkEnd w:id="3393"/>
    </w:p>
    <w:p w:rsidR="00A3654A" w:rsidRDefault="00A3654A" w:rsidP="00271ED5">
      <w:pPr>
        <w:pStyle w:val="KeepWithNext"/>
        <w:rPr>
          <w:rtl/>
        </w:rPr>
      </w:pPr>
    </w:p>
    <w:p w:rsidR="00A3654A" w:rsidRDefault="00A3654A" w:rsidP="00271ED5">
      <w:pPr>
        <w:rPr>
          <w:rtl/>
        </w:rPr>
      </w:pPr>
      <w:r>
        <w:rPr>
          <w:rFonts w:hint="cs"/>
          <w:rtl/>
        </w:rPr>
        <w:t xml:space="preserve">אתה עומד פה </w:t>
      </w:r>
      <w:bookmarkStart w:id="3394" w:name="_ETM_Q18_390136"/>
      <w:bookmarkEnd w:id="3394"/>
      <w:r>
        <w:rPr>
          <w:rFonts w:hint="cs"/>
          <w:rtl/>
        </w:rPr>
        <w:t xml:space="preserve">ואומר: לאחר חורבן יהדות אירופה. לאחר חורבן יהדות אירופה הבנו שצריך עם חזק וצבא חזק למדינת ישראל. </w:t>
      </w:r>
    </w:p>
    <w:p w:rsidR="00A3654A" w:rsidRDefault="00A3654A" w:rsidP="00271ED5">
      <w:pPr>
        <w:rPr>
          <w:rtl/>
        </w:rPr>
      </w:pPr>
    </w:p>
    <w:p w:rsidR="00A3654A" w:rsidRDefault="00A3654A" w:rsidP="00271ED5">
      <w:pPr>
        <w:pStyle w:val="af5"/>
        <w:keepNext/>
        <w:rPr>
          <w:rtl/>
        </w:rPr>
      </w:pPr>
      <w:bookmarkStart w:id="3395" w:name="ET_interruption_קר_אה_61"/>
      <w:r w:rsidRPr="006E596D">
        <w:rPr>
          <w:rStyle w:val="TagStyle"/>
          <w:rtl/>
        </w:rPr>
        <w:t xml:space="preserve"> &lt;&lt; קריאה &gt;&gt; </w:t>
      </w:r>
      <w:r>
        <w:rPr>
          <w:rtl/>
        </w:rPr>
        <w:t>קריאה:</w:t>
      </w:r>
      <w:r w:rsidRPr="006E596D">
        <w:rPr>
          <w:rStyle w:val="TagStyle"/>
          <w:rtl/>
        </w:rPr>
        <w:t xml:space="preserve"> &lt;&lt; קריאה &gt;&gt;</w:t>
      </w:r>
      <w:r>
        <w:rPr>
          <w:rtl/>
        </w:rPr>
        <w:t xml:space="preserve">  </w:t>
      </w:r>
      <w:bookmarkEnd w:id="3395"/>
    </w:p>
    <w:p w:rsidR="00A3654A" w:rsidRDefault="00A3654A" w:rsidP="00271ED5">
      <w:pPr>
        <w:pStyle w:val="KeepWithNext"/>
        <w:rPr>
          <w:rtl/>
        </w:rPr>
      </w:pPr>
    </w:p>
    <w:p w:rsidR="00A3654A" w:rsidRPr="006E596D" w:rsidRDefault="00A3654A" w:rsidP="00271ED5">
      <w:pPr>
        <w:rPr>
          <w:rtl/>
        </w:rPr>
      </w:pPr>
      <w:r>
        <w:rPr>
          <w:rFonts w:hint="cs"/>
          <w:rtl/>
        </w:rPr>
        <w:t xml:space="preserve">- - - </w:t>
      </w:r>
    </w:p>
    <w:p w:rsidR="00A3654A" w:rsidRDefault="00A3654A" w:rsidP="00271ED5">
      <w:pPr>
        <w:rPr>
          <w:rtl/>
        </w:rPr>
      </w:pPr>
    </w:p>
    <w:p w:rsidR="00A3654A" w:rsidRDefault="00A3654A" w:rsidP="00271ED5">
      <w:pPr>
        <w:pStyle w:val="af6"/>
        <w:keepNext/>
        <w:rPr>
          <w:rtl/>
        </w:rPr>
      </w:pPr>
      <w:bookmarkStart w:id="3396" w:name="ET_yor_6688_60"/>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bookmarkEnd w:id="3396"/>
    </w:p>
    <w:p w:rsidR="00A3654A" w:rsidRDefault="00A3654A" w:rsidP="00271ED5">
      <w:pPr>
        <w:pStyle w:val="KeepWithNext"/>
        <w:rPr>
          <w:rtl/>
        </w:rPr>
      </w:pPr>
    </w:p>
    <w:p w:rsidR="00A3654A" w:rsidRDefault="00A3654A" w:rsidP="00271ED5">
      <w:pPr>
        <w:rPr>
          <w:rtl/>
        </w:rPr>
      </w:pPr>
      <w:r>
        <w:rPr>
          <w:rFonts w:hint="cs"/>
          <w:rtl/>
        </w:rPr>
        <w:t xml:space="preserve">נא לא להפריע. </w:t>
      </w:r>
    </w:p>
    <w:p w:rsidR="00A3654A" w:rsidRDefault="00A3654A" w:rsidP="00271ED5">
      <w:pPr>
        <w:rPr>
          <w:rtl/>
        </w:rPr>
      </w:pPr>
    </w:p>
    <w:p w:rsidR="00A3654A" w:rsidRDefault="00A3654A" w:rsidP="00271ED5">
      <w:pPr>
        <w:pStyle w:val="af5"/>
        <w:keepNext/>
        <w:rPr>
          <w:rtl/>
        </w:rPr>
      </w:pPr>
      <w:bookmarkStart w:id="3397" w:name="ET_interruption_4679_62"/>
      <w:r w:rsidRPr="00583C8C">
        <w:rPr>
          <w:rStyle w:val="TagStyle"/>
          <w:rtl/>
        </w:rPr>
        <w:t xml:space="preserve"> &lt;&lt; קריאה &gt;&gt; </w:t>
      </w:r>
      <w:r>
        <w:rPr>
          <w:rtl/>
        </w:rPr>
        <w:t>מאיר פרוש (יהדות התורה):</w:t>
      </w:r>
      <w:r w:rsidRPr="00583C8C">
        <w:rPr>
          <w:rStyle w:val="TagStyle"/>
          <w:rtl/>
        </w:rPr>
        <w:t xml:space="preserve"> &lt;&lt; קריאה &gt;&gt;</w:t>
      </w:r>
      <w:r>
        <w:rPr>
          <w:rtl/>
        </w:rPr>
        <w:t xml:space="preserve">  </w:t>
      </w:r>
      <w:bookmarkEnd w:id="3397"/>
    </w:p>
    <w:p w:rsidR="00A3654A" w:rsidRDefault="00A3654A" w:rsidP="00271ED5">
      <w:pPr>
        <w:pStyle w:val="KeepWithNext"/>
        <w:rPr>
          <w:rtl/>
        </w:rPr>
      </w:pPr>
    </w:p>
    <w:p w:rsidR="00A3654A" w:rsidRDefault="00A3654A" w:rsidP="00271ED5">
      <w:pPr>
        <w:rPr>
          <w:rtl/>
        </w:rPr>
      </w:pPr>
      <w:r>
        <w:rPr>
          <w:rFonts w:hint="cs"/>
          <w:rtl/>
        </w:rPr>
        <w:t>שתוק.</w:t>
      </w:r>
      <w:bookmarkStart w:id="3398" w:name="_ETM_Q18_400349"/>
      <w:bookmarkEnd w:id="3398"/>
    </w:p>
    <w:p w:rsidR="00A3654A" w:rsidRDefault="00A3654A" w:rsidP="00271ED5">
      <w:pPr>
        <w:rPr>
          <w:rtl/>
        </w:rPr>
      </w:pPr>
      <w:bookmarkStart w:id="3399" w:name="_ETM_Q18_400418"/>
      <w:bookmarkEnd w:id="3399"/>
    </w:p>
    <w:p w:rsidR="00A3654A" w:rsidRDefault="00A3654A" w:rsidP="00271ED5">
      <w:pPr>
        <w:pStyle w:val="af6"/>
        <w:keepNext/>
        <w:rPr>
          <w:rtl/>
        </w:rPr>
      </w:pPr>
      <w:bookmarkStart w:id="3400" w:name="ET_yor_6688_63"/>
      <w:r w:rsidRPr="00583C8C">
        <w:rPr>
          <w:rStyle w:val="TagStyle"/>
          <w:rtl/>
        </w:rPr>
        <w:t xml:space="preserve"> &lt;&lt; יור &gt;&gt; </w:t>
      </w:r>
      <w:r>
        <w:rPr>
          <w:rtl/>
        </w:rPr>
        <w:t>היו"ר יעקב מרגי:</w:t>
      </w:r>
      <w:r w:rsidRPr="00583C8C">
        <w:rPr>
          <w:rStyle w:val="TagStyle"/>
          <w:rtl/>
        </w:rPr>
        <w:t xml:space="preserve"> &lt;&lt; יור &gt;&gt;</w:t>
      </w:r>
      <w:r>
        <w:rPr>
          <w:rtl/>
        </w:rPr>
        <w:t xml:space="preserve">  </w:t>
      </w:r>
      <w:bookmarkEnd w:id="3400"/>
    </w:p>
    <w:p w:rsidR="00A3654A" w:rsidRDefault="00A3654A" w:rsidP="00271ED5">
      <w:pPr>
        <w:pStyle w:val="KeepWithNext"/>
        <w:rPr>
          <w:rtl/>
        </w:rPr>
      </w:pPr>
    </w:p>
    <w:p w:rsidR="00A3654A" w:rsidRDefault="00A3654A" w:rsidP="00271ED5">
      <w:pPr>
        <w:rPr>
          <w:rtl/>
        </w:rPr>
      </w:pPr>
      <w:r>
        <w:rPr>
          <w:rFonts w:hint="cs"/>
          <w:rtl/>
        </w:rPr>
        <w:t xml:space="preserve">חבר הכנסת פרוש, אני אקרא אותך לסדר. </w:t>
      </w:r>
    </w:p>
    <w:p w:rsidR="00A3654A" w:rsidRDefault="00A3654A" w:rsidP="00271ED5">
      <w:pPr>
        <w:rPr>
          <w:rtl/>
        </w:rPr>
      </w:pPr>
      <w:bookmarkStart w:id="3401" w:name="_ETM_Q18_402500"/>
      <w:bookmarkStart w:id="3402" w:name="_ETM_Q18_402581"/>
      <w:bookmarkEnd w:id="3401"/>
      <w:bookmarkEnd w:id="3402"/>
    </w:p>
    <w:p w:rsidR="00A3654A" w:rsidRDefault="00A3654A" w:rsidP="00271ED5">
      <w:pPr>
        <w:pStyle w:val="af5"/>
        <w:keepNext/>
        <w:rPr>
          <w:rtl/>
        </w:rPr>
      </w:pPr>
      <w:bookmarkStart w:id="3403" w:name="ET_interruption_4679_64"/>
      <w:r w:rsidRPr="004C6527">
        <w:rPr>
          <w:rStyle w:val="TagStyle"/>
          <w:rtl/>
        </w:rPr>
        <w:t xml:space="preserve"> &lt;&lt; קריאה &gt;&gt; </w:t>
      </w:r>
      <w:r>
        <w:rPr>
          <w:rtl/>
        </w:rPr>
        <w:t>מאיר פרוש (יהדות התורה):</w:t>
      </w:r>
      <w:r w:rsidRPr="004C6527">
        <w:rPr>
          <w:rStyle w:val="TagStyle"/>
          <w:rtl/>
        </w:rPr>
        <w:t xml:space="preserve"> &lt;&lt; קריאה &gt;&gt;</w:t>
      </w:r>
      <w:r>
        <w:rPr>
          <w:rtl/>
        </w:rPr>
        <w:t xml:space="preserve">  </w:t>
      </w:r>
      <w:bookmarkEnd w:id="3403"/>
    </w:p>
    <w:p w:rsidR="00A3654A" w:rsidRDefault="00A3654A" w:rsidP="00271ED5">
      <w:pPr>
        <w:pStyle w:val="KeepWithNext"/>
        <w:rPr>
          <w:rtl/>
        </w:rPr>
      </w:pPr>
    </w:p>
    <w:p w:rsidR="00A3654A" w:rsidRDefault="00A3654A" w:rsidP="00271ED5">
      <w:pPr>
        <w:rPr>
          <w:rtl/>
        </w:rPr>
      </w:pPr>
      <w:r>
        <w:rPr>
          <w:rFonts w:hint="cs"/>
          <w:rtl/>
        </w:rPr>
        <w:t xml:space="preserve">- - - שתוק, רד, רד. </w:t>
      </w:r>
    </w:p>
    <w:p w:rsidR="00A3654A" w:rsidRDefault="00A3654A" w:rsidP="00271ED5">
      <w:pPr>
        <w:ind w:firstLine="0"/>
        <w:rPr>
          <w:rtl/>
        </w:rPr>
      </w:pPr>
    </w:p>
    <w:p w:rsidR="00A3654A" w:rsidRDefault="00A3654A" w:rsidP="00271ED5">
      <w:pPr>
        <w:pStyle w:val="-"/>
        <w:keepNext/>
        <w:rPr>
          <w:rtl/>
        </w:rPr>
      </w:pPr>
      <w:bookmarkStart w:id="3404" w:name="ET_speakercontinue_5087_67"/>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04"/>
    </w:p>
    <w:p w:rsidR="00A3654A" w:rsidRDefault="00A3654A" w:rsidP="00271ED5">
      <w:pPr>
        <w:pStyle w:val="KeepWithNext"/>
        <w:rPr>
          <w:rtl/>
        </w:rPr>
      </w:pPr>
    </w:p>
    <w:p w:rsidR="00A3654A" w:rsidRDefault="00A3654A" w:rsidP="00271ED5">
      <w:pPr>
        <w:rPr>
          <w:rtl/>
        </w:rPr>
      </w:pPr>
      <w:r>
        <w:rPr>
          <w:rFonts w:hint="cs"/>
          <w:rtl/>
        </w:rPr>
        <w:t xml:space="preserve">חבר הכנסת פרוש, אבא שלי ישב בגטו כי לא היה צבא למדינת ישראל. </w:t>
      </w:r>
    </w:p>
    <w:p w:rsidR="00A3654A" w:rsidRDefault="00A3654A" w:rsidP="00271ED5">
      <w:pPr>
        <w:rPr>
          <w:rtl/>
        </w:rPr>
      </w:pPr>
    </w:p>
    <w:p w:rsidR="00A3654A" w:rsidRDefault="00A3654A" w:rsidP="00271ED5">
      <w:pPr>
        <w:pStyle w:val="af5"/>
        <w:keepNext/>
        <w:rPr>
          <w:rtl/>
        </w:rPr>
      </w:pPr>
      <w:r w:rsidRPr="004C6527">
        <w:rPr>
          <w:rStyle w:val="TagStyle"/>
          <w:rtl/>
        </w:rPr>
        <w:t xml:space="preserve">&lt;&lt; קריאה &gt;&gt; </w:t>
      </w:r>
      <w:r>
        <w:rPr>
          <w:rFonts w:hint="cs"/>
          <w:rtl/>
        </w:rPr>
        <w:t>קריאות</w:t>
      </w:r>
      <w:r>
        <w:rPr>
          <w:rtl/>
        </w:rPr>
        <w:t>:</w:t>
      </w:r>
      <w:r w:rsidRPr="004C6527">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ind w:firstLine="0"/>
        <w:rPr>
          <w:rtl/>
        </w:rPr>
      </w:pPr>
    </w:p>
    <w:p w:rsidR="00A3654A" w:rsidRDefault="00A3654A" w:rsidP="00271ED5">
      <w:pPr>
        <w:pStyle w:val="-"/>
        <w:keepNext/>
        <w:rPr>
          <w:rtl/>
        </w:rPr>
      </w:pPr>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p>
    <w:p w:rsidR="00A3654A" w:rsidRDefault="00A3654A" w:rsidP="00271ED5">
      <w:pPr>
        <w:rPr>
          <w:rtl/>
        </w:rPr>
      </w:pPr>
    </w:p>
    <w:p w:rsidR="00A3654A" w:rsidRDefault="00A3654A" w:rsidP="00271ED5">
      <w:pPr>
        <w:rPr>
          <w:rtl/>
        </w:rPr>
      </w:pPr>
      <w:r>
        <w:rPr>
          <w:rFonts w:hint="cs"/>
          <w:rtl/>
        </w:rPr>
        <w:t xml:space="preserve">סבא שלי מת במחנה ריכוז </w:t>
      </w:r>
      <w:bookmarkStart w:id="3405" w:name="_ETM_Q18_410198"/>
      <w:bookmarkEnd w:id="3405"/>
      <w:r>
        <w:rPr>
          <w:rFonts w:hint="cs"/>
          <w:rtl/>
        </w:rPr>
        <w:t xml:space="preserve">כי לא היה צבא למדינת ישראל, ואתם מדברים על הגטו בתור הסבר לחוק הזה? </w:t>
      </w:r>
    </w:p>
    <w:p w:rsidR="00A3654A" w:rsidRDefault="00A3654A" w:rsidP="00271ED5">
      <w:pPr>
        <w:rPr>
          <w:rtl/>
        </w:rPr>
      </w:pPr>
    </w:p>
    <w:p w:rsidR="00A3654A" w:rsidRDefault="00A3654A" w:rsidP="00271ED5">
      <w:pPr>
        <w:pStyle w:val="af5"/>
        <w:keepNext/>
        <w:rPr>
          <w:rtl/>
        </w:rPr>
      </w:pPr>
      <w:bookmarkStart w:id="3406" w:name="ET_interruption_4679_68"/>
      <w:r w:rsidRPr="004C6527">
        <w:rPr>
          <w:rStyle w:val="TagStyle"/>
          <w:rtl/>
        </w:rPr>
        <w:t xml:space="preserve"> &lt;&lt; קריאה &gt;&gt; </w:t>
      </w:r>
      <w:r>
        <w:rPr>
          <w:rtl/>
        </w:rPr>
        <w:t>מאיר פרוש (יהדות התורה):</w:t>
      </w:r>
      <w:r w:rsidRPr="004C6527">
        <w:rPr>
          <w:rStyle w:val="TagStyle"/>
          <w:rtl/>
        </w:rPr>
        <w:t xml:space="preserve"> &lt;&lt; קריאה &gt;&gt;</w:t>
      </w:r>
      <w:r>
        <w:rPr>
          <w:rtl/>
        </w:rPr>
        <w:t xml:space="preserve">  </w:t>
      </w:r>
      <w:bookmarkEnd w:id="3406"/>
    </w:p>
    <w:p w:rsidR="00A3654A" w:rsidRDefault="00A3654A" w:rsidP="00271ED5">
      <w:pPr>
        <w:pStyle w:val="KeepWithNext"/>
        <w:rPr>
          <w:rtl/>
        </w:rPr>
      </w:pPr>
    </w:p>
    <w:p w:rsidR="00A3654A" w:rsidRDefault="00A3654A" w:rsidP="00271ED5">
      <w:pPr>
        <w:rPr>
          <w:rtl/>
        </w:rPr>
      </w:pPr>
      <w:r>
        <w:rPr>
          <w:rFonts w:hint="cs"/>
          <w:rtl/>
        </w:rPr>
        <w:t xml:space="preserve">רד, רד. </w:t>
      </w:r>
      <w:bookmarkStart w:id="3407" w:name="_ETM_Q18_419144"/>
      <w:bookmarkEnd w:id="3407"/>
    </w:p>
    <w:p w:rsidR="00A3654A" w:rsidRDefault="00A3654A" w:rsidP="00271ED5">
      <w:pPr>
        <w:rPr>
          <w:rtl/>
        </w:rPr>
      </w:pPr>
      <w:bookmarkStart w:id="3408" w:name="_ETM_Q18_419185"/>
      <w:bookmarkEnd w:id="3408"/>
    </w:p>
    <w:p w:rsidR="00A3654A" w:rsidRDefault="00A3654A" w:rsidP="00271ED5">
      <w:pPr>
        <w:pStyle w:val="-"/>
        <w:keepNext/>
        <w:rPr>
          <w:rtl/>
        </w:rPr>
      </w:pPr>
      <w:bookmarkStart w:id="3409" w:name="ET_speakercontinue_5087_69"/>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09"/>
    </w:p>
    <w:p w:rsidR="00A3654A" w:rsidRDefault="00A3654A" w:rsidP="00271ED5">
      <w:pPr>
        <w:pStyle w:val="KeepWithNext"/>
        <w:rPr>
          <w:rtl/>
        </w:rPr>
      </w:pPr>
    </w:p>
    <w:p w:rsidR="00A3654A" w:rsidRDefault="00A3654A" w:rsidP="00271ED5">
      <w:pPr>
        <w:rPr>
          <w:rtl/>
        </w:rPr>
      </w:pPr>
      <w:r>
        <w:rPr>
          <w:rFonts w:hint="cs"/>
          <w:rtl/>
        </w:rPr>
        <w:t xml:space="preserve">מה </w:t>
      </w:r>
      <w:bookmarkStart w:id="3410" w:name="_ETM_Q18_419561"/>
      <w:bookmarkEnd w:id="3410"/>
      <w:r>
        <w:rPr>
          <w:rFonts w:hint="cs"/>
          <w:rtl/>
        </w:rPr>
        <w:t xml:space="preserve">הקשר בין החוק הזה ללימוד תורה? </w:t>
      </w:r>
    </w:p>
    <w:p w:rsidR="00A3654A" w:rsidRDefault="00A3654A" w:rsidP="00271ED5">
      <w:pPr>
        <w:rPr>
          <w:rtl/>
        </w:rPr>
      </w:pPr>
    </w:p>
    <w:p w:rsidR="00A3654A" w:rsidRDefault="00A3654A" w:rsidP="00271ED5">
      <w:pPr>
        <w:pStyle w:val="af5"/>
        <w:keepNext/>
        <w:rPr>
          <w:rtl/>
        </w:rPr>
      </w:pPr>
      <w:bookmarkStart w:id="3411" w:name="ET_interruption_קר_אה_70"/>
      <w:r w:rsidRPr="004C6527">
        <w:rPr>
          <w:rStyle w:val="TagStyle"/>
          <w:rtl/>
        </w:rPr>
        <w:t xml:space="preserve"> &lt;&lt; קריאה &gt;&gt; </w:t>
      </w:r>
      <w:r>
        <w:rPr>
          <w:rtl/>
        </w:rPr>
        <w:t>קריא</w:t>
      </w:r>
      <w:r>
        <w:rPr>
          <w:rFonts w:hint="cs"/>
          <w:rtl/>
        </w:rPr>
        <w:t>ות :</w:t>
      </w:r>
      <w:r w:rsidRPr="004C6527">
        <w:rPr>
          <w:rStyle w:val="TagStyle"/>
          <w:rtl/>
        </w:rPr>
        <w:t>&lt;&lt; קריאה &gt;&gt;</w:t>
      </w:r>
      <w:r>
        <w:rPr>
          <w:rtl/>
        </w:rPr>
        <w:t xml:space="preserve">  </w:t>
      </w:r>
      <w:bookmarkEnd w:id="341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12" w:name="ET_yor_6688_71"/>
      <w:r w:rsidRPr="004C6527">
        <w:rPr>
          <w:rStyle w:val="TagStyle"/>
          <w:rtl/>
        </w:rPr>
        <w:t xml:space="preserve"> &lt;&lt; יור &gt;&gt; </w:t>
      </w:r>
      <w:r>
        <w:rPr>
          <w:rtl/>
        </w:rPr>
        <w:t>היו"ר יעקב מרגי:</w:t>
      </w:r>
      <w:r w:rsidRPr="004C6527">
        <w:rPr>
          <w:rStyle w:val="TagStyle"/>
          <w:rtl/>
        </w:rPr>
        <w:t xml:space="preserve"> &lt;&lt; יור &gt;&gt;</w:t>
      </w:r>
      <w:r>
        <w:rPr>
          <w:rtl/>
        </w:rPr>
        <w:t xml:space="preserve">  </w:t>
      </w:r>
      <w:bookmarkEnd w:id="3412"/>
    </w:p>
    <w:p w:rsidR="00A3654A" w:rsidRDefault="00A3654A" w:rsidP="00271ED5">
      <w:pPr>
        <w:pStyle w:val="KeepWithNext"/>
        <w:rPr>
          <w:rtl/>
        </w:rPr>
      </w:pPr>
    </w:p>
    <w:p w:rsidR="00A3654A" w:rsidRDefault="00A3654A" w:rsidP="00271ED5">
      <w:pPr>
        <w:rPr>
          <w:rtl/>
        </w:rPr>
      </w:pPr>
      <w:r>
        <w:rPr>
          <w:rFonts w:hint="cs"/>
          <w:rtl/>
        </w:rPr>
        <w:t xml:space="preserve">את מפריעה לו. </w:t>
      </w:r>
    </w:p>
    <w:p w:rsidR="00A3654A" w:rsidRDefault="00A3654A" w:rsidP="00271ED5">
      <w:pPr>
        <w:rPr>
          <w:rtl/>
        </w:rPr>
      </w:pPr>
    </w:p>
    <w:p w:rsidR="00A3654A" w:rsidRDefault="00A3654A" w:rsidP="00271ED5">
      <w:pPr>
        <w:pStyle w:val="-"/>
        <w:keepNext/>
        <w:rPr>
          <w:rtl/>
        </w:rPr>
      </w:pPr>
      <w:bookmarkStart w:id="3413" w:name="ET_speakercontinue_5087_72"/>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13"/>
    </w:p>
    <w:p w:rsidR="00A3654A" w:rsidRDefault="00A3654A" w:rsidP="00271ED5">
      <w:pPr>
        <w:pStyle w:val="KeepWithNext"/>
        <w:rPr>
          <w:rtl/>
        </w:rPr>
      </w:pPr>
    </w:p>
    <w:p w:rsidR="00A3654A" w:rsidRDefault="00A3654A" w:rsidP="00271ED5">
      <w:pPr>
        <w:rPr>
          <w:rtl/>
        </w:rPr>
      </w:pPr>
      <w:r>
        <w:rPr>
          <w:rFonts w:hint="cs"/>
          <w:rtl/>
        </w:rPr>
        <w:t xml:space="preserve">זה חוק מימון ההשתמטות, בזה זה התחיל ובזה זה נגמר. אלוהי ישראל צריך את ועדת השרים לחקיקה? באמת, חבר הכנסת גפני. </w:t>
      </w:r>
      <w:bookmarkStart w:id="3414" w:name="_ETM_Q18_434241"/>
      <w:bookmarkEnd w:id="3414"/>
    </w:p>
    <w:p w:rsidR="00A3654A" w:rsidRDefault="00A3654A" w:rsidP="00271ED5">
      <w:pPr>
        <w:rPr>
          <w:rtl/>
        </w:rPr>
      </w:pPr>
    </w:p>
    <w:p w:rsidR="00A3654A" w:rsidRDefault="00A3654A" w:rsidP="00271ED5">
      <w:pPr>
        <w:pStyle w:val="af5"/>
        <w:keepNext/>
        <w:rPr>
          <w:rtl/>
        </w:rPr>
      </w:pPr>
      <w:bookmarkStart w:id="3415" w:name="ET_interruption_6044_73"/>
      <w:r w:rsidRPr="004C6527">
        <w:rPr>
          <w:rStyle w:val="TagStyle"/>
          <w:rtl/>
        </w:rPr>
        <w:t xml:space="preserve"> &lt;&lt; קריאה &gt;&gt; </w:t>
      </w:r>
      <w:r>
        <w:rPr>
          <w:rtl/>
        </w:rPr>
        <w:t>אוריאל בוסו (ש"ס):</w:t>
      </w:r>
      <w:r w:rsidRPr="004C6527">
        <w:rPr>
          <w:rStyle w:val="TagStyle"/>
          <w:rtl/>
        </w:rPr>
        <w:t xml:space="preserve"> &lt;&lt; קריאה &gt;&gt;</w:t>
      </w:r>
      <w:r>
        <w:rPr>
          <w:rtl/>
        </w:rPr>
        <w:t xml:space="preserve">  </w:t>
      </w:r>
      <w:bookmarkEnd w:id="3415"/>
    </w:p>
    <w:p w:rsidR="00A3654A" w:rsidRDefault="00A3654A" w:rsidP="00271ED5">
      <w:pPr>
        <w:pStyle w:val="KeepWithNext"/>
        <w:rPr>
          <w:rtl/>
        </w:rPr>
      </w:pPr>
    </w:p>
    <w:p w:rsidR="00A3654A" w:rsidRDefault="00A3654A" w:rsidP="00271ED5">
      <w:pPr>
        <w:rPr>
          <w:rtl/>
        </w:rPr>
      </w:pPr>
      <w:r>
        <w:rPr>
          <w:rFonts w:hint="cs"/>
          <w:rtl/>
        </w:rPr>
        <w:t xml:space="preserve">- - - לא יעזור לכם כלום - </w:t>
      </w:r>
      <w:bookmarkStart w:id="3416" w:name="_ETM_Q18_448844"/>
      <w:bookmarkEnd w:id="3416"/>
      <w:r>
        <w:rPr>
          <w:rFonts w:hint="cs"/>
          <w:rtl/>
        </w:rPr>
        <w:t xml:space="preserve">- - </w:t>
      </w:r>
    </w:p>
    <w:p w:rsidR="00A3654A" w:rsidRDefault="00A3654A" w:rsidP="00271ED5">
      <w:pPr>
        <w:rPr>
          <w:rtl/>
        </w:rPr>
      </w:pPr>
    </w:p>
    <w:p w:rsidR="00A3654A" w:rsidRDefault="00A3654A" w:rsidP="00271ED5">
      <w:pPr>
        <w:pStyle w:val="-"/>
        <w:keepNext/>
        <w:rPr>
          <w:rtl/>
        </w:rPr>
      </w:pPr>
      <w:bookmarkStart w:id="3417" w:name="ET_speakercontinue_5087_74"/>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17"/>
    </w:p>
    <w:p w:rsidR="00A3654A" w:rsidRDefault="00A3654A" w:rsidP="00271ED5">
      <w:pPr>
        <w:pStyle w:val="KeepWithNext"/>
        <w:rPr>
          <w:rtl/>
        </w:rPr>
      </w:pPr>
    </w:p>
    <w:p w:rsidR="00A3654A" w:rsidRDefault="00A3654A" w:rsidP="00271ED5">
      <w:pPr>
        <w:rPr>
          <w:rtl/>
        </w:rPr>
      </w:pPr>
      <w:r>
        <w:rPr>
          <w:rFonts w:hint="cs"/>
          <w:rtl/>
        </w:rPr>
        <w:t>תורת ישראל צריכה קומבינציה, קומבינה פוליטית? באמת, חבר הכנסת</w:t>
      </w:r>
      <w:bookmarkStart w:id="3418" w:name="_ETM_Q18_440606"/>
      <w:bookmarkEnd w:id="3418"/>
      <w:r>
        <w:rPr>
          <w:rFonts w:hint="cs"/>
          <w:rtl/>
        </w:rPr>
        <w:t xml:space="preserve"> גפני. את השואה הבאתם לפה בשביל לקבל קצבאות</w:t>
      </w:r>
      <w:bookmarkStart w:id="3419" w:name="_ETM_Q18_447773"/>
      <w:bookmarkEnd w:id="3419"/>
      <w:r>
        <w:rPr>
          <w:rFonts w:hint="cs"/>
          <w:rtl/>
        </w:rPr>
        <w:t xml:space="preserve">, מימון וסחר? </w:t>
      </w:r>
      <w:bookmarkStart w:id="3420" w:name="_ETM_Q18_450797"/>
      <w:bookmarkEnd w:id="3420"/>
    </w:p>
    <w:p w:rsidR="00A3654A" w:rsidRDefault="00A3654A" w:rsidP="00271ED5">
      <w:pPr>
        <w:rPr>
          <w:rtl/>
        </w:rPr>
      </w:pPr>
      <w:bookmarkStart w:id="3421" w:name="_ETM_Q18_450867"/>
      <w:bookmarkEnd w:id="3421"/>
    </w:p>
    <w:p w:rsidR="00A3654A" w:rsidRDefault="00A3654A" w:rsidP="00271ED5">
      <w:pPr>
        <w:pStyle w:val="af5"/>
        <w:keepNext/>
        <w:rPr>
          <w:rtl/>
        </w:rPr>
      </w:pPr>
      <w:bookmarkStart w:id="3422" w:name="ET_interruption_קר_אה_75"/>
      <w:r w:rsidRPr="00313429">
        <w:rPr>
          <w:rStyle w:val="TagStyle"/>
          <w:rtl/>
        </w:rPr>
        <w:t xml:space="preserve"> &lt;&lt;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bookmarkEnd w:id="3422"/>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23" w:name="ET_yor_6688_76"/>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23"/>
    </w:p>
    <w:p w:rsidR="00A3654A" w:rsidRDefault="00A3654A" w:rsidP="00271ED5">
      <w:pPr>
        <w:pStyle w:val="KeepWithNext"/>
        <w:rPr>
          <w:rtl/>
        </w:rPr>
      </w:pPr>
    </w:p>
    <w:p w:rsidR="00A3654A" w:rsidRDefault="00A3654A" w:rsidP="00271ED5">
      <w:pPr>
        <w:rPr>
          <w:rtl/>
        </w:rPr>
      </w:pPr>
      <w:r>
        <w:rPr>
          <w:rFonts w:hint="cs"/>
          <w:rtl/>
        </w:rPr>
        <w:t xml:space="preserve">נא לא להפריע, נא לא להפריע. </w:t>
      </w:r>
    </w:p>
    <w:p w:rsidR="00A3654A" w:rsidRDefault="00A3654A" w:rsidP="00271ED5">
      <w:pPr>
        <w:rPr>
          <w:rtl/>
        </w:rPr>
      </w:pPr>
    </w:p>
    <w:p w:rsidR="00A3654A" w:rsidRDefault="00A3654A" w:rsidP="00271ED5">
      <w:pPr>
        <w:pStyle w:val="-"/>
        <w:keepNext/>
        <w:rPr>
          <w:rtl/>
        </w:rPr>
      </w:pPr>
      <w:bookmarkStart w:id="3424" w:name="ET_speakercontinue_5087_77"/>
      <w:r w:rsidRPr="00313429">
        <w:rPr>
          <w:rStyle w:val="TagStyle"/>
          <w:rtl/>
        </w:rPr>
        <w:t xml:space="preserve"> &lt;&lt; דובר_המשך &gt;&gt; </w:t>
      </w:r>
      <w:r>
        <w:rPr>
          <w:rtl/>
        </w:rPr>
        <w:t>יאיר לפיד (יש עתיד):</w:t>
      </w:r>
      <w:r w:rsidRPr="00313429">
        <w:rPr>
          <w:rStyle w:val="TagStyle"/>
          <w:rtl/>
        </w:rPr>
        <w:t xml:space="preserve"> &lt;&lt; דובר_המשך &gt;&gt;</w:t>
      </w:r>
      <w:r>
        <w:rPr>
          <w:rtl/>
        </w:rPr>
        <w:t xml:space="preserve">  </w:t>
      </w:r>
      <w:bookmarkEnd w:id="3424"/>
    </w:p>
    <w:p w:rsidR="00A3654A" w:rsidRDefault="00A3654A" w:rsidP="00271ED5">
      <w:pPr>
        <w:pStyle w:val="KeepWithNext"/>
        <w:rPr>
          <w:rtl/>
        </w:rPr>
      </w:pPr>
    </w:p>
    <w:p w:rsidR="00A3654A" w:rsidRDefault="00A3654A" w:rsidP="00271ED5">
      <w:pPr>
        <w:rPr>
          <w:rtl/>
        </w:rPr>
      </w:pPr>
      <w:r>
        <w:rPr>
          <w:rFonts w:hint="cs"/>
          <w:rtl/>
        </w:rPr>
        <w:t xml:space="preserve">חוק-יסוד: מימון ההשתמטות, שבו </w:t>
      </w:r>
      <w:bookmarkStart w:id="3425" w:name="_ETM_Q18_456340"/>
      <w:bookmarkEnd w:id="3425"/>
      <w:r>
        <w:rPr>
          <w:rFonts w:hint="cs"/>
          <w:rtl/>
        </w:rPr>
        <w:t xml:space="preserve">אתם אומרים לנו: אנחנו נשב בישיבות ונגיד "נמות </w:t>
      </w:r>
      <w:bookmarkStart w:id="3426" w:name="_ETM_Q18_459909"/>
      <w:bookmarkEnd w:id="3426"/>
      <w:r>
        <w:rPr>
          <w:rFonts w:hint="cs"/>
          <w:rtl/>
        </w:rPr>
        <w:t xml:space="preserve">ולא נתגייס", ואתם תמותו ותמשיכו לשלם </w:t>
      </w:r>
      <w:r>
        <w:rPr>
          <w:rFonts w:hint="eastAsia"/>
          <w:rtl/>
        </w:rPr>
        <w:t>–</w:t>
      </w:r>
      <w:r>
        <w:rPr>
          <w:rFonts w:hint="cs"/>
          <w:rtl/>
        </w:rPr>
        <w:t xml:space="preserve"> זה החוק </w:t>
      </w:r>
      <w:bookmarkStart w:id="3427" w:name="_ETM_Q18_464641"/>
      <w:bookmarkEnd w:id="3427"/>
      <w:r>
        <w:rPr>
          <w:rFonts w:hint="cs"/>
          <w:rtl/>
        </w:rPr>
        <w:t>הזה. זה לא חוק על תורה, זה חוק</w:t>
      </w:r>
      <w:bookmarkStart w:id="3428" w:name="_ETM_Q18_468781"/>
      <w:bookmarkEnd w:id="3428"/>
      <w:r>
        <w:rPr>
          <w:rFonts w:hint="cs"/>
          <w:rtl/>
        </w:rPr>
        <w:t xml:space="preserve"> על כסף. </w:t>
      </w:r>
      <w:bookmarkStart w:id="3429" w:name="_ETM_Q18_471333"/>
      <w:bookmarkEnd w:id="3429"/>
    </w:p>
    <w:p w:rsidR="00A3654A" w:rsidRDefault="00A3654A" w:rsidP="00271ED5">
      <w:pPr>
        <w:rPr>
          <w:rtl/>
        </w:rPr>
      </w:pPr>
      <w:bookmarkStart w:id="3430" w:name="_ETM_Q18_471407"/>
      <w:bookmarkEnd w:id="3430"/>
    </w:p>
    <w:p w:rsidR="00A3654A" w:rsidRDefault="00A3654A" w:rsidP="00271ED5">
      <w:pPr>
        <w:pStyle w:val="af5"/>
        <w:keepNext/>
        <w:rPr>
          <w:rtl/>
        </w:rPr>
      </w:pPr>
      <w:bookmarkStart w:id="3431" w:name="ET_interruption_6461_78"/>
      <w:r w:rsidRPr="00313429">
        <w:rPr>
          <w:rStyle w:val="TagStyle"/>
          <w:rtl/>
        </w:rPr>
        <w:t xml:space="preserve"> &lt;&lt; קריאה &gt;&gt; </w:t>
      </w:r>
      <w:r>
        <w:rPr>
          <w:rtl/>
        </w:rPr>
        <w:t>שר התקשורת שלמה קרעי:</w:t>
      </w:r>
      <w:r w:rsidRPr="00313429">
        <w:rPr>
          <w:rStyle w:val="TagStyle"/>
          <w:rtl/>
        </w:rPr>
        <w:t xml:space="preserve"> &lt;&lt; קריאה &gt;&gt;</w:t>
      </w:r>
      <w:r>
        <w:rPr>
          <w:rtl/>
        </w:rPr>
        <w:t xml:space="preserve">  </w:t>
      </w:r>
      <w:bookmarkEnd w:id="343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432" w:name="_ETM_Q18_471872"/>
      <w:bookmarkStart w:id="3433" w:name="_ETM_Q18_471932"/>
      <w:bookmarkEnd w:id="3432"/>
      <w:bookmarkEnd w:id="3433"/>
    </w:p>
    <w:p w:rsidR="00A3654A" w:rsidRDefault="00A3654A" w:rsidP="00271ED5">
      <w:pPr>
        <w:pStyle w:val="af6"/>
        <w:keepNext/>
        <w:rPr>
          <w:rtl/>
        </w:rPr>
      </w:pPr>
      <w:bookmarkStart w:id="3434" w:name="ET_yor_6688_79"/>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34"/>
    </w:p>
    <w:p w:rsidR="00A3654A" w:rsidRDefault="00A3654A" w:rsidP="00271ED5">
      <w:pPr>
        <w:pStyle w:val="KeepWithNext"/>
        <w:rPr>
          <w:rtl/>
        </w:rPr>
      </w:pPr>
    </w:p>
    <w:p w:rsidR="00A3654A" w:rsidRDefault="00A3654A" w:rsidP="00271ED5">
      <w:pPr>
        <w:rPr>
          <w:rtl/>
        </w:rPr>
      </w:pPr>
      <w:r>
        <w:rPr>
          <w:rFonts w:hint="cs"/>
          <w:rtl/>
        </w:rPr>
        <w:t xml:space="preserve">השר קרעי, תודה. </w:t>
      </w:r>
      <w:bookmarkStart w:id="3435" w:name="_ETM_Q18_472311"/>
      <w:bookmarkStart w:id="3436" w:name="_ETM_Q18_472361"/>
      <w:bookmarkEnd w:id="3435"/>
      <w:bookmarkEnd w:id="3436"/>
    </w:p>
    <w:p w:rsidR="00A3654A" w:rsidRDefault="00A3654A" w:rsidP="00271ED5">
      <w:pPr>
        <w:rPr>
          <w:rtl/>
        </w:rPr>
      </w:pPr>
      <w:bookmarkStart w:id="3437" w:name="_ETM_Q18_473244"/>
      <w:bookmarkStart w:id="3438" w:name="_ETM_Q18_473319"/>
      <w:bookmarkStart w:id="3439" w:name="_ETM_Q18_473379"/>
      <w:bookmarkEnd w:id="3437"/>
      <w:bookmarkEnd w:id="3438"/>
      <w:bookmarkEnd w:id="3439"/>
    </w:p>
    <w:p w:rsidR="00A3654A" w:rsidRDefault="00A3654A" w:rsidP="00271ED5">
      <w:pPr>
        <w:rPr>
          <w:rtl/>
        </w:rPr>
      </w:pPr>
      <w:bookmarkStart w:id="3440" w:name="_ETM_Q18_473447"/>
      <w:bookmarkEnd w:id="3440"/>
      <w:r>
        <w:rPr>
          <w:rFonts w:hint="cs"/>
          <w:rtl/>
        </w:rPr>
        <w:t>חברי הכנס</w:t>
      </w:r>
      <w:bookmarkStart w:id="3441" w:name="_ETM_Q18_475893"/>
      <w:bookmarkEnd w:id="3441"/>
      <w:r>
        <w:rPr>
          <w:rFonts w:hint="cs"/>
          <w:rtl/>
        </w:rPr>
        <w:t xml:space="preserve">ת, אנו עוברים להצבעה. </w:t>
      </w:r>
    </w:p>
    <w:p w:rsidR="00A3654A" w:rsidRDefault="00A3654A" w:rsidP="00271ED5">
      <w:pPr>
        <w:rPr>
          <w:rtl/>
        </w:rPr>
      </w:pPr>
      <w:bookmarkStart w:id="3442" w:name="_ETM_Q18_478497"/>
      <w:bookmarkStart w:id="3443" w:name="_ETM_Q18_478544"/>
      <w:bookmarkEnd w:id="3442"/>
      <w:bookmarkEnd w:id="3443"/>
    </w:p>
    <w:p w:rsidR="00A3654A" w:rsidRDefault="00A3654A" w:rsidP="00271ED5">
      <w:pPr>
        <w:pStyle w:val="af5"/>
        <w:keepNext/>
        <w:rPr>
          <w:rtl/>
        </w:rPr>
      </w:pPr>
      <w:bookmarkStart w:id="3444" w:name="ET_interruption_6236_80"/>
      <w:r w:rsidRPr="00313429">
        <w:rPr>
          <w:rStyle w:val="TagStyle"/>
          <w:rtl/>
        </w:rPr>
        <w:t xml:space="preserve"> &lt;&lt; קריאה &gt;&gt; </w:t>
      </w:r>
      <w:r>
        <w:rPr>
          <w:rtl/>
        </w:rPr>
        <w:t>נעמה לזימי (העבודה):</w:t>
      </w:r>
      <w:r w:rsidRPr="00313429">
        <w:rPr>
          <w:rStyle w:val="TagStyle"/>
          <w:rtl/>
        </w:rPr>
        <w:t xml:space="preserve"> &lt;&lt; קריאה &gt;&gt;</w:t>
      </w:r>
      <w:r>
        <w:rPr>
          <w:rtl/>
        </w:rPr>
        <w:t xml:space="preserve">  </w:t>
      </w:r>
      <w:bookmarkEnd w:id="3444"/>
    </w:p>
    <w:p w:rsidR="00A3654A" w:rsidRDefault="00A3654A" w:rsidP="00271ED5">
      <w:pPr>
        <w:pStyle w:val="KeepWithNext"/>
        <w:rPr>
          <w:rtl/>
        </w:rPr>
      </w:pPr>
    </w:p>
    <w:p w:rsidR="00A3654A" w:rsidRDefault="00A3654A" w:rsidP="00271ED5">
      <w:pPr>
        <w:rPr>
          <w:rtl/>
        </w:rPr>
      </w:pPr>
      <w:r>
        <w:rPr>
          <w:rFonts w:hint="cs"/>
          <w:rtl/>
        </w:rPr>
        <w:t xml:space="preserve">תתבייש. </w:t>
      </w:r>
    </w:p>
    <w:p w:rsidR="00A3654A" w:rsidRDefault="00A3654A" w:rsidP="00271ED5">
      <w:pPr>
        <w:rPr>
          <w:rtl/>
        </w:rPr>
      </w:pPr>
      <w:bookmarkStart w:id="3445" w:name="_ETM_Q18_477999"/>
      <w:bookmarkStart w:id="3446" w:name="_ETM_Q18_478043"/>
      <w:bookmarkEnd w:id="3445"/>
      <w:bookmarkEnd w:id="3446"/>
    </w:p>
    <w:p w:rsidR="00A3654A" w:rsidRDefault="00A3654A" w:rsidP="00271ED5">
      <w:pPr>
        <w:pStyle w:val="af5"/>
        <w:keepNext/>
        <w:rPr>
          <w:rtl/>
        </w:rPr>
      </w:pPr>
      <w:r w:rsidRPr="00313429">
        <w:rPr>
          <w:rStyle w:val="TagStyle"/>
          <w:rtl/>
        </w:rPr>
        <w:t xml:space="preserve">&lt;&lt;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47" w:name="ET_yor_6688_81"/>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47"/>
    </w:p>
    <w:p w:rsidR="00A3654A" w:rsidRDefault="00A3654A" w:rsidP="00271ED5">
      <w:pPr>
        <w:pStyle w:val="KeepWithNext"/>
        <w:rPr>
          <w:rtl/>
        </w:rPr>
      </w:pPr>
    </w:p>
    <w:p w:rsidR="00A3654A" w:rsidRDefault="00A3654A" w:rsidP="00271ED5">
      <w:pPr>
        <w:rPr>
          <w:rtl/>
        </w:rPr>
      </w:pPr>
      <w:bookmarkStart w:id="3448" w:name="_ETM_Q18_478727"/>
      <w:bookmarkEnd w:id="3448"/>
      <w:r>
        <w:rPr>
          <w:rFonts w:hint="cs"/>
          <w:rtl/>
        </w:rPr>
        <w:t>להצעת החוק הוגשו</w:t>
      </w:r>
      <w:bookmarkStart w:id="3449" w:name="_ETM_Q18_481280"/>
      <w:bookmarkEnd w:id="3449"/>
      <w:r>
        <w:rPr>
          <w:rFonts w:hint="cs"/>
          <w:rtl/>
        </w:rPr>
        <w:t xml:space="preserve"> בקשות להצבעה שמית, ומי שיפריע בהצבעות יצא, יצא, ואני אשאיר אותו לסיבוב </w:t>
      </w:r>
      <w:bookmarkStart w:id="3450" w:name="_ETM_Q18_494015"/>
      <w:bookmarkEnd w:id="3450"/>
      <w:r>
        <w:rPr>
          <w:rFonts w:hint="cs"/>
          <w:rtl/>
        </w:rPr>
        <w:t xml:space="preserve">השלישי. </w:t>
      </w:r>
    </w:p>
    <w:p w:rsidR="00A3654A" w:rsidRDefault="00A3654A" w:rsidP="00271ED5">
      <w:pPr>
        <w:rPr>
          <w:rtl/>
        </w:rPr>
      </w:pPr>
    </w:p>
    <w:p w:rsidR="00A3654A" w:rsidRDefault="00A3654A" w:rsidP="00271ED5">
      <w:pPr>
        <w:rPr>
          <w:rtl/>
        </w:rPr>
      </w:pPr>
      <w:r>
        <w:rPr>
          <w:rFonts w:hint="cs"/>
          <w:rtl/>
        </w:rPr>
        <w:t xml:space="preserve">סגנית מזכיר הכנסת, נא לקרוא בשמות חברי הכנסת. </w:t>
      </w:r>
    </w:p>
    <w:p w:rsidR="00A3654A" w:rsidRDefault="00A3654A" w:rsidP="00271ED5">
      <w:pPr>
        <w:rPr>
          <w:rtl/>
        </w:rPr>
      </w:pPr>
    </w:p>
    <w:p w:rsidR="00A3654A" w:rsidRDefault="00A3654A" w:rsidP="00271ED5">
      <w:pPr>
        <w:pStyle w:val="af5"/>
        <w:keepNext/>
        <w:rPr>
          <w:rtl/>
        </w:rPr>
      </w:pPr>
      <w:bookmarkStart w:id="3451" w:name="ET_interruption_6316_82"/>
      <w:r w:rsidRPr="00BE43BB">
        <w:rPr>
          <w:rStyle w:val="TagStyle"/>
          <w:rtl/>
        </w:rPr>
        <w:t xml:space="preserve"> &lt;&lt; קריאה &gt;&gt; </w:t>
      </w:r>
      <w:r>
        <w:rPr>
          <w:rtl/>
        </w:rPr>
        <w:t>סגנית מזכיר הכנסת ראדה חסייסי:</w:t>
      </w:r>
      <w:r w:rsidRPr="00BE43BB">
        <w:rPr>
          <w:rStyle w:val="TagStyle"/>
          <w:rtl/>
        </w:rPr>
        <w:t xml:space="preserve"> &lt;&lt; קריאה &gt;&gt;</w:t>
      </w:r>
      <w:r>
        <w:rPr>
          <w:rtl/>
        </w:rPr>
        <w:t xml:space="preserve">  </w:t>
      </w:r>
      <w:bookmarkEnd w:id="3451"/>
    </w:p>
    <w:p w:rsidR="00A3654A" w:rsidRDefault="00A3654A" w:rsidP="00271ED5">
      <w:pPr>
        <w:ind w:firstLine="0"/>
        <w:rPr>
          <w:rtl/>
        </w:rPr>
      </w:pPr>
      <w:r>
        <w:rPr>
          <w:rFonts w:hint="cs"/>
          <w:rtl/>
        </w:rPr>
        <w:t xml:space="preserve">(קוראת בשמות חברי הכנסת) </w:t>
      </w:r>
    </w:p>
    <w:p w:rsidR="00A3654A" w:rsidRDefault="00A3654A" w:rsidP="00271ED5">
      <w:pPr>
        <w:rPr>
          <w:rtl/>
        </w:rPr>
      </w:pPr>
    </w:p>
    <w:p w:rsidR="00A3654A" w:rsidRDefault="00A3654A" w:rsidP="00271ED5">
      <w:pPr>
        <w:rPr>
          <w:rtl/>
        </w:rPr>
      </w:pPr>
      <w:r>
        <w:rPr>
          <w:rtl/>
        </w:rPr>
        <w:t>משה אבוטבול</w:t>
      </w:r>
      <w:r>
        <w:rPr>
          <w:rtl/>
        </w:rPr>
        <w:tab/>
      </w:r>
      <w:r>
        <w:rPr>
          <w:rtl/>
        </w:rPr>
        <w:tab/>
        <w:t xml:space="preserve">–   </w:t>
      </w:r>
      <w:r>
        <w:rPr>
          <w:rFonts w:hint="cs"/>
          <w:rtl/>
        </w:rPr>
        <w:t>בעד</w:t>
      </w:r>
    </w:p>
    <w:p w:rsidR="00A3654A" w:rsidRDefault="00A3654A" w:rsidP="00271ED5">
      <w:pPr>
        <w:rPr>
          <w:rtl/>
        </w:rPr>
      </w:pPr>
      <w:r>
        <w:rPr>
          <w:rtl/>
        </w:rPr>
        <w:t>יולי יואל אדלשטיין</w:t>
      </w:r>
      <w:r>
        <w:rPr>
          <w:rtl/>
        </w:rPr>
        <w:tab/>
        <w:t xml:space="preserve">–   </w:t>
      </w:r>
      <w:r>
        <w:rPr>
          <w:rFonts w:hint="cs"/>
          <w:rtl/>
        </w:rPr>
        <w:t>נגד</w:t>
      </w:r>
    </w:p>
    <w:p w:rsidR="00A3654A" w:rsidRDefault="00A3654A" w:rsidP="00271ED5">
      <w:pPr>
        <w:rPr>
          <w:rtl/>
        </w:rPr>
      </w:pPr>
      <w:r>
        <w:rPr>
          <w:rtl/>
        </w:rPr>
        <w:t>אמיר אוחנה</w:t>
      </w:r>
      <w:r>
        <w:rPr>
          <w:rtl/>
        </w:rPr>
        <w:tab/>
      </w:r>
      <w:r>
        <w:rPr>
          <w:rtl/>
        </w:rPr>
        <w:tab/>
        <w:t xml:space="preserve">–   </w:t>
      </w:r>
      <w:r>
        <w:rPr>
          <w:rFonts w:hint="cs"/>
          <w:rtl/>
        </w:rPr>
        <w:t xml:space="preserve">אינו נוכח </w:t>
      </w:r>
    </w:p>
    <w:p w:rsidR="00A3654A" w:rsidRDefault="00A3654A" w:rsidP="00271ED5">
      <w:pPr>
        <w:ind w:firstLine="0"/>
        <w:rPr>
          <w:rtl/>
        </w:rPr>
      </w:pPr>
    </w:p>
    <w:p w:rsidR="00A3654A" w:rsidRDefault="00A3654A" w:rsidP="00271ED5">
      <w:pPr>
        <w:pStyle w:val="af6"/>
        <w:keepNext/>
        <w:rPr>
          <w:rtl/>
        </w:rPr>
      </w:pPr>
      <w:bookmarkStart w:id="3452" w:name="ET_yor_6688_83"/>
      <w:r w:rsidRPr="00BE43BB">
        <w:rPr>
          <w:rStyle w:val="TagStyle"/>
          <w:rtl/>
        </w:rPr>
        <w:t xml:space="preserve"> &lt;&lt; יור &gt;&gt; </w:t>
      </w:r>
      <w:r>
        <w:rPr>
          <w:rtl/>
        </w:rPr>
        <w:t>היו"ר יעקב מרגי:</w:t>
      </w:r>
      <w:r w:rsidRPr="00BE43BB">
        <w:rPr>
          <w:rStyle w:val="TagStyle"/>
          <w:rtl/>
        </w:rPr>
        <w:t xml:space="preserve"> &lt;&lt; יור &gt;&gt;</w:t>
      </w:r>
      <w:r>
        <w:rPr>
          <w:rtl/>
        </w:rPr>
        <w:t xml:space="preserve">  </w:t>
      </w:r>
      <w:bookmarkEnd w:id="3452"/>
    </w:p>
    <w:p w:rsidR="00A3654A" w:rsidRDefault="00A3654A" w:rsidP="00271ED5">
      <w:pPr>
        <w:pStyle w:val="KeepWithNext"/>
        <w:rPr>
          <w:rtl/>
        </w:rPr>
      </w:pPr>
    </w:p>
    <w:p w:rsidR="00A3654A" w:rsidRDefault="00A3654A" w:rsidP="00271ED5">
      <w:pPr>
        <w:rPr>
          <w:rtl/>
        </w:rPr>
      </w:pPr>
      <w:r>
        <w:rPr>
          <w:rFonts w:hint="cs"/>
          <w:rtl/>
        </w:rPr>
        <w:t xml:space="preserve">נא לא להפריע, שקט, </w:t>
      </w:r>
      <w:bookmarkStart w:id="3453" w:name="_ETM_Q18_508770"/>
      <w:bookmarkEnd w:id="3453"/>
      <w:r>
        <w:rPr>
          <w:rFonts w:hint="cs"/>
          <w:rtl/>
        </w:rPr>
        <w:t xml:space="preserve">שקט באולם, יועצים. </w:t>
      </w:r>
    </w:p>
    <w:p w:rsidR="00A3654A" w:rsidRDefault="00A3654A" w:rsidP="00271ED5">
      <w:pPr>
        <w:rPr>
          <w:rtl/>
        </w:rPr>
      </w:pPr>
    </w:p>
    <w:p w:rsidR="00A3654A" w:rsidRDefault="00A3654A" w:rsidP="00271ED5">
      <w:pPr>
        <w:pStyle w:val="af5"/>
        <w:keepNext/>
        <w:rPr>
          <w:rtl/>
        </w:rPr>
      </w:pPr>
      <w:bookmarkStart w:id="3454" w:name="ET_interruption_6316_84"/>
      <w:r w:rsidRPr="00BE43BB">
        <w:rPr>
          <w:rStyle w:val="TagStyle"/>
          <w:rtl/>
        </w:rPr>
        <w:t xml:space="preserve"> &lt;&lt; קריאה &gt;&gt; </w:t>
      </w:r>
      <w:r>
        <w:rPr>
          <w:rtl/>
        </w:rPr>
        <w:t>סגנית מזכיר הכנסת ראדה חסייסי:</w:t>
      </w:r>
      <w:r w:rsidRPr="00BE43BB">
        <w:rPr>
          <w:rStyle w:val="TagStyle"/>
          <w:rtl/>
        </w:rPr>
        <w:t xml:space="preserve"> &lt;&lt; קריאה &gt;&gt;</w:t>
      </w:r>
      <w:r>
        <w:rPr>
          <w:rtl/>
        </w:rPr>
        <w:t xml:space="preserve">  </w:t>
      </w:r>
      <w:bookmarkEnd w:id="3454"/>
    </w:p>
    <w:p w:rsidR="00A3654A" w:rsidRDefault="00A3654A" w:rsidP="00271ED5">
      <w:pPr>
        <w:ind w:firstLine="0"/>
        <w:rPr>
          <w:rtl/>
        </w:rPr>
      </w:pPr>
      <w:r>
        <w:rPr>
          <w:rFonts w:hint="cs"/>
          <w:rtl/>
        </w:rPr>
        <w:t>(קוראת בשמות חברי הכנסת)</w:t>
      </w:r>
    </w:p>
    <w:p w:rsidR="00A3654A" w:rsidRPr="00BE43BB" w:rsidRDefault="00A3654A" w:rsidP="00271ED5">
      <w:pPr>
        <w:rPr>
          <w:rtl/>
        </w:rPr>
      </w:pPr>
    </w:p>
    <w:p w:rsidR="00A3654A" w:rsidRDefault="00A3654A" w:rsidP="00271ED5">
      <w:pPr>
        <w:rPr>
          <w:rtl/>
        </w:rPr>
      </w:pPr>
      <w:r>
        <w:rPr>
          <w:rtl/>
        </w:rPr>
        <w:t>ינון אזולאי</w:t>
      </w:r>
      <w:r>
        <w:rPr>
          <w:rtl/>
        </w:rPr>
        <w:tab/>
      </w:r>
      <w:r>
        <w:rPr>
          <w:rtl/>
        </w:rPr>
        <w:tab/>
        <w:t xml:space="preserve">–   </w:t>
      </w:r>
      <w:r>
        <w:rPr>
          <w:rFonts w:hint="cs"/>
          <w:rtl/>
        </w:rPr>
        <w:t>בעד</w:t>
      </w:r>
    </w:p>
    <w:p w:rsidR="00A3654A" w:rsidRDefault="00A3654A" w:rsidP="00271ED5">
      <w:pPr>
        <w:rPr>
          <w:rtl/>
        </w:rPr>
      </w:pPr>
      <w:r>
        <w:rPr>
          <w:rtl/>
        </w:rPr>
        <w:t>דן אילוז</w:t>
      </w:r>
      <w:r>
        <w:rPr>
          <w:rtl/>
        </w:rPr>
        <w:tab/>
      </w:r>
      <w:r>
        <w:rPr>
          <w:rtl/>
        </w:rPr>
        <w:tab/>
      </w:r>
      <w:r>
        <w:rPr>
          <w:rtl/>
        </w:rPr>
        <w:tab/>
        <w:t xml:space="preserve">–   </w:t>
      </w:r>
      <w:r>
        <w:rPr>
          <w:rFonts w:hint="cs"/>
          <w:rtl/>
        </w:rPr>
        <w:t xml:space="preserve">נגד </w:t>
      </w:r>
    </w:p>
    <w:p w:rsidR="00A3654A" w:rsidRDefault="00A3654A" w:rsidP="00271ED5">
      <w:pPr>
        <w:rPr>
          <w:rtl/>
        </w:rPr>
      </w:pPr>
      <w:bookmarkStart w:id="3455" w:name="_ETM_Q18_519197"/>
      <w:bookmarkStart w:id="3456" w:name="_ETM_Q18_519258"/>
      <w:bookmarkEnd w:id="3455"/>
      <w:bookmarkEnd w:id="3456"/>
    </w:p>
    <w:p w:rsidR="00A3654A" w:rsidRDefault="00A3654A" w:rsidP="00271ED5">
      <w:pPr>
        <w:pStyle w:val="af5"/>
        <w:keepNext/>
        <w:rPr>
          <w:rtl/>
        </w:rPr>
      </w:pPr>
      <w:bookmarkStart w:id="3457" w:name="ET_interruption_6053_85"/>
      <w:r w:rsidRPr="006654D6">
        <w:rPr>
          <w:rStyle w:val="TagStyle"/>
          <w:rtl/>
        </w:rPr>
        <w:t xml:space="preserve"> &lt;&lt; קריאה &gt;&gt; </w:t>
      </w:r>
      <w:r>
        <w:rPr>
          <w:rtl/>
        </w:rPr>
        <w:t>יוסף טייב (ש"ס):</w:t>
      </w:r>
      <w:r w:rsidRPr="006654D6">
        <w:rPr>
          <w:rStyle w:val="TagStyle"/>
          <w:rtl/>
        </w:rPr>
        <w:t xml:space="preserve"> &lt;&lt; קריאה &gt;&gt;</w:t>
      </w:r>
      <w:r>
        <w:rPr>
          <w:rtl/>
        </w:rPr>
        <w:t xml:space="preserve">  </w:t>
      </w:r>
      <w:bookmarkEnd w:id="3457"/>
    </w:p>
    <w:p w:rsidR="00A3654A" w:rsidRDefault="00A3654A" w:rsidP="00271ED5">
      <w:pPr>
        <w:pStyle w:val="KeepWithNext"/>
        <w:rPr>
          <w:rtl/>
        </w:rPr>
      </w:pPr>
    </w:p>
    <w:p w:rsidR="00A3654A" w:rsidRDefault="00A3654A" w:rsidP="00271ED5">
      <w:pPr>
        <w:rPr>
          <w:rtl/>
        </w:rPr>
      </w:pPr>
      <w:r>
        <w:rPr>
          <w:rFonts w:hint="cs"/>
          <w:rtl/>
        </w:rPr>
        <w:t xml:space="preserve">מה, תתבייש </w:t>
      </w:r>
      <w:bookmarkStart w:id="3458" w:name="_ETM_Q18_523266"/>
      <w:bookmarkEnd w:id="3458"/>
      <w:r>
        <w:rPr>
          <w:rFonts w:hint="cs"/>
          <w:rtl/>
        </w:rPr>
        <w:t>לך - - -</w:t>
      </w:r>
    </w:p>
    <w:p w:rsidR="00A3654A" w:rsidRDefault="00A3654A" w:rsidP="00271ED5">
      <w:pPr>
        <w:rPr>
          <w:rtl/>
        </w:rPr>
      </w:pPr>
    </w:p>
    <w:p w:rsidR="00A3654A" w:rsidRDefault="00A3654A" w:rsidP="00271ED5">
      <w:pPr>
        <w:pStyle w:val="af6"/>
        <w:keepNext/>
        <w:rPr>
          <w:rtl/>
        </w:rPr>
      </w:pPr>
      <w:bookmarkStart w:id="3459" w:name="ET_yor_6688_86"/>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59"/>
    </w:p>
    <w:p w:rsidR="00A3654A" w:rsidRDefault="00A3654A" w:rsidP="00271ED5">
      <w:pPr>
        <w:pStyle w:val="KeepWithNext"/>
        <w:rPr>
          <w:rtl/>
        </w:rPr>
      </w:pPr>
    </w:p>
    <w:p w:rsidR="00A3654A" w:rsidRDefault="00A3654A" w:rsidP="00271ED5">
      <w:pPr>
        <w:rPr>
          <w:rtl/>
        </w:rPr>
      </w:pPr>
      <w:r>
        <w:rPr>
          <w:rFonts w:hint="cs"/>
          <w:rtl/>
        </w:rPr>
        <w:t xml:space="preserve">יוסי טייב, תודה, נא לא להפריע. </w:t>
      </w:r>
    </w:p>
    <w:p w:rsidR="00A3654A" w:rsidRDefault="00A3654A" w:rsidP="00271ED5">
      <w:pPr>
        <w:rPr>
          <w:rtl/>
        </w:rPr>
      </w:pPr>
      <w:bookmarkStart w:id="3460" w:name="_ETM_Q18_525778"/>
      <w:bookmarkStart w:id="3461" w:name="_ETM_Q18_525842"/>
      <w:bookmarkEnd w:id="3460"/>
      <w:bookmarkEnd w:id="3461"/>
    </w:p>
    <w:p w:rsidR="00A3654A" w:rsidRDefault="00A3654A" w:rsidP="00271ED5">
      <w:pPr>
        <w:pStyle w:val="af5"/>
        <w:keepNext/>
        <w:rPr>
          <w:rtl/>
        </w:rPr>
      </w:pPr>
      <w:bookmarkStart w:id="3462" w:name="ET_interruption_5787_87"/>
      <w:r w:rsidRPr="006654D6">
        <w:rPr>
          <w:rStyle w:val="TagStyle"/>
          <w:rtl/>
        </w:rPr>
        <w:t xml:space="preserve"> &lt;&lt; קריאה &gt;&gt; </w:t>
      </w:r>
      <w:r>
        <w:rPr>
          <w:rtl/>
        </w:rPr>
        <w:t>יוראי להב הרצנו (יש עתיד):</w:t>
      </w:r>
      <w:r w:rsidRPr="006654D6">
        <w:rPr>
          <w:rStyle w:val="TagStyle"/>
          <w:rtl/>
        </w:rPr>
        <w:t xml:space="preserve"> &lt;&lt; קריאה &gt;&gt;</w:t>
      </w:r>
      <w:r>
        <w:rPr>
          <w:rtl/>
        </w:rPr>
        <w:t xml:space="preserve">  </w:t>
      </w:r>
      <w:bookmarkEnd w:id="3462"/>
    </w:p>
    <w:p w:rsidR="00A3654A" w:rsidRDefault="00A3654A" w:rsidP="00271ED5">
      <w:pPr>
        <w:pStyle w:val="KeepWithNext"/>
        <w:rPr>
          <w:rtl/>
        </w:rPr>
      </w:pPr>
    </w:p>
    <w:p w:rsidR="00A3654A" w:rsidRDefault="00A3654A" w:rsidP="00271ED5">
      <w:pPr>
        <w:rPr>
          <w:rtl/>
        </w:rPr>
      </w:pPr>
      <w:bookmarkStart w:id="3463" w:name="_ETM_Q18_526723"/>
      <w:bookmarkEnd w:id="3463"/>
      <w:r>
        <w:rPr>
          <w:rFonts w:hint="cs"/>
          <w:rtl/>
        </w:rPr>
        <w:t xml:space="preserve">תהיו בשקט. תהיו בשקט. </w:t>
      </w:r>
    </w:p>
    <w:p w:rsidR="00A3654A" w:rsidRDefault="00A3654A" w:rsidP="00271ED5">
      <w:pPr>
        <w:rPr>
          <w:rtl/>
        </w:rPr>
      </w:pPr>
    </w:p>
    <w:p w:rsidR="00A3654A" w:rsidRDefault="00A3654A" w:rsidP="00271ED5">
      <w:pPr>
        <w:pStyle w:val="af5"/>
        <w:keepNext/>
        <w:rPr>
          <w:rtl/>
        </w:rPr>
      </w:pPr>
      <w:bookmarkStart w:id="3464" w:name="ET_interruption_5300_88"/>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64"/>
    </w:p>
    <w:p w:rsidR="00A3654A" w:rsidRDefault="00A3654A" w:rsidP="00271ED5">
      <w:pPr>
        <w:pStyle w:val="KeepWithNext"/>
        <w:rPr>
          <w:rtl/>
        </w:rPr>
      </w:pPr>
    </w:p>
    <w:p w:rsidR="00A3654A" w:rsidRDefault="00A3654A" w:rsidP="00271ED5">
      <w:pPr>
        <w:rPr>
          <w:rtl/>
        </w:rPr>
      </w:pPr>
      <w:r>
        <w:rPr>
          <w:rFonts w:hint="cs"/>
          <w:rtl/>
        </w:rPr>
        <w:t xml:space="preserve">מה זה, מה זה? </w:t>
      </w:r>
    </w:p>
    <w:p w:rsidR="00A3654A" w:rsidRDefault="00A3654A" w:rsidP="00271ED5">
      <w:pPr>
        <w:rPr>
          <w:rtl/>
        </w:rPr>
      </w:pPr>
    </w:p>
    <w:p w:rsidR="00A3654A" w:rsidRDefault="00A3654A" w:rsidP="00271ED5">
      <w:pPr>
        <w:pStyle w:val="af5"/>
        <w:keepNext/>
        <w:rPr>
          <w:rtl/>
        </w:rPr>
      </w:pPr>
      <w:r w:rsidRPr="00313429">
        <w:rPr>
          <w:rStyle w:val="TagStyle"/>
          <w:rtl/>
        </w:rPr>
        <w:t xml:space="preserve">&lt;&lt;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465" w:name="_ETM_Q18_531895"/>
      <w:bookmarkStart w:id="3466" w:name="_ETM_Q18_531956"/>
      <w:bookmarkEnd w:id="3465"/>
      <w:bookmarkEnd w:id="3466"/>
    </w:p>
    <w:p w:rsidR="00A3654A" w:rsidRDefault="00A3654A" w:rsidP="00271ED5">
      <w:pPr>
        <w:pStyle w:val="af6"/>
        <w:keepNext/>
        <w:rPr>
          <w:rtl/>
        </w:rPr>
      </w:pPr>
      <w:bookmarkStart w:id="3467" w:name="ET_yor_6688_89"/>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67"/>
    </w:p>
    <w:p w:rsidR="00A3654A" w:rsidRDefault="00A3654A" w:rsidP="00271ED5">
      <w:pPr>
        <w:pStyle w:val="KeepWithNext"/>
        <w:rPr>
          <w:rtl/>
        </w:rPr>
      </w:pPr>
    </w:p>
    <w:p w:rsidR="00A3654A" w:rsidRDefault="00A3654A" w:rsidP="00271ED5">
      <w:pPr>
        <w:rPr>
          <w:rtl/>
        </w:rPr>
      </w:pPr>
      <w:bookmarkStart w:id="3468" w:name="_ETM_Q18_532511"/>
      <w:bookmarkEnd w:id="3468"/>
      <w:r>
        <w:rPr>
          <w:rFonts w:hint="cs"/>
          <w:rtl/>
        </w:rPr>
        <w:t xml:space="preserve">יוסי טייב, נא לא להפריע. </w:t>
      </w:r>
    </w:p>
    <w:p w:rsidR="00A3654A" w:rsidRDefault="00A3654A" w:rsidP="00271ED5">
      <w:pPr>
        <w:rPr>
          <w:rtl/>
        </w:rPr>
      </w:pPr>
    </w:p>
    <w:p w:rsidR="00A3654A" w:rsidRDefault="00A3654A" w:rsidP="00271ED5">
      <w:pPr>
        <w:pStyle w:val="af5"/>
        <w:keepNext/>
        <w:rPr>
          <w:rtl/>
        </w:rPr>
      </w:pPr>
      <w:bookmarkStart w:id="3469" w:name="ET_interruption_5787_90"/>
      <w:r w:rsidRPr="006654D6">
        <w:rPr>
          <w:rStyle w:val="TagStyle"/>
          <w:rtl/>
        </w:rPr>
        <w:t xml:space="preserve"> &lt;&lt; קריאה &gt;&gt; </w:t>
      </w:r>
      <w:r>
        <w:rPr>
          <w:rtl/>
        </w:rPr>
        <w:t>יוראי להב הרצנו (יש עתיד):</w:t>
      </w:r>
      <w:r w:rsidRPr="006654D6">
        <w:rPr>
          <w:rStyle w:val="TagStyle"/>
          <w:rtl/>
        </w:rPr>
        <w:t xml:space="preserve"> &lt;&lt; קריאה &gt;&gt;</w:t>
      </w:r>
      <w:r>
        <w:rPr>
          <w:rtl/>
        </w:rPr>
        <w:t xml:space="preserve">  </w:t>
      </w:r>
      <w:bookmarkEnd w:id="3469"/>
    </w:p>
    <w:p w:rsidR="00A3654A" w:rsidRDefault="00A3654A" w:rsidP="00271ED5">
      <w:pPr>
        <w:pStyle w:val="KeepWithNext"/>
        <w:rPr>
          <w:rtl/>
        </w:rPr>
      </w:pPr>
    </w:p>
    <w:p w:rsidR="00A3654A" w:rsidRDefault="00A3654A" w:rsidP="00271ED5">
      <w:pPr>
        <w:rPr>
          <w:rtl/>
        </w:rPr>
      </w:pPr>
      <w:r>
        <w:rPr>
          <w:rFonts w:hint="cs"/>
          <w:rtl/>
        </w:rPr>
        <w:t xml:space="preserve">מה זה הדבר הזה? </w:t>
      </w:r>
      <w:bookmarkStart w:id="3470" w:name="_ETM_Q18_534858"/>
      <w:bookmarkEnd w:id="3470"/>
    </w:p>
    <w:p w:rsidR="00A3654A" w:rsidRDefault="00A3654A" w:rsidP="00271ED5">
      <w:pPr>
        <w:rPr>
          <w:rtl/>
        </w:rPr>
      </w:pPr>
      <w:bookmarkStart w:id="3471" w:name="_ETM_Q18_534931"/>
      <w:bookmarkEnd w:id="3471"/>
    </w:p>
    <w:p w:rsidR="00A3654A" w:rsidRDefault="00A3654A" w:rsidP="00271ED5">
      <w:pPr>
        <w:pStyle w:val="af6"/>
        <w:keepNext/>
        <w:rPr>
          <w:rtl/>
        </w:rPr>
      </w:pPr>
      <w:bookmarkStart w:id="3472" w:name="ET_yor_6688_91"/>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72"/>
    </w:p>
    <w:p w:rsidR="00A3654A" w:rsidRDefault="00A3654A" w:rsidP="00271ED5">
      <w:pPr>
        <w:pStyle w:val="KeepWithNext"/>
        <w:rPr>
          <w:rtl/>
        </w:rPr>
      </w:pPr>
    </w:p>
    <w:p w:rsidR="00A3654A" w:rsidRDefault="00A3654A" w:rsidP="00271ED5">
      <w:pPr>
        <w:rPr>
          <w:rtl/>
        </w:rPr>
      </w:pPr>
      <w:r>
        <w:rPr>
          <w:rFonts w:hint="cs"/>
          <w:rtl/>
        </w:rPr>
        <w:t>נא להוציא,</w:t>
      </w:r>
      <w:bookmarkStart w:id="3473" w:name="_ETM_Q18_537373"/>
      <w:bookmarkEnd w:id="3473"/>
      <w:r>
        <w:rPr>
          <w:rFonts w:hint="cs"/>
          <w:rtl/>
        </w:rPr>
        <w:t xml:space="preserve"> סדרנים. </w:t>
      </w:r>
    </w:p>
    <w:p w:rsidR="00A3654A" w:rsidRDefault="00A3654A" w:rsidP="00271ED5">
      <w:pPr>
        <w:rPr>
          <w:rtl/>
        </w:rPr>
      </w:pPr>
    </w:p>
    <w:p w:rsidR="00A3654A" w:rsidRDefault="00A3654A" w:rsidP="00271ED5">
      <w:pPr>
        <w:pStyle w:val="af5"/>
        <w:keepNext/>
        <w:rPr>
          <w:rtl/>
        </w:rPr>
      </w:pPr>
      <w:bookmarkStart w:id="3474" w:name="ET_interruption_5787_92"/>
      <w:r w:rsidRPr="006654D6">
        <w:rPr>
          <w:rStyle w:val="TagStyle"/>
          <w:rtl/>
        </w:rPr>
        <w:t xml:space="preserve"> &lt;&lt; קריאה &gt;&gt; </w:t>
      </w:r>
      <w:r>
        <w:rPr>
          <w:rtl/>
        </w:rPr>
        <w:t>יוראי להב הרצנו (יש עתיד):</w:t>
      </w:r>
      <w:r w:rsidRPr="006654D6">
        <w:rPr>
          <w:rStyle w:val="TagStyle"/>
          <w:rtl/>
        </w:rPr>
        <w:t xml:space="preserve"> &lt;&lt; קריאה &gt;&gt;</w:t>
      </w:r>
      <w:r>
        <w:rPr>
          <w:rtl/>
        </w:rPr>
        <w:t xml:space="preserve">  </w:t>
      </w:r>
      <w:bookmarkEnd w:id="3474"/>
    </w:p>
    <w:p w:rsidR="00A3654A" w:rsidRDefault="00A3654A" w:rsidP="00271ED5">
      <w:pPr>
        <w:pStyle w:val="KeepWithNext"/>
        <w:rPr>
          <w:rtl/>
        </w:rPr>
      </w:pPr>
    </w:p>
    <w:p w:rsidR="00A3654A" w:rsidRDefault="00A3654A" w:rsidP="00271ED5">
      <w:pPr>
        <w:rPr>
          <w:rtl/>
        </w:rPr>
      </w:pPr>
      <w:r>
        <w:rPr>
          <w:rFonts w:hint="cs"/>
          <w:rtl/>
        </w:rPr>
        <w:t>תתביישו, מה זה הדבר הזה? גם אתה - - -</w:t>
      </w:r>
      <w:bookmarkStart w:id="3475" w:name="_ETM_Q18_549912"/>
      <w:bookmarkEnd w:id="3475"/>
      <w:r>
        <w:rPr>
          <w:rFonts w:hint="cs"/>
          <w:rtl/>
        </w:rPr>
        <w:t xml:space="preserve"> </w:t>
      </w:r>
    </w:p>
    <w:p w:rsidR="00A3654A" w:rsidRDefault="00A3654A" w:rsidP="00271ED5">
      <w:pPr>
        <w:rPr>
          <w:rtl/>
        </w:rPr>
      </w:pPr>
    </w:p>
    <w:p w:rsidR="00A3654A" w:rsidRDefault="00A3654A" w:rsidP="00271ED5">
      <w:pPr>
        <w:pStyle w:val="af5"/>
        <w:keepNext/>
        <w:rPr>
          <w:rtl/>
        </w:rPr>
      </w:pPr>
      <w:bookmarkStart w:id="3476" w:name="ET_interruption_5300_93"/>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76"/>
    </w:p>
    <w:p w:rsidR="00A3654A" w:rsidRDefault="00A3654A" w:rsidP="00271ED5">
      <w:pPr>
        <w:pStyle w:val="KeepWithNext"/>
        <w:rPr>
          <w:rtl/>
        </w:rPr>
      </w:pPr>
    </w:p>
    <w:p w:rsidR="00A3654A" w:rsidRDefault="00A3654A" w:rsidP="00271ED5">
      <w:pPr>
        <w:rPr>
          <w:rtl/>
        </w:rPr>
      </w:pPr>
      <w:bookmarkStart w:id="3477" w:name="_ETM_Q18_542640"/>
      <w:bookmarkEnd w:id="3477"/>
      <w:r>
        <w:rPr>
          <w:rFonts w:hint="cs"/>
          <w:rtl/>
        </w:rPr>
        <w:t>- - -</w:t>
      </w:r>
      <w:bookmarkStart w:id="3478" w:name="_ETM_Q18_543985"/>
      <w:bookmarkEnd w:id="3478"/>
      <w:r>
        <w:rPr>
          <w:rFonts w:hint="cs"/>
          <w:rtl/>
        </w:rPr>
        <w:t xml:space="preserve"> חבורה של משתמטים. </w:t>
      </w:r>
    </w:p>
    <w:p w:rsidR="00A3654A" w:rsidRDefault="00A3654A" w:rsidP="00271ED5">
      <w:pPr>
        <w:rPr>
          <w:rtl/>
        </w:rPr>
      </w:pPr>
      <w:bookmarkStart w:id="3479" w:name="_ETM_Q18_546158"/>
      <w:bookmarkEnd w:id="3479"/>
    </w:p>
    <w:p w:rsidR="00A3654A" w:rsidRDefault="00A3654A" w:rsidP="00271ED5">
      <w:pPr>
        <w:pStyle w:val="af6"/>
        <w:keepNext/>
        <w:rPr>
          <w:rtl/>
        </w:rPr>
      </w:pPr>
      <w:bookmarkStart w:id="3480" w:name="ET_yor_6688_94"/>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80"/>
    </w:p>
    <w:p w:rsidR="00A3654A" w:rsidRDefault="00A3654A" w:rsidP="00271ED5">
      <w:pPr>
        <w:pStyle w:val="KeepWithNext"/>
        <w:rPr>
          <w:rtl/>
        </w:rPr>
      </w:pPr>
    </w:p>
    <w:p w:rsidR="00A3654A" w:rsidRDefault="00A3654A" w:rsidP="00271ED5">
      <w:pPr>
        <w:rPr>
          <w:rtl/>
        </w:rPr>
      </w:pPr>
      <w:bookmarkStart w:id="3481" w:name="_ETM_Q18_547098"/>
      <w:bookmarkEnd w:id="3481"/>
      <w:r>
        <w:rPr>
          <w:rFonts w:hint="cs"/>
          <w:rtl/>
        </w:rPr>
        <w:t xml:space="preserve">סדרנים, נא להושיב את כל חברי הכנסת שעומדים. </w:t>
      </w:r>
    </w:p>
    <w:p w:rsidR="00A3654A" w:rsidRDefault="00A3654A" w:rsidP="00271ED5">
      <w:pPr>
        <w:rPr>
          <w:rtl/>
        </w:rPr>
      </w:pPr>
    </w:p>
    <w:p w:rsidR="00A3654A" w:rsidRDefault="00A3654A" w:rsidP="00271ED5">
      <w:pPr>
        <w:pStyle w:val="af5"/>
        <w:keepNext/>
        <w:rPr>
          <w:rtl/>
        </w:rPr>
      </w:pPr>
      <w:bookmarkStart w:id="3482" w:name="ET_interruption_5300_95"/>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82"/>
    </w:p>
    <w:p w:rsidR="00A3654A" w:rsidRDefault="00A3654A" w:rsidP="00271ED5">
      <w:pPr>
        <w:pStyle w:val="KeepWithNext"/>
        <w:rPr>
          <w:rtl/>
        </w:rPr>
      </w:pPr>
    </w:p>
    <w:p w:rsidR="00A3654A" w:rsidRDefault="00A3654A" w:rsidP="00271ED5">
      <w:pPr>
        <w:rPr>
          <w:rtl/>
        </w:rPr>
      </w:pPr>
      <w:r>
        <w:rPr>
          <w:rFonts w:hint="cs"/>
          <w:rtl/>
        </w:rPr>
        <w:t xml:space="preserve">אנטי-ציונים אתם. </w:t>
      </w:r>
      <w:bookmarkStart w:id="3483" w:name="_ETM_Q18_549176"/>
      <w:bookmarkEnd w:id="3483"/>
    </w:p>
    <w:p w:rsidR="00A3654A" w:rsidRDefault="00A3654A" w:rsidP="00271ED5">
      <w:pPr>
        <w:rPr>
          <w:rtl/>
        </w:rPr>
      </w:pPr>
      <w:bookmarkStart w:id="3484" w:name="_ETM_Q18_549248"/>
      <w:bookmarkEnd w:id="3484"/>
    </w:p>
    <w:p w:rsidR="00A3654A" w:rsidRDefault="00A3654A" w:rsidP="00271ED5">
      <w:pPr>
        <w:pStyle w:val="af5"/>
        <w:keepNext/>
        <w:rPr>
          <w:rtl/>
        </w:rPr>
      </w:pPr>
      <w:bookmarkStart w:id="3485" w:name="ET_interruption_6127_96"/>
      <w:r w:rsidRPr="006654D6">
        <w:rPr>
          <w:rStyle w:val="TagStyle"/>
          <w:rtl/>
        </w:rPr>
        <w:t xml:space="preserve"> &lt;&lt; קריאה &gt;&gt; </w:t>
      </w:r>
      <w:r>
        <w:rPr>
          <w:rtl/>
        </w:rPr>
        <w:t>ולדימיר בליאק (יש עתיד):</w:t>
      </w:r>
      <w:r w:rsidRPr="006654D6">
        <w:rPr>
          <w:rStyle w:val="TagStyle"/>
          <w:rtl/>
        </w:rPr>
        <w:t xml:space="preserve"> &lt;&lt; קריאה &gt;&gt;</w:t>
      </w:r>
      <w:r>
        <w:rPr>
          <w:rtl/>
        </w:rPr>
        <w:t xml:space="preserve">  </w:t>
      </w:r>
      <w:bookmarkEnd w:id="3485"/>
    </w:p>
    <w:p w:rsidR="00A3654A" w:rsidRDefault="00A3654A" w:rsidP="00271ED5">
      <w:pPr>
        <w:pStyle w:val="KeepWithNext"/>
        <w:rPr>
          <w:rtl/>
        </w:rPr>
      </w:pPr>
    </w:p>
    <w:p w:rsidR="00A3654A" w:rsidRDefault="00A3654A" w:rsidP="00271ED5">
      <w:pPr>
        <w:rPr>
          <w:rtl/>
        </w:rPr>
      </w:pPr>
      <w:r>
        <w:rPr>
          <w:rFonts w:hint="cs"/>
          <w:rtl/>
        </w:rPr>
        <w:t xml:space="preserve">למה אתה לא מוציא </w:t>
      </w:r>
      <w:bookmarkStart w:id="3486" w:name="_ETM_Q18_553035"/>
      <w:bookmarkEnd w:id="3486"/>
      <w:r>
        <w:rPr>
          <w:rFonts w:hint="cs"/>
          <w:rtl/>
        </w:rPr>
        <w:t>אותו?</w:t>
      </w:r>
    </w:p>
    <w:p w:rsidR="00A3654A" w:rsidRDefault="00A3654A" w:rsidP="00271ED5">
      <w:pPr>
        <w:rPr>
          <w:rtl/>
        </w:rPr>
      </w:pPr>
    </w:p>
    <w:p w:rsidR="00A3654A" w:rsidRDefault="00A3654A" w:rsidP="00271ED5">
      <w:pPr>
        <w:pStyle w:val="af5"/>
        <w:keepNext/>
        <w:rPr>
          <w:rtl/>
        </w:rPr>
      </w:pPr>
      <w:bookmarkStart w:id="3487" w:name="ET_interruption_5787_97"/>
      <w:r w:rsidRPr="006654D6">
        <w:rPr>
          <w:rStyle w:val="TagStyle"/>
          <w:rtl/>
        </w:rPr>
        <w:t xml:space="preserve"> &lt;&lt; קריאה &gt;&gt; </w:t>
      </w:r>
      <w:r>
        <w:rPr>
          <w:rtl/>
        </w:rPr>
        <w:t>יוראי להב הרצנו (יש עתיד):</w:t>
      </w:r>
      <w:r w:rsidRPr="006654D6">
        <w:rPr>
          <w:rStyle w:val="TagStyle"/>
          <w:rtl/>
        </w:rPr>
        <w:t xml:space="preserve"> &lt;&lt; קריאה &gt;&gt;</w:t>
      </w:r>
      <w:r>
        <w:rPr>
          <w:rtl/>
        </w:rPr>
        <w:t xml:space="preserve">  </w:t>
      </w:r>
      <w:bookmarkEnd w:id="3487"/>
    </w:p>
    <w:p w:rsidR="00A3654A" w:rsidRDefault="00A3654A" w:rsidP="00271ED5">
      <w:pPr>
        <w:pStyle w:val="KeepWithNext"/>
        <w:rPr>
          <w:rtl/>
        </w:rPr>
      </w:pPr>
    </w:p>
    <w:p w:rsidR="00A3654A" w:rsidRDefault="00A3654A" w:rsidP="00271ED5">
      <w:pPr>
        <w:rPr>
          <w:rtl/>
        </w:rPr>
      </w:pPr>
      <w:bookmarkStart w:id="3488" w:name="_ETM_Q18_552203"/>
      <w:bookmarkEnd w:id="3488"/>
      <w:r>
        <w:rPr>
          <w:rFonts w:hint="cs"/>
          <w:rtl/>
        </w:rPr>
        <w:t xml:space="preserve">איך אתה לא מוציא אותו? </w:t>
      </w:r>
      <w:bookmarkStart w:id="3489" w:name="_ETM_Q18_556438"/>
      <w:bookmarkEnd w:id="3489"/>
    </w:p>
    <w:p w:rsidR="00A3654A" w:rsidRDefault="00A3654A" w:rsidP="00271ED5">
      <w:pPr>
        <w:rPr>
          <w:rtl/>
        </w:rPr>
      </w:pPr>
      <w:bookmarkStart w:id="3490" w:name="_ETM_Q18_556521"/>
      <w:bookmarkEnd w:id="3490"/>
    </w:p>
    <w:p w:rsidR="00A3654A" w:rsidRDefault="00A3654A" w:rsidP="00271ED5">
      <w:pPr>
        <w:pStyle w:val="af6"/>
        <w:keepNext/>
        <w:rPr>
          <w:rtl/>
        </w:rPr>
      </w:pPr>
      <w:bookmarkStart w:id="3491" w:name="ET_yor_6688_98"/>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91"/>
    </w:p>
    <w:p w:rsidR="00A3654A" w:rsidRDefault="00A3654A" w:rsidP="00271ED5">
      <w:pPr>
        <w:pStyle w:val="KeepWithNext"/>
        <w:rPr>
          <w:rtl/>
        </w:rPr>
      </w:pPr>
    </w:p>
    <w:p w:rsidR="00A3654A" w:rsidRDefault="00A3654A" w:rsidP="00271ED5">
      <w:pPr>
        <w:rPr>
          <w:rtl/>
        </w:rPr>
      </w:pPr>
      <w:bookmarkStart w:id="3492" w:name="_ETM_Q18_557549"/>
      <w:bookmarkEnd w:id="3492"/>
      <w:r>
        <w:rPr>
          <w:rFonts w:hint="cs"/>
          <w:rtl/>
        </w:rPr>
        <w:t xml:space="preserve">נא להושיב את חברי הכנסת. </w:t>
      </w:r>
      <w:bookmarkStart w:id="3493" w:name="_ETM_Q18_558945"/>
      <w:bookmarkEnd w:id="3493"/>
      <w:r>
        <w:rPr>
          <w:rFonts w:hint="cs"/>
          <w:rtl/>
        </w:rPr>
        <w:t xml:space="preserve">סדרנים, נגמרה המהומה, נגמרה המהומה. </w:t>
      </w:r>
    </w:p>
    <w:p w:rsidR="00A3654A" w:rsidRDefault="00A3654A" w:rsidP="00271ED5">
      <w:pPr>
        <w:rPr>
          <w:rtl/>
        </w:rPr>
      </w:pPr>
      <w:bookmarkStart w:id="3494" w:name="_ETM_Q18_569282"/>
      <w:bookmarkStart w:id="3495" w:name="_ETM_Q18_569347"/>
      <w:bookmarkEnd w:id="3494"/>
      <w:bookmarkEnd w:id="3495"/>
    </w:p>
    <w:p w:rsidR="00A3654A" w:rsidRDefault="00A3654A" w:rsidP="00271ED5">
      <w:pPr>
        <w:pStyle w:val="af5"/>
        <w:keepNext/>
        <w:rPr>
          <w:rtl/>
        </w:rPr>
      </w:pPr>
      <w:bookmarkStart w:id="3496" w:name="ET_interruption_קר_אה_99"/>
      <w:r w:rsidRPr="00BF437E">
        <w:rPr>
          <w:rStyle w:val="TagStyle"/>
          <w:rtl/>
        </w:rPr>
        <w:t xml:space="preserve"> &lt;&lt; קריאה &gt;&gt; </w:t>
      </w:r>
      <w:r>
        <w:rPr>
          <w:rtl/>
        </w:rPr>
        <w:t>קריאה:</w:t>
      </w:r>
      <w:r w:rsidRPr="00BF437E">
        <w:rPr>
          <w:rStyle w:val="TagStyle"/>
          <w:rtl/>
        </w:rPr>
        <w:t xml:space="preserve"> &lt;&lt; קריאה &gt;&gt;</w:t>
      </w:r>
      <w:r>
        <w:rPr>
          <w:rtl/>
        </w:rPr>
        <w:t xml:space="preserve">  </w:t>
      </w:r>
      <w:bookmarkEnd w:id="3496"/>
    </w:p>
    <w:p w:rsidR="00A3654A" w:rsidRDefault="00A3654A" w:rsidP="00271ED5">
      <w:pPr>
        <w:pStyle w:val="KeepWithNext"/>
        <w:rPr>
          <w:rtl/>
        </w:rPr>
      </w:pPr>
    </w:p>
    <w:p w:rsidR="00A3654A" w:rsidRDefault="00A3654A" w:rsidP="00271ED5">
      <w:pPr>
        <w:rPr>
          <w:rtl/>
        </w:rPr>
      </w:pPr>
      <w:r>
        <w:rPr>
          <w:rFonts w:hint="cs"/>
          <w:rtl/>
        </w:rPr>
        <w:t>מרגי, איך אתה לא מוציא</w:t>
      </w:r>
      <w:bookmarkStart w:id="3497" w:name="_ETM_Q18_567810"/>
      <w:bookmarkEnd w:id="3497"/>
      <w:r>
        <w:rPr>
          <w:rFonts w:hint="cs"/>
          <w:rtl/>
        </w:rPr>
        <w:t xml:space="preserve"> אות</w:t>
      </w:r>
      <w:bookmarkStart w:id="3498" w:name="_ETM_Q18_569162"/>
      <w:bookmarkStart w:id="3499" w:name="_ETM_Q18_569230"/>
      <w:bookmarkEnd w:id="3498"/>
      <w:bookmarkEnd w:id="3499"/>
      <w:r>
        <w:rPr>
          <w:rFonts w:hint="cs"/>
          <w:rtl/>
        </w:rPr>
        <w:t>ו?</w:t>
      </w:r>
    </w:p>
    <w:p w:rsidR="00A3654A" w:rsidRDefault="00A3654A" w:rsidP="00271ED5">
      <w:pPr>
        <w:rPr>
          <w:rtl/>
        </w:rPr>
      </w:pPr>
    </w:p>
    <w:p w:rsidR="00A3654A" w:rsidRDefault="00A3654A" w:rsidP="00271ED5">
      <w:pPr>
        <w:pStyle w:val="af6"/>
        <w:keepNext/>
        <w:rPr>
          <w:rtl/>
        </w:rPr>
      </w:pPr>
      <w:bookmarkStart w:id="3500" w:name="ET_yor_6688_100"/>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00"/>
    </w:p>
    <w:p w:rsidR="00A3654A" w:rsidRDefault="00A3654A" w:rsidP="00271ED5">
      <w:pPr>
        <w:pStyle w:val="KeepWithNext"/>
        <w:rPr>
          <w:rtl/>
        </w:rPr>
      </w:pPr>
    </w:p>
    <w:p w:rsidR="00A3654A" w:rsidRDefault="00A3654A" w:rsidP="00271ED5">
      <w:pPr>
        <w:rPr>
          <w:rtl/>
        </w:rPr>
      </w:pPr>
      <w:r>
        <w:rPr>
          <w:rFonts w:hint="cs"/>
          <w:rtl/>
        </w:rPr>
        <w:t xml:space="preserve">זהו, הפרידו, אם הוא היה מרים יד - - - נקודה. </w:t>
      </w:r>
    </w:p>
    <w:p w:rsidR="00A3654A" w:rsidRDefault="00A3654A" w:rsidP="00271ED5">
      <w:pPr>
        <w:rPr>
          <w:rtl/>
        </w:rPr>
      </w:pPr>
    </w:p>
    <w:p w:rsidR="00A3654A" w:rsidRDefault="00A3654A" w:rsidP="00271ED5">
      <w:pPr>
        <w:pStyle w:val="af5"/>
        <w:keepNext/>
        <w:rPr>
          <w:rtl/>
        </w:rPr>
      </w:pPr>
      <w:bookmarkStart w:id="3501" w:name="ET_interruption_6236_101"/>
      <w:r w:rsidRPr="00BF437E">
        <w:rPr>
          <w:rStyle w:val="TagStyle"/>
          <w:rtl/>
        </w:rPr>
        <w:t xml:space="preserve"> &lt;&lt; קריאה &gt;&gt; </w:t>
      </w:r>
      <w:r>
        <w:rPr>
          <w:rtl/>
        </w:rPr>
        <w:t>נעמה לזימי (העבודה):</w:t>
      </w:r>
      <w:r w:rsidRPr="00BF437E">
        <w:rPr>
          <w:rStyle w:val="TagStyle"/>
          <w:rtl/>
        </w:rPr>
        <w:t xml:space="preserve"> &lt;&lt; קריאה &gt;&gt;</w:t>
      </w:r>
      <w:r>
        <w:rPr>
          <w:rtl/>
        </w:rPr>
        <w:t xml:space="preserve">  </w:t>
      </w:r>
      <w:bookmarkEnd w:id="350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02" w:name="_ETM_Q18_574339"/>
      <w:bookmarkStart w:id="3503" w:name="_ETM_Q18_574390"/>
      <w:bookmarkEnd w:id="3502"/>
      <w:bookmarkEnd w:id="3503"/>
    </w:p>
    <w:p w:rsidR="00A3654A" w:rsidRDefault="00A3654A" w:rsidP="00271ED5">
      <w:pPr>
        <w:pStyle w:val="af6"/>
        <w:keepNext/>
        <w:rPr>
          <w:rtl/>
        </w:rPr>
      </w:pPr>
      <w:bookmarkStart w:id="3504" w:name="ET_yor_6688_102"/>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04"/>
    </w:p>
    <w:p w:rsidR="00A3654A" w:rsidRDefault="00A3654A" w:rsidP="00271ED5">
      <w:pPr>
        <w:pStyle w:val="KeepWithNext"/>
        <w:rPr>
          <w:rtl/>
        </w:rPr>
      </w:pPr>
    </w:p>
    <w:p w:rsidR="00A3654A" w:rsidRDefault="00A3654A" w:rsidP="00271ED5">
      <w:pPr>
        <w:rPr>
          <w:rtl/>
        </w:rPr>
      </w:pPr>
      <w:r>
        <w:rPr>
          <w:rFonts w:hint="cs"/>
          <w:rtl/>
        </w:rPr>
        <w:t xml:space="preserve">נעמה לזימי, קריאה ראשונה, נעמה </w:t>
      </w:r>
      <w:bookmarkStart w:id="3505" w:name="_ETM_Q18_578193"/>
      <w:bookmarkEnd w:id="3505"/>
      <w:r>
        <w:rPr>
          <w:rFonts w:hint="cs"/>
          <w:rtl/>
        </w:rPr>
        <w:t xml:space="preserve">לזימי. </w:t>
      </w:r>
      <w:bookmarkStart w:id="3506" w:name="_ETM_Q18_579489"/>
      <w:bookmarkEnd w:id="3506"/>
    </w:p>
    <w:p w:rsidR="00A3654A" w:rsidRPr="00255C3A" w:rsidRDefault="00A3654A" w:rsidP="00271ED5">
      <w:pPr>
        <w:rPr>
          <w:rtl/>
        </w:rPr>
      </w:pPr>
      <w:bookmarkStart w:id="3507" w:name="_ETM_Q18_579549"/>
      <w:bookmarkStart w:id="3508" w:name="_ETM_Q18_580948"/>
      <w:bookmarkEnd w:id="3507"/>
      <w:bookmarkEnd w:id="3508"/>
    </w:p>
    <w:p w:rsidR="00A3654A" w:rsidRDefault="00A3654A" w:rsidP="00271ED5">
      <w:pPr>
        <w:pStyle w:val="af5"/>
        <w:keepNext/>
        <w:rPr>
          <w:rtl/>
        </w:rPr>
      </w:pPr>
      <w:bookmarkStart w:id="3509" w:name="ET_interruption_6236_104"/>
      <w:r w:rsidRPr="00BF437E">
        <w:rPr>
          <w:rStyle w:val="TagStyle"/>
          <w:rtl/>
        </w:rPr>
        <w:t xml:space="preserve"> &lt;&lt; קריאה &gt;&gt; </w:t>
      </w:r>
      <w:r>
        <w:rPr>
          <w:rtl/>
        </w:rPr>
        <w:t>נעמה לזימי (העבודה):</w:t>
      </w:r>
      <w:r w:rsidRPr="00BF437E">
        <w:rPr>
          <w:rStyle w:val="TagStyle"/>
          <w:rtl/>
        </w:rPr>
        <w:t xml:space="preserve"> &lt;&lt; קריאה &gt;&gt;</w:t>
      </w:r>
      <w:r>
        <w:rPr>
          <w:rtl/>
        </w:rPr>
        <w:t xml:space="preserve">  </w:t>
      </w:r>
      <w:bookmarkEnd w:id="3509"/>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rPr>
          <w:rtl/>
        </w:rPr>
      </w:pPr>
    </w:p>
    <w:p w:rsidR="00A3654A" w:rsidRDefault="00A3654A" w:rsidP="00271ED5">
      <w:pPr>
        <w:pStyle w:val="af6"/>
        <w:keepNext/>
        <w:rPr>
          <w:rtl/>
        </w:rPr>
      </w:pPr>
      <w:bookmarkStart w:id="3510" w:name="ET_yor_6688_105"/>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0"/>
    </w:p>
    <w:p w:rsidR="00A3654A" w:rsidRDefault="00A3654A" w:rsidP="00271ED5">
      <w:pPr>
        <w:pStyle w:val="KeepWithNext"/>
        <w:rPr>
          <w:rtl/>
        </w:rPr>
      </w:pPr>
    </w:p>
    <w:p w:rsidR="00A3654A" w:rsidRDefault="00A3654A" w:rsidP="00271ED5">
      <w:pPr>
        <w:rPr>
          <w:rtl/>
        </w:rPr>
      </w:pPr>
      <w:r>
        <w:rPr>
          <w:rFonts w:hint="cs"/>
          <w:rtl/>
        </w:rPr>
        <w:t xml:space="preserve">נעמה לזימי, פעם שניה. </w:t>
      </w:r>
    </w:p>
    <w:p w:rsidR="00A3654A" w:rsidRDefault="00A3654A" w:rsidP="00271ED5">
      <w:pPr>
        <w:rPr>
          <w:rtl/>
        </w:rPr>
      </w:pPr>
    </w:p>
    <w:p w:rsidR="00A3654A" w:rsidRDefault="00A3654A" w:rsidP="00271ED5">
      <w:pPr>
        <w:pStyle w:val="af5"/>
        <w:keepNext/>
        <w:rPr>
          <w:rtl/>
        </w:rPr>
      </w:pPr>
      <w:bookmarkStart w:id="3511" w:name="ET_interruption_5300_106"/>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11"/>
    </w:p>
    <w:p w:rsidR="00A3654A" w:rsidRDefault="00A3654A" w:rsidP="00271ED5">
      <w:pPr>
        <w:pStyle w:val="KeepWithNext"/>
        <w:rPr>
          <w:rtl/>
        </w:rPr>
      </w:pPr>
    </w:p>
    <w:p w:rsidR="00A3654A" w:rsidRDefault="00A3654A" w:rsidP="00271ED5">
      <w:pPr>
        <w:rPr>
          <w:rtl/>
        </w:rPr>
      </w:pPr>
      <w:r>
        <w:rPr>
          <w:rFonts w:hint="cs"/>
          <w:rtl/>
        </w:rPr>
        <w:t xml:space="preserve">- </w:t>
      </w:r>
      <w:bookmarkStart w:id="3512" w:name="_ETM_Q18_583494"/>
      <w:bookmarkEnd w:id="3512"/>
      <w:r>
        <w:rPr>
          <w:rFonts w:hint="cs"/>
          <w:rtl/>
        </w:rPr>
        <w:t xml:space="preserve">- - </w:t>
      </w:r>
    </w:p>
    <w:p w:rsidR="00A3654A" w:rsidRDefault="00A3654A" w:rsidP="00271ED5">
      <w:pPr>
        <w:rPr>
          <w:rtl/>
        </w:rPr>
      </w:pPr>
    </w:p>
    <w:p w:rsidR="00A3654A" w:rsidRDefault="00A3654A" w:rsidP="00271ED5">
      <w:pPr>
        <w:pStyle w:val="af6"/>
        <w:keepNext/>
        <w:rPr>
          <w:rtl/>
        </w:rPr>
      </w:pPr>
      <w:bookmarkStart w:id="3513" w:name="ET_yor_6688_107"/>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3"/>
    </w:p>
    <w:p w:rsidR="00A3654A" w:rsidRDefault="00A3654A" w:rsidP="00271ED5">
      <w:pPr>
        <w:pStyle w:val="KeepWithNext"/>
        <w:rPr>
          <w:rtl/>
        </w:rPr>
      </w:pPr>
    </w:p>
    <w:p w:rsidR="00A3654A" w:rsidRDefault="00A3654A" w:rsidP="00271ED5">
      <w:pPr>
        <w:rPr>
          <w:rtl/>
        </w:rPr>
      </w:pPr>
      <w:r>
        <w:rPr>
          <w:rFonts w:hint="cs"/>
          <w:rtl/>
        </w:rPr>
        <w:t xml:space="preserve">מירב, פעם שנייה. </w:t>
      </w:r>
    </w:p>
    <w:p w:rsidR="00A3654A" w:rsidRDefault="00A3654A" w:rsidP="00271ED5">
      <w:pPr>
        <w:rPr>
          <w:rtl/>
        </w:rPr>
      </w:pPr>
    </w:p>
    <w:p w:rsidR="00A3654A" w:rsidRDefault="00A3654A" w:rsidP="00271ED5">
      <w:pPr>
        <w:pStyle w:val="af5"/>
        <w:keepNext/>
        <w:rPr>
          <w:rtl/>
        </w:rPr>
      </w:pPr>
      <w:bookmarkStart w:id="3514" w:name="ET_interruption_5300_108"/>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14"/>
    </w:p>
    <w:p w:rsidR="00A3654A" w:rsidRDefault="00A3654A" w:rsidP="00271ED5">
      <w:pPr>
        <w:pStyle w:val="KeepWithNext"/>
        <w:rPr>
          <w:rtl/>
        </w:rPr>
      </w:pPr>
    </w:p>
    <w:p w:rsidR="00A3654A" w:rsidRDefault="00A3654A" w:rsidP="00271ED5">
      <w:pPr>
        <w:rPr>
          <w:rtl/>
        </w:rPr>
      </w:pPr>
      <w:r>
        <w:rPr>
          <w:rFonts w:hint="cs"/>
          <w:rtl/>
        </w:rPr>
        <w:t xml:space="preserve">מה פעם שנייה, לא אמרתי כלום, על מה? </w:t>
      </w:r>
      <w:bookmarkStart w:id="3515" w:name="_ETM_Q18_590154"/>
      <w:bookmarkEnd w:id="3515"/>
    </w:p>
    <w:p w:rsidR="00A3654A" w:rsidRDefault="00A3654A" w:rsidP="00271ED5">
      <w:pPr>
        <w:rPr>
          <w:rtl/>
        </w:rPr>
      </w:pPr>
      <w:bookmarkStart w:id="3516" w:name="_ETM_Q18_590201"/>
      <w:bookmarkEnd w:id="3516"/>
    </w:p>
    <w:p w:rsidR="00A3654A" w:rsidRDefault="00A3654A" w:rsidP="00271ED5">
      <w:pPr>
        <w:pStyle w:val="af6"/>
        <w:keepNext/>
        <w:rPr>
          <w:rtl/>
        </w:rPr>
      </w:pPr>
      <w:bookmarkStart w:id="3517" w:name="ET_yor_6688_109"/>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7"/>
    </w:p>
    <w:p w:rsidR="00A3654A" w:rsidRDefault="00A3654A" w:rsidP="00271ED5">
      <w:pPr>
        <w:pStyle w:val="KeepWithNext"/>
        <w:rPr>
          <w:rtl/>
        </w:rPr>
      </w:pPr>
    </w:p>
    <w:p w:rsidR="00A3654A" w:rsidRDefault="00A3654A" w:rsidP="00271ED5">
      <w:pPr>
        <w:rPr>
          <w:rtl/>
        </w:rPr>
      </w:pPr>
      <w:r>
        <w:rPr>
          <w:rFonts w:hint="cs"/>
          <w:rtl/>
        </w:rPr>
        <w:t xml:space="preserve">יוסי טייב, לא מתקרבים לחבר כנסת. לא מתקרבים לחבר כנסת. </w:t>
      </w:r>
    </w:p>
    <w:p w:rsidR="00A3654A" w:rsidRDefault="00A3654A" w:rsidP="00271ED5">
      <w:pPr>
        <w:rPr>
          <w:rtl/>
        </w:rPr>
      </w:pPr>
    </w:p>
    <w:p w:rsidR="00A3654A" w:rsidRDefault="00A3654A" w:rsidP="00271ED5">
      <w:pPr>
        <w:pStyle w:val="af5"/>
        <w:keepNext/>
        <w:rPr>
          <w:rtl/>
        </w:rPr>
      </w:pPr>
      <w:bookmarkStart w:id="3518" w:name="ET_interruption_5109_110"/>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18"/>
    </w:p>
    <w:p w:rsidR="00A3654A" w:rsidRDefault="00A3654A" w:rsidP="00271ED5">
      <w:pPr>
        <w:pStyle w:val="KeepWithNext"/>
        <w:rPr>
          <w:rtl/>
        </w:rPr>
      </w:pPr>
    </w:p>
    <w:p w:rsidR="00A3654A" w:rsidRDefault="00A3654A" w:rsidP="00271ED5">
      <w:pPr>
        <w:rPr>
          <w:rtl/>
        </w:rPr>
      </w:pPr>
      <w:r>
        <w:rPr>
          <w:rFonts w:hint="cs"/>
          <w:rtl/>
        </w:rPr>
        <w:t xml:space="preserve">- - </w:t>
      </w:r>
      <w:bookmarkStart w:id="3519" w:name="_ETM_Q18_591517"/>
      <w:bookmarkEnd w:id="3519"/>
      <w:r>
        <w:rPr>
          <w:rFonts w:hint="cs"/>
          <w:rtl/>
        </w:rPr>
        <w:t xml:space="preserve">- דרעי. </w:t>
      </w:r>
    </w:p>
    <w:p w:rsidR="00A3654A" w:rsidRDefault="00A3654A" w:rsidP="00271ED5">
      <w:pPr>
        <w:rPr>
          <w:rtl/>
        </w:rPr>
      </w:pPr>
    </w:p>
    <w:p w:rsidR="00A3654A" w:rsidRDefault="00A3654A" w:rsidP="00271ED5">
      <w:pPr>
        <w:pStyle w:val="af5"/>
        <w:keepNext/>
        <w:rPr>
          <w:rtl/>
        </w:rPr>
      </w:pPr>
      <w:bookmarkStart w:id="3520" w:name="_ETM_Q18_594428"/>
      <w:bookmarkStart w:id="3521" w:name="ET_interruption_5300_112"/>
      <w:bookmarkEnd w:id="3520"/>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21"/>
    </w:p>
    <w:p w:rsidR="00A3654A" w:rsidRDefault="00A3654A" w:rsidP="00271ED5">
      <w:pPr>
        <w:pStyle w:val="KeepWithNext"/>
        <w:rPr>
          <w:rtl/>
        </w:rPr>
      </w:pPr>
    </w:p>
    <w:p w:rsidR="00A3654A" w:rsidRDefault="00A3654A" w:rsidP="00271ED5">
      <w:pPr>
        <w:rPr>
          <w:rtl/>
        </w:rPr>
      </w:pPr>
      <w:r>
        <w:rPr>
          <w:rFonts w:hint="cs"/>
          <w:rtl/>
        </w:rPr>
        <w:t xml:space="preserve">אותם אתה לא </w:t>
      </w:r>
      <w:bookmarkStart w:id="3522" w:name="_ETM_Q18_594135"/>
      <w:bookmarkEnd w:id="3522"/>
      <w:r>
        <w:rPr>
          <w:rFonts w:hint="cs"/>
          <w:rtl/>
        </w:rPr>
        <w:t xml:space="preserve">קורא לסדר. </w:t>
      </w:r>
    </w:p>
    <w:p w:rsidR="00A3654A" w:rsidRDefault="00A3654A" w:rsidP="00271ED5">
      <w:pPr>
        <w:rPr>
          <w:rtl/>
        </w:rPr>
      </w:pPr>
      <w:bookmarkStart w:id="3523" w:name="_ETM_Q18_597007"/>
      <w:bookmarkStart w:id="3524" w:name="_ETM_Q18_597056"/>
      <w:bookmarkEnd w:id="3523"/>
      <w:bookmarkEnd w:id="3524"/>
    </w:p>
    <w:p w:rsidR="00A3654A" w:rsidRDefault="00A3654A" w:rsidP="00271ED5">
      <w:pPr>
        <w:pStyle w:val="af6"/>
        <w:keepNext/>
        <w:rPr>
          <w:rtl/>
        </w:rPr>
      </w:pPr>
      <w:bookmarkStart w:id="3525" w:name="ET_yor_6688_113"/>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25"/>
    </w:p>
    <w:p w:rsidR="00A3654A" w:rsidRDefault="00A3654A" w:rsidP="00271ED5">
      <w:pPr>
        <w:pStyle w:val="KeepWithNext"/>
        <w:rPr>
          <w:rtl/>
        </w:rPr>
      </w:pPr>
    </w:p>
    <w:p w:rsidR="00A3654A" w:rsidRDefault="00A3654A" w:rsidP="00271ED5">
      <w:pPr>
        <w:rPr>
          <w:rtl/>
        </w:rPr>
      </w:pPr>
      <w:bookmarkStart w:id="3526" w:name="_ETM_Q18_598644"/>
      <w:bookmarkEnd w:id="3526"/>
      <w:r>
        <w:rPr>
          <w:rFonts w:hint="cs"/>
          <w:rtl/>
        </w:rPr>
        <w:t xml:space="preserve">הם לא מתפרעים ולא מתבהמים. בבקשה </w:t>
      </w:r>
    </w:p>
    <w:p w:rsidR="00A3654A" w:rsidRDefault="00A3654A" w:rsidP="00271ED5">
      <w:pPr>
        <w:rPr>
          <w:rtl/>
        </w:rPr>
      </w:pPr>
      <w:bookmarkStart w:id="3527" w:name="_ETM_Q18_603025"/>
      <w:bookmarkStart w:id="3528" w:name="_ETM_Q18_603077"/>
      <w:bookmarkEnd w:id="3527"/>
      <w:bookmarkEnd w:id="3528"/>
    </w:p>
    <w:p w:rsidR="00A3654A" w:rsidRDefault="00A3654A" w:rsidP="00271ED5">
      <w:pPr>
        <w:pStyle w:val="af5"/>
        <w:keepNext/>
        <w:rPr>
          <w:rtl/>
        </w:rPr>
      </w:pPr>
      <w:bookmarkStart w:id="3529" w:name="ET_interruption_5109_114"/>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29"/>
    </w:p>
    <w:p w:rsidR="00A3654A" w:rsidRDefault="00A3654A" w:rsidP="00271ED5">
      <w:pPr>
        <w:pStyle w:val="KeepWithNext"/>
        <w:rPr>
          <w:rtl/>
        </w:rPr>
      </w:pPr>
    </w:p>
    <w:p w:rsidR="00A3654A" w:rsidRDefault="00A3654A" w:rsidP="00271ED5">
      <w:pPr>
        <w:rPr>
          <w:rtl/>
        </w:rPr>
      </w:pPr>
      <w:r>
        <w:rPr>
          <w:rFonts w:hint="cs"/>
          <w:rtl/>
        </w:rPr>
        <w:t xml:space="preserve">כסף, כסף, כסף, זאת כל התורה - - - </w:t>
      </w:r>
    </w:p>
    <w:p w:rsidR="00A3654A" w:rsidRDefault="00A3654A" w:rsidP="00271ED5">
      <w:pPr>
        <w:rPr>
          <w:rtl/>
        </w:rPr>
      </w:pPr>
    </w:p>
    <w:p w:rsidR="00A3654A" w:rsidRDefault="00A3654A" w:rsidP="00271ED5">
      <w:pPr>
        <w:pStyle w:val="af5"/>
        <w:keepNext/>
        <w:rPr>
          <w:rtl/>
        </w:rPr>
      </w:pPr>
      <w:bookmarkStart w:id="3530" w:name="ET_interruption_5851_115"/>
      <w:r w:rsidRPr="00BF437E">
        <w:rPr>
          <w:rStyle w:val="TagStyle"/>
          <w:rtl/>
        </w:rPr>
        <w:t xml:space="preserve"> &lt;&lt; קריאה &gt;&gt; </w:t>
      </w:r>
      <w:r>
        <w:rPr>
          <w:rtl/>
        </w:rPr>
        <w:t>משה אבוטבול (ש"ס):</w:t>
      </w:r>
      <w:r w:rsidRPr="00BF437E">
        <w:rPr>
          <w:rStyle w:val="TagStyle"/>
          <w:rtl/>
        </w:rPr>
        <w:t xml:space="preserve"> &lt;&lt; קריאה &gt;&gt;</w:t>
      </w:r>
      <w:r>
        <w:rPr>
          <w:rtl/>
        </w:rPr>
        <w:t xml:space="preserve">  </w:t>
      </w:r>
      <w:bookmarkEnd w:id="3530"/>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31" w:name="_ETM_Q18_610570"/>
      <w:bookmarkStart w:id="3532" w:name="_ETM_Q18_610615"/>
      <w:bookmarkEnd w:id="3531"/>
      <w:bookmarkEnd w:id="3532"/>
    </w:p>
    <w:p w:rsidR="00A3654A" w:rsidRDefault="00A3654A" w:rsidP="00271ED5">
      <w:pPr>
        <w:pStyle w:val="af6"/>
        <w:keepNext/>
        <w:rPr>
          <w:rtl/>
        </w:rPr>
      </w:pPr>
      <w:bookmarkStart w:id="3533" w:name="ET_yor_6688_116"/>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33"/>
    </w:p>
    <w:p w:rsidR="00A3654A" w:rsidRDefault="00A3654A" w:rsidP="00271ED5">
      <w:pPr>
        <w:pStyle w:val="KeepWithNext"/>
        <w:rPr>
          <w:rtl/>
        </w:rPr>
      </w:pPr>
    </w:p>
    <w:p w:rsidR="00A3654A" w:rsidRDefault="00A3654A" w:rsidP="00271ED5">
      <w:pPr>
        <w:rPr>
          <w:rtl/>
        </w:rPr>
      </w:pPr>
      <w:r>
        <w:rPr>
          <w:rFonts w:hint="cs"/>
          <w:rtl/>
        </w:rPr>
        <w:t xml:space="preserve">אבוטבול, משה אבוטבול קריאה ראשונה. </w:t>
      </w:r>
    </w:p>
    <w:p w:rsidR="00A3654A" w:rsidRDefault="00A3654A" w:rsidP="00271ED5">
      <w:pPr>
        <w:rPr>
          <w:rtl/>
        </w:rPr>
      </w:pPr>
      <w:bookmarkStart w:id="3534" w:name="_ETM_Q18_611603"/>
      <w:bookmarkStart w:id="3535" w:name="_ETM_Q18_611653"/>
      <w:bookmarkEnd w:id="3534"/>
      <w:bookmarkEnd w:id="3535"/>
    </w:p>
    <w:p w:rsidR="00A3654A" w:rsidRDefault="00A3654A" w:rsidP="00271ED5">
      <w:pPr>
        <w:pStyle w:val="af5"/>
        <w:keepNext/>
        <w:rPr>
          <w:rtl/>
        </w:rPr>
      </w:pPr>
      <w:bookmarkStart w:id="3536" w:name="ET_interruption_5787_117"/>
      <w:r w:rsidRPr="00BF437E">
        <w:rPr>
          <w:rStyle w:val="TagStyle"/>
          <w:rtl/>
        </w:rPr>
        <w:t xml:space="preserve"> &lt;&lt; קריאה &gt;&gt; </w:t>
      </w:r>
      <w:r>
        <w:rPr>
          <w:rtl/>
        </w:rPr>
        <w:t>יוראי להב הרצנו (יש עתיד):</w:t>
      </w:r>
      <w:r w:rsidRPr="00BF437E">
        <w:rPr>
          <w:rStyle w:val="TagStyle"/>
          <w:rtl/>
        </w:rPr>
        <w:t xml:space="preserve"> &lt;&lt; קריאה &gt;&gt;</w:t>
      </w:r>
      <w:r>
        <w:rPr>
          <w:rtl/>
        </w:rPr>
        <w:t xml:space="preserve">  </w:t>
      </w:r>
      <w:bookmarkEnd w:id="3536"/>
    </w:p>
    <w:p w:rsidR="00A3654A" w:rsidRDefault="00A3654A" w:rsidP="00271ED5">
      <w:pPr>
        <w:pStyle w:val="KeepWithNext"/>
        <w:rPr>
          <w:rtl/>
        </w:rPr>
      </w:pPr>
    </w:p>
    <w:p w:rsidR="00A3654A" w:rsidRDefault="00A3654A" w:rsidP="00271ED5">
      <w:pPr>
        <w:rPr>
          <w:rtl/>
        </w:rPr>
      </w:pPr>
      <w:r>
        <w:rPr>
          <w:rFonts w:hint="cs"/>
          <w:rtl/>
        </w:rPr>
        <w:t>תתבייש לך, שכחת את השקיות</w:t>
      </w:r>
      <w:bookmarkStart w:id="3537" w:name="_ETM_Q18_613754"/>
      <w:bookmarkEnd w:id="3537"/>
      <w:r>
        <w:rPr>
          <w:rFonts w:hint="cs"/>
          <w:rtl/>
        </w:rPr>
        <w:t xml:space="preserve">, תתבייש לך. </w:t>
      </w:r>
    </w:p>
    <w:p w:rsidR="00A3654A" w:rsidRDefault="00A3654A" w:rsidP="00271ED5">
      <w:pPr>
        <w:rPr>
          <w:rtl/>
        </w:rPr>
      </w:pPr>
    </w:p>
    <w:p w:rsidR="00A3654A" w:rsidRDefault="00A3654A" w:rsidP="00271ED5">
      <w:pPr>
        <w:pStyle w:val="af6"/>
        <w:keepNext/>
        <w:rPr>
          <w:rtl/>
        </w:rPr>
      </w:pPr>
      <w:bookmarkStart w:id="3538" w:name="ET_yor_6688_118"/>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38"/>
    </w:p>
    <w:p w:rsidR="00A3654A" w:rsidRDefault="00A3654A" w:rsidP="00271ED5">
      <w:pPr>
        <w:pStyle w:val="KeepWithNext"/>
        <w:rPr>
          <w:rtl/>
        </w:rPr>
      </w:pPr>
    </w:p>
    <w:p w:rsidR="00A3654A" w:rsidRDefault="00A3654A" w:rsidP="00271ED5">
      <w:pPr>
        <w:rPr>
          <w:rtl/>
        </w:rPr>
      </w:pPr>
      <w:r>
        <w:rPr>
          <w:rFonts w:hint="cs"/>
          <w:rtl/>
        </w:rPr>
        <w:t xml:space="preserve">נא לשבת. </w:t>
      </w:r>
    </w:p>
    <w:p w:rsidR="00A3654A" w:rsidRDefault="00A3654A" w:rsidP="00271ED5">
      <w:pPr>
        <w:rPr>
          <w:rtl/>
        </w:rPr>
      </w:pPr>
    </w:p>
    <w:p w:rsidR="00A3654A" w:rsidRDefault="00A3654A" w:rsidP="00271ED5">
      <w:pPr>
        <w:pStyle w:val="af5"/>
        <w:keepNext/>
        <w:rPr>
          <w:rtl/>
        </w:rPr>
      </w:pPr>
      <w:bookmarkStart w:id="3539" w:name="ET_interruption_5109_119"/>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39"/>
    </w:p>
    <w:p w:rsidR="00A3654A" w:rsidRDefault="00A3654A" w:rsidP="00271ED5">
      <w:pPr>
        <w:pStyle w:val="KeepWithNext"/>
        <w:rPr>
          <w:rtl/>
        </w:rPr>
      </w:pPr>
    </w:p>
    <w:p w:rsidR="00A3654A" w:rsidRDefault="00A3654A" w:rsidP="00271ED5">
      <w:pPr>
        <w:rPr>
          <w:rtl/>
        </w:rPr>
      </w:pPr>
      <w:r>
        <w:rPr>
          <w:rFonts w:hint="cs"/>
          <w:rtl/>
        </w:rPr>
        <w:t xml:space="preserve">כל התורה כסף, רק כסף - - - התורה. </w:t>
      </w:r>
    </w:p>
    <w:p w:rsidR="00A3654A" w:rsidRDefault="00A3654A" w:rsidP="00271ED5">
      <w:pPr>
        <w:rPr>
          <w:rtl/>
        </w:rPr>
      </w:pPr>
      <w:bookmarkStart w:id="3540" w:name="_ETM_Q18_620679"/>
      <w:bookmarkStart w:id="3541" w:name="_ETM_Q18_620768"/>
      <w:bookmarkEnd w:id="3540"/>
      <w:bookmarkEnd w:id="3541"/>
    </w:p>
    <w:p w:rsidR="00A3654A" w:rsidRDefault="00A3654A" w:rsidP="00271ED5">
      <w:pPr>
        <w:pStyle w:val="af5"/>
        <w:keepNext/>
        <w:rPr>
          <w:rtl/>
        </w:rPr>
      </w:pPr>
      <w:bookmarkStart w:id="3542" w:name="ET_interruption_6236_122"/>
      <w:r w:rsidRPr="00001764">
        <w:rPr>
          <w:rStyle w:val="TagStyle"/>
          <w:rtl/>
        </w:rPr>
        <w:t xml:space="preserve">&lt;&lt; קריאה &gt;&gt; </w:t>
      </w:r>
      <w:r>
        <w:rPr>
          <w:rFonts w:hint="cs"/>
          <w:rtl/>
        </w:rPr>
        <w:t>קריאות</w:t>
      </w:r>
      <w:r>
        <w:rPr>
          <w:rtl/>
        </w:rPr>
        <w:t>:</w:t>
      </w:r>
      <w:r w:rsidRPr="00001764">
        <w:rPr>
          <w:rStyle w:val="TagStyle"/>
          <w:rtl/>
        </w:rPr>
        <w:t xml:space="preserve"> &lt;&lt; קריאה &gt;&gt;</w:t>
      </w:r>
      <w:r>
        <w:rPr>
          <w:rtl/>
        </w:rPr>
        <w:t xml:space="preserve">  </w:t>
      </w:r>
      <w:bookmarkEnd w:id="3542"/>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43" w:name="_ETM_Q18_635744"/>
      <w:bookmarkStart w:id="3544" w:name="_ETM_Q18_635806"/>
      <w:bookmarkEnd w:id="3543"/>
      <w:bookmarkEnd w:id="3544"/>
    </w:p>
    <w:p w:rsidR="00A3654A" w:rsidRDefault="00A3654A" w:rsidP="00271ED5">
      <w:pPr>
        <w:pStyle w:val="af6"/>
        <w:keepNext/>
        <w:rPr>
          <w:rtl/>
        </w:rPr>
      </w:pPr>
      <w:bookmarkStart w:id="3545" w:name="ET_yor_6688_123"/>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45"/>
    </w:p>
    <w:p w:rsidR="00A3654A" w:rsidRDefault="00A3654A" w:rsidP="00271ED5">
      <w:pPr>
        <w:pStyle w:val="KeepWithNext"/>
        <w:rPr>
          <w:rtl/>
        </w:rPr>
      </w:pPr>
    </w:p>
    <w:p w:rsidR="00A3654A" w:rsidRDefault="00A3654A" w:rsidP="00271ED5">
      <w:pPr>
        <w:rPr>
          <w:rtl/>
        </w:rPr>
      </w:pPr>
      <w:r>
        <w:rPr>
          <w:rFonts w:hint="cs"/>
          <w:rtl/>
        </w:rPr>
        <w:t xml:space="preserve">נעמה לזימי, פעם שלישית, נא </w:t>
      </w:r>
      <w:bookmarkStart w:id="3546" w:name="_ETM_Q18_635682"/>
      <w:bookmarkEnd w:id="3546"/>
      <w:r>
        <w:rPr>
          <w:rFonts w:hint="cs"/>
          <w:rtl/>
        </w:rPr>
        <w:t xml:space="preserve">להוציא אותה, נקרא לה להצבעה בסיבוב השלישי, אני </w:t>
      </w:r>
      <w:bookmarkStart w:id="3547" w:name="_ETM_Q18_640601"/>
      <w:bookmarkEnd w:id="3547"/>
      <w:r>
        <w:rPr>
          <w:rFonts w:hint="cs"/>
          <w:rtl/>
        </w:rPr>
        <w:t xml:space="preserve">אקרא להצבעה. </w:t>
      </w:r>
    </w:p>
    <w:p w:rsidR="00A3654A" w:rsidRDefault="00A3654A" w:rsidP="00271ED5">
      <w:pPr>
        <w:rPr>
          <w:rtl/>
        </w:rPr>
      </w:pPr>
      <w:bookmarkStart w:id="3548" w:name="_ETM_Q18_644180"/>
      <w:bookmarkStart w:id="3549" w:name="_ETM_Q18_644243"/>
      <w:bookmarkEnd w:id="3548"/>
      <w:bookmarkEnd w:id="3549"/>
    </w:p>
    <w:p w:rsidR="00A3654A" w:rsidRDefault="00A3654A" w:rsidP="00271ED5">
      <w:pPr>
        <w:pStyle w:val="af5"/>
        <w:keepNext/>
        <w:rPr>
          <w:rtl/>
        </w:rPr>
      </w:pPr>
      <w:bookmarkStart w:id="3550" w:name="ET_interruption_6236_124"/>
      <w:r w:rsidRPr="00001764">
        <w:rPr>
          <w:rStyle w:val="TagStyle"/>
          <w:rtl/>
        </w:rPr>
        <w:t xml:space="preserve"> &lt;&lt; קריאה &gt;&gt; </w:t>
      </w:r>
      <w:r>
        <w:rPr>
          <w:rtl/>
        </w:rPr>
        <w:t>נעמה לזימי (העבודה):</w:t>
      </w:r>
      <w:r w:rsidRPr="00001764">
        <w:rPr>
          <w:rStyle w:val="TagStyle"/>
          <w:rtl/>
        </w:rPr>
        <w:t xml:space="preserve"> &lt;&lt; קריאה &gt;&gt;</w:t>
      </w:r>
      <w:r>
        <w:rPr>
          <w:rtl/>
        </w:rPr>
        <w:t xml:space="preserve">  </w:t>
      </w:r>
      <w:bookmarkEnd w:id="3550"/>
    </w:p>
    <w:p w:rsidR="00A3654A" w:rsidRDefault="00A3654A" w:rsidP="00271ED5">
      <w:pPr>
        <w:pStyle w:val="KeepWithNext"/>
        <w:rPr>
          <w:rtl/>
        </w:rPr>
      </w:pPr>
    </w:p>
    <w:p w:rsidR="00A3654A" w:rsidRDefault="00A3654A" w:rsidP="00271ED5">
      <w:pPr>
        <w:rPr>
          <w:rtl/>
        </w:rPr>
      </w:pPr>
      <w:r>
        <w:rPr>
          <w:rFonts w:hint="cs"/>
          <w:rtl/>
        </w:rPr>
        <w:t xml:space="preserve">- - - זו הצבעה. </w:t>
      </w:r>
    </w:p>
    <w:p w:rsidR="00A3654A" w:rsidRDefault="00A3654A" w:rsidP="00271ED5">
      <w:pPr>
        <w:rPr>
          <w:rtl/>
        </w:rPr>
      </w:pPr>
    </w:p>
    <w:p w:rsidR="00A3654A" w:rsidRDefault="00A3654A" w:rsidP="00271ED5">
      <w:pPr>
        <w:pStyle w:val="af6"/>
        <w:keepNext/>
        <w:rPr>
          <w:rtl/>
        </w:rPr>
      </w:pPr>
      <w:bookmarkStart w:id="3551" w:name="ET_yor_6688_125"/>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51"/>
    </w:p>
    <w:p w:rsidR="00A3654A" w:rsidRDefault="00A3654A" w:rsidP="00271ED5">
      <w:pPr>
        <w:pStyle w:val="KeepWithNext"/>
        <w:rPr>
          <w:rtl/>
        </w:rPr>
      </w:pPr>
    </w:p>
    <w:p w:rsidR="00A3654A" w:rsidRDefault="00A3654A" w:rsidP="00271ED5">
      <w:pPr>
        <w:rPr>
          <w:rtl/>
        </w:rPr>
      </w:pPr>
      <w:r>
        <w:rPr>
          <w:rFonts w:hint="cs"/>
          <w:rtl/>
        </w:rPr>
        <w:t xml:space="preserve">אני אקרא לך להצבעה, נא לצאת, את מפריעה לסדר. </w:t>
      </w:r>
    </w:p>
    <w:p w:rsidR="00A3654A" w:rsidRDefault="00A3654A" w:rsidP="00271ED5">
      <w:pPr>
        <w:rPr>
          <w:rtl/>
        </w:rPr>
      </w:pPr>
    </w:p>
    <w:p w:rsidR="00A3654A" w:rsidRDefault="00A3654A" w:rsidP="00271ED5">
      <w:pPr>
        <w:pStyle w:val="af5"/>
        <w:keepNext/>
        <w:rPr>
          <w:rtl/>
        </w:rPr>
      </w:pPr>
      <w:r w:rsidRPr="00001764">
        <w:rPr>
          <w:rStyle w:val="TagStyle"/>
          <w:rtl/>
        </w:rPr>
        <w:t xml:space="preserve">&lt;&lt; קריאה &gt;&gt; </w:t>
      </w:r>
      <w:r>
        <w:rPr>
          <w:rtl/>
        </w:rPr>
        <w:t>סגנית מזכיר הכנסת ראדה חסייסי:</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Pr="006654D6" w:rsidRDefault="00A3654A" w:rsidP="00271ED5">
      <w:pPr>
        <w:ind w:firstLine="0"/>
        <w:rPr>
          <w:rtl/>
        </w:rPr>
      </w:pPr>
    </w:p>
    <w:p w:rsidR="00A3654A" w:rsidRDefault="00A3654A" w:rsidP="00271ED5">
      <w:pPr>
        <w:rPr>
          <w:rtl/>
        </w:rPr>
      </w:pPr>
      <w:r>
        <w:rPr>
          <w:rtl/>
        </w:rPr>
        <w:t>ואליד אלהואשלה</w:t>
      </w:r>
      <w:r>
        <w:rPr>
          <w:rtl/>
        </w:rPr>
        <w:tab/>
      </w:r>
      <w:r>
        <w:rPr>
          <w:rtl/>
        </w:rPr>
        <w:tab/>
        <w:t xml:space="preserve">–   </w:t>
      </w:r>
      <w:r>
        <w:rPr>
          <w:rFonts w:hint="cs"/>
          <w:rtl/>
        </w:rPr>
        <w:t xml:space="preserve">אינו נוכח </w:t>
      </w:r>
      <w:bookmarkStart w:id="3552" w:name="_ETM_Q18_634287"/>
      <w:bookmarkStart w:id="3553" w:name="_ETM_Q18_634336"/>
      <w:bookmarkStart w:id="3554" w:name="_ETM_Q18_634425"/>
      <w:bookmarkEnd w:id="3552"/>
      <w:bookmarkEnd w:id="3553"/>
      <w:bookmarkEnd w:id="3554"/>
    </w:p>
    <w:p w:rsidR="00A3654A" w:rsidRDefault="00A3654A" w:rsidP="00271ED5">
      <w:pPr>
        <w:rPr>
          <w:rtl/>
        </w:rPr>
      </w:pPr>
      <w:r>
        <w:rPr>
          <w:rtl/>
        </w:rPr>
        <w:t>קארין אלהרר</w:t>
      </w:r>
      <w:r>
        <w:rPr>
          <w:rtl/>
        </w:rPr>
        <w:tab/>
      </w:r>
      <w:r>
        <w:rPr>
          <w:rtl/>
        </w:rPr>
        <w:tab/>
        <w:t xml:space="preserve">–   </w:t>
      </w:r>
      <w:r>
        <w:rPr>
          <w:rFonts w:hint="cs"/>
          <w:rtl/>
        </w:rPr>
        <w:t>נגד</w:t>
      </w:r>
    </w:p>
    <w:p w:rsidR="00A3654A" w:rsidRDefault="00A3654A" w:rsidP="00271ED5">
      <w:pPr>
        <w:rPr>
          <w:rtl/>
        </w:rPr>
      </w:pPr>
      <w:r>
        <w:rPr>
          <w:rtl/>
        </w:rPr>
        <w:t>עמיחי אליהו</w:t>
      </w:r>
      <w:r>
        <w:rPr>
          <w:rtl/>
        </w:rPr>
        <w:tab/>
      </w:r>
      <w:r>
        <w:rPr>
          <w:rtl/>
        </w:rPr>
        <w:tab/>
        <w:t xml:space="preserve">–   </w:t>
      </w:r>
      <w:r>
        <w:rPr>
          <w:rFonts w:hint="cs"/>
          <w:rtl/>
        </w:rPr>
        <w:t>בעד</w:t>
      </w:r>
    </w:p>
    <w:p w:rsidR="00A3654A" w:rsidRDefault="00A3654A" w:rsidP="00271ED5">
      <w:pPr>
        <w:rPr>
          <w:rtl/>
        </w:rPr>
      </w:pPr>
      <w:r>
        <w:rPr>
          <w:rtl/>
        </w:rPr>
        <w:t>זאב אלקין</w:t>
      </w:r>
      <w:r>
        <w:rPr>
          <w:rtl/>
        </w:rPr>
        <w:tab/>
      </w:r>
      <w:r>
        <w:rPr>
          <w:rtl/>
        </w:rPr>
        <w:tab/>
        <w:t xml:space="preserve">–   </w:t>
      </w:r>
      <w:r>
        <w:rPr>
          <w:rFonts w:hint="cs"/>
          <w:rtl/>
        </w:rPr>
        <w:t>בעד</w:t>
      </w:r>
    </w:p>
    <w:p w:rsidR="00A3654A" w:rsidRDefault="00A3654A" w:rsidP="00271ED5">
      <w:pPr>
        <w:rPr>
          <w:rtl/>
        </w:rPr>
      </w:pPr>
      <w:r>
        <w:rPr>
          <w:rtl/>
        </w:rPr>
        <w:t>יעקב אשר</w:t>
      </w:r>
      <w:r>
        <w:rPr>
          <w:rtl/>
        </w:rPr>
        <w:tab/>
      </w:r>
      <w:r>
        <w:rPr>
          <w:rtl/>
        </w:rPr>
        <w:tab/>
        <w:t xml:space="preserve">–   </w:t>
      </w:r>
      <w:r>
        <w:rPr>
          <w:rFonts w:hint="cs"/>
          <w:rtl/>
        </w:rPr>
        <w:t>בעד</w:t>
      </w:r>
    </w:p>
    <w:p w:rsidR="00A3654A" w:rsidRDefault="00A3654A" w:rsidP="00271ED5">
      <w:pPr>
        <w:rPr>
          <w:rtl/>
        </w:rPr>
      </w:pPr>
      <w:r>
        <w:rPr>
          <w:rtl/>
        </w:rPr>
        <w:t>אביחי אברהם בוארון</w:t>
      </w:r>
      <w:r>
        <w:rPr>
          <w:rtl/>
        </w:rPr>
        <w:tab/>
        <w:t xml:space="preserve">–   </w:t>
      </w:r>
      <w:r>
        <w:rPr>
          <w:rFonts w:hint="cs"/>
          <w:rtl/>
        </w:rPr>
        <w:t>בעד</w:t>
      </w:r>
    </w:p>
    <w:p w:rsidR="00A3654A" w:rsidRDefault="00A3654A" w:rsidP="00271ED5">
      <w:pPr>
        <w:rPr>
          <w:rtl/>
        </w:rPr>
      </w:pPr>
      <w:bookmarkStart w:id="3555" w:name="_ETM_Q18_676490"/>
      <w:bookmarkStart w:id="3556" w:name="_ETM_Q18_676575"/>
      <w:bookmarkEnd w:id="3555"/>
      <w:bookmarkEnd w:id="3556"/>
    </w:p>
    <w:p w:rsidR="00A3654A" w:rsidRDefault="00A3654A" w:rsidP="00271ED5">
      <w:pPr>
        <w:pStyle w:val="af5"/>
        <w:keepNext/>
        <w:rPr>
          <w:rtl/>
        </w:rPr>
      </w:pPr>
      <w:bookmarkStart w:id="3557" w:name="ET_interruption_6236_126"/>
      <w:r w:rsidRPr="00001764">
        <w:rPr>
          <w:rStyle w:val="TagStyle"/>
          <w:rtl/>
        </w:rPr>
        <w:t xml:space="preserve"> &lt;&lt; קריאה &gt;&gt; </w:t>
      </w:r>
      <w:r>
        <w:rPr>
          <w:rtl/>
        </w:rPr>
        <w:t>נעמה לזימי (העבודה):</w:t>
      </w:r>
      <w:r w:rsidRPr="00001764">
        <w:rPr>
          <w:rStyle w:val="TagStyle"/>
          <w:rtl/>
        </w:rPr>
        <w:t xml:space="preserve"> &lt;&lt; קריאה &gt;&gt;</w:t>
      </w:r>
      <w:r>
        <w:rPr>
          <w:rtl/>
        </w:rPr>
        <w:t xml:space="preserve">  </w:t>
      </w:r>
      <w:bookmarkEnd w:id="3557"/>
    </w:p>
    <w:p w:rsidR="00A3654A" w:rsidRDefault="00A3654A" w:rsidP="00271ED5">
      <w:pPr>
        <w:pStyle w:val="KeepWithNext"/>
        <w:rPr>
          <w:rtl/>
        </w:rPr>
      </w:pPr>
    </w:p>
    <w:p w:rsidR="00A3654A" w:rsidRDefault="00A3654A" w:rsidP="00271ED5">
      <w:pPr>
        <w:rPr>
          <w:rtl/>
        </w:rPr>
      </w:pPr>
      <w:r>
        <w:rPr>
          <w:rFonts w:hint="cs"/>
          <w:rtl/>
        </w:rPr>
        <w:t>שיש כסף - - -</w:t>
      </w:r>
      <w:bookmarkStart w:id="3558" w:name="_ETM_Q18_678519"/>
      <w:bookmarkEnd w:id="3558"/>
    </w:p>
    <w:p w:rsidR="00A3654A" w:rsidRDefault="00A3654A" w:rsidP="00271ED5">
      <w:pPr>
        <w:rPr>
          <w:rtl/>
        </w:rPr>
      </w:pPr>
      <w:bookmarkStart w:id="3559" w:name="_ETM_Q18_678587"/>
      <w:bookmarkEnd w:id="3559"/>
    </w:p>
    <w:p w:rsidR="00A3654A" w:rsidRDefault="00A3654A" w:rsidP="00271ED5">
      <w:pPr>
        <w:pStyle w:val="af6"/>
        <w:keepNext/>
        <w:rPr>
          <w:rtl/>
        </w:rPr>
      </w:pPr>
      <w:bookmarkStart w:id="3560" w:name="ET_yor_6688_127"/>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60"/>
    </w:p>
    <w:p w:rsidR="00A3654A" w:rsidRDefault="00A3654A" w:rsidP="00271ED5">
      <w:pPr>
        <w:pStyle w:val="KeepWithNext"/>
        <w:rPr>
          <w:rtl/>
        </w:rPr>
      </w:pPr>
    </w:p>
    <w:p w:rsidR="00A3654A" w:rsidRDefault="00A3654A" w:rsidP="00271ED5">
      <w:pPr>
        <w:rPr>
          <w:rtl/>
        </w:rPr>
      </w:pPr>
      <w:r>
        <w:rPr>
          <w:rFonts w:hint="cs"/>
          <w:rtl/>
        </w:rPr>
        <w:t xml:space="preserve">נא להוציא את נעמה לזימי, היא מפריעה לסדר הדיון, נא להוציא אותה. </w:t>
      </w:r>
      <w:bookmarkStart w:id="3561" w:name="_ETM_Q18_681877"/>
      <w:bookmarkEnd w:id="3561"/>
    </w:p>
    <w:p w:rsidR="00A3654A" w:rsidRDefault="00A3654A" w:rsidP="00271ED5">
      <w:pPr>
        <w:rPr>
          <w:rtl/>
        </w:rPr>
      </w:pPr>
      <w:bookmarkStart w:id="3562" w:name="_ETM_Q18_681966"/>
      <w:bookmarkStart w:id="3563" w:name="_ETM_Q18_682016"/>
      <w:bookmarkEnd w:id="3562"/>
      <w:bookmarkEnd w:id="3563"/>
    </w:p>
    <w:p w:rsidR="00A3654A" w:rsidRDefault="00A3654A" w:rsidP="00271ED5">
      <w:pPr>
        <w:pStyle w:val="af5"/>
        <w:keepNext/>
        <w:rPr>
          <w:rtl/>
        </w:rPr>
      </w:pPr>
      <w:bookmarkStart w:id="3564" w:name="ET_interruption_6156_128"/>
      <w:r w:rsidRPr="00493245">
        <w:rPr>
          <w:rStyle w:val="TagStyle"/>
          <w:rtl/>
        </w:rPr>
        <w:t xml:space="preserve"> &lt;&lt; קריאה &gt;&gt; </w:t>
      </w:r>
      <w:r>
        <w:rPr>
          <w:rtl/>
        </w:rPr>
        <w:t>גלעד קריב (העבודה):</w:t>
      </w:r>
      <w:r w:rsidRPr="00493245">
        <w:rPr>
          <w:rStyle w:val="TagStyle"/>
          <w:rtl/>
        </w:rPr>
        <w:t xml:space="preserve"> &lt;&lt; קריאה &gt;&gt;</w:t>
      </w:r>
      <w:r>
        <w:rPr>
          <w:rtl/>
        </w:rPr>
        <w:t xml:space="preserve">  </w:t>
      </w:r>
      <w:bookmarkEnd w:id="3564"/>
    </w:p>
    <w:p w:rsidR="00A3654A" w:rsidRDefault="00A3654A" w:rsidP="00271ED5">
      <w:pPr>
        <w:pStyle w:val="KeepWithNext"/>
        <w:rPr>
          <w:rtl/>
        </w:rPr>
      </w:pPr>
    </w:p>
    <w:p w:rsidR="00A3654A" w:rsidRDefault="00A3654A" w:rsidP="00271ED5">
      <w:pPr>
        <w:rPr>
          <w:rtl/>
        </w:rPr>
      </w:pPr>
      <w:r>
        <w:rPr>
          <w:rFonts w:hint="cs"/>
          <w:rtl/>
        </w:rPr>
        <w:t xml:space="preserve">אתה לא יכול בהצבעה. </w:t>
      </w:r>
    </w:p>
    <w:p w:rsidR="00A3654A" w:rsidRDefault="00A3654A" w:rsidP="00271ED5">
      <w:pPr>
        <w:rPr>
          <w:rtl/>
        </w:rPr>
      </w:pPr>
    </w:p>
    <w:p w:rsidR="00A3654A" w:rsidRDefault="00A3654A" w:rsidP="00271ED5">
      <w:pPr>
        <w:pStyle w:val="af6"/>
        <w:keepNext/>
        <w:rPr>
          <w:rtl/>
        </w:rPr>
      </w:pPr>
      <w:bookmarkStart w:id="3565" w:name="ET_yor_6688_129"/>
      <w:r w:rsidRPr="00493245">
        <w:rPr>
          <w:rStyle w:val="TagStyle"/>
          <w:rtl/>
        </w:rPr>
        <w:t xml:space="preserve"> &lt;&lt; יור &gt;&gt; </w:t>
      </w:r>
      <w:r>
        <w:rPr>
          <w:rtl/>
        </w:rPr>
        <w:t>היו"ר יעקב מרגי:</w:t>
      </w:r>
      <w:r w:rsidRPr="00493245">
        <w:rPr>
          <w:rStyle w:val="TagStyle"/>
          <w:rtl/>
        </w:rPr>
        <w:t xml:space="preserve"> &lt;&lt; יור &gt;&gt;</w:t>
      </w:r>
      <w:r>
        <w:rPr>
          <w:rtl/>
        </w:rPr>
        <w:t xml:space="preserve">  </w:t>
      </w:r>
      <w:bookmarkEnd w:id="3565"/>
    </w:p>
    <w:p w:rsidR="00A3654A" w:rsidRDefault="00A3654A" w:rsidP="00271ED5">
      <w:pPr>
        <w:pStyle w:val="KeepWithNext"/>
        <w:rPr>
          <w:rtl/>
        </w:rPr>
      </w:pPr>
    </w:p>
    <w:p w:rsidR="00A3654A" w:rsidRDefault="00A3654A" w:rsidP="00271ED5">
      <w:pPr>
        <w:rPr>
          <w:rtl/>
        </w:rPr>
      </w:pPr>
      <w:r>
        <w:rPr>
          <w:rFonts w:hint="cs"/>
          <w:rtl/>
        </w:rPr>
        <w:t xml:space="preserve">זו פעם שלישית, אני יכול להוציא. </w:t>
      </w:r>
      <w:bookmarkStart w:id="3566" w:name="_ETM_Q18_686263"/>
      <w:bookmarkEnd w:id="3566"/>
      <w:r>
        <w:rPr>
          <w:rFonts w:hint="cs"/>
          <w:rtl/>
        </w:rPr>
        <w:t xml:space="preserve">אני אקרא לה להצבעה. </w:t>
      </w:r>
    </w:p>
    <w:p w:rsidR="00A3654A" w:rsidRDefault="00A3654A" w:rsidP="00271ED5">
      <w:pPr>
        <w:rPr>
          <w:rtl/>
        </w:rPr>
      </w:pPr>
    </w:p>
    <w:p w:rsidR="00A3654A" w:rsidRDefault="00A3654A" w:rsidP="00271ED5">
      <w:pPr>
        <w:pStyle w:val="af5"/>
        <w:keepNext/>
        <w:rPr>
          <w:rtl/>
        </w:rPr>
      </w:pPr>
      <w:bookmarkStart w:id="3567" w:name="ET_interruption_6156_130"/>
      <w:r w:rsidRPr="00493245">
        <w:rPr>
          <w:rStyle w:val="TagStyle"/>
          <w:rtl/>
        </w:rPr>
        <w:t xml:space="preserve"> &lt;&lt; קריאה &gt;&gt; </w:t>
      </w:r>
      <w:r>
        <w:rPr>
          <w:rtl/>
        </w:rPr>
        <w:t>גלעד קריב (העבודה):</w:t>
      </w:r>
      <w:r w:rsidRPr="00493245">
        <w:rPr>
          <w:rStyle w:val="TagStyle"/>
          <w:rtl/>
        </w:rPr>
        <w:t xml:space="preserve"> &lt;&lt; קריאה &gt;&gt;</w:t>
      </w:r>
      <w:r>
        <w:rPr>
          <w:rtl/>
        </w:rPr>
        <w:t xml:space="preserve">  </w:t>
      </w:r>
      <w:bookmarkEnd w:id="3567"/>
    </w:p>
    <w:p w:rsidR="00A3654A" w:rsidRDefault="00A3654A" w:rsidP="00271ED5">
      <w:pPr>
        <w:pStyle w:val="KeepWithNext"/>
        <w:rPr>
          <w:rtl/>
        </w:rPr>
      </w:pPr>
    </w:p>
    <w:p w:rsidR="00A3654A" w:rsidRDefault="00A3654A" w:rsidP="00271ED5">
      <w:pPr>
        <w:rPr>
          <w:rtl/>
        </w:rPr>
      </w:pPr>
      <w:bookmarkStart w:id="3568" w:name="_ETM_Q18_687029"/>
      <w:bookmarkEnd w:id="3568"/>
      <w:r>
        <w:rPr>
          <w:rFonts w:hint="cs"/>
          <w:rtl/>
        </w:rPr>
        <w:t xml:space="preserve">- - - הבית הזה. </w:t>
      </w:r>
    </w:p>
    <w:p w:rsidR="00A3654A" w:rsidRDefault="00A3654A" w:rsidP="00271ED5">
      <w:pPr>
        <w:rPr>
          <w:rtl/>
        </w:rPr>
      </w:pPr>
      <w:bookmarkStart w:id="3569" w:name="_ETM_Q18_691766"/>
      <w:bookmarkStart w:id="3570" w:name="_ETM_Q18_691814"/>
      <w:bookmarkEnd w:id="3569"/>
      <w:bookmarkEnd w:id="3570"/>
    </w:p>
    <w:p w:rsidR="00A3654A" w:rsidRDefault="00A3654A" w:rsidP="00271ED5">
      <w:pPr>
        <w:pStyle w:val="af5"/>
        <w:keepNext/>
        <w:rPr>
          <w:rtl/>
        </w:rPr>
      </w:pPr>
      <w:bookmarkStart w:id="3571" w:name="ET_interruption_6236_131"/>
      <w:r w:rsidRPr="00493245">
        <w:rPr>
          <w:rStyle w:val="TagStyle"/>
          <w:rtl/>
        </w:rPr>
        <w:t xml:space="preserve"> &lt;&lt; קריאה &gt;&gt; </w:t>
      </w:r>
      <w:r>
        <w:rPr>
          <w:rtl/>
        </w:rPr>
        <w:t>נעמה לזימי (העבודה):</w:t>
      </w:r>
      <w:r w:rsidRPr="00493245">
        <w:rPr>
          <w:rStyle w:val="TagStyle"/>
          <w:rtl/>
        </w:rPr>
        <w:t xml:space="preserve"> &lt;&lt; קריאה &gt;&gt;</w:t>
      </w:r>
      <w:r>
        <w:rPr>
          <w:rtl/>
        </w:rPr>
        <w:t xml:space="preserve">  </w:t>
      </w:r>
      <w:bookmarkEnd w:id="3571"/>
    </w:p>
    <w:p w:rsidR="00A3654A" w:rsidRDefault="00A3654A" w:rsidP="00271ED5">
      <w:pPr>
        <w:pStyle w:val="KeepWithNext"/>
        <w:rPr>
          <w:rtl/>
        </w:rPr>
      </w:pPr>
    </w:p>
    <w:p w:rsidR="00A3654A" w:rsidRDefault="00A3654A" w:rsidP="00271ED5">
      <w:pPr>
        <w:rPr>
          <w:rtl/>
        </w:rPr>
      </w:pPr>
      <w:r>
        <w:rPr>
          <w:rFonts w:hint="cs"/>
          <w:rtl/>
        </w:rPr>
        <w:t xml:space="preserve">לא </w:t>
      </w:r>
      <w:bookmarkStart w:id="3572" w:name="_ETM_Q18_691074"/>
      <w:bookmarkEnd w:id="3572"/>
      <w:r>
        <w:rPr>
          <w:rFonts w:hint="cs"/>
          <w:rtl/>
        </w:rPr>
        <w:t xml:space="preserve">מוציאים בהצבעה. </w:t>
      </w:r>
    </w:p>
    <w:p w:rsidR="00A3654A" w:rsidRDefault="00A3654A" w:rsidP="00271ED5">
      <w:pPr>
        <w:rPr>
          <w:rtl/>
        </w:rPr>
      </w:pPr>
      <w:bookmarkStart w:id="3573" w:name="_ETM_Q18_694086"/>
      <w:bookmarkStart w:id="3574" w:name="_ETM_Q18_694150"/>
      <w:bookmarkEnd w:id="3573"/>
      <w:bookmarkEnd w:id="3574"/>
    </w:p>
    <w:p w:rsidR="00A3654A" w:rsidRDefault="00A3654A" w:rsidP="00271ED5">
      <w:pPr>
        <w:pStyle w:val="af6"/>
        <w:keepNext/>
        <w:rPr>
          <w:rtl/>
        </w:rPr>
      </w:pPr>
      <w:bookmarkStart w:id="3575" w:name="ET_yor_6688_132"/>
      <w:r w:rsidRPr="00493245">
        <w:rPr>
          <w:rStyle w:val="TagStyle"/>
          <w:rtl/>
        </w:rPr>
        <w:t xml:space="preserve"> &lt;&lt; יור &gt;&gt; </w:t>
      </w:r>
      <w:r>
        <w:rPr>
          <w:rtl/>
        </w:rPr>
        <w:t>היו"ר יעקב מרגי:</w:t>
      </w:r>
      <w:r w:rsidRPr="00493245">
        <w:rPr>
          <w:rStyle w:val="TagStyle"/>
          <w:rtl/>
        </w:rPr>
        <w:t xml:space="preserve"> &lt;&lt; יור &gt;&gt;</w:t>
      </w:r>
      <w:r>
        <w:rPr>
          <w:rtl/>
        </w:rPr>
        <w:t xml:space="preserve">  </w:t>
      </w:r>
      <w:bookmarkEnd w:id="3575"/>
    </w:p>
    <w:p w:rsidR="00A3654A" w:rsidRDefault="00A3654A" w:rsidP="00271ED5">
      <w:pPr>
        <w:pStyle w:val="KeepWithNext"/>
        <w:rPr>
          <w:rtl/>
        </w:rPr>
      </w:pPr>
    </w:p>
    <w:p w:rsidR="00A3654A" w:rsidRDefault="00A3654A" w:rsidP="00271ED5">
      <w:pPr>
        <w:rPr>
          <w:rtl/>
        </w:rPr>
      </w:pPr>
      <w:bookmarkStart w:id="3576" w:name="_ETM_Q18_694770"/>
      <w:bookmarkEnd w:id="3576"/>
      <w:r>
        <w:rPr>
          <w:rFonts w:hint="cs"/>
          <w:rtl/>
        </w:rPr>
        <w:t xml:space="preserve">אנחנו נקרא לה להצבעה. נא להוציא אותה, היא מפריעה להצבעות. </w:t>
      </w:r>
    </w:p>
    <w:p w:rsidR="00A3654A" w:rsidRDefault="00A3654A" w:rsidP="00271ED5">
      <w:pPr>
        <w:rPr>
          <w:rtl/>
        </w:rPr>
      </w:pPr>
    </w:p>
    <w:p w:rsidR="00A3654A" w:rsidRDefault="00A3654A" w:rsidP="00271ED5">
      <w:pPr>
        <w:pStyle w:val="af5"/>
        <w:keepNext/>
        <w:rPr>
          <w:rtl/>
        </w:rPr>
      </w:pPr>
      <w:bookmarkStart w:id="3577" w:name="_ETM_Q18_699990"/>
      <w:bookmarkStart w:id="3578" w:name="_ETM_Q18_700050"/>
      <w:bookmarkEnd w:id="3577"/>
      <w:bookmarkEnd w:id="3578"/>
      <w:r w:rsidRPr="00001764">
        <w:rPr>
          <w:rStyle w:val="TagStyle"/>
          <w:rtl/>
        </w:rPr>
        <w:t xml:space="preserve">&lt;&lt; קריאה &gt;&gt; </w:t>
      </w:r>
      <w:r>
        <w:rPr>
          <w:rtl/>
        </w:rPr>
        <w:t>סגנית מזכיר הכנסת ראדה חסייסי:</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Pr="006654D6" w:rsidRDefault="00A3654A" w:rsidP="00271ED5">
      <w:pPr>
        <w:rPr>
          <w:rtl/>
        </w:rPr>
      </w:pPr>
    </w:p>
    <w:p w:rsidR="00A3654A" w:rsidRDefault="00A3654A" w:rsidP="00271ED5">
      <w:pPr>
        <w:rPr>
          <w:rtl/>
        </w:rPr>
      </w:pPr>
      <w:r>
        <w:rPr>
          <w:rtl/>
        </w:rPr>
        <w:t>אוריאל בוסו</w:t>
      </w:r>
      <w:r>
        <w:rPr>
          <w:rtl/>
        </w:rPr>
        <w:tab/>
      </w:r>
      <w:r>
        <w:rPr>
          <w:rtl/>
        </w:rPr>
        <w:tab/>
        <w:t xml:space="preserve">–   </w:t>
      </w:r>
      <w:r>
        <w:rPr>
          <w:rFonts w:hint="cs"/>
          <w:rtl/>
        </w:rPr>
        <w:t>בעד</w:t>
      </w:r>
    </w:p>
    <w:p w:rsidR="00A3654A" w:rsidRDefault="00A3654A" w:rsidP="00271ED5">
      <w:pPr>
        <w:rPr>
          <w:rtl/>
        </w:rPr>
      </w:pPr>
    </w:p>
    <w:p w:rsidR="00A3654A" w:rsidRDefault="00A3654A" w:rsidP="00271ED5">
      <w:pPr>
        <w:pStyle w:val="af6"/>
        <w:keepNext/>
        <w:rPr>
          <w:rtl/>
        </w:rPr>
      </w:pPr>
      <w:bookmarkStart w:id="3579" w:name="ET_yor_6688_133"/>
      <w:r w:rsidRPr="000562C4">
        <w:rPr>
          <w:rStyle w:val="TagStyle"/>
          <w:rtl/>
        </w:rPr>
        <w:t xml:space="preserve"> &lt;&lt; יור &gt;&gt; </w:t>
      </w:r>
      <w:r>
        <w:rPr>
          <w:rtl/>
        </w:rPr>
        <w:t>היו"ר יעקב מרגי:</w:t>
      </w:r>
      <w:r w:rsidRPr="000562C4">
        <w:rPr>
          <w:rStyle w:val="TagStyle"/>
          <w:rtl/>
        </w:rPr>
        <w:t xml:space="preserve"> &lt;&lt; יור &gt;&gt;</w:t>
      </w:r>
      <w:r>
        <w:rPr>
          <w:rtl/>
        </w:rPr>
        <w:t xml:space="preserve">  </w:t>
      </w:r>
      <w:bookmarkEnd w:id="3579"/>
    </w:p>
    <w:p w:rsidR="00A3654A" w:rsidRDefault="00A3654A" w:rsidP="00271ED5">
      <w:pPr>
        <w:pStyle w:val="KeepWithNext"/>
        <w:rPr>
          <w:rtl/>
        </w:rPr>
      </w:pPr>
    </w:p>
    <w:p w:rsidR="00A3654A" w:rsidRDefault="00A3654A" w:rsidP="00271ED5">
      <w:pPr>
        <w:rPr>
          <w:rtl/>
        </w:rPr>
      </w:pPr>
      <w:r>
        <w:rPr>
          <w:rFonts w:hint="cs"/>
          <w:rtl/>
        </w:rPr>
        <w:t xml:space="preserve">נא להוציא את חברת הכנסת לזימי עד שנקרא לה. אנחנו </w:t>
      </w:r>
      <w:bookmarkStart w:id="3580" w:name="_ETM_Q18_722146"/>
      <w:bookmarkEnd w:id="3580"/>
      <w:r>
        <w:rPr>
          <w:rFonts w:hint="cs"/>
          <w:rtl/>
        </w:rPr>
        <w:t xml:space="preserve">נקרא לה להצבעה. נא לא להפריע. מזכירות הכנסת, נא להמשיך. </w:t>
      </w:r>
    </w:p>
    <w:p w:rsidR="00A3654A" w:rsidRDefault="00A3654A" w:rsidP="00271ED5">
      <w:pPr>
        <w:rPr>
          <w:rtl/>
        </w:rPr>
      </w:pPr>
    </w:p>
    <w:p w:rsidR="00A3654A" w:rsidRDefault="00A3654A" w:rsidP="00271ED5">
      <w:pPr>
        <w:pStyle w:val="af5"/>
        <w:keepNext/>
        <w:rPr>
          <w:rtl/>
        </w:rPr>
      </w:pPr>
      <w:r w:rsidRPr="00001764">
        <w:rPr>
          <w:rStyle w:val="TagStyle"/>
          <w:rtl/>
        </w:rPr>
        <w:t xml:space="preserve">&lt;&lt; קריאה &gt;&gt; </w:t>
      </w:r>
      <w:r>
        <w:rPr>
          <w:rtl/>
        </w:rPr>
        <w:t>סגנית מזכיר הכנסת ראדה חסייסי:</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Default="00A3654A" w:rsidP="00271ED5">
      <w:pPr>
        <w:rPr>
          <w:rtl/>
        </w:rPr>
      </w:pPr>
    </w:p>
    <w:p w:rsidR="00A3654A" w:rsidRDefault="00A3654A" w:rsidP="00271ED5">
      <w:pPr>
        <w:rPr>
          <w:rtl/>
        </w:rPr>
      </w:pPr>
      <w:r>
        <w:rPr>
          <w:rtl/>
        </w:rPr>
        <w:t>מישל בוסקילה</w:t>
      </w:r>
      <w:r>
        <w:rPr>
          <w:rtl/>
        </w:rPr>
        <w:tab/>
      </w:r>
      <w:r>
        <w:rPr>
          <w:rtl/>
        </w:rPr>
        <w:tab/>
      </w:r>
      <w:r>
        <w:rPr>
          <w:rFonts w:hint="eastAsia"/>
          <w:rtl/>
        </w:rPr>
        <w:t>–</w:t>
      </w:r>
      <w:r>
        <w:rPr>
          <w:rtl/>
        </w:rPr>
        <w:t xml:space="preserve"> </w:t>
      </w:r>
      <w:r>
        <w:rPr>
          <w:rFonts w:hint="cs"/>
          <w:rtl/>
        </w:rPr>
        <w:t xml:space="preserve">  בעד</w:t>
      </w:r>
      <w:r>
        <w:rPr>
          <w:rtl/>
        </w:rPr>
        <w:t xml:space="preserve"> </w:t>
      </w:r>
    </w:p>
    <w:p w:rsidR="00A3654A" w:rsidRDefault="00A3654A" w:rsidP="00271ED5">
      <w:pPr>
        <w:rPr>
          <w:rtl/>
        </w:rPr>
      </w:pPr>
      <w:r>
        <w:rPr>
          <w:rtl/>
        </w:rPr>
        <w:t>דבי ביטון</w:t>
      </w:r>
      <w:r>
        <w:rPr>
          <w:rtl/>
        </w:rPr>
        <w:tab/>
      </w:r>
      <w:r>
        <w:rPr>
          <w:rtl/>
        </w:rPr>
        <w:tab/>
        <w:t xml:space="preserve">–   </w:t>
      </w:r>
      <w:r>
        <w:rPr>
          <w:rFonts w:hint="cs"/>
          <w:rtl/>
        </w:rPr>
        <w:t>נגד</w:t>
      </w:r>
    </w:p>
    <w:p w:rsidR="00A3654A" w:rsidRDefault="00A3654A" w:rsidP="00271ED5">
      <w:pPr>
        <w:rPr>
          <w:rtl/>
        </w:rPr>
      </w:pPr>
      <w:r>
        <w:rPr>
          <w:rtl/>
        </w:rPr>
        <w:t>חיים ביטון</w:t>
      </w:r>
      <w:r>
        <w:rPr>
          <w:rtl/>
        </w:rPr>
        <w:tab/>
      </w:r>
      <w:r>
        <w:rPr>
          <w:rtl/>
        </w:rPr>
        <w:tab/>
        <w:t xml:space="preserve">–   </w:t>
      </w:r>
      <w:r>
        <w:rPr>
          <w:rFonts w:hint="cs"/>
          <w:rtl/>
        </w:rPr>
        <w:t>בעד</w:t>
      </w:r>
    </w:p>
    <w:p w:rsidR="00A3654A" w:rsidRDefault="00A3654A" w:rsidP="00271ED5">
      <w:pPr>
        <w:rPr>
          <w:rtl/>
        </w:rPr>
      </w:pPr>
      <w:r>
        <w:rPr>
          <w:rtl/>
        </w:rPr>
        <w:t>מיכאל מרדכי ביטון</w:t>
      </w:r>
      <w:r>
        <w:rPr>
          <w:rtl/>
        </w:rPr>
        <w:tab/>
        <w:t xml:space="preserve">–   </w:t>
      </w:r>
      <w:r>
        <w:rPr>
          <w:rFonts w:hint="cs"/>
          <w:rtl/>
        </w:rPr>
        <w:t>נגד</w:t>
      </w:r>
    </w:p>
    <w:p w:rsidR="00A3654A" w:rsidRDefault="00A3654A" w:rsidP="00271ED5">
      <w:pPr>
        <w:rPr>
          <w:rtl/>
        </w:rPr>
      </w:pPr>
      <w:r>
        <w:rPr>
          <w:rtl/>
        </w:rPr>
        <w:t>דוד ביטן</w:t>
      </w:r>
      <w:r>
        <w:rPr>
          <w:rtl/>
        </w:rPr>
        <w:tab/>
      </w:r>
      <w:r>
        <w:rPr>
          <w:rtl/>
        </w:rPr>
        <w:tab/>
      </w:r>
      <w:r>
        <w:rPr>
          <w:rtl/>
        </w:rPr>
        <w:tab/>
        <w:t xml:space="preserve">–   </w:t>
      </w:r>
      <w:r>
        <w:rPr>
          <w:rFonts w:hint="cs"/>
          <w:rtl/>
        </w:rPr>
        <w:t>בעד</w:t>
      </w:r>
    </w:p>
    <w:p w:rsidR="00A3654A" w:rsidRDefault="00A3654A" w:rsidP="00271ED5">
      <w:pPr>
        <w:rPr>
          <w:rtl/>
        </w:rPr>
      </w:pPr>
      <w:r>
        <w:rPr>
          <w:rtl/>
        </w:rPr>
        <w:t>בועז ביסמוט</w:t>
      </w:r>
      <w:r>
        <w:rPr>
          <w:rtl/>
        </w:rPr>
        <w:tab/>
      </w:r>
      <w:r>
        <w:rPr>
          <w:rtl/>
        </w:rPr>
        <w:tab/>
        <w:t xml:space="preserve">–   </w:t>
      </w:r>
      <w:r>
        <w:rPr>
          <w:rFonts w:hint="cs"/>
          <w:rtl/>
        </w:rPr>
        <w:t>בעד</w:t>
      </w:r>
    </w:p>
    <w:p w:rsidR="00A3654A" w:rsidRDefault="00A3654A" w:rsidP="00271ED5">
      <w:pPr>
        <w:ind w:firstLine="0"/>
        <w:rPr>
          <w:rtl/>
        </w:rPr>
      </w:pPr>
      <w:r>
        <w:rPr>
          <w:rtl/>
        </w:rPr>
        <w:tab/>
      </w:r>
      <w:r w:rsidRPr="00676F84">
        <w:rPr>
          <w:rFonts w:hint="cs"/>
          <w:rtl/>
        </w:rPr>
        <w:t>ולדימיר בליאק</w:t>
      </w:r>
      <w:r w:rsidRPr="00676F84">
        <w:rPr>
          <w:rFonts w:hint="cs"/>
          <w:rtl/>
        </w:rPr>
        <w:tab/>
      </w:r>
      <w:r w:rsidRPr="00676F84">
        <w:rPr>
          <w:rFonts w:hint="cs"/>
          <w:rtl/>
        </w:rPr>
        <w:tab/>
      </w:r>
      <w:r>
        <w:rPr>
          <w:rFonts w:hint="cs"/>
          <w:rtl/>
        </w:rPr>
        <w:t xml:space="preserve">–   </w:t>
      </w:r>
      <w:r w:rsidRPr="00676F84">
        <w:rPr>
          <w:rFonts w:hint="cs"/>
          <w:rtl/>
        </w:rPr>
        <w:t>נגד</w:t>
      </w:r>
    </w:p>
    <w:p w:rsidR="00A3654A" w:rsidRDefault="00A3654A" w:rsidP="00271ED5">
      <w:pPr>
        <w:ind w:firstLine="0"/>
        <w:rPr>
          <w:rtl/>
        </w:rPr>
      </w:pPr>
      <w:bookmarkStart w:id="3581" w:name="_ETM_Q18_773229"/>
      <w:bookmarkEnd w:id="3581"/>
      <w:r>
        <w:rPr>
          <w:rtl/>
        </w:rPr>
        <w:tab/>
      </w:r>
      <w:r>
        <w:rPr>
          <w:rFonts w:hint="cs"/>
          <w:rtl/>
        </w:rPr>
        <w:t>מירב בן ארי</w:t>
      </w:r>
      <w:r>
        <w:rPr>
          <w:rFonts w:hint="cs"/>
          <w:rtl/>
        </w:rPr>
        <w:tab/>
      </w:r>
      <w:r>
        <w:rPr>
          <w:rFonts w:hint="cs"/>
          <w:rtl/>
        </w:rPr>
        <w:tab/>
        <w:t>–   נגד</w:t>
      </w:r>
    </w:p>
    <w:p w:rsidR="00A3654A" w:rsidRDefault="00A3654A" w:rsidP="00271ED5">
      <w:pPr>
        <w:ind w:firstLine="0"/>
        <w:rPr>
          <w:rtl/>
        </w:rPr>
      </w:pPr>
      <w:r>
        <w:rPr>
          <w:rtl/>
        </w:rPr>
        <w:tab/>
      </w:r>
      <w:r>
        <w:rPr>
          <w:rFonts w:hint="cs"/>
          <w:rtl/>
        </w:rPr>
        <w:t>רם בן</w:t>
      </w:r>
      <w:bookmarkStart w:id="3582" w:name="_ETM_Q18_764465"/>
      <w:bookmarkEnd w:id="3582"/>
      <w:r>
        <w:rPr>
          <w:rFonts w:hint="cs"/>
          <w:rtl/>
        </w:rPr>
        <w:t xml:space="preserve"> ברק </w:t>
      </w:r>
      <w:r>
        <w:rPr>
          <w:rFonts w:hint="cs"/>
          <w:rtl/>
        </w:rPr>
        <w:tab/>
      </w:r>
      <w:r>
        <w:rPr>
          <w:rFonts w:hint="cs"/>
          <w:rtl/>
        </w:rPr>
        <w:tab/>
      </w:r>
      <w:r>
        <w:rPr>
          <w:rFonts w:hint="eastAsia"/>
          <w:rtl/>
        </w:rPr>
        <w:t>–</w:t>
      </w:r>
      <w:r>
        <w:rPr>
          <w:rFonts w:hint="cs"/>
          <w:rtl/>
        </w:rPr>
        <w:t xml:space="preserve">   אינו נוכח</w:t>
      </w:r>
    </w:p>
    <w:p w:rsidR="00A3654A" w:rsidRDefault="00A3654A" w:rsidP="00271ED5">
      <w:pPr>
        <w:ind w:firstLine="0"/>
        <w:rPr>
          <w:rtl/>
        </w:rPr>
      </w:pPr>
      <w:bookmarkStart w:id="3583" w:name="_ETM_Q18_763459"/>
      <w:bookmarkStart w:id="3584" w:name="_ETM_Q18_763487"/>
      <w:bookmarkEnd w:id="3583"/>
      <w:bookmarkEnd w:id="3584"/>
      <w:r>
        <w:rPr>
          <w:rtl/>
        </w:rPr>
        <w:tab/>
      </w:r>
      <w:r>
        <w:rPr>
          <w:rFonts w:hint="cs"/>
          <w:rtl/>
        </w:rPr>
        <w:t xml:space="preserve">איתמר בן גביר </w:t>
      </w:r>
      <w:r>
        <w:rPr>
          <w:rFonts w:hint="cs"/>
          <w:rtl/>
        </w:rPr>
        <w:tab/>
      </w:r>
      <w:r>
        <w:rPr>
          <w:rFonts w:hint="cs"/>
          <w:rtl/>
        </w:rPr>
        <w:tab/>
        <w:t>–   בעד</w:t>
      </w:r>
      <w:bookmarkStart w:id="3585" w:name="_ETM_Q18_768356"/>
      <w:bookmarkEnd w:id="3585"/>
    </w:p>
    <w:p w:rsidR="00A3654A" w:rsidRDefault="00A3654A" w:rsidP="00271ED5">
      <w:pPr>
        <w:ind w:firstLine="0"/>
        <w:rPr>
          <w:rtl/>
        </w:rPr>
      </w:pPr>
      <w:bookmarkStart w:id="3586" w:name="_ETM_Q18_768453"/>
      <w:bookmarkEnd w:id="3586"/>
      <w:r>
        <w:rPr>
          <w:rtl/>
        </w:rPr>
        <w:tab/>
      </w:r>
      <w:r>
        <w:rPr>
          <w:rFonts w:hint="cs"/>
          <w:rtl/>
        </w:rPr>
        <w:t xml:space="preserve">סמיר בן סעיד </w:t>
      </w:r>
      <w:r>
        <w:rPr>
          <w:rFonts w:hint="cs"/>
          <w:rtl/>
        </w:rPr>
        <w:tab/>
      </w:r>
      <w:r>
        <w:rPr>
          <w:rFonts w:hint="cs"/>
          <w:rtl/>
        </w:rPr>
        <w:tab/>
        <w:t>–   אינו נוכח</w:t>
      </w:r>
      <w:bookmarkStart w:id="3587" w:name="_ETM_Q18_772635"/>
      <w:bookmarkEnd w:id="3587"/>
    </w:p>
    <w:p w:rsidR="00A3654A" w:rsidRDefault="00A3654A" w:rsidP="00271ED5">
      <w:pPr>
        <w:rPr>
          <w:rtl/>
        </w:rPr>
      </w:pPr>
      <w:bookmarkStart w:id="3588" w:name="_ETM_Q18_772738"/>
      <w:bookmarkEnd w:id="3588"/>
      <w:r>
        <w:rPr>
          <w:rFonts w:hint="cs"/>
          <w:rtl/>
        </w:rPr>
        <w:t xml:space="preserve">יואב בן צור </w:t>
      </w:r>
      <w:r>
        <w:rPr>
          <w:rFonts w:hint="cs"/>
          <w:rtl/>
        </w:rPr>
        <w:tab/>
      </w:r>
      <w:r>
        <w:rPr>
          <w:rFonts w:hint="cs"/>
          <w:rtl/>
        </w:rPr>
        <w:tab/>
        <w:t>–   בעד</w:t>
      </w:r>
      <w:bookmarkStart w:id="3589" w:name="_ETM_Q18_773633"/>
      <w:bookmarkEnd w:id="3589"/>
    </w:p>
    <w:p w:rsidR="00A3654A" w:rsidRDefault="00A3654A" w:rsidP="00271ED5">
      <w:pPr>
        <w:ind w:firstLine="737"/>
        <w:rPr>
          <w:rtl/>
          <w:lang w:eastAsia="he-IL"/>
        </w:rPr>
      </w:pPr>
      <w:bookmarkStart w:id="3590" w:name="_ETM_Q18_773740"/>
      <w:bookmarkStart w:id="3591" w:name="TOR_Q19"/>
      <w:bookmarkEnd w:id="3590"/>
      <w:bookmarkEnd w:id="3591"/>
      <w:r>
        <w:rPr>
          <w:rtl/>
          <w:lang w:eastAsia="he-IL"/>
        </w:rPr>
        <w:t>ניר ברקת</w:t>
      </w:r>
      <w:r>
        <w:rPr>
          <w:rtl/>
          <w:lang w:eastAsia="he-IL"/>
        </w:rPr>
        <w:tab/>
      </w:r>
      <w:r>
        <w:rPr>
          <w:rtl/>
          <w:lang w:eastAsia="he-IL"/>
        </w:rPr>
        <w:tab/>
        <w:t xml:space="preserve">–   </w:t>
      </w:r>
      <w:r>
        <w:rPr>
          <w:rFonts w:hint="cs"/>
          <w:rtl/>
          <w:lang w:eastAsia="he-IL"/>
        </w:rPr>
        <w:t>בעד</w:t>
      </w:r>
    </w:p>
    <w:p w:rsidR="00A3654A" w:rsidRDefault="00A3654A" w:rsidP="00271ED5">
      <w:pPr>
        <w:ind w:firstLine="737"/>
        <w:rPr>
          <w:rtl/>
          <w:lang w:eastAsia="he-IL"/>
        </w:rPr>
      </w:pPr>
      <w:r>
        <w:rPr>
          <w:rtl/>
          <w:lang w:eastAsia="he-IL"/>
        </w:rPr>
        <w:t>ששון ששי גואטה</w:t>
      </w:r>
      <w:r>
        <w:rPr>
          <w:rtl/>
          <w:lang w:eastAsia="he-IL"/>
        </w:rPr>
        <w:tab/>
        <w:t xml:space="preserve">–   </w:t>
      </w:r>
      <w:r>
        <w:rPr>
          <w:rFonts w:hint="cs"/>
          <w:rtl/>
          <w:lang w:eastAsia="he-IL"/>
        </w:rPr>
        <w:t>בעד</w:t>
      </w:r>
      <w:bookmarkStart w:id="3592" w:name="_ETM_Q19_184348"/>
      <w:bookmarkStart w:id="3593" w:name="_ETM_Q19_184459"/>
      <w:bookmarkEnd w:id="3592"/>
      <w:bookmarkEnd w:id="3593"/>
    </w:p>
    <w:p w:rsidR="00A3654A" w:rsidRDefault="00A3654A" w:rsidP="00271ED5">
      <w:pPr>
        <w:ind w:firstLine="737"/>
        <w:rPr>
          <w:rtl/>
          <w:lang w:eastAsia="he-IL"/>
        </w:rPr>
      </w:pPr>
      <w:bookmarkStart w:id="3594" w:name="_ETM_Q19_184479"/>
      <w:bookmarkStart w:id="3595" w:name="_ETM_Q19_184554"/>
      <w:bookmarkEnd w:id="3594"/>
      <w:bookmarkEnd w:id="3595"/>
      <w:r>
        <w:rPr>
          <w:rtl/>
          <w:lang w:eastAsia="he-IL"/>
        </w:rPr>
        <w:t>טלי גוטליב</w:t>
      </w:r>
      <w:r>
        <w:rPr>
          <w:rtl/>
          <w:lang w:eastAsia="he-IL"/>
        </w:rPr>
        <w:tab/>
      </w:r>
      <w:r>
        <w:rPr>
          <w:rtl/>
          <w:lang w:eastAsia="he-IL"/>
        </w:rPr>
        <w:tab/>
        <w:t xml:space="preserve">–   </w:t>
      </w:r>
      <w:r>
        <w:rPr>
          <w:rFonts w:hint="cs"/>
          <w:rtl/>
          <w:lang w:eastAsia="he-IL"/>
        </w:rPr>
        <w:t>בעד</w:t>
      </w:r>
    </w:p>
    <w:p w:rsidR="00A3654A" w:rsidRDefault="00A3654A" w:rsidP="00271ED5">
      <w:pPr>
        <w:ind w:firstLine="737"/>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6"/>
        <w:keepNext/>
        <w:rPr>
          <w:rtl/>
        </w:rPr>
      </w:pPr>
      <w:r w:rsidRPr="0077467B">
        <w:rPr>
          <w:rStyle w:val="TagStyle"/>
          <w:rtl/>
        </w:rPr>
        <w:t xml:space="preserve"> &lt;&lt; יור &gt;&gt; </w:t>
      </w:r>
      <w:r>
        <w:rPr>
          <w:rtl/>
        </w:rPr>
        <w:t>היו"ר יעקב מרגי:</w:t>
      </w:r>
      <w:r w:rsidRPr="0077467B">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נא לעצור, סגנית מזכיר הכנסת. אני מבקש, סדרניות, נא להוציא את חברת הכנסת נעמה לזימי. בריונות לא בבניין. יקראו לה להצבעה. כשנגיע לשם שלה, אנחנו נכניס אותה. מי שמפריע לדיון ולהצבעות, אנחנו נוציא אותו. בבקשה, אפשר </w:t>
      </w:r>
      <w:bookmarkStart w:id="3596" w:name="_ETM_Q19_214285"/>
      <w:bookmarkEnd w:id="3596"/>
      <w:r>
        <w:rPr>
          <w:rFonts w:hint="cs"/>
          <w:rtl/>
          <w:lang w:eastAsia="he-IL"/>
        </w:rPr>
        <w:t>להמשיך.</w:t>
      </w:r>
    </w:p>
    <w:p w:rsidR="00A3654A" w:rsidRPr="0077467B" w:rsidRDefault="00A3654A" w:rsidP="00271ED5">
      <w:pPr>
        <w:rPr>
          <w:rtl/>
          <w:lang w:eastAsia="he-IL"/>
        </w:rPr>
      </w:pPr>
    </w:p>
    <w:p w:rsidR="00A3654A" w:rsidRDefault="00A3654A" w:rsidP="00271ED5">
      <w:pPr>
        <w:ind w:firstLine="0"/>
        <w:jc w:val="center"/>
        <w:rPr>
          <w:rtl/>
          <w:lang w:eastAsia="he-IL"/>
        </w:rPr>
      </w:pPr>
      <w:r w:rsidRPr="0024656B">
        <w:rPr>
          <w:rFonts w:hint="cs"/>
          <w:rtl/>
          <w:lang w:eastAsia="he-IL"/>
        </w:rPr>
        <w:t>(חברת הכנסת נעמה לזימי יוצאת מאולם המליאה</w:t>
      </w:r>
      <w:r>
        <w:rPr>
          <w:rFonts w:hint="cs"/>
          <w:rtl/>
          <w:lang w:eastAsia="he-IL"/>
        </w:rPr>
        <w:t>.</w:t>
      </w:r>
      <w:r w:rsidRPr="0024656B">
        <w:rPr>
          <w:rFonts w:hint="cs"/>
          <w:rtl/>
          <w:lang w:eastAsia="he-IL"/>
        </w:rPr>
        <w:t>)</w:t>
      </w:r>
    </w:p>
    <w:p w:rsidR="00A3654A" w:rsidRDefault="00A3654A" w:rsidP="00271ED5">
      <w:pPr>
        <w:ind w:firstLine="0"/>
        <w:rPr>
          <w:rtl/>
          <w:lang w:eastAsia="he-IL"/>
        </w:rPr>
      </w:pPr>
    </w:p>
    <w:p w:rsidR="00A3654A" w:rsidRDefault="00A3654A" w:rsidP="00271ED5">
      <w:pPr>
        <w:pStyle w:val="af5"/>
        <w:keepNext/>
        <w:rPr>
          <w:rtl/>
        </w:rPr>
      </w:pPr>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גלית דיסטל אטבריאן</w:t>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5"/>
        <w:keepNext/>
        <w:rPr>
          <w:rtl/>
        </w:rPr>
      </w:pPr>
      <w:bookmarkStart w:id="3597" w:name="ET_interruption_6149_15"/>
      <w:r w:rsidRPr="009F2C7C">
        <w:rPr>
          <w:rStyle w:val="TagStyle"/>
          <w:rtl/>
        </w:rPr>
        <w:t xml:space="preserve"> &lt;&lt; קריאה &gt;&gt; </w:t>
      </w:r>
      <w:r>
        <w:rPr>
          <w:rtl/>
        </w:rPr>
        <w:t>גלית דיסטל אטבריאן (הליכוד):</w:t>
      </w:r>
      <w:r w:rsidRPr="009F2C7C">
        <w:rPr>
          <w:rStyle w:val="TagStyle"/>
          <w:rtl/>
        </w:rPr>
        <w:t xml:space="preserve"> &lt;&lt; קריאה &gt;&gt;</w:t>
      </w:r>
      <w:r>
        <w:rPr>
          <w:rtl/>
        </w:rPr>
        <w:t xml:space="preserve">   </w:t>
      </w:r>
      <w:bookmarkEnd w:id="359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בעד התורה ובעד לומדי התורה, ובעד - - -</w:t>
      </w:r>
    </w:p>
    <w:p w:rsidR="00A3654A" w:rsidRDefault="00A3654A" w:rsidP="00271ED5">
      <w:pPr>
        <w:rPr>
          <w:rtl/>
          <w:lang w:eastAsia="he-IL"/>
        </w:rPr>
      </w:pPr>
    </w:p>
    <w:p w:rsidR="00A3654A" w:rsidRDefault="00A3654A" w:rsidP="00271ED5">
      <w:pPr>
        <w:pStyle w:val="af6"/>
        <w:keepNext/>
        <w:rPr>
          <w:rtl/>
        </w:rPr>
      </w:pPr>
      <w:r w:rsidRPr="009F2C7C">
        <w:rPr>
          <w:rStyle w:val="TagStyle"/>
          <w:rtl/>
        </w:rPr>
        <w:t xml:space="preserve"> &lt;&lt; יור &gt;&gt; </w:t>
      </w:r>
      <w:r>
        <w:rPr>
          <w:rtl/>
        </w:rPr>
        <w:t>היו"ר יעקב מרגי:</w:t>
      </w:r>
      <w:r w:rsidRPr="009F2C7C">
        <w:rPr>
          <w:rStyle w:val="TagStyle"/>
          <w:rtl/>
        </w:rPr>
        <w:t xml:space="preserve"> &lt;&lt; יור &gt;&gt;</w:t>
      </w:r>
      <w:r>
        <w:rPr>
          <w:rtl/>
        </w:rPr>
        <w:t xml:space="preserve">   </w:t>
      </w:r>
    </w:p>
    <w:p w:rsidR="00A3654A" w:rsidRDefault="00A3654A" w:rsidP="00271ED5">
      <w:pPr>
        <w:pStyle w:val="KeepWithNext"/>
        <w:rPr>
          <w:rtl/>
          <w:lang w:eastAsia="he-IL"/>
        </w:rPr>
      </w:pPr>
    </w:p>
    <w:p w:rsidR="00A3654A" w:rsidRPr="009F2C7C" w:rsidRDefault="00A3654A" w:rsidP="00271ED5">
      <w:pPr>
        <w:rPr>
          <w:rtl/>
          <w:lang w:eastAsia="he-IL"/>
        </w:rPr>
      </w:pPr>
      <w:r>
        <w:rPr>
          <w:rFonts w:hint="cs"/>
          <w:rtl/>
          <w:lang w:eastAsia="he-IL"/>
        </w:rPr>
        <w:t>בלי כפיים, ולא להפריע בזמן ההצבעה.</w:t>
      </w:r>
    </w:p>
    <w:p w:rsidR="00A3654A" w:rsidRDefault="00A3654A" w:rsidP="00271ED5">
      <w:pPr>
        <w:rPr>
          <w:rtl/>
          <w:lang w:eastAsia="he-IL"/>
        </w:rPr>
      </w:pPr>
    </w:p>
    <w:p w:rsidR="00A3654A" w:rsidRDefault="00A3654A" w:rsidP="00271ED5">
      <w:pPr>
        <w:pStyle w:val="af5"/>
        <w:keepNext/>
        <w:rPr>
          <w:rtl/>
        </w:rPr>
      </w:pPr>
      <w:bookmarkStart w:id="3598" w:name="_ETM_Q19_248515"/>
      <w:bookmarkStart w:id="3599" w:name="_ETM_Q19_248614"/>
      <w:bookmarkEnd w:id="3598"/>
      <w:bookmarkEnd w:id="3599"/>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אריה מכלוף דרעי</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מיכל מרים וולדיגר</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71ED5">
      <w:pPr>
        <w:ind w:firstLine="0"/>
        <w:rPr>
          <w:rtl/>
          <w:lang w:eastAsia="he-IL"/>
        </w:rPr>
      </w:pPr>
    </w:p>
    <w:p w:rsidR="00A3654A" w:rsidRDefault="00A3654A" w:rsidP="00271ED5">
      <w:pPr>
        <w:pStyle w:val="af6"/>
        <w:keepNext/>
        <w:rPr>
          <w:rtl/>
        </w:rPr>
      </w:pPr>
      <w:r w:rsidRPr="00564076">
        <w:rPr>
          <w:rStyle w:val="TagStyle"/>
          <w:rtl/>
        </w:rPr>
        <w:t xml:space="preserve"> &lt;&lt; יור &gt;&gt; </w:t>
      </w:r>
      <w:r>
        <w:rPr>
          <w:rtl/>
        </w:rPr>
        <w:t>היו"ר יעקב מרגי:</w:t>
      </w:r>
      <w:r w:rsidRPr="00564076">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נא </w:t>
      </w:r>
      <w:bookmarkStart w:id="3600" w:name="_ETM_Q19_303885"/>
      <w:bookmarkEnd w:id="3600"/>
      <w:r>
        <w:rPr>
          <w:rFonts w:hint="cs"/>
          <w:rtl/>
          <w:lang w:eastAsia="he-IL"/>
        </w:rPr>
        <w:t>להכניס את יוסף טייב להצבעה.</w:t>
      </w:r>
      <w:bookmarkStart w:id="3601" w:name="_ETM_Q19_312982"/>
      <w:bookmarkEnd w:id="3601"/>
      <w:r>
        <w:rPr>
          <w:rFonts w:hint="cs"/>
          <w:rtl/>
          <w:lang w:eastAsia="he-IL"/>
        </w:rPr>
        <w:t xml:space="preserve"> בבקשה, בסיבוב הבא.</w:t>
      </w:r>
    </w:p>
    <w:p w:rsidR="00A3654A" w:rsidRDefault="00A3654A" w:rsidP="00271ED5">
      <w:pPr>
        <w:rPr>
          <w:rtl/>
          <w:lang w:eastAsia="he-IL"/>
        </w:rPr>
      </w:pPr>
      <w:bookmarkStart w:id="3602" w:name="_ETM_Q19_313116"/>
      <w:bookmarkEnd w:id="3602"/>
    </w:p>
    <w:p w:rsidR="00A3654A" w:rsidRDefault="00A3654A" w:rsidP="00271ED5">
      <w:pPr>
        <w:pStyle w:val="af5"/>
        <w:keepNext/>
        <w:rPr>
          <w:rtl/>
        </w:rPr>
      </w:pPr>
      <w:bookmarkStart w:id="3603" w:name="_ETM_Q19_309976"/>
      <w:bookmarkStart w:id="3604" w:name="_ETM_Q19_310064"/>
      <w:bookmarkEnd w:id="3603"/>
      <w:bookmarkEnd w:id="3604"/>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3009D8">
        <w:rPr>
          <w:rStyle w:val="TagStyle"/>
          <w:rtl/>
        </w:rPr>
        <w:t xml:space="preserve"> &lt;&lt; יור &gt;&gt; </w:t>
      </w:r>
      <w:r>
        <w:rPr>
          <w:rtl/>
        </w:rPr>
        <w:t>היו"ר יעקב מרגי:</w:t>
      </w:r>
      <w:r w:rsidRPr="003009D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להכניס את נעמה לזימי להצבעה.</w:t>
      </w:r>
    </w:p>
    <w:p w:rsidR="00A3654A" w:rsidRDefault="00A3654A" w:rsidP="00271ED5">
      <w:pPr>
        <w:rPr>
          <w:rtl/>
          <w:lang w:eastAsia="he-IL"/>
        </w:rPr>
      </w:pPr>
    </w:p>
    <w:p w:rsidR="00A3654A" w:rsidRDefault="00A3654A" w:rsidP="00271ED5">
      <w:pPr>
        <w:pStyle w:val="af5"/>
        <w:keepNext/>
        <w:rPr>
          <w:rtl/>
        </w:rPr>
      </w:pPr>
      <w:bookmarkStart w:id="3605" w:name="_ETM_Q19_339038"/>
      <w:bookmarkEnd w:id="3605"/>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Pr="0092005C" w:rsidRDefault="00A3654A" w:rsidP="00271ED5">
      <w:pPr>
        <w:rPr>
          <w:rtl/>
          <w:lang w:eastAsia="he-IL"/>
        </w:rPr>
      </w:pPr>
      <w:bookmarkStart w:id="3606" w:name="_ETM_Q19_340364"/>
      <w:bookmarkEnd w:id="3606"/>
    </w:p>
    <w:p w:rsidR="00A3654A" w:rsidRDefault="00A3654A" w:rsidP="00271ED5">
      <w:pPr>
        <w:ind w:left="720" w:firstLine="0"/>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5"/>
        <w:keepNext/>
        <w:rPr>
          <w:rtl/>
        </w:rPr>
      </w:pPr>
      <w:bookmarkStart w:id="3607" w:name="ET_interruption_6236_20"/>
      <w:r w:rsidRPr="00A87F3C">
        <w:rPr>
          <w:rStyle w:val="TagStyle"/>
          <w:rtl/>
        </w:rPr>
        <w:t xml:space="preserve"> &lt;&lt; קריאה &gt;&gt; </w:t>
      </w:r>
      <w:r>
        <w:rPr>
          <w:rtl/>
        </w:rPr>
        <w:t>נעמה לזימי (העבודה):</w:t>
      </w:r>
      <w:r w:rsidRPr="00A87F3C">
        <w:rPr>
          <w:rStyle w:val="TagStyle"/>
          <w:rtl/>
        </w:rPr>
        <w:t xml:space="preserve"> &lt;&lt; קריאה &gt;&gt;</w:t>
      </w:r>
      <w:r>
        <w:rPr>
          <w:rtl/>
        </w:rPr>
        <w:t xml:space="preserve">   </w:t>
      </w:r>
      <w:bookmarkEnd w:id="360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נגד. תתביישו לכם - - - מפקירים.</w:t>
      </w:r>
    </w:p>
    <w:p w:rsidR="00A3654A" w:rsidRDefault="00A3654A" w:rsidP="00271ED5">
      <w:pPr>
        <w:ind w:firstLine="0"/>
        <w:rPr>
          <w:rtl/>
          <w:lang w:eastAsia="he-IL"/>
        </w:rPr>
      </w:pPr>
    </w:p>
    <w:p w:rsidR="00A3654A" w:rsidRDefault="00A3654A" w:rsidP="00271ED5">
      <w:pPr>
        <w:pStyle w:val="af6"/>
        <w:keepNext/>
        <w:rPr>
          <w:rtl/>
        </w:rPr>
      </w:pPr>
      <w:r w:rsidRPr="009F6E85">
        <w:rPr>
          <w:rStyle w:val="TagStyle"/>
          <w:rtl/>
        </w:rPr>
        <w:t xml:space="preserve"> &lt;&lt; יור &gt;&gt; </w:t>
      </w:r>
      <w:r>
        <w:rPr>
          <w:rtl/>
        </w:rPr>
        <w:t>היו"ר יעקב מרגי:</w:t>
      </w:r>
      <w:r w:rsidRPr="009F6E85">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היא הסתיימה. נא להוציא אותה בחזרה. הסתיימה ההצבעה, נא להוציא אותה, </w:t>
      </w:r>
      <w:r w:rsidRPr="00447A41">
        <w:rPr>
          <w:rFonts w:hint="cs"/>
          <w:rtl/>
          <w:lang w:eastAsia="he-IL"/>
        </w:rPr>
        <w:t>פרובוקטורית.</w:t>
      </w:r>
    </w:p>
    <w:p w:rsidR="00A3654A" w:rsidRDefault="00A3654A" w:rsidP="00271ED5">
      <w:pPr>
        <w:rPr>
          <w:rtl/>
          <w:lang w:eastAsia="he-IL"/>
        </w:rPr>
      </w:pPr>
    </w:p>
    <w:p w:rsidR="00A3654A" w:rsidRDefault="00A3654A" w:rsidP="00271ED5">
      <w:pPr>
        <w:pStyle w:val="af5"/>
        <w:keepNext/>
        <w:rPr>
          <w:rtl/>
        </w:rPr>
      </w:pPr>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bookmarkStart w:id="3608" w:name="_ETM_Q19_378053"/>
      <w:bookmarkStart w:id="3609" w:name="_ETM_Q19_378148"/>
      <w:bookmarkEnd w:id="3608"/>
      <w:bookmarkEnd w:id="3609"/>
      <w:r>
        <w:rPr>
          <w:rtl/>
          <w:lang w:eastAsia="he-IL"/>
        </w:rPr>
        <w:t>יאיר לפיד</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לימור סון הר מלך</w:t>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5"/>
        <w:keepNext/>
        <w:rPr>
          <w:rtl/>
        </w:rPr>
      </w:pPr>
      <w:bookmarkStart w:id="3610" w:name="ET_interruption_קריאות_23"/>
      <w:r w:rsidRPr="00E07C27">
        <w:rPr>
          <w:rStyle w:val="TagStyle"/>
          <w:rtl/>
        </w:rPr>
        <w:t xml:space="preserve"> &lt;&lt; קריאה &gt;&gt; </w:t>
      </w:r>
      <w:r>
        <w:rPr>
          <w:rtl/>
        </w:rPr>
        <w:t>קריאות:</w:t>
      </w:r>
      <w:r w:rsidRPr="00E07C27">
        <w:rPr>
          <w:rStyle w:val="TagStyle"/>
          <w:rtl/>
        </w:rPr>
        <w:t xml:space="preserve"> &lt;&lt; קריאה &gt;&gt;</w:t>
      </w:r>
      <w:r>
        <w:rPr>
          <w:rtl/>
        </w:rPr>
        <w:t xml:space="preserve">   </w:t>
      </w:r>
      <w:bookmarkEnd w:id="361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p>
    <w:p w:rsidR="00A3654A" w:rsidRDefault="00A3654A" w:rsidP="00271ED5">
      <w:pPr>
        <w:ind w:firstLine="0"/>
        <w:jc w:val="left"/>
        <w:rPr>
          <w:rtl/>
          <w:lang w:eastAsia="he-IL"/>
        </w:rPr>
      </w:pPr>
    </w:p>
    <w:p w:rsidR="00A3654A" w:rsidRDefault="00A3654A" w:rsidP="00271ED5">
      <w:pPr>
        <w:pStyle w:val="af6"/>
        <w:keepNext/>
        <w:rPr>
          <w:rtl/>
        </w:rPr>
      </w:pPr>
      <w:r w:rsidRPr="00433F1C">
        <w:rPr>
          <w:rStyle w:val="TagStyle"/>
          <w:rtl/>
        </w:rPr>
        <w:t xml:space="preserve"> &lt;&lt; יור &gt;&gt; </w:t>
      </w:r>
      <w:r>
        <w:rPr>
          <w:rtl/>
        </w:rPr>
        <w:t>היו"ר יעקב מרגי:</w:t>
      </w:r>
      <w:r w:rsidRPr="00433F1C">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לא להפריע בזמן ההצבעה.</w:t>
      </w:r>
    </w:p>
    <w:p w:rsidR="00A3654A" w:rsidRDefault="00A3654A" w:rsidP="00271ED5">
      <w:pPr>
        <w:rPr>
          <w:rtl/>
          <w:lang w:eastAsia="he-IL"/>
        </w:rPr>
      </w:pPr>
    </w:p>
    <w:p w:rsidR="00A3654A" w:rsidRDefault="00A3654A" w:rsidP="00271ED5">
      <w:pPr>
        <w:pStyle w:val="af5"/>
        <w:keepNext/>
        <w:rPr>
          <w:rtl/>
        </w:rPr>
      </w:pPr>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אורית מלכה סטרוק</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2E1F50">
        <w:rPr>
          <w:rStyle w:val="TagStyle"/>
          <w:rtl/>
        </w:rPr>
        <w:t xml:space="preserve"> &lt;&lt; יור &gt;&gt; </w:t>
      </w:r>
      <w:r>
        <w:rPr>
          <w:rtl/>
        </w:rPr>
        <w:t>היו"ר יעקב מרגי:</w:t>
      </w:r>
      <w:r w:rsidRPr="002E1F50">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חברי הכנסת, נא לשמור על </w:t>
      </w:r>
      <w:bookmarkStart w:id="3611" w:name="_ETM_Q19_487441"/>
      <w:bookmarkEnd w:id="3611"/>
      <w:r>
        <w:rPr>
          <w:rFonts w:hint="cs"/>
          <w:rtl/>
          <w:lang w:eastAsia="he-IL"/>
        </w:rPr>
        <w:t>השקט, לאפשר לסגנית להשלים את ההצבעה.</w:t>
      </w:r>
    </w:p>
    <w:p w:rsidR="00A3654A" w:rsidRDefault="00A3654A" w:rsidP="00271ED5">
      <w:pPr>
        <w:rPr>
          <w:rtl/>
          <w:lang w:eastAsia="he-IL"/>
        </w:rPr>
      </w:pPr>
      <w:bookmarkStart w:id="3612" w:name="_ETM_Q19_491911"/>
      <w:bookmarkEnd w:id="3612"/>
    </w:p>
    <w:p w:rsidR="00A3654A" w:rsidRDefault="00A3654A" w:rsidP="00271ED5">
      <w:pPr>
        <w:pStyle w:val="af5"/>
        <w:keepNext/>
        <w:rPr>
          <w:rtl/>
        </w:rPr>
      </w:pPr>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אורית פרקש הכהן</w:t>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מטי צרפתי הרכבי</w:t>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אפרת רייטן מרום</w:t>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5"/>
        <w:keepNext/>
        <w:rPr>
          <w:rtl/>
        </w:rPr>
      </w:pPr>
      <w:bookmarkStart w:id="3613" w:name="ET_interruption_6158_26"/>
      <w:r w:rsidRPr="0022319B">
        <w:rPr>
          <w:rStyle w:val="TagStyle"/>
          <w:rtl/>
        </w:rPr>
        <w:t xml:space="preserve"> &lt;&lt; קריאה &gt;&gt; </w:t>
      </w:r>
      <w:r>
        <w:rPr>
          <w:rtl/>
        </w:rPr>
        <w:t>אפרת רייטן מרום (העבודה):</w:t>
      </w:r>
      <w:r w:rsidRPr="0022319B">
        <w:rPr>
          <w:rStyle w:val="TagStyle"/>
          <w:rtl/>
        </w:rPr>
        <w:t xml:space="preserve"> &lt;&lt; קריאה &gt;&gt;</w:t>
      </w:r>
      <w:r>
        <w:rPr>
          <w:rtl/>
        </w:rPr>
        <w:t xml:space="preserve">   </w:t>
      </w:r>
      <w:bookmarkEnd w:id="361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משרתים - - - לעם ישראל - - - את העם זה. היה חורבן במשמרת שלכם - - -</w:t>
      </w:r>
    </w:p>
    <w:p w:rsidR="00A3654A" w:rsidRDefault="00A3654A" w:rsidP="00271ED5">
      <w:pPr>
        <w:rPr>
          <w:rtl/>
          <w:lang w:eastAsia="he-IL"/>
        </w:rPr>
      </w:pPr>
    </w:p>
    <w:p w:rsidR="00A3654A" w:rsidRDefault="00A3654A" w:rsidP="00271ED5">
      <w:pPr>
        <w:pStyle w:val="af6"/>
        <w:keepNext/>
        <w:rPr>
          <w:rtl/>
        </w:rPr>
      </w:pPr>
      <w:r w:rsidRPr="0022319B">
        <w:rPr>
          <w:rStyle w:val="TagStyle"/>
          <w:rtl/>
        </w:rPr>
        <w:t xml:space="preserve"> &lt;&lt; יור &gt;&gt; </w:t>
      </w:r>
      <w:r>
        <w:rPr>
          <w:rtl/>
        </w:rPr>
        <w:t>היו"ר יעקב מרגי:</w:t>
      </w:r>
      <w:r w:rsidRPr="0022319B">
        <w:rPr>
          <w:rStyle w:val="TagStyle"/>
          <w:rtl/>
        </w:rPr>
        <w:t xml:space="preserve"> &lt;&lt; יור &gt;&gt;</w:t>
      </w:r>
      <w:r>
        <w:rPr>
          <w:rtl/>
        </w:rPr>
        <w:t xml:space="preserve">   </w:t>
      </w:r>
    </w:p>
    <w:p w:rsidR="00A3654A" w:rsidRDefault="00A3654A" w:rsidP="00271ED5">
      <w:pPr>
        <w:ind w:firstLine="0"/>
        <w:rPr>
          <w:rtl/>
          <w:lang w:eastAsia="he-IL"/>
        </w:rPr>
      </w:pPr>
      <w:bookmarkStart w:id="3614" w:name="_ETM_Q19_574209"/>
      <w:bookmarkEnd w:id="3614"/>
      <w:r>
        <w:rPr>
          <w:rtl/>
          <w:lang w:eastAsia="he-IL"/>
        </w:rPr>
        <w:tab/>
      </w:r>
    </w:p>
    <w:p w:rsidR="00A3654A" w:rsidRDefault="00A3654A" w:rsidP="00271ED5">
      <w:pPr>
        <w:rPr>
          <w:rtl/>
          <w:lang w:eastAsia="he-IL"/>
        </w:rPr>
      </w:pPr>
      <w:bookmarkStart w:id="3615" w:name="_ETM_Q19_569666"/>
      <w:bookmarkStart w:id="3616" w:name="_ETM_Q19_569745"/>
      <w:bookmarkEnd w:id="3615"/>
      <w:bookmarkEnd w:id="3616"/>
      <w:r>
        <w:rPr>
          <w:rFonts w:hint="cs"/>
          <w:rtl/>
          <w:lang w:eastAsia="he-IL"/>
        </w:rPr>
        <w:t>תודה.</w:t>
      </w:r>
    </w:p>
    <w:p w:rsidR="00A3654A" w:rsidRDefault="00A3654A" w:rsidP="00271ED5">
      <w:pPr>
        <w:rPr>
          <w:rtl/>
          <w:lang w:eastAsia="he-IL"/>
        </w:rPr>
      </w:pPr>
      <w:bookmarkStart w:id="3617" w:name="_ETM_Q19_570393"/>
      <w:bookmarkEnd w:id="3617"/>
    </w:p>
    <w:p w:rsidR="00A3654A" w:rsidRDefault="00A3654A" w:rsidP="00271ED5">
      <w:pPr>
        <w:pStyle w:val="af5"/>
        <w:keepNext/>
        <w:rPr>
          <w:rtl/>
        </w:rPr>
      </w:pPr>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2F136E">
        <w:rPr>
          <w:rStyle w:val="TagStyle"/>
          <w:rtl/>
        </w:rPr>
        <w:t xml:space="preserve"> &lt;&lt; יור &gt;&gt; </w:t>
      </w:r>
      <w:r>
        <w:rPr>
          <w:rtl/>
        </w:rPr>
        <w:t>היו"ר יעקב מרגי:</w:t>
      </w:r>
      <w:r w:rsidRPr="002F136E">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לקרוא שנית בשמות חברי הכנסת שלא השתתפו בהצבעה.</w:t>
      </w:r>
    </w:p>
    <w:p w:rsidR="00A3654A" w:rsidRDefault="00A3654A" w:rsidP="00271ED5">
      <w:pPr>
        <w:rPr>
          <w:rtl/>
          <w:lang w:eastAsia="he-IL"/>
        </w:rPr>
      </w:pPr>
    </w:p>
    <w:p w:rsidR="00A3654A" w:rsidRDefault="00A3654A" w:rsidP="00271ED5">
      <w:pPr>
        <w:pStyle w:val="af5"/>
        <w:keepNext/>
        <w:rPr>
          <w:rtl/>
        </w:rPr>
      </w:pPr>
      <w:bookmarkStart w:id="3618" w:name="_ETM_Q19_607808"/>
      <w:bookmarkStart w:id="3619" w:name="_ETM_Q19_607946"/>
      <w:bookmarkEnd w:id="3618"/>
      <w:bookmarkEnd w:id="3619"/>
      <w:r w:rsidRPr="006B0EC5">
        <w:rPr>
          <w:rStyle w:val="TagStyle"/>
          <w:rtl/>
        </w:rPr>
        <w:t xml:space="preserve">&lt;&lt; קריאה &gt;&gt; </w:t>
      </w:r>
      <w:r>
        <w:rPr>
          <w:rtl/>
        </w:rPr>
        <w:t>סגנית מזכיר הכנסת ראדה חסייסי:</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rPr>
          <w:rtl/>
          <w:lang w:eastAsia="he-IL"/>
        </w:rPr>
      </w:pPr>
      <w:r>
        <w:rPr>
          <w:rFonts w:hint="cs"/>
          <w:rtl/>
          <w:lang w:eastAsia="he-IL"/>
        </w:rPr>
        <w:t xml:space="preserve">  </w:t>
      </w:r>
    </w:p>
    <w:p w:rsidR="00A3654A" w:rsidRDefault="00A3654A" w:rsidP="00271ED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3654A" w:rsidRDefault="00A3654A" w:rsidP="00271ED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3654A" w:rsidRDefault="00A3654A" w:rsidP="00271ED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3620" w:name="_ETM_Q19_675587"/>
      <w:bookmarkEnd w:id="3620"/>
      <w:r>
        <w:rPr>
          <w:rFonts w:hint="cs"/>
          <w:rtl/>
          <w:lang w:eastAsia="he-IL"/>
        </w:rPr>
        <w:t>נוכחת</w:t>
      </w:r>
    </w:p>
    <w:p w:rsidR="00A3654A" w:rsidRDefault="00A3654A" w:rsidP="00271ED5">
      <w:pPr>
        <w:ind w:firstLine="0"/>
        <w:rPr>
          <w:rtl/>
          <w:lang w:eastAsia="he-IL"/>
        </w:rPr>
      </w:pPr>
    </w:p>
    <w:p w:rsidR="00A3654A" w:rsidRDefault="00A3654A" w:rsidP="00271ED5">
      <w:pPr>
        <w:pStyle w:val="af6"/>
        <w:keepNext/>
        <w:rPr>
          <w:rtl/>
        </w:rPr>
      </w:pPr>
      <w:r w:rsidRPr="002F136E">
        <w:rPr>
          <w:rStyle w:val="TagStyle"/>
          <w:rtl/>
        </w:rPr>
        <w:t xml:space="preserve"> &lt;&lt; יור &gt;&gt; </w:t>
      </w:r>
      <w:r>
        <w:rPr>
          <w:rtl/>
        </w:rPr>
        <w:t>היו"ר יעקב מרגי:</w:t>
      </w:r>
      <w:r w:rsidRPr="002F136E">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rPr>
      </w:pPr>
      <w:r>
        <w:rPr>
          <w:rFonts w:hint="cs"/>
          <w:rtl/>
          <w:lang w:eastAsia="he-IL"/>
        </w:rPr>
        <w:t xml:space="preserve">האם ישנם חברי כנסת באולם המליאה שמעוניינים להצביע ולא הצביעו? משאין, אני </w:t>
      </w:r>
      <w:bookmarkStart w:id="3621" w:name="_ETM_Q19_681943"/>
      <w:bookmarkEnd w:id="3621"/>
      <w:r>
        <w:rPr>
          <w:rFonts w:hint="cs"/>
          <w:rtl/>
          <w:lang w:eastAsia="he-IL"/>
        </w:rPr>
        <w:t xml:space="preserve">מכריז: תמה ההצבעה. נא להגיש לי את תוצאות ההצבעה. </w:t>
      </w:r>
      <w:r>
        <w:rPr>
          <w:rFonts w:hint="cs"/>
          <w:rtl/>
        </w:rPr>
        <w:t xml:space="preserve">חברי הכנסת, תשומת ליבכם, להלן תוצאות ההצבעה: 56 בעד, נגד </w:t>
      </w:r>
      <w:r>
        <w:rPr>
          <w:rFonts w:hint="eastAsia"/>
          <w:rtl/>
        </w:rPr>
        <w:t>–</w:t>
      </w:r>
      <w:r>
        <w:rPr>
          <w:rFonts w:hint="cs"/>
          <w:rtl/>
        </w:rPr>
        <w:t xml:space="preserve"> 43 חברי כנסת. נא, לא להפריע - - - </w:t>
      </w:r>
      <w:bookmarkStart w:id="3622" w:name="_ETM_Q20_216667"/>
      <w:bookmarkEnd w:id="3622"/>
    </w:p>
    <w:p w:rsidR="00A3654A" w:rsidRDefault="00A3654A" w:rsidP="00271ED5">
      <w:pPr>
        <w:rPr>
          <w:rtl/>
        </w:rPr>
      </w:pPr>
    </w:p>
    <w:p w:rsidR="00A3654A" w:rsidRDefault="00A3654A" w:rsidP="00271ED5">
      <w:pPr>
        <w:pStyle w:val="af5"/>
        <w:keepNext/>
        <w:rPr>
          <w:rtl/>
        </w:rPr>
      </w:pPr>
      <w:bookmarkStart w:id="3623" w:name="ET_interruption_5300_6"/>
      <w:r w:rsidRPr="005705FA">
        <w:rPr>
          <w:rStyle w:val="TagStyle"/>
          <w:rtl/>
        </w:rPr>
        <w:t xml:space="preserve"> &lt;&lt; קריאה &gt;&gt; </w:t>
      </w:r>
      <w:r>
        <w:rPr>
          <w:rtl/>
        </w:rPr>
        <w:t>מירב בן ארי (יש עתיד):</w:t>
      </w:r>
      <w:r w:rsidRPr="005705FA">
        <w:rPr>
          <w:rStyle w:val="TagStyle"/>
          <w:rtl/>
        </w:rPr>
        <w:t xml:space="preserve"> &lt;&lt; קריאה &gt;&gt;</w:t>
      </w:r>
      <w:r>
        <w:rPr>
          <w:rtl/>
        </w:rPr>
        <w:t xml:space="preserve">   </w:t>
      </w:r>
      <w:bookmarkEnd w:id="3623"/>
    </w:p>
    <w:p w:rsidR="00A3654A" w:rsidRDefault="00A3654A" w:rsidP="00271ED5">
      <w:pPr>
        <w:rPr>
          <w:rtl/>
        </w:rPr>
      </w:pPr>
    </w:p>
    <w:p w:rsidR="00A3654A" w:rsidRDefault="00A3654A" w:rsidP="00271ED5">
      <w:pPr>
        <w:rPr>
          <w:rtl/>
        </w:rPr>
      </w:pPr>
      <w:r>
        <w:rPr>
          <w:rFonts w:hint="cs"/>
          <w:rtl/>
        </w:rPr>
        <w:t>מה אתם מתרפסים כל הזמן, מה אתם מתרפסים?</w:t>
      </w:r>
    </w:p>
    <w:p w:rsidR="00A3654A" w:rsidRDefault="00A3654A" w:rsidP="00271ED5">
      <w:pPr>
        <w:rPr>
          <w:rtl/>
        </w:rPr>
      </w:pPr>
      <w:bookmarkStart w:id="3624" w:name="_ETM_Q20_210578"/>
      <w:bookmarkStart w:id="3625" w:name="_ETM_Q20_210676"/>
      <w:bookmarkEnd w:id="3624"/>
      <w:bookmarkEnd w:id="3625"/>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p>
    <w:p w:rsidR="00A3654A" w:rsidRDefault="00A3654A" w:rsidP="00271ED5">
      <w:pPr>
        <w:rPr>
          <w:rtl/>
        </w:rPr>
      </w:pPr>
      <w:bookmarkStart w:id="3626" w:name="_ETM_Q20_216712"/>
      <w:bookmarkEnd w:id="3626"/>
      <w:r>
        <w:rPr>
          <w:rFonts w:hint="cs"/>
          <w:rtl/>
        </w:rPr>
        <w:t xml:space="preserve">אי לכך, אני קובע כי הצעת חוק-יסוד: לימוד תורה של חברי הכנסת </w:t>
      </w:r>
      <w:bookmarkStart w:id="3627" w:name="_ETM_Q20_203483"/>
      <w:bookmarkEnd w:id="3627"/>
      <w:r>
        <w:rPr>
          <w:rFonts w:hint="cs"/>
          <w:rtl/>
        </w:rPr>
        <w:t>משה גפני ויעקב אשר אושרה בקריאה הטרומית, ותעבור לדיו</w:t>
      </w:r>
      <w:bookmarkStart w:id="3628" w:name="_ETM_Q20_208809"/>
      <w:bookmarkEnd w:id="3628"/>
      <w:r>
        <w:rPr>
          <w:rFonts w:hint="cs"/>
          <w:rtl/>
        </w:rPr>
        <w:t>ן בוועדת החוקה, חוק ומשפט לצורך הכנתה לקריאה הראשונה.</w:t>
      </w:r>
      <w:bookmarkStart w:id="3629" w:name="_ETM_Q20_215245"/>
      <w:bookmarkEnd w:id="3629"/>
      <w:r>
        <w:rPr>
          <w:rFonts w:hint="cs"/>
          <w:rtl/>
        </w:rPr>
        <w:t xml:space="preserve"> </w:t>
      </w:r>
    </w:p>
    <w:p w:rsidR="00A3654A" w:rsidRDefault="00A3654A" w:rsidP="00271ED5">
      <w:pPr>
        <w:rPr>
          <w:rtl/>
        </w:rPr>
      </w:pPr>
      <w:bookmarkStart w:id="3630" w:name="_ETM_Q20_209675"/>
      <w:bookmarkEnd w:id="3630"/>
    </w:p>
    <w:p w:rsidR="00A3654A" w:rsidRDefault="00A3654A" w:rsidP="00271ED5">
      <w:pPr>
        <w:pStyle w:val="af5"/>
        <w:keepNext/>
        <w:rPr>
          <w:rtl/>
        </w:rPr>
      </w:pPr>
      <w:bookmarkStart w:id="3631" w:name="_ETM_Q20_204252"/>
      <w:bookmarkStart w:id="3632" w:name="_ETM_Q20_204319"/>
      <w:bookmarkEnd w:id="3631"/>
      <w:bookmarkEnd w:id="3632"/>
      <w:r w:rsidRPr="005705FA">
        <w:rPr>
          <w:rStyle w:val="TagStyle"/>
          <w:rtl/>
        </w:rPr>
        <w:t xml:space="preserve">&lt;&lt; קריאה &gt;&gt; </w:t>
      </w:r>
      <w:r>
        <w:rPr>
          <w:rtl/>
        </w:rPr>
        <w:t>מירב בן ארי (יש עתיד):</w:t>
      </w:r>
      <w:r w:rsidRPr="005705FA">
        <w:rPr>
          <w:rStyle w:val="TagStyle"/>
          <w:rtl/>
        </w:rPr>
        <w:t xml:space="preserve"> &lt;&lt; קריאה &gt;&gt;</w:t>
      </w:r>
      <w:r>
        <w:rPr>
          <w:rtl/>
        </w:rPr>
        <w:t xml:space="preserve">   </w:t>
      </w:r>
    </w:p>
    <w:p w:rsidR="00A3654A" w:rsidRDefault="00A3654A" w:rsidP="00271ED5">
      <w:pPr>
        <w:rPr>
          <w:rtl/>
        </w:rPr>
      </w:pPr>
      <w:bookmarkStart w:id="3633" w:name="_ETM_Q20_217607"/>
      <w:bookmarkEnd w:id="3633"/>
    </w:p>
    <w:p w:rsidR="00A3654A" w:rsidRDefault="00A3654A" w:rsidP="00271ED5">
      <w:pPr>
        <w:rPr>
          <w:rtl/>
        </w:rPr>
      </w:pPr>
      <w:bookmarkStart w:id="3634" w:name="_ETM_Q20_217651"/>
      <w:bookmarkEnd w:id="3634"/>
      <w:r>
        <w:rPr>
          <w:rFonts w:hint="cs"/>
          <w:rtl/>
        </w:rPr>
        <w:t xml:space="preserve">ועדת פנים. ועדת פנים. </w:t>
      </w:r>
    </w:p>
    <w:p w:rsidR="00A3654A" w:rsidRDefault="00A3654A" w:rsidP="00271ED5">
      <w:pPr>
        <w:pStyle w:val="af5"/>
        <w:keepNext/>
        <w:rPr>
          <w:rStyle w:val="TagStyle"/>
          <w:rtl/>
        </w:rPr>
      </w:pPr>
      <w:bookmarkStart w:id="3635" w:name="ET_interruption_6359_8"/>
    </w:p>
    <w:p w:rsidR="00A3654A" w:rsidRDefault="00A3654A" w:rsidP="00271ED5">
      <w:pPr>
        <w:pStyle w:val="af5"/>
        <w:keepNext/>
        <w:rPr>
          <w:rtl/>
        </w:rPr>
      </w:pPr>
      <w:bookmarkStart w:id="3636" w:name="ET_interruption_6361_10"/>
      <w:r w:rsidRPr="008936E8">
        <w:rPr>
          <w:rStyle w:val="TagStyle"/>
          <w:rtl/>
        </w:rPr>
        <w:t xml:space="preserve"> &lt;&lt; קריאה &gt;&gt; </w:t>
      </w:r>
      <w:r w:rsidRPr="008936E8">
        <w:rPr>
          <w:rtl/>
        </w:rPr>
        <w:t>נאור שירי (יש עתיד):</w:t>
      </w:r>
      <w:r w:rsidRPr="008936E8">
        <w:rPr>
          <w:rStyle w:val="TagStyle"/>
          <w:rtl/>
        </w:rPr>
        <w:t xml:space="preserve"> &lt;&lt; קריאה &gt;&gt;</w:t>
      </w:r>
      <w:r>
        <w:rPr>
          <w:rStyle w:val="TagStyle"/>
          <w:rtl/>
        </w:rPr>
        <w:t xml:space="preserve">   </w:t>
      </w:r>
      <w:bookmarkStart w:id="3637" w:name="_ETM_Q20_212215"/>
      <w:bookmarkStart w:id="3638" w:name="_ETM_Q20_212267"/>
      <w:bookmarkStart w:id="3639" w:name="_ETM_Q20_213175"/>
      <w:bookmarkStart w:id="3640" w:name="_ETM_Q20_216295"/>
      <w:bookmarkEnd w:id="3635"/>
      <w:bookmarkEnd w:id="3636"/>
      <w:bookmarkEnd w:id="3637"/>
      <w:bookmarkEnd w:id="3638"/>
      <w:bookmarkEnd w:id="3639"/>
      <w:bookmarkEnd w:id="3640"/>
    </w:p>
    <w:p w:rsidR="00A3654A" w:rsidRDefault="00A3654A" w:rsidP="00271ED5">
      <w:pPr>
        <w:rPr>
          <w:rtl/>
          <w:lang w:eastAsia="he-IL"/>
        </w:rPr>
      </w:pPr>
      <w:bookmarkStart w:id="3641" w:name="_ETM_Q20_216361"/>
      <w:bookmarkEnd w:id="3641"/>
    </w:p>
    <w:p w:rsidR="00A3654A" w:rsidRDefault="00A3654A" w:rsidP="00271ED5">
      <w:pPr>
        <w:rPr>
          <w:rtl/>
          <w:lang w:eastAsia="he-IL"/>
        </w:rPr>
      </w:pPr>
      <w:bookmarkStart w:id="3642" w:name="_ETM_Q20_216439"/>
      <w:bookmarkStart w:id="3643" w:name="_ETM_Q20_216505"/>
      <w:bookmarkEnd w:id="3642"/>
      <w:bookmarkEnd w:id="3643"/>
      <w:r>
        <w:rPr>
          <w:rFonts w:hint="cs"/>
          <w:rtl/>
          <w:lang w:eastAsia="he-IL"/>
        </w:rPr>
        <w:t xml:space="preserve">הוועדה של אוהד. לוועדה של אוהד. </w:t>
      </w:r>
    </w:p>
    <w:p w:rsidR="00A3654A" w:rsidRPr="008936E8" w:rsidRDefault="00A3654A" w:rsidP="00271ED5">
      <w:pPr>
        <w:rPr>
          <w:rtl/>
          <w:lang w:eastAsia="he-IL"/>
        </w:rPr>
      </w:pPr>
      <w:bookmarkStart w:id="3644" w:name="_ETM_Q20_215766"/>
      <w:bookmarkStart w:id="3645" w:name="_ETM_Q20_215818"/>
      <w:bookmarkEnd w:id="3644"/>
      <w:bookmarkEnd w:id="3645"/>
    </w:p>
    <w:p w:rsidR="00A3654A" w:rsidRDefault="00A3654A" w:rsidP="00271ED5">
      <w:pPr>
        <w:pStyle w:val="af5"/>
        <w:keepNext/>
        <w:rPr>
          <w:rtl/>
        </w:rPr>
      </w:pPr>
      <w:bookmarkStart w:id="3646" w:name="ET_interruption_6359_11"/>
      <w:r w:rsidRPr="008936E8">
        <w:rPr>
          <w:rStyle w:val="TagStyle"/>
          <w:rtl/>
        </w:rPr>
        <w:t xml:space="preserve"> &lt;&lt; קריאה &gt;&gt; </w:t>
      </w:r>
      <w:r>
        <w:rPr>
          <w:rtl/>
        </w:rPr>
        <w:t>מטי צרפתי הרכבי (יש עתיד):</w:t>
      </w:r>
      <w:r w:rsidRPr="008936E8">
        <w:rPr>
          <w:rStyle w:val="TagStyle"/>
          <w:rtl/>
        </w:rPr>
        <w:t xml:space="preserve"> &lt;&lt; קריאה &gt;&gt;</w:t>
      </w:r>
      <w:r>
        <w:rPr>
          <w:rtl/>
        </w:rPr>
        <w:t xml:space="preserve">   </w:t>
      </w:r>
      <w:bookmarkEnd w:id="3646"/>
    </w:p>
    <w:p w:rsidR="00A3654A" w:rsidRDefault="00A3654A" w:rsidP="00271ED5">
      <w:pPr>
        <w:pStyle w:val="KeepWithNext"/>
        <w:rPr>
          <w:rtl/>
        </w:rPr>
      </w:pPr>
    </w:p>
    <w:p w:rsidR="00A3654A" w:rsidRDefault="00A3654A" w:rsidP="00271ED5">
      <w:pPr>
        <w:rPr>
          <w:rtl/>
        </w:rPr>
      </w:pPr>
      <w:r>
        <w:rPr>
          <w:rFonts w:hint="cs"/>
          <w:rtl/>
        </w:rPr>
        <w:t xml:space="preserve">ועדת העבודה, ועדת העבודה.  </w:t>
      </w:r>
    </w:p>
    <w:p w:rsidR="00A3654A" w:rsidRDefault="00A3654A" w:rsidP="00271ED5">
      <w:pPr>
        <w:pStyle w:val="af5"/>
        <w:keepNext/>
        <w:rPr>
          <w:rtl/>
        </w:rPr>
      </w:pPr>
      <w:r>
        <w:rPr>
          <w:rStyle w:val="TagStyle"/>
          <w:rFonts w:hint="cs"/>
          <w:rtl/>
        </w:rPr>
        <w:t xml:space="preserve"> </w:t>
      </w:r>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bookmarkStart w:id="3647" w:name="_ETM_Q20_214798"/>
      <w:bookmarkEnd w:id="3647"/>
    </w:p>
    <w:p w:rsidR="00A3654A" w:rsidRDefault="00A3654A" w:rsidP="00271ED5">
      <w:pPr>
        <w:rPr>
          <w:rtl/>
        </w:rPr>
      </w:pPr>
      <w:bookmarkStart w:id="3648" w:name="_ETM_Q20_214838"/>
      <w:bookmarkEnd w:id="3648"/>
      <w:r>
        <w:rPr>
          <w:rFonts w:hint="cs"/>
          <w:rtl/>
        </w:rPr>
        <w:t>ועדת הכנסת</w:t>
      </w:r>
      <w:bookmarkStart w:id="3649" w:name="_ETM_Q20_218613"/>
      <w:bookmarkEnd w:id="3649"/>
      <w:r>
        <w:rPr>
          <w:rFonts w:hint="cs"/>
          <w:rtl/>
        </w:rPr>
        <w:t xml:space="preserve"> תקבע את הוועדה שבה תידון הצעת החוק. </w:t>
      </w:r>
    </w:p>
    <w:p w:rsidR="00A3654A" w:rsidRDefault="00A3654A" w:rsidP="00271ED5">
      <w:pPr>
        <w:rPr>
          <w:rtl/>
        </w:rPr>
      </w:pPr>
    </w:p>
    <w:p w:rsidR="00A3654A" w:rsidRDefault="00A3654A" w:rsidP="00271ED5">
      <w:pPr>
        <w:pStyle w:val="af5"/>
        <w:keepNext/>
        <w:rPr>
          <w:rtl/>
        </w:rPr>
      </w:pPr>
      <w:bookmarkStart w:id="3650" w:name="_ETM_Q20_219986"/>
      <w:bookmarkStart w:id="3651" w:name="_ETM_Q20_220035"/>
      <w:bookmarkStart w:id="3652" w:name="ET_interruption_6127_12"/>
      <w:bookmarkEnd w:id="3650"/>
      <w:bookmarkEnd w:id="3651"/>
      <w:r w:rsidRPr="008936E8">
        <w:rPr>
          <w:rStyle w:val="TagStyle"/>
          <w:rtl/>
        </w:rPr>
        <w:t xml:space="preserve"> &lt;&lt; קריאה &gt;&gt; </w:t>
      </w:r>
      <w:r>
        <w:rPr>
          <w:rtl/>
        </w:rPr>
        <w:t>ולדימיר בליאק (יש עתיד):</w:t>
      </w:r>
      <w:r w:rsidRPr="008936E8">
        <w:rPr>
          <w:rStyle w:val="TagStyle"/>
          <w:rtl/>
        </w:rPr>
        <w:t xml:space="preserve"> &lt;&lt; קריאה &gt;&gt;</w:t>
      </w:r>
      <w:r>
        <w:rPr>
          <w:rtl/>
        </w:rPr>
        <w:t xml:space="preserve">   </w:t>
      </w:r>
      <w:bookmarkEnd w:id="3652"/>
    </w:p>
    <w:p w:rsidR="00A3654A" w:rsidRDefault="00A3654A" w:rsidP="00271ED5">
      <w:pPr>
        <w:pStyle w:val="KeepWithNext"/>
        <w:rPr>
          <w:rtl/>
        </w:rPr>
      </w:pPr>
    </w:p>
    <w:p w:rsidR="00A3654A" w:rsidRDefault="00A3654A" w:rsidP="00271ED5">
      <w:pPr>
        <w:rPr>
          <w:rtl/>
        </w:rPr>
      </w:pPr>
      <w:bookmarkStart w:id="3653" w:name="_ETM_Q20_221665"/>
      <w:bookmarkEnd w:id="3653"/>
      <w:r>
        <w:rPr>
          <w:rFonts w:hint="cs"/>
          <w:rtl/>
        </w:rPr>
        <w:t xml:space="preserve">זכויות הילד. </w:t>
      </w:r>
      <w:bookmarkStart w:id="3654" w:name="_ETM_Q20_224791"/>
      <w:bookmarkEnd w:id="3654"/>
    </w:p>
    <w:p w:rsidR="00A3654A" w:rsidRPr="008936E8" w:rsidRDefault="00A3654A" w:rsidP="00271ED5">
      <w:pPr>
        <w:rPr>
          <w:rtl/>
        </w:rPr>
      </w:pPr>
      <w:bookmarkStart w:id="3655" w:name="_ETM_Q20_224852"/>
      <w:bookmarkEnd w:id="3655"/>
    </w:p>
    <w:p w:rsidR="00A3654A" w:rsidRDefault="00A3654A" w:rsidP="00271ED5">
      <w:pPr>
        <w:pStyle w:val="af5"/>
        <w:keepNext/>
        <w:rPr>
          <w:rtl/>
        </w:rPr>
      </w:pPr>
      <w:bookmarkStart w:id="3656" w:name="ET_interruption_5300_7"/>
      <w:r w:rsidRPr="005705FA">
        <w:rPr>
          <w:rStyle w:val="TagStyle"/>
          <w:rtl/>
        </w:rPr>
        <w:t xml:space="preserve"> &lt;&lt; קריאה &gt;&gt; </w:t>
      </w:r>
      <w:r>
        <w:rPr>
          <w:rtl/>
        </w:rPr>
        <w:t>מירב בן ארי (יש עתיד):</w:t>
      </w:r>
      <w:r w:rsidRPr="005705FA">
        <w:rPr>
          <w:rStyle w:val="TagStyle"/>
          <w:rtl/>
        </w:rPr>
        <w:t xml:space="preserve"> &lt;&lt; קריאה &gt;&gt;</w:t>
      </w:r>
      <w:r>
        <w:rPr>
          <w:rtl/>
        </w:rPr>
        <w:t xml:space="preserve">   </w:t>
      </w:r>
      <w:bookmarkEnd w:id="3656"/>
    </w:p>
    <w:p w:rsidR="00A3654A" w:rsidRDefault="00A3654A" w:rsidP="00271ED5">
      <w:pPr>
        <w:pStyle w:val="KeepWithNext"/>
        <w:rPr>
          <w:rtl/>
        </w:rPr>
      </w:pPr>
    </w:p>
    <w:p w:rsidR="00A3654A" w:rsidRDefault="00A3654A" w:rsidP="00271ED5">
      <w:pPr>
        <w:rPr>
          <w:rtl/>
        </w:rPr>
      </w:pPr>
      <w:r>
        <w:rPr>
          <w:rFonts w:hint="cs"/>
          <w:rtl/>
        </w:rPr>
        <w:t xml:space="preserve">חבורת משתמטים. </w:t>
      </w:r>
      <w:bookmarkStart w:id="3657" w:name="_ETM_Q20_221582"/>
      <w:bookmarkStart w:id="3658" w:name="_ETM_Q20_221637"/>
      <w:bookmarkEnd w:id="3657"/>
      <w:bookmarkEnd w:id="3658"/>
    </w:p>
    <w:p w:rsidR="00A3654A" w:rsidRDefault="00A3654A" w:rsidP="00271ED5">
      <w:pPr>
        <w:rPr>
          <w:rtl/>
        </w:rPr>
      </w:pPr>
    </w:p>
    <w:p w:rsidR="00A3654A" w:rsidRDefault="00A3654A" w:rsidP="00271ED5">
      <w:pPr>
        <w:rPr>
          <w:rtl/>
        </w:rPr>
      </w:pPr>
    </w:p>
    <w:p w:rsidR="00A3654A" w:rsidRDefault="00A3654A" w:rsidP="001D7254">
      <w:pPr>
        <w:pStyle w:val="a6"/>
        <w:rPr>
          <w:rtl/>
        </w:rPr>
      </w:pPr>
      <w:bookmarkStart w:id="3659" w:name="ET_hatsach_648971_473"/>
      <w:r w:rsidRPr="001D7254">
        <w:rPr>
          <w:rStyle w:val="TagStyle"/>
          <w:rtl/>
        </w:rPr>
        <w:t xml:space="preserve"> &lt;&lt; הצח &gt;&gt; </w:t>
      </w:r>
      <w:bookmarkStart w:id="3660" w:name="_Toc232004691"/>
      <w:bookmarkStart w:id="3661" w:name="_Toc232016960"/>
      <w:bookmarkStart w:id="3662" w:name="_Toc232023363"/>
      <w:bookmarkStart w:id="3663" w:name="_Toc232072788"/>
      <w:bookmarkStart w:id="3664" w:name="_Toc232081238"/>
      <w:r>
        <w:rPr>
          <w:rtl/>
        </w:rPr>
        <w:t xml:space="preserve">הצעת חוק-יסוד: הממשלה (תיקון </w:t>
      </w:r>
      <w:r>
        <w:rPr>
          <w:rFonts w:hint="cs"/>
          <w:rtl/>
        </w:rPr>
        <w:t>–</w:t>
      </w:r>
      <w:r>
        <w:rPr>
          <w:rtl/>
        </w:rPr>
        <w:t xml:space="preserve"> מינויים בכירים בשירות המדינה)</w:t>
      </w:r>
      <w:bookmarkEnd w:id="3660"/>
      <w:bookmarkEnd w:id="3661"/>
      <w:bookmarkEnd w:id="3662"/>
      <w:bookmarkEnd w:id="3663"/>
      <w:bookmarkEnd w:id="3664"/>
      <w:r w:rsidRPr="001D7254">
        <w:rPr>
          <w:rStyle w:val="TagStyle"/>
          <w:rtl/>
        </w:rPr>
        <w:t xml:space="preserve"> &lt;&lt; הצח &gt;&gt;</w:t>
      </w:r>
      <w:r>
        <w:rPr>
          <w:rtl/>
        </w:rPr>
        <w:t xml:space="preserve">   </w:t>
      </w:r>
      <w:bookmarkEnd w:id="3659"/>
    </w:p>
    <w:p w:rsidR="00A3654A" w:rsidRDefault="00A3654A" w:rsidP="001D7254">
      <w:pPr>
        <w:rPr>
          <w:rtl/>
        </w:rPr>
      </w:pPr>
      <w:r>
        <w:rPr>
          <w:rtl/>
        </w:rPr>
        <w:t>[הצעת חוק פ/</w:t>
      </w:r>
      <w:r>
        <w:rPr>
          <w:rFonts w:hint="cs"/>
          <w:rtl/>
        </w:rPr>
        <w:t>6551/25</w:t>
      </w:r>
      <w:r>
        <w:rPr>
          <w:rtl/>
        </w:rPr>
        <w:t>; נספחות.]</w:t>
      </w:r>
    </w:p>
    <w:p w:rsidR="00A3654A" w:rsidRDefault="00A3654A" w:rsidP="001D7254">
      <w:pPr>
        <w:pStyle w:val="-0"/>
        <w:rPr>
          <w:rtl/>
        </w:rPr>
      </w:pPr>
      <w:r>
        <w:rPr>
          <w:rtl/>
        </w:rPr>
        <w:t>(הצעת חבר הכנסת</w:t>
      </w:r>
      <w:r>
        <w:rPr>
          <w:rFonts w:hint="cs"/>
          <w:rtl/>
        </w:rPr>
        <w:t xml:space="preserve"> שלום דנינו</w:t>
      </w:r>
      <w:r>
        <w:rPr>
          <w:rtl/>
        </w:rPr>
        <w:t>)</w:t>
      </w:r>
    </w:p>
    <w:p w:rsidR="00A3654A" w:rsidRDefault="00A3654A" w:rsidP="001F4DC4">
      <w:pPr>
        <w:pStyle w:val="a6"/>
        <w:rPr>
          <w:rtl/>
        </w:rPr>
      </w:pPr>
      <w:bookmarkStart w:id="3665" w:name="ET_hatsach_648972_474"/>
      <w:r w:rsidRPr="001D7254">
        <w:rPr>
          <w:rStyle w:val="TagStyle"/>
          <w:rtl/>
        </w:rPr>
        <w:t xml:space="preserve"> &lt;&lt; הצח &gt;&gt; </w:t>
      </w:r>
      <w:bookmarkStart w:id="3666" w:name="_Toc232004692"/>
      <w:bookmarkStart w:id="3667" w:name="_Toc232016961"/>
      <w:bookmarkStart w:id="3668" w:name="_Toc232023364"/>
      <w:bookmarkStart w:id="3669" w:name="_Toc232072789"/>
      <w:bookmarkStart w:id="3670" w:name="_Toc232081239"/>
      <w:r>
        <w:rPr>
          <w:rtl/>
        </w:rPr>
        <w:t xml:space="preserve">הצעת חוק שירות המדינה (מינויים) (תיקון </w:t>
      </w:r>
      <w:r>
        <w:rPr>
          <w:rFonts w:hint="cs"/>
          <w:rtl/>
        </w:rPr>
        <w:t>–</w:t>
      </w:r>
      <w:r>
        <w:rPr>
          <w:rtl/>
        </w:rPr>
        <w:t xml:space="preserve"> מינויים בכירים בשירות המדינה), התשפ"ו</w:t>
      </w:r>
      <w:r w:rsidR="001F4DC4">
        <w:rPr>
          <w:rFonts w:hint="cs"/>
          <w:rtl/>
        </w:rPr>
        <w:t>–</w:t>
      </w:r>
      <w:r>
        <w:rPr>
          <w:rtl/>
        </w:rPr>
        <w:t>2026</w:t>
      </w:r>
      <w:bookmarkEnd w:id="3666"/>
      <w:bookmarkEnd w:id="3667"/>
      <w:bookmarkEnd w:id="3668"/>
      <w:bookmarkEnd w:id="3669"/>
      <w:bookmarkEnd w:id="3670"/>
      <w:r w:rsidRPr="001D7254">
        <w:rPr>
          <w:rStyle w:val="TagStyle"/>
          <w:rtl/>
        </w:rPr>
        <w:t xml:space="preserve"> &lt;&lt; הצח &gt;&gt;</w:t>
      </w:r>
      <w:r>
        <w:rPr>
          <w:rtl/>
        </w:rPr>
        <w:t xml:space="preserve">   </w:t>
      </w:r>
      <w:bookmarkEnd w:id="3665"/>
    </w:p>
    <w:p w:rsidR="00A3654A" w:rsidRDefault="00A3654A" w:rsidP="001D7254">
      <w:pPr>
        <w:rPr>
          <w:rtl/>
        </w:rPr>
      </w:pPr>
      <w:r>
        <w:rPr>
          <w:rtl/>
        </w:rPr>
        <w:t xml:space="preserve">[הצעת חוק </w:t>
      </w:r>
      <w:r>
        <w:rPr>
          <w:rFonts w:hint="cs"/>
          <w:rtl/>
        </w:rPr>
        <w:t>פ/6552/25</w:t>
      </w:r>
      <w:r>
        <w:rPr>
          <w:rtl/>
        </w:rPr>
        <w:t>; נספחות.]</w:t>
      </w:r>
    </w:p>
    <w:p w:rsidR="00A3654A" w:rsidRDefault="00A3654A" w:rsidP="001D7254">
      <w:pPr>
        <w:pStyle w:val="-0"/>
        <w:rPr>
          <w:rtl/>
        </w:rPr>
      </w:pPr>
      <w:r>
        <w:rPr>
          <w:rtl/>
        </w:rPr>
        <w:t>(הצעת חבר הכנסת</w:t>
      </w:r>
      <w:r>
        <w:rPr>
          <w:rFonts w:hint="cs"/>
          <w:rtl/>
        </w:rPr>
        <w:t xml:space="preserve"> שלום דנינו</w:t>
      </w:r>
      <w:r>
        <w:rPr>
          <w:rtl/>
        </w:rPr>
        <w:t>)</w:t>
      </w:r>
    </w:p>
    <w:p w:rsidR="00A3654A" w:rsidRDefault="00A3654A" w:rsidP="00271ED5">
      <w:pPr>
        <w:rPr>
          <w:rtl/>
        </w:rPr>
      </w:pPr>
    </w:p>
    <w:p w:rsidR="00A3654A" w:rsidRDefault="00A3654A" w:rsidP="00271ED5">
      <w:pPr>
        <w:pStyle w:val="af6"/>
        <w:keepNext/>
        <w:rPr>
          <w:rtl/>
        </w:rPr>
      </w:pPr>
      <w:r w:rsidRPr="003F3572">
        <w:rPr>
          <w:rStyle w:val="TagStyle"/>
          <w:rtl/>
        </w:rPr>
        <w:t xml:space="preserve"> &lt;&lt; יור &gt;&gt; </w:t>
      </w:r>
      <w:r>
        <w:rPr>
          <w:rtl/>
        </w:rPr>
        <w:t>היו"ר יעקב מרגי:</w:t>
      </w:r>
      <w:r w:rsidRPr="003F3572">
        <w:rPr>
          <w:rStyle w:val="TagStyle"/>
          <w:rtl/>
        </w:rPr>
        <w:t xml:space="preserve"> &lt;&lt; יור &gt;&gt;</w:t>
      </w:r>
      <w:r>
        <w:rPr>
          <w:rtl/>
        </w:rPr>
        <w:t xml:space="preserve">   </w:t>
      </w:r>
      <w:bookmarkStart w:id="3671" w:name="_ETM_Q20_222722"/>
      <w:bookmarkEnd w:id="3671"/>
    </w:p>
    <w:p w:rsidR="00A3654A" w:rsidRPr="008936E8" w:rsidRDefault="00A3654A" w:rsidP="00271ED5">
      <w:pPr>
        <w:rPr>
          <w:rtl/>
          <w:lang w:eastAsia="he-IL"/>
        </w:rPr>
      </w:pPr>
      <w:bookmarkStart w:id="3672" w:name="_ETM_Q20_222790"/>
      <w:bookmarkEnd w:id="3672"/>
    </w:p>
    <w:p w:rsidR="00A3654A" w:rsidRDefault="00A3654A" w:rsidP="00271ED5">
      <w:pPr>
        <w:pStyle w:val="KeepWithNext"/>
        <w:rPr>
          <w:rtl/>
        </w:rPr>
      </w:pPr>
      <w:r>
        <w:rPr>
          <w:rFonts w:hint="cs"/>
          <w:rtl/>
        </w:rPr>
        <w:t xml:space="preserve">חברי הכנסת, אנו עוברים לנושא הבא בסדר-היום. נא לא להפריע. </w:t>
      </w:r>
      <w:bookmarkStart w:id="3673" w:name="_ETM_Q20_225025"/>
      <w:bookmarkEnd w:id="3673"/>
    </w:p>
    <w:p w:rsidR="00A3654A" w:rsidRDefault="00A3654A" w:rsidP="00271ED5">
      <w:pPr>
        <w:pStyle w:val="KeepWithNext"/>
        <w:rPr>
          <w:rtl/>
        </w:rPr>
      </w:pPr>
      <w:bookmarkStart w:id="3674" w:name="_ETM_Q20_225740"/>
      <w:bookmarkStart w:id="3675" w:name="_ETM_Q20_225816"/>
      <w:bookmarkStart w:id="3676" w:name="_ETM_Q20_225908"/>
      <w:bookmarkStart w:id="3677" w:name="_ETM_Q20_225955"/>
      <w:bookmarkEnd w:id="3674"/>
      <w:bookmarkEnd w:id="3675"/>
      <w:bookmarkEnd w:id="3676"/>
      <w:bookmarkEnd w:id="3677"/>
    </w:p>
    <w:p w:rsidR="00A3654A" w:rsidRDefault="00A3654A" w:rsidP="00271ED5">
      <w:pPr>
        <w:pStyle w:val="af5"/>
        <w:keepNext/>
        <w:rPr>
          <w:rtl/>
        </w:rPr>
      </w:pPr>
      <w:bookmarkStart w:id="3678" w:name="ET_interruption_5109_13"/>
      <w:r w:rsidRPr="004568E9">
        <w:rPr>
          <w:rStyle w:val="TagStyle"/>
          <w:rtl/>
        </w:rPr>
        <w:t xml:space="preserve"> &lt;&lt; קריאה &gt;&gt; </w:t>
      </w:r>
      <w:r>
        <w:rPr>
          <w:rtl/>
        </w:rPr>
        <w:t>אלעזר שטרן (יש עתיד):</w:t>
      </w:r>
      <w:r w:rsidRPr="004568E9">
        <w:rPr>
          <w:rStyle w:val="TagStyle"/>
          <w:rtl/>
        </w:rPr>
        <w:t xml:space="preserve"> &lt;&lt; קריאה &gt;&gt;</w:t>
      </w:r>
      <w:r>
        <w:rPr>
          <w:rtl/>
        </w:rPr>
        <w:t xml:space="preserve">   </w:t>
      </w:r>
      <w:bookmarkEnd w:id="3678"/>
    </w:p>
    <w:p w:rsidR="00A3654A" w:rsidRDefault="00A3654A" w:rsidP="00271ED5">
      <w:pPr>
        <w:pStyle w:val="KeepWithNext"/>
        <w:rPr>
          <w:rtl/>
        </w:rPr>
      </w:pPr>
    </w:p>
    <w:p w:rsidR="00A3654A" w:rsidRDefault="00A3654A" w:rsidP="00271ED5">
      <w:pPr>
        <w:rPr>
          <w:rtl/>
        </w:rPr>
      </w:pPr>
      <w:bookmarkStart w:id="3679" w:name="_ETM_Q20_225567"/>
      <w:bookmarkEnd w:id="3679"/>
      <w:r>
        <w:rPr>
          <w:rFonts w:hint="cs"/>
          <w:rtl/>
        </w:rPr>
        <w:t xml:space="preserve">איימן עודה רוצה - - - היושב-ראש - - - </w:t>
      </w:r>
      <w:bookmarkStart w:id="3680" w:name="_ETM_Q20_227848"/>
      <w:bookmarkStart w:id="3681" w:name="_ETM_Q20_232216"/>
      <w:bookmarkEnd w:id="3680"/>
      <w:bookmarkEnd w:id="3681"/>
    </w:p>
    <w:p w:rsidR="00A3654A" w:rsidRDefault="00A3654A" w:rsidP="00271ED5">
      <w:pPr>
        <w:rPr>
          <w:rtl/>
        </w:rPr>
      </w:pPr>
      <w:bookmarkStart w:id="3682" w:name="_ETM_Q20_232266"/>
      <w:bookmarkEnd w:id="3682"/>
    </w:p>
    <w:p w:rsidR="00A3654A" w:rsidRDefault="00A3654A" w:rsidP="00271ED5">
      <w:pPr>
        <w:pStyle w:val="af5"/>
        <w:keepNext/>
        <w:rPr>
          <w:rtl/>
        </w:rPr>
      </w:pPr>
      <w:bookmarkStart w:id="3683" w:name="ET_interruption_5851_14"/>
      <w:r w:rsidRPr="004568E9">
        <w:rPr>
          <w:rStyle w:val="TagStyle"/>
          <w:rtl/>
        </w:rPr>
        <w:t xml:space="preserve"> &lt;&lt; קריאה &gt;&gt; </w:t>
      </w:r>
      <w:r>
        <w:rPr>
          <w:rtl/>
        </w:rPr>
        <w:t>משה אבוטבול (ש"ס):</w:t>
      </w:r>
      <w:r w:rsidRPr="004568E9">
        <w:rPr>
          <w:rStyle w:val="TagStyle"/>
          <w:rtl/>
        </w:rPr>
        <w:t xml:space="preserve"> &lt;&lt; קריאה &gt;&gt;</w:t>
      </w:r>
      <w:r>
        <w:rPr>
          <w:rtl/>
        </w:rPr>
        <w:t xml:space="preserve">   </w:t>
      </w:r>
      <w:bookmarkEnd w:id="3683"/>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rPr>
          <w:rtl/>
        </w:rPr>
      </w:pPr>
      <w:bookmarkStart w:id="3684" w:name="_ETM_Q20_233036"/>
      <w:bookmarkEnd w:id="3684"/>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bookmarkStart w:id="3685" w:name="_ETM_Q20_233637"/>
      <w:bookmarkEnd w:id="3685"/>
    </w:p>
    <w:p w:rsidR="00A3654A" w:rsidRDefault="00A3654A" w:rsidP="00271ED5">
      <w:pPr>
        <w:rPr>
          <w:rtl/>
        </w:rPr>
      </w:pPr>
      <w:bookmarkStart w:id="3686" w:name="_ETM_Q20_233696"/>
      <w:bookmarkEnd w:id="3686"/>
      <w:r>
        <w:rPr>
          <w:rFonts w:hint="cs"/>
          <w:rtl/>
        </w:rPr>
        <w:t xml:space="preserve">משה אבוטבול. </w:t>
      </w:r>
    </w:p>
    <w:p w:rsidR="00A3654A" w:rsidRDefault="00A3654A" w:rsidP="00271ED5">
      <w:pPr>
        <w:rPr>
          <w:rtl/>
        </w:rPr>
      </w:pPr>
      <w:bookmarkStart w:id="3687" w:name="_ETM_Q20_237504"/>
      <w:bookmarkStart w:id="3688" w:name="_ETM_Q20_237559"/>
      <w:bookmarkEnd w:id="3687"/>
      <w:bookmarkEnd w:id="3688"/>
    </w:p>
    <w:p w:rsidR="00A3654A" w:rsidRDefault="00A3654A" w:rsidP="00271ED5">
      <w:pPr>
        <w:pStyle w:val="af5"/>
        <w:keepNext/>
        <w:rPr>
          <w:rtl/>
        </w:rPr>
      </w:pPr>
      <w:bookmarkStart w:id="3689" w:name="ET_interruption_6361_15"/>
      <w:r w:rsidRPr="004568E9">
        <w:rPr>
          <w:rStyle w:val="TagStyle"/>
          <w:rtl/>
        </w:rPr>
        <w:t xml:space="preserve"> &lt;&lt; קריאה &gt;&gt; </w:t>
      </w:r>
      <w:r>
        <w:rPr>
          <w:rtl/>
        </w:rPr>
        <w:t>נאור שירי (יש עתיד):</w:t>
      </w:r>
      <w:r w:rsidRPr="004568E9">
        <w:rPr>
          <w:rStyle w:val="TagStyle"/>
          <w:rtl/>
        </w:rPr>
        <w:t xml:space="preserve"> &lt;&lt; קריאה &gt;&gt;</w:t>
      </w:r>
      <w:r>
        <w:rPr>
          <w:rtl/>
        </w:rPr>
        <w:t xml:space="preserve">   </w:t>
      </w:r>
      <w:bookmarkEnd w:id="3689"/>
    </w:p>
    <w:p w:rsidR="00A3654A" w:rsidRDefault="00A3654A" w:rsidP="00271ED5">
      <w:pPr>
        <w:pStyle w:val="KeepWithNext"/>
        <w:rPr>
          <w:rtl/>
        </w:rPr>
      </w:pPr>
    </w:p>
    <w:p w:rsidR="00A3654A" w:rsidRDefault="00A3654A" w:rsidP="00271ED5">
      <w:pPr>
        <w:rPr>
          <w:rtl/>
        </w:rPr>
      </w:pPr>
      <w:r>
        <w:rPr>
          <w:rFonts w:hint="cs"/>
          <w:rtl/>
        </w:rPr>
        <w:t xml:space="preserve">השקית, </w:t>
      </w:r>
      <w:bookmarkStart w:id="3690" w:name="_ETM_Q20_235626"/>
      <w:bookmarkEnd w:id="3690"/>
      <w:r>
        <w:rPr>
          <w:rFonts w:hint="cs"/>
          <w:rtl/>
        </w:rPr>
        <w:t xml:space="preserve">אל תשכח את השקית. </w:t>
      </w:r>
      <w:bookmarkStart w:id="3691" w:name="_ETM_Q20_239394"/>
      <w:bookmarkEnd w:id="3691"/>
    </w:p>
    <w:p w:rsidR="00A3654A" w:rsidRDefault="00A3654A" w:rsidP="00271ED5">
      <w:pPr>
        <w:rPr>
          <w:rtl/>
        </w:rPr>
      </w:pPr>
      <w:bookmarkStart w:id="3692" w:name="_ETM_Q20_239450"/>
      <w:bookmarkEnd w:id="3692"/>
    </w:p>
    <w:p w:rsidR="00A3654A" w:rsidRDefault="00A3654A" w:rsidP="00271ED5">
      <w:pPr>
        <w:pStyle w:val="af5"/>
        <w:keepNext/>
        <w:rPr>
          <w:rtl/>
        </w:rPr>
      </w:pPr>
      <w:bookmarkStart w:id="3693" w:name="ET_interruption_6689_16"/>
      <w:r w:rsidRPr="004568E9">
        <w:rPr>
          <w:rStyle w:val="TagStyle"/>
          <w:rtl/>
        </w:rPr>
        <w:t xml:space="preserve"> &lt;&lt; קריאה &gt;&gt; </w:t>
      </w:r>
      <w:r>
        <w:rPr>
          <w:rtl/>
        </w:rPr>
        <w:t>עדי עזוז (יש עתיד):</w:t>
      </w:r>
      <w:r w:rsidRPr="004568E9">
        <w:rPr>
          <w:rStyle w:val="TagStyle"/>
          <w:rtl/>
        </w:rPr>
        <w:t xml:space="preserve"> &lt;&lt; קריאה &gt;&gt;</w:t>
      </w:r>
      <w:r>
        <w:rPr>
          <w:rtl/>
        </w:rPr>
        <w:t xml:space="preserve">   </w:t>
      </w:r>
      <w:bookmarkEnd w:id="3693"/>
    </w:p>
    <w:p w:rsidR="00A3654A" w:rsidRDefault="00A3654A" w:rsidP="00271ED5">
      <w:pPr>
        <w:pStyle w:val="KeepWithNext"/>
        <w:rPr>
          <w:rtl/>
        </w:rPr>
      </w:pPr>
    </w:p>
    <w:p w:rsidR="00A3654A" w:rsidRDefault="00A3654A" w:rsidP="00271ED5">
      <w:pPr>
        <w:rPr>
          <w:rtl/>
        </w:rPr>
      </w:pPr>
      <w:bookmarkStart w:id="3694" w:name="_ETM_Q20_236672"/>
      <w:bookmarkStart w:id="3695" w:name="_ETM_Q20_237471"/>
      <w:bookmarkStart w:id="3696" w:name="_ETM_Q20_237529"/>
      <w:bookmarkEnd w:id="3694"/>
      <w:bookmarkEnd w:id="3695"/>
      <w:bookmarkEnd w:id="3696"/>
      <w:r>
        <w:rPr>
          <w:rFonts w:hint="cs"/>
          <w:rtl/>
        </w:rPr>
        <w:t xml:space="preserve">מה זה, תוציא אותו. למה אתה לא מוציא אותו? </w:t>
      </w:r>
      <w:bookmarkStart w:id="3697" w:name="_ETM_Q20_234880"/>
      <w:bookmarkStart w:id="3698" w:name="_ETM_Q20_252931"/>
      <w:bookmarkEnd w:id="3697"/>
      <w:bookmarkEnd w:id="3698"/>
    </w:p>
    <w:p w:rsidR="00A3654A" w:rsidRDefault="00A3654A" w:rsidP="00271ED5">
      <w:pPr>
        <w:rPr>
          <w:rtl/>
        </w:rPr>
      </w:pPr>
      <w:bookmarkStart w:id="3699" w:name="_ETM_Q20_252990"/>
      <w:bookmarkEnd w:id="3699"/>
    </w:p>
    <w:p w:rsidR="00A3654A" w:rsidRDefault="00A3654A" w:rsidP="00271ED5">
      <w:pPr>
        <w:pStyle w:val="af5"/>
        <w:keepNext/>
        <w:rPr>
          <w:rtl/>
        </w:rPr>
      </w:pPr>
      <w:bookmarkStart w:id="3700" w:name="_ETM_Q20_234930"/>
      <w:bookmarkEnd w:id="3700"/>
      <w:r w:rsidRPr="004568E9">
        <w:rPr>
          <w:rStyle w:val="TagStyle"/>
          <w:rtl/>
        </w:rPr>
        <w:t xml:space="preserve">&lt;&lt; קריאה &gt;&gt; </w:t>
      </w:r>
      <w:r>
        <w:rPr>
          <w:rtl/>
        </w:rPr>
        <w:t>אלעזר שטרן (יש עתיד):</w:t>
      </w:r>
      <w:r w:rsidRPr="004568E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איימן עודה רוצה להגיד להם תודה.  </w:t>
      </w:r>
    </w:p>
    <w:p w:rsidR="00A3654A" w:rsidRDefault="00A3654A" w:rsidP="00271ED5">
      <w:pPr>
        <w:rPr>
          <w:rtl/>
        </w:rPr>
      </w:pPr>
    </w:p>
    <w:p w:rsidR="00A3654A" w:rsidRDefault="00A3654A" w:rsidP="00271ED5">
      <w:pPr>
        <w:pStyle w:val="af6"/>
        <w:keepNext/>
        <w:rPr>
          <w:rtl/>
        </w:rPr>
      </w:pPr>
      <w:bookmarkStart w:id="3701" w:name="_ETM_Q20_254803"/>
      <w:bookmarkStart w:id="3702" w:name="_ETM_Q20_254858"/>
      <w:bookmarkStart w:id="3703" w:name="_ETM_Q20_257875"/>
      <w:bookmarkStart w:id="3704" w:name="_ETM_Q20_257924"/>
      <w:bookmarkEnd w:id="3701"/>
      <w:bookmarkEnd w:id="3702"/>
      <w:bookmarkEnd w:id="3703"/>
      <w:bookmarkEnd w:id="3704"/>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pStyle w:val="KeepWithNext"/>
        <w:rPr>
          <w:rtl/>
        </w:rPr>
      </w:pPr>
      <w:bookmarkStart w:id="3705" w:name="_ETM_Q20_226075"/>
      <w:bookmarkStart w:id="3706" w:name="_ETM_Q20_226123"/>
      <w:bookmarkStart w:id="3707" w:name="_ETM_Q20_226243"/>
      <w:bookmarkStart w:id="3708" w:name="_ETM_Q20_226308"/>
      <w:bookmarkStart w:id="3709" w:name="_ETM_Q20_226388"/>
      <w:bookmarkStart w:id="3710" w:name="_ETM_Q20_226441"/>
      <w:bookmarkEnd w:id="3705"/>
      <w:bookmarkEnd w:id="3706"/>
      <w:bookmarkEnd w:id="3707"/>
      <w:bookmarkEnd w:id="3708"/>
      <w:bookmarkEnd w:id="3709"/>
      <w:bookmarkEnd w:id="3710"/>
    </w:p>
    <w:p w:rsidR="00A3654A" w:rsidRDefault="00A3654A" w:rsidP="00271ED5">
      <w:pPr>
        <w:pStyle w:val="KeepWithNext"/>
        <w:rPr>
          <w:rtl/>
        </w:rPr>
      </w:pPr>
      <w:bookmarkStart w:id="3711" w:name="_ETM_Q20_262099"/>
      <w:bookmarkStart w:id="3712" w:name="_ETM_Q20_262151"/>
      <w:bookmarkEnd w:id="3711"/>
      <w:bookmarkEnd w:id="3712"/>
      <w:r>
        <w:rPr>
          <w:rtl/>
        </w:rPr>
        <w:t xml:space="preserve">הצעת חוק-יסוד: הממשלה (תיקון </w:t>
      </w:r>
      <w:r>
        <w:rPr>
          <w:rFonts w:hint="cs"/>
          <w:rtl/>
        </w:rPr>
        <w:t>–</w:t>
      </w:r>
      <w:r>
        <w:rPr>
          <w:rtl/>
        </w:rPr>
        <w:t xml:space="preserve"> מינויים בכירים בשירות המדינה)</w:t>
      </w:r>
      <w:r>
        <w:rPr>
          <w:rFonts w:hint="cs"/>
          <w:rtl/>
        </w:rPr>
        <w:t>, התשפ"ו</w:t>
      </w:r>
      <w:r>
        <w:rPr>
          <w:rFonts w:hint="eastAsia"/>
          <w:rtl/>
        </w:rPr>
        <w:t>–</w:t>
      </w:r>
      <w:r>
        <w:rPr>
          <w:rFonts w:hint="cs"/>
          <w:rtl/>
        </w:rPr>
        <w:t xml:space="preserve">2026, של חבר הכנסת שלום דנינו וחבר הכנסת אושר שקלים. מאחר שמדובר בהצעות באותו נושא, נשמע תחילה את היוזמים ולאחר מכן את עמדת הממשלה במשולב. אני מזמין את חבר הכנסת שלום דנינו להציג את הצעת החוק. </w:t>
      </w:r>
      <w:bookmarkStart w:id="3713" w:name="_ETM_Q20_273474"/>
      <w:bookmarkEnd w:id="3713"/>
      <w:r>
        <w:rPr>
          <w:rFonts w:hint="cs"/>
          <w:rtl/>
        </w:rPr>
        <w:t xml:space="preserve">בבקשה, אדוני, עשר דקות לרשותך. </w:t>
      </w:r>
    </w:p>
    <w:p w:rsidR="00A3654A" w:rsidRPr="003F3572" w:rsidRDefault="00A3654A" w:rsidP="00271ED5">
      <w:pPr>
        <w:rPr>
          <w:rtl/>
        </w:rPr>
      </w:pPr>
    </w:p>
    <w:p w:rsidR="00A3654A" w:rsidRDefault="00A3654A" w:rsidP="00271ED5">
      <w:pPr>
        <w:pStyle w:val="a4"/>
        <w:keepNext/>
        <w:rPr>
          <w:rtl/>
        </w:rPr>
      </w:pPr>
      <w:bookmarkStart w:id="3714" w:name="ET_speaker_6348_4"/>
      <w:r w:rsidRPr="003F3572">
        <w:rPr>
          <w:rStyle w:val="TagStyle"/>
          <w:rtl/>
        </w:rPr>
        <w:t xml:space="preserve"> &lt;&lt; דובר &gt;&gt; </w:t>
      </w:r>
      <w:bookmarkStart w:id="3715" w:name="_Toc232004693"/>
      <w:bookmarkStart w:id="3716" w:name="_Toc232016962"/>
      <w:bookmarkStart w:id="3717" w:name="_Toc232023365"/>
      <w:bookmarkStart w:id="3718" w:name="_Toc232072790"/>
      <w:bookmarkStart w:id="3719" w:name="_Toc232081240"/>
      <w:r>
        <w:rPr>
          <w:rtl/>
        </w:rPr>
        <w:t>שלום דנינו (הליכוד):</w:t>
      </w:r>
      <w:bookmarkEnd w:id="3715"/>
      <w:bookmarkEnd w:id="3716"/>
      <w:bookmarkEnd w:id="3717"/>
      <w:bookmarkEnd w:id="3718"/>
      <w:bookmarkEnd w:id="3719"/>
      <w:r w:rsidRPr="003F3572">
        <w:rPr>
          <w:rStyle w:val="TagStyle"/>
          <w:rtl/>
        </w:rPr>
        <w:t xml:space="preserve"> &lt;&lt; דובר &gt;&gt;</w:t>
      </w:r>
      <w:r>
        <w:rPr>
          <w:rtl/>
        </w:rPr>
        <w:t xml:space="preserve">   </w:t>
      </w:r>
      <w:bookmarkEnd w:id="3714"/>
    </w:p>
    <w:p w:rsidR="00A3654A" w:rsidRDefault="00A3654A" w:rsidP="00271ED5">
      <w:pPr>
        <w:rPr>
          <w:rtl/>
        </w:rPr>
      </w:pPr>
    </w:p>
    <w:p w:rsidR="00A3654A" w:rsidRDefault="00A3654A" w:rsidP="00271ED5">
      <w:pPr>
        <w:rPr>
          <w:rtl/>
        </w:rPr>
      </w:pPr>
      <w:r>
        <w:rPr>
          <w:rFonts w:hint="cs"/>
          <w:rtl/>
        </w:rPr>
        <w:t xml:space="preserve">אדוני היושב-ראש, כנסת נכבדה, אני </w:t>
      </w:r>
      <w:bookmarkStart w:id="3720" w:name="_ETM_Q20_281103"/>
      <w:bookmarkEnd w:id="3720"/>
      <w:r>
        <w:rPr>
          <w:rFonts w:hint="cs"/>
          <w:rtl/>
        </w:rPr>
        <w:t xml:space="preserve">מתכבד להביא בפניכם שתי הצעות חוק ולנמקן יחד. </w:t>
      </w:r>
    </w:p>
    <w:p w:rsidR="00A3654A" w:rsidRDefault="00A3654A" w:rsidP="00271ED5">
      <w:pPr>
        <w:pStyle w:val="a8"/>
        <w:keepNext/>
        <w:rPr>
          <w:rtl/>
        </w:rPr>
      </w:pPr>
      <w:bookmarkStart w:id="3721" w:name="_ETM_Q20_299695"/>
      <w:bookmarkStart w:id="3722" w:name="ET_manager_6490_5"/>
      <w:bookmarkEnd w:id="3721"/>
    </w:p>
    <w:p w:rsidR="00A3654A" w:rsidRDefault="00A3654A" w:rsidP="00271ED5">
      <w:pPr>
        <w:pStyle w:val="KeepWithNext"/>
        <w:rPr>
          <w:rtl/>
        </w:rPr>
      </w:pPr>
      <w:bookmarkStart w:id="3723" w:name="_ETM_Q20_299748"/>
      <w:bookmarkEnd w:id="3722"/>
      <w:bookmarkEnd w:id="3723"/>
      <w:r>
        <w:rPr>
          <w:rFonts w:hint="cs"/>
          <w:rtl/>
        </w:rPr>
        <w:t xml:space="preserve">הראשונה, הצעת </w:t>
      </w:r>
      <w:bookmarkStart w:id="3724" w:name="_ETM_Q20_311746"/>
      <w:bookmarkEnd w:id="3724"/>
      <w:r>
        <w:rPr>
          <w:rFonts w:hint="cs"/>
          <w:rtl/>
        </w:rPr>
        <w:t xml:space="preserve">חוק יסוד: הממשלה (תיקון </w:t>
      </w:r>
      <w:r>
        <w:rPr>
          <w:rtl/>
        </w:rPr>
        <w:t>–</w:t>
      </w:r>
      <w:r>
        <w:rPr>
          <w:rFonts w:hint="cs"/>
          <w:rtl/>
        </w:rPr>
        <w:t xml:space="preserve"> מינויים בכירים בשירות </w:t>
      </w:r>
      <w:bookmarkStart w:id="3725" w:name="_ETM_Q20_320008"/>
      <w:bookmarkEnd w:id="3725"/>
      <w:r>
        <w:rPr>
          <w:rFonts w:hint="cs"/>
          <w:rtl/>
        </w:rPr>
        <w:t>המדינה), התשפ"ה–2026; והשנייה – שירות המדינה (מינויים), התשפ"ה</w:t>
      </w:r>
      <w:r>
        <w:rPr>
          <w:rFonts w:hint="eastAsia"/>
          <w:rtl/>
        </w:rPr>
        <w:t>–</w:t>
      </w:r>
      <w:r>
        <w:rPr>
          <w:rFonts w:hint="cs"/>
          <w:rtl/>
        </w:rPr>
        <w:t>2026. חוקים אלה</w:t>
      </w:r>
      <w:bookmarkStart w:id="3726" w:name="_ETM_Q20_328563"/>
      <w:bookmarkEnd w:id="3726"/>
      <w:r>
        <w:rPr>
          <w:rFonts w:hint="cs"/>
          <w:rtl/>
        </w:rPr>
        <w:t xml:space="preserve"> נועדו לייעל את עבודת הממשלה ואת יישום החלטותיה, להבטיח </w:t>
      </w:r>
      <w:bookmarkStart w:id="3727" w:name="_ETM_Q20_334896"/>
      <w:bookmarkEnd w:id="3727"/>
      <w:r>
        <w:rPr>
          <w:rFonts w:hint="cs"/>
          <w:rtl/>
        </w:rPr>
        <w:t xml:space="preserve">את הכלים לאחריות הממשלה כלפי העם והכנסת, כנהוג במינוי בכירים </w:t>
      </w:r>
      <w:bookmarkStart w:id="3728" w:name="_ETM_Q20_338307"/>
      <w:bookmarkEnd w:id="3728"/>
      <w:r>
        <w:rPr>
          <w:rFonts w:hint="cs"/>
          <w:rtl/>
        </w:rPr>
        <w:t xml:space="preserve">בדמוקרטיות המובילות בעולם, וכך ליישם את העיקרון החוקתי הקבוע בסעיף </w:t>
      </w:r>
      <w:bookmarkStart w:id="3729" w:name="_ETM_Q20_351671"/>
      <w:bookmarkEnd w:id="3729"/>
      <w:r>
        <w:rPr>
          <w:rFonts w:hint="cs"/>
          <w:rtl/>
        </w:rPr>
        <w:t xml:space="preserve">1 לחוק-יסוד: הממשלה, שלפיו, הממשלה היא הרשות המבצעת של המדינה – זאת על פי עקרונות הדמוקרטיה כנוסח אברהם לינקולן: ממשלה </w:t>
      </w:r>
      <w:bookmarkStart w:id="3730" w:name="_ETM_Q20_361405"/>
      <w:bookmarkEnd w:id="3730"/>
      <w:r>
        <w:rPr>
          <w:rFonts w:hint="cs"/>
          <w:rtl/>
        </w:rPr>
        <w:t xml:space="preserve">של העם על ידי העם ולמען העם. </w:t>
      </w:r>
      <w:bookmarkStart w:id="3731" w:name="_ETM_Q20_363828"/>
      <w:bookmarkEnd w:id="3731"/>
    </w:p>
    <w:p w:rsidR="00A3654A" w:rsidRDefault="00A3654A" w:rsidP="00271ED5">
      <w:pPr>
        <w:rPr>
          <w:rtl/>
        </w:rPr>
      </w:pPr>
      <w:bookmarkStart w:id="3732" w:name="_ETM_Q20_363903"/>
      <w:bookmarkEnd w:id="3732"/>
    </w:p>
    <w:p w:rsidR="00A3654A" w:rsidRDefault="00A3654A" w:rsidP="00271ED5">
      <w:pPr>
        <w:rPr>
          <w:rtl/>
        </w:rPr>
      </w:pPr>
      <w:bookmarkStart w:id="3733" w:name="_ETM_Q20_364260"/>
      <w:bookmarkStart w:id="3734" w:name="_ETM_Q20_364321"/>
      <w:bookmarkEnd w:id="3733"/>
      <w:bookmarkEnd w:id="3734"/>
      <w:r>
        <w:rPr>
          <w:rFonts w:hint="cs"/>
          <w:rtl/>
        </w:rPr>
        <w:t>חוק-יסוד זה</w:t>
      </w:r>
      <w:bookmarkStart w:id="3735" w:name="_ETM_Q20_368100"/>
      <w:bookmarkEnd w:id="3735"/>
      <w:r>
        <w:rPr>
          <w:rFonts w:hint="cs"/>
          <w:rtl/>
        </w:rPr>
        <w:t xml:space="preserve"> יחד עם התיקון הנלווה לו לחוק שירות המדינה </w:t>
      </w:r>
      <w:r>
        <w:rPr>
          <w:rtl/>
        </w:rPr>
        <w:t>–</w:t>
      </w:r>
      <w:bookmarkStart w:id="3736" w:name="_ETM_Q20_373202"/>
      <w:bookmarkEnd w:id="3736"/>
      <w:r>
        <w:rPr>
          <w:rFonts w:hint="cs"/>
          <w:rtl/>
        </w:rPr>
        <w:t xml:space="preserve"> מינויים, מעמיד לכנסת את הכלים לפקח על </w:t>
      </w:r>
      <w:bookmarkStart w:id="3737" w:name="_ETM_Q20_377099"/>
      <w:bookmarkEnd w:id="3737"/>
      <w:r>
        <w:rPr>
          <w:rFonts w:hint="cs"/>
          <w:rtl/>
        </w:rPr>
        <w:t xml:space="preserve">הממשלה בכל הנודע לכלל המינויים הבכירים בשירות המדינה באופן אחיד </w:t>
      </w:r>
      <w:bookmarkStart w:id="3738" w:name="_ETM_Q20_384245"/>
      <w:bookmarkEnd w:id="3738"/>
      <w:r>
        <w:rPr>
          <w:rFonts w:hint="cs"/>
          <w:rtl/>
        </w:rPr>
        <w:t>ושוויוני תוך שקיפות מלאה מול הציבור, וזאת בניגוד</w:t>
      </w:r>
      <w:bookmarkStart w:id="3739" w:name="_ETM_Q20_390185"/>
      <w:bookmarkEnd w:id="3739"/>
      <w:r>
        <w:rPr>
          <w:rFonts w:hint="cs"/>
          <w:rtl/>
        </w:rPr>
        <w:t xml:space="preserve"> למצב הקיים היום, שלפיו במינוי חלק מהמשרות הבכירות הממשלה נעזרת בוועדות איתור חסרות שקיפות וחסרות ייצוגיות דמוקרטית. לצידן במשרות </w:t>
      </w:r>
      <w:bookmarkStart w:id="3740" w:name="_ETM_Q20_404552"/>
      <w:bookmarkEnd w:id="3740"/>
      <w:r>
        <w:rPr>
          <w:rFonts w:hint="cs"/>
          <w:rtl/>
        </w:rPr>
        <w:t xml:space="preserve">בכירות אחרות לא קיימים כלל מנגנוני פיקוח ובקרה. ובהיעדר הסדרה חוקתית אחידה אנו עדים להתערבות שיפוטית משתנה ממקרה למקרה ומממשלה </w:t>
      </w:r>
      <w:bookmarkStart w:id="3741" w:name="_ETM_Q20_419852"/>
      <w:bookmarkEnd w:id="3741"/>
      <w:r>
        <w:rPr>
          <w:rFonts w:hint="cs"/>
          <w:rtl/>
        </w:rPr>
        <w:t xml:space="preserve">לממשלה באופן הפוגע באמון הציבור ובדמוקרטיה. </w:t>
      </w:r>
      <w:bookmarkStart w:id="3742" w:name="_ETM_Q20_423127"/>
      <w:bookmarkEnd w:id="3742"/>
    </w:p>
    <w:p w:rsidR="00A3654A" w:rsidRDefault="00A3654A" w:rsidP="00271ED5">
      <w:pPr>
        <w:rPr>
          <w:rtl/>
        </w:rPr>
      </w:pPr>
      <w:bookmarkStart w:id="3743" w:name="_ETM_Q20_423189"/>
      <w:bookmarkStart w:id="3744" w:name="_ETM_Q20_423296"/>
      <w:bookmarkEnd w:id="3743"/>
      <w:bookmarkEnd w:id="3744"/>
    </w:p>
    <w:p w:rsidR="00A3654A" w:rsidRDefault="00A3654A" w:rsidP="00271ED5">
      <w:pPr>
        <w:rPr>
          <w:rtl/>
        </w:rPr>
      </w:pPr>
      <w:bookmarkStart w:id="3745" w:name="_ETM_Q20_423342"/>
      <w:bookmarkEnd w:id="3745"/>
      <w:r>
        <w:rPr>
          <w:rFonts w:hint="cs"/>
          <w:rtl/>
        </w:rPr>
        <w:t>מדינת ישראל</w:t>
      </w:r>
      <w:bookmarkStart w:id="3746" w:name="_ETM_Q20_427520"/>
      <w:bookmarkEnd w:id="3746"/>
      <w:r>
        <w:rPr>
          <w:rFonts w:hint="cs"/>
          <w:rtl/>
        </w:rPr>
        <w:t xml:space="preserve"> חריגה ביחס למקובל בדמוקרטיות המובילות בעולם בחולשת הניהול והבקרה של </w:t>
      </w:r>
      <w:bookmarkStart w:id="3747" w:name="_ETM_Q20_434978"/>
      <w:bookmarkEnd w:id="3747"/>
      <w:r>
        <w:rPr>
          <w:rFonts w:hint="cs"/>
          <w:rtl/>
        </w:rPr>
        <w:t xml:space="preserve">נבחרי הציבור על הפקידות הממשלתית הבכירה. ניתן לראות כי מאז שנות התשעים הניהול והבקרה של הממשלה על מינוי </w:t>
      </w:r>
      <w:bookmarkStart w:id="3748" w:name="_ETM_Q20_444442"/>
      <w:bookmarkEnd w:id="3748"/>
      <w:r>
        <w:rPr>
          <w:rFonts w:hint="cs"/>
          <w:rtl/>
        </w:rPr>
        <w:t xml:space="preserve">בכירי שירות המדינה, גופי הביטחון והשירות המשפטי הולכים </w:t>
      </w:r>
      <w:bookmarkStart w:id="3749" w:name="_ETM_Q20_450161"/>
      <w:bookmarkEnd w:id="3749"/>
      <w:r>
        <w:rPr>
          <w:rFonts w:hint="cs"/>
          <w:rtl/>
        </w:rPr>
        <w:t xml:space="preserve">ונחלשים. כתוצאה מכך נשחקת השליטה והבקרה של הממשלה על פעולותיהם של בכירים אלו. ישראל חריגה ביחס למקובל </w:t>
      </w:r>
      <w:bookmarkStart w:id="3750" w:name="_ETM_Q20_461828"/>
      <w:bookmarkEnd w:id="3750"/>
      <w:r>
        <w:rPr>
          <w:rFonts w:hint="cs"/>
          <w:rtl/>
        </w:rPr>
        <w:t>בעולם המערבי גם באשר לריכוז הכוח המופקד בידי בכירים בלתי</w:t>
      </w:r>
      <w:bookmarkStart w:id="3751" w:name="_ETM_Q20_470529"/>
      <w:bookmarkEnd w:id="3751"/>
      <w:r>
        <w:rPr>
          <w:rFonts w:hint="cs"/>
          <w:rtl/>
        </w:rPr>
        <w:t xml:space="preserve"> נבחרים. </w:t>
      </w:r>
      <w:bookmarkStart w:id="3752" w:name="_ETM_Q20_467916"/>
      <w:bookmarkEnd w:id="3752"/>
    </w:p>
    <w:p w:rsidR="00A3654A" w:rsidRDefault="00A3654A" w:rsidP="00271ED5">
      <w:pPr>
        <w:rPr>
          <w:rtl/>
        </w:rPr>
      </w:pPr>
      <w:bookmarkStart w:id="3753" w:name="_ETM_Q20_467964"/>
      <w:bookmarkEnd w:id="3753"/>
    </w:p>
    <w:p w:rsidR="00A3654A" w:rsidRDefault="00A3654A" w:rsidP="00271ED5">
      <w:pPr>
        <w:rPr>
          <w:rtl/>
        </w:rPr>
      </w:pPr>
      <w:bookmarkStart w:id="3754" w:name="_ETM_Q20_468084"/>
      <w:bookmarkStart w:id="3755" w:name="_ETM_Q20_468125"/>
      <w:bookmarkEnd w:id="3754"/>
      <w:bookmarkEnd w:id="3755"/>
      <w:r>
        <w:rPr>
          <w:rFonts w:hint="cs"/>
          <w:rtl/>
        </w:rPr>
        <w:t>לנוכח שילוב זה, הרי שחולשת הבקרה של הממשלה על</w:t>
      </w:r>
      <w:bookmarkStart w:id="3756" w:name="_ETM_Q20_477684"/>
      <w:bookmarkEnd w:id="3756"/>
      <w:r>
        <w:rPr>
          <w:rFonts w:hint="cs"/>
          <w:rtl/>
        </w:rPr>
        <w:t xml:space="preserve"> המשרות הבכירות האמורות יוצרת משבר כפול – הן לעקרון שלטון העם והן לתפקודם ההרמוני של כלל גופי הביצוע.</w:t>
      </w:r>
      <w:bookmarkStart w:id="3757" w:name="_ETM_Q20_488722"/>
      <w:bookmarkEnd w:id="3757"/>
      <w:r>
        <w:rPr>
          <w:rFonts w:hint="cs"/>
          <w:rtl/>
        </w:rPr>
        <w:t xml:space="preserve"> כך למשל בארצות הברית בעלי תפקידים בכירים רבים מהמוצע בחוק-יסוד זה מתחלפים עם חילופי הממשל ובכל עת </w:t>
      </w:r>
      <w:bookmarkStart w:id="3758" w:name="_ETM_Q20_499738"/>
      <w:bookmarkEnd w:id="3758"/>
      <w:r>
        <w:rPr>
          <w:rFonts w:hint="cs"/>
          <w:rtl/>
        </w:rPr>
        <w:t xml:space="preserve">שבה נציגיו של הנשיא מוצאים לנכון להחליפם. בצרפת, ככלל, מינוי התפקידים הבכירים ביותר נדון במועצת השרים ונחתם על ידי </w:t>
      </w:r>
      <w:bookmarkStart w:id="3759" w:name="_ETM_Q20_512864"/>
      <w:bookmarkEnd w:id="3759"/>
      <w:r>
        <w:rPr>
          <w:rFonts w:hint="cs"/>
          <w:rtl/>
        </w:rPr>
        <w:t xml:space="preserve">הנשיא היושב בראשה; בגרמניה מרבית המינויים הבכירים מבוצעים על ידי </w:t>
      </w:r>
      <w:bookmarkStart w:id="3760" w:name="_ETM_Q20_517247"/>
      <w:bookmarkEnd w:id="3760"/>
      <w:r>
        <w:rPr>
          <w:rFonts w:hint="cs"/>
          <w:rtl/>
        </w:rPr>
        <w:t>הדרג הנבחר. כמו כן, קיימת גם רשימה לא מבוטלת ש</w:t>
      </w:r>
      <w:bookmarkStart w:id="3761" w:name="_ETM_Q20_523741"/>
      <w:bookmarkEnd w:id="3761"/>
      <w:r>
        <w:rPr>
          <w:rFonts w:hint="cs"/>
          <w:rtl/>
        </w:rPr>
        <w:t xml:space="preserve">ל פקידים המוגדרים כפקידים פוליטיים. הגדרה זו מאפשרת להוציא תפקידים </w:t>
      </w:r>
      <w:bookmarkStart w:id="3762" w:name="_ETM_Q20_528975"/>
      <w:bookmarkEnd w:id="3762"/>
      <w:r>
        <w:rPr>
          <w:rFonts w:hint="cs"/>
          <w:rtl/>
        </w:rPr>
        <w:t xml:space="preserve">בכירים לפרישה זמנית בכל עת ללא עילה מיוחדת, וזאת כדי </w:t>
      </w:r>
      <w:bookmarkStart w:id="3763" w:name="_ETM_Q20_535826"/>
      <w:bookmarkEnd w:id="3763"/>
      <w:r>
        <w:rPr>
          <w:rFonts w:hint="cs"/>
          <w:rtl/>
        </w:rPr>
        <w:t xml:space="preserve">להבטיח ניהול אפקטיבי של המשרד על ידי הדרג הנבחר. </w:t>
      </w:r>
      <w:bookmarkStart w:id="3764" w:name="_ETM_Q20_544353"/>
      <w:bookmarkEnd w:id="3764"/>
    </w:p>
    <w:p w:rsidR="00A3654A" w:rsidRDefault="00A3654A" w:rsidP="00271ED5">
      <w:pPr>
        <w:rPr>
          <w:rtl/>
        </w:rPr>
      </w:pPr>
      <w:bookmarkStart w:id="3765" w:name="_ETM_Q20_544423"/>
      <w:bookmarkEnd w:id="3765"/>
    </w:p>
    <w:p w:rsidR="00A3654A" w:rsidRDefault="00A3654A" w:rsidP="00271ED5">
      <w:pPr>
        <w:rPr>
          <w:rtl/>
        </w:rPr>
      </w:pPr>
      <w:bookmarkStart w:id="3766" w:name="_ETM_Q20_544498"/>
      <w:bookmarkStart w:id="3767" w:name="_ETM_Q20_544555"/>
      <w:bookmarkEnd w:id="3766"/>
      <w:bookmarkEnd w:id="3767"/>
      <w:r>
        <w:rPr>
          <w:rFonts w:hint="cs"/>
          <w:rtl/>
        </w:rPr>
        <w:t>אשר</w:t>
      </w:r>
      <w:bookmarkStart w:id="3768" w:name="_ETM_Q20_545361"/>
      <w:bookmarkEnd w:id="3768"/>
      <w:r>
        <w:rPr>
          <w:rFonts w:hint="cs"/>
          <w:rtl/>
        </w:rPr>
        <w:t xml:space="preserve"> לתובע הכללי, אשר ממונה על גורמי הייעוץ המשפטי לממשלה, בכל שלוש המדינות הנזכרות, כמו גם בריטניה וקנדה,</w:t>
      </w:r>
      <w:bookmarkStart w:id="3769" w:name="_ETM_Q20_555120"/>
      <w:bookmarkEnd w:id="3769"/>
      <w:r>
        <w:rPr>
          <w:rFonts w:hint="cs"/>
          <w:rtl/>
        </w:rPr>
        <w:t xml:space="preserve"> המינוי הוא פוליטי. ניתן לראות שבעולם המערבי פעילות שירות המדינה</w:t>
      </w:r>
      <w:bookmarkStart w:id="3770" w:name="_ETM_Q20_557611"/>
      <w:bookmarkEnd w:id="3770"/>
      <w:r>
        <w:rPr>
          <w:rFonts w:hint="cs"/>
          <w:rtl/>
        </w:rPr>
        <w:t xml:space="preserve"> אפקטיבית, תחת הדרג הנבחר ברשות המבצעת. בישראל לעומת זאת הציבור עוקב לא פעם בתדהמה, כיצד דווקא בסוגיות </w:t>
      </w:r>
      <w:bookmarkStart w:id="3771" w:name="_ETM_Q20_574411"/>
      <w:bookmarkEnd w:id="3771"/>
      <w:r>
        <w:rPr>
          <w:rFonts w:hint="cs"/>
          <w:rtl/>
        </w:rPr>
        <w:t xml:space="preserve">עקרוניות גורמי הממשלה פועלים באופן סתירתי, לעיתים תוך </w:t>
      </w:r>
      <w:bookmarkStart w:id="3772" w:name="_ETM_Q20_579320"/>
      <w:bookmarkEnd w:id="3772"/>
      <w:r>
        <w:rPr>
          <w:rFonts w:hint="cs"/>
          <w:rtl/>
        </w:rPr>
        <w:t>סיכול חזיתי של החלטות הממשלה בידי גורמי הביצוע הכפופים לה.</w:t>
      </w:r>
      <w:bookmarkStart w:id="3773" w:name="_ETM_Q20_583438"/>
      <w:bookmarkEnd w:id="3773"/>
      <w:r>
        <w:rPr>
          <w:rFonts w:hint="cs"/>
          <w:rtl/>
        </w:rPr>
        <w:t xml:space="preserve"> דומה כי הקצב והכיוון של סיבוב הגלגלים השונים במכונת הממשלה לא מספק לציבור מכונה אחת, הרמונית, הפועלת למענו. </w:t>
      </w:r>
      <w:bookmarkStart w:id="3774" w:name="_ETM_Q20_593723"/>
      <w:bookmarkEnd w:id="3774"/>
    </w:p>
    <w:p w:rsidR="00A3654A" w:rsidRDefault="00A3654A" w:rsidP="00271ED5">
      <w:pPr>
        <w:rPr>
          <w:rtl/>
        </w:rPr>
      </w:pPr>
      <w:bookmarkStart w:id="3775" w:name="_ETM_Q20_593790"/>
      <w:bookmarkEnd w:id="3775"/>
    </w:p>
    <w:p w:rsidR="00A3654A" w:rsidRDefault="00A3654A" w:rsidP="00271ED5">
      <w:pPr>
        <w:rPr>
          <w:rtl/>
        </w:rPr>
      </w:pPr>
      <w:bookmarkStart w:id="3776" w:name="_ETM_Q20_593892"/>
      <w:bookmarkStart w:id="3777" w:name="_ETM_Q20_593956"/>
      <w:bookmarkEnd w:id="3776"/>
      <w:bookmarkEnd w:id="3777"/>
      <w:r>
        <w:rPr>
          <w:rFonts w:hint="cs"/>
          <w:rtl/>
        </w:rPr>
        <w:t>מכיוון שבדמוקרטיה הדרך היחידה להגדיר את האינטרס הציבורי היא</w:t>
      </w:r>
      <w:bookmarkStart w:id="3778" w:name="_ETM_Q20_603656"/>
      <w:bookmarkEnd w:id="3778"/>
      <w:r>
        <w:rPr>
          <w:rFonts w:hint="cs"/>
          <w:rtl/>
        </w:rPr>
        <w:t xml:space="preserve"> על ידי הציבור עצמו בבחירתו, החוק המוצע יביא מנגנון ממשלתי, שבמקום לקדש ולשמר את הביורוקרטיה והמנגנון, הוא </w:t>
      </w:r>
      <w:bookmarkStart w:id="3779" w:name="_ETM_Q20_613139"/>
      <w:bookmarkEnd w:id="3779"/>
      <w:r>
        <w:rPr>
          <w:rFonts w:hint="cs"/>
          <w:rtl/>
        </w:rPr>
        <w:t>יקדש את המחויבות לציבור. חוק זה אינו משנה את</w:t>
      </w:r>
      <w:bookmarkStart w:id="3780" w:name="_ETM_Q20_618740"/>
      <w:bookmarkEnd w:id="3780"/>
      <w:r>
        <w:rPr>
          <w:rFonts w:hint="cs"/>
          <w:rtl/>
        </w:rPr>
        <w:t xml:space="preserve"> שיטת המינויים בכלל שירות המדינה, אלא נוגע לרשימה מצומצמת מאוד</w:t>
      </w:r>
      <w:bookmarkStart w:id="3781" w:name="_ETM_Q20_626960"/>
      <w:bookmarkEnd w:id="3781"/>
      <w:r>
        <w:rPr>
          <w:rFonts w:hint="cs"/>
          <w:rtl/>
        </w:rPr>
        <w:t xml:space="preserve"> של משרות בכירות ביותר כדי להבטיח שירות </w:t>
      </w:r>
      <w:bookmarkStart w:id="3782" w:name="_ETM_Q20_631353"/>
      <w:bookmarkEnd w:id="3782"/>
      <w:r>
        <w:rPr>
          <w:rFonts w:hint="cs"/>
          <w:rtl/>
        </w:rPr>
        <w:t xml:space="preserve">מדינה יעיל בידי הממשלה, שהיא המחזיקה בסמכות החוקתית, </w:t>
      </w:r>
      <w:bookmarkStart w:id="3783" w:name="_ETM_Q20_633567"/>
      <w:bookmarkEnd w:id="3783"/>
      <w:r>
        <w:rPr>
          <w:rFonts w:hint="cs"/>
          <w:rtl/>
        </w:rPr>
        <w:t xml:space="preserve">ועליה האחריות הדמוקרטית להיות הרשות המבצעת של המדינה. </w:t>
      </w:r>
    </w:p>
    <w:p w:rsidR="00A3654A" w:rsidRDefault="00A3654A" w:rsidP="00271ED5">
      <w:pPr>
        <w:rPr>
          <w:rtl/>
        </w:rPr>
      </w:pPr>
    </w:p>
    <w:p w:rsidR="00A3654A" w:rsidRDefault="00A3654A" w:rsidP="00271ED5">
      <w:pPr>
        <w:rPr>
          <w:rtl/>
        </w:rPr>
      </w:pPr>
      <w:r>
        <w:rPr>
          <w:rFonts w:hint="cs"/>
          <w:rtl/>
        </w:rPr>
        <w:t xml:space="preserve">הצעת חוק-יסוד: </w:t>
      </w:r>
      <w:bookmarkStart w:id="3784" w:name="_ETM_Q20_638628"/>
      <w:bookmarkEnd w:id="3784"/>
      <w:r>
        <w:rPr>
          <w:rFonts w:hint="cs"/>
          <w:rtl/>
        </w:rPr>
        <w:t xml:space="preserve">הממשלה קובעת מנגנון מינוי אחיד ושיטתי לכלל התפקידים הבכירים בשירות </w:t>
      </w:r>
      <w:bookmarkStart w:id="3785" w:name="_ETM_Q20_644468"/>
      <w:bookmarkEnd w:id="3785"/>
      <w:r>
        <w:rPr>
          <w:rFonts w:hint="cs"/>
          <w:rtl/>
        </w:rPr>
        <w:t xml:space="preserve">המדינה וכן את סמכותה המלאה והבלעדית של הממשלה למנות </w:t>
      </w:r>
      <w:bookmarkStart w:id="3786" w:name="_ETM_Q20_648578"/>
      <w:bookmarkEnd w:id="3786"/>
      <w:r>
        <w:rPr>
          <w:rFonts w:hint="cs"/>
          <w:rtl/>
        </w:rPr>
        <w:t xml:space="preserve">או להימנע מלמנות אדם לכהונת בכיר בשירות המדינה. החוק </w:t>
      </w:r>
      <w:bookmarkStart w:id="3787" w:name="_ETM_Q20_655606"/>
      <w:bookmarkEnd w:id="3787"/>
      <w:r>
        <w:rPr>
          <w:rFonts w:hint="cs"/>
          <w:rtl/>
        </w:rPr>
        <w:t xml:space="preserve">מתנה את סמכותה זו של הממשלה בכפיפות לתנאי הכשירות </w:t>
      </w:r>
      <w:bookmarkStart w:id="3788" w:name="_ETM_Q20_663585"/>
      <w:bookmarkEnd w:id="3788"/>
      <w:r>
        <w:rPr>
          <w:rFonts w:hint="cs"/>
          <w:rtl/>
        </w:rPr>
        <w:t xml:space="preserve">הקבועים לכל תפקיד לפי עניינו. בנוסף, קובע ברירת מחדל לסיום </w:t>
      </w:r>
      <w:bookmarkStart w:id="3789" w:name="_ETM_Q20_669318"/>
      <w:bookmarkEnd w:id="3789"/>
      <w:r>
        <w:rPr>
          <w:rFonts w:hint="cs"/>
          <w:rtl/>
        </w:rPr>
        <w:t xml:space="preserve">כהונת בכירים בשירות הציבורי עם הקמתה של ממשלה חדשה בתוספת </w:t>
      </w:r>
      <w:bookmarkStart w:id="3790" w:name="_ETM_Q20_674748"/>
      <w:bookmarkEnd w:id="3790"/>
      <w:r>
        <w:rPr>
          <w:rFonts w:hint="cs"/>
          <w:rtl/>
        </w:rPr>
        <w:t xml:space="preserve">מאה ימים הדרושים להתארגנותה. כמו כן, החוק קובע את סמכות </w:t>
      </w:r>
      <w:bookmarkStart w:id="3791" w:name="_ETM_Q20_681066"/>
      <w:bookmarkEnd w:id="3791"/>
      <w:r>
        <w:rPr>
          <w:rFonts w:hint="cs"/>
          <w:rtl/>
        </w:rPr>
        <w:t xml:space="preserve">הפיטורים של בכירים בשירות המדינה על ידי הממשלה. באמצעות סמכות זו תבטיח הממשלה את משילותה. </w:t>
      </w:r>
      <w:bookmarkStart w:id="3792" w:name="_ETM_Q20_688420"/>
      <w:bookmarkEnd w:id="3792"/>
    </w:p>
    <w:p w:rsidR="00A3654A" w:rsidRDefault="00A3654A" w:rsidP="00271ED5">
      <w:pPr>
        <w:rPr>
          <w:rtl/>
        </w:rPr>
      </w:pPr>
      <w:bookmarkStart w:id="3793" w:name="_ETM_Q20_688468"/>
      <w:bookmarkEnd w:id="3793"/>
    </w:p>
    <w:p w:rsidR="00A3654A" w:rsidRDefault="00A3654A" w:rsidP="00271ED5">
      <w:pPr>
        <w:rPr>
          <w:rtl/>
        </w:rPr>
      </w:pPr>
      <w:bookmarkStart w:id="3794" w:name="_ETM_Q20_688564"/>
      <w:bookmarkStart w:id="3795" w:name="_ETM_Q20_688608"/>
      <w:bookmarkEnd w:id="3794"/>
      <w:bookmarkEnd w:id="3795"/>
      <w:r>
        <w:rPr>
          <w:rFonts w:hint="cs"/>
          <w:rtl/>
        </w:rPr>
        <w:t xml:space="preserve">בהמשך לכך, </w:t>
      </w:r>
      <w:bookmarkStart w:id="3796" w:name="_ETM_Q20_691108"/>
      <w:bookmarkEnd w:id="3796"/>
      <w:r>
        <w:rPr>
          <w:rFonts w:hint="cs"/>
          <w:rtl/>
        </w:rPr>
        <w:t>הצעת חוק שירות המדינה (מינויים) קובעת</w:t>
      </w:r>
      <w:bookmarkStart w:id="3797" w:name="_ETM_Q20_694811"/>
      <w:bookmarkEnd w:id="3797"/>
      <w:r>
        <w:rPr>
          <w:rFonts w:hint="cs"/>
          <w:rtl/>
        </w:rPr>
        <w:t xml:space="preserve"> מנגנון לבדיקת עמידתם של מועמדים לתפקידים בכירים בשירות </w:t>
      </w:r>
      <w:bookmarkStart w:id="3798" w:name="_ETM_Q20_697527"/>
      <w:bookmarkEnd w:id="3798"/>
      <w:r>
        <w:rPr>
          <w:rFonts w:hint="cs"/>
          <w:rtl/>
        </w:rPr>
        <w:t xml:space="preserve">המדינה, בתנאי הכשירות הקבועים לתפקיד. בנוסף, הצעת החוק מקימה מנגנון לעריכת שימוע למועמדים, לתפקידים בכירים בשירות המדינה, בידי ועדה </w:t>
      </w:r>
      <w:bookmarkStart w:id="3799" w:name="_ETM_Q20_709844"/>
      <w:bookmarkEnd w:id="3799"/>
      <w:r>
        <w:rPr>
          <w:rFonts w:hint="cs"/>
          <w:rtl/>
        </w:rPr>
        <w:t xml:space="preserve">מיוחדת של הכנסת המורכבת מנציגי הקואליציה והאופוזיציה. החוק המוצע </w:t>
      </w:r>
      <w:bookmarkStart w:id="3800" w:name="_ETM_Q20_716102"/>
      <w:bookmarkEnd w:id="3800"/>
      <w:r>
        <w:rPr>
          <w:rFonts w:hint="cs"/>
          <w:rtl/>
        </w:rPr>
        <w:t>מוסיף לחוק העיקרי שלושה סעיפים חדשים: הראשון, ועדת כשירות; השני,</w:t>
      </w:r>
      <w:bookmarkStart w:id="3801" w:name="_ETM_Q20_724114"/>
      <w:bookmarkEnd w:id="3801"/>
      <w:r>
        <w:rPr>
          <w:rFonts w:hint="cs"/>
          <w:rtl/>
        </w:rPr>
        <w:t xml:space="preserve"> ועדת שימועים; השלישי, מנגנון מפורט להליך מינויים של בכירים </w:t>
      </w:r>
      <w:bookmarkStart w:id="3802" w:name="_ETM_Q20_728650"/>
      <w:bookmarkEnd w:id="3802"/>
      <w:r>
        <w:rPr>
          <w:rFonts w:hint="cs"/>
          <w:rtl/>
        </w:rPr>
        <w:t xml:space="preserve">בשירות המדינה, אשר בו ועדת השימועים של הכנסת מגישה את מסקנותיה לממשלה, אשר יפורסמו לציבור יחד עם התיעוד המצולם של השימוע. </w:t>
      </w:r>
    </w:p>
    <w:p w:rsidR="00A3654A" w:rsidRDefault="00A3654A" w:rsidP="00271ED5">
      <w:pPr>
        <w:rPr>
          <w:rtl/>
        </w:rPr>
      </w:pPr>
      <w:bookmarkStart w:id="3803" w:name="_ETM_Q20_739725"/>
      <w:bookmarkStart w:id="3804" w:name="_ETM_Q20_739788"/>
      <w:bookmarkStart w:id="3805" w:name="_ETM_Q20_739845"/>
      <w:bookmarkEnd w:id="3803"/>
      <w:bookmarkEnd w:id="3804"/>
      <w:bookmarkEnd w:id="3805"/>
    </w:p>
    <w:p w:rsidR="00A3654A" w:rsidRDefault="00A3654A" w:rsidP="00271ED5">
      <w:pPr>
        <w:rPr>
          <w:rtl/>
          <w:lang w:eastAsia="he-IL"/>
        </w:rPr>
      </w:pPr>
      <w:bookmarkStart w:id="3806" w:name="_ETM_Q20_739898"/>
      <w:bookmarkEnd w:id="3806"/>
      <w:r>
        <w:rPr>
          <w:rFonts w:hint="cs"/>
          <w:rtl/>
        </w:rPr>
        <w:t xml:space="preserve">הצעות חוק אלה נועדו לתקן כשלים, שהלכו והחריפו בשנים האחרונות ביחס לתפקודה של הרשות המבצעת בישראל. הן </w:t>
      </w:r>
      <w:bookmarkStart w:id="3807" w:name="_ETM_Q20_757495"/>
      <w:bookmarkEnd w:id="3807"/>
      <w:r>
        <w:rPr>
          <w:rFonts w:hint="cs"/>
          <w:rtl/>
        </w:rPr>
        <w:t xml:space="preserve">יעמידו את ישראל בשורה אחת עם הדמוקרטיות המובילות בעולם, יבטיחו לציבור ממשלה יעילה, ויממשו את העיקרון החוקתי – שהממשלה היא הרשות המבצעת של המדינה. </w:t>
      </w:r>
      <w:bookmarkStart w:id="3808" w:name="TOR_Q21"/>
      <w:bookmarkEnd w:id="3808"/>
      <w:r>
        <w:rPr>
          <w:rFonts w:hint="cs"/>
          <w:rtl/>
          <w:lang w:eastAsia="he-IL"/>
        </w:rPr>
        <w:t xml:space="preserve">אני מודה ליושב-ראש ועדת השרים, השר יריב לוין, על התמיכה והליווי החוק; לפורום הבכירים על גיבוש החוק וסיוע הדוק לקידומו. אני </w:t>
      </w:r>
      <w:bookmarkStart w:id="3809" w:name="_ETM_Q21_185094"/>
      <w:bookmarkEnd w:id="3809"/>
      <w:r>
        <w:rPr>
          <w:rFonts w:hint="cs"/>
          <w:rtl/>
          <w:lang w:eastAsia="he-IL"/>
        </w:rPr>
        <w:t xml:space="preserve">מבקש גם לברך את היועצת היקרה והחכמה אצלי בלשכה, את </w:t>
      </w:r>
      <w:bookmarkStart w:id="3810" w:name="_ETM_Q21_192611"/>
      <w:bookmarkEnd w:id="3810"/>
      <w:r>
        <w:rPr>
          <w:rFonts w:hint="cs"/>
          <w:rtl/>
          <w:lang w:eastAsia="he-IL"/>
        </w:rPr>
        <w:t>שני בן אשר, על כל העבודה מול הלשכה המשפטית:</w:t>
      </w:r>
      <w:bookmarkStart w:id="3811" w:name="_ETM_Q21_197604"/>
      <w:bookmarkEnd w:id="3811"/>
      <w:r>
        <w:rPr>
          <w:rFonts w:hint="cs"/>
          <w:rtl/>
          <w:lang w:eastAsia="he-IL"/>
        </w:rPr>
        <w:t xml:space="preserve"> איסוף החומרים, הצגתם, העברתם, תיקונים.</w:t>
      </w:r>
      <w:bookmarkStart w:id="3812" w:name="_ETM_Q21_202372"/>
      <w:bookmarkEnd w:id="3812"/>
    </w:p>
    <w:p w:rsidR="00A3654A" w:rsidRDefault="00A3654A" w:rsidP="00271ED5">
      <w:pPr>
        <w:ind w:firstLine="0"/>
        <w:rPr>
          <w:rtl/>
          <w:lang w:eastAsia="he-IL"/>
        </w:rPr>
      </w:pPr>
      <w:bookmarkStart w:id="3813" w:name="_ETM_Q21_202435"/>
      <w:bookmarkEnd w:id="3813"/>
    </w:p>
    <w:p w:rsidR="00A3654A" w:rsidRDefault="00A3654A" w:rsidP="00271ED5">
      <w:pPr>
        <w:ind w:firstLine="0"/>
        <w:rPr>
          <w:rtl/>
          <w:lang w:eastAsia="he-IL"/>
        </w:rPr>
      </w:pPr>
      <w:bookmarkStart w:id="3814" w:name="_ETM_Q21_202532"/>
      <w:bookmarkStart w:id="3815" w:name="_ETM_Q21_202611"/>
      <w:bookmarkEnd w:id="3814"/>
      <w:bookmarkEnd w:id="3815"/>
      <w:r>
        <w:rPr>
          <w:rtl/>
          <w:lang w:eastAsia="he-IL"/>
        </w:rPr>
        <w:tab/>
      </w:r>
      <w:r>
        <w:rPr>
          <w:rFonts w:hint="cs"/>
          <w:rtl/>
          <w:lang w:eastAsia="he-IL"/>
        </w:rPr>
        <w:t xml:space="preserve">חבריי חברי הכנסת, אני </w:t>
      </w:r>
      <w:bookmarkStart w:id="3816" w:name="_ETM_Q21_202212"/>
      <w:bookmarkEnd w:id="3816"/>
      <w:r>
        <w:rPr>
          <w:rFonts w:hint="cs"/>
          <w:rtl/>
          <w:lang w:eastAsia="he-IL"/>
        </w:rPr>
        <w:t xml:space="preserve">קורא לכם להצביע בעד החוק. החוק הזה הוא לא </w:t>
      </w:r>
      <w:bookmarkStart w:id="3817" w:name="_ETM_Q21_207892"/>
      <w:bookmarkEnd w:id="3817"/>
      <w:r>
        <w:rPr>
          <w:rFonts w:hint="cs"/>
          <w:rtl/>
          <w:lang w:eastAsia="he-IL"/>
        </w:rPr>
        <w:t xml:space="preserve">לאופוזיציה או לקואליציה, הוא ימומש רק בממשלה הבאה, ואנחנו לא </w:t>
      </w:r>
      <w:bookmarkStart w:id="3818" w:name="_ETM_Q21_216132"/>
      <w:bookmarkEnd w:id="3818"/>
      <w:r>
        <w:rPr>
          <w:rFonts w:hint="cs"/>
          <w:rtl/>
          <w:lang w:eastAsia="he-IL"/>
        </w:rPr>
        <w:t>יודעים מי תהיה. תודה רבה.</w:t>
      </w:r>
    </w:p>
    <w:p w:rsidR="00A3654A" w:rsidRPr="00FC20FA" w:rsidRDefault="00A3654A" w:rsidP="00271ED5">
      <w:pPr>
        <w:rPr>
          <w:rtl/>
          <w:lang w:eastAsia="he-IL"/>
        </w:rPr>
      </w:pPr>
      <w:bookmarkStart w:id="3819" w:name="_ETM_Q21_255728"/>
      <w:bookmarkStart w:id="3820" w:name="_ETM_Q21_255783"/>
      <w:bookmarkStart w:id="3821" w:name="_ETM_Q21_256184"/>
      <w:bookmarkStart w:id="3822" w:name="_ETM_Q21_256234"/>
      <w:bookmarkEnd w:id="3819"/>
      <w:bookmarkEnd w:id="3820"/>
      <w:bookmarkEnd w:id="3821"/>
      <w:bookmarkEnd w:id="3822"/>
    </w:p>
    <w:p w:rsidR="00A3654A" w:rsidRDefault="00A3654A" w:rsidP="00271ED5">
      <w:pPr>
        <w:pStyle w:val="af6"/>
        <w:keepNext/>
        <w:rPr>
          <w:rtl/>
        </w:rPr>
      </w:pPr>
      <w:r w:rsidRPr="007C65C6">
        <w:rPr>
          <w:rStyle w:val="TagStyle"/>
          <w:rtl/>
        </w:rPr>
        <w:t xml:space="preserve">&lt;&lt; יור &gt;&gt; </w:t>
      </w:r>
      <w:r>
        <w:rPr>
          <w:rtl/>
        </w:rPr>
        <w:t>היו"ר ניסים ואטורי:</w:t>
      </w:r>
      <w:r w:rsidRPr="007C65C6">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תודה רבה. ישיב סגן </w:t>
      </w:r>
      <w:bookmarkStart w:id="3823" w:name="_ETM_Q21_221501"/>
      <w:bookmarkEnd w:id="3823"/>
      <w:r>
        <w:rPr>
          <w:rFonts w:hint="cs"/>
          <w:rtl/>
          <w:lang w:eastAsia="he-IL"/>
        </w:rPr>
        <w:t>השר אלמוג כהן. אחרי זה אושר.</w:t>
      </w:r>
      <w:bookmarkStart w:id="3824" w:name="_ETM_Q21_242734"/>
      <w:bookmarkEnd w:id="3824"/>
    </w:p>
    <w:p w:rsidR="00A3654A" w:rsidRDefault="00A3654A" w:rsidP="00271ED5">
      <w:pPr>
        <w:rPr>
          <w:rtl/>
          <w:lang w:eastAsia="he-IL"/>
        </w:rPr>
      </w:pPr>
      <w:bookmarkStart w:id="3825" w:name="_ETM_Q21_242796"/>
      <w:bookmarkEnd w:id="3825"/>
    </w:p>
    <w:p w:rsidR="00A3654A" w:rsidRDefault="00A3654A" w:rsidP="00271ED5">
      <w:pPr>
        <w:pStyle w:val="af5"/>
        <w:keepNext/>
        <w:rPr>
          <w:rtl/>
        </w:rPr>
      </w:pPr>
      <w:bookmarkStart w:id="3826" w:name="ET_interruption_קריאות_16"/>
      <w:r w:rsidRPr="00770203">
        <w:rPr>
          <w:rStyle w:val="TagStyle"/>
          <w:rtl/>
        </w:rPr>
        <w:t xml:space="preserve"> &lt;&lt; קריאה &gt;&gt; </w:t>
      </w:r>
      <w:r>
        <w:rPr>
          <w:rtl/>
        </w:rPr>
        <w:t>קריאות:</w:t>
      </w:r>
      <w:r w:rsidRPr="00770203">
        <w:rPr>
          <w:rStyle w:val="TagStyle"/>
          <w:rtl/>
        </w:rPr>
        <w:t xml:space="preserve"> &lt;&lt; קריאה &gt;&gt;</w:t>
      </w:r>
      <w:r>
        <w:rPr>
          <w:rtl/>
        </w:rPr>
        <w:t xml:space="preserve">   </w:t>
      </w:r>
      <w:bookmarkEnd w:id="3826"/>
    </w:p>
    <w:p w:rsidR="00A3654A" w:rsidRDefault="00A3654A" w:rsidP="00271ED5">
      <w:pPr>
        <w:pStyle w:val="KeepWithNext"/>
        <w:rPr>
          <w:rtl/>
          <w:lang w:eastAsia="he-IL"/>
        </w:rPr>
      </w:pPr>
    </w:p>
    <w:p w:rsidR="00A3654A" w:rsidRDefault="00A3654A" w:rsidP="00271ED5">
      <w:pPr>
        <w:rPr>
          <w:rtl/>
          <w:lang w:eastAsia="he-IL"/>
        </w:rPr>
      </w:pPr>
      <w:bookmarkStart w:id="3827" w:name="_ETM_Q21_246458"/>
      <w:bookmarkEnd w:id="3827"/>
      <w:r>
        <w:rPr>
          <w:rFonts w:hint="cs"/>
          <w:rtl/>
          <w:lang w:eastAsia="he-IL"/>
        </w:rPr>
        <w:t>- - -</w:t>
      </w:r>
      <w:bookmarkStart w:id="3828" w:name="_ETM_Q21_263944"/>
      <w:bookmarkEnd w:id="3828"/>
    </w:p>
    <w:p w:rsidR="00A3654A" w:rsidRDefault="00A3654A" w:rsidP="00271ED5">
      <w:pPr>
        <w:rPr>
          <w:rtl/>
          <w:lang w:eastAsia="he-IL"/>
        </w:rPr>
      </w:pPr>
      <w:bookmarkStart w:id="3829" w:name="_ETM_Q21_291609"/>
      <w:bookmarkStart w:id="3830" w:name="_ETM_Q21_291676"/>
      <w:bookmarkEnd w:id="3829"/>
      <w:bookmarkEnd w:id="3830"/>
    </w:p>
    <w:p w:rsidR="00A3654A" w:rsidRDefault="00A3654A" w:rsidP="00271ED5">
      <w:pPr>
        <w:pStyle w:val="af6"/>
        <w:keepNext/>
        <w:rPr>
          <w:rtl/>
        </w:rPr>
      </w:pPr>
      <w:bookmarkStart w:id="3831" w:name="_ETM_Q21_264013"/>
      <w:bookmarkEnd w:id="383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Style w:val="TagStyle"/>
          <w:vanish w:val="0"/>
          <w:rtl/>
        </w:rPr>
      </w:pPr>
      <w:r>
        <w:rPr>
          <w:rFonts w:hint="cs"/>
          <w:rtl/>
          <w:lang w:eastAsia="he-IL"/>
        </w:rPr>
        <w:t>סליחה רגע, אלמוג. איפה אושר?</w:t>
      </w:r>
      <w:bookmarkStart w:id="3832" w:name="ET_yor_6490_2"/>
    </w:p>
    <w:p w:rsidR="00A3654A" w:rsidRDefault="00A3654A" w:rsidP="00271ED5">
      <w:pPr>
        <w:rPr>
          <w:rStyle w:val="TagStyle"/>
          <w:vanish w:val="0"/>
          <w:rtl/>
        </w:rPr>
      </w:pPr>
    </w:p>
    <w:p w:rsidR="00A3654A" w:rsidRDefault="00A3654A" w:rsidP="00271ED5">
      <w:pPr>
        <w:pStyle w:val="a6"/>
        <w:rPr>
          <w:rStyle w:val="TagStyle"/>
          <w:rtl/>
        </w:rPr>
      </w:pPr>
    </w:p>
    <w:p w:rsidR="00A3654A" w:rsidRPr="001D7254" w:rsidRDefault="00A3654A" w:rsidP="00271ED5">
      <w:pPr>
        <w:pStyle w:val="a6"/>
        <w:rPr>
          <w:rtl/>
          <w:lang w:eastAsia="he-IL"/>
        </w:rPr>
      </w:pPr>
      <w:bookmarkStart w:id="3833" w:name="ET_hatsach_649268_117"/>
      <w:r w:rsidRPr="001D7254">
        <w:rPr>
          <w:rStyle w:val="TagStyle"/>
          <w:rtl/>
        </w:rPr>
        <w:t xml:space="preserve">&lt;&lt; הצח &gt;&gt; </w:t>
      </w:r>
      <w:bookmarkStart w:id="3834" w:name="_Toc232004694"/>
      <w:bookmarkStart w:id="3835" w:name="_Toc232016963"/>
      <w:bookmarkStart w:id="3836" w:name="_Toc232023366"/>
      <w:bookmarkStart w:id="3837" w:name="_Toc232072791"/>
      <w:bookmarkStart w:id="3838" w:name="_Toc232081241"/>
      <w:r w:rsidRPr="001D7254">
        <w:rPr>
          <w:rtl/>
          <w:lang w:eastAsia="he-IL"/>
        </w:rPr>
        <w:t xml:space="preserve">הצעת חוק שירות המדינה (תיקון </w:t>
      </w:r>
      <w:r w:rsidRPr="001D7254">
        <w:rPr>
          <w:rFonts w:hint="cs"/>
          <w:rtl/>
          <w:lang w:eastAsia="he-IL"/>
        </w:rPr>
        <w:t>–</w:t>
      </w:r>
      <w:r w:rsidRPr="001D7254">
        <w:rPr>
          <w:rtl/>
          <w:lang w:eastAsia="he-IL"/>
        </w:rPr>
        <w:t xml:space="preserve"> דרך המינוי), התשפ"ה</w:t>
      </w:r>
      <w:r w:rsidRPr="001D7254">
        <w:rPr>
          <w:rFonts w:hint="cs"/>
          <w:rtl/>
          <w:lang w:eastAsia="he-IL"/>
        </w:rPr>
        <w:t>–</w:t>
      </w:r>
      <w:r w:rsidRPr="001D7254">
        <w:rPr>
          <w:rtl/>
          <w:lang w:eastAsia="he-IL"/>
        </w:rPr>
        <w:t>2025</w:t>
      </w:r>
      <w:bookmarkEnd w:id="3834"/>
      <w:bookmarkEnd w:id="3835"/>
      <w:bookmarkEnd w:id="3836"/>
      <w:bookmarkEnd w:id="3837"/>
      <w:bookmarkEnd w:id="3838"/>
      <w:r w:rsidRPr="001D7254">
        <w:rPr>
          <w:rStyle w:val="TagStyle"/>
          <w:rtl/>
        </w:rPr>
        <w:t xml:space="preserve"> &lt;&lt; הצח &gt;&gt;</w:t>
      </w:r>
      <w:r w:rsidRPr="001D7254">
        <w:rPr>
          <w:rtl/>
          <w:lang w:eastAsia="he-IL"/>
        </w:rPr>
        <w:t xml:space="preserve">   </w:t>
      </w:r>
      <w:bookmarkEnd w:id="3833"/>
    </w:p>
    <w:p w:rsidR="00A3654A" w:rsidRPr="001D7254" w:rsidRDefault="00A3654A" w:rsidP="00271ED5">
      <w:pPr>
        <w:rPr>
          <w:rtl/>
          <w:lang w:eastAsia="he-IL"/>
        </w:rPr>
      </w:pPr>
      <w:r w:rsidRPr="001D7254">
        <w:rPr>
          <w:rtl/>
          <w:lang w:eastAsia="he-IL"/>
        </w:rPr>
        <w:t>[הצעת חוק</w:t>
      </w:r>
      <w:r w:rsidRPr="001D7254">
        <w:rPr>
          <w:rFonts w:hint="cs"/>
          <w:rtl/>
          <w:lang w:eastAsia="he-IL"/>
        </w:rPr>
        <w:t xml:space="preserve"> פ/5800/25</w:t>
      </w:r>
      <w:r w:rsidRPr="001D7254">
        <w:rPr>
          <w:rtl/>
          <w:lang w:eastAsia="he-IL"/>
        </w:rPr>
        <w:t>; נספחות.]</w:t>
      </w:r>
    </w:p>
    <w:p w:rsidR="00A3654A" w:rsidRDefault="00A3654A" w:rsidP="00271ED5">
      <w:pPr>
        <w:pStyle w:val="-0"/>
        <w:rPr>
          <w:rtl/>
          <w:lang w:eastAsia="he-IL"/>
        </w:rPr>
      </w:pPr>
      <w:r w:rsidRPr="001D7254">
        <w:rPr>
          <w:rtl/>
          <w:lang w:eastAsia="he-IL"/>
        </w:rPr>
        <w:t>(הצעת חבר הכנסת</w:t>
      </w:r>
      <w:r w:rsidRPr="001D7254">
        <w:rPr>
          <w:rFonts w:hint="cs"/>
          <w:rtl/>
          <w:lang w:eastAsia="he-IL"/>
        </w:rPr>
        <w:t xml:space="preserve"> אושר שקלים</w:t>
      </w:r>
      <w:r w:rsidRPr="001D7254">
        <w:rPr>
          <w:rtl/>
          <w:lang w:eastAsia="he-IL"/>
        </w:rPr>
        <w:t>)</w:t>
      </w:r>
    </w:p>
    <w:p w:rsidR="00A3654A" w:rsidRPr="00271ED5" w:rsidRDefault="00A3654A" w:rsidP="00271ED5">
      <w:pPr>
        <w:rPr>
          <w:rtl/>
          <w:lang w:eastAsia="he-IL"/>
        </w:rPr>
      </w:pPr>
    </w:p>
    <w:p w:rsidR="00A3654A" w:rsidRDefault="00A3654A" w:rsidP="00271ED5">
      <w:pPr>
        <w:pStyle w:val="af6"/>
        <w:keepNext/>
        <w:rPr>
          <w:rStyle w:val="TagStyle"/>
          <w:rtl/>
        </w:rPr>
      </w:pPr>
      <w:bookmarkStart w:id="3839" w:name="ET_yor_6490_17"/>
      <w:bookmarkEnd w:id="3832"/>
    </w:p>
    <w:p w:rsidR="00A3654A" w:rsidRDefault="00A3654A" w:rsidP="00271ED5">
      <w:pPr>
        <w:pStyle w:val="af6"/>
        <w:keepNext/>
        <w:rPr>
          <w:rtl/>
        </w:rPr>
      </w:pPr>
      <w:bookmarkStart w:id="3840" w:name="_ETM_Q21_251524"/>
      <w:bookmarkStart w:id="3841" w:name="_ETM_Q21_251619"/>
      <w:bookmarkEnd w:id="3840"/>
      <w:bookmarkEnd w:id="384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bookmarkEnd w:id="3839"/>
    </w:p>
    <w:p w:rsidR="00A3654A" w:rsidRDefault="00A3654A" w:rsidP="00271ED5">
      <w:pPr>
        <w:rPr>
          <w:rtl/>
          <w:lang w:eastAsia="he-IL"/>
        </w:rPr>
      </w:pPr>
    </w:p>
    <w:p w:rsidR="00A3654A" w:rsidRPr="00770203" w:rsidRDefault="00A3654A" w:rsidP="00271ED5">
      <w:pPr>
        <w:rPr>
          <w:rtl/>
          <w:lang w:eastAsia="he-IL"/>
        </w:rPr>
      </w:pPr>
      <w:bookmarkStart w:id="3842" w:name="_ETM_Q21_264687"/>
      <w:bookmarkStart w:id="3843" w:name="_ETM_Q21_264276"/>
      <w:bookmarkStart w:id="3844" w:name="_ETM_Q21_264379"/>
      <w:bookmarkStart w:id="3845" w:name="_ETM_Q21_264456"/>
      <w:bookmarkEnd w:id="3842"/>
      <w:bookmarkEnd w:id="3843"/>
      <w:bookmarkEnd w:id="3844"/>
      <w:bookmarkEnd w:id="3845"/>
      <w:r>
        <w:rPr>
          <w:rFonts w:hint="cs"/>
          <w:rtl/>
          <w:lang w:eastAsia="he-IL"/>
        </w:rPr>
        <w:t>חבר הכנסת אושר שקלים, בבקשה.</w:t>
      </w:r>
      <w:bookmarkStart w:id="3846" w:name="_ETM_Q21_260305"/>
      <w:bookmarkStart w:id="3847" w:name="_ETM_Q21_260351"/>
      <w:bookmarkEnd w:id="3846"/>
      <w:bookmarkEnd w:id="3847"/>
    </w:p>
    <w:p w:rsidR="00A3654A" w:rsidRDefault="00A3654A" w:rsidP="00271ED5">
      <w:pPr>
        <w:rPr>
          <w:rtl/>
          <w:lang w:eastAsia="he-IL"/>
        </w:rPr>
      </w:pPr>
    </w:p>
    <w:p w:rsidR="00A3654A" w:rsidRDefault="00A3654A" w:rsidP="00271ED5">
      <w:pPr>
        <w:pStyle w:val="af5"/>
        <w:keepNext/>
        <w:rPr>
          <w:rtl/>
        </w:rPr>
      </w:pPr>
      <w:bookmarkStart w:id="3848" w:name="ET_interruption_6669_118"/>
      <w:r w:rsidRPr="00FC20FA">
        <w:rPr>
          <w:rStyle w:val="TagStyle"/>
          <w:rtl/>
        </w:rPr>
        <w:t xml:space="preserve"> &lt;&lt; קריאה &gt;&gt; </w:t>
      </w:r>
      <w:r>
        <w:rPr>
          <w:rtl/>
        </w:rPr>
        <w:t>סגן שר במשרד ראש הממשלה אלמוג כהן:</w:t>
      </w:r>
      <w:r w:rsidRPr="00FC20FA">
        <w:rPr>
          <w:rStyle w:val="TagStyle"/>
          <w:rtl/>
        </w:rPr>
        <w:t xml:space="preserve"> &lt;&lt; קריאה &gt;&gt;</w:t>
      </w:r>
      <w:r>
        <w:rPr>
          <w:rtl/>
        </w:rPr>
        <w:t xml:space="preserve">   </w:t>
      </w:r>
      <w:bookmarkEnd w:id="384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לכן שאלתי.</w:t>
      </w:r>
      <w:bookmarkStart w:id="3849" w:name="_ETM_Q21_265131"/>
      <w:bookmarkEnd w:id="3849"/>
    </w:p>
    <w:p w:rsidR="00A3654A" w:rsidRDefault="00A3654A" w:rsidP="00271ED5">
      <w:pPr>
        <w:rPr>
          <w:rtl/>
          <w:lang w:eastAsia="he-IL"/>
        </w:rPr>
      </w:pPr>
      <w:bookmarkStart w:id="3850" w:name="_ETM_Q21_265179"/>
      <w:bookmarkEnd w:id="3850"/>
    </w:p>
    <w:p w:rsidR="00A3654A" w:rsidRDefault="00A3654A" w:rsidP="00271ED5">
      <w:pPr>
        <w:pStyle w:val="af5"/>
        <w:keepNext/>
        <w:rPr>
          <w:rtl/>
        </w:rPr>
      </w:pPr>
      <w:bookmarkStart w:id="3851" w:name="ET_interruption_קריאה_18"/>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851"/>
    </w:p>
    <w:p w:rsidR="00A3654A" w:rsidRDefault="00A3654A" w:rsidP="00271ED5">
      <w:pPr>
        <w:pStyle w:val="KeepWithNext"/>
        <w:rPr>
          <w:rtl/>
          <w:lang w:eastAsia="he-IL"/>
        </w:rPr>
      </w:pPr>
    </w:p>
    <w:p w:rsidR="00A3654A" w:rsidRDefault="00A3654A" w:rsidP="00271ED5">
      <w:pPr>
        <w:rPr>
          <w:rtl/>
          <w:lang w:eastAsia="he-IL"/>
        </w:rPr>
      </w:pPr>
      <w:bookmarkStart w:id="3852" w:name="_ETM_Q21_265561"/>
      <w:bookmarkEnd w:id="3852"/>
      <w:r>
        <w:rPr>
          <w:rFonts w:hint="cs"/>
          <w:rtl/>
          <w:lang w:eastAsia="he-IL"/>
        </w:rPr>
        <w:t>- -</w:t>
      </w:r>
      <w:bookmarkStart w:id="3853" w:name="_ETM_Q21_266100"/>
      <w:bookmarkEnd w:id="3853"/>
      <w:r>
        <w:rPr>
          <w:rFonts w:hint="cs"/>
          <w:rtl/>
          <w:lang w:eastAsia="he-IL"/>
        </w:rPr>
        <w:t xml:space="preserve"> -</w:t>
      </w:r>
      <w:bookmarkStart w:id="3854" w:name="_ETM_Q21_266851"/>
      <w:bookmarkEnd w:id="3854"/>
    </w:p>
    <w:p w:rsidR="00A3654A" w:rsidRDefault="00A3654A" w:rsidP="00271ED5">
      <w:pPr>
        <w:rPr>
          <w:rtl/>
          <w:lang w:eastAsia="he-IL"/>
        </w:rPr>
      </w:pPr>
      <w:bookmarkStart w:id="3855" w:name="_ETM_Q21_266903"/>
      <w:bookmarkEnd w:id="3855"/>
    </w:p>
    <w:p w:rsidR="00A3654A" w:rsidRDefault="00A3654A" w:rsidP="00271ED5">
      <w:pPr>
        <w:pStyle w:val="af5"/>
        <w:keepNext/>
        <w:rPr>
          <w:rtl/>
        </w:rPr>
      </w:pPr>
      <w:bookmarkStart w:id="3856" w:name="ET_interruption_6361_19"/>
      <w:r w:rsidRPr="00770203">
        <w:rPr>
          <w:rStyle w:val="TagStyle"/>
          <w:rtl/>
        </w:rPr>
        <w:t xml:space="preserve"> &lt;&lt; קריאה &gt;&gt; </w:t>
      </w:r>
      <w:r>
        <w:rPr>
          <w:rtl/>
        </w:rPr>
        <w:t>נאור שירי (יש עתיד):</w:t>
      </w:r>
      <w:r w:rsidRPr="00770203">
        <w:rPr>
          <w:rStyle w:val="TagStyle"/>
          <w:rtl/>
        </w:rPr>
        <w:t xml:space="preserve"> &lt;&lt; קריאה &gt;&gt;</w:t>
      </w:r>
      <w:r>
        <w:rPr>
          <w:rtl/>
        </w:rPr>
        <w:t xml:space="preserve">   </w:t>
      </w:r>
      <w:bookmarkEnd w:id="385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רד, תתחיל להקשיב. אלו שתי הצעות.</w:t>
      </w:r>
      <w:bookmarkStart w:id="3857" w:name="_ETM_Q21_270144"/>
      <w:bookmarkEnd w:id="3857"/>
    </w:p>
    <w:p w:rsidR="00A3654A" w:rsidRDefault="00A3654A" w:rsidP="00271ED5">
      <w:pPr>
        <w:rPr>
          <w:rtl/>
          <w:lang w:eastAsia="he-IL"/>
        </w:rPr>
      </w:pPr>
      <w:bookmarkStart w:id="3858" w:name="_ETM_Q21_270188"/>
      <w:bookmarkEnd w:id="3858"/>
    </w:p>
    <w:p w:rsidR="00A3654A" w:rsidRDefault="00A3654A" w:rsidP="00271ED5">
      <w:pPr>
        <w:pStyle w:val="af6"/>
        <w:keepNext/>
        <w:rPr>
          <w:rtl/>
        </w:rPr>
      </w:pPr>
      <w:bookmarkStart w:id="3859" w:name="ET_yor_6490_2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bookmarkEnd w:id="3859"/>
    </w:p>
    <w:p w:rsidR="00A3654A" w:rsidRDefault="00A3654A" w:rsidP="00271ED5">
      <w:pPr>
        <w:pStyle w:val="KeepWithNext"/>
        <w:rPr>
          <w:rtl/>
          <w:lang w:eastAsia="he-IL"/>
        </w:rPr>
      </w:pPr>
    </w:p>
    <w:p w:rsidR="00A3654A" w:rsidRDefault="00A3654A" w:rsidP="00271ED5">
      <w:pPr>
        <w:rPr>
          <w:rtl/>
          <w:lang w:eastAsia="he-IL"/>
        </w:rPr>
      </w:pPr>
      <w:bookmarkStart w:id="3860" w:name="_ETM_Q21_283108"/>
      <w:bookmarkEnd w:id="3860"/>
      <w:r>
        <w:rPr>
          <w:rFonts w:hint="cs"/>
          <w:rtl/>
          <w:lang w:eastAsia="he-IL"/>
        </w:rPr>
        <w:t>מהצד. תפתחי לו</w:t>
      </w:r>
      <w:bookmarkStart w:id="3861" w:name="_ETM_Q21_286235"/>
      <w:bookmarkEnd w:id="3861"/>
      <w:r>
        <w:rPr>
          <w:rFonts w:hint="cs"/>
          <w:rtl/>
          <w:lang w:eastAsia="he-IL"/>
        </w:rPr>
        <w:t xml:space="preserve"> את המיקרופון לדקה, בבקשה.</w:t>
      </w:r>
      <w:bookmarkStart w:id="3862" w:name="_ETM_Q21_287144"/>
      <w:bookmarkEnd w:id="3862"/>
    </w:p>
    <w:p w:rsidR="00A3654A" w:rsidRDefault="00A3654A" w:rsidP="00271ED5">
      <w:pPr>
        <w:rPr>
          <w:rtl/>
          <w:lang w:eastAsia="he-IL"/>
        </w:rPr>
      </w:pPr>
      <w:bookmarkStart w:id="3863" w:name="_ETM_Q21_287196"/>
      <w:bookmarkEnd w:id="3863"/>
    </w:p>
    <w:p w:rsidR="00A3654A" w:rsidRDefault="00A3654A" w:rsidP="00271ED5">
      <w:pPr>
        <w:pStyle w:val="a4"/>
        <w:keepNext/>
        <w:rPr>
          <w:rtl/>
        </w:rPr>
      </w:pPr>
      <w:bookmarkStart w:id="3864" w:name="ET_speaker_6537_22"/>
      <w:r w:rsidRPr="00770203">
        <w:rPr>
          <w:rStyle w:val="TagStyle"/>
          <w:rtl/>
        </w:rPr>
        <w:t xml:space="preserve"> &lt;&lt; דובר &gt;&gt; </w:t>
      </w:r>
      <w:bookmarkStart w:id="3865" w:name="_Toc232004695"/>
      <w:bookmarkStart w:id="3866" w:name="_Toc232016964"/>
      <w:bookmarkStart w:id="3867" w:name="_Toc232023367"/>
      <w:bookmarkStart w:id="3868" w:name="_Toc232072792"/>
      <w:bookmarkStart w:id="3869" w:name="_Toc232081242"/>
      <w:r>
        <w:rPr>
          <w:rtl/>
        </w:rPr>
        <w:t>אושר שקלים (הליכוד):</w:t>
      </w:r>
      <w:bookmarkEnd w:id="3865"/>
      <w:bookmarkEnd w:id="3866"/>
      <w:bookmarkEnd w:id="3867"/>
      <w:bookmarkEnd w:id="3868"/>
      <w:bookmarkEnd w:id="3869"/>
      <w:r w:rsidRPr="00770203">
        <w:rPr>
          <w:rStyle w:val="TagStyle"/>
          <w:rtl/>
        </w:rPr>
        <w:t xml:space="preserve"> &lt;&lt; דובר &gt;&gt;</w:t>
      </w:r>
      <w:r>
        <w:rPr>
          <w:rtl/>
        </w:rPr>
        <w:t xml:space="preserve">   </w:t>
      </w:r>
      <w:bookmarkEnd w:id="3864"/>
    </w:p>
    <w:p w:rsidR="00A3654A" w:rsidRDefault="00A3654A" w:rsidP="00271ED5">
      <w:pPr>
        <w:pStyle w:val="KeepWithNext"/>
        <w:rPr>
          <w:rtl/>
          <w:lang w:eastAsia="he-IL"/>
        </w:rPr>
      </w:pPr>
    </w:p>
    <w:p w:rsidR="00A3654A" w:rsidRDefault="00A3654A" w:rsidP="00271ED5">
      <w:pPr>
        <w:rPr>
          <w:rtl/>
          <w:lang w:eastAsia="he-IL"/>
        </w:rPr>
      </w:pPr>
      <w:bookmarkStart w:id="3870" w:name="_ETM_Q21_288239"/>
      <w:bookmarkStart w:id="3871" w:name="_ETM_Q21_288265"/>
      <w:bookmarkEnd w:id="3870"/>
      <w:bookmarkEnd w:id="3871"/>
      <w:r>
        <w:rPr>
          <w:rFonts w:hint="cs"/>
          <w:rtl/>
          <w:lang w:eastAsia="he-IL"/>
        </w:rPr>
        <w:t xml:space="preserve">תודה רבה, אדוני היושב-ראש. </w:t>
      </w:r>
      <w:bookmarkStart w:id="3872" w:name="_ETM_Q21_287299"/>
      <w:bookmarkStart w:id="3873" w:name="_ETM_Q21_287314"/>
      <w:bookmarkEnd w:id="3872"/>
      <w:bookmarkEnd w:id="3873"/>
      <w:r>
        <w:rPr>
          <w:rFonts w:hint="cs"/>
          <w:rtl/>
          <w:lang w:eastAsia="he-IL"/>
        </w:rPr>
        <w:t xml:space="preserve">תכליתה של הצעת החוק </w:t>
      </w:r>
      <w:bookmarkStart w:id="3874" w:name="_ETM_Q21_289483"/>
      <w:bookmarkEnd w:id="3874"/>
      <w:r>
        <w:rPr>
          <w:rFonts w:hint="cs"/>
          <w:rtl/>
          <w:lang w:eastAsia="he-IL"/>
        </w:rPr>
        <w:t>היא לבטל את הוועדות המייעצות למינויי בכירים כדוגמת רמטכ"ל, ראש</w:t>
      </w:r>
      <w:bookmarkStart w:id="3875" w:name="_ETM_Q21_294419"/>
      <w:bookmarkEnd w:id="3875"/>
      <w:r>
        <w:rPr>
          <w:rFonts w:hint="cs"/>
          <w:rtl/>
          <w:lang w:eastAsia="he-IL"/>
        </w:rPr>
        <w:t xml:space="preserve"> מוסד, ראש שב"כ, נגיד בנק ישראל ועוד. ראשיתן של</w:t>
      </w:r>
      <w:bookmarkStart w:id="3876" w:name="_ETM_Q21_296255"/>
      <w:bookmarkEnd w:id="3876"/>
      <w:r>
        <w:rPr>
          <w:rFonts w:hint="cs"/>
          <w:rtl/>
          <w:lang w:eastAsia="he-IL"/>
        </w:rPr>
        <w:t xml:space="preserve"> הוועדות האלה נולדה אי-שם בשנת 1997, בעקבות פרשת בר-און–חברון. אז הוחלט להקים ועדה שתעסוק </w:t>
      </w:r>
      <w:bookmarkStart w:id="3877" w:name="_ETM_Q21_305188"/>
      <w:bookmarkEnd w:id="3877"/>
      <w:r>
        <w:rPr>
          <w:rFonts w:hint="cs"/>
          <w:rtl/>
          <w:lang w:eastAsia="he-IL"/>
        </w:rPr>
        <w:t xml:space="preserve">בטוהר המידות; ועדה שתבחן את ניגודי העניינים ותפקח עין על </w:t>
      </w:r>
      <w:bookmarkStart w:id="3878" w:name="_ETM_Q21_311119"/>
      <w:bookmarkEnd w:id="3878"/>
      <w:r>
        <w:rPr>
          <w:rFonts w:hint="cs"/>
          <w:rtl/>
          <w:lang w:eastAsia="he-IL"/>
        </w:rPr>
        <w:t>החלטות הממשלה.</w:t>
      </w:r>
      <w:bookmarkStart w:id="3879" w:name="_ETM_Q21_334470"/>
      <w:bookmarkEnd w:id="3879"/>
    </w:p>
    <w:p w:rsidR="00A3654A" w:rsidRDefault="00A3654A" w:rsidP="00271ED5">
      <w:pPr>
        <w:rPr>
          <w:rtl/>
          <w:lang w:eastAsia="he-IL"/>
        </w:rPr>
      </w:pPr>
      <w:bookmarkStart w:id="3880" w:name="_ETM_Q21_334523"/>
      <w:bookmarkStart w:id="3881" w:name="_ETM_Q21_334694"/>
      <w:bookmarkEnd w:id="3880"/>
      <w:bookmarkEnd w:id="3881"/>
    </w:p>
    <w:p w:rsidR="00A3654A" w:rsidRDefault="00A3654A" w:rsidP="00271ED5">
      <w:pPr>
        <w:rPr>
          <w:rtl/>
          <w:lang w:eastAsia="he-IL"/>
        </w:rPr>
      </w:pPr>
      <w:bookmarkStart w:id="3882" w:name="_ETM_Q21_334760"/>
      <w:bookmarkEnd w:id="3882"/>
      <w:r>
        <w:rPr>
          <w:rFonts w:hint="cs"/>
          <w:rtl/>
          <w:lang w:eastAsia="he-IL"/>
        </w:rPr>
        <w:t xml:space="preserve">המטרה הרשמית נשמעה אז מאוד יפה ונקייה, אולם </w:t>
      </w:r>
      <w:bookmarkStart w:id="3883" w:name="_ETM_Q21_318719"/>
      <w:bookmarkEnd w:id="3883"/>
      <w:r>
        <w:rPr>
          <w:rFonts w:hint="cs"/>
          <w:rtl/>
          <w:lang w:eastAsia="he-IL"/>
        </w:rPr>
        <w:t>בפועל הגולם קם על יוצרו. הוועדות המייעצות האלה הפכו לחסם</w:t>
      </w:r>
      <w:bookmarkStart w:id="3884" w:name="_ETM_Q21_323643"/>
      <w:bookmarkEnd w:id="3884"/>
      <w:r>
        <w:rPr>
          <w:rFonts w:hint="cs"/>
          <w:rtl/>
          <w:lang w:eastAsia="he-IL"/>
        </w:rPr>
        <w:t xml:space="preserve"> ביורוקרטי-פוליטי אטום ומנוכר, שכל מטרתו היא לתקוע </w:t>
      </w:r>
      <w:bookmarkStart w:id="3885" w:name="_ETM_Q21_326729"/>
      <w:bookmarkEnd w:id="3885"/>
      <w:r>
        <w:rPr>
          <w:rFonts w:hint="cs"/>
          <w:rtl/>
          <w:lang w:eastAsia="he-IL"/>
        </w:rPr>
        <w:t xml:space="preserve">מקלות בגלגלי הממשלה. הן יצרו עיכובים בלתי נגמרים, סחבת מורטת </w:t>
      </w:r>
      <w:bookmarkStart w:id="3886" w:name="_ETM_Q21_330006"/>
      <w:bookmarkEnd w:id="3886"/>
      <w:r>
        <w:rPr>
          <w:rFonts w:hint="cs"/>
          <w:rtl/>
          <w:lang w:eastAsia="he-IL"/>
        </w:rPr>
        <w:t xml:space="preserve">עצבים וביורוקרטיה משתקת, שמונעת מהממשלה לתפקד ולבצע את המדיניות </w:t>
      </w:r>
      <w:bookmarkStart w:id="3887" w:name="_ETM_Q21_335056"/>
      <w:bookmarkEnd w:id="3887"/>
      <w:r>
        <w:rPr>
          <w:rFonts w:hint="cs"/>
          <w:rtl/>
          <w:lang w:eastAsia="he-IL"/>
        </w:rPr>
        <w:t>שלה.</w:t>
      </w:r>
      <w:bookmarkStart w:id="3888" w:name="_ETM_Q21_342943"/>
      <w:bookmarkEnd w:id="3888"/>
    </w:p>
    <w:p w:rsidR="00A3654A" w:rsidRDefault="00A3654A" w:rsidP="00271ED5">
      <w:pPr>
        <w:rPr>
          <w:rtl/>
          <w:lang w:eastAsia="he-IL"/>
        </w:rPr>
      </w:pPr>
      <w:bookmarkStart w:id="3889" w:name="_ETM_Q21_343020"/>
      <w:bookmarkEnd w:id="3889"/>
    </w:p>
    <w:p w:rsidR="00A3654A" w:rsidRDefault="00A3654A" w:rsidP="00271ED5">
      <w:pPr>
        <w:rPr>
          <w:rtl/>
          <w:lang w:eastAsia="he-IL"/>
        </w:rPr>
      </w:pPr>
      <w:r>
        <w:rPr>
          <w:rFonts w:hint="cs"/>
          <w:rtl/>
          <w:lang w:eastAsia="he-IL"/>
        </w:rPr>
        <w:t>הצעת החוק שאני מציג היום קובעת בצורה ברורה</w:t>
      </w:r>
      <w:bookmarkStart w:id="3890" w:name="_ETM_Q21_343369"/>
      <w:bookmarkEnd w:id="3890"/>
      <w:r>
        <w:rPr>
          <w:rFonts w:hint="cs"/>
          <w:rtl/>
          <w:lang w:eastAsia="he-IL"/>
        </w:rPr>
        <w:t>: מינויי בכירים בשירות המדינה יבוצעו ישירות - -</w:t>
      </w:r>
    </w:p>
    <w:p w:rsidR="00A3654A" w:rsidRDefault="00A3654A" w:rsidP="00271ED5">
      <w:pPr>
        <w:rPr>
          <w:rtl/>
          <w:lang w:eastAsia="he-IL"/>
        </w:rPr>
      </w:pPr>
    </w:p>
    <w:p w:rsidR="00A3654A" w:rsidRDefault="00A3654A" w:rsidP="00271ED5">
      <w:pPr>
        <w:pStyle w:val="af6"/>
        <w:keepNext/>
        <w:rPr>
          <w:rtl/>
        </w:rPr>
      </w:pPr>
      <w:bookmarkStart w:id="3891" w:name="ET_yor_6490_23"/>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89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תודה רבה.</w:t>
      </w:r>
    </w:p>
    <w:p w:rsidR="00A3654A" w:rsidRDefault="00A3654A" w:rsidP="00271ED5">
      <w:pPr>
        <w:rPr>
          <w:rtl/>
          <w:lang w:eastAsia="he-IL"/>
        </w:rPr>
      </w:pPr>
    </w:p>
    <w:p w:rsidR="00A3654A" w:rsidRDefault="00A3654A" w:rsidP="00271ED5">
      <w:pPr>
        <w:pStyle w:val="-"/>
        <w:keepNext/>
        <w:rPr>
          <w:rtl/>
        </w:rPr>
      </w:pPr>
      <w:bookmarkStart w:id="3892" w:name="ET_speakercontinue_6537_24"/>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892"/>
    </w:p>
    <w:p w:rsidR="00A3654A" w:rsidRDefault="00A3654A" w:rsidP="00271ED5">
      <w:pPr>
        <w:pStyle w:val="KeepWithNext"/>
        <w:rPr>
          <w:rtl/>
          <w:lang w:eastAsia="he-IL"/>
        </w:rPr>
      </w:pPr>
    </w:p>
    <w:p w:rsidR="00A3654A" w:rsidRDefault="00A3654A" w:rsidP="00271ED5">
      <w:pPr>
        <w:rPr>
          <w:rtl/>
          <w:lang w:eastAsia="he-IL"/>
        </w:rPr>
      </w:pPr>
      <w:bookmarkStart w:id="3893" w:name="_ETM_Q21_344594"/>
      <w:bookmarkEnd w:id="3893"/>
      <w:r>
        <w:rPr>
          <w:rFonts w:hint="cs"/>
          <w:rtl/>
          <w:lang w:eastAsia="he-IL"/>
        </w:rPr>
        <w:t>- - על ידי הממשלה, לפי הצעת השר הממונה, ללא שום</w:t>
      </w:r>
      <w:bookmarkStart w:id="3894" w:name="_ETM_Q21_353044"/>
      <w:bookmarkEnd w:id="3894"/>
      <w:r>
        <w:rPr>
          <w:rFonts w:hint="cs"/>
          <w:rtl/>
          <w:lang w:eastAsia="he-IL"/>
        </w:rPr>
        <w:t xml:space="preserve"> צורך באישור או בהמלצה של ועדה מייעצת כזו או</w:t>
      </w:r>
      <w:bookmarkStart w:id="3895" w:name="_ETM_Q21_352866"/>
      <w:bookmarkEnd w:id="3895"/>
      <w:r>
        <w:rPr>
          <w:rFonts w:hint="cs"/>
          <w:rtl/>
          <w:lang w:eastAsia="he-IL"/>
        </w:rPr>
        <w:t xml:space="preserve"> אחרת.</w:t>
      </w:r>
      <w:bookmarkStart w:id="3896" w:name="_ETM_Q21_354526"/>
      <w:bookmarkEnd w:id="3896"/>
    </w:p>
    <w:p w:rsidR="00A3654A" w:rsidRDefault="00A3654A" w:rsidP="00271ED5">
      <w:pPr>
        <w:rPr>
          <w:rtl/>
          <w:lang w:eastAsia="he-IL"/>
        </w:rPr>
      </w:pPr>
      <w:bookmarkStart w:id="3897" w:name="_ETM_Q21_354587"/>
      <w:bookmarkEnd w:id="3897"/>
    </w:p>
    <w:p w:rsidR="00A3654A" w:rsidRDefault="00A3654A" w:rsidP="00271ED5">
      <w:pPr>
        <w:pStyle w:val="af6"/>
        <w:keepNext/>
        <w:rPr>
          <w:rtl/>
        </w:rPr>
      </w:pPr>
      <w:bookmarkStart w:id="3898" w:name="ET_yor_6490_25"/>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898"/>
    </w:p>
    <w:p w:rsidR="00A3654A" w:rsidRDefault="00A3654A" w:rsidP="00271ED5">
      <w:pPr>
        <w:pStyle w:val="KeepWithNext"/>
        <w:rPr>
          <w:rtl/>
          <w:lang w:eastAsia="he-IL"/>
        </w:rPr>
      </w:pPr>
    </w:p>
    <w:p w:rsidR="00A3654A" w:rsidRDefault="00A3654A" w:rsidP="00271ED5">
      <w:pPr>
        <w:rPr>
          <w:rtl/>
          <w:lang w:eastAsia="he-IL"/>
        </w:rPr>
      </w:pPr>
      <w:bookmarkStart w:id="3899" w:name="_ETM_Q21_355164"/>
      <w:bookmarkEnd w:id="3899"/>
      <w:r>
        <w:rPr>
          <w:rFonts w:hint="cs"/>
          <w:rtl/>
          <w:lang w:eastAsia="he-IL"/>
        </w:rPr>
        <w:t>אושר, אני מבקש לסיים.</w:t>
      </w:r>
    </w:p>
    <w:p w:rsidR="00A3654A" w:rsidRDefault="00A3654A" w:rsidP="00271ED5">
      <w:pPr>
        <w:rPr>
          <w:rtl/>
          <w:lang w:eastAsia="he-IL"/>
        </w:rPr>
      </w:pPr>
    </w:p>
    <w:p w:rsidR="00A3654A" w:rsidRDefault="00A3654A" w:rsidP="00271ED5">
      <w:pPr>
        <w:pStyle w:val="-"/>
        <w:keepNext/>
        <w:rPr>
          <w:rtl/>
        </w:rPr>
      </w:pPr>
      <w:bookmarkStart w:id="3900" w:name="ET_speakercontinue_6537_26"/>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00"/>
    </w:p>
    <w:p w:rsidR="00A3654A" w:rsidRDefault="00A3654A" w:rsidP="00271ED5">
      <w:pPr>
        <w:pStyle w:val="KeepWithNext"/>
        <w:rPr>
          <w:rtl/>
          <w:lang w:eastAsia="he-IL"/>
        </w:rPr>
      </w:pPr>
    </w:p>
    <w:p w:rsidR="00A3654A" w:rsidRDefault="00A3654A" w:rsidP="00271ED5">
      <w:pPr>
        <w:rPr>
          <w:rtl/>
          <w:lang w:eastAsia="he-IL"/>
        </w:rPr>
      </w:pPr>
      <w:bookmarkStart w:id="3901" w:name="_ETM_Q21_353422"/>
      <w:bookmarkEnd w:id="3901"/>
      <w:r>
        <w:rPr>
          <w:rFonts w:hint="cs"/>
          <w:rtl/>
          <w:lang w:eastAsia="he-IL"/>
        </w:rPr>
        <w:t>הממשלה היא זו שנושאת באחריות בפני</w:t>
      </w:r>
      <w:bookmarkStart w:id="3902" w:name="_ETM_Q21_360610"/>
      <w:bookmarkEnd w:id="3902"/>
      <w:r>
        <w:rPr>
          <w:rFonts w:hint="cs"/>
          <w:rtl/>
          <w:lang w:eastAsia="he-IL"/>
        </w:rPr>
        <w:t xml:space="preserve"> הציבור, ולכן לממשלה חייבת להיות הסמכות המלאה למנות את האנשים </w:t>
      </w:r>
      <w:bookmarkStart w:id="3903" w:name="_ETM_Q21_364308"/>
      <w:bookmarkEnd w:id="3903"/>
      <w:r>
        <w:rPr>
          <w:rFonts w:hint="cs"/>
          <w:rtl/>
          <w:lang w:eastAsia="he-IL"/>
        </w:rPr>
        <w:t xml:space="preserve">שיבצעו את המדיניות שלה שלשמה היא נבחרה. כמו זכות המינוי, </w:t>
      </w:r>
      <w:bookmarkStart w:id="3904" w:name="_ETM_Q21_372544"/>
      <w:bookmarkEnd w:id="3904"/>
      <w:r>
        <w:rPr>
          <w:rFonts w:hint="cs"/>
          <w:rtl/>
          <w:lang w:eastAsia="he-IL"/>
        </w:rPr>
        <w:t>כך גם הזכות לפטר. ראינו רק לאחרונה מה שוות הוועדות</w:t>
      </w:r>
      <w:bookmarkStart w:id="3905" w:name="_ETM_Q21_378591"/>
      <w:bookmarkEnd w:id="3905"/>
      <w:r>
        <w:rPr>
          <w:rFonts w:hint="cs"/>
          <w:rtl/>
          <w:lang w:eastAsia="he-IL"/>
        </w:rPr>
        <w:t xml:space="preserve"> האלו, אם זה במינוי של רומן גופמן, גיבור ישראל,</w:t>
      </w:r>
      <w:bookmarkStart w:id="3906" w:name="_ETM_Q21_381376"/>
      <w:bookmarkEnd w:id="3906"/>
      <w:r>
        <w:rPr>
          <w:rFonts w:hint="cs"/>
          <w:rtl/>
          <w:lang w:eastAsia="he-IL"/>
        </w:rPr>
        <w:t xml:space="preserve"> לראש המוסד - -</w:t>
      </w:r>
      <w:bookmarkStart w:id="3907" w:name="_ETM_Q21_379247"/>
      <w:bookmarkEnd w:id="3907"/>
      <w:r>
        <w:rPr>
          <w:rFonts w:hint="cs"/>
          <w:rtl/>
          <w:lang w:eastAsia="he-IL"/>
        </w:rPr>
        <w:t xml:space="preserve"> -</w:t>
      </w:r>
    </w:p>
    <w:p w:rsidR="00A3654A" w:rsidRDefault="00A3654A" w:rsidP="00271ED5">
      <w:pPr>
        <w:rPr>
          <w:rtl/>
          <w:lang w:eastAsia="he-IL"/>
        </w:rPr>
      </w:pPr>
      <w:bookmarkStart w:id="3908" w:name="_ETM_Q21_379332"/>
      <w:bookmarkEnd w:id="3908"/>
    </w:p>
    <w:p w:rsidR="00A3654A" w:rsidRDefault="00A3654A" w:rsidP="00271ED5">
      <w:pPr>
        <w:pStyle w:val="af6"/>
        <w:keepNext/>
        <w:rPr>
          <w:rtl/>
        </w:rPr>
      </w:pPr>
      <w:bookmarkStart w:id="3909" w:name="ET_yor_6490_27"/>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09"/>
    </w:p>
    <w:p w:rsidR="00A3654A" w:rsidRDefault="00A3654A" w:rsidP="00271ED5">
      <w:pPr>
        <w:pStyle w:val="KeepWithNext"/>
        <w:rPr>
          <w:rtl/>
          <w:lang w:eastAsia="he-IL"/>
        </w:rPr>
      </w:pPr>
    </w:p>
    <w:p w:rsidR="00A3654A" w:rsidRDefault="00A3654A" w:rsidP="00271ED5">
      <w:pPr>
        <w:rPr>
          <w:rtl/>
          <w:lang w:eastAsia="he-IL"/>
        </w:rPr>
      </w:pPr>
      <w:bookmarkStart w:id="3910" w:name="_ETM_Q21_380051"/>
      <w:bookmarkEnd w:id="3910"/>
      <w:r>
        <w:rPr>
          <w:rFonts w:hint="cs"/>
          <w:rtl/>
          <w:lang w:eastAsia="he-IL"/>
        </w:rPr>
        <w:t>אושר, תודה רבה, אושר.</w:t>
      </w:r>
    </w:p>
    <w:p w:rsidR="00A3654A" w:rsidRDefault="00A3654A" w:rsidP="00271ED5">
      <w:pPr>
        <w:rPr>
          <w:rtl/>
          <w:lang w:eastAsia="he-IL"/>
        </w:rPr>
      </w:pPr>
    </w:p>
    <w:p w:rsidR="00A3654A" w:rsidRDefault="00A3654A" w:rsidP="00271ED5">
      <w:pPr>
        <w:pStyle w:val="-"/>
        <w:keepNext/>
        <w:rPr>
          <w:rtl/>
        </w:rPr>
      </w:pPr>
      <w:bookmarkStart w:id="3911" w:name="ET_speakercontinue_6537_28"/>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1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מסיים.</w:t>
      </w:r>
    </w:p>
    <w:p w:rsidR="00A3654A" w:rsidRDefault="00A3654A" w:rsidP="00271ED5">
      <w:pPr>
        <w:rPr>
          <w:rtl/>
          <w:lang w:eastAsia="he-IL"/>
        </w:rPr>
      </w:pPr>
      <w:bookmarkStart w:id="3912" w:name="_ETM_Q21_385954"/>
      <w:bookmarkStart w:id="3913" w:name="_ETM_Q21_386007"/>
      <w:bookmarkStart w:id="3914" w:name="_ETM_Q21_386082"/>
      <w:bookmarkEnd w:id="3912"/>
      <w:bookmarkEnd w:id="3913"/>
      <w:bookmarkEnd w:id="3914"/>
    </w:p>
    <w:p w:rsidR="00A3654A" w:rsidRDefault="00A3654A" w:rsidP="00271ED5">
      <w:pPr>
        <w:rPr>
          <w:rtl/>
          <w:lang w:eastAsia="he-IL"/>
        </w:rPr>
      </w:pPr>
      <w:bookmarkStart w:id="3915" w:name="_ETM_Q21_386160"/>
      <w:bookmarkEnd w:id="3915"/>
      <w:r>
        <w:rPr>
          <w:rFonts w:hint="cs"/>
          <w:rtl/>
          <w:lang w:eastAsia="he-IL"/>
        </w:rPr>
        <w:t xml:space="preserve">ראינו כיצד היועמ"שית המפוטרת משתמשת בוועדה כדי להשחיר - - </w:t>
      </w:r>
      <w:bookmarkStart w:id="3916" w:name="_ETM_Q21_385879"/>
      <w:bookmarkEnd w:id="3916"/>
    </w:p>
    <w:p w:rsidR="00A3654A" w:rsidRDefault="00A3654A" w:rsidP="00271ED5">
      <w:pPr>
        <w:rPr>
          <w:rtl/>
          <w:lang w:eastAsia="he-IL"/>
        </w:rPr>
      </w:pPr>
      <w:bookmarkStart w:id="3917" w:name="_ETM_Q21_385937"/>
      <w:bookmarkEnd w:id="3917"/>
    </w:p>
    <w:p w:rsidR="00A3654A" w:rsidRDefault="00A3654A" w:rsidP="00271ED5">
      <w:pPr>
        <w:pStyle w:val="af6"/>
        <w:keepNext/>
        <w:rPr>
          <w:rtl/>
        </w:rPr>
      </w:pPr>
      <w:bookmarkStart w:id="3918" w:name="ET_yor_6490_29"/>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18"/>
    </w:p>
    <w:p w:rsidR="00A3654A" w:rsidRDefault="00A3654A" w:rsidP="00271ED5">
      <w:pPr>
        <w:pStyle w:val="KeepWithNext"/>
        <w:rPr>
          <w:rtl/>
          <w:lang w:eastAsia="he-IL"/>
        </w:rPr>
      </w:pPr>
    </w:p>
    <w:p w:rsidR="00A3654A" w:rsidRDefault="00A3654A" w:rsidP="00271ED5">
      <w:pPr>
        <w:rPr>
          <w:rtl/>
          <w:lang w:eastAsia="he-IL"/>
        </w:rPr>
      </w:pPr>
      <w:bookmarkStart w:id="3919" w:name="_ETM_Q21_386822"/>
      <w:bookmarkEnd w:id="3919"/>
      <w:r>
        <w:rPr>
          <w:rFonts w:hint="cs"/>
          <w:rtl/>
          <w:lang w:eastAsia="he-IL"/>
        </w:rPr>
        <w:t>אושר, תודה</w:t>
      </w:r>
      <w:bookmarkStart w:id="3920" w:name="_ETM_Q21_388071"/>
      <w:bookmarkEnd w:id="3920"/>
      <w:r>
        <w:rPr>
          <w:rFonts w:hint="cs"/>
          <w:rtl/>
          <w:lang w:eastAsia="he-IL"/>
        </w:rPr>
        <w:t xml:space="preserve"> רבה.</w:t>
      </w:r>
      <w:bookmarkStart w:id="3921" w:name="_ETM_Q21_388695"/>
      <w:bookmarkEnd w:id="3921"/>
    </w:p>
    <w:p w:rsidR="00A3654A" w:rsidRDefault="00A3654A" w:rsidP="00271ED5">
      <w:pPr>
        <w:rPr>
          <w:rtl/>
          <w:lang w:eastAsia="he-IL"/>
        </w:rPr>
      </w:pPr>
      <w:bookmarkStart w:id="3922" w:name="_ETM_Q21_388759"/>
      <w:bookmarkEnd w:id="3922"/>
    </w:p>
    <w:p w:rsidR="00A3654A" w:rsidRDefault="00A3654A" w:rsidP="00271ED5">
      <w:pPr>
        <w:pStyle w:val="-"/>
        <w:keepNext/>
        <w:rPr>
          <w:rtl/>
        </w:rPr>
      </w:pPr>
      <w:bookmarkStart w:id="3923" w:name="ET_speakercontinue_6537_30"/>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23"/>
    </w:p>
    <w:p w:rsidR="00A3654A" w:rsidRDefault="00A3654A" w:rsidP="00271ED5">
      <w:pPr>
        <w:pStyle w:val="KeepWithNext"/>
        <w:rPr>
          <w:rtl/>
          <w:lang w:eastAsia="he-IL"/>
        </w:rPr>
      </w:pPr>
    </w:p>
    <w:p w:rsidR="00A3654A" w:rsidRDefault="00A3654A" w:rsidP="00271ED5">
      <w:pPr>
        <w:rPr>
          <w:rtl/>
          <w:lang w:eastAsia="he-IL"/>
        </w:rPr>
      </w:pPr>
      <w:bookmarkStart w:id="3924" w:name="_ETM_Q21_389517"/>
      <w:bookmarkEnd w:id="3924"/>
      <w:r>
        <w:rPr>
          <w:rFonts w:hint="cs"/>
          <w:rtl/>
          <w:lang w:eastAsia="he-IL"/>
        </w:rPr>
        <w:t xml:space="preserve">- - ואף לנסות לסכל את המינוי, ואיך הפכה </w:t>
      </w:r>
      <w:bookmarkStart w:id="3925" w:name="_ETM_Q21_391894"/>
      <w:bookmarkEnd w:id="3925"/>
      <w:r>
        <w:rPr>
          <w:rFonts w:hint="cs"/>
          <w:rtl/>
          <w:lang w:eastAsia="he-IL"/>
        </w:rPr>
        <w:t xml:space="preserve">את ועדת טוהר המידות לחשודה בעצמה בטוהר המידות – אני סיימתי – </w:t>
      </w:r>
      <w:bookmarkStart w:id="3926" w:name="_ETM_Q21_400921"/>
      <w:bookmarkEnd w:id="3926"/>
      <w:r>
        <w:rPr>
          <w:rFonts w:hint="cs"/>
          <w:rtl/>
          <w:lang w:eastAsia="he-IL"/>
        </w:rPr>
        <w:t>וכל זה תוך פגיעה קשה בביטחון המדינה.</w:t>
      </w:r>
      <w:bookmarkStart w:id="3927" w:name="_ETM_Q21_403762"/>
      <w:bookmarkEnd w:id="3927"/>
      <w:r>
        <w:rPr>
          <w:rFonts w:hint="cs"/>
          <w:rtl/>
          <w:lang w:eastAsia="he-IL"/>
        </w:rPr>
        <w:t xml:space="preserve"> </w:t>
      </w:r>
      <w:bookmarkStart w:id="3928" w:name="_ETM_Q21_403815"/>
      <w:bookmarkStart w:id="3929" w:name="_ETM_Q21_403921"/>
      <w:bookmarkStart w:id="3930" w:name="_ETM_Q21_403987"/>
      <w:bookmarkEnd w:id="3928"/>
      <w:bookmarkEnd w:id="3929"/>
      <w:bookmarkEnd w:id="3930"/>
      <w:r>
        <w:rPr>
          <w:rFonts w:hint="cs"/>
          <w:rtl/>
          <w:lang w:eastAsia="he-IL"/>
        </w:rPr>
        <w:t xml:space="preserve">לכן </w:t>
      </w:r>
      <w:bookmarkStart w:id="3931" w:name="_ETM_Q21_404482"/>
      <w:bookmarkEnd w:id="3931"/>
      <w:r>
        <w:rPr>
          <w:rFonts w:hint="cs"/>
          <w:rtl/>
          <w:lang w:eastAsia="he-IL"/>
        </w:rPr>
        <w:t>אני מבקש לתמוך בהצעת החוק.</w:t>
      </w:r>
    </w:p>
    <w:p w:rsidR="00A3654A" w:rsidRDefault="00A3654A" w:rsidP="00271ED5">
      <w:pPr>
        <w:rPr>
          <w:rtl/>
          <w:lang w:eastAsia="he-IL"/>
        </w:rPr>
      </w:pPr>
    </w:p>
    <w:p w:rsidR="00A3654A" w:rsidRDefault="00A3654A" w:rsidP="00271ED5">
      <w:pPr>
        <w:pStyle w:val="af6"/>
        <w:keepNext/>
        <w:rPr>
          <w:rtl/>
        </w:rPr>
      </w:pPr>
      <w:bookmarkStart w:id="3932" w:name="ET_yor_6490_31"/>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32"/>
    </w:p>
    <w:p w:rsidR="00A3654A" w:rsidRDefault="00A3654A" w:rsidP="00271ED5">
      <w:pPr>
        <w:pStyle w:val="KeepWithNext"/>
        <w:rPr>
          <w:rtl/>
          <w:lang w:eastAsia="he-IL"/>
        </w:rPr>
      </w:pPr>
    </w:p>
    <w:p w:rsidR="00A3654A" w:rsidRDefault="00A3654A" w:rsidP="00271ED5">
      <w:pPr>
        <w:rPr>
          <w:rtl/>
          <w:lang w:eastAsia="he-IL"/>
        </w:rPr>
      </w:pPr>
      <w:bookmarkStart w:id="3933" w:name="_ETM_Q21_404007"/>
      <w:bookmarkEnd w:id="3933"/>
      <w:r>
        <w:rPr>
          <w:rFonts w:hint="cs"/>
          <w:rtl/>
          <w:lang w:eastAsia="he-IL"/>
        </w:rPr>
        <w:t>תודה רבה. אושר. אמרת מסכם, נו.</w:t>
      </w:r>
    </w:p>
    <w:p w:rsidR="00A3654A" w:rsidRDefault="00A3654A" w:rsidP="00271ED5">
      <w:pPr>
        <w:rPr>
          <w:rtl/>
          <w:lang w:eastAsia="he-IL"/>
        </w:rPr>
      </w:pPr>
    </w:p>
    <w:p w:rsidR="00A3654A" w:rsidRDefault="00A3654A" w:rsidP="00271ED5">
      <w:pPr>
        <w:pStyle w:val="af5"/>
        <w:keepNext/>
        <w:rPr>
          <w:rtl/>
        </w:rPr>
      </w:pPr>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אני </w:t>
      </w:r>
      <w:bookmarkStart w:id="3934" w:name="_ETM_Q21_407060"/>
      <w:bookmarkEnd w:id="3934"/>
      <w:r>
        <w:rPr>
          <w:rFonts w:hint="cs"/>
          <w:rtl/>
          <w:lang w:eastAsia="he-IL"/>
        </w:rPr>
        <w:t xml:space="preserve">רוצה לדעת, איפה כתוב בסדר-יום שזו תשובה משולבת? איפה? </w:t>
      </w:r>
      <w:bookmarkStart w:id="3935" w:name="_ETM_Q21_413195"/>
      <w:bookmarkEnd w:id="3935"/>
      <w:r>
        <w:rPr>
          <w:rFonts w:hint="cs"/>
          <w:rtl/>
          <w:lang w:eastAsia="he-IL"/>
        </w:rPr>
        <w:t>עלה סגן השר – לא שאכפת לי מה שיש לו להגיד</w:t>
      </w:r>
      <w:bookmarkStart w:id="3936" w:name="_ETM_Q21_414727"/>
      <w:bookmarkEnd w:id="3936"/>
      <w:r>
        <w:rPr>
          <w:rFonts w:hint="cs"/>
          <w:rtl/>
          <w:lang w:eastAsia="he-IL"/>
        </w:rPr>
        <w:t xml:space="preserve">. הוא היה צריך לעלות להשיב, ואז אושר ואז שר ושני </w:t>
      </w:r>
      <w:bookmarkStart w:id="3937" w:name="_ETM_Q21_422333"/>
      <w:bookmarkEnd w:id="3937"/>
      <w:r>
        <w:rPr>
          <w:rFonts w:hint="cs"/>
          <w:rtl/>
          <w:lang w:eastAsia="he-IL"/>
        </w:rPr>
        <w:t>חברי כנסת. ולא - - -</w:t>
      </w:r>
      <w:bookmarkStart w:id="3938" w:name="_ETM_Q21_423216"/>
      <w:bookmarkEnd w:id="3938"/>
    </w:p>
    <w:p w:rsidR="00A3654A" w:rsidRDefault="00A3654A" w:rsidP="00271ED5">
      <w:pPr>
        <w:rPr>
          <w:rtl/>
          <w:lang w:eastAsia="he-IL"/>
        </w:rPr>
      </w:pPr>
      <w:bookmarkStart w:id="3939" w:name="_ETM_Q21_423316"/>
      <w:bookmarkEnd w:id="3939"/>
    </w:p>
    <w:p w:rsidR="00A3654A" w:rsidRDefault="00A3654A" w:rsidP="00271ED5">
      <w:pPr>
        <w:pStyle w:val="af5"/>
        <w:keepNext/>
        <w:rPr>
          <w:rtl/>
        </w:rPr>
      </w:pPr>
      <w:bookmarkStart w:id="3940" w:name="ET_interruption_קריאה_33"/>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40"/>
    </w:p>
    <w:p w:rsidR="00A3654A" w:rsidRDefault="00A3654A" w:rsidP="00271ED5">
      <w:pPr>
        <w:pStyle w:val="KeepWithNext"/>
        <w:rPr>
          <w:rtl/>
          <w:lang w:eastAsia="he-IL"/>
        </w:rPr>
      </w:pPr>
    </w:p>
    <w:p w:rsidR="00A3654A" w:rsidRDefault="00A3654A" w:rsidP="00271ED5">
      <w:pPr>
        <w:rPr>
          <w:rtl/>
          <w:lang w:eastAsia="he-IL"/>
        </w:rPr>
      </w:pPr>
      <w:bookmarkStart w:id="3941" w:name="_ETM_Q21_425623"/>
      <w:bookmarkEnd w:id="3941"/>
      <w:r>
        <w:rPr>
          <w:rFonts w:hint="cs"/>
          <w:rtl/>
          <w:lang w:eastAsia="he-IL"/>
        </w:rPr>
        <w:t>- - -</w:t>
      </w:r>
      <w:bookmarkStart w:id="3942" w:name="_ETM_Q21_427007"/>
      <w:bookmarkEnd w:id="3942"/>
    </w:p>
    <w:p w:rsidR="00A3654A" w:rsidRDefault="00A3654A" w:rsidP="00271ED5">
      <w:pPr>
        <w:rPr>
          <w:rtl/>
          <w:lang w:eastAsia="he-IL"/>
        </w:rPr>
      </w:pPr>
      <w:bookmarkStart w:id="3943" w:name="_ETM_Q21_427070"/>
      <w:bookmarkEnd w:id="3943"/>
    </w:p>
    <w:p w:rsidR="00A3654A" w:rsidRDefault="00A3654A" w:rsidP="00271ED5">
      <w:pPr>
        <w:pStyle w:val="af5"/>
        <w:keepNext/>
        <w:rPr>
          <w:rtl/>
        </w:rPr>
      </w:pPr>
      <w:bookmarkStart w:id="3944" w:name="ET_interruption_5300_34"/>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44"/>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לא כתוב בס</w:t>
      </w:r>
      <w:bookmarkStart w:id="3945" w:name="_ETM_Q21_425656"/>
      <w:bookmarkEnd w:id="3945"/>
      <w:r>
        <w:rPr>
          <w:rFonts w:hint="cs"/>
          <w:rtl/>
          <w:lang w:eastAsia="he-IL"/>
        </w:rPr>
        <w:t>דר-יום. לא. אני קוראת סדר-יום - - -</w:t>
      </w:r>
    </w:p>
    <w:p w:rsidR="00A3654A" w:rsidRDefault="00A3654A" w:rsidP="00271ED5">
      <w:pPr>
        <w:rPr>
          <w:rtl/>
          <w:lang w:eastAsia="he-IL"/>
        </w:rPr>
      </w:pPr>
    </w:p>
    <w:p w:rsidR="00A3654A" w:rsidRDefault="00A3654A" w:rsidP="00271ED5">
      <w:pPr>
        <w:pStyle w:val="af5"/>
        <w:keepNext/>
        <w:rPr>
          <w:rtl/>
        </w:rPr>
      </w:pPr>
      <w:bookmarkStart w:id="3946" w:name="ET_interruption_קריאה_35"/>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4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w:t>
      </w:r>
      <w:bookmarkStart w:id="3947" w:name="_ETM_Q21_426959"/>
      <w:bookmarkEnd w:id="3947"/>
      <w:r>
        <w:rPr>
          <w:rFonts w:hint="cs"/>
          <w:rtl/>
          <w:lang w:eastAsia="he-IL"/>
        </w:rPr>
        <w:t xml:space="preserve"> - -</w:t>
      </w:r>
      <w:bookmarkStart w:id="3948" w:name="_ETM_Q21_428127"/>
      <w:bookmarkEnd w:id="3948"/>
    </w:p>
    <w:p w:rsidR="00A3654A" w:rsidRDefault="00A3654A" w:rsidP="00271ED5">
      <w:pPr>
        <w:rPr>
          <w:rtl/>
          <w:lang w:eastAsia="he-IL"/>
        </w:rPr>
      </w:pPr>
      <w:bookmarkStart w:id="3949" w:name="_ETM_Q21_428179"/>
      <w:bookmarkEnd w:id="3949"/>
    </w:p>
    <w:p w:rsidR="00A3654A" w:rsidRDefault="00A3654A" w:rsidP="00271ED5">
      <w:pPr>
        <w:pStyle w:val="af5"/>
        <w:keepNext/>
        <w:rPr>
          <w:rtl/>
        </w:rPr>
      </w:pPr>
      <w:bookmarkStart w:id="3950" w:name="ET_interruption_5300_36"/>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50"/>
    </w:p>
    <w:p w:rsidR="00A3654A" w:rsidRDefault="00A3654A" w:rsidP="00271ED5">
      <w:pPr>
        <w:pStyle w:val="KeepWithNext"/>
        <w:rPr>
          <w:rtl/>
          <w:lang w:eastAsia="he-IL"/>
        </w:rPr>
      </w:pPr>
    </w:p>
    <w:p w:rsidR="00A3654A" w:rsidRDefault="00A3654A" w:rsidP="00271ED5">
      <w:pPr>
        <w:rPr>
          <w:rtl/>
          <w:lang w:eastAsia="he-IL"/>
        </w:rPr>
      </w:pPr>
      <w:bookmarkStart w:id="3951" w:name="_ETM_Q21_430817"/>
      <w:bookmarkStart w:id="3952" w:name="_ETM_Q21_431087"/>
      <w:bookmarkStart w:id="3953" w:name="_ETM_Q21_431175"/>
      <w:bookmarkEnd w:id="3951"/>
      <w:bookmarkEnd w:id="3952"/>
      <w:bookmarkEnd w:id="3953"/>
      <w:r>
        <w:rPr>
          <w:rFonts w:hint="cs"/>
          <w:rtl/>
          <w:lang w:eastAsia="he-IL"/>
        </w:rPr>
        <w:t>אחלה, גם את לא מחליטה.</w:t>
      </w:r>
      <w:bookmarkStart w:id="3954" w:name="_ETM_Q21_435103"/>
      <w:bookmarkEnd w:id="3954"/>
    </w:p>
    <w:p w:rsidR="00A3654A" w:rsidRDefault="00A3654A" w:rsidP="00271ED5">
      <w:pPr>
        <w:rPr>
          <w:rtl/>
          <w:lang w:eastAsia="he-IL"/>
        </w:rPr>
      </w:pPr>
      <w:bookmarkStart w:id="3955" w:name="_ETM_Q21_435156"/>
      <w:bookmarkEnd w:id="3955"/>
    </w:p>
    <w:p w:rsidR="00A3654A" w:rsidRDefault="00A3654A" w:rsidP="00271ED5">
      <w:pPr>
        <w:pStyle w:val="af5"/>
        <w:keepNext/>
        <w:rPr>
          <w:rtl/>
        </w:rPr>
      </w:pPr>
      <w:bookmarkStart w:id="3956" w:name="ET_interruption_קריאה_37"/>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56"/>
    </w:p>
    <w:p w:rsidR="00A3654A" w:rsidRDefault="00A3654A" w:rsidP="00271ED5">
      <w:pPr>
        <w:pStyle w:val="KeepWithNext"/>
        <w:rPr>
          <w:rtl/>
          <w:lang w:eastAsia="he-IL"/>
        </w:rPr>
      </w:pPr>
    </w:p>
    <w:p w:rsidR="00A3654A" w:rsidRDefault="00A3654A" w:rsidP="00271ED5">
      <w:pPr>
        <w:rPr>
          <w:rtl/>
          <w:lang w:eastAsia="he-IL"/>
        </w:rPr>
      </w:pPr>
      <w:bookmarkStart w:id="3957" w:name="_ETM_Q21_437655"/>
      <w:bookmarkEnd w:id="3957"/>
      <w:r>
        <w:rPr>
          <w:rFonts w:hint="cs"/>
          <w:rtl/>
          <w:lang w:eastAsia="he-IL"/>
        </w:rPr>
        <w:t>- - -</w:t>
      </w:r>
    </w:p>
    <w:p w:rsidR="00A3654A" w:rsidRDefault="00A3654A" w:rsidP="00271ED5">
      <w:pPr>
        <w:rPr>
          <w:rtl/>
          <w:lang w:eastAsia="he-IL"/>
        </w:rPr>
      </w:pPr>
    </w:p>
    <w:p w:rsidR="00A3654A" w:rsidRDefault="00A3654A" w:rsidP="00271ED5">
      <w:pPr>
        <w:pStyle w:val="af5"/>
        <w:keepNext/>
        <w:rPr>
          <w:rtl/>
        </w:rPr>
      </w:pPr>
      <w:bookmarkStart w:id="3958" w:name="ET_interruption_5300_38"/>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5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אני לא כועסת. </w:t>
      </w:r>
      <w:bookmarkStart w:id="3959" w:name="_ETM_Q21_436581"/>
      <w:bookmarkEnd w:id="3959"/>
      <w:r>
        <w:rPr>
          <w:rFonts w:hint="cs"/>
          <w:rtl/>
          <w:lang w:eastAsia="he-IL"/>
        </w:rPr>
        <w:t>אני, מבחינתי, כולכם אותו דבר.</w:t>
      </w:r>
    </w:p>
    <w:p w:rsidR="00A3654A" w:rsidRDefault="00A3654A" w:rsidP="00271ED5">
      <w:pPr>
        <w:rPr>
          <w:rtl/>
          <w:lang w:eastAsia="he-IL"/>
        </w:rPr>
      </w:pPr>
    </w:p>
    <w:p w:rsidR="00A3654A" w:rsidRDefault="00A3654A" w:rsidP="00271ED5">
      <w:pPr>
        <w:pStyle w:val="af5"/>
        <w:keepNext/>
        <w:rPr>
          <w:rtl/>
        </w:rPr>
      </w:pPr>
      <w:bookmarkStart w:id="3960" w:name="ET_interruption_6669_39"/>
      <w:r w:rsidRPr="00770203">
        <w:rPr>
          <w:rStyle w:val="TagStyle"/>
          <w:rtl/>
        </w:rPr>
        <w:t xml:space="preserve"> &lt;&lt; קריאה &gt;&gt; </w:t>
      </w:r>
      <w:r>
        <w:rPr>
          <w:rtl/>
        </w:rPr>
        <w:t>סגן שר במשרד ראש הממשלה אלמוג כהן:</w:t>
      </w:r>
      <w:r w:rsidRPr="00770203">
        <w:rPr>
          <w:rStyle w:val="TagStyle"/>
          <w:rtl/>
        </w:rPr>
        <w:t xml:space="preserve"> &lt;&lt; קריאה &gt;&gt;</w:t>
      </w:r>
      <w:r>
        <w:rPr>
          <w:rtl/>
        </w:rPr>
        <w:t xml:space="preserve">   </w:t>
      </w:r>
      <w:bookmarkEnd w:id="396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את בלחץ, נו.</w:t>
      </w:r>
    </w:p>
    <w:p w:rsidR="00A3654A" w:rsidRDefault="00A3654A" w:rsidP="00271ED5">
      <w:pPr>
        <w:rPr>
          <w:rtl/>
          <w:lang w:eastAsia="he-IL"/>
        </w:rPr>
      </w:pPr>
    </w:p>
    <w:p w:rsidR="00A3654A" w:rsidRDefault="00A3654A" w:rsidP="00271ED5">
      <w:pPr>
        <w:pStyle w:val="af5"/>
        <w:keepNext/>
        <w:rPr>
          <w:rtl/>
        </w:rPr>
      </w:pPr>
      <w:bookmarkStart w:id="3961" w:name="ET_interruption_5300_40"/>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6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בלחץ?</w:t>
      </w:r>
    </w:p>
    <w:p w:rsidR="00A3654A" w:rsidRDefault="00A3654A" w:rsidP="00271ED5">
      <w:pPr>
        <w:rPr>
          <w:rtl/>
          <w:lang w:eastAsia="he-IL"/>
        </w:rPr>
      </w:pPr>
    </w:p>
    <w:p w:rsidR="00A3654A" w:rsidRDefault="00A3654A" w:rsidP="00271ED5">
      <w:pPr>
        <w:pStyle w:val="af5"/>
        <w:keepNext/>
        <w:rPr>
          <w:rtl/>
        </w:rPr>
      </w:pPr>
      <w:bookmarkStart w:id="3962" w:name="ET_interruption_6669_41"/>
      <w:r w:rsidRPr="00770203">
        <w:rPr>
          <w:rStyle w:val="TagStyle"/>
          <w:rtl/>
        </w:rPr>
        <w:t xml:space="preserve"> &lt;&lt; קריאה &gt;&gt; </w:t>
      </w:r>
      <w:r>
        <w:rPr>
          <w:rtl/>
        </w:rPr>
        <w:t>סגן שר במשרד ראש הממשלה אלמוג כהן:</w:t>
      </w:r>
      <w:r w:rsidRPr="00770203">
        <w:rPr>
          <w:rStyle w:val="TagStyle"/>
          <w:rtl/>
        </w:rPr>
        <w:t xml:space="preserve"> &lt;&lt; קריאה &gt;&gt;</w:t>
      </w:r>
      <w:r>
        <w:rPr>
          <w:rtl/>
        </w:rPr>
        <w:t xml:space="preserve">   </w:t>
      </w:r>
      <w:bookmarkEnd w:id="3962"/>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נפתלי כועס עליה.</w:t>
      </w:r>
    </w:p>
    <w:p w:rsidR="00A3654A" w:rsidRDefault="00A3654A" w:rsidP="00271ED5">
      <w:pPr>
        <w:rPr>
          <w:rtl/>
          <w:lang w:eastAsia="he-IL"/>
        </w:rPr>
      </w:pPr>
      <w:bookmarkStart w:id="3963" w:name="_ETM_Q21_441523"/>
      <w:bookmarkStart w:id="3964" w:name="_ETM_Q21_441609"/>
      <w:bookmarkEnd w:id="3963"/>
      <w:bookmarkEnd w:id="3964"/>
    </w:p>
    <w:p w:rsidR="00A3654A" w:rsidRDefault="00A3654A" w:rsidP="00271ED5">
      <w:pPr>
        <w:pStyle w:val="af5"/>
        <w:keepNext/>
        <w:rPr>
          <w:rtl/>
        </w:rPr>
      </w:pPr>
      <w:bookmarkStart w:id="3965" w:name="ET_interruption_5300_42"/>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3965"/>
    </w:p>
    <w:p w:rsidR="00A3654A" w:rsidRDefault="00A3654A" w:rsidP="00271ED5">
      <w:pPr>
        <w:pStyle w:val="KeepWithNext"/>
        <w:rPr>
          <w:rtl/>
          <w:lang w:eastAsia="he-IL"/>
        </w:rPr>
      </w:pPr>
    </w:p>
    <w:p w:rsidR="00A3654A" w:rsidRDefault="00A3654A" w:rsidP="00271ED5">
      <w:pPr>
        <w:rPr>
          <w:rtl/>
          <w:lang w:eastAsia="he-IL"/>
        </w:rPr>
      </w:pPr>
      <w:bookmarkStart w:id="3966" w:name="_ETM_Q21_443749"/>
      <w:bookmarkEnd w:id="3966"/>
      <w:r>
        <w:rPr>
          <w:rFonts w:hint="cs"/>
          <w:rtl/>
          <w:lang w:eastAsia="he-IL"/>
        </w:rPr>
        <w:t>לך תשלח קורות חיים כבר.</w:t>
      </w:r>
      <w:bookmarkStart w:id="3967" w:name="_ETM_Q21_449186"/>
      <w:bookmarkEnd w:id="3967"/>
    </w:p>
    <w:p w:rsidR="00A3654A" w:rsidRDefault="00A3654A" w:rsidP="00271ED5">
      <w:pPr>
        <w:rPr>
          <w:rtl/>
          <w:lang w:eastAsia="he-IL"/>
        </w:rPr>
      </w:pPr>
      <w:bookmarkStart w:id="3968" w:name="_ETM_Q21_449276"/>
      <w:bookmarkEnd w:id="3968"/>
    </w:p>
    <w:p w:rsidR="00A3654A" w:rsidRDefault="00A3654A" w:rsidP="00271ED5">
      <w:pPr>
        <w:pStyle w:val="af5"/>
        <w:keepNext/>
        <w:rPr>
          <w:rtl/>
        </w:rPr>
      </w:pPr>
      <w:bookmarkStart w:id="3969" w:name="ET_interruption_6669_43"/>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69"/>
    </w:p>
    <w:p w:rsidR="00A3654A" w:rsidRDefault="00A3654A" w:rsidP="00271ED5">
      <w:pPr>
        <w:pStyle w:val="KeepWithNext"/>
        <w:rPr>
          <w:rtl/>
          <w:lang w:eastAsia="he-IL"/>
        </w:rPr>
      </w:pPr>
    </w:p>
    <w:p w:rsidR="00A3654A" w:rsidRDefault="00A3654A" w:rsidP="00271ED5">
      <w:pPr>
        <w:rPr>
          <w:rtl/>
          <w:lang w:eastAsia="he-IL"/>
        </w:rPr>
      </w:pPr>
      <w:bookmarkStart w:id="3970" w:name="_ETM_Q21_452279"/>
      <w:bookmarkEnd w:id="3970"/>
      <w:r>
        <w:rPr>
          <w:rFonts w:hint="cs"/>
          <w:rtl/>
          <w:lang w:eastAsia="he-IL"/>
        </w:rPr>
        <w:t>נפתלי, שומע? נפתלי? נפתלי, אל תכעס על</w:t>
      </w:r>
      <w:bookmarkStart w:id="3971" w:name="_ETM_Q21_452932"/>
      <w:bookmarkEnd w:id="3971"/>
      <w:r>
        <w:rPr>
          <w:rFonts w:hint="cs"/>
          <w:rtl/>
          <w:lang w:eastAsia="he-IL"/>
        </w:rPr>
        <w:t xml:space="preserve"> מירב, היא היום בסדר גמור.</w:t>
      </w:r>
      <w:bookmarkStart w:id="3972" w:name="_ETM_Q21_454426"/>
      <w:bookmarkEnd w:id="3972"/>
      <w:r>
        <w:rPr>
          <w:rFonts w:hint="cs"/>
          <w:rtl/>
          <w:lang w:eastAsia="he-IL"/>
        </w:rPr>
        <w:t xml:space="preserve"> היא בסדר, היא תהיה רגועה. </w:t>
      </w:r>
    </w:p>
    <w:p w:rsidR="00A3654A" w:rsidRDefault="00A3654A" w:rsidP="00271ED5">
      <w:pPr>
        <w:rPr>
          <w:rtl/>
          <w:lang w:eastAsia="he-IL"/>
        </w:rPr>
      </w:pPr>
      <w:bookmarkStart w:id="3973" w:name="_ETM_Q21_454499"/>
      <w:bookmarkEnd w:id="3973"/>
    </w:p>
    <w:p w:rsidR="00A3654A" w:rsidRDefault="00A3654A" w:rsidP="00271ED5">
      <w:pPr>
        <w:pStyle w:val="af5"/>
        <w:keepNext/>
        <w:rPr>
          <w:rtl/>
        </w:rPr>
      </w:pPr>
      <w:bookmarkStart w:id="3974" w:name="ET_interruption_5300_44"/>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3974"/>
    </w:p>
    <w:p w:rsidR="00A3654A" w:rsidRDefault="00A3654A" w:rsidP="00271ED5">
      <w:pPr>
        <w:pStyle w:val="KeepWithNext"/>
        <w:rPr>
          <w:rtl/>
          <w:lang w:eastAsia="he-IL"/>
        </w:rPr>
      </w:pPr>
    </w:p>
    <w:p w:rsidR="00A3654A" w:rsidRDefault="00A3654A" w:rsidP="00271ED5">
      <w:pPr>
        <w:rPr>
          <w:rtl/>
          <w:lang w:eastAsia="he-IL"/>
        </w:rPr>
      </w:pPr>
      <w:bookmarkStart w:id="3975" w:name="_ETM_Q21_450911"/>
      <w:bookmarkEnd w:id="3975"/>
      <w:r>
        <w:rPr>
          <w:rFonts w:hint="cs"/>
          <w:rtl/>
          <w:lang w:eastAsia="he-IL"/>
        </w:rPr>
        <w:t xml:space="preserve">תשלח קורות חיים, אפילו בן גביר </w:t>
      </w:r>
      <w:bookmarkStart w:id="3976" w:name="_ETM_Q21_455449"/>
      <w:bookmarkEnd w:id="3976"/>
      <w:r>
        <w:rPr>
          <w:rFonts w:hint="cs"/>
          <w:rtl/>
          <w:lang w:eastAsia="he-IL"/>
        </w:rPr>
        <w:t>לא רוצה אותך.</w:t>
      </w:r>
    </w:p>
    <w:p w:rsidR="00A3654A" w:rsidRDefault="00A3654A" w:rsidP="00271ED5">
      <w:pPr>
        <w:pStyle w:val="KeepWithNext"/>
        <w:rPr>
          <w:rtl/>
          <w:lang w:eastAsia="he-IL"/>
        </w:rPr>
      </w:pPr>
      <w:bookmarkStart w:id="3977" w:name="_ETM_Q21_457130"/>
      <w:bookmarkStart w:id="3978" w:name="_ETM_Q21_457192"/>
      <w:bookmarkEnd w:id="3977"/>
      <w:bookmarkEnd w:id="3978"/>
    </w:p>
    <w:p w:rsidR="00A3654A" w:rsidRDefault="00A3654A" w:rsidP="00271ED5">
      <w:pPr>
        <w:rPr>
          <w:rtl/>
          <w:lang w:eastAsia="he-IL"/>
        </w:rPr>
      </w:pPr>
      <w:r>
        <w:rPr>
          <w:rFonts w:hint="cs"/>
          <w:rtl/>
          <w:lang w:eastAsia="he-IL"/>
        </w:rPr>
        <w:t xml:space="preserve">די, נו, אתה פתטי, </w:t>
      </w:r>
      <w:bookmarkStart w:id="3979" w:name="_ETM_Q21_454658"/>
      <w:bookmarkEnd w:id="3979"/>
      <w:r>
        <w:rPr>
          <w:rFonts w:hint="cs"/>
          <w:rtl/>
          <w:lang w:eastAsia="he-IL"/>
        </w:rPr>
        <w:t>באמת.</w:t>
      </w:r>
      <w:bookmarkStart w:id="3980" w:name="_ETM_Q21_460631"/>
      <w:bookmarkEnd w:id="3980"/>
    </w:p>
    <w:p w:rsidR="00A3654A" w:rsidRDefault="00A3654A" w:rsidP="00271ED5">
      <w:pPr>
        <w:rPr>
          <w:rtl/>
          <w:lang w:eastAsia="he-IL"/>
        </w:rPr>
      </w:pPr>
    </w:p>
    <w:p w:rsidR="00A3654A" w:rsidRDefault="00A3654A" w:rsidP="00271ED5">
      <w:pPr>
        <w:pStyle w:val="af5"/>
        <w:keepNext/>
        <w:rPr>
          <w:rtl/>
        </w:rPr>
      </w:pPr>
      <w:bookmarkStart w:id="3981" w:name="ET_interruption_קריאות_51"/>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3981"/>
    </w:p>
    <w:p w:rsidR="00A3654A" w:rsidRDefault="00A3654A" w:rsidP="00271ED5">
      <w:pPr>
        <w:pStyle w:val="KeepWithNext"/>
        <w:rPr>
          <w:rtl/>
          <w:lang w:eastAsia="he-IL"/>
        </w:rPr>
      </w:pPr>
    </w:p>
    <w:p w:rsidR="00A3654A" w:rsidRPr="00BF08C6" w:rsidRDefault="00A3654A" w:rsidP="00271ED5">
      <w:pPr>
        <w:rPr>
          <w:rtl/>
          <w:lang w:eastAsia="he-IL"/>
        </w:rPr>
      </w:pPr>
      <w:r>
        <w:rPr>
          <w:rFonts w:hint="cs"/>
          <w:rtl/>
          <w:lang w:eastAsia="he-IL"/>
        </w:rPr>
        <w:t>- - -</w:t>
      </w:r>
    </w:p>
    <w:p w:rsidR="00A3654A" w:rsidRDefault="00A3654A" w:rsidP="00271ED5">
      <w:pPr>
        <w:rPr>
          <w:rtl/>
          <w:lang w:eastAsia="he-IL"/>
        </w:rPr>
      </w:pPr>
      <w:bookmarkStart w:id="3982" w:name="_ETM_Q21_460695"/>
      <w:bookmarkEnd w:id="3982"/>
    </w:p>
    <w:p w:rsidR="00A3654A" w:rsidRDefault="00A3654A" w:rsidP="00271ED5">
      <w:pPr>
        <w:pStyle w:val="af5"/>
        <w:keepNext/>
        <w:rPr>
          <w:rtl/>
        </w:rPr>
      </w:pPr>
      <w:bookmarkStart w:id="3983" w:name="ET_interruption_6669_47"/>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83"/>
    </w:p>
    <w:p w:rsidR="00A3654A" w:rsidRDefault="00A3654A" w:rsidP="00271ED5">
      <w:pPr>
        <w:pStyle w:val="KeepWithNext"/>
        <w:rPr>
          <w:rtl/>
          <w:lang w:eastAsia="he-IL"/>
        </w:rPr>
      </w:pPr>
    </w:p>
    <w:p w:rsidR="00A3654A" w:rsidRDefault="00A3654A" w:rsidP="00271ED5">
      <w:pPr>
        <w:rPr>
          <w:rtl/>
          <w:lang w:eastAsia="he-IL"/>
        </w:rPr>
      </w:pPr>
      <w:bookmarkStart w:id="3984" w:name="_ETM_Q21_457662"/>
      <w:bookmarkEnd w:id="3984"/>
      <w:r>
        <w:rPr>
          <w:rFonts w:hint="cs"/>
          <w:rtl/>
          <w:lang w:eastAsia="he-IL"/>
        </w:rPr>
        <w:t>אה, דבר עם מנסור. מנסור, איפה מנסור עבאס? תשאיר</w:t>
      </w:r>
      <w:bookmarkStart w:id="3985" w:name="_ETM_Q21_465031"/>
      <w:bookmarkEnd w:id="3985"/>
      <w:r>
        <w:rPr>
          <w:rFonts w:hint="cs"/>
          <w:rtl/>
          <w:lang w:eastAsia="he-IL"/>
        </w:rPr>
        <w:t xml:space="preserve"> אותה, אל תשלח אותה הביתה.</w:t>
      </w:r>
    </w:p>
    <w:p w:rsidR="00A3654A" w:rsidRDefault="00A3654A" w:rsidP="00271ED5">
      <w:pPr>
        <w:rPr>
          <w:rtl/>
          <w:lang w:eastAsia="he-IL"/>
        </w:rPr>
      </w:pPr>
      <w:bookmarkStart w:id="3986" w:name="_ETM_Q21_464803"/>
      <w:bookmarkStart w:id="3987" w:name="_ETM_Q21_464882"/>
      <w:bookmarkEnd w:id="3986"/>
      <w:bookmarkEnd w:id="3987"/>
    </w:p>
    <w:p w:rsidR="00A3654A" w:rsidRDefault="00A3654A" w:rsidP="00271ED5">
      <w:pPr>
        <w:pStyle w:val="af5"/>
        <w:keepNext/>
        <w:rPr>
          <w:rtl/>
        </w:rPr>
      </w:pPr>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bookmarkStart w:id="3988" w:name="_ETM_Q21_466535"/>
      <w:bookmarkEnd w:id="3988"/>
      <w:r>
        <w:rPr>
          <w:rFonts w:hint="cs"/>
          <w:rtl/>
          <w:lang w:eastAsia="he-IL"/>
        </w:rPr>
        <w:t>זה מאוד מפריע לי, אני לא</w:t>
      </w:r>
      <w:bookmarkStart w:id="3989" w:name="_ETM_Q21_469427"/>
      <w:bookmarkEnd w:id="3989"/>
      <w:r>
        <w:rPr>
          <w:rFonts w:hint="cs"/>
          <w:rtl/>
          <w:lang w:eastAsia="he-IL"/>
        </w:rPr>
        <w:t xml:space="preserve"> שומעת.</w:t>
      </w:r>
      <w:bookmarkStart w:id="3990" w:name="_ETM_Q21_470387"/>
      <w:bookmarkEnd w:id="3990"/>
    </w:p>
    <w:p w:rsidR="00A3654A" w:rsidRDefault="00A3654A" w:rsidP="00271ED5">
      <w:pPr>
        <w:rPr>
          <w:rtl/>
          <w:lang w:eastAsia="he-IL"/>
        </w:rPr>
      </w:pPr>
      <w:bookmarkStart w:id="3991" w:name="_ETM_Q21_470441"/>
      <w:bookmarkEnd w:id="3991"/>
    </w:p>
    <w:p w:rsidR="00A3654A" w:rsidRDefault="00A3654A" w:rsidP="00271ED5">
      <w:pPr>
        <w:pStyle w:val="af5"/>
        <w:keepNext/>
        <w:rPr>
          <w:rtl/>
        </w:rPr>
      </w:pPr>
      <w:bookmarkStart w:id="3992" w:name="ET_interruption_6669_49"/>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92"/>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לא שומעת"? את צורחת פה, שומעים אותך עד לאופקים.</w:t>
      </w:r>
      <w:bookmarkStart w:id="3993" w:name="_ETM_Q21_473060"/>
      <w:bookmarkEnd w:id="3993"/>
    </w:p>
    <w:p w:rsidR="00A3654A" w:rsidRDefault="00A3654A" w:rsidP="00271ED5">
      <w:pPr>
        <w:rPr>
          <w:rtl/>
          <w:lang w:eastAsia="he-IL"/>
        </w:rPr>
      </w:pPr>
      <w:bookmarkStart w:id="3994" w:name="_ETM_Q21_473141"/>
      <w:bookmarkEnd w:id="3994"/>
    </w:p>
    <w:p w:rsidR="00A3654A" w:rsidRDefault="00A3654A" w:rsidP="00271ED5">
      <w:pPr>
        <w:pStyle w:val="af6"/>
        <w:keepNext/>
        <w:rPr>
          <w:rtl/>
        </w:rPr>
      </w:pPr>
      <w:bookmarkStart w:id="3995" w:name="ET_yor_6490_50"/>
      <w:r w:rsidRPr="00BF08C6">
        <w:rPr>
          <w:rStyle w:val="TagStyle"/>
          <w:rtl/>
        </w:rPr>
        <w:t xml:space="preserve"> &lt;&lt; יור &gt;&gt; </w:t>
      </w:r>
      <w:r>
        <w:rPr>
          <w:rtl/>
        </w:rPr>
        <w:t>היו"ר ניסים ואטורי:</w:t>
      </w:r>
      <w:r w:rsidRPr="00BF08C6">
        <w:rPr>
          <w:rStyle w:val="TagStyle"/>
          <w:rtl/>
        </w:rPr>
        <w:t xml:space="preserve"> &lt;&lt; יור &gt;&gt;</w:t>
      </w:r>
      <w:r>
        <w:rPr>
          <w:rtl/>
        </w:rPr>
        <w:t xml:space="preserve">   </w:t>
      </w:r>
      <w:bookmarkEnd w:id="3995"/>
    </w:p>
    <w:p w:rsidR="00A3654A" w:rsidRDefault="00A3654A" w:rsidP="00271ED5">
      <w:pPr>
        <w:pStyle w:val="KeepWithNext"/>
        <w:rPr>
          <w:rtl/>
          <w:lang w:eastAsia="he-IL"/>
        </w:rPr>
      </w:pPr>
    </w:p>
    <w:p w:rsidR="00A3654A" w:rsidRDefault="00A3654A" w:rsidP="00271ED5">
      <w:pPr>
        <w:rPr>
          <w:rtl/>
          <w:lang w:eastAsia="he-IL"/>
        </w:rPr>
      </w:pPr>
      <w:bookmarkStart w:id="3996" w:name="_ETM_Q21_474454"/>
      <w:bookmarkEnd w:id="3996"/>
      <w:r>
        <w:rPr>
          <w:rFonts w:hint="cs"/>
          <w:rtl/>
          <w:lang w:eastAsia="he-IL"/>
        </w:rPr>
        <w:t>מירב,</w:t>
      </w:r>
      <w:bookmarkStart w:id="3997" w:name="_ETM_Q21_470803"/>
      <w:bookmarkEnd w:id="3997"/>
      <w:r>
        <w:rPr>
          <w:rFonts w:hint="cs"/>
          <w:rtl/>
          <w:lang w:eastAsia="he-IL"/>
        </w:rPr>
        <w:t xml:space="preserve"> תני לנו דקה, יש פה תקלה בדפים, שנייה. יש בעיה מסוימת, אנחנו פותרים אותה. שנייה.</w:t>
      </w:r>
      <w:bookmarkStart w:id="3998" w:name="_ETM_Q21_481090"/>
      <w:bookmarkEnd w:id="3998"/>
    </w:p>
    <w:p w:rsidR="00A3654A" w:rsidRDefault="00A3654A" w:rsidP="00271ED5">
      <w:pPr>
        <w:rPr>
          <w:rtl/>
          <w:lang w:eastAsia="he-IL"/>
        </w:rPr>
      </w:pPr>
      <w:bookmarkStart w:id="3999" w:name="_ETM_Q21_481151"/>
      <w:bookmarkEnd w:id="3999"/>
    </w:p>
    <w:p w:rsidR="00A3654A" w:rsidRDefault="00A3654A" w:rsidP="00271ED5">
      <w:pPr>
        <w:pStyle w:val="af5"/>
        <w:keepNext/>
        <w:rPr>
          <w:rtl/>
        </w:rPr>
      </w:pPr>
      <w:bookmarkStart w:id="4000" w:name="ET_interruption_6669_52"/>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0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עאידה תומא סלימאן, תשאירי </w:t>
      </w:r>
      <w:bookmarkStart w:id="4001" w:name="_ETM_Q21_481331"/>
      <w:bookmarkEnd w:id="4001"/>
      <w:r>
        <w:rPr>
          <w:rFonts w:hint="cs"/>
          <w:rtl/>
          <w:lang w:eastAsia="he-IL"/>
        </w:rPr>
        <w:t>אותה ברשימה שלכם, תשאירי. בן ארי בסדר.</w:t>
      </w:r>
      <w:bookmarkStart w:id="4002" w:name="_ETM_Q21_487838"/>
      <w:bookmarkEnd w:id="4002"/>
    </w:p>
    <w:p w:rsidR="00A3654A" w:rsidRDefault="00A3654A" w:rsidP="00271ED5">
      <w:pPr>
        <w:rPr>
          <w:rtl/>
          <w:lang w:eastAsia="he-IL"/>
        </w:rPr>
      </w:pPr>
      <w:bookmarkStart w:id="4003" w:name="_ETM_Q21_487910"/>
      <w:bookmarkEnd w:id="4003"/>
    </w:p>
    <w:p w:rsidR="00A3654A" w:rsidRDefault="00A3654A" w:rsidP="00271ED5">
      <w:pPr>
        <w:pStyle w:val="af5"/>
        <w:keepNext/>
        <w:rPr>
          <w:rtl/>
        </w:rPr>
      </w:pPr>
      <w:r w:rsidRPr="00BF08C6">
        <w:rPr>
          <w:rStyle w:val="TagStyle"/>
          <w:rtl/>
        </w:rPr>
        <w:t xml:space="preserve"> &lt;&lt; קריאה &gt;&gt; </w:t>
      </w:r>
      <w:r>
        <w:rPr>
          <w:rtl/>
        </w:rPr>
        <w:t>אלעזר שטרן (יש עתיד):</w:t>
      </w:r>
      <w:r w:rsidRPr="00BF08C6">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bookmarkStart w:id="4004" w:name="_ETM_Q21_490078"/>
      <w:bookmarkEnd w:id="4004"/>
      <w:r>
        <w:rPr>
          <w:rFonts w:hint="cs"/>
          <w:rtl/>
          <w:lang w:eastAsia="he-IL"/>
        </w:rPr>
        <w:t xml:space="preserve">בינתיים אתם מצביעים איתם. </w:t>
      </w:r>
      <w:bookmarkStart w:id="4005" w:name="_ETM_Q21_488645"/>
      <w:bookmarkEnd w:id="4005"/>
      <w:r>
        <w:rPr>
          <w:rFonts w:hint="cs"/>
          <w:rtl/>
          <w:lang w:eastAsia="he-IL"/>
        </w:rPr>
        <w:t>על ההשתמטות הצבעת איתם.</w:t>
      </w:r>
      <w:bookmarkStart w:id="4006" w:name="_ETM_Q21_489635"/>
      <w:bookmarkEnd w:id="4006"/>
    </w:p>
    <w:p w:rsidR="00A3654A" w:rsidRDefault="00A3654A" w:rsidP="00271ED5">
      <w:pPr>
        <w:rPr>
          <w:rtl/>
          <w:lang w:eastAsia="he-IL"/>
        </w:rPr>
      </w:pPr>
      <w:bookmarkStart w:id="4007" w:name="_ETM_Q21_489679"/>
      <w:bookmarkEnd w:id="4007"/>
    </w:p>
    <w:p w:rsidR="00A3654A" w:rsidRDefault="00A3654A" w:rsidP="00271ED5">
      <w:pPr>
        <w:pStyle w:val="af5"/>
        <w:keepNext/>
        <w:rPr>
          <w:rtl/>
        </w:rPr>
      </w:pPr>
      <w:bookmarkStart w:id="4008" w:name="ET_interruption_6669_5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08"/>
    </w:p>
    <w:p w:rsidR="00A3654A" w:rsidRDefault="00A3654A" w:rsidP="00271ED5">
      <w:pPr>
        <w:pStyle w:val="KeepWithNext"/>
        <w:rPr>
          <w:rtl/>
          <w:lang w:eastAsia="he-IL"/>
        </w:rPr>
      </w:pPr>
    </w:p>
    <w:p w:rsidR="00A3654A" w:rsidRDefault="00A3654A" w:rsidP="00271ED5">
      <w:pPr>
        <w:rPr>
          <w:rtl/>
          <w:lang w:eastAsia="he-IL"/>
        </w:rPr>
      </w:pPr>
      <w:bookmarkStart w:id="4009" w:name="_ETM_Q21_492815"/>
      <w:bookmarkEnd w:id="4009"/>
      <w:r>
        <w:rPr>
          <w:rFonts w:hint="cs"/>
          <w:rtl/>
          <w:lang w:eastAsia="he-IL"/>
        </w:rPr>
        <w:t>אני הצבעתי?</w:t>
      </w:r>
      <w:bookmarkStart w:id="4010" w:name="_ETM_Q21_492123"/>
      <w:bookmarkEnd w:id="4010"/>
      <w:r>
        <w:rPr>
          <w:rFonts w:hint="cs"/>
          <w:rtl/>
          <w:lang w:eastAsia="he-IL"/>
        </w:rPr>
        <w:t xml:space="preserve"> חדל בורות ברשת.</w:t>
      </w:r>
    </w:p>
    <w:p w:rsidR="00A3654A" w:rsidRDefault="00A3654A" w:rsidP="00271ED5">
      <w:pPr>
        <w:rPr>
          <w:rtl/>
          <w:lang w:eastAsia="he-IL"/>
        </w:rPr>
      </w:pPr>
      <w:bookmarkStart w:id="4011" w:name="_ETM_Q21_492184"/>
      <w:bookmarkEnd w:id="4011"/>
    </w:p>
    <w:p w:rsidR="00A3654A" w:rsidRDefault="00A3654A" w:rsidP="00271ED5">
      <w:pPr>
        <w:pStyle w:val="af5"/>
        <w:keepNext/>
        <w:rPr>
          <w:rtl/>
        </w:rPr>
      </w:pPr>
      <w:bookmarkStart w:id="4012" w:name="ET_interruption_6361_55"/>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12"/>
    </w:p>
    <w:p w:rsidR="00A3654A" w:rsidRDefault="00A3654A" w:rsidP="00271ED5">
      <w:pPr>
        <w:pStyle w:val="KeepWithNext"/>
        <w:rPr>
          <w:rtl/>
          <w:lang w:eastAsia="he-IL"/>
        </w:rPr>
      </w:pPr>
    </w:p>
    <w:p w:rsidR="00A3654A" w:rsidRDefault="00A3654A" w:rsidP="00271ED5">
      <w:pPr>
        <w:rPr>
          <w:rtl/>
          <w:lang w:eastAsia="he-IL"/>
        </w:rPr>
      </w:pPr>
      <w:bookmarkStart w:id="4013" w:name="_ETM_Q21_494059"/>
      <w:bookmarkEnd w:id="4013"/>
      <w:r>
        <w:rPr>
          <w:rFonts w:hint="cs"/>
          <w:rtl/>
          <w:lang w:eastAsia="he-IL"/>
        </w:rPr>
        <w:t>אתה, אין לך אפילו תיק</w:t>
      </w:r>
      <w:bookmarkStart w:id="4014" w:name="_ETM_Q21_495558"/>
      <w:bookmarkEnd w:id="4014"/>
      <w:r>
        <w:rPr>
          <w:rFonts w:hint="cs"/>
          <w:rtl/>
          <w:lang w:eastAsia="he-IL"/>
        </w:rPr>
        <w:t xml:space="preserve">, כדי להצביע. אתה סגן שר ללא </w:t>
      </w:r>
      <w:bookmarkStart w:id="4015" w:name="_ETM_Q21_498443"/>
      <w:bookmarkEnd w:id="4015"/>
      <w:r>
        <w:rPr>
          <w:rFonts w:hint="cs"/>
          <w:rtl/>
          <w:lang w:eastAsia="he-IL"/>
        </w:rPr>
        <w:t xml:space="preserve">תיק נורבגי. תשמע, אתה באמת - </w:t>
      </w:r>
      <w:bookmarkStart w:id="4016" w:name="_ETM_Q21_519861"/>
      <w:bookmarkEnd w:id="4016"/>
      <w:r>
        <w:rPr>
          <w:rFonts w:hint="cs"/>
          <w:rtl/>
          <w:lang w:eastAsia="he-IL"/>
        </w:rPr>
        <w:t>- -</w:t>
      </w:r>
    </w:p>
    <w:p w:rsidR="00A3654A" w:rsidRDefault="00A3654A" w:rsidP="00271ED5">
      <w:pPr>
        <w:rPr>
          <w:rtl/>
          <w:lang w:eastAsia="he-IL"/>
        </w:rPr>
      </w:pPr>
      <w:bookmarkStart w:id="4017" w:name="_ETM_Q21_499056"/>
      <w:bookmarkStart w:id="4018" w:name="_ETM_Q21_499148"/>
      <w:bookmarkEnd w:id="4017"/>
      <w:bookmarkEnd w:id="4018"/>
    </w:p>
    <w:p w:rsidR="00A3654A" w:rsidRDefault="00A3654A" w:rsidP="00271ED5">
      <w:pPr>
        <w:pStyle w:val="af5"/>
        <w:keepNext/>
        <w:rPr>
          <w:rtl/>
        </w:rPr>
      </w:pPr>
      <w:bookmarkStart w:id="4019" w:name="ET_interruption_6669_56"/>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19"/>
    </w:p>
    <w:p w:rsidR="00A3654A" w:rsidRDefault="00A3654A" w:rsidP="00271ED5">
      <w:pPr>
        <w:pStyle w:val="KeepWithNext"/>
        <w:rPr>
          <w:rtl/>
          <w:lang w:eastAsia="he-IL"/>
        </w:rPr>
      </w:pPr>
    </w:p>
    <w:p w:rsidR="00A3654A" w:rsidRDefault="00A3654A" w:rsidP="00271ED5">
      <w:pPr>
        <w:rPr>
          <w:rtl/>
          <w:lang w:eastAsia="he-IL"/>
        </w:rPr>
      </w:pPr>
      <w:bookmarkStart w:id="4020" w:name="_ETM_Q21_501954"/>
      <w:bookmarkEnd w:id="4020"/>
      <w:r>
        <w:rPr>
          <w:rFonts w:hint="cs"/>
          <w:rtl/>
          <w:lang w:eastAsia="he-IL"/>
        </w:rPr>
        <w:t xml:space="preserve">מה זה? </w:t>
      </w:r>
      <w:bookmarkStart w:id="4021" w:name="_ETM_Q21_502929"/>
      <w:bookmarkEnd w:id="4021"/>
      <w:r>
        <w:rPr>
          <w:rFonts w:hint="cs"/>
          <w:rtl/>
          <w:lang w:eastAsia="he-IL"/>
        </w:rPr>
        <w:t>מי זה?</w:t>
      </w:r>
      <w:bookmarkStart w:id="4022" w:name="_ETM_Q21_504016"/>
      <w:bookmarkEnd w:id="4022"/>
    </w:p>
    <w:p w:rsidR="00A3654A" w:rsidRDefault="00A3654A" w:rsidP="00271ED5">
      <w:pPr>
        <w:rPr>
          <w:rtl/>
          <w:lang w:eastAsia="he-IL"/>
        </w:rPr>
      </w:pPr>
      <w:bookmarkStart w:id="4023" w:name="_ETM_Q21_504101"/>
      <w:bookmarkEnd w:id="4023"/>
    </w:p>
    <w:p w:rsidR="00A3654A" w:rsidRDefault="00A3654A" w:rsidP="00271ED5">
      <w:pPr>
        <w:pStyle w:val="af5"/>
        <w:keepNext/>
        <w:rPr>
          <w:rtl/>
        </w:rPr>
      </w:pPr>
      <w:bookmarkStart w:id="4024" w:name="ET_interruption_6361_57"/>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24"/>
    </w:p>
    <w:p w:rsidR="00A3654A" w:rsidRDefault="00A3654A" w:rsidP="00271ED5">
      <w:pPr>
        <w:pStyle w:val="KeepWithNext"/>
        <w:rPr>
          <w:rtl/>
          <w:lang w:eastAsia="he-IL"/>
        </w:rPr>
      </w:pPr>
    </w:p>
    <w:p w:rsidR="00A3654A" w:rsidRDefault="00A3654A" w:rsidP="00271ED5">
      <w:pPr>
        <w:rPr>
          <w:rtl/>
          <w:lang w:eastAsia="he-IL"/>
        </w:rPr>
      </w:pPr>
      <w:bookmarkStart w:id="4025" w:name="_ETM_Q21_501708"/>
      <w:bookmarkEnd w:id="4025"/>
      <w:r>
        <w:rPr>
          <w:rFonts w:hint="cs"/>
          <w:rtl/>
          <w:lang w:eastAsia="he-IL"/>
        </w:rPr>
        <w:t>צחצחת שיניים הבוקר, שתית קפה, קמת. אין לו מה</w:t>
      </w:r>
      <w:bookmarkStart w:id="4026" w:name="_ETM_Q21_504840"/>
      <w:bookmarkEnd w:id="4026"/>
      <w:r>
        <w:rPr>
          <w:rFonts w:hint="cs"/>
          <w:rtl/>
          <w:lang w:eastAsia="he-IL"/>
        </w:rPr>
        <w:t xml:space="preserve"> לעשות.</w:t>
      </w:r>
      <w:bookmarkStart w:id="4027" w:name="_ETM_Q21_505688"/>
      <w:bookmarkEnd w:id="4027"/>
      <w:r>
        <w:rPr>
          <w:rFonts w:hint="cs"/>
          <w:rtl/>
          <w:lang w:eastAsia="he-IL"/>
        </w:rPr>
        <w:t xml:space="preserve"> אין לך עבודה. </w:t>
      </w:r>
    </w:p>
    <w:p w:rsidR="00A3654A" w:rsidRDefault="00A3654A" w:rsidP="00271ED5">
      <w:pPr>
        <w:rPr>
          <w:rtl/>
          <w:lang w:eastAsia="he-IL"/>
        </w:rPr>
      </w:pPr>
      <w:bookmarkStart w:id="4028" w:name="_ETM_Q21_505750"/>
      <w:bookmarkEnd w:id="4028"/>
    </w:p>
    <w:p w:rsidR="00A3654A" w:rsidRDefault="00A3654A" w:rsidP="00271ED5">
      <w:pPr>
        <w:pStyle w:val="af5"/>
        <w:keepNext/>
        <w:rPr>
          <w:rtl/>
        </w:rPr>
      </w:pPr>
      <w:bookmarkStart w:id="4029" w:name="ET_interruption_6669_58"/>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29"/>
    </w:p>
    <w:p w:rsidR="00A3654A" w:rsidRDefault="00A3654A" w:rsidP="00271ED5">
      <w:pPr>
        <w:pStyle w:val="KeepWithNext"/>
        <w:rPr>
          <w:rtl/>
          <w:lang w:eastAsia="he-IL"/>
        </w:rPr>
      </w:pPr>
    </w:p>
    <w:p w:rsidR="00A3654A" w:rsidRDefault="00A3654A" w:rsidP="00271ED5">
      <w:pPr>
        <w:rPr>
          <w:rtl/>
          <w:lang w:eastAsia="he-IL"/>
        </w:rPr>
      </w:pPr>
      <w:bookmarkStart w:id="4030" w:name="_ETM_Q21_507393"/>
      <w:bookmarkEnd w:id="4030"/>
      <w:r>
        <w:rPr>
          <w:rFonts w:hint="cs"/>
          <w:rtl/>
          <w:lang w:eastAsia="he-IL"/>
        </w:rPr>
        <w:t>איך קוראים לך? אני רוצה לעשות גוגל.</w:t>
      </w:r>
      <w:bookmarkStart w:id="4031" w:name="_ETM_Q21_506687"/>
      <w:bookmarkEnd w:id="4031"/>
      <w:r>
        <w:rPr>
          <w:rFonts w:hint="cs"/>
          <w:rtl/>
          <w:lang w:eastAsia="he-IL"/>
        </w:rPr>
        <w:t xml:space="preserve"> </w:t>
      </w:r>
      <w:bookmarkStart w:id="4032" w:name="_ETM_Q21_506737"/>
      <w:bookmarkEnd w:id="4032"/>
      <w:r>
        <w:rPr>
          <w:rFonts w:hint="cs"/>
          <w:rtl/>
          <w:lang w:eastAsia="he-IL"/>
        </w:rPr>
        <w:t>גוגל. איך</w:t>
      </w:r>
      <w:bookmarkStart w:id="4033" w:name="_ETM_Q21_508346"/>
      <w:bookmarkEnd w:id="4033"/>
      <w:r>
        <w:rPr>
          <w:rFonts w:hint="cs"/>
          <w:rtl/>
          <w:lang w:eastAsia="he-IL"/>
        </w:rPr>
        <w:t xml:space="preserve"> קוראים לך?</w:t>
      </w:r>
      <w:bookmarkStart w:id="4034" w:name="_ETM_Q21_511754"/>
      <w:bookmarkEnd w:id="4034"/>
    </w:p>
    <w:p w:rsidR="00A3654A" w:rsidRDefault="00A3654A" w:rsidP="00271ED5">
      <w:pPr>
        <w:rPr>
          <w:rtl/>
          <w:lang w:eastAsia="he-IL"/>
        </w:rPr>
      </w:pPr>
      <w:bookmarkStart w:id="4035" w:name="_ETM_Q21_511817"/>
      <w:bookmarkEnd w:id="4035"/>
    </w:p>
    <w:p w:rsidR="00A3654A" w:rsidRDefault="00A3654A" w:rsidP="00271ED5">
      <w:pPr>
        <w:pStyle w:val="af5"/>
        <w:keepNext/>
        <w:rPr>
          <w:rtl/>
        </w:rPr>
      </w:pPr>
      <w:bookmarkStart w:id="4036" w:name="ET_interruption_6361_61"/>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36"/>
    </w:p>
    <w:p w:rsidR="00A3654A" w:rsidRDefault="00A3654A" w:rsidP="00271ED5">
      <w:pPr>
        <w:pStyle w:val="KeepWithNext"/>
        <w:rPr>
          <w:rtl/>
          <w:lang w:eastAsia="he-IL"/>
        </w:rPr>
      </w:pPr>
    </w:p>
    <w:p w:rsidR="00A3654A" w:rsidRDefault="00A3654A" w:rsidP="00271ED5">
      <w:pPr>
        <w:rPr>
          <w:rtl/>
          <w:lang w:eastAsia="he-IL"/>
        </w:rPr>
      </w:pPr>
      <w:bookmarkStart w:id="4037" w:name="_ETM_Q21_513656"/>
      <w:bookmarkEnd w:id="4037"/>
      <w:r>
        <w:rPr>
          <w:rFonts w:hint="cs"/>
          <w:rtl/>
          <w:lang w:eastAsia="he-IL"/>
        </w:rPr>
        <w:t>אין עבודה. אתה לא יודע מה לעשות, אני מרחם</w:t>
      </w:r>
      <w:bookmarkStart w:id="4038" w:name="_ETM_Q21_513503"/>
      <w:bookmarkEnd w:id="4038"/>
      <w:r>
        <w:rPr>
          <w:rFonts w:hint="cs"/>
          <w:rtl/>
          <w:lang w:eastAsia="he-IL"/>
        </w:rPr>
        <w:t xml:space="preserve"> עליך, באמת.</w:t>
      </w:r>
      <w:bookmarkStart w:id="4039" w:name="_ETM_Q21_515859"/>
      <w:bookmarkEnd w:id="4039"/>
    </w:p>
    <w:p w:rsidR="00A3654A" w:rsidRDefault="00A3654A" w:rsidP="00271ED5">
      <w:pPr>
        <w:rPr>
          <w:rtl/>
          <w:lang w:eastAsia="he-IL"/>
        </w:rPr>
      </w:pPr>
      <w:bookmarkStart w:id="4040" w:name="_ETM_Q21_515916"/>
      <w:bookmarkEnd w:id="4040"/>
    </w:p>
    <w:p w:rsidR="00A3654A" w:rsidRDefault="00A3654A" w:rsidP="00271ED5">
      <w:pPr>
        <w:pStyle w:val="af5"/>
        <w:keepNext/>
        <w:rPr>
          <w:rtl/>
        </w:rPr>
      </w:pPr>
      <w:bookmarkStart w:id="4041" w:name="ET_interruption_6669_62"/>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41"/>
    </w:p>
    <w:p w:rsidR="00A3654A" w:rsidRDefault="00A3654A" w:rsidP="00271ED5">
      <w:pPr>
        <w:pStyle w:val="KeepWithNext"/>
        <w:rPr>
          <w:rtl/>
          <w:lang w:eastAsia="he-IL"/>
        </w:rPr>
      </w:pPr>
    </w:p>
    <w:p w:rsidR="00A3654A" w:rsidRDefault="00A3654A" w:rsidP="00271ED5">
      <w:pPr>
        <w:rPr>
          <w:rtl/>
          <w:lang w:eastAsia="he-IL"/>
        </w:rPr>
      </w:pPr>
      <w:bookmarkStart w:id="4042" w:name="_ETM_Q21_518172"/>
      <w:bookmarkEnd w:id="4042"/>
      <w:r>
        <w:rPr>
          <w:rFonts w:hint="cs"/>
          <w:rtl/>
          <w:lang w:eastAsia="he-IL"/>
        </w:rPr>
        <w:t>מה זה, איך? איך קוראים לך?</w:t>
      </w:r>
      <w:bookmarkStart w:id="4043" w:name="_ETM_Q21_517215"/>
      <w:bookmarkEnd w:id="4043"/>
    </w:p>
    <w:p w:rsidR="00A3654A" w:rsidRDefault="00A3654A" w:rsidP="00271ED5">
      <w:pPr>
        <w:rPr>
          <w:rtl/>
          <w:lang w:eastAsia="he-IL"/>
        </w:rPr>
      </w:pPr>
      <w:bookmarkStart w:id="4044" w:name="_ETM_Q21_517275"/>
      <w:bookmarkEnd w:id="4044"/>
    </w:p>
    <w:p w:rsidR="00A3654A" w:rsidRDefault="00A3654A" w:rsidP="00271ED5">
      <w:pPr>
        <w:pStyle w:val="af5"/>
        <w:keepNext/>
        <w:rPr>
          <w:rtl/>
        </w:rPr>
      </w:pPr>
      <w:bookmarkStart w:id="4045" w:name="ET_interruption_6361_63"/>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45"/>
    </w:p>
    <w:p w:rsidR="00A3654A" w:rsidRDefault="00A3654A" w:rsidP="00271ED5">
      <w:pPr>
        <w:pStyle w:val="KeepWithNext"/>
        <w:rPr>
          <w:rtl/>
          <w:lang w:eastAsia="he-IL"/>
        </w:rPr>
      </w:pPr>
    </w:p>
    <w:p w:rsidR="00A3654A" w:rsidRDefault="00A3654A" w:rsidP="00271ED5">
      <w:pPr>
        <w:rPr>
          <w:rtl/>
          <w:lang w:eastAsia="he-IL"/>
        </w:rPr>
      </w:pPr>
      <w:bookmarkStart w:id="4046" w:name="_ETM_Q21_519423"/>
      <w:bookmarkEnd w:id="4046"/>
      <w:r>
        <w:rPr>
          <w:rFonts w:hint="cs"/>
          <w:rtl/>
          <w:lang w:eastAsia="he-IL"/>
        </w:rPr>
        <w:t>דנינו, תעשה לי טובה, תן לו לעשות משהו.</w:t>
      </w:r>
      <w:bookmarkStart w:id="4047" w:name="_ETM_Q21_518911"/>
      <w:bookmarkEnd w:id="4047"/>
    </w:p>
    <w:p w:rsidR="00A3654A" w:rsidRDefault="00A3654A" w:rsidP="00271ED5">
      <w:pPr>
        <w:rPr>
          <w:rtl/>
          <w:lang w:eastAsia="he-IL"/>
        </w:rPr>
      </w:pPr>
      <w:bookmarkStart w:id="4048" w:name="_ETM_Q21_518976"/>
      <w:bookmarkEnd w:id="4048"/>
    </w:p>
    <w:p w:rsidR="00A3654A" w:rsidRDefault="00A3654A" w:rsidP="00271ED5">
      <w:pPr>
        <w:pStyle w:val="af5"/>
        <w:keepNext/>
        <w:rPr>
          <w:rtl/>
        </w:rPr>
      </w:pPr>
      <w:bookmarkStart w:id="4049" w:name="ET_interruption_6669_6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49"/>
    </w:p>
    <w:p w:rsidR="00A3654A" w:rsidRDefault="00A3654A" w:rsidP="00271ED5">
      <w:pPr>
        <w:pStyle w:val="KeepWithNext"/>
        <w:rPr>
          <w:rtl/>
          <w:lang w:eastAsia="he-IL"/>
        </w:rPr>
      </w:pPr>
    </w:p>
    <w:p w:rsidR="00A3654A" w:rsidRDefault="00A3654A" w:rsidP="00271ED5">
      <w:pPr>
        <w:rPr>
          <w:rtl/>
          <w:lang w:eastAsia="he-IL"/>
        </w:rPr>
      </w:pPr>
      <w:bookmarkStart w:id="4050" w:name="_ETM_Q21_520790"/>
      <w:bookmarkEnd w:id="4050"/>
      <w:r>
        <w:rPr>
          <w:rFonts w:hint="cs"/>
          <w:rtl/>
          <w:lang w:eastAsia="he-IL"/>
        </w:rPr>
        <w:t>מה זה, שמעון דוידסון?</w:t>
      </w:r>
    </w:p>
    <w:p w:rsidR="00A3654A" w:rsidRDefault="00A3654A" w:rsidP="00271ED5">
      <w:pPr>
        <w:rPr>
          <w:rtl/>
          <w:lang w:eastAsia="he-IL"/>
        </w:rPr>
      </w:pPr>
    </w:p>
    <w:p w:rsidR="00A3654A" w:rsidRDefault="00A3654A" w:rsidP="00271ED5">
      <w:pPr>
        <w:pStyle w:val="af5"/>
        <w:keepNext/>
        <w:rPr>
          <w:rtl/>
        </w:rPr>
      </w:pPr>
      <w:bookmarkStart w:id="4051" w:name="ET_interruption_6361_65"/>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5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תן לו לעשות משהו</w:t>
      </w:r>
      <w:bookmarkStart w:id="4052" w:name="_ETM_Q21_520778"/>
      <w:bookmarkEnd w:id="4052"/>
      <w:r>
        <w:rPr>
          <w:rFonts w:hint="cs"/>
          <w:rtl/>
          <w:lang w:eastAsia="he-IL"/>
        </w:rPr>
        <w:t>. בן אדם חסר עבודה.</w:t>
      </w:r>
      <w:bookmarkStart w:id="4053" w:name="_ETM_Q21_518468"/>
      <w:bookmarkEnd w:id="4053"/>
    </w:p>
    <w:p w:rsidR="00A3654A" w:rsidRDefault="00A3654A" w:rsidP="00271ED5">
      <w:pPr>
        <w:rPr>
          <w:rtl/>
          <w:lang w:eastAsia="he-IL"/>
        </w:rPr>
      </w:pPr>
      <w:bookmarkStart w:id="4054" w:name="_ETM_Q21_518533"/>
      <w:bookmarkEnd w:id="4054"/>
    </w:p>
    <w:p w:rsidR="00A3654A" w:rsidRDefault="00A3654A" w:rsidP="00271ED5">
      <w:pPr>
        <w:pStyle w:val="af5"/>
        <w:keepNext/>
        <w:rPr>
          <w:rtl/>
        </w:rPr>
      </w:pPr>
      <w:bookmarkStart w:id="4055" w:name="ET_interruption_5300_66"/>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55"/>
    </w:p>
    <w:p w:rsidR="00A3654A" w:rsidRDefault="00A3654A" w:rsidP="00271ED5">
      <w:pPr>
        <w:pStyle w:val="KeepWithNext"/>
        <w:rPr>
          <w:rtl/>
          <w:lang w:eastAsia="he-IL"/>
        </w:rPr>
      </w:pPr>
    </w:p>
    <w:p w:rsidR="00A3654A" w:rsidRDefault="00A3654A" w:rsidP="00271ED5">
      <w:pPr>
        <w:rPr>
          <w:rtl/>
          <w:lang w:eastAsia="he-IL"/>
        </w:rPr>
      </w:pPr>
      <w:bookmarkStart w:id="4056" w:name="_ETM_Q21_520130"/>
      <w:bookmarkEnd w:id="4056"/>
      <w:r>
        <w:rPr>
          <w:rFonts w:hint="cs"/>
          <w:rtl/>
          <w:lang w:eastAsia="he-IL"/>
        </w:rPr>
        <w:t xml:space="preserve">איפה זה כתוב בסדר-יום? לא, אני רוצה ששגית </w:t>
      </w:r>
      <w:bookmarkStart w:id="4057" w:name="_ETM_Q21_524852"/>
      <w:bookmarkEnd w:id="4057"/>
      <w:r>
        <w:rPr>
          <w:rFonts w:hint="cs"/>
          <w:rtl/>
          <w:lang w:eastAsia="he-IL"/>
        </w:rPr>
        <w:t>- - -</w:t>
      </w:r>
      <w:bookmarkStart w:id="4058" w:name="_ETM_Q21_523610"/>
      <w:bookmarkEnd w:id="4058"/>
    </w:p>
    <w:p w:rsidR="00A3654A" w:rsidRDefault="00A3654A" w:rsidP="00271ED5">
      <w:pPr>
        <w:rPr>
          <w:rtl/>
          <w:lang w:eastAsia="he-IL"/>
        </w:rPr>
      </w:pPr>
      <w:bookmarkStart w:id="4059" w:name="_ETM_Q21_523686"/>
      <w:bookmarkEnd w:id="4059"/>
    </w:p>
    <w:p w:rsidR="00A3654A" w:rsidRDefault="00A3654A" w:rsidP="00271ED5">
      <w:pPr>
        <w:pStyle w:val="af5"/>
        <w:keepNext/>
        <w:rPr>
          <w:rtl/>
        </w:rPr>
      </w:pPr>
      <w:bookmarkStart w:id="4060" w:name="ET_interruption_6361_67"/>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60"/>
    </w:p>
    <w:p w:rsidR="00A3654A" w:rsidRDefault="00A3654A" w:rsidP="00271ED5">
      <w:pPr>
        <w:pStyle w:val="KeepWithNext"/>
        <w:rPr>
          <w:rtl/>
          <w:lang w:eastAsia="he-IL"/>
        </w:rPr>
      </w:pPr>
    </w:p>
    <w:p w:rsidR="00A3654A" w:rsidRDefault="00A3654A" w:rsidP="001D7254">
      <w:pPr>
        <w:rPr>
          <w:rtl/>
          <w:lang w:eastAsia="he-IL"/>
        </w:rPr>
      </w:pPr>
      <w:bookmarkStart w:id="4061" w:name="_ETM_Q21_522046"/>
      <w:bookmarkEnd w:id="4061"/>
      <w:r>
        <w:rPr>
          <w:rFonts w:hint="cs"/>
          <w:rtl/>
          <w:lang w:eastAsia="he-IL"/>
        </w:rPr>
        <w:t>50,000 ומשהו שקל בחודש, דרעי בא לעבודה יותר ממך.</w:t>
      </w:r>
      <w:bookmarkStart w:id="4062" w:name="_ETM_Q21_529049"/>
      <w:bookmarkEnd w:id="4062"/>
    </w:p>
    <w:p w:rsidR="00A3654A" w:rsidRDefault="00A3654A" w:rsidP="00271ED5">
      <w:pPr>
        <w:rPr>
          <w:rtl/>
          <w:lang w:eastAsia="he-IL"/>
        </w:rPr>
      </w:pPr>
      <w:bookmarkStart w:id="4063" w:name="_ETM_Q21_529122"/>
      <w:bookmarkEnd w:id="4063"/>
    </w:p>
    <w:p w:rsidR="00A3654A" w:rsidRDefault="00A3654A" w:rsidP="00271ED5">
      <w:pPr>
        <w:pStyle w:val="af6"/>
        <w:keepNext/>
        <w:rPr>
          <w:rtl/>
        </w:rPr>
      </w:pPr>
      <w:bookmarkStart w:id="4064" w:name="ET_yor_6490_68"/>
      <w:r w:rsidRPr="00BF08C6">
        <w:rPr>
          <w:rStyle w:val="TagStyle"/>
          <w:rtl/>
        </w:rPr>
        <w:t xml:space="preserve"> &lt;&lt; יור &gt;&gt; </w:t>
      </w:r>
      <w:r>
        <w:rPr>
          <w:rtl/>
        </w:rPr>
        <w:t>היו"ר ניסים ואטורי:</w:t>
      </w:r>
      <w:r w:rsidRPr="00BF08C6">
        <w:rPr>
          <w:rStyle w:val="TagStyle"/>
          <w:rtl/>
        </w:rPr>
        <w:t xml:space="preserve"> &lt;&lt; יור &gt;&gt;</w:t>
      </w:r>
      <w:r>
        <w:rPr>
          <w:rtl/>
        </w:rPr>
        <w:t xml:space="preserve">   </w:t>
      </w:r>
      <w:bookmarkEnd w:id="4064"/>
    </w:p>
    <w:p w:rsidR="00A3654A" w:rsidRDefault="00A3654A" w:rsidP="00271ED5">
      <w:pPr>
        <w:pStyle w:val="KeepWithNext"/>
        <w:rPr>
          <w:rtl/>
          <w:lang w:eastAsia="he-IL"/>
        </w:rPr>
      </w:pPr>
    </w:p>
    <w:p w:rsidR="00A3654A" w:rsidRDefault="00A3654A" w:rsidP="00271ED5">
      <w:pPr>
        <w:rPr>
          <w:rtl/>
          <w:lang w:eastAsia="he-IL"/>
        </w:rPr>
      </w:pPr>
      <w:bookmarkStart w:id="4065" w:name="_ETM_Q21_529788"/>
      <w:bookmarkEnd w:id="4065"/>
      <w:r>
        <w:rPr>
          <w:rFonts w:hint="cs"/>
          <w:rtl/>
          <w:lang w:eastAsia="he-IL"/>
        </w:rPr>
        <w:t xml:space="preserve">השר אלמוג כהן, בוא, תעלה לדוכן, </w:t>
      </w:r>
      <w:bookmarkStart w:id="4066" w:name="_ETM_Q21_533255"/>
      <w:bookmarkEnd w:id="4066"/>
      <w:r>
        <w:rPr>
          <w:rFonts w:hint="cs"/>
          <w:rtl/>
          <w:lang w:eastAsia="he-IL"/>
        </w:rPr>
        <w:t>תענה, בבקשה. תמשיך.</w:t>
      </w:r>
    </w:p>
    <w:p w:rsidR="00A3654A" w:rsidRDefault="00A3654A" w:rsidP="00271ED5">
      <w:pPr>
        <w:rPr>
          <w:rtl/>
          <w:lang w:eastAsia="he-IL"/>
        </w:rPr>
      </w:pPr>
      <w:bookmarkStart w:id="4067" w:name="_ETM_Q21_532643"/>
      <w:bookmarkStart w:id="4068" w:name="_ETM_Q21_532705"/>
      <w:bookmarkEnd w:id="4067"/>
      <w:bookmarkEnd w:id="4068"/>
    </w:p>
    <w:p w:rsidR="00A3654A" w:rsidRDefault="00A3654A" w:rsidP="00271ED5">
      <w:pPr>
        <w:pStyle w:val="af5"/>
        <w:keepNext/>
        <w:rPr>
          <w:rtl/>
        </w:rPr>
      </w:pPr>
      <w:bookmarkStart w:id="4069" w:name="ET_interruption_5300_69"/>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69"/>
    </w:p>
    <w:p w:rsidR="00A3654A" w:rsidRDefault="00A3654A" w:rsidP="00271ED5">
      <w:pPr>
        <w:pStyle w:val="KeepWithNext"/>
        <w:rPr>
          <w:rtl/>
          <w:lang w:eastAsia="he-IL"/>
        </w:rPr>
      </w:pPr>
    </w:p>
    <w:p w:rsidR="00A3654A" w:rsidRDefault="00A3654A" w:rsidP="00271ED5">
      <w:pPr>
        <w:rPr>
          <w:rtl/>
          <w:lang w:eastAsia="he-IL"/>
        </w:rPr>
      </w:pPr>
      <w:bookmarkStart w:id="4070" w:name="_ETM_Q21_531430"/>
      <w:bookmarkEnd w:id="4070"/>
      <w:r>
        <w:rPr>
          <w:rFonts w:hint="cs"/>
          <w:rtl/>
          <w:lang w:eastAsia="he-IL"/>
        </w:rPr>
        <w:t>יש כאן ייעוץ משפטי, אין תשובה במשולב</w:t>
      </w:r>
      <w:bookmarkStart w:id="4071" w:name="_ETM_Q21_536842"/>
      <w:bookmarkEnd w:id="4071"/>
      <w:r>
        <w:rPr>
          <w:rFonts w:hint="cs"/>
          <w:rtl/>
          <w:lang w:eastAsia="he-IL"/>
        </w:rPr>
        <w:t>, שכל שר יעלה.</w:t>
      </w:r>
      <w:bookmarkStart w:id="4072" w:name="_ETM_Q21_533431"/>
      <w:bookmarkEnd w:id="4072"/>
    </w:p>
    <w:p w:rsidR="00A3654A" w:rsidRDefault="00A3654A" w:rsidP="00271ED5">
      <w:pPr>
        <w:rPr>
          <w:rtl/>
          <w:lang w:eastAsia="he-IL"/>
        </w:rPr>
      </w:pPr>
      <w:bookmarkStart w:id="4073" w:name="_ETM_Q21_533483"/>
      <w:bookmarkEnd w:id="4073"/>
    </w:p>
    <w:p w:rsidR="00A3654A" w:rsidRDefault="00A3654A" w:rsidP="00271ED5">
      <w:pPr>
        <w:pStyle w:val="af5"/>
        <w:keepNext/>
        <w:rPr>
          <w:rtl/>
        </w:rPr>
      </w:pPr>
      <w:bookmarkStart w:id="4074" w:name="ET_interruption_6669_70"/>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74"/>
    </w:p>
    <w:p w:rsidR="00A3654A" w:rsidRDefault="00A3654A" w:rsidP="00271ED5">
      <w:pPr>
        <w:pStyle w:val="KeepWithNext"/>
        <w:rPr>
          <w:rtl/>
          <w:lang w:eastAsia="he-IL"/>
        </w:rPr>
      </w:pPr>
    </w:p>
    <w:p w:rsidR="00A3654A" w:rsidRDefault="00A3654A" w:rsidP="00271ED5">
      <w:pPr>
        <w:rPr>
          <w:rtl/>
          <w:lang w:eastAsia="he-IL"/>
        </w:rPr>
      </w:pPr>
      <w:bookmarkStart w:id="4075" w:name="_ETM_Q21_536746"/>
      <w:bookmarkEnd w:id="4075"/>
      <w:r>
        <w:rPr>
          <w:rFonts w:hint="cs"/>
          <w:rtl/>
          <w:lang w:eastAsia="he-IL"/>
        </w:rPr>
        <w:t>גוגל לא מוצא אותך. סימון, נאור?</w:t>
      </w:r>
      <w:bookmarkStart w:id="4076" w:name="_ETM_Q21_536855"/>
      <w:bookmarkEnd w:id="4076"/>
    </w:p>
    <w:p w:rsidR="00A3654A" w:rsidRDefault="00A3654A" w:rsidP="00271ED5">
      <w:pPr>
        <w:rPr>
          <w:rtl/>
          <w:lang w:eastAsia="he-IL"/>
        </w:rPr>
      </w:pPr>
      <w:bookmarkStart w:id="4077" w:name="_ETM_Q21_536904"/>
      <w:bookmarkEnd w:id="4077"/>
    </w:p>
    <w:p w:rsidR="00A3654A" w:rsidRDefault="00A3654A" w:rsidP="00271ED5">
      <w:pPr>
        <w:pStyle w:val="af5"/>
        <w:keepNext/>
        <w:rPr>
          <w:rtl/>
        </w:rPr>
      </w:pPr>
      <w:bookmarkStart w:id="4078" w:name="ET_interruption_5300_71"/>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78"/>
    </w:p>
    <w:p w:rsidR="00A3654A" w:rsidRDefault="00A3654A" w:rsidP="00271ED5">
      <w:pPr>
        <w:pStyle w:val="KeepWithNext"/>
        <w:rPr>
          <w:rtl/>
          <w:lang w:eastAsia="he-IL"/>
        </w:rPr>
      </w:pPr>
    </w:p>
    <w:p w:rsidR="00A3654A" w:rsidRDefault="00A3654A" w:rsidP="00271ED5">
      <w:pPr>
        <w:rPr>
          <w:rtl/>
          <w:lang w:eastAsia="he-IL"/>
        </w:rPr>
      </w:pPr>
      <w:bookmarkStart w:id="4079" w:name="_ETM_Q21_539856"/>
      <w:bookmarkEnd w:id="4079"/>
      <w:r>
        <w:rPr>
          <w:rFonts w:hint="cs"/>
          <w:rtl/>
          <w:lang w:eastAsia="he-IL"/>
        </w:rPr>
        <w:t xml:space="preserve">לא, יש </w:t>
      </w:r>
      <w:bookmarkStart w:id="4080" w:name="_ETM_Q21_540840"/>
      <w:bookmarkEnd w:id="4080"/>
      <w:r>
        <w:rPr>
          <w:rFonts w:hint="cs"/>
          <w:rtl/>
          <w:lang w:eastAsia="he-IL"/>
        </w:rPr>
        <w:t>ייעוץ משפטי. כל שר יעלה.</w:t>
      </w:r>
      <w:bookmarkStart w:id="4081" w:name="_ETM_Q21_544827"/>
      <w:bookmarkEnd w:id="4081"/>
    </w:p>
    <w:p w:rsidR="00A3654A" w:rsidRDefault="00A3654A" w:rsidP="00271ED5">
      <w:pPr>
        <w:rPr>
          <w:rtl/>
          <w:lang w:eastAsia="he-IL"/>
        </w:rPr>
      </w:pPr>
      <w:bookmarkStart w:id="4082" w:name="_ETM_Q21_544889"/>
      <w:bookmarkEnd w:id="4082"/>
    </w:p>
    <w:p w:rsidR="00A3654A" w:rsidRDefault="00A3654A" w:rsidP="00271ED5">
      <w:pPr>
        <w:pStyle w:val="af5"/>
        <w:keepNext/>
        <w:rPr>
          <w:rtl/>
        </w:rPr>
      </w:pPr>
      <w:bookmarkStart w:id="4083" w:name="ET_interruption_קריאות_72"/>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4083"/>
    </w:p>
    <w:p w:rsidR="00A3654A" w:rsidRDefault="00A3654A" w:rsidP="00271ED5">
      <w:pPr>
        <w:pStyle w:val="KeepWithNext"/>
        <w:rPr>
          <w:rtl/>
          <w:lang w:eastAsia="he-IL"/>
        </w:rPr>
      </w:pPr>
    </w:p>
    <w:p w:rsidR="00A3654A" w:rsidRDefault="00A3654A" w:rsidP="00271ED5">
      <w:pPr>
        <w:rPr>
          <w:rtl/>
          <w:lang w:eastAsia="he-IL"/>
        </w:rPr>
      </w:pPr>
      <w:bookmarkStart w:id="4084" w:name="_ETM_Q21_547568"/>
      <w:bookmarkEnd w:id="4084"/>
      <w:r>
        <w:rPr>
          <w:rFonts w:hint="cs"/>
          <w:rtl/>
          <w:lang w:eastAsia="he-IL"/>
        </w:rPr>
        <w:t>- - -</w:t>
      </w:r>
      <w:bookmarkStart w:id="4085" w:name="_ETM_Q21_549627"/>
      <w:bookmarkEnd w:id="4085"/>
    </w:p>
    <w:p w:rsidR="00A3654A" w:rsidRDefault="00A3654A" w:rsidP="00271ED5">
      <w:pPr>
        <w:rPr>
          <w:rtl/>
          <w:lang w:eastAsia="he-IL"/>
        </w:rPr>
      </w:pPr>
      <w:bookmarkStart w:id="4086" w:name="_ETM_Q21_549683"/>
      <w:bookmarkEnd w:id="4086"/>
    </w:p>
    <w:p w:rsidR="00A3654A" w:rsidRDefault="00A3654A" w:rsidP="00271ED5">
      <w:pPr>
        <w:pStyle w:val="af5"/>
        <w:keepNext/>
        <w:rPr>
          <w:rtl/>
        </w:rPr>
      </w:pPr>
      <w:bookmarkStart w:id="4087" w:name="ET_interruption_6669_73"/>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87"/>
    </w:p>
    <w:p w:rsidR="00A3654A" w:rsidRDefault="00A3654A" w:rsidP="00271ED5">
      <w:pPr>
        <w:pStyle w:val="KeepWithNext"/>
        <w:rPr>
          <w:rtl/>
          <w:lang w:eastAsia="he-IL"/>
        </w:rPr>
      </w:pPr>
    </w:p>
    <w:p w:rsidR="00A3654A" w:rsidRDefault="00A3654A" w:rsidP="00271ED5">
      <w:pPr>
        <w:rPr>
          <w:rtl/>
          <w:lang w:eastAsia="he-IL"/>
        </w:rPr>
      </w:pPr>
      <w:bookmarkStart w:id="4088" w:name="_ETM_Q21_548614"/>
      <w:bookmarkEnd w:id="4088"/>
      <w:r>
        <w:rPr>
          <w:rFonts w:hint="cs"/>
          <w:rtl/>
          <w:lang w:eastAsia="he-IL"/>
        </w:rPr>
        <w:t>אדוני היו"ר, אני לא כפוף לאחים המוסלמים. אני ממתין להנחיות שלך.</w:t>
      </w:r>
      <w:bookmarkStart w:id="4089" w:name="_ETM_Q21_552485"/>
      <w:bookmarkEnd w:id="4089"/>
    </w:p>
    <w:p w:rsidR="00A3654A" w:rsidRDefault="00A3654A" w:rsidP="00271ED5">
      <w:pPr>
        <w:rPr>
          <w:rtl/>
          <w:lang w:eastAsia="he-IL"/>
        </w:rPr>
      </w:pPr>
      <w:bookmarkStart w:id="4090" w:name="_ETM_Q21_552564"/>
      <w:bookmarkEnd w:id="4090"/>
    </w:p>
    <w:p w:rsidR="00A3654A" w:rsidRDefault="00A3654A" w:rsidP="00271ED5">
      <w:pPr>
        <w:pStyle w:val="af5"/>
        <w:keepNext/>
        <w:rPr>
          <w:rtl/>
        </w:rPr>
      </w:pPr>
      <w:bookmarkStart w:id="4091" w:name="ET_interruption_6044_74"/>
      <w:r w:rsidRPr="00BF08C6">
        <w:rPr>
          <w:rStyle w:val="TagStyle"/>
          <w:rtl/>
        </w:rPr>
        <w:t xml:space="preserve"> &lt;&lt; קריאה &gt;&gt; </w:t>
      </w:r>
      <w:r>
        <w:rPr>
          <w:rtl/>
        </w:rPr>
        <w:t>אוריאל בוסו (ש"ס):</w:t>
      </w:r>
      <w:r w:rsidRPr="00BF08C6">
        <w:rPr>
          <w:rStyle w:val="TagStyle"/>
          <w:rtl/>
        </w:rPr>
        <w:t xml:space="preserve"> &lt;&lt; קריאה &gt;&gt;</w:t>
      </w:r>
      <w:r>
        <w:rPr>
          <w:rtl/>
        </w:rPr>
        <w:t xml:space="preserve">   </w:t>
      </w:r>
      <w:bookmarkEnd w:id="4091"/>
    </w:p>
    <w:p w:rsidR="00A3654A" w:rsidRDefault="00A3654A" w:rsidP="00271ED5">
      <w:pPr>
        <w:pStyle w:val="KeepWithNext"/>
        <w:rPr>
          <w:rtl/>
          <w:lang w:eastAsia="he-IL"/>
        </w:rPr>
      </w:pPr>
    </w:p>
    <w:p w:rsidR="00A3654A" w:rsidRDefault="00A3654A" w:rsidP="00271ED5">
      <w:pPr>
        <w:rPr>
          <w:rtl/>
          <w:lang w:eastAsia="he-IL"/>
        </w:rPr>
      </w:pPr>
      <w:bookmarkStart w:id="4092" w:name="_ETM_Q21_554193"/>
      <w:bookmarkEnd w:id="4092"/>
      <w:r>
        <w:rPr>
          <w:rFonts w:hint="cs"/>
          <w:rtl/>
          <w:lang w:eastAsia="he-IL"/>
        </w:rPr>
        <w:t>- - -</w:t>
      </w:r>
      <w:bookmarkStart w:id="4093" w:name="_ETM_Q21_552906"/>
      <w:bookmarkEnd w:id="4093"/>
    </w:p>
    <w:p w:rsidR="00A3654A" w:rsidRDefault="00A3654A" w:rsidP="00271ED5">
      <w:pPr>
        <w:rPr>
          <w:rtl/>
          <w:lang w:eastAsia="he-IL"/>
        </w:rPr>
      </w:pPr>
      <w:bookmarkStart w:id="4094" w:name="_ETM_Q21_552966"/>
      <w:bookmarkEnd w:id="4094"/>
    </w:p>
    <w:p w:rsidR="00A3654A" w:rsidRDefault="00A3654A" w:rsidP="00271ED5">
      <w:pPr>
        <w:pStyle w:val="af5"/>
        <w:keepNext/>
        <w:rPr>
          <w:rtl/>
        </w:rPr>
      </w:pPr>
      <w:bookmarkStart w:id="4095" w:name="ET_interruption_5300_75"/>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95"/>
    </w:p>
    <w:p w:rsidR="00A3654A" w:rsidRDefault="00A3654A" w:rsidP="00271ED5">
      <w:pPr>
        <w:pStyle w:val="KeepWithNext"/>
        <w:rPr>
          <w:rtl/>
          <w:lang w:eastAsia="he-IL"/>
        </w:rPr>
      </w:pPr>
    </w:p>
    <w:p w:rsidR="00A3654A" w:rsidRDefault="00A3654A" w:rsidP="00271ED5">
      <w:pPr>
        <w:rPr>
          <w:rtl/>
          <w:lang w:eastAsia="he-IL"/>
        </w:rPr>
      </w:pPr>
      <w:bookmarkStart w:id="4096" w:name="_ETM_Q21_554557"/>
      <w:bookmarkEnd w:id="4096"/>
      <w:r>
        <w:rPr>
          <w:rFonts w:hint="cs"/>
          <w:rtl/>
          <w:lang w:eastAsia="he-IL"/>
        </w:rPr>
        <w:t>לא שאכפת לי ממנו, אבל - - -</w:t>
      </w:r>
      <w:bookmarkStart w:id="4097" w:name="_ETM_Q21_552819"/>
      <w:bookmarkEnd w:id="4097"/>
    </w:p>
    <w:p w:rsidR="00A3654A" w:rsidRDefault="00A3654A" w:rsidP="00271ED5">
      <w:pPr>
        <w:rPr>
          <w:rtl/>
          <w:lang w:eastAsia="he-IL"/>
        </w:rPr>
      </w:pPr>
      <w:bookmarkStart w:id="4098" w:name="_ETM_Q21_552890"/>
      <w:bookmarkEnd w:id="4098"/>
    </w:p>
    <w:p w:rsidR="00A3654A" w:rsidRDefault="00A3654A" w:rsidP="00271ED5">
      <w:pPr>
        <w:pStyle w:val="af5"/>
        <w:keepNext/>
        <w:rPr>
          <w:rtl/>
        </w:rPr>
      </w:pPr>
      <w:bookmarkStart w:id="4099" w:name="ET_interruption_6044_76"/>
      <w:r w:rsidRPr="00BF08C6">
        <w:rPr>
          <w:rStyle w:val="TagStyle"/>
          <w:rtl/>
        </w:rPr>
        <w:t xml:space="preserve"> &lt;&lt; קריאה &gt;&gt; </w:t>
      </w:r>
      <w:r>
        <w:rPr>
          <w:rtl/>
        </w:rPr>
        <w:t>אוריאל בוסו (ש"ס):</w:t>
      </w:r>
      <w:r w:rsidRPr="00BF08C6">
        <w:rPr>
          <w:rStyle w:val="TagStyle"/>
          <w:rtl/>
        </w:rPr>
        <w:t xml:space="preserve"> &lt;&lt; קריאה &gt;&gt;</w:t>
      </w:r>
      <w:r>
        <w:rPr>
          <w:rtl/>
        </w:rPr>
        <w:t xml:space="preserve">   </w:t>
      </w:r>
      <w:bookmarkEnd w:id="4099"/>
    </w:p>
    <w:p w:rsidR="00A3654A" w:rsidRDefault="00A3654A" w:rsidP="00271ED5">
      <w:pPr>
        <w:pStyle w:val="KeepWithNext"/>
        <w:rPr>
          <w:rtl/>
          <w:lang w:eastAsia="he-IL"/>
        </w:rPr>
      </w:pPr>
    </w:p>
    <w:p w:rsidR="00A3654A" w:rsidRDefault="00A3654A" w:rsidP="00271ED5">
      <w:pPr>
        <w:rPr>
          <w:rtl/>
          <w:lang w:eastAsia="he-IL"/>
        </w:rPr>
      </w:pPr>
      <w:bookmarkStart w:id="4100" w:name="_ETM_Q21_555834"/>
      <w:bookmarkEnd w:id="4100"/>
      <w:r>
        <w:rPr>
          <w:rFonts w:hint="cs"/>
          <w:rtl/>
          <w:lang w:eastAsia="he-IL"/>
        </w:rPr>
        <w:t>אז אלמוג יעלה פעמיים.</w:t>
      </w:r>
    </w:p>
    <w:p w:rsidR="00A3654A" w:rsidRDefault="00A3654A" w:rsidP="00271ED5">
      <w:pPr>
        <w:rPr>
          <w:rtl/>
          <w:lang w:eastAsia="he-IL"/>
        </w:rPr>
      </w:pPr>
    </w:p>
    <w:p w:rsidR="00A3654A" w:rsidRDefault="00A3654A" w:rsidP="00271ED5">
      <w:pPr>
        <w:pStyle w:val="af5"/>
        <w:keepNext/>
        <w:rPr>
          <w:rtl/>
        </w:rPr>
      </w:pPr>
      <w:bookmarkStart w:id="4101" w:name="ET_interruption_5300_77"/>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10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אין בעיה, </w:t>
      </w:r>
      <w:bookmarkStart w:id="4102" w:name="_ETM_Q21_554964"/>
      <w:bookmarkEnd w:id="4102"/>
      <w:r>
        <w:rPr>
          <w:rFonts w:hint="cs"/>
          <w:rtl/>
          <w:lang w:eastAsia="he-IL"/>
        </w:rPr>
        <w:t>שיעלה שלוש פעמים. אני, יש לי זמן.</w:t>
      </w:r>
      <w:bookmarkStart w:id="4103" w:name="_ETM_Q21_563666"/>
      <w:bookmarkEnd w:id="4103"/>
    </w:p>
    <w:p w:rsidR="00A3654A" w:rsidRDefault="00A3654A" w:rsidP="00271ED5">
      <w:pPr>
        <w:rPr>
          <w:rtl/>
          <w:lang w:eastAsia="he-IL"/>
        </w:rPr>
      </w:pPr>
      <w:bookmarkStart w:id="4104" w:name="_ETM_Q21_563744"/>
      <w:bookmarkEnd w:id="4104"/>
    </w:p>
    <w:p w:rsidR="00A3654A" w:rsidRDefault="00A3654A" w:rsidP="00271ED5">
      <w:pPr>
        <w:pStyle w:val="af5"/>
        <w:keepNext/>
        <w:rPr>
          <w:rtl/>
        </w:rPr>
      </w:pPr>
      <w:bookmarkStart w:id="4105" w:name="ET_interruption_קריאה_78"/>
      <w:r w:rsidRPr="00BF08C6">
        <w:rPr>
          <w:rStyle w:val="TagStyle"/>
          <w:rtl/>
        </w:rPr>
        <w:t xml:space="preserve"> &lt;&lt; קריאה &gt;&gt; </w:t>
      </w:r>
      <w:r>
        <w:rPr>
          <w:rtl/>
        </w:rPr>
        <w:t>קריאה:</w:t>
      </w:r>
      <w:r w:rsidRPr="00BF08C6">
        <w:rPr>
          <w:rStyle w:val="TagStyle"/>
          <w:rtl/>
        </w:rPr>
        <w:t xml:space="preserve"> &lt;&lt; קריאה &gt;&gt;</w:t>
      </w:r>
      <w:r>
        <w:rPr>
          <w:rtl/>
        </w:rPr>
        <w:t xml:space="preserve">   </w:t>
      </w:r>
      <w:bookmarkEnd w:id="4105"/>
    </w:p>
    <w:p w:rsidR="00A3654A" w:rsidRDefault="00A3654A" w:rsidP="00271ED5">
      <w:pPr>
        <w:pStyle w:val="KeepWithNext"/>
        <w:rPr>
          <w:rtl/>
          <w:lang w:eastAsia="he-IL"/>
        </w:rPr>
      </w:pPr>
    </w:p>
    <w:p w:rsidR="00A3654A" w:rsidRDefault="00A3654A" w:rsidP="00271ED5">
      <w:pPr>
        <w:rPr>
          <w:rtl/>
          <w:lang w:eastAsia="he-IL"/>
        </w:rPr>
      </w:pPr>
      <w:bookmarkStart w:id="4106" w:name="_ETM_Q21_561103"/>
      <w:bookmarkEnd w:id="4106"/>
      <w:r>
        <w:rPr>
          <w:rFonts w:hint="cs"/>
          <w:rtl/>
          <w:lang w:eastAsia="he-IL"/>
        </w:rPr>
        <w:t>- - -</w:t>
      </w:r>
    </w:p>
    <w:p w:rsidR="00A3654A" w:rsidRDefault="00A3654A" w:rsidP="00271ED5">
      <w:pPr>
        <w:rPr>
          <w:rtl/>
          <w:lang w:eastAsia="he-IL"/>
        </w:rPr>
      </w:pPr>
      <w:bookmarkStart w:id="4107" w:name="_ETM_Q21_562825"/>
      <w:bookmarkStart w:id="4108" w:name="_ETM_Q21_562899"/>
      <w:bookmarkEnd w:id="4107"/>
      <w:bookmarkEnd w:id="4108"/>
    </w:p>
    <w:p w:rsidR="00A3654A" w:rsidRDefault="00A3654A" w:rsidP="00271ED5">
      <w:pPr>
        <w:pStyle w:val="af5"/>
        <w:keepNext/>
        <w:rPr>
          <w:rtl/>
        </w:rPr>
      </w:pPr>
      <w:bookmarkStart w:id="4109" w:name="ET_interruption_6669_79"/>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109"/>
    </w:p>
    <w:p w:rsidR="00A3654A" w:rsidRDefault="00A3654A" w:rsidP="00271ED5">
      <w:pPr>
        <w:pStyle w:val="KeepWithNext"/>
        <w:rPr>
          <w:rtl/>
          <w:lang w:eastAsia="he-IL"/>
        </w:rPr>
      </w:pPr>
    </w:p>
    <w:p w:rsidR="00A3654A" w:rsidRDefault="00A3654A" w:rsidP="00271ED5">
      <w:pPr>
        <w:rPr>
          <w:rtl/>
          <w:lang w:eastAsia="he-IL"/>
        </w:rPr>
      </w:pPr>
      <w:bookmarkStart w:id="4110" w:name="_ETM_Q21_560052"/>
      <w:bookmarkEnd w:id="4110"/>
      <w:r>
        <w:rPr>
          <w:rFonts w:hint="cs"/>
          <w:rtl/>
          <w:lang w:eastAsia="he-IL"/>
        </w:rPr>
        <w:t>מנסור, היא</w:t>
      </w:r>
      <w:bookmarkStart w:id="4111" w:name="_ETM_Q21_561387"/>
      <w:bookmarkEnd w:id="4111"/>
      <w:r>
        <w:rPr>
          <w:rFonts w:hint="cs"/>
          <w:rtl/>
          <w:lang w:eastAsia="he-IL"/>
        </w:rPr>
        <w:t xml:space="preserve"> התנהגה יפה.</w:t>
      </w:r>
      <w:bookmarkStart w:id="4112" w:name="_ETM_Q21_563757"/>
      <w:bookmarkEnd w:id="4112"/>
    </w:p>
    <w:p w:rsidR="00A3654A" w:rsidRDefault="00A3654A" w:rsidP="00271ED5">
      <w:pPr>
        <w:rPr>
          <w:rtl/>
          <w:lang w:eastAsia="he-IL"/>
        </w:rPr>
      </w:pPr>
      <w:bookmarkStart w:id="4113" w:name="_ETM_Q21_563806"/>
      <w:bookmarkEnd w:id="4113"/>
    </w:p>
    <w:p w:rsidR="00A3654A" w:rsidRDefault="00A3654A" w:rsidP="00271ED5">
      <w:pPr>
        <w:pStyle w:val="af5"/>
        <w:keepNext/>
        <w:rPr>
          <w:rtl/>
        </w:rPr>
      </w:pPr>
      <w:bookmarkStart w:id="4114" w:name="ET_interruption_5300_80"/>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114"/>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וכל חה"כ מהאופוזיציה יעלה.</w:t>
      </w:r>
      <w:bookmarkStart w:id="4115" w:name="_ETM_Q21_565058"/>
      <w:bookmarkEnd w:id="4115"/>
    </w:p>
    <w:p w:rsidR="00A3654A" w:rsidRDefault="00A3654A" w:rsidP="00271ED5">
      <w:pPr>
        <w:rPr>
          <w:rtl/>
          <w:lang w:eastAsia="he-IL"/>
        </w:rPr>
      </w:pPr>
      <w:bookmarkStart w:id="4116" w:name="_ETM_Q21_565106"/>
      <w:bookmarkEnd w:id="4116"/>
    </w:p>
    <w:p w:rsidR="00A3654A" w:rsidRDefault="00A3654A" w:rsidP="00271ED5">
      <w:pPr>
        <w:pStyle w:val="af5"/>
        <w:keepNext/>
        <w:rPr>
          <w:rtl/>
        </w:rPr>
      </w:pPr>
      <w:bookmarkStart w:id="4117" w:name="ET_interruption_קריאות_83"/>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411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p>
    <w:p w:rsidR="00A3654A" w:rsidRDefault="00A3654A" w:rsidP="00271ED5">
      <w:pPr>
        <w:rPr>
          <w:rtl/>
          <w:lang w:eastAsia="he-IL"/>
        </w:rPr>
      </w:pPr>
    </w:p>
    <w:p w:rsidR="00A3654A" w:rsidRDefault="00A3654A" w:rsidP="00271ED5">
      <w:pPr>
        <w:pStyle w:val="af5"/>
        <w:keepNext/>
        <w:rPr>
          <w:rtl/>
        </w:rPr>
      </w:pPr>
      <w:bookmarkStart w:id="4118" w:name="ET_interruption_6669_8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11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תראו איזו אופוזיציה לוחמת. רק ארבע </w:t>
      </w:r>
      <w:bookmarkStart w:id="4119" w:name="_ETM_Q21_578262"/>
      <w:bookmarkEnd w:id="4119"/>
      <w:r>
        <w:rPr>
          <w:rFonts w:hint="cs"/>
          <w:rtl/>
          <w:lang w:eastAsia="he-IL"/>
        </w:rPr>
        <w:t>וחצי שנים אתם - - -</w:t>
      </w:r>
    </w:p>
    <w:p w:rsidR="00A3654A" w:rsidRDefault="00A3654A" w:rsidP="00271ED5">
      <w:pPr>
        <w:rPr>
          <w:rtl/>
          <w:lang w:eastAsia="he-IL"/>
        </w:rPr>
      </w:pPr>
    </w:p>
    <w:p w:rsidR="00A3654A" w:rsidRDefault="00A3654A" w:rsidP="00271ED5">
      <w:pPr>
        <w:pStyle w:val="af5"/>
        <w:keepNext/>
        <w:rPr>
          <w:rtl/>
        </w:rPr>
      </w:pPr>
      <w:bookmarkStart w:id="4120" w:name="ET_interruption_5786_85"/>
      <w:r w:rsidRPr="001D39FD">
        <w:rPr>
          <w:rStyle w:val="TagStyle"/>
          <w:rtl/>
        </w:rPr>
        <w:t xml:space="preserve"> &lt;&lt; קריאה &gt;&gt; </w:t>
      </w:r>
      <w:r>
        <w:rPr>
          <w:rtl/>
        </w:rPr>
        <w:t>אופיר כץ (הליכוד):</w:t>
      </w:r>
      <w:r w:rsidRPr="001D39FD">
        <w:rPr>
          <w:rStyle w:val="TagStyle"/>
          <w:rtl/>
        </w:rPr>
        <w:t xml:space="preserve"> &lt;&lt; קריאה &gt;&gt;</w:t>
      </w:r>
      <w:r>
        <w:rPr>
          <w:rtl/>
        </w:rPr>
        <w:t xml:space="preserve">   </w:t>
      </w:r>
      <w:bookmarkEnd w:id="412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תעלה תשיב.</w:t>
      </w:r>
      <w:bookmarkStart w:id="4121" w:name="_ETM_Q21_581465"/>
      <w:bookmarkEnd w:id="4121"/>
    </w:p>
    <w:p w:rsidR="00A3654A" w:rsidRDefault="00A3654A" w:rsidP="00271ED5">
      <w:pPr>
        <w:rPr>
          <w:rtl/>
          <w:lang w:eastAsia="he-IL"/>
        </w:rPr>
      </w:pPr>
      <w:bookmarkStart w:id="4122" w:name="_ETM_Q21_581513"/>
      <w:bookmarkEnd w:id="4122"/>
    </w:p>
    <w:p w:rsidR="00A3654A" w:rsidRDefault="00A3654A" w:rsidP="00271ED5">
      <w:pPr>
        <w:pStyle w:val="af5"/>
        <w:keepNext/>
        <w:rPr>
          <w:rtl/>
        </w:rPr>
      </w:pPr>
      <w:bookmarkStart w:id="4123" w:name="ET_interruption_6669_86"/>
      <w:r w:rsidRPr="001D39FD">
        <w:rPr>
          <w:rStyle w:val="TagStyle"/>
          <w:rtl/>
        </w:rPr>
        <w:t xml:space="preserve"> &lt;&lt; קריאה &gt;&gt; </w:t>
      </w:r>
      <w:r>
        <w:rPr>
          <w:rtl/>
        </w:rPr>
        <w:t>סגן שר במשרד ראש הממשלה אלמוג כהן:</w:t>
      </w:r>
      <w:r w:rsidRPr="001D39FD">
        <w:rPr>
          <w:rStyle w:val="TagStyle"/>
          <w:rtl/>
        </w:rPr>
        <w:t xml:space="preserve"> &lt;&lt; קריאה &gt;&gt;</w:t>
      </w:r>
      <w:r>
        <w:rPr>
          <w:rtl/>
        </w:rPr>
        <w:t xml:space="preserve">   </w:t>
      </w:r>
      <w:bookmarkEnd w:id="4123"/>
    </w:p>
    <w:p w:rsidR="00A3654A" w:rsidRDefault="00A3654A" w:rsidP="00271ED5">
      <w:pPr>
        <w:pStyle w:val="KeepWithNext"/>
        <w:rPr>
          <w:rtl/>
          <w:lang w:eastAsia="he-IL"/>
        </w:rPr>
      </w:pPr>
    </w:p>
    <w:p w:rsidR="00A3654A" w:rsidRDefault="00A3654A" w:rsidP="00271ED5">
      <w:pPr>
        <w:rPr>
          <w:rtl/>
          <w:lang w:eastAsia="he-IL"/>
        </w:rPr>
      </w:pPr>
      <w:bookmarkStart w:id="4124" w:name="_ETM_Q21_583093"/>
      <w:bookmarkEnd w:id="4124"/>
      <w:r>
        <w:rPr>
          <w:rFonts w:hint="cs"/>
          <w:rtl/>
          <w:lang w:eastAsia="he-IL"/>
        </w:rPr>
        <w:t>על מה? על שקלים או על דנינו?</w:t>
      </w:r>
    </w:p>
    <w:p w:rsidR="00A3654A" w:rsidRDefault="00A3654A" w:rsidP="00271ED5">
      <w:pPr>
        <w:rPr>
          <w:rtl/>
          <w:lang w:eastAsia="he-IL"/>
        </w:rPr>
      </w:pPr>
    </w:p>
    <w:p w:rsidR="00A3654A" w:rsidRDefault="00A3654A" w:rsidP="00271ED5">
      <w:pPr>
        <w:pStyle w:val="af5"/>
        <w:keepNext/>
        <w:rPr>
          <w:rtl/>
        </w:rPr>
      </w:pPr>
      <w:bookmarkStart w:id="4125" w:name="ET_interruption_5786_87"/>
      <w:r w:rsidRPr="001D39FD">
        <w:rPr>
          <w:rStyle w:val="TagStyle"/>
          <w:rtl/>
        </w:rPr>
        <w:t xml:space="preserve"> &lt;&lt; קריאה &gt;&gt; </w:t>
      </w:r>
      <w:r>
        <w:rPr>
          <w:rtl/>
        </w:rPr>
        <w:t>אופיר כץ (הליכוד):</w:t>
      </w:r>
      <w:r w:rsidRPr="001D39FD">
        <w:rPr>
          <w:rStyle w:val="TagStyle"/>
          <w:rtl/>
        </w:rPr>
        <w:t xml:space="preserve"> &lt;&lt; קריאה &gt;&gt;</w:t>
      </w:r>
      <w:r>
        <w:rPr>
          <w:rtl/>
        </w:rPr>
        <w:t xml:space="preserve">   </w:t>
      </w:r>
      <w:bookmarkEnd w:id="412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על דנינו, הראשון.</w:t>
      </w:r>
      <w:bookmarkStart w:id="4126" w:name="_ETM_Q21_587269"/>
      <w:bookmarkEnd w:id="4126"/>
    </w:p>
    <w:p w:rsidR="00A3654A" w:rsidRDefault="00A3654A" w:rsidP="00271ED5">
      <w:pPr>
        <w:rPr>
          <w:rtl/>
          <w:lang w:eastAsia="he-IL"/>
        </w:rPr>
      </w:pPr>
      <w:bookmarkStart w:id="4127" w:name="_ETM_Q21_587316"/>
      <w:bookmarkEnd w:id="4127"/>
    </w:p>
    <w:p w:rsidR="00A3654A" w:rsidRDefault="00A3654A" w:rsidP="00271ED5">
      <w:pPr>
        <w:pStyle w:val="af5"/>
        <w:keepNext/>
        <w:rPr>
          <w:rtl/>
        </w:rPr>
      </w:pPr>
      <w:bookmarkStart w:id="4128" w:name="ET_interruption_קריאות_88"/>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128"/>
    </w:p>
    <w:p w:rsidR="00A3654A" w:rsidRDefault="00A3654A" w:rsidP="00271ED5">
      <w:pPr>
        <w:pStyle w:val="KeepWithNext"/>
        <w:rPr>
          <w:rtl/>
          <w:lang w:eastAsia="he-IL"/>
        </w:rPr>
      </w:pPr>
    </w:p>
    <w:p w:rsidR="00A3654A" w:rsidRDefault="00A3654A" w:rsidP="00271ED5">
      <w:pPr>
        <w:rPr>
          <w:rtl/>
          <w:lang w:eastAsia="he-IL"/>
        </w:rPr>
      </w:pPr>
      <w:bookmarkStart w:id="4129" w:name="_ETM_Q21_589702"/>
      <w:bookmarkEnd w:id="4129"/>
      <w:r>
        <w:rPr>
          <w:rFonts w:hint="cs"/>
          <w:rtl/>
          <w:lang w:eastAsia="he-IL"/>
        </w:rPr>
        <w:t>- - -</w:t>
      </w:r>
      <w:bookmarkStart w:id="4130" w:name="_ETM_Q21_592005"/>
      <w:bookmarkStart w:id="4131" w:name="_ETM_Q21_592091"/>
      <w:bookmarkStart w:id="4132" w:name="_ETM_Q21_590560"/>
      <w:bookmarkEnd w:id="4130"/>
      <w:bookmarkEnd w:id="4131"/>
      <w:bookmarkEnd w:id="4132"/>
    </w:p>
    <w:p w:rsidR="00A3654A" w:rsidRDefault="00A3654A" w:rsidP="00271ED5">
      <w:pPr>
        <w:rPr>
          <w:rtl/>
          <w:lang w:eastAsia="he-IL"/>
        </w:rPr>
      </w:pPr>
      <w:bookmarkStart w:id="4133" w:name="_ETM_Q21_591867"/>
      <w:bookmarkStart w:id="4134" w:name="_ETM_Q21_591936"/>
      <w:bookmarkEnd w:id="4133"/>
      <w:bookmarkEnd w:id="4134"/>
    </w:p>
    <w:p w:rsidR="00A3654A" w:rsidRDefault="00A3654A" w:rsidP="00271ED5">
      <w:pPr>
        <w:pStyle w:val="af5"/>
        <w:keepNext/>
        <w:rPr>
          <w:rtl/>
        </w:rPr>
      </w:pPr>
      <w:bookmarkStart w:id="4135" w:name="ET_interruption_5300_90"/>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135"/>
    </w:p>
    <w:p w:rsidR="00A3654A" w:rsidRDefault="00A3654A" w:rsidP="00271ED5">
      <w:pPr>
        <w:pStyle w:val="KeepWithNext"/>
        <w:rPr>
          <w:rtl/>
          <w:lang w:eastAsia="he-IL"/>
        </w:rPr>
      </w:pPr>
    </w:p>
    <w:p w:rsidR="00A3654A" w:rsidRPr="001D39FD" w:rsidRDefault="00A3654A" w:rsidP="00271ED5">
      <w:pPr>
        <w:rPr>
          <w:rtl/>
          <w:lang w:eastAsia="he-IL"/>
        </w:rPr>
      </w:pPr>
      <w:bookmarkStart w:id="4136" w:name="_ETM_Q21_593267"/>
      <w:bookmarkEnd w:id="4136"/>
      <w:r>
        <w:rPr>
          <w:rFonts w:hint="cs"/>
          <w:rtl/>
          <w:lang w:eastAsia="he-IL"/>
        </w:rPr>
        <w:t>אושר</w:t>
      </w:r>
      <w:bookmarkStart w:id="4137" w:name="_ETM_Q21_590280"/>
      <w:bookmarkEnd w:id="4137"/>
      <w:r>
        <w:rPr>
          <w:rFonts w:hint="cs"/>
          <w:rtl/>
          <w:lang w:eastAsia="he-IL"/>
        </w:rPr>
        <w:t xml:space="preserve"> ידבר עוד דקה, ואחרי זה יעלה עוד שר. יפה.</w:t>
      </w:r>
    </w:p>
    <w:p w:rsidR="00A3654A" w:rsidRDefault="00A3654A" w:rsidP="00271ED5">
      <w:pPr>
        <w:rPr>
          <w:rtl/>
          <w:lang w:eastAsia="he-IL"/>
        </w:rPr>
      </w:pPr>
      <w:bookmarkStart w:id="4138" w:name="_ETM_Q21_590608"/>
      <w:bookmarkEnd w:id="4138"/>
    </w:p>
    <w:p w:rsidR="00A3654A" w:rsidRDefault="00A3654A" w:rsidP="00271ED5">
      <w:pPr>
        <w:pStyle w:val="af5"/>
        <w:keepNext/>
        <w:rPr>
          <w:rtl/>
        </w:rPr>
      </w:pPr>
      <w:bookmarkStart w:id="4139" w:name="ET_interruption_6361_89"/>
      <w:r w:rsidRPr="001D39FD">
        <w:rPr>
          <w:rStyle w:val="TagStyle"/>
          <w:rtl/>
        </w:rPr>
        <w:t xml:space="preserve"> &lt;&lt; קריאה &gt;&gt; </w:t>
      </w:r>
      <w:r>
        <w:rPr>
          <w:rtl/>
        </w:rPr>
        <w:t>נאור שירי (יש עתיד):</w:t>
      </w:r>
      <w:r w:rsidRPr="001D39FD">
        <w:rPr>
          <w:rStyle w:val="TagStyle"/>
          <w:rtl/>
        </w:rPr>
        <w:t xml:space="preserve"> &lt;&lt; קריאה &gt;&gt;</w:t>
      </w:r>
      <w:r>
        <w:rPr>
          <w:rtl/>
        </w:rPr>
        <w:t xml:space="preserve">   </w:t>
      </w:r>
      <w:bookmarkEnd w:id="4139"/>
    </w:p>
    <w:p w:rsidR="00A3654A" w:rsidRDefault="00A3654A" w:rsidP="00271ED5">
      <w:pPr>
        <w:pStyle w:val="KeepWithNext"/>
        <w:rPr>
          <w:rtl/>
          <w:lang w:eastAsia="he-IL"/>
        </w:rPr>
      </w:pPr>
    </w:p>
    <w:p w:rsidR="00A3654A" w:rsidRDefault="00A3654A" w:rsidP="00271ED5">
      <w:pPr>
        <w:rPr>
          <w:rtl/>
          <w:lang w:eastAsia="he-IL"/>
        </w:rPr>
      </w:pPr>
      <w:bookmarkStart w:id="4140" w:name="_ETM_Q21_593065"/>
      <w:bookmarkEnd w:id="4140"/>
      <w:r>
        <w:rPr>
          <w:rFonts w:hint="cs"/>
          <w:rtl/>
          <w:lang w:eastAsia="he-IL"/>
        </w:rPr>
        <w:t xml:space="preserve">רק אבקש שם </w:t>
      </w:r>
      <w:bookmarkStart w:id="4141" w:name="_ETM_Q21_595119"/>
      <w:bookmarkEnd w:id="4141"/>
      <w:r>
        <w:rPr>
          <w:rFonts w:hint="cs"/>
          <w:rtl/>
          <w:lang w:eastAsia="he-IL"/>
        </w:rPr>
        <w:t>ותפקיד לפרוטוקול, ואבקש לראות את לוח הזמנים של הוועדה.</w:t>
      </w:r>
      <w:bookmarkStart w:id="4142" w:name="_ETM_Q21_598343"/>
      <w:bookmarkEnd w:id="4142"/>
    </w:p>
    <w:p w:rsidR="00A3654A" w:rsidRDefault="00A3654A" w:rsidP="00271ED5">
      <w:pPr>
        <w:rPr>
          <w:rtl/>
          <w:lang w:eastAsia="he-IL"/>
        </w:rPr>
      </w:pPr>
      <w:bookmarkStart w:id="4143" w:name="_ETM_Q21_598411"/>
      <w:bookmarkEnd w:id="4143"/>
    </w:p>
    <w:p w:rsidR="00A3654A" w:rsidRDefault="00A3654A" w:rsidP="00271ED5">
      <w:pPr>
        <w:pStyle w:val="af5"/>
        <w:keepNext/>
        <w:rPr>
          <w:rtl/>
        </w:rPr>
      </w:pPr>
      <w:bookmarkStart w:id="4144" w:name="ET_interruption_קריאות_91"/>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144"/>
    </w:p>
    <w:p w:rsidR="00A3654A" w:rsidRDefault="00A3654A" w:rsidP="00271ED5">
      <w:pPr>
        <w:pStyle w:val="KeepWithNext"/>
        <w:rPr>
          <w:rtl/>
          <w:lang w:eastAsia="he-IL"/>
        </w:rPr>
      </w:pPr>
    </w:p>
    <w:p w:rsidR="00A3654A" w:rsidRDefault="00A3654A" w:rsidP="00271ED5">
      <w:pPr>
        <w:rPr>
          <w:rtl/>
          <w:lang w:eastAsia="he-IL"/>
        </w:rPr>
      </w:pPr>
      <w:bookmarkStart w:id="4145" w:name="_ETM_Q21_606278"/>
      <w:bookmarkEnd w:id="4145"/>
      <w:r>
        <w:rPr>
          <w:rFonts w:hint="cs"/>
          <w:rtl/>
          <w:lang w:eastAsia="he-IL"/>
        </w:rPr>
        <w:t>- - -</w:t>
      </w:r>
      <w:bookmarkStart w:id="4146" w:name="_ETM_Q21_611895"/>
      <w:bookmarkStart w:id="4147" w:name="_ETM_Q21_619046"/>
      <w:bookmarkStart w:id="4148" w:name="_ETM_Q21_611362"/>
      <w:bookmarkEnd w:id="4146"/>
      <w:bookmarkEnd w:id="4147"/>
      <w:bookmarkEnd w:id="4148"/>
    </w:p>
    <w:p w:rsidR="00A3654A" w:rsidRDefault="00A3654A" w:rsidP="00271ED5">
      <w:pPr>
        <w:rPr>
          <w:rtl/>
          <w:lang w:eastAsia="he-IL"/>
        </w:rPr>
      </w:pPr>
      <w:bookmarkStart w:id="4149" w:name="_ETM_Q21_611427"/>
      <w:bookmarkStart w:id="4150" w:name="_ETM_Q21_611803"/>
      <w:bookmarkStart w:id="4151" w:name="_ETM_Q21_611873"/>
      <w:bookmarkEnd w:id="4149"/>
      <w:bookmarkEnd w:id="4150"/>
      <w:bookmarkEnd w:id="4151"/>
    </w:p>
    <w:p w:rsidR="00A3654A" w:rsidRDefault="00A3654A" w:rsidP="00271ED5">
      <w:pPr>
        <w:pStyle w:val="af6"/>
        <w:keepNext/>
        <w:rPr>
          <w:rtl/>
        </w:rPr>
      </w:pPr>
      <w:bookmarkStart w:id="4152" w:name="_ETM_Q21_619102"/>
      <w:bookmarkStart w:id="4153" w:name="ET_yor_6490_93"/>
      <w:bookmarkEnd w:id="4152"/>
      <w:r w:rsidRPr="001D39FD">
        <w:rPr>
          <w:rStyle w:val="TagStyle"/>
          <w:rtl/>
        </w:rPr>
        <w:t xml:space="preserve"> &lt;&lt; יור &gt;&gt; </w:t>
      </w:r>
      <w:r>
        <w:rPr>
          <w:rtl/>
        </w:rPr>
        <w:t>היו"ר ניסים ואטורי:</w:t>
      </w:r>
      <w:r w:rsidRPr="001D39FD">
        <w:rPr>
          <w:rStyle w:val="TagStyle"/>
          <w:rtl/>
        </w:rPr>
        <w:t xml:space="preserve"> &lt;&lt; יור &gt;&gt;</w:t>
      </w:r>
      <w:r>
        <w:rPr>
          <w:rtl/>
        </w:rPr>
        <w:t xml:space="preserve">   </w:t>
      </w:r>
      <w:bookmarkEnd w:id="4153"/>
    </w:p>
    <w:p w:rsidR="00A3654A" w:rsidRDefault="00A3654A" w:rsidP="00271ED5">
      <w:pPr>
        <w:pStyle w:val="KeepWithNext"/>
        <w:rPr>
          <w:rtl/>
          <w:lang w:eastAsia="he-IL"/>
        </w:rPr>
      </w:pPr>
    </w:p>
    <w:p w:rsidR="00A3654A" w:rsidRDefault="00A3654A" w:rsidP="00271ED5">
      <w:pPr>
        <w:rPr>
          <w:rtl/>
          <w:lang w:eastAsia="he-IL"/>
        </w:rPr>
      </w:pPr>
      <w:bookmarkStart w:id="4154" w:name="_ETM_Q21_619647"/>
      <w:bookmarkEnd w:id="4154"/>
      <w:r>
        <w:rPr>
          <w:rFonts w:hint="cs"/>
          <w:rtl/>
          <w:lang w:eastAsia="he-IL"/>
        </w:rPr>
        <w:t xml:space="preserve">תודה </w:t>
      </w:r>
      <w:bookmarkStart w:id="4155" w:name="_ETM_Q21_612893"/>
      <w:bookmarkEnd w:id="4155"/>
      <w:r>
        <w:rPr>
          <w:rFonts w:hint="cs"/>
          <w:rtl/>
          <w:lang w:eastAsia="he-IL"/>
        </w:rPr>
        <w:t xml:space="preserve">רבה. השר אלמוג </w:t>
      </w:r>
      <w:r>
        <w:rPr>
          <w:rtl/>
          <w:lang w:eastAsia="he-IL"/>
        </w:rPr>
        <w:t>–</w:t>
      </w:r>
      <w:r>
        <w:rPr>
          <w:rFonts w:hint="cs"/>
          <w:rtl/>
          <w:lang w:eastAsia="he-IL"/>
        </w:rPr>
        <w:t xml:space="preserve"> סגן השר, סליחה, אני </w:t>
      </w:r>
      <w:bookmarkStart w:id="4156" w:name="_ETM_Q21_620785"/>
      <w:bookmarkEnd w:id="4156"/>
      <w:r>
        <w:rPr>
          <w:rFonts w:hint="cs"/>
          <w:rtl/>
          <w:lang w:eastAsia="he-IL"/>
        </w:rPr>
        <w:t xml:space="preserve">העליתי אותך בדרגה כבר כמה פעמים ולא שמתי לב. סגן </w:t>
      </w:r>
      <w:bookmarkStart w:id="4157" w:name="_ETM_Q21_624701"/>
      <w:bookmarkEnd w:id="4157"/>
      <w:r>
        <w:rPr>
          <w:rFonts w:hint="cs"/>
          <w:rtl/>
          <w:lang w:eastAsia="he-IL"/>
        </w:rPr>
        <w:t>השר אלמוג כהן ישיב על הצעות החוק של דנינו בלבד.</w:t>
      </w:r>
      <w:bookmarkStart w:id="4158" w:name="_ETM_Q21_627507"/>
      <w:bookmarkEnd w:id="4158"/>
    </w:p>
    <w:p w:rsidR="00A3654A" w:rsidRDefault="00A3654A" w:rsidP="00271ED5">
      <w:pPr>
        <w:rPr>
          <w:rtl/>
          <w:lang w:eastAsia="he-IL"/>
        </w:rPr>
      </w:pPr>
      <w:bookmarkStart w:id="4159" w:name="_ETM_Q21_627563"/>
      <w:bookmarkEnd w:id="4159"/>
    </w:p>
    <w:p w:rsidR="00A3654A" w:rsidRDefault="00A3654A" w:rsidP="00271ED5">
      <w:pPr>
        <w:pStyle w:val="a4"/>
        <w:keepNext/>
        <w:rPr>
          <w:rtl/>
        </w:rPr>
      </w:pPr>
      <w:bookmarkStart w:id="4160" w:name="ET_speaker_6669_119"/>
      <w:r w:rsidRPr="00A80C1A">
        <w:rPr>
          <w:rStyle w:val="TagStyle"/>
          <w:rtl/>
        </w:rPr>
        <w:t xml:space="preserve"> &lt;&lt; דובר &gt;&gt; </w:t>
      </w:r>
      <w:bookmarkStart w:id="4161" w:name="_Toc232004696"/>
      <w:bookmarkStart w:id="4162" w:name="_Toc232016965"/>
      <w:bookmarkStart w:id="4163" w:name="_Toc232023368"/>
      <w:bookmarkStart w:id="4164" w:name="_Toc232072793"/>
      <w:bookmarkStart w:id="4165" w:name="_Toc232081243"/>
      <w:r>
        <w:rPr>
          <w:rtl/>
        </w:rPr>
        <w:t>סגן שר במשרד ראש הממשלה אלמוג כהן:</w:t>
      </w:r>
      <w:bookmarkEnd w:id="4161"/>
      <w:bookmarkEnd w:id="4162"/>
      <w:bookmarkEnd w:id="4163"/>
      <w:bookmarkEnd w:id="4164"/>
      <w:bookmarkEnd w:id="4165"/>
      <w:r w:rsidRPr="00A80C1A">
        <w:rPr>
          <w:rStyle w:val="TagStyle"/>
          <w:rtl/>
        </w:rPr>
        <w:t xml:space="preserve"> &lt;&lt; דובר &gt;&gt;</w:t>
      </w:r>
      <w:r>
        <w:rPr>
          <w:rtl/>
        </w:rPr>
        <w:t xml:space="preserve">   </w:t>
      </w:r>
      <w:bookmarkEnd w:id="4160"/>
    </w:p>
    <w:p w:rsidR="00A3654A" w:rsidRDefault="00A3654A" w:rsidP="00271ED5">
      <w:pPr>
        <w:pStyle w:val="KeepWithNext"/>
        <w:rPr>
          <w:rtl/>
          <w:lang w:eastAsia="he-IL"/>
        </w:rPr>
      </w:pPr>
    </w:p>
    <w:p w:rsidR="00A3654A" w:rsidRDefault="00A3654A" w:rsidP="001D7254">
      <w:pPr>
        <w:rPr>
          <w:rtl/>
          <w:lang w:eastAsia="he-IL"/>
        </w:rPr>
      </w:pPr>
      <w:bookmarkStart w:id="4166" w:name="_ETM_Q21_628169"/>
      <w:bookmarkStart w:id="4167" w:name="_ETM_Q21_629233"/>
      <w:bookmarkEnd w:id="4166"/>
      <w:bookmarkEnd w:id="4167"/>
      <w:r>
        <w:rPr>
          <w:rFonts w:hint="cs"/>
          <w:rtl/>
          <w:lang w:eastAsia="he-IL"/>
        </w:rPr>
        <w:t xml:space="preserve">שלום </w:t>
      </w:r>
      <w:bookmarkStart w:id="4168" w:name="_ETM_Q21_650683"/>
      <w:bookmarkEnd w:id="4168"/>
      <w:r>
        <w:rPr>
          <w:rFonts w:hint="cs"/>
          <w:rtl/>
          <w:lang w:eastAsia="he-IL"/>
        </w:rPr>
        <w:t>דנינו.</w:t>
      </w:r>
      <w:bookmarkStart w:id="4169" w:name="_ETM_Q21_652827"/>
      <w:bookmarkStart w:id="4170" w:name="_ETM_Q21_652866"/>
      <w:bookmarkStart w:id="4171" w:name="_ETM_Q21_652971"/>
      <w:bookmarkStart w:id="4172" w:name="_ETM_Q21_653021"/>
      <w:bookmarkEnd w:id="4169"/>
      <w:bookmarkEnd w:id="4170"/>
      <w:bookmarkEnd w:id="4171"/>
      <w:bookmarkEnd w:id="4172"/>
      <w:r>
        <w:rPr>
          <w:rFonts w:hint="cs"/>
          <w:rtl/>
          <w:lang w:eastAsia="he-IL"/>
        </w:rPr>
        <w:t xml:space="preserve"> אדוני היושב-ראש, חבריי חברי הכנסת, </w:t>
      </w:r>
      <w:bookmarkStart w:id="4173" w:name="_ETM_Q21_633183"/>
      <w:bookmarkEnd w:id="4173"/>
      <w:r>
        <w:rPr>
          <w:rFonts w:hint="cs"/>
          <w:rtl/>
          <w:lang w:eastAsia="he-IL"/>
        </w:rPr>
        <w:t>כנסת נכבדה</w:t>
      </w:r>
      <w:bookmarkStart w:id="4174" w:name="_ETM_Q21_635662"/>
      <w:bookmarkEnd w:id="4174"/>
      <w:r>
        <w:rPr>
          <w:rFonts w:hint="cs"/>
          <w:rtl/>
          <w:lang w:eastAsia="he-IL"/>
        </w:rPr>
        <w:t>,</w:t>
      </w:r>
      <w:bookmarkStart w:id="4175" w:name="_ETM_Q21_635719"/>
      <w:bookmarkStart w:id="4176" w:name="_ETM_Q21_635823"/>
      <w:bookmarkStart w:id="4177" w:name="_ETM_Q21_635875"/>
      <w:bookmarkEnd w:id="4175"/>
      <w:bookmarkEnd w:id="4176"/>
      <w:bookmarkEnd w:id="4177"/>
      <w:r>
        <w:rPr>
          <w:rFonts w:hint="cs"/>
          <w:rtl/>
          <w:lang w:eastAsia="he-IL"/>
        </w:rPr>
        <w:t xml:space="preserve"> לגבי שני החוקים של חבר הכנסת שלום דנינו הממשלה החליטה לתמוך בקריאה הטרומית בכפוף לתנאים הבאים: 1. </w:t>
      </w:r>
      <w:bookmarkStart w:id="4178" w:name="_ETM_Q21_645544"/>
      <w:bookmarkEnd w:id="4178"/>
      <w:r>
        <w:rPr>
          <w:rFonts w:hint="cs"/>
          <w:rtl/>
          <w:lang w:eastAsia="he-IL"/>
        </w:rPr>
        <w:t xml:space="preserve">הליכי החקיקה יקודמו בהסכמת שר החוץ בכל הנוגע למינויים בשירות </w:t>
      </w:r>
      <w:bookmarkStart w:id="4179" w:name="_ETM_Q21_651399"/>
      <w:bookmarkEnd w:id="4179"/>
      <w:r>
        <w:rPr>
          <w:rFonts w:hint="cs"/>
          <w:rtl/>
          <w:lang w:eastAsia="he-IL"/>
        </w:rPr>
        <w:t>החוץ; 2. לעניין מינוי הרמטכ"ל הנושא ייבחן בהמשך הליכי החקיקה</w:t>
      </w:r>
      <w:bookmarkStart w:id="4180" w:name="_ETM_Q21_656082"/>
      <w:bookmarkEnd w:id="4180"/>
      <w:r>
        <w:rPr>
          <w:rFonts w:hint="cs"/>
          <w:rtl/>
          <w:lang w:eastAsia="he-IL"/>
        </w:rPr>
        <w:t xml:space="preserve"> באישור שר הביטחון; 3. אם לא תתקבל הסכמת שר החוץ או שר הביטחון תכריע ועדת השרים בעניין לפני הקריאה השנייה </w:t>
      </w:r>
      <w:bookmarkStart w:id="4181" w:name="_ETM_Q21_667655"/>
      <w:bookmarkEnd w:id="4181"/>
      <w:r>
        <w:rPr>
          <w:rFonts w:hint="cs"/>
          <w:rtl/>
          <w:lang w:eastAsia="he-IL"/>
        </w:rPr>
        <w:t xml:space="preserve">והשלישית. </w:t>
      </w:r>
    </w:p>
    <w:p w:rsidR="00A3654A" w:rsidRDefault="00A3654A" w:rsidP="00271ED5">
      <w:pPr>
        <w:rPr>
          <w:rtl/>
          <w:lang w:eastAsia="he-IL"/>
        </w:rPr>
      </w:pPr>
      <w:bookmarkStart w:id="4182" w:name="_ETM_Q21_671594"/>
      <w:bookmarkStart w:id="4183" w:name="_ETM_Q21_671631"/>
      <w:bookmarkStart w:id="4184" w:name="_ETM_Q21_671738"/>
      <w:bookmarkEnd w:id="4182"/>
      <w:bookmarkEnd w:id="4183"/>
      <w:bookmarkEnd w:id="4184"/>
    </w:p>
    <w:p w:rsidR="00A3654A" w:rsidRDefault="00A3654A" w:rsidP="00271ED5">
      <w:pPr>
        <w:rPr>
          <w:rtl/>
          <w:lang w:eastAsia="he-IL"/>
        </w:rPr>
      </w:pPr>
      <w:bookmarkStart w:id="4185" w:name="_ETM_Q21_671783"/>
      <w:bookmarkEnd w:id="4185"/>
      <w:r>
        <w:rPr>
          <w:rFonts w:hint="cs"/>
          <w:rtl/>
          <w:lang w:eastAsia="he-IL"/>
        </w:rPr>
        <w:t>זה בנוגע להצעות של חבר הכנסת שלום דנינו.</w:t>
      </w:r>
      <w:bookmarkStart w:id="4186" w:name="_ETM_Q21_674632"/>
      <w:bookmarkEnd w:id="4186"/>
      <w:r>
        <w:rPr>
          <w:rFonts w:hint="cs"/>
          <w:rtl/>
          <w:lang w:eastAsia="he-IL"/>
        </w:rPr>
        <w:t xml:space="preserve"> </w:t>
      </w:r>
      <w:bookmarkStart w:id="4187" w:name="_ETM_Q21_674688"/>
      <w:bookmarkStart w:id="4188" w:name="_ETM_Q21_674775"/>
      <w:bookmarkStart w:id="4189" w:name="_ETM_Q21_674851"/>
      <w:bookmarkEnd w:id="4187"/>
      <w:bookmarkEnd w:id="4188"/>
      <w:bookmarkEnd w:id="4189"/>
      <w:r>
        <w:rPr>
          <w:rFonts w:hint="cs"/>
          <w:rtl/>
          <w:lang w:eastAsia="he-IL"/>
        </w:rPr>
        <w:t>אדוני היושב-ראש, אני רוצה רק לומר מילה טובה למירב בן ארי, מרכזת האופוזיציה.</w:t>
      </w:r>
    </w:p>
    <w:p w:rsidR="00A3654A" w:rsidRDefault="00A3654A" w:rsidP="00271ED5">
      <w:pPr>
        <w:rPr>
          <w:rtl/>
          <w:lang w:eastAsia="he-IL"/>
        </w:rPr>
      </w:pPr>
    </w:p>
    <w:p w:rsidR="00A3654A" w:rsidRDefault="00A3654A" w:rsidP="00271ED5">
      <w:pPr>
        <w:pStyle w:val="af5"/>
        <w:keepNext/>
        <w:rPr>
          <w:rtl/>
        </w:rPr>
      </w:pPr>
      <w:bookmarkStart w:id="4190" w:name="ET_interruption_5300_97"/>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19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אם הוא ידבר אליי, אני מבקשת הודעה אישית.</w:t>
      </w:r>
      <w:bookmarkStart w:id="4191" w:name="_ETM_Q21_680588"/>
      <w:bookmarkEnd w:id="4191"/>
    </w:p>
    <w:p w:rsidR="00A3654A" w:rsidRDefault="00A3654A" w:rsidP="00271ED5">
      <w:pPr>
        <w:rPr>
          <w:rtl/>
          <w:lang w:eastAsia="he-IL"/>
        </w:rPr>
      </w:pPr>
      <w:bookmarkStart w:id="4192" w:name="_ETM_Q21_680644"/>
      <w:bookmarkEnd w:id="4192"/>
    </w:p>
    <w:p w:rsidR="00A3654A" w:rsidRDefault="00A3654A" w:rsidP="00271ED5">
      <w:pPr>
        <w:pStyle w:val="-"/>
        <w:keepNext/>
        <w:rPr>
          <w:rtl/>
        </w:rPr>
      </w:pPr>
      <w:bookmarkStart w:id="4193" w:name="ET_speakercontinue_6669_98"/>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193"/>
    </w:p>
    <w:p w:rsidR="00A3654A" w:rsidRDefault="00A3654A" w:rsidP="00271ED5">
      <w:pPr>
        <w:pStyle w:val="KeepWithNext"/>
        <w:rPr>
          <w:rtl/>
          <w:lang w:eastAsia="he-IL"/>
        </w:rPr>
      </w:pPr>
    </w:p>
    <w:p w:rsidR="00A3654A" w:rsidRDefault="00A3654A" w:rsidP="00271ED5">
      <w:pPr>
        <w:rPr>
          <w:rtl/>
          <w:lang w:eastAsia="he-IL"/>
        </w:rPr>
      </w:pPr>
      <w:bookmarkStart w:id="4194" w:name="_ETM_Q21_681341"/>
      <w:bookmarkEnd w:id="4194"/>
      <w:r>
        <w:rPr>
          <w:rFonts w:hint="cs"/>
          <w:rtl/>
          <w:lang w:eastAsia="he-IL"/>
        </w:rPr>
        <w:t>מירב בן</w:t>
      </w:r>
      <w:bookmarkStart w:id="4195" w:name="_ETM_Q21_682764"/>
      <w:bookmarkEnd w:id="4195"/>
      <w:r>
        <w:rPr>
          <w:rFonts w:hint="cs"/>
          <w:rtl/>
          <w:lang w:eastAsia="he-IL"/>
        </w:rPr>
        <w:t xml:space="preserve"> ארי עושה עבודה. באמת, אני רוצה לומר לך, יש רגעים שהם מרגשים אותי. לראות אנשים עושים את העבודה שלהם </w:t>
      </w:r>
      <w:bookmarkStart w:id="4196" w:name="_ETM_Q21_691516"/>
      <w:bookmarkEnd w:id="4196"/>
      <w:r>
        <w:rPr>
          <w:rFonts w:hint="cs"/>
          <w:rtl/>
          <w:lang w:eastAsia="he-IL"/>
        </w:rPr>
        <w:t>בכזאת חדוות עשייה, כזאת תחושת שליחות.</w:t>
      </w:r>
    </w:p>
    <w:p w:rsidR="00A3654A" w:rsidRDefault="00A3654A" w:rsidP="00271ED5">
      <w:pPr>
        <w:rPr>
          <w:rtl/>
          <w:lang w:eastAsia="he-IL"/>
        </w:rPr>
      </w:pPr>
    </w:p>
    <w:p w:rsidR="00A3654A" w:rsidRDefault="00A3654A" w:rsidP="00271ED5">
      <w:pPr>
        <w:rPr>
          <w:rtl/>
          <w:lang w:eastAsia="he-IL"/>
        </w:rPr>
      </w:pPr>
      <w:bookmarkStart w:id="4197" w:name="_ETM_Q21_696100"/>
      <w:bookmarkEnd w:id="4197"/>
      <w:r>
        <w:rPr>
          <w:rFonts w:hint="cs"/>
          <w:rtl/>
          <w:lang w:eastAsia="he-IL"/>
        </w:rPr>
        <w:t xml:space="preserve">עכשיו, בוא נאמר את האמת: </w:t>
      </w:r>
      <w:bookmarkStart w:id="4198" w:name="_ETM_Q21_699138"/>
      <w:bookmarkEnd w:id="4198"/>
      <w:r>
        <w:rPr>
          <w:rFonts w:hint="cs"/>
          <w:rtl/>
          <w:lang w:eastAsia="he-IL"/>
        </w:rPr>
        <w:t xml:space="preserve">תקשיבי, אתם כישלון שהשטן לא ברא. האנשים שלכם ברחובות חוטפים </w:t>
      </w:r>
      <w:bookmarkStart w:id="4199" w:name="_ETM_Q21_705923"/>
      <w:bookmarkEnd w:id="4199"/>
      <w:r>
        <w:rPr>
          <w:rFonts w:hint="cs"/>
          <w:rtl/>
          <w:lang w:eastAsia="he-IL"/>
        </w:rPr>
        <w:t xml:space="preserve">מכות משוטרים, חוטפים רימוני הלם, מכת"זיות, אתם אפילו לקום באמצע </w:t>
      </w:r>
      <w:bookmarkStart w:id="4200" w:name="_ETM_Q21_711039"/>
      <w:bookmarkEnd w:id="4200"/>
      <w:r>
        <w:rPr>
          <w:rFonts w:hint="cs"/>
          <w:rtl/>
          <w:lang w:eastAsia="he-IL"/>
        </w:rPr>
        <w:t>הלילה להצבעה מתעצלים. מה תעשי כשתהיי אצל מנסור עבאס? תפילת הפאג'ר מתחילה בשעה 05:15. איך תקומי?</w:t>
      </w:r>
    </w:p>
    <w:p w:rsidR="00A3654A" w:rsidRDefault="00A3654A" w:rsidP="00271ED5">
      <w:pPr>
        <w:rPr>
          <w:rtl/>
          <w:lang w:eastAsia="he-IL"/>
        </w:rPr>
      </w:pPr>
      <w:bookmarkStart w:id="4201" w:name="_ETM_Q21_715220"/>
      <w:bookmarkStart w:id="4202" w:name="_ETM_Q21_715288"/>
      <w:bookmarkEnd w:id="4201"/>
      <w:bookmarkEnd w:id="4202"/>
    </w:p>
    <w:p w:rsidR="00A3654A" w:rsidRDefault="00A3654A" w:rsidP="00271ED5">
      <w:pPr>
        <w:pStyle w:val="af5"/>
        <w:keepNext/>
        <w:rPr>
          <w:rtl/>
        </w:rPr>
      </w:pPr>
      <w:bookmarkStart w:id="4203" w:name="ET_interruption_5300_99"/>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203"/>
    </w:p>
    <w:p w:rsidR="00A3654A" w:rsidRDefault="00A3654A" w:rsidP="00271ED5">
      <w:pPr>
        <w:pStyle w:val="KeepWithNext"/>
        <w:rPr>
          <w:rtl/>
          <w:lang w:eastAsia="he-IL"/>
        </w:rPr>
      </w:pPr>
    </w:p>
    <w:p w:rsidR="00A3654A" w:rsidRDefault="00A3654A" w:rsidP="00271ED5">
      <w:pPr>
        <w:rPr>
          <w:rtl/>
          <w:lang w:eastAsia="he-IL"/>
        </w:rPr>
      </w:pPr>
      <w:bookmarkStart w:id="4204" w:name="_ETM_Q21_717677"/>
      <w:bookmarkEnd w:id="4204"/>
      <w:r>
        <w:rPr>
          <w:rFonts w:hint="cs"/>
          <w:rtl/>
          <w:lang w:eastAsia="he-IL"/>
        </w:rPr>
        <w:t>ואטורי, אדוני.</w:t>
      </w:r>
    </w:p>
    <w:p w:rsidR="00A3654A" w:rsidRDefault="00A3654A" w:rsidP="00271ED5">
      <w:pPr>
        <w:rPr>
          <w:rtl/>
          <w:lang w:eastAsia="he-IL"/>
        </w:rPr>
      </w:pPr>
    </w:p>
    <w:p w:rsidR="00A3654A" w:rsidRDefault="00A3654A" w:rsidP="00271ED5">
      <w:pPr>
        <w:pStyle w:val="-"/>
        <w:keepNext/>
        <w:rPr>
          <w:rtl/>
        </w:rPr>
      </w:pPr>
      <w:bookmarkStart w:id="4205" w:name="ET_speakercontinue_6669_100"/>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05"/>
    </w:p>
    <w:p w:rsidR="00A3654A" w:rsidRDefault="00A3654A" w:rsidP="00271ED5">
      <w:pPr>
        <w:pStyle w:val="KeepWithNext"/>
        <w:rPr>
          <w:rtl/>
          <w:lang w:eastAsia="he-IL"/>
        </w:rPr>
      </w:pPr>
    </w:p>
    <w:p w:rsidR="00A3654A" w:rsidRDefault="00A3654A" w:rsidP="00271ED5">
      <w:pPr>
        <w:rPr>
          <w:rtl/>
          <w:lang w:eastAsia="he-IL"/>
        </w:rPr>
      </w:pPr>
      <w:bookmarkStart w:id="4206" w:name="_ETM_Q21_716689"/>
      <w:bookmarkEnd w:id="4206"/>
      <w:r>
        <w:rPr>
          <w:rFonts w:hint="cs"/>
          <w:rtl/>
          <w:lang w:eastAsia="he-IL"/>
        </w:rPr>
        <w:t>מירב בן ארי,</w:t>
      </w:r>
      <w:bookmarkStart w:id="4207" w:name="_ETM_Q21_718356"/>
      <w:bookmarkEnd w:id="4207"/>
      <w:r>
        <w:rPr>
          <w:rFonts w:hint="cs"/>
          <w:rtl/>
          <w:lang w:eastAsia="he-IL"/>
        </w:rPr>
        <w:t xml:space="preserve"> איך תקומי? את מרכזת, אני מכתיר אותך היום</w:t>
      </w:r>
      <w:bookmarkStart w:id="4208" w:name="_ETM_Q21_724015"/>
      <w:bookmarkEnd w:id="4208"/>
      <w:r>
        <w:rPr>
          <w:rFonts w:hint="cs"/>
          <w:rtl/>
          <w:lang w:eastAsia="he-IL"/>
        </w:rPr>
        <w:t xml:space="preserve"> - - -</w:t>
      </w:r>
    </w:p>
    <w:p w:rsidR="00A3654A" w:rsidRDefault="00A3654A" w:rsidP="00271ED5">
      <w:pPr>
        <w:rPr>
          <w:rtl/>
          <w:lang w:eastAsia="he-IL"/>
        </w:rPr>
      </w:pPr>
    </w:p>
    <w:p w:rsidR="00A3654A" w:rsidRDefault="00A3654A" w:rsidP="00271ED5">
      <w:pPr>
        <w:pStyle w:val="af5"/>
        <w:keepNext/>
        <w:rPr>
          <w:rtl/>
        </w:rPr>
      </w:pPr>
      <w:bookmarkStart w:id="4209" w:name="ET_interruption_קריאות_101"/>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209"/>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bookmarkStart w:id="4210" w:name="_ETM_Q21_721577"/>
      <w:bookmarkEnd w:id="4210"/>
    </w:p>
    <w:p w:rsidR="00A3654A" w:rsidRDefault="00A3654A" w:rsidP="00271ED5">
      <w:pPr>
        <w:rPr>
          <w:rtl/>
          <w:lang w:eastAsia="he-IL"/>
        </w:rPr>
      </w:pPr>
      <w:bookmarkStart w:id="4211" w:name="_ETM_Q21_721627"/>
      <w:bookmarkEnd w:id="4211"/>
    </w:p>
    <w:p w:rsidR="00A3654A" w:rsidRDefault="00A3654A" w:rsidP="00271ED5">
      <w:pPr>
        <w:pStyle w:val="-"/>
        <w:keepNext/>
        <w:rPr>
          <w:rtl/>
        </w:rPr>
      </w:pPr>
      <w:bookmarkStart w:id="4212" w:name="ET_speakercontinue_6669_102"/>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12"/>
    </w:p>
    <w:p w:rsidR="00A3654A" w:rsidRDefault="00A3654A" w:rsidP="00271ED5">
      <w:pPr>
        <w:pStyle w:val="KeepWithNext"/>
        <w:rPr>
          <w:rtl/>
          <w:lang w:eastAsia="he-IL"/>
        </w:rPr>
      </w:pPr>
    </w:p>
    <w:p w:rsidR="00A3654A" w:rsidRDefault="00A3654A" w:rsidP="00271ED5">
      <w:pPr>
        <w:rPr>
          <w:rtl/>
          <w:lang w:eastAsia="he-IL"/>
        </w:rPr>
      </w:pPr>
      <w:bookmarkStart w:id="4213" w:name="_ETM_Q21_722330"/>
      <w:bookmarkEnd w:id="4213"/>
      <w:r>
        <w:rPr>
          <w:rFonts w:hint="cs"/>
          <w:rtl/>
          <w:lang w:eastAsia="he-IL"/>
        </w:rPr>
        <w:t xml:space="preserve">מירב בן ארי – שנייה – </w:t>
      </w:r>
      <w:bookmarkStart w:id="4214" w:name="_ETM_Q21_725769"/>
      <w:bookmarkEnd w:id="4214"/>
      <w:r>
        <w:rPr>
          <w:rFonts w:hint="cs"/>
          <w:rtl/>
          <w:lang w:eastAsia="he-IL"/>
        </w:rPr>
        <w:t>מרכזת האופוזיציה</w:t>
      </w:r>
      <w:bookmarkStart w:id="4215" w:name="_ETM_Q21_727259"/>
      <w:bookmarkEnd w:id="4215"/>
      <w:r>
        <w:rPr>
          <w:rFonts w:hint="cs"/>
          <w:rtl/>
          <w:lang w:eastAsia="he-IL"/>
        </w:rPr>
        <w:t xml:space="preserve"> - -</w:t>
      </w:r>
    </w:p>
    <w:p w:rsidR="00A3654A" w:rsidRDefault="00A3654A" w:rsidP="00271ED5">
      <w:pPr>
        <w:rPr>
          <w:rtl/>
          <w:lang w:eastAsia="he-IL"/>
        </w:rPr>
      </w:pPr>
      <w:bookmarkStart w:id="4216" w:name="_ETM_Q21_727343"/>
      <w:bookmarkEnd w:id="4216"/>
    </w:p>
    <w:p w:rsidR="00A3654A" w:rsidRDefault="00A3654A" w:rsidP="00271ED5">
      <w:pPr>
        <w:pStyle w:val="af5"/>
        <w:keepNext/>
        <w:rPr>
          <w:rtl/>
        </w:rPr>
      </w:pPr>
      <w:bookmarkStart w:id="4217" w:name="ET_interruption_5300_103"/>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21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אדוני היושב-ראש - - - אני מבקשת</w:t>
      </w:r>
      <w:bookmarkStart w:id="4218" w:name="_ETM_Q21_730776"/>
      <w:bookmarkEnd w:id="4218"/>
      <w:r>
        <w:rPr>
          <w:rFonts w:hint="cs"/>
          <w:rtl/>
          <w:lang w:eastAsia="he-IL"/>
        </w:rPr>
        <w:t xml:space="preserve"> הודעה אישית - - -</w:t>
      </w:r>
      <w:bookmarkStart w:id="4219" w:name="_ETM_Q21_729842"/>
      <w:bookmarkEnd w:id="4219"/>
    </w:p>
    <w:p w:rsidR="00A3654A" w:rsidRDefault="00A3654A" w:rsidP="00271ED5">
      <w:pPr>
        <w:rPr>
          <w:rtl/>
          <w:lang w:eastAsia="he-IL"/>
        </w:rPr>
      </w:pPr>
      <w:bookmarkStart w:id="4220" w:name="_ETM_Q21_729904"/>
      <w:bookmarkEnd w:id="4220"/>
    </w:p>
    <w:p w:rsidR="00A3654A" w:rsidRDefault="00A3654A" w:rsidP="00271ED5">
      <w:pPr>
        <w:pStyle w:val="-"/>
        <w:keepNext/>
        <w:rPr>
          <w:rtl/>
        </w:rPr>
      </w:pPr>
      <w:bookmarkStart w:id="4221" w:name="ET_speakercontinue_6669_104"/>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2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 - הכושלת </w:t>
      </w:r>
      <w:bookmarkStart w:id="4222" w:name="_ETM_Q21_727677"/>
      <w:bookmarkEnd w:id="4222"/>
      <w:r>
        <w:rPr>
          <w:rFonts w:hint="cs"/>
          <w:rtl/>
          <w:lang w:eastAsia="he-IL"/>
        </w:rPr>
        <w:t>ביותר שהייתה במדינת ישראל מיום הקמתה.</w:t>
      </w:r>
      <w:bookmarkStart w:id="4223" w:name="_ETM_Q21_732460"/>
      <w:bookmarkEnd w:id="4223"/>
    </w:p>
    <w:p w:rsidR="00A3654A" w:rsidRDefault="00A3654A" w:rsidP="00271ED5">
      <w:pPr>
        <w:rPr>
          <w:rtl/>
          <w:lang w:eastAsia="he-IL"/>
        </w:rPr>
      </w:pPr>
      <w:bookmarkStart w:id="4224" w:name="_ETM_Q21_732526"/>
      <w:bookmarkEnd w:id="4224"/>
    </w:p>
    <w:p w:rsidR="00A3654A" w:rsidRDefault="00A3654A" w:rsidP="00271ED5">
      <w:pPr>
        <w:pStyle w:val="af5"/>
        <w:keepNext/>
        <w:rPr>
          <w:rtl/>
        </w:rPr>
      </w:pPr>
      <w:bookmarkStart w:id="4225" w:name="ET_interruption_6689_105"/>
      <w:r w:rsidRPr="001D39FD">
        <w:rPr>
          <w:rStyle w:val="TagStyle"/>
          <w:rtl/>
        </w:rPr>
        <w:t xml:space="preserve"> &lt;&lt; קריאה &gt;&gt; </w:t>
      </w:r>
      <w:r>
        <w:rPr>
          <w:rtl/>
        </w:rPr>
        <w:t>עדי עזוז (יש עתיד):</w:t>
      </w:r>
      <w:r w:rsidRPr="001D39FD">
        <w:rPr>
          <w:rStyle w:val="TagStyle"/>
          <w:rtl/>
        </w:rPr>
        <w:t xml:space="preserve"> &lt;&lt; קריאה &gt;&gt;</w:t>
      </w:r>
      <w:r>
        <w:rPr>
          <w:rtl/>
        </w:rPr>
        <w:t xml:space="preserve">   </w:t>
      </w:r>
      <w:bookmarkEnd w:id="422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אתה. אתה הצלחה </w:t>
      </w:r>
      <w:bookmarkStart w:id="4226" w:name="_ETM_Q21_734395"/>
      <w:bookmarkEnd w:id="4226"/>
      <w:r>
        <w:rPr>
          <w:rFonts w:hint="cs"/>
          <w:rtl/>
          <w:lang w:eastAsia="he-IL"/>
        </w:rPr>
        <w:t>מסחררת.</w:t>
      </w:r>
    </w:p>
    <w:p w:rsidR="00A3654A" w:rsidRDefault="00A3654A" w:rsidP="00271ED5">
      <w:pPr>
        <w:rPr>
          <w:rtl/>
          <w:lang w:eastAsia="he-IL"/>
        </w:rPr>
      </w:pPr>
    </w:p>
    <w:p w:rsidR="00A3654A" w:rsidRDefault="00A3654A" w:rsidP="00271ED5">
      <w:pPr>
        <w:pStyle w:val="-"/>
        <w:keepNext/>
        <w:rPr>
          <w:rtl/>
        </w:rPr>
      </w:pPr>
      <w:bookmarkStart w:id="4227" w:name="ET_speakercontinue_6669_106"/>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27"/>
    </w:p>
    <w:p w:rsidR="00A3654A" w:rsidRDefault="00A3654A" w:rsidP="00271ED5">
      <w:pPr>
        <w:pStyle w:val="KeepWithNext"/>
        <w:rPr>
          <w:rtl/>
          <w:lang w:eastAsia="he-IL"/>
        </w:rPr>
      </w:pPr>
    </w:p>
    <w:p w:rsidR="00A3654A" w:rsidRDefault="00A3654A" w:rsidP="00271ED5">
      <w:pPr>
        <w:rPr>
          <w:rtl/>
          <w:lang w:eastAsia="he-IL"/>
        </w:rPr>
      </w:pPr>
      <w:bookmarkStart w:id="4228" w:name="_ETM_Q21_732947"/>
      <w:bookmarkEnd w:id="4228"/>
      <w:r>
        <w:rPr>
          <w:rFonts w:hint="cs"/>
          <w:rtl/>
          <w:lang w:eastAsia="he-IL"/>
        </w:rPr>
        <w:t xml:space="preserve">מיום הקמתה, מרכזת האופוזיציה הכושלת ביותר שהייתה כאן זו </w:t>
      </w:r>
      <w:bookmarkStart w:id="4229" w:name="_ETM_Q21_737702"/>
      <w:bookmarkEnd w:id="4229"/>
      <w:r>
        <w:rPr>
          <w:rFonts w:hint="cs"/>
          <w:rtl/>
          <w:lang w:eastAsia="he-IL"/>
        </w:rPr>
        <w:t>מירב בן ארי.</w:t>
      </w:r>
    </w:p>
    <w:p w:rsidR="00A3654A" w:rsidRDefault="00A3654A" w:rsidP="00271ED5">
      <w:pPr>
        <w:rPr>
          <w:rtl/>
          <w:lang w:eastAsia="he-IL"/>
        </w:rPr>
      </w:pPr>
    </w:p>
    <w:p w:rsidR="00A3654A" w:rsidRDefault="00A3654A" w:rsidP="00271ED5">
      <w:pPr>
        <w:pStyle w:val="af5"/>
        <w:keepNext/>
        <w:rPr>
          <w:rtl/>
        </w:rPr>
      </w:pPr>
      <w:bookmarkStart w:id="4230" w:name="ET_interruption_6507_107"/>
      <w:r w:rsidRPr="001D39FD">
        <w:rPr>
          <w:rStyle w:val="TagStyle"/>
          <w:rtl/>
        </w:rPr>
        <w:t xml:space="preserve"> &lt;&lt; קריאה &gt;&gt; </w:t>
      </w:r>
      <w:r>
        <w:rPr>
          <w:rtl/>
        </w:rPr>
        <w:t>שלי טל מירון (יש עתיד):</w:t>
      </w:r>
      <w:r w:rsidRPr="001D39FD">
        <w:rPr>
          <w:rStyle w:val="TagStyle"/>
          <w:rtl/>
        </w:rPr>
        <w:t xml:space="preserve"> &lt;&lt; קריאה &gt;&gt;</w:t>
      </w:r>
      <w:r>
        <w:rPr>
          <w:rtl/>
        </w:rPr>
        <w:t xml:space="preserve">   </w:t>
      </w:r>
      <w:bookmarkEnd w:id="423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מה אתה - - -</w:t>
      </w:r>
    </w:p>
    <w:p w:rsidR="00A3654A" w:rsidRDefault="00A3654A" w:rsidP="00271ED5">
      <w:pPr>
        <w:rPr>
          <w:rtl/>
          <w:lang w:eastAsia="he-IL"/>
        </w:rPr>
      </w:pPr>
    </w:p>
    <w:p w:rsidR="00A3654A" w:rsidRDefault="00A3654A" w:rsidP="00271ED5">
      <w:pPr>
        <w:pStyle w:val="af5"/>
        <w:keepNext/>
        <w:rPr>
          <w:rtl/>
        </w:rPr>
      </w:pPr>
      <w:bookmarkStart w:id="4231" w:name="ET_interruption_6689_108"/>
      <w:r w:rsidRPr="001D39FD">
        <w:rPr>
          <w:rStyle w:val="TagStyle"/>
          <w:rtl/>
        </w:rPr>
        <w:t xml:space="preserve"> &lt;&lt; קריאה &gt;&gt; </w:t>
      </w:r>
      <w:r>
        <w:rPr>
          <w:rtl/>
        </w:rPr>
        <w:t>עדי עזוז (יש עתיד):</w:t>
      </w:r>
      <w:r w:rsidRPr="001D39FD">
        <w:rPr>
          <w:rStyle w:val="TagStyle"/>
          <w:rtl/>
        </w:rPr>
        <w:t xml:space="preserve"> &lt;&lt; קריאה &gt;&gt;</w:t>
      </w:r>
      <w:r>
        <w:rPr>
          <w:rtl/>
        </w:rPr>
        <w:t xml:space="preserve">   </w:t>
      </w:r>
      <w:bookmarkEnd w:id="4231"/>
    </w:p>
    <w:p w:rsidR="00A3654A" w:rsidRDefault="00A3654A" w:rsidP="00271ED5">
      <w:pPr>
        <w:pStyle w:val="KeepWithNext"/>
        <w:rPr>
          <w:rtl/>
          <w:lang w:eastAsia="he-IL"/>
        </w:rPr>
      </w:pPr>
    </w:p>
    <w:p w:rsidR="00A3654A" w:rsidRDefault="00A3654A" w:rsidP="00271ED5">
      <w:pPr>
        <w:rPr>
          <w:rtl/>
          <w:lang w:eastAsia="he-IL"/>
        </w:rPr>
      </w:pPr>
      <w:bookmarkStart w:id="4232" w:name="_ETM_Q21_739734"/>
      <w:bookmarkEnd w:id="4232"/>
      <w:r>
        <w:rPr>
          <w:rFonts w:hint="cs"/>
          <w:rtl/>
          <w:lang w:eastAsia="he-IL"/>
        </w:rPr>
        <w:t>ממש הצלחה, אלמוג כהן.</w:t>
      </w:r>
      <w:bookmarkStart w:id="4233" w:name="_ETM_Q21_739882"/>
      <w:bookmarkEnd w:id="4233"/>
    </w:p>
    <w:p w:rsidR="00A3654A" w:rsidRDefault="00A3654A" w:rsidP="00271ED5">
      <w:pPr>
        <w:rPr>
          <w:rtl/>
          <w:lang w:eastAsia="he-IL"/>
        </w:rPr>
      </w:pPr>
      <w:bookmarkStart w:id="4234" w:name="_ETM_Q21_739934"/>
      <w:bookmarkEnd w:id="4234"/>
    </w:p>
    <w:p w:rsidR="00A3654A" w:rsidRDefault="00A3654A" w:rsidP="00271ED5">
      <w:pPr>
        <w:pStyle w:val="-"/>
        <w:keepNext/>
        <w:rPr>
          <w:rtl/>
        </w:rPr>
      </w:pPr>
      <w:bookmarkStart w:id="4235" w:name="ET_speakercontinue_6669_109"/>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35"/>
    </w:p>
    <w:p w:rsidR="00A3654A" w:rsidRDefault="00A3654A" w:rsidP="00271ED5">
      <w:pPr>
        <w:pStyle w:val="KeepWithNext"/>
        <w:rPr>
          <w:rtl/>
          <w:lang w:eastAsia="he-IL"/>
        </w:rPr>
      </w:pPr>
    </w:p>
    <w:p w:rsidR="00A3654A" w:rsidRDefault="00A3654A" w:rsidP="00271ED5">
      <w:pPr>
        <w:rPr>
          <w:rtl/>
          <w:lang w:eastAsia="he-IL"/>
        </w:rPr>
      </w:pPr>
      <w:bookmarkStart w:id="4236" w:name="_ETM_Q21_740632"/>
      <w:bookmarkEnd w:id="4236"/>
      <w:r>
        <w:rPr>
          <w:rFonts w:hint="cs"/>
          <w:rtl/>
          <w:lang w:eastAsia="he-IL"/>
        </w:rPr>
        <w:t>עכשיו</w:t>
      </w:r>
      <w:bookmarkStart w:id="4237" w:name="_ETM_Q21_742025"/>
      <w:bookmarkEnd w:id="4237"/>
      <w:r>
        <w:rPr>
          <w:rFonts w:hint="cs"/>
          <w:rtl/>
          <w:lang w:eastAsia="he-IL"/>
        </w:rPr>
        <w:t xml:space="preserve"> לעניינינו. יש את הלהקה של הפיות, שאתמול הזדעקו כשאמרתי לגלי בהרב מיארה: עבריינית. אז אתם מכירים אותי. כשאני אומר</w:t>
      </w:r>
      <w:bookmarkStart w:id="4238" w:name="_ETM_Q21_754913"/>
      <w:bookmarkEnd w:id="4238"/>
      <w:r>
        <w:rPr>
          <w:rFonts w:hint="cs"/>
          <w:rtl/>
          <w:lang w:eastAsia="he-IL"/>
        </w:rPr>
        <w:t xml:space="preserve"> משהו אני אוהב לחזור – מה שנקרא נסיגה טקטית – ולומר את </w:t>
      </w:r>
      <w:bookmarkStart w:id="4239" w:name="_ETM_Q21_754578"/>
      <w:bookmarkEnd w:id="4239"/>
      <w:r>
        <w:rPr>
          <w:rFonts w:hint="cs"/>
          <w:rtl/>
          <w:lang w:eastAsia="he-IL"/>
        </w:rPr>
        <w:t>זה גם כאן.</w:t>
      </w:r>
      <w:bookmarkStart w:id="4240" w:name="_ETM_Q21_756194"/>
      <w:bookmarkEnd w:id="4240"/>
    </w:p>
    <w:p w:rsidR="00A3654A" w:rsidRDefault="00A3654A" w:rsidP="00271ED5">
      <w:pPr>
        <w:rPr>
          <w:rtl/>
          <w:lang w:eastAsia="he-IL"/>
        </w:rPr>
      </w:pPr>
      <w:bookmarkStart w:id="4241" w:name="_ETM_Q21_756263"/>
      <w:bookmarkEnd w:id="4241"/>
    </w:p>
    <w:p w:rsidR="00A3654A" w:rsidRDefault="00A3654A" w:rsidP="00271ED5">
      <w:pPr>
        <w:pStyle w:val="af5"/>
        <w:keepNext/>
        <w:rPr>
          <w:rtl/>
        </w:rPr>
      </w:pPr>
      <w:bookmarkStart w:id="4242" w:name="ET_interruption_6231_110"/>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42"/>
    </w:p>
    <w:p w:rsidR="00A3654A" w:rsidRDefault="00A3654A" w:rsidP="00271ED5">
      <w:pPr>
        <w:pStyle w:val="KeepWithNext"/>
        <w:rPr>
          <w:rtl/>
          <w:lang w:eastAsia="he-IL"/>
        </w:rPr>
      </w:pPr>
    </w:p>
    <w:p w:rsidR="00A3654A" w:rsidRDefault="00A3654A" w:rsidP="00271ED5">
      <w:pPr>
        <w:rPr>
          <w:rtl/>
          <w:lang w:eastAsia="he-IL"/>
        </w:rPr>
      </w:pPr>
      <w:bookmarkStart w:id="4243" w:name="_ETM_Q21_758605"/>
      <w:bookmarkEnd w:id="4243"/>
      <w:r>
        <w:rPr>
          <w:rFonts w:hint="cs"/>
          <w:rtl/>
          <w:lang w:eastAsia="he-IL"/>
        </w:rPr>
        <w:t>חבל שאתה לא אוהב לבוא לדיונים על הנגב.</w:t>
      </w:r>
      <w:bookmarkStart w:id="4244" w:name="_ETM_Q21_760339"/>
      <w:bookmarkEnd w:id="4244"/>
    </w:p>
    <w:p w:rsidR="00A3654A" w:rsidRDefault="00A3654A" w:rsidP="00271ED5">
      <w:pPr>
        <w:rPr>
          <w:rtl/>
          <w:lang w:eastAsia="he-IL"/>
        </w:rPr>
      </w:pPr>
      <w:bookmarkStart w:id="4245" w:name="_ETM_Q21_760391"/>
      <w:bookmarkEnd w:id="4245"/>
    </w:p>
    <w:p w:rsidR="00A3654A" w:rsidRDefault="00A3654A" w:rsidP="00271ED5">
      <w:pPr>
        <w:pStyle w:val="-"/>
        <w:keepNext/>
        <w:rPr>
          <w:rtl/>
        </w:rPr>
      </w:pPr>
      <w:bookmarkStart w:id="4246" w:name="ET_speakercontinue_6669_111"/>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4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כמו</w:t>
      </w:r>
      <w:bookmarkStart w:id="4247" w:name="_ETM_Q21_756662"/>
      <w:bookmarkEnd w:id="4247"/>
      <w:r>
        <w:rPr>
          <w:rFonts w:hint="cs"/>
          <w:rtl/>
          <w:lang w:eastAsia="he-IL"/>
        </w:rPr>
        <w:t xml:space="preserve"> שאמרתי על יצחק עמית - - -</w:t>
      </w:r>
    </w:p>
    <w:p w:rsidR="00A3654A" w:rsidRDefault="00A3654A" w:rsidP="00271ED5">
      <w:pPr>
        <w:rPr>
          <w:rtl/>
          <w:lang w:eastAsia="he-IL"/>
        </w:rPr>
      </w:pPr>
    </w:p>
    <w:p w:rsidR="00A3654A" w:rsidRDefault="00A3654A" w:rsidP="00271ED5">
      <w:pPr>
        <w:pStyle w:val="af5"/>
        <w:keepNext/>
        <w:rPr>
          <w:rtl/>
        </w:rPr>
      </w:pPr>
      <w:bookmarkStart w:id="4248" w:name="ET_interruption_6231_112"/>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48"/>
    </w:p>
    <w:p w:rsidR="00A3654A" w:rsidRDefault="00A3654A" w:rsidP="00271ED5">
      <w:pPr>
        <w:pStyle w:val="KeepWithNext"/>
        <w:rPr>
          <w:rtl/>
          <w:lang w:eastAsia="he-IL"/>
        </w:rPr>
      </w:pPr>
    </w:p>
    <w:p w:rsidR="00A3654A" w:rsidRDefault="00A3654A" w:rsidP="00271ED5">
      <w:pPr>
        <w:rPr>
          <w:rtl/>
          <w:lang w:eastAsia="he-IL"/>
        </w:rPr>
      </w:pPr>
      <w:bookmarkStart w:id="4249" w:name="_ETM_Q21_761436"/>
      <w:bookmarkEnd w:id="4249"/>
      <w:r>
        <w:rPr>
          <w:rFonts w:hint="cs"/>
          <w:rtl/>
          <w:lang w:eastAsia="he-IL"/>
        </w:rPr>
        <w:t xml:space="preserve">היום בבוקר היה </w:t>
      </w:r>
      <w:bookmarkStart w:id="4250" w:name="_ETM_Q21_760083"/>
      <w:bookmarkEnd w:id="4250"/>
      <w:r>
        <w:rPr>
          <w:rFonts w:hint="cs"/>
          <w:rtl/>
          <w:lang w:eastAsia="he-IL"/>
        </w:rPr>
        <w:t>דיון על הנשק הלא-חוקי בנגב.</w:t>
      </w:r>
      <w:bookmarkStart w:id="4251" w:name="_ETM_Q21_762458"/>
      <w:bookmarkEnd w:id="4251"/>
    </w:p>
    <w:p w:rsidR="00A3654A" w:rsidRDefault="00A3654A" w:rsidP="00271ED5">
      <w:pPr>
        <w:rPr>
          <w:rtl/>
          <w:lang w:eastAsia="he-IL"/>
        </w:rPr>
      </w:pPr>
      <w:bookmarkStart w:id="4252" w:name="_ETM_Q21_762507"/>
      <w:bookmarkEnd w:id="4252"/>
    </w:p>
    <w:p w:rsidR="00A3654A" w:rsidRDefault="00A3654A" w:rsidP="00271ED5">
      <w:pPr>
        <w:pStyle w:val="-"/>
        <w:keepNext/>
        <w:rPr>
          <w:rtl/>
        </w:rPr>
      </w:pPr>
      <w:bookmarkStart w:id="4253" w:name="ET_speakercontinue_6669_113"/>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53"/>
    </w:p>
    <w:p w:rsidR="00A3654A" w:rsidRDefault="00A3654A" w:rsidP="00271ED5">
      <w:pPr>
        <w:pStyle w:val="KeepWithNext"/>
        <w:rPr>
          <w:rtl/>
          <w:lang w:eastAsia="he-IL"/>
        </w:rPr>
      </w:pPr>
    </w:p>
    <w:p w:rsidR="00A3654A" w:rsidRDefault="00A3654A" w:rsidP="00271ED5">
      <w:pPr>
        <w:rPr>
          <w:rtl/>
          <w:lang w:eastAsia="he-IL"/>
        </w:rPr>
      </w:pPr>
      <w:bookmarkStart w:id="4254" w:name="_ETM_Q21_763192"/>
      <w:bookmarkEnd w:id="4254"/>
      <w:r>
        <w:rPr>
          <w:rFonts w:hint="cs"/>
          <w:rtl/>
          <w:lang w:eastAsia="he-IL"/>
        </w:rPr>
        <w:t>כמו שאמרתי על יצחק עמית</w:t>
      </w:r>
      <w:bookmarkStart w:id="4255" w:name="_ETM_Q21_762350"/>
      <w:bookmarkEnd w:id="4255"/>
      <w:r>
        <w:rPr>
          <w:rFonts w:hint="cs"/>
          <w:rtl/>
          <w:lang w:eastAsia="he-IL"/>
        </w:rPr>
        <w:t xml:space="preserve"> שהוא עבריין, אני אומר - - -</w:t>
      </w:r>
      <w:bookmarkStart w:id="4256" w:name="_ETM_Q21_761833"/>
      <w:bookmarkEnd w:id="4256"/>
    </w:p>
    <w:p w:rsidR="00A3654A" w:rsidRDefault="00A3654A" w:rsidP="00271ED5">
      <w:pPr>
        <w:rPr>
          <w:rtl/>
          <w:lang w:eastAsia="he-IL"/>
        </w:rPr>
      </w:pPr>
      <w:bookmarkStart w:id="4257" w:name="_ETM_Q21_761885"/>
      <w:bookmarkEnd w:id="4257"/>
    </w:p>
    <w:p w:rsidR="00A3654A" w:rsidRDefault="00A3654A" w:rsidP="00271ED5">
      <w:pPr>
        <w:pStyle w:val="af5"/>
        <w:keepNext/>
        <w:rPr>
          <w:rtl/>
        </w:rPr>
      </w:pPr>
      <w:bookmarkStart w:id="4258" w:name="ET_interruption_6231_114"/>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58"/>
    </w:p>
    <w:p w:rsidR="00A3654A" w:rsidRDefault="00A3654A" w:rsidP="00271ED5">
      <w:pPr>
        <w:pStyle w:val="KeepWithNext"/>
        <w:rPr>
          <w:rtl/>
          <w:lang w:eastAsia="he-IL"/>
        </w:rPr>
      </w:pPr>
    </w:p>
    <w:p w:rsidR="00A3654A" w:rsidRDefault="00A3654A" w:rsidP="00DC6C37">
      <w:pPr>
        <w:rPr>
          <w:rtl/>
          <w:lang w:eastAsia="he-IL"/>
        </w:rPr>
      </w:pPr>
      <w:bookmarkStart w:id="4259" w:name="_ETM_Q21_765042"/>
      <w:bookmarkEnd w:id="4259"/>
      <w:r>
        <w:rPr>
          <w:rFonts w:hint="cs"/>
          <w:rtl/>
          <w:lang w:eastAsia="he-IL"/>
        </w:rPr>
        <w:t>למה לא באת?</w:t>
      </w:r>
      <w:bookmarkStart w:id="4260" w:name="_ETM_Q21_762733"/>
      <w:bookmarkEnd w:id="4260"/>
      <w:r>
        <w:rPr>
          <w:rFonts w:hint="cs"/>
          <w:rtl/>
          <w:lang w:eastAsia="he-IL"/>
        </w:rPr>
        <w:t xml:space="preserve"> </w:t>
      </w:r>
      <w:bookmarkStart w:id="4261" w:name="_ETM_Q21_762788"/>
      <w:bookmarkStart w:id="4262" w:name="_ETM_Q21_766775"/>
      <w:bookmarkEnd w:id="4261"/>
      <w:bookmarkEnd w:id="4262"/>
      <w:r>
        <w:rPr>
          <w:rFonts w:hint="cs"/>
          <w:rtl/>
          <w:lang w:eastAsia="he-IL"/>
        </w:rPr>
        <w:t>לדיון אחד לא הגעת על הנגב, אחד.</w:t>
      </w:r>
      <w:bookmarkStart w:id="4263" w:name="_ETM_Q21_767692"/>
      <w:bookmarkEnd w:id="4263"/>
    </w:p>
    <w:p w:rsidR="00A3654A" w:rsidRDefault="00A3654A" w:rsidP="00271ED5">
      <w:pPr>
        <w:rPr>
          <w:rtl/>
          <w:lang w:eastAsia="he-IL"/>
        </w:rPr>
      </w:pPr>
      <w:bookmarkStart w:id="4264" w:name="_ETM_Q21_767758"/>
      <w:bookmarkEnd w:id="4264"/>
    </w:p>
    <w:p w:rsidR="00A3654A" w:rsidRDefault="00A3654A" w:rsidP="00271ED5">
      <w:pPr>
        <w:pStyle w:val="-"/>
        <w:keepNext/>
        <w:rPr>
          <w:rtl/>
        </w:rPr>
      </w:pPr>
      <w:bookmarkStart w:id="4265" w:name="ET_speakercontinue_6669_117"/>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65"/>
    </w:p>
    <w:p w:rsidR="00A3654A" w:rsidRDefault="00A3654A" w:rsidP="00271ED5">
      <w:pPr>
        <w:pStyle w:val="KeepWithNext"/>
        <w:rPr>
          <w:rtl/>
          <w:lang w:eastAsia="he-IL"/>
        </w:rPr>
      </w:pPr>
    </w:p>
    <w:p w:rsidR="00A3654A" w:rsidRDefault="00A3654A" w:rsidP="00271ED5">
      <w:pPr>
        <w:rPr>
          <w:rtl/>
          <w:lang w:eastAsia="he-IL"/>
        </w:rPr>
      </w:pPr>
      <w:bookmarkStart w:id="4266" w:name="_ETM_Q21_768446"/>
      <w:bookmarkEnd w:id="4266"/>
      <w:r>
        <w:rPr>
          <w:rFonts w:hint="cs"/>
          <w:rtl/>
          <w:lang w:eastAsia="he-IL"/>
        </w:rPr>
        <w:t>יסמין, שנייה, רגע.</w:t>
      </w:r>
      <w:bookmarkStart w:id="4267" w:name="_ETM_Q21_765368"/>
      <w:bookmarkEnd w:id="4267"/>
    </w:p>
    <w:p w:rsidR="00A3654A" w:rsidRDefault="00A3654A" w:rsidP="00271ED5">
      <w:pPr>
        <w:rPr>
          <w:rtl/>
          <w:lang w:eastAsia="he-IL"/>
        </w:rPr>
      </w:pPr>
      <w:bookmarkStart w:id="4268" w:name="_ETM_Q21_765422"/>
      <w:bookmarkEnd w:id="4268"/>
    </w:p>
    <w:p w:rsidR="00A3654A" w:rsidRDefault="00A3654A" w:rsidP="00271ED5">
      <w:pPr>
        <w:pStyle w:val="af6"/>
        <w:keepNext/>
        <w:rPr>
          <w:rtl/>
        </w:rPr>
      </w:pPr>
      <w:bookmarkStart w:id="4269" w:name="ET_yor_6490_118"/>
      <w:r w:rsidRPr="00D635F0">
        <w:rPr>
          <w:rStyle w:val="TagStyle"/>
          <w:rtl/>
        </w:rPr>
        <w:t xml:space="preserve"> &lt;&lt; יור &gt;&gt; </w:t>
      </w:r>
      <w:r>
        <w:rPr>
          <w:rtl/>
        </w:rPr>
        <w:t>היו"ר ניסים ואטורי:</w:t>
      </w:r>
      <w:r w:rsidRPr="00D635F0">
        <w:rPr>
          <w:rStyle w:val="TagStyle"/>
          <w:rtl/>
        </w:rPr>
        <w:t xml:space="preserve"> &lt;&lt; יור &gt;&gt;</w:t>
      </w:r>
      <w:r>
        <w:rPr>
          <w:rtl/>
        </w:rPr>
        <w:t xml:space="preserve">   </w:t>
      </w:r>
      <w:bookmarkEnd w:id="4269"/>
    </w:p>
    <w:p w:rsidR="00A3654A" w:rsidRDefault="00A3654A" w:rsidP="00271ED5">
      <w:pPr>
        <w:pStyle w:val="KeepWithNext"/>
        <w:rPr>
          <w:rtl/>
          <w:lang w:eastAsia="he-IL"/>
        </w:rPr>
      </w:pPr>
    </w:p>
    <w:p w:rsidR="00A3654A" w:rsidRDefault="00A3654A" w:rsidP="00271ED5">
      <w:pPr>
        <w:rPr>
          <w:rtl/>
          <w:lang w:eastAsia="he-IL"/>
        </w:rPr>
      </w:pPr>
      <w:bookmarkStart w:id="4270" w:name="_ETM_Q21_766067"/>
      <w:bookmarkEnd w:id="4270"/>
      <w:r>
        <w:rPr>
          <w:rFonts w:hint="cs"/>
          <w:rtl/>
          <w:lang w:eastAsia="he-IL"/>
        </w:rPr>
        <w:t xml:space="preserve">חברת הכנסת יסמין פרידמן, </w:t>
      </w:r>
      <w:bookmarkStart w:id="4271" w:name="_ETM_Q21_769224"/>
      <w:bookmarkEnd w:id="4271"/>
      <w:r>
        <w:rPr>
          <w:rFonts w:hint="cs"/>
          <w:rtl/>
          <w:lang w:eastAsia="he-IL"/>
        </w:rPr>
        <w:t>תודה רבה. אני מבקש לא להפריע.</w:t>
      </w:r>
    </w:p>
    <w:p w:rsidR="00A3654A" w:rsidRDefault="00A3654A" w:rsidP="00271ED5">
      <w:pPr>
        <w:rPr>
          <w:rtl/>
          <w:lang w:eastAsia="he-IL"/>
        </w:rPr>
      </w:pPr>
      <w:bookmarkStart w:id="4272" w:name="_ETM_Q21_768222"/>
      <w:bookmarkStart w:id="4273" w:name="_ETM_Q21_768279"/>
      <w:bookmarkEnd w:id="4272"/>
      <w:bookmarkEnd w:id="4273"/>
    </w:p>
    <w:p w:rsidR="00A3654A" w:rsidRDefault="00A3654A" w:rsidP="00271ED5">
      <w:pPr>
        <w:pStyle w:val="-"/>
        <w:keepNext/>
        <w:rPr>
          <w:rtl/>
        </w:rPr>
      </w:pPr>
      <w:bookmarkStart w:id="4274" w:name="ET_speakercontinue_6669_119"/>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74"/>
    </w:p>
    <w:p w:rsidR="00A3654A" w:rsidRDefault="00A3654A" w:rsidP="00271ED5">
      <w:pPr>
        <w:pStyle w:val="KeepWithNext"/>
        <w:rPr>
          <w:rtl/>
          <w:lang w:eastAsia="he-IL"/>
        </w:rPr>
      </w:pPr>
    </w:p>
    <w:p w:rsidR="00A3654A" w:rsidRDefault="00A3654A" w:rsidP="00271ED5">
      <w:pPr>
        <w:rPr>
          <w:rtl/>
          <w:lang w:eastAsia="he-IL"/>
        </w:rPr>
      </w:pPr>
      <w:bookmarkStart w:id="4275" w:name="_ETM_Q21_769095"/>
      <w:bookmarkEnd w:id="4275"/>
      <w:r>
        <w:rPr>
          <w:rFonts w:hint="cs"/>
          <w:rtl/>
          <w:lang w:eastAsia="he-IL"/>
        </w:rPr>
        <w:t xml:space="preserve">שנייה, אני מדבר עם מנסור </w:t>
      </w:r>
      <w:bookmarkStart w:id="4276" w:name="_ETM_Q21_769516"/>
      <w:bookmarkEnd w:id="4276"/>
      <w:r>
        <w:rPr>
          <w:rFonts w:hint="cs"/>
          <w:rtl/>
          <w:lang w:eastAsia="he-IL"/>
        </w:rPr>
        <w:t xml:space="preserve">עבאס. מנסור, יסמין סאקס פרידמן </w:t>
      </w:r>
      <w:r>
        <w:rPr>
          <w:rtl/>
          <w:lang w:eastAsia="he-IL"/>
        </w:rPr>
        <w:t>–</w:t>
      </w:r>
      <w:r>
        <w:rPr>
          <w:rFonts w:hint="cs"/>
          <w:rtl/>
          <w:lang w:eastAsia="he-IL"/>
        </w:rPr>
        <w:t xml:space="preserve"> תכניס אותה לרשימה.</w:t>
      </w:r>
      <w:bookmarkStart w:id="4277" w:name="_ETM_Q21_772899"/>
      <w:bookmarkEnd w:id="4277"/>
    </w:p>
    <w:p w:rsidR="00A3654A" w:rsidRDefault="00A3654A" w:rsidP="00271ED5">
      <w:pPr>
        <w:rPr>
          <w:rtl/>
          <w:lang w:eastAsia="he-IL"/>
        </w:rPr>
      </w:pPr>
      <w:bookmarkStart w:id="4278" w:name="_ETM_Q21_772948"/>
      <w:bookmarkEnd w:id="4278"/>
    </w:p>
    <w:p w:rsidR="00A3654A" w:rsidRDefault="00A3654A" w:rsidP="00271ED5">
      <w:pPr>
        <w:pStyle w:val="af5"/>
        <w:keepNext/>
        <w:rPr>
          <w:rtl/>
        </w:rPr>
      </w:pPr>
      <w:bookmarkStart w:id="4279" w:name="ET_interruption_5771_120"/>
      <w:r w:rsidRPr="00D635F0">
        <w:rPr>
          <w:rStyle w:val="TagStyle"/>
          <w:rtl/>
        </w:rPr>
        <w:t xml:space="preserve"> &lt;&lt; קריאה &gt;&gt; </w:t>
      </w:r>
      <w:r>
        <w:rPr>
          <w:rtl/>
        </w:rPr>
        <w:t>איתן גינזבורג (כחול לבן – המחנה הממלכתי):</w:t>
      </w:r>
      <w:r w:rsidRPr="00D635F0">
        <w:rPr>
          <w:rStyle w:val="TagStyle"/>
          <w:rtl/>
        </w:rPr>
        <w:t xml:space="preserve"> &lt;&lt; קריאה &gt;&gt;</w:t>
      </w:r>
      <w:r>
        <w:rPr>
          <w:rtl/>
        </w:rPr>
        <w:t xml:space="preserve">   </w:t>
      </w:r>
      <w:bookmarkEnd w:id="4279"/>
    </w:p>
    <w:p w:rsidR="00A3654A" w:rsidRDefault="00A3654A" w:rsidP="00271ED5">
      <w:pPr>
        <w:pStyle w:val="KeepWithNext"/>
        <w:rPr>
          <w:rtl/>
          <w:lang w:eastAsia="he-IL"/>
        </w:rPr>
      </w:pPr>
    </w:p>
    <w:p w:rsidR="00A3654A" w:rsidRDefault="00A3654A" w:rsidP="00271ED5">
      <w:pPr>
        <w:rPr>
          <w:rtl/>
          <w:lang w:eastAsia="he-IL"/>
        </w:rPr>
      </w:pPr>
      <w:bookmarkStart w:id="4280" w:name="_ETM_Q21_775292"/>
      <w:bookmarkEnd w:id="4280"/>
      <w:r>
        <w:rPr>
          <w:rFonts w:hint="cs"/>
          <w:rtl/>
          <w:lang w:eastAsia="he-IL"/>
        </w:rPr>
        <w:t>מה זה?</w:t>
      </w:r>
      <w:bookmarkStart w:id="4281" w:name="_ETM_Q21_776642"/>
      <w:bookmarkEnd w:id="4281"/>
      <w:r>
        <w:rPr>
          <w:rFonts w:hint="cs"/>
          <w:rtl/>
          <w:lang w:eastAsia="he-IL"/>
        </w:rPr>
        <w:t xml:space="preserve"> מה זה הדבר הזה?</w:t>
      </w:r>
      <w:bookmarkStart w:id="4282" w:name="_ETM_Q21_774724"/>
      <w:bookmarkStart w:id="4283" w:name="_ETM_Q21_777447"/>
      <w:bookmarkEnd w:id="4282"/>
      <w:bookmarkEnd w:id="4283"/>
    </w:p>
    <w:p w:rsidR="00A3654A" w:rsidRDefault="00A3654A" w:rsidP="00271ED5">
      <w:pPr>
        <w:rPr>
          <w:rtl/>
          <w:lang w:eastAsia="he-IL"/>
        </w:rPr>
      </w:pPr>
      <w:bookmarkStart w:id="4284" w:name="_ETM_Q21_777492"/>
      <w:bookmarkEnd w:id="4284"/>
    </w:p>
    <w:p w:rsidR="00A3654A" w:rsidRDefault="00A3654A" w:rsidP="00271ED5">
      <w:pPr>
        <w:pStyle w:val="af5"/>
        <w:keepNext/>
        <w:rPr>
          <w:rtl/>
        </w:rPr>
      </w:pPr>
      <w:bookmarkStart w:id="4285" w:name="ET_interruption_6689_122"/>
      <w:r w:rsidRPr="00D635F0">
        <w:rPr>
          <w:rStyle w:val="TagStyle"/>
          <w:rtl/>
        </w:rPr>
        <w:t xml:space="preserve"> &lt;&lt; קריאה &gt;&gt; </w:t>
      </w:r>
      <w:r>
        <w:rPr>
          <w:rtl/>
        </w:rPr>
        <w:t>עדי עזוז (יש עתיד):</w:t>
      </w:r>
      <w:r w:rsidRPr="00D635F0">
        <w:rPr>
          <w:rStyle w:val="TagStyle"/>
          <w:rtl/>
        </w:rPr>
        <w:t xml:space="preserve"> &lt;&lt; קריאה &gt;&gt;</w:t>
      </w:r>
      <w:r>
        <w:rPr>
          <w:rtl/>
        </w:rPr>
        <w:t xml:space="preserve">   </w:t>
      </w:r>
      <w:bookmarkEnd w:id="428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תגידו לי, העברתם את החוק הזה לפני רגע - - -</w:t>
      </w:r>
      <w:bookmarkStart w:id="4286" w:name="_ETM_Q21_778337"/>
      <w:bookmarkEnd w:id="4286"/>
    </w:p>
    <w:p w:rsidR="00A3654A" w:rsidRDefault="00A3654A" w:rsidP="00271ED5">
      <w:pPr>
        <w:rPr>
          <w:rtl/>
          <w:lang w:eastAsia="he-IL"/>
        </w:rPr>
      </w:pPr>
      <w:bookmarkStart w:id="4287" w:name="_ETM_Q21_778386"/>
      <w:bookmarkEnd w:id="4287"/>
    </w:p>
    <w:p w:rsidR="00A3654A" w:rsidRDefault="00A3654A" w:rsidP="00271ED5">
      <w:pPr>
        <w:pStyle w:val="af5"/>
        <w:keepNext/>
        <w:rPr>
          <w:rtl/>
        </w:rPr>
      </w:pPr>
      <w:bookmarkStart w:id="4288" w:name="ET_interruption_6361_123"/>
      <w:r w:rsidRPr="00D635F0">
        <w:rPr>
          <w:rStyle w:val="TagStyle"/>
          <w:rtl/>
        </w:rPr>
        <w:t xml:space="preserve"> &lt;&lt; קריאה &gt;&gt; </w:t>
      </w:r>
      <w:r>
        <w:rPr>
          <w:rtl/>
        </w:rPr>
        <w:t>נאור שירי (יש עתיד):</w:t>
      </w:r>
      <w:r w:rsidRPr="00D635F0">
        <w:rPr>
          <w:rStyle w:val="TagStyle"/>
          <w:rtl/>
        </w:rPr>
        <w:t xml:space="preserve"> &lt;&lt; קריאה &gt;&gt;</w:t>
      </w:r>
      <w:r>
        <w:rPr>
          <w:rtl/>
        </w:rPr>
        <w:t xml:space="preserve">   </w:t>
      </w:r>
      <w:bookmarkEnd w:id="4288"/>
    </w:p>
    <w:p w:rsidR="00A3654A" w:rsidRDefault="00A3654A" w:rsidP="00271ED5">
      <w:pPr>
        <w:pStyle w:val="KeepWithNext"/>
        <w:rPr>
          <w:rtl/>
          <w:lang w:eastAsia="he-IL"/>
        </w:rPr>
      </w:pPr>
    </w:p>
    <w:p w:rsidR="00A3654A" w:rsidRDefault="00A3654A" w:rsidP="00DC6C37">
      <w:pPr>
        <w:rPr>
          <w:rtl/>
          <w:lang w:eastAsia="he-IL"/>
        </w:rPr>
      </w:pPr>
      <w:bookmarkStart w:id="4289" w:name="_ETM_Q21_779942"/>
      <w:bookmarkEnd w:id="4289"/>
      <w:r>
        <w:rPr>
          <w:rFonts w:hint="cs"/>
          <w:rtl/>
          <w:lang w:eastAsia="he-IL"/>
        </w:rPr>
        <w:t>תורידו את זה</w:t>
      </w:r>
      <w:bookmarkStart w:id="4290" w:name="_ETM_Q21_780329"/>
      <w:bookmarkEnd w:id="4290"/>
      <w:r>
        <w:rPr>
          <w:rFonts w:hint="cs"/>
          <w:rtl/>
          <w:lang w:eastAsia="he-IL"/>
        </w:rPr>
        <w:t xml:space="preserve"> - - - </w:t>
      </w:r>
    </w:p>
    <w:p w:rsidR="00A3654A" w:rsidRDefault="00A3654A" w:rsidP="00271ED5">
      <w:pPr>
        <w:rPr>
          <w:rtl/>
          <w:lang w:eastAsia="he-IL"/>
        </w:rPr>
      </w:pPr>
      <w:bookmarkStart w:id="4291" w:name="_ETM_Q21_780378"/>
      <w:bookmarkEnd w:id="4291"/>
    </w:p>
    <w:p w:rsidR="00A3654A" w:rsidRDefault="00A3654A" w:rsidP="00271ED5">
      <w:pPr>
        <w:pStyle w:val="-"/>
        <w:keepNext/>
        <w:rPr>
          <w:rtl/>
        </w:rPr>
      </w:pPr>
      <w:bookmarkStart w:id="4292" w:name="ET_speakercontinue_6669_124"/>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92"/>
    </w:p>
    <w:p w:rsidR="00A3654A" w:rsidRDefault="00A3654A" w:rsidP="00271ED5">
      <w:pPr>
        <w:pStyle w:val="KeepWithNext"/>
        <w:rPr>
          <w:rtl/>
          <w:lang w:eastAsia="he-IL"/>
        </w:rPr>
      </w:pPr>
    </w:p>
    <w:p w:rsidR="00A3654A" w:rsidRDefault="00A3654A" w:rsidP="00271ED5">
      <w:pPr>
        <w:rPr>
          <w:rtl/>
          <w:lang w:eastAsia="he-IL"/>
        </w:rPr>
      </w:pPr>
      <w:bookmarkStart w:id="4293" w:name="_ETM_Q21_782399"/>
      <w:bookmarkEnd w:id="4293"/>
      <w:r>
        <w:rPr>
          <w:rFonts w:hint="cs"/>
          <w:rtl/>
          <w:lang w:eastAsia="he-IL"/>
        </w:rPr>
        <w:t>בסופו של יום, מנסור</w:t>
      </w:r>
      <w:bookmarkStart w:id="4294" w:name="_ETM_Q21_785161"/>
      <w:bookmarkEnd w:id="4294"/>
      <w:r>
        <w:rPr>
          <w:rFonts w:hint="cs"/>
          <w:rtl/>
          <w:lang w:eastAsia="he-IL"/>
        </w:rPr>
        <w:t xml:space="preserve"> עבאס - - -</w:t>
      </w:r>
    </w:p>
    <w:p w:rsidR="00A3654A" w:rsidRDefault="00A3654A" w:rsidP="00271ED5">
      <w:pPr>
        <w:rPr>
          <w:rtl/>
          <w:lang w:eastAsia="he-IL"/>
        </w:rPr>
      </w:pPr>
      <w:bookmarkStart w:id="4295" w:name="_ETM_Q21_783571"/>
      <w:bookmarkStart w:id="4296" w:name="_ETM_Q21_783637"/>
      <w:bookmarkEnd w:id="4295"/>
      <w:bookmarkEnd w:id="4296"/>
    </w:p>
    <w:p w:rsidR="00A3654A" w:rsidRDefault="00A3654A" w:rsidP="00271ED5">
      <w:pPr>
        <w:pStyle w:val="af5"/>
        <w:keepNext/>
        <w:rPr>
          <w:rtl/>
        </w:rPr>
      </w:pPr>
      <w:bookmarkStart w:id="4297" w:name="ET_interruption_5771_125"/>
      <w:r w:rsidRPr="00D635F0">
        <w:rPr>
          <w:rStyle w:val="TagStyle"/>
          <w:rtl/>
        </w:rPr>
        <w:t xml:space="preserve"> &lt;&lt; קריאה &gt;&gt; </w:t>
      </w:r>
      <w:r>
        <w:rPr>
          <w:rtl/>
        </w:rPr>
        <w:t>איתן גינזבורג (כחול לבן – המחנה הממלכתי):</w:t>
      </w:r>
      <w:r w:rsidRPr="00D635F0">
        <w:rPr>
          <w:rStyle w:val="TagStyle"/>
          <w:rtl/>
        </w:rPr>
        <w:t xml:space="preserve"> &lt;&lt; קריאה &gt;&gt;</w:t>
      </w:r>
      <w:r>
        <w:rPr>
          <w:rtl/>
        </w:rPr>
        <w:t xml:space="preserve">   </w:t>
      </w:r>
      <w:bookmarkEnd w:id="4297"/>
    </w:p>
    <w:p w:rsidR="00A3654A" w:rsidRDefault="00A3654A" w:rsidP="00271ED5">
      <w:pPr>
        <w:pStyle w:val="KeepWithNext"/>
        <w:rPr>
          <w:rtl/>
          <w:lang w:eastAsia="he-IL"/>
        </w:rPr>
      </w:pPr>
    </w:p>
    <w:p w:rsidR="00A3654A" w:rsidRDefault="00A3654A" w:rsidP="00271ED5">
      <w:pPr>
        <w:rPr>
          <w:rtl/>
          <w:lang w:eastAsia="he-IL"/>
        </w:rPr>
      </w:pPr>
      <w:bookmarkStart w:id="4298" w:name="_ETM_Q21_785843"/>
      <w:bookmarkEnd w:id="4298"/>
      <w:r>
        <w:rPr>
          <w:rFonts w:hint="cs"/>
          <w:rtl/>
          <w:lang w:eastAsia="he-IL"/>
        </w:rPr>
        <w:t>אסור להציג טלפונים, אסור - - -</w:t>
      </w:r>
      <w:bookmarkStart w:id="4299" w:name="_ETM_Q21_780650"/>
      <w:bookmarkEnd w:id="4299"/>
      <w:r>
        <w:rPr>
          <w:rFonts w:hint="cs"/>
          <w:rtl/>
          <w:lang w:eastAsia="he-IL"/>
        </w:rPr>
        <w:t xml:space="preserve"> תשמרו על כבוד הכנסת. </w:t>
      </w:r>
    </w:p>
    <w:p w:rsidR="00A3654A" w:rsidRDefault="00A3654A" w:rsidP="00271ED5">
      <w:pPr>
        <w:rPr>
          <w:rtl/>
          <w:lang w:eastAsia="he-IL"/>
        </w:rPr>
      </w:pPr>
      <w:bookmarkStart w:id="4300" w:name="_ETM_Q21_780710"/>
      <w:bookmarkEnd w:id="4300"/>
    </w:p>
    <w:p w:rsidR="00A3654A" w:rsidRDefault="00A3654A" w:rsidP="00271ED5">
      <w:pPr>
        <w:pStyle w:val="af6"/>
        <w:keepNext/>
        <w:rPr>
          <w:rtl/>
        </w:rPr>
      </w:pPr>
      <w:bookmarkStart w:id="4301" w:name="ET_yor_6490_126"/>
      <w:r w:rsidRPr="00D635F0">
        <w:rPr>
          <w:rStyle w:val="TagStyle"/>
          <w:rtl/>
        </w:rPr>
        <w:t xml:space="preserve"> &lt;&lt; יור &gt;&gt; </w:t>
      </w:r>
      <w:r>
        <w:rPr>
          <w:rtl/>
        </w:rPr>
        <w:t>היו"ר ניסים ואטורי:</w:t>
      </w:r>
      <w:r w:rsidRPr="00D635F0">
        <w:rPr>
          <w:rStyle w:val="TagStyle"/>
          <w:rtl/>
        </w:rPr>
        <w:t xml:space="preserve"> &lt;&lt; יור &gt;&gt;</w:t>
      </w:r>
      <w:r>
        <w:rPr>
          <w:rtl/>
        </w:rPr>
        <w:t xml:space="preserve">   </w:t>
      </w:r>
      <w:bookmarkEnd w:id="4301"/>
    </w:p>
    <w:p w:rsidR="00A3654A" w:rsidRDefault="00A3654A" w:rsidP="00271ED5">
      <w:pPr>
        <w:pStyle w:val="KeepWithNext"/>
        <w:rPr>
          <w:rtl/>
          <w:lang w:eastAsia="he-IL"/>
        </w:rPr>
      </w:pPr>
    </w:p>
    <w:p w:rsidR="00A3654A" w:rsidRDefault="00A3654A" w:rsidP="00271ED5">
      <w:pPr>
        <w:rPr>
          <w:rtl/>
          <w:lang w:eastAsia="he-IL"/>
        </w:rPr>
      </w:pPr>
      <w:bookmarkStart w:id="4302" w:name="_ETM_Q21_781651"/>
      <w:bookmarkEnd w:id="4302"/>
      <w:r>
        <w:rPr>
          <w:rFonts w:hint="cs"/>
          <w:rtl/>
          <w:lang w:eastAsia="he-IL"/>
        </w:rPr>
        <w:t>הוא</w:t>
      </w:r>
      <w:bookmarkStart w:id="4303" w:name="_ETM_Q21_782330"/>
      <w:bookmarkEnd w:id="4303"/>
      <w:r>
        <w:rPr>
          <w:rFonts w:hint="cs"/>
          <w:rtl/>
          <w:lang w:eastAsia="he-IL"/>
        </w:rPr>
        <w:t xml:space="preserve"> לא הראה כלום.</w:t>
      </w:r>
      <w:bookmarkStart w:id="4304" w:name="_ETM_Q21_784234"/>
      <w:bookmarkEnd w:id="4304"/>
    </w:p>
    <w:p w:rsidR="00A3654A" w:rsidRDefault="00A3654A" w:rsidP="00271ED5">
      <w:pPr>
        <w:rPr>
          <w:rtl/>
          <w:lang w:eastAsia="he-IL"/>
        </w:rPr>
      </w:pPr>
      <w:bookmarkStart w:id="4305" w:name="_ETM_Q21_784285"/>
      <w:bookmarkEnd w:id="4305"/>
    </w:p>
    <w:p w:rsidR="00A3654A" w:rsidRDefault="00A3654A" w:rsidP="00271ED5">
      <w:pPr>
        <w:pStyle w:val="af5"/>
        <w:keepNext/>
        <w:rPr>
          <w:rtl/>
        </w:rPr>
      </w:pPr>
      <w:bookmarkStart w:id="4306" w:name="_ETM_Q21_787111"/>
      <w:bookmarkStart w:id="4307" w:name="ET_interruption_6689_129"/>
      <w:bookmarkEnd w:id="4306"/>
      <w:r w:rsidRPr="00D635F0">
        <w:rPr>
          <w:rStyle w:val="TagStyle"/>
          <w:rtl/>
        </w:rPr>
        <w:t xml:space="preserve"> &lt;&lt; קריאה &gt;&gt; </w:t>
      </w:r>
      <w:r>
        <w:rPr>
          <w:rtl/>
        </w:rPr>
        <w:t>עדי עזוז (יש עתיד):</w:t>
      </w:r>
      <w:r w:rsidRPr="00D635F0">
        <w:rPr>
          <w:rStyle w:val="TagStyle"/>
          <w:rtl/>
        </w:rPr>
        <w:t xml:space="preserve"> &lt;&lt; קריאה &gt;&gt;</w:t>
      </w:r>
      <w:r>
        <w:rPr>
          <w:rtl/>
        </w:rPr>
        <w:t xml:space="preserve">   </w:t>
      </w:r>
      <w:bookmarkEnd w:id="4307"/>
    </w:p>
    <w:p w:rsidR="00A3654A" w:rsidRDefault="00A3654A" w:rsidP="00271ED5">
      <w:pPr>
        <w:pStyle w:val="KeepWithNext"/>
        <w:rPr>
          <w:rtl/>
          <w:lang w:eastAsia="he-IL"/>
        </w:rPr>
      </w:pPr>
    </w:p>
    <w:p w:rsidR="00A3654A" w:rsidRPr="009C3EF6" w:rsidRDefault="00A3654A" w:rsidP="00271ED5">
      <w:pPr>
        <w:rPr>
          <w:rtl/>
          <w:lang w:eastAsia="he-IL"/>
        </w:rPr>
      </w:pPr>
      <w:bookmarkStart w:id="4308" w:name="_ETM_Q21_788952"/>
      <w:bookmarkEnd w:id="4308"/>
      <w:r>
        <w:rPr>
          <w:rFonts w:hint="cs"/>
          <w:rtl/>
          <w:lang w:eastAsia="he-IL"/>
        </w:rPr>
        <w:t>- - -</w:t>
      </w:r>
      <w:bookmarkStart w:id="4309" w:name="_ETM_Q21_774789"/>
      <w:bookmarkEnd w:id="4309"/>
    </w:p>
    <w:p w:rsidR="00A3654A" w:rsidRDefault="00A3654A" w:rsidP="00271ED5">
      <w:pPr>
        <w:rPr>
          <w:rtl/>
          <w:lang w:eastAsia="he-IL"/>
        </w:rPr>
      </w:pPr>
    </w:p>
    <w:p w:rsidR="00A3654A" w:rsidRDefault="00A3654A" w:rsidP="00DC6C37">
      <w:pPr>
        <w:pStyle w:val="-"/>
        <w:keepNext/>
        <w:rPr>
          <w:rtl/>
        </w:rPr>
      </w:pPr>
      <w:bookmarkStart w:id="4310" w:name="TOR_Q22"/>
      <w:bookmarkEnd w:id="4310"/>
      <w:r w:rsidRPr="0069649E">
        <w:rPr>
          <w:rStyle w:val="TagStyle"/>
          <w:rtl/>
        </w:rPr>
        <w:t xml:space="preserve">&lt;&lt; דובר_המשך &gt;&gt; </w:t>
      </w:r>
      <w:r>
        <w:rPr>
          <w:rtl/>
        </w:rPr>
        <w:t>סגן שר במשרד ראש הממשלה אלמוג כהן:</w:t>
      </w:r>
      <w:r w:rsidRPr="0069649E">
        <w:rPr>
          <w:rStyle w:val="TagStyle"/>
          <w:rtl/>
        </w:rPr>
        <w:t xml:space="preserve"> &lt;&lt; דובר_המשך &gt;&gt;</w:t>
      </w:r>
      <w:r>
        <w:rPr>
          <w:rtl/>
        </w:rPr>
        <w:t xml:space="preserve">   </w:t>
      </w:r>
    </w:p>
    <w:p w:rsidR="00A3654A" w:rsidRDefault="00A3654A" w:rsidP="00DC6C37">
      <w:pPr>
        <w:rPr>
          <w:rtl/>
        </w:rPr>
      </w:pPr>
      <w:bookmarkStart w:id="4311" w:name="_ETM_Q22_152000"/>
      <w:bookmarkEnd w:id="4311"/>
    </w:p>
    <w:p w:rsidR="00A3654A" w:rsidRDefault="00A3654A" w:rsidP="00DC6C37">
      <w:pPr>
        <w:rPr>
          <w:rtl/>
        </w:rPr>
      </w:pPr>
      <w:r>
        <w:rPr>
          <w:rFonts w:hint="cs"/>
          <w:rtl/>
        </w:rPr>
        <w:t>בסופו של יום - - -</w:t>
      </w:r>
    </w:p>
    <w:p w:rsidR="00A3654A" w:rsidRDefault="00A3654A" w:rsidP="00DC6C37">
      <w:pPr>
        <w:rPr>
          <w:rtl/>
        </w:rPr>
      </w:pPr>
    </w:p>
    <w:p w:rsidR="00A3654A" w:rsidRDefault="00A3654A" w:rsidP="00DC6C37">
      <w:pPr>
        <w:pStyle w:val="af5"/>
        <w:keepNext/>
        <w:rPr>
          <w:rtl/>
        </w:rPr>
      </w:pPr>
      <w:bookmarkStart w:id="4312" w:name="ET_interruption_5771_5"/>
      <w:r w:rsidRPr="0069649E">
        <w:rPr>
          <w:rStyle w:val="TagStyle"/>
          <w:rtl/>
        </w:rPr>
        <w:t xml:space="preserve"> &lt;&lt; קריאה &gt;&gt; </w:t>
      </w:r>
      <w:r>
        <w:rPr>
          <w:rtl/>
        </w:rPr>
        <w:t>איתן גינזבורג (כחול לבן – המחנה הממלכתי):</w:t>
      </w:r>
      <w:r w:rsidRPr="0069649E">
        <w:rPr>
          <w:rStyle w:val="TagStyle"/>
          <w:rtl/>
        </w:rPr>
        <w:t xml:space="preserve"> &lt;&lt; קריאה &gt;&gt;</w:t>
      </w:r>
      <w:r>
        <w:rPr>
          <w:rtl/>
        </w:rPr>
        <w:t xml:space="preserve">   </w:t>
      </w:r>
      <w:bookmarkEnd w:id="4312"/>
    </w:p>
    <w:p w:rsidR="00A3654A" w:rsidRDefault="00A3654A" w:rsidP="00DC6C37">
      <w:pPr>
        <w:pStyle w:val="KeepWithNext"/>
        <w:rPr>
          <w:rtl/>
        </w:rPr>
      </w:pPr>
    </w:p>
    <w:p w:rsidR="00A3654A" w:rsidRDefault="00A3654A" w:rsidP="00DC6C37">
      <w:pPr>
        <w:rPr>
          <w:rtl/>
        </w:rPr>
      </w:pPr>
      <w:r>
        <w:rPr>
          <w:rFonts w:hint="cs"/>
          <w:rtl/>
        </w:rPr>
        <w:t xml:space="preserve">אסור להציג פלאפונים, אסור </w:t>
      </w:r>
      <w:bookmarkStart w:id="4313" w:name="_ETM_Q22_176000"/>
      <w:bookmarkEnd w:id="4313"/>
      <w:r>
        <w:rPr>
          <w:rFonts w:hint="cs"/>
          <w:rtl/>
        </w:rPr>
        <w:t>- - -</w:t>
      </w:r>
    </w:p>
    <w:p w:rsidR="00A3654A" w:rsidRDefault="00A3654A" w:rsidP="00DC6C37">
      <w:pPr>
        <w:rPr>
          <w:rtl/>
        </w:rPr>
      </w:pPr>
      <w:bookmarkStart w:id="4314" w:name="_ETM_Q22_178000"/>
      <w:bookmarkEnd w:id="4314"/>
    </w:p>
    <w:p w:rsidR="00A3654A" w:rsidRDefault="00A3654A" w:rsidP="00DC6C37">
      <w:pPr>
        <w:pStyle w:val="af5"/>
        <w:keepNext/>
        <w:rPr>
          <w:rtl/>
        </w:rPr>
      </w:pPr>
      <w:bookmarkStart w:id="4315" w:name="ET_interruption_קריאות_6"/>
      <w:r w:rsidRPr="0069649E">
        <w:rPr>
          <w:rStyle w:val="TagStyle"/>
          <w:rtl/>
        </w:rPr>
        <w:t xml:space="preserve"> &lt;&lt; קריאה &gt;&gt; </w:t>
      </w:r>
      <w:r>
        <w:rPr>
          <w:rtl/>
        </w:rPr>
        <w:t>קריאות:</w:t>
      </w:r>
      <w:r w:rsidRPr="0069649E">
        <w:rPr>
          <w:rStyle w:val="TagStyle"/>
          <w:rtl/>
        </w:rPr>
        <w:t xml:space="preserve"> &lt;&lt; קריאה &gt;&gt;</w:t>
      </w:r>
      <w:r>
        <w:rPr>
          <w:rtl/>
        </w:rPr>
        <w:t xml:space="preserve">   </w:t>
      </w:r>
      <w:bookmarkEnd w:id="4315"/>
    </w:p>
    <w:p w:rsidR="00A3654A" w:rsidRDefault="00A3654A" w:rsidP="00DC6C37">
      <w:pPr>
        <w:pStyle w:val="KeepWithNext"/>
        <w:rPr>
          <w:rtl/>
        </w:rPr>
      </w:pPr>
    </w:p>
    <w:p w:rsidR="00A3654A" w:rsidRDefault="00A3654A" w:rsidP="00DC6C37">
      <w:pPr>
        <w:rPr>
          <w:rtl/>
        </w:rPr>
      </w:pPr>
      <w:bookmarkStart w:id="4316" w:name="_ETM_Q22_181000"/>
      <w:bookmarkEnd w:id="4316"/>
      <w:r>
        <w:rPr>
          <w:rFonts w:hint="cs"/>
          <w:rtl/>
        </w:rPr>
        <w:t>- - -</w:t>
      </w:r>
    </w:p>
    <w:p w:rsidR="00A3654A" w:rsidRDefault="00A3654A" w:rsidP="00DC6C37">
      <w:pPr>
        <w:pStyle w:val="KeepWithNext"/>
        <w:rPr>
          <w:rStyle w:val="TagStyle"/>
          <w:b/>
          <w:bCs/>
          <w:u w:val="single"/>
          <w:rtl/>
          <w:lang w:eastAsia="he-IL"/>
        </w:rPr>
      </w:pPr>
    </w:p>
    <w:p w:rsidR="00A3654A" w:rsidRDefault="00A3654A" w:rsidP="00DC6C37">
      <w:pPr>
        <w:pStyle w:val="-"/>
        <w:keepNext/>
        <w:rPr>
          <w:rtl/>
        </w:rPr>
      </w:pPr>
      <w:bookmarkStart w:id="4317" w:name="ET_speakercontinue_6669_7"/>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17"/>
    </w:p>
    <w:p w:rsidR="00A3654A" w:rsidRDefault="00A3654A" w:rsidP="00DC6C37">
      <w:pPr>
        <w:pStyle w:val="KeepWithNext"/>
        <w:rPr>
          <w:rtl/>
          <w:lang w:eastAsia="he-IL"/>
        </w:rPr>
      </w:pPr>
    </w:p>
    <w:p w:rsidR="00A3654A" w:rsidRDefault="00A3654A" w:rsidP="00DC6C37">
      <w:pPr>
        <w:rPr>
          <w:rtl/>
          <w:lang w:eastAsia="he-IL"/>
        </w:rPr>
      </w:pPr>
      <w:bookmarkStart w:id="4318" w:name="_ETM_Q22_186000"/>
      <w:bookmarkEnd w:id="4318"/>
      <w:r>
        <w:rPr>
          <w:rFonts w:hint="cs"/>
          <w:rtl/>
          <w:lang w:eastAsia="he-IL"/>
        </w:rPr>
        <w:t xml:space="preserve">אז בנוגע למנסור עבאס, </w:t>
      </w:r>
      <w:bookmarkStart w:id="4319" w:name="_ETM_Q22_189000"/>
      <w:bookmarkEnd w:id="4319"/>
      <w:r>
        <w:rPr>
          <w:rFonts w:hint="cs"/>
          <w:rtl/>
          <w:lang w:eastAsia="he-IL"/>
        </w:rPr>
        <w:t xml:space="preserve">יסמין סאקס פרידמן, את תקבלי מקום ברשימה של התנועה האסלאמית. שאפו גדול. </w:t>
      </w:r>
    </w:p>
    <w:p w:rsidR="00A3654A" w:rsidRDefault="00A3654A" w:rsidP="00DC6C37">
      <w:pPr>
        <w:rPr>
          <w:rtl/>
          <w:lang w:eastAsia="he-IL"/>
        </w:rPr>
      </w:pPr>
    </w:p>
    <w:p w:rsidR="00A3654A" w:rsidRDefault="00A3654A" w:rsidP="00DC6C37">
      <w:pPr>
        <w:pStyle w:val="af5"/>
        <w:keepNext/>
        <w:rPr>
          <w:rtl/>
        </w:rPr>
      </w:pPr>
      <w:bookmarkStart w:id="4320" w:name="ET_interruption_6231_8"/>
      <w:r w:rsidRPr="0069649E">
        <w:rPr>
          <w:rStyle w:val="TagStyle"/>
          <w:rtl/>
        </w:rPr>
        <w:t xml:space="preserve"> &lt;&lt; קריאה &gt;&gt; </w:t>
      </w:r>
      <w:r>
        <w:rPr>
          <w:rtl/>
        </w:rPr>
        <w:t>יסמין פרידמן (יש עתיד):</w:t>
      </w:r>
      <w:r w:rsidRPr="0069649E">
        <w:rPr>
          <w:rStyle w:val="TagStyle"/>
          <w:rtl/>
        </w:rPr>
        <w:t xml:space="preserve"> &lt;&lt; קריאה &gt;&gt;</w:t>
      </w:r>
      <w:r>
        <w:rPr>
          <w:rtl/>
        </w:rPr>
        <w:t xml:space="preserve">   </w:t>
      </w:r>
      <w:bookmarkEnd w:id="4320"/>
    </w:p>
    <w:p w:rsidR="00A3654A" w:rsidRDefault="00A3654A" w:rsidP="00DC6C37">
      <w:pPr>
        <w:pStyle w:val="KeepWithNext"/>
        <w:rPr>
          <w:rtl/>
          <w:lang w:eastAsia="he-IL"/>
        </w:rPr>
      </w:pPr>
    </w:p>
    <w:p w:rsidR="00A3654A" w:rsidRDefault="00A3654A" w:rsidP="00DC6C37">
      <w:pPr>
        <w:rPr>
          <w:rtl/>
          <w:lang w:eastAsia="he-IL"/>
        </w:rPr>
      </w:pPr>
      <w:bookmarkStart w:id="4321" w:name="_ETM_Q22_193000"/>
      <w:bookmarkEnd w:id="4321"/>
      <w:r>
        <w:rPr>
          <w:rFonts w:hint="cs"/>
          <w:rtl/>
          <w:lang w:eastAsia="he-IL"/>
        </w:rPr>
        <w:t>- - -</w:t>
      </w:r>
    </w:p>
    <w:p w:rsidR="00A3654A" w:rsidRDefault="00A3654A" w:rsidP="00DC6C37">
      <w:pPr>
        <w:rPr>
          <w:rtl/>
          <w:lang w:eastAsia="he-IL"/>
        </w:rPr>
      </w:pPr>
    </w:p>
    <w:p w:rsidR="00A3654A" w:rsidRDefault="00A3654A" w:rsidP="00DC6C37">
      <w:pPr>
        <w:pStyle w:val="af6"/>
        <w:keepNext/>
        <w:rPr>
          <w:rtl/>
        </w:rPr>
      </w:pPr>
      <w:bookmarkStart w:id="4322" w:name="ET_yor_6490_39"/>
      <w:r w:rsidRPr="008E3606">
        <w:rPr>
          <w:rStyle w:val="TagStyle"/>
          <w:rtl/>
        </w:rPr>
        <w:t xml:space="preserve"> &lt;&lt; יור &gt;&gt; </w:t>
      </w:r>
      <w:r>
        <w:rPr>
          <w:rtl/>
        </w:rPr>
        <w:t>היו"ר ניסים ואטורי:</w:t>
      </w:r>
      <w:r w:rsidRPr="008E3606">
        <w:rPr>
          <w:rStyle w:val="TagStyle"/>
          <w:rtl/>
        </w:rPr>
        <w:t xml:space="preserve"> &lt;&lt; יור &gt;&gt;</w:t>
      </w:r>
      <w:r>
        <w:rPr>
          <w:rtl/>
        </w:rPr>
        <w:t xml:space="preserve">   </w:t>
      </w:r>
      <w:bookmarkEnd w:id="4322"/>
    </w:p>
    <w:p w:rsidR="00A3654A" w:rsidRDefault="00A3654A" w:rsidP="00DC6C37">
      <w:pPr>
        <w:pStyle w:val="KeepWithNext"/>
        <w:rPr>
          <w:rtl/>
          <w:lang w:eastAsia="he-IL"/>
        </w:rPr>
      </w:pPr>
    </w:p>
    <w:p w:rsidR="00A3654A" w:rsidRPr="008E3606" w:rsidRDefault="00A3654A" w:rsidP="00DC6C37">
      <w:pPr>
        <w:rPr>
          <w:rtl/>
          <w:lang w:eastAsia="he-IL"/>
        </w:rPr>
      </w:pPr>
      <w:r>
        <w:rPr>
          <w:rFonts w:hint="cs"/>
          <w:rtl/>
          <w:lang w:eastAsia="he-IL"/>
        </w:rPr>
        <w:t>הוא לא הציג.</w:t>
      </w:r>
    </w:p>
    <w:p w:rsidR="00A3654A" w:rsidRDefault="00A3654A" w:rsidP="00DC6C37">
      <w:pPr>
        <w:rPr>
          <w:rtl/>
          <w:lang w:eastAsia="he-IL"/>
        </w:rPr>
      </w:pPr>
      <w:bookmarkStart w:id="4323" w:name="_ETM_Q22_195000"/>
      <w:bookmarkEnd w:id="4323"/>
    </w:p>
    <w:p w:rsidR="00A3654A" w:rsidRDefault="00A3654A" w:rsidP="00DC6C37">
      <w:pPr>
        <w:pStyle w:val="-"/>
        <w:keepNext/>
        <w:rPr>
          <w:rtl/>
        </w:rPr>
      </w:pPr>
      <w:bookmarkStart w:id="4324" w:name="ET_speakercontinue_6669_9"/>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24"/>
    </w:p>
    <w:p w:rsidR="00A3654A" w:rsidRDefault="00A3654A" w:rsidP="00DC6C37">
      <w:pPr>
        <w:pStyle w:val="KeepWithNext"/>
        <w:rPr>
          <w:rtl/>
          <w:lang w:eastAsia="he-IL"/>
        </w:rPr>
      </w:pPr>
    </w:p>
    <w:p w:rsidR="00A3654A" w:rsidRDefault="00A3654A" w:rsidP="00DC6C37">
      <w:pPr>
        <w:rPr>
          <w:rtl/>
        </w:rPr>
      </w:pPr>
      <w:bookmarkStart w:id="4325" w:name="_ETM_Q22_196000"/>
      <w:bookmarkStart w:id="4326" w:name="_ETM_Q22_182000"/>
      <w:bookmarkEnd w:id="4325"/>
      <w:bookmarkEnd w:id="4326"/>
      <w:r>
        <w:rPr>
          <w:rtl/>
        </w:rPr>
        <w:t xml:space="preserve">אבל רציתי לדבר על </w:t>
      </w:r>
      <w:bookmarkStart w:id="4327" w:name="_ETM_Q22_198539"/>
      <w:bookmarkEnd w:id="4327"/>
      <w:r>
        <w:rPr>
          <w:rtl/>
        </w:rPr>
        <w:t>האופוזיציה הכושלת ביותר שהייתה במדינת ישראל אי</w:t>
      </w:r>
      <w:r>
        <w:rPr>
          <w:rFonts w:hint="cs"/>
          <w:rtl/>
        </w:rPr>
        <w:t>-</w:t>
      </w:r>
      <w:r>
        <w:rPr>
          <w:rtl/>
        </w:rPr>
        <w:t xml:space="preserve">פעם, האופוזיציה שאפשרה </w:t>
      </w:r>
      <w:bookmarkStart w:id="4328" w:name="_ETM_Q22_203289"/>
      <w:bookmarkEnd w:id="4328"/>
      <w:r>
        <w:rPr>
          <w:rtl/>
        </w:rPr>
        <w:t xml:space="preserve">לממשלה לכהן שבוע ימים לפני </w:t>
      </w:r>
      <w:r>
        <w:rPr>
          <w:rFonts w:hint="cs"/>
          <w:rtl/>
        </w:rPr>
        <w:t xml:space="preserve">– </w:t>
      </w:r>
      <w:bookmarkStart w:id="4329" w:name="_ETM_Q22_209000"/>
      <w:bookmarkEnd w:id="4329"/>
      <w:r>
        <w:rPr>
          <w:rtl/>
        </w:rPr>
        <w:t xml:space="preserve">בחיים לא היה דבר </w:t>
      </w:r>
      <w:bookmarkStart w:id="4330" w:name="_ETM_Q22_208039"/>
      <w:bookmarkEnd w:id="4330"/>
      <w:r>
        <w:rPr>
          <w:rtl/>
        </w:rPr>
        <w:t>כזה לדעתי</w:t>
      </w:r>
      <w:r>
        <w:rPr>
          <w:rFonts w:hint="cs"/>
          <w:rtl/>
        </w:rPr>
        <w:t>.</w:t>
      </w:r>
      <w:r>
        <w:rPr>
          <w:rtl/>
        </w:rPr>
        <w:t xml:space="preserve"> אתם כל כך כושלים, אתם כל כך חלשים, </w:t>
      </w:r>
      <w:bookmarkStart w:id="4331" w:name="_ETM_Q22_212789"/>
      <w:bookmarkEnd w:id="4331"/>
      <w:r>
        <w:rPr>
          <w:rtl/>
        </w:rPr>
        <w:t>אתם כל כך חסר</w:t>
      </w:r>
      <w:r>
        <w:rPr>
          <w:rFonts w:hint="cs"/>
          <w:rtl/>
        </w:rPr>
        <w:t>י</w:t>
      </w:r>
      <w:r>
        <w:rPr>
          <w:rtl/>
        </w:rPr>
        <w:t xml:space="preserve"> עמוד שדרה, אתם כל כך עצלנים</w:t>
      </w:r>
      <w:r>
        <w:rPr>
          <w:rFonts w:hint="cs"/>
          <w:rtl/>
        </w:rPr>
        <w:t>.</w:t>
      </w:r>
    </w:p>
    <w:p w:rsidR="00A3654A" w:rsidRDefault="00A3654A" w:rsidP="00DC6C37">
      <w:pPr>
        <w:rPr>
          <w:rtl/>
        </w:rPr>
      </w:pPr>
    </w:p>
    <w:p w:rsidR="00A3654A" w:rsidRDefault="00A3654A" w:rsidP="00DC6C37">
      <w:pPr>
        <w:pStyle w:val="af5"/>
        <w:keepNext/>
        <w:rPr>
          <w:rtl/>
        </w:rPr>
      </w:pPr>
      <w:bookmarkStart w:id="4332" w:name="ET_interruption_6507_10"/>
      <w:r w:rsidRPr="0069649E">
        <w:rPr>
          <w:rStyle w:val="TagStyle"/>
          <w:rtl/>
        </w:rPr>
        <w:t xml:space="preserve"> &lt;&lt; קריאה &gt;&gt; </w:t>
      </w:r>
      <w:r>
        <w:rPr>
          <w:rtl/>
        </w:rPr>
        <w:t>שלי טל מירון (יש עתיד):</w:t>
      </w:r>
      <w:r w:rsidRPr="0069649E">
        <w:rPr>
          <w:rStyle w:val="TagStyle"/>
          <w:rtl/>
        </w:rPr>
        <w:t xml:space="preserve"> &lt;&lt; קריאה &gt;&gt;</w:t>
      </w:r>
      <w:r>
        <w:rPr>
          <w:rtl/>
        </w:rPr>
        <w:t xml:space="preserve">   </w:t>
      </w:r>
      <w:bookmarkEnd w:id="4332"/>
    </w:p>
    <w:p w:rsidR="00A3654A" w:rsidRDefault="00A3654A" w:rsidP="00DC6C37">
      <w:pPr>
        <w:pStyle w:val="KeepWithNext"/>
        <w:rPr>
          <w:rtl/>
        </w:rPr>
      </w:pPr>
    </w:p>
    <w:p w:rsidR="00A3654A" w:rsidRDefault="00A3654A" w:rsidP="00DC6C37">
      <w:pPr>
        <w:rPr>
          <w:rtl/>
        </w:rPr>
      </w:pPr>
      <w:bookmarkStart w:id="4333" w:name="_ETM_Q22_213000"/>
      <w:bookmarkEnd w:id="4333"/>
      <w:r>
        <w:rPr>
          <w:rFonts w:hint="cs"/>
          <w:rtl/>
        </w:rPr>
        <w:t>- - -</w:t>
      </w:r>
    </w:p>
    <w:p w:rsidR="00A3654A" w:rsidRDefault="00A3654A" w:rsidP="00DC6C37">
      <w:pPr>
        <w:rPr>
          <w:rtl/>
        </w:rPr>
      </w:pPr>
    </w:p>
    <w:p w:rsidR="00A3654A" w:rsidRDefault="00A3654A" w:rsidP="00DC6C37">
      <w:pPr>
        <w:pStyle w:val="-"/>
        <w:keepNext/>
        <w:rPr>
          <w:rtl/>
        </w:rPr>
      </w:pPr>
      <w:bookmarkStart w:id="4334" w:name="ET_speakercontinue_6669_11"/>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34"/>
    </w:p>
    <w:p w:rsidR="00A3654A" w:rsidRDefault="00A3654A" w:rsidP="00DC6C37">
      <w:pPr>
        <w:pStyle w:val="KeepWithNext"/>
        <w:rPr>
          <w:rtl/>
        </w:rPr>
      </w:pPr>
    </w:p>
    <w:p w:rsidR="00A3654A" w:rsidRDefault="00A3654A" w:rsidP="00DC6C37">
      <w:pPr>
        <w:rPr>
          <w:rtl/>
        </w:rPr>
      </w:pPr>
      <w:bookmarkStart w:id="4335" w:name="_ETM_Q22_216000"/>
      <w:bookmarkStart w:id="4336" w:name="_ETM_Q22_215000"/>
      <w:bookmarkStart w:id="4337" w:name="_ETM_Q22_217860"/>
      <w:bookmarkEnd w:id="4335"/>
      <w:bookmarkEnd w:id="4336"/>
      <w:bookmarkEnd w:id="4337"/>
      <w:r>
        <w:rPr>
          <w:rtl/>
        </w:rPr>
        <w:t xml:space="preserve">איפה </w:t>
      </w:r>
      <w:r>
        <w:rPr>
          <w:rFonts w:hint="cs"/>
          <w:rtl/>
        </w:rPr>
        <w:t>ראש</w:t>
      </w:r>
      <w:r>
        <w:rPr>
          <w:rtl/>
        </w:rPr>
        <w:t xml:space="preserve"> האופוזיציה</w:t>
      </w:r>
      <w:r>
        <w:rPr>
          <w:rFonts w:hint="cs"/>
          <w:rtl/>
        </w:rPr>
        <w:t>?</w:t>
      </w:r>
      <w:r>
        <w:rPr>
          <w:rtl/>
        </w:rPr>
        <w:t xml:space="preserve"> </w:t>
      </w:r>
      <w:r>
        <w:rPr>
          <w:rFonts w:hint="cs"/>
          <w:rtl/>
        </w:rPr>
        <w:t xml:space="preserve">איך הוא לא </w:t>
      </w:r>
      <w:r>
        <w:rPr>
          <w:rtl/>
        </w:rPr>
        <w:t>יושב פה עם ספר</w:t>
      </w:r>
      <w:r>
        <w:rPr>
          <w:rFonts w:hint="cs"/>
          <w:rtl/>
        </w:rPr>
        <w:t>?</w:t>
      </w:r>
      <w:r>
        <w:rPr>
          <w:rtl/>
        </w:rPr>
        <w:t xml:space="preserve"> כשראש </w:t>
      </w:r>
      <w:bookmarkStart w:id="4338" w:name="_ETM_Q22_221860"/>
      <w:bookmarkEnd w:id="4338"/>
      <w:r>
        <w:rPr>
          <w:rtl/>
        </w:rPr>
        <w:t>הממשלה נתניהו היה באופוזיציה</w:t>
      </w:r>
      <w:r>
        <w:rPr>
          <w:rFonts w:hint="cs"/>
          <w:rtl/>
        </w:rPr>
        <w:t>,</w:t>
      </w:r>
      <w:r>
        <w:rPr>
          <w:rtl/>
        </w:rPr>
        <w:t xml:space="preserve"> הוא ישב כאן עם ספר ולא </w:t>
      </w:r>
      <w:bookmarkStart w:id="4339" w:name="_ETM_Q22_225860"/>
      <w:bookmarkEnd w:id="4339"/>
      <w:r>
        <w:rPr>
          <w:rtl/>
        </w:rPr>
        <w:t xml:space="preserve">עזב את המקום הזה לשנייה אחת. </w:t>
      </w:r>
    </w:p>
    <w:p w:rsidR="00A3654A" w:rsidRDefault="00A3654A" w:rsidP="00DC6C37">
      <w:pPr>
        <w:rPr>
          <w:rtl/>
        </w:rPr>
      </w:pPr>
    </w:p>
    <w:p w:rsidR="00A3654A" w:rsidRDefault="00A3654A" w:rsidP="00DC6C37">
      <w:pPr>
        <w:pStyle w:val="af5"/>
        <w:keepNext/>
        <w:rPr>
          <w:rtl/>
        </w:rPr>
      </w:pPr>
      <w:bookmarkStart w:id="4340" w:name="ET_interruption_6361_12"/>
      <w:r w:rsidRPr="0069649E">
        <w:rPr>
          <w:rStyle w:val="TagStyle"/>
          <w:rtl/>
        </w:rPr>
        <w:t xml:space="preserve"> &lt;&lt; קריאה &gt;&gt; </w:t>
      </w:r>
      <w:r>
        <w:rPr>
          <w:rtl/>
        </w:rPr>
        <w:t>נאור שירי (יש עתיד):</w:t>
      </w:r>
      <w:r w:rsidRPr="0069649E">
        <w:rPr>
          <w:rStyle w:val="TagStyle"/>
          <w:rtl/>
        </w:rPr>
        <w:t xml:space="preserve"> &lt;&lt; קריאה &gt;&gt;</w:t>
      </w:r>
      <w:r>
        <w:rPr>
          <w:rtl/>
        </w:rPr>
        <w:t xml:space="preserve">   </w:t>
      </w:r>
      <w:bookmarkEnd w:id="4340"/>
    </w:p>
    <w:p w:rsidR="00A3654A" w:rsidRDefault="00A3654A" w:rsidP="00DC6C37">
      <w:pPr>
        <w:pStyle w:val="KeepWithNext"/>
        <w:rPr>
          <w:rtl/>
        </w:rPr>
      </w:pPr>
    </w:p>
    <w:p w:rsidR="00A3654A" w:rsidRDefault="00A3654A" w:rsidP="00DC6C37">
      <w:pPr>
        <w:rPr>
          <w:rtl/>
        </w:rPr>
      </w:pPr>
      <w:r>
        <w:rPr>
          <w:rFonts w:hint="cs"/>
          <w:rtl/>
        </w:rPr>
        <w:t>בבית חיכתה לו שרה, נשמה.</w:t>
      </w:r>
    </w:p>
    <w:p w:rsidR="00A3654A" w:rsidRDefault="00A3654A" w:rsidP="00DC6C37">
      <w:pPr>
        <w:rPr>
          <w:rtl/>
        </w:rPr>
      </w:pPr>
    </w:p>
    <w:p w:rsidR="00A3654A" w:rsidRDefault="00A3654A" w:rsidP="00DC6C37">
      <w:pPr>
        <w:pStyle w:val="-"/>
        <w:keepNext/>
        <w:rPr>
          <w:rtl/>
        </w:rPr>
      </w:pPr>
      <w:bookmarkStart w:id="4341" w:name="ET_speakercontinue_6669_13"/>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41"/>
    </w:p>
    <w:p w:rsidR="00A3654A" w:rsidRDefault="00A3654A" w:rsidP="00DC6C37">
      <w:pPr>
        <w:rPr>
          <w:rtl/>
        </w:rPr>
      </w:pPr>
    </w:p>
    <w:p w:rsidR="00A3654A" w:rsidRDefault="00A3654A" w:rsidP="00DC6C37">
      <w:pPr>
        <w:rPr>
          <w:rtl/>
        </w:rPr>
      </w:pPr>
      <w:bookmarkStart w:id="4342" w:name="_ETM_Q22_226000"/>
      <w:bookmarkEnd w:id="4342"/>
      <w:r>
        <w:rPr>
          <w:rtl/>
        </w:rPr>
        <w:t xml:space="preserve">מרכזת האופוזיציה הכושלת </w:t>
      </w:r>
      <w:bookmarkStart w:id="4343" w:name="_ETM_Q22_229860"/>
      <w:bookmarkEnd w:id="4343"/>
      <w:r>
        <w:rPr>
          <w:rtl/>
        </w:rPr>
        <w:t>ביותר בהיסטוריה, מירב בן ארי</w:t>
      </w:r>
      <w:r>
        <w:rPr>
          <w:rFonts w:hint="cs"/>
          <w:rtl/>
        </w:rPr>
        <w:t>,</w:t>
      </w:r>
      <w:r>
        <w:rPr>
          <w:rtl/>
        </w:rPr>
        <w:t xml:space="preserve"> לא מצליחה להביא את יאיר </w:t>
      </w:r>
      <w:bookmarkStart w:id="4344" w:name="_ETM_Q22_233860"/>
      <w:bookmarkEnd w:id="4344"/>
      <w:r>
        <w:rPr>
          <w:rtl/>
        </w:rPr>
        <w:t>לפיד</w:t>
      </w:r>
      <w:r>
        <w:rPr>
          <w:rFonts w:hint="cs"/>
          <w:rtl/>
        </w:rPr>
        <w:t xml:space="preserve"> - - </w:t>
      </w:r>
    </w:p>
    <w:p w:rsidR="00A3654A" w:rsidRDefault="00A3654A" w:rsidP="00DC6C37">
      <w:pPr>
        <w:rPr>
          <w:rtl/>
        </w:rPr>
      </w:pPr>
    </w:p>
    <w:p w:rsidR="00A3654A" w:rsidRDefault="00A3654A" w:rsidP="00DC6C37">
      <w:pPr>
        <w:pStyle w:val="af5"/>
        <w:keepNext/>
        <w:rPr>
          <w:rtl/>
        </w:rPr>
      </w:pPr>
      <w:bookmarkStart w:id="4345" w:name="ET_interruption_6361_14"/>
      <w:r w:rsidRPr="0069649E">
        <w:rPr>
          <w:rStyle w:val="TagStyle"/>
          <w:rtl/>
        </w:rPr>
        <w:t xml:space="preserve"> &lt;&lt; קריאה &gt;&gt; </w:t>
      </w:r>
      <w:r>
        <w:rPr>
          <w:rtl/>
        </w:rPr>
        <w:t>נאור שירי (יש עתיד):</w:t>
      </w:r>
      <w:r w:rsidRPr="0069649E">
        <w:rPr>
          <w:rStyle w:val="TagStyle"/>
          <w:rtl/>
        </w:rPr>
        <w:t xml:space="preserve"> &lt;&lt; קריאה &gt;&gt;</w:t>
      </w:r>
      <w:r>
        <w:rPr>
          <w:rtl/>
        </w:rPr>
        <w:t xml:space="preserve">   </w:t>
      </w:r>
      <w:bookmarkEnd w:id="4345"/>
    </w:p>
    <w:p w:rsidR="00A3654A" w:rsidRDefault="00A3654A" w:rsidP="00DC6C37">
      <w:pPr>
        <w:rPr>
          <w:rtl/>
        </w:rPr>
      </w:pPr>
    </w:p>
    <w:p w:rsidR="00A3654A" w:rsidRDefault="00A3654A" w:rsidP="00DC6C37">
      <w:pPr>
        <w:rPr>
          <w:rtl/>
        </w:rPr>
      </w:pPr>
      <w:r>
        <w:rPr>
          <w:rFonts w:hint="cs"/>
          <w:rtl/>
        </w:rPr>
        <w:t>בבית חיכתה לו שרה.</w:t>
      </w:r>
    </w:p>
    <w:p w:rsidR="00A3654A" w:rsidRDefault="00A3654A" w:rsidP="00DC6C37">
      <w:pPr>
        <w:rPr>
          <w:rtl/>
        </w:rPr>
      </w:pPr>
    </w:p>
    <w:p w:rsidR="00A3654A" w:rsidRDefault="00A3654A" w:rsidP="00DC6C37">
      <w:pPr>
        <w:pStyle w:val="-"/>
        <w:keepNext/>
        <w:rPr>
          <w:rtl/>
        </w:rPr>
      </w:pPr>
      <w:bookmarkStart w:id="4346" w:name="ET_speakercontinue_6669_15"/>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46"/>
    </w:p>
    <w:p w:rsidR="00A3654A" w:rsidRDefault="00A3654A" w:rsidP="00DC6C37">
      <w:pPr>
        <w:pStyle w:val="KeepWithNext"/>
        <w:rPr>
          <w:rtl/>
        </w:rPr>
      </w:pPr>
    </w:p>
    <w:p w:rsidR="00A3654A" w:rsidRDefault="00A3654A" w:rsidP="00DC6C37">
      <w:pPr>
        <w:rPr>
          <w:rtl/>
        </w:rPr>
      </w:pPr>
      <w:r>
        <w:rPr>
          <w:rFonts w:hint="cs"/>
          <w:rtl/>
        </w:rPr>
        <w:t>- -</w:t>
      </w:r>
      <w:bookmarkStart w:id="4347" w:name="_ETM_Q22_242746"/>
      <w:bookmarkEnd w:id="4347"/>
      <w:r>
        <w:rPr>
          <w:rFonts w:hint="cs"/>
          <w:rtl/>
        </w:rPr>
        <w:t xml:space="preserve"> </w:t>
      </w:r>
      <w:r>
        <w:rPr>
          <w:rtl/>
        </w:rPr>
        <w:t>איך תצליח</w:t>
      </w:r>
      <w:r>
        <w:rPr>
          <w:rFonts w:hint="cs"/>
          <w:rtl/>
        </w:rPr>
        <w:t>י</w:t>
      </w:r>
      <w:r>
        <w:rPr>
          <w:rtl/>
        </w:rPr>
        <w:t xml:space="preserve"> להביא את מנסור </w:t>
      </w:r>
      <w:r>
        <w:rPr>
          <w:rFonts w:hint="cs"/>
          <w:rtl/>
        </w:rPr>
        <w:t>ע</w:t>
      </w:r>
      <w:r>
        <w:rPr>
          <w:rtl/>
        </w:rPr>
        <w:t>בא</w:t>
      </w:r>
      <w:r>
        <w:rPr>
          <w:rFonts w:hint="cs"/>
          <w:rtl/>
        </w:rPr>
        <w:t>ס</w:t>
      </w:r>
      <w:r>
        <w:rPr>
          <w:rtl/>
        </w:rPr>
        <w:t>? איך תצליח</w:t>
      </w:r>
      <w:r>
        <w:rPr>
          <w:rFonts w:hint="cs"/>
          <w:rtl/>
        </w:rPr>
        <w:t>י</w:t>
      </w:r>
      <w:r>
        <w:rPr>
          <w:rtl/>
        </w:rPr>
        <w:t xml:space="preserve"> להביא </w:t>
      </w:r>
      <w:bookmarkStart w:id="4348" w:name="_ETM_Q22_237860"/>
      <w:bookmarkEnd w:id="4348"/>
      <w:r>
        <w:rPr>
          <w:rtl/>
        </w:rPr>
        <w:t xml:space="preserve">את </w:t>
      </w:r>
      <w:r>
        <w:rPr>
          <w:rFonts w:hint="cs"/>
          <w:rtl/>
        </w:rPr>
        <w:t xml:space="preserve">נפתלי בנט, אני </w:t>
      </w:r>
      <w:r>
        <w:rPr>
          <w:rtl/>
        </w:rPr>
        <w:t>לא מצליח להבי</w:t>
      </w:r>
      <w:r>
        <w:rPr>
          <w:rFonts w:hint="cs"/>
          <w:rtl/>
        </w:rPr>
        <w:t>ן</w:t>
      </w:r>
      <w:r>
        <w:rPr>
          <w:rtl/>
        </w:rPr>
        <w:t xml:space="preserve">. </w:t>
      </w:r>
    </w:p>
    <w:p w:rsidR="00A3654A" w:rsidRDefault="00A3654A" w:rsidP="00DC6C37">
      <w:pPr>
        <w:rPr>
          <w:rtl/>
        </w:rPr>
      </w:pPr>
    </w:p>
    <w:p w:rsidR="00A3654A" w:rsidRDefault="00A3654A" w:rsidP="00DC6C37">
      <w:pPr>
        <w:rPr>
          <w:rtl/>
        </w:rPr>
      </w:pPr>
      <w:bookmarkStart w:id="4349" w:name="_ETM_Q22_238000"/>
      <w:bookmarkEnd w:id="4349"/>
      <w:r>
        <w:rPr>
          <w:rtl/>
        </w:rPr>
        <w:t>עכשיו לענייננו</w:t>
      </w:r>
      <w:r>
        <w:rPr>
          <w:rFonts w:hint="cs"/>
          <w:rtl/>
        </w:rPr>
        <w:t>.</w:t>
      </w:r>
      <w:r>
        <w:rPr>
          <w:rtl/>
        </w:rPr>
        <w:t xml:space="preserve"> כאב לכ</w:t>
      </w:r>
      <w:r>
        <w:rPr>
          <w:rFonts w:hint="cs"/>
          <w:rtl/>
        </w:rPr>
        <w:t xml:space="preserve">ם </w:t>
      </w:r>
      <w:bookmarkStart w:id="4350" w:name="_ETM_Q22_240000"/>
      <w:bookmarkEnd w:id="4350"/>
      <w:r>
        <w:rPr>
          <w:rFonts w:hint="cs"/>
          <w:rtl/>
        </w:rPr>
        <w:t>שאמרתי</w:t>
      </w:r>
      <w:r>
        <w:rPr>
          <w:rtl/>
        </w:rPr>
        <w:t xml:space="preserve"> </w:t>
      </w:r>
      <w:bookmarkStart w:id="4351" w:name="_ETM_Q22_242509"/>
      <w:bookmarkEnd w:id="4351"/>
      <w:r>
        <w:rPr>
          <w:rtl/>
        </w:rPr>
        <w:t xml:space="preserve">ליועצת המשפטית לממשלה המפוטרת, עבריינית. </w:t>
      </w:r>
      <w:bookmarkStart w:id="4352" w:name="_ETM_Q22_247650"/>
      <w:bookmarkEnd w:id="4352"/>
      <w:r>
        <w:rPr>
          <w:rFonts w:hint="cs"/>
          <w:rtl/>
        </w:rPr>
        <w:t xml:space="preserve">גם אתם </w:t>
      </w:r>
      <w:r>
        <w:rPr>
          <w:rtl/>
        </w:rPr>
        <w:t>עבריינים. אתם יודעים למה? אני אסביר לכם למה</w:t>
      </w:r>
      <w:r>
        <w:rPr>
          <w:rFonts w:hint="cs"/>
          <w:rtl/>
        </w:rPr>
        <w:t>.</w:t>
      </w:r>
      <w:r>
        <w:rPr>
          <w:rtl/>
        </w:rPr>
        <w:t xml:space="preserve"> כי אתם, </w:t>
      </w:r>
      <w:bookmarkStart w:id="4353" w:name="_ETM_Q22_252058"/>
      <w:bookmarkEnd w:id="4353"/>
      <w:r>
        <w:rPr>
          <w:rtl/>
        </w:rPr>
        <w:t>ש</w:t>
      </w:r>
      <w:r>
        <w:rPr>
          <w:rFonts w:hint="cs"/>
          <w:rtl/>
        </w:rPr>
        <w:t>סח</w:t>
      </w:r>
      <w:r>
        <w:rPr>
          <w:rtl/>
        </w:rPr>
        <w:t xml:space="preserve">רתם בקולות הציוניים של הבוחרים שלכם, אתמול הגעתם להגן על </w:t>
      </w:r>
      <w:bookmarkStart w:id="4354" w:name="_ETM_Q22_256466"/>
      <w:bookmarkEnd w:id="4354"/>
      <w:r>
        <w:rPr>
          <w:rtl/>
        </w:rPr>
        <w:t>מי שקשרה קשר כנגד לוחמי כוח מאה</w:t>
      </w:r>
      <w:r>
        <w:rPr>
          <w:rFonts w:hint="cs"/>
          <w:rtl/>
        </w:rPr>
        <w:t xml:space="preserve"> –</w:t>
      </w:r>
      <w:r>
        <w:rPr>
          <w:rtl/>
        </w:rPr>
        <w:t xml:space="preserve"> הילדים שלכם, שאותם </w:t>
      </w:r>
      <w:bookmarkStart w:id="4355" w:name="_ETM_Q22_260874"/>
      <w:bookmarkEnd w:id="4355"/>
      <w:r>
        <w:rPr>
          <w:rtl/>
        </w:rPr>
        <w:t>אתם הפקרתם, שפכתם את דמם</w:t>
      </w:r>
      <w:r>
        <w:rPr>
          <w:rFonts w:hint="cs"/>
          <w:rtl/>
        </w:rPr>
        <w:t>.</w:t>
      </w:r>
      <w:r>
        <w:rPr>
          <w:rtl/>
        </w:rPr>
        <w:t xml:space="preserve"> </w:t>
      </w:r>
      <w:bookmarkStart w:id="4356" w:name="_ETM_Q22_271578"/>
      <w:bookmarkEnd w:id="4356"/>
    </w:p>
    <w:p w:rsidR="00A3654A" w:rsidRDefault="00A3654A" w:rsidP="00DC6C37">
      <w:pPr>
        <w:rPr>
          <w:rtl/>
        </w:rPr>
      </w:pPr>
      <w:bookmarkStart w:id="4357" w:name="_ETM_Q22_271625"/>
      <w:bookmarkEnd w:id="4357"/>
    </w:p>
    <w:p w:rsidR="00A3654A" w:rsidRDefault="00A3654A" w:rsidP="00DC6C37">
      <w:pPr>
        <w:rPr>
          <w:rtl/>
        </w:rPr>
      </w:pPr>
      <w:bookmarkStart w:id="4358" w:name="_ETM_Q22_271697"/>
      <w:bookmarkStart w:id="4359" w:name="_ETM_Q22_271729"/>
      <w:bookmarkEnd w:id="4358"/>
      <w:bookmarkEnd w:id="4359"/>
      <w:r>
        <w:rPr>
          <w:rtl/>
        </w:rPr>
        <w:t xml:space="preserve">אתם לא מתביישים להגן </w:t>
      </w:r>
      <w:bookmarkStart w:id="4360" w:name="_ETM_Q22_265282"/>
      <w:bookmarkEnd w:id="4360"/>
      <w:r>
        <w:rPr>
          <w:rtl/>
        </w:rPr>
        <w:t xml:space="preserve">על </w:t>
      </w:r>
      <w:r>
        <w:rPr>
          <w:rFonts w:hint="cs"/>
          <w:rtl/>
        </w:rPr>
        <w:t>ה</w:t>
      </w:r>
      <w:r>
        <w:rPr>
          <w:rtl/>
        </w:rPr>
        <w:t>יועמ</w:t>
      </w:r>
      <w:r>
        <w:rPr>
          <w:rFonts w:hint="cs"/>
          <w:rtl/>
        </w:rPr>
        <w:t>"</w:t>
      </w:r>
      <w:r>
        <w:rPr>
          <w:rtl/>
        </w:rPr>
        <w:t>שית? עוד שנייה תגנו גם על הפצ</w:t>
      </w:r>
      <w:r>
        <w:rPr>
          <w:rFonts w:hint="cs"/>
          <w:rtl/>
        </w:rPr>
        <w:t>"</w:t>
      </w:r>
      <w:r>
        <w:rPr>
          <w:rtl/>
        </w:rPr>
        <w:t>רית</w:t>
      </w:r>
      <w:r>
        <w:rPr>
          <w:rFonts w:hint="cs"/>
          <w:rtl/>
        </w:rPr>
        <w:t xml:space="preserve">. </w:t>
      </w:r>
      <w:bookmarkStart w:id="4361" w:name="_ETM_Q22_268000"/>
      <w:bookmarkEnd w:id="4361"/>
      <w:r>
        <w:rPr>
          <w:rtl/>
        </w:rPr>
        <w:t xml:space="preserve">אז אני </w:t>
      </w:r>
      <w:bookmarkStart w:id="4362" w:name="_ETM_Q22_269690"/>
      <w:bookmarkEnd w:id="4362"/>
      <w:r>
        <w:rPr>
          <w:rtl/>
        </w:rPr>
        <w:t>כאן כדי לומר לכם בצורה הכי ברורה שיש</w:t>
      </w:r>
      <w:r>
        <w:rPr>
          <w:rFonts w:hint="cs"/>
          <w:rtl/>
        </w:rPr>
        <w:t>:</w:t>
      </w:r>
      <w:bookmarkStart w:id="4363" w:name="_ETM_Q22_275209"/>
      <w:bookmarkEnd w:id="4363"/>
      <w:r>
        <w:rPr>
          <w:rFonts w:hint="cs"/>
          <w:rtl/>
        </w:rPr>
        <w:t xml:space="preserve"> </w:t>
      </w:r>
      <w:r>
        <w:rPr>
          <w:rtl/>
        </w:rPr>
        <w:t xml:space="preserve">אתם אנשים חלשים, אתם אנשים עצלנים, אתם כישלונות, ורובכם לא </w:t>
      </w:r>
      <w:bookmarkStart w:id="4364" w:name="_ETM_Q22_278882"/>
      <w:bookmarkEnd w:id="4364"/>
      <w:r>
        <w:rPr>
          <w:rtl/>
        </w:rPr>
        <w:t xml:space="preserve">תקבלו מקום אצל מנסור עבאס ונפתלי בנט. אז תתחילו לחפש </w:t>
      </w:r>
      <w:bookmarkStart w:id="4365" w:name="_ETM_Q22_282556"/>
      <w:bookmarkEnd w:id="4365"/>
      <w:r>
        <w:rPr>
          <w:rtl/>
        </w:rPr>
        <w:t xml:space="preserve">עבודה חדשה, בהצלחה. </w:t>
      </w:r>
      <w:bookmarkStart w:id="4366" w:name="_ETM_Q22_288819"/>
      <w:bookmarkEnd w:id="4366"/>
    </w:p>
    <w:p w:rsidR="00A3654A" w:rsidRDefault="00A3654A" w:rsidP="00DC6C37">
      <w:pPr>
        <w:rPr>
          <w:rtl/>
        </w:rPr>
      </w:pPr>
    </w:p>
    <w:p w:rsidR="00A3654A" w:rsidRDefault="00A3654A" w:rsidP="00DC6C37">
      <w:pPr>
        <w:pStyle w:val="af5"/>
        <w:keepNext/>
        <w:rPr>
          <w:rtl/>
        </w:rPr>
      </w:pPr>
      <w:bookmarkStart w:id="4367" w:name="ET_interruption_6231_16"/>
      <w:r w:rsidRPr="00B36720">
        <w:rPr>
          <w:rStyle w:val="TagStyle"/>
          <w:rtl/>
        </w:rPr>
        <w:t xml:space="preserve"> &lt;&lt; קריאה &gt;&gt; </w:t>
      </w:r>
      <w:r>
        <w:rPr>
          <w:rtl/>
        </w:rPr>
        <w:t>יסמין פרידמן (יש עתיד):</w:t>
      </w:r>
      <w:r w:rsidRPr="00B36720">
        <w:rPr>
          <w:rStyle w:val="TagStyle"/>
          <w:rtl/>
        </w:rPr>
        <w:t xml:space="preserve"> &lt;&lt; קריאה &gt;&gt;</w:t>
      </w:r>
      <w:r>
        <w:rPr>
          <w:rtl/>
        </w:rPr>
        <w:t xml:space="preserve">   </w:t>
      </w:r>
      <w:bookmarkEnd w:id="4367"/>
    </w:p>
    <w:p w:rsidR="00A3654A" w:rsidRDefault="00A3654A" w:rsidP="00DC6C37">
      <w:pPr>
        <w:pStyle w:val="KeepWithNext"/>
        <w:rPr>
          <w:rtl/>
        </w:rPr>
      </w:pPr>
    </w:p>
    <w:p w:rsidR="00A3654A" w:rsidRDefault="00A3654A" w:rsidP="009635F5">
      <w:pPr>
        <w:rPr>
          <w:rtl/>
        </w:rPr>
      </w:pPr>
      <w:bookmarkStart w:id="4368" w:name="_ETM_Q22_290290"/>
      <w:bookmarkEnd w:id="4368"/>
      <w:r>
        <w:rPr>
          <w:rFonts w:hint="cs"/>
          <w:rtl/>
        </w:rPr>
        <w:t xml:space="preserve">אלמוג, לא נעים. סימון נרדם. </w:t>
      </w:r>
    </w:p>
    <w:p w:rsidR="00A3654A" w:rsidRDefault="00A3654A" w:rsidP="009635F5">
      <w:pPr>
        <w:rPr>
          <w:rtl/>
        </w:rPr>
      </w:pPr>
    </w:p>
    <w:p w:rsidR="00A3654A" w:rsidRDefault="00A3654A" w:rsidP="00DC6C37">
      <w:pPr>
        <w:pStyle w:val="af6"/>
        <w:keepNext/>
        <w:rPr>
          <w:rtl/>
        </w:rPr>
      </w:pPr>
      <w:bookmarkStart w:id="4369" w:name="ET_yor_6490_18"/>
      <w:r w:rsidRPr="00B36720">
        <w:rPr>
          <w:rStyle w:val="TagStyle"/>
          <w:rtl/>
        </w:rPr>
        <w:t xml:space="preserve"> &lt;&lt; יור &gt;&gt; </w:t>
      </w:r>
      <w:r>
        <w:rPr>
          <w:rtl/>
        </w:rPr>
        <w:t>היו"ר ניסים ואטורי:</w:t>
      </w:r>
      <w:r w:rsidRPr="00B36720">
        <w:rPr>
          <w:rStyle w:val="TagStyle"/>
          <w:rtl/>
        </w:rPr>
        <w:t xml:space="preserve"> &lt;&lt; יור &gt;&gt;</w:t>
      </w:r>
      <w:r>
        <w:rPr>
          <w:rtl/>
        </w:rPr>
        <w:t xml:space="preserve">   </w:t>
      </w:r>
      <w:bookmarkEnd w:id="4369"/>
    </w:p>
    <w:p w:rsidR="00A3654A" w:rsidRDefault="00A3654A" w:rsidP="00DC6C37">
      <w:pPr>
        <w:pStyle w:val="KeepWithNext"/>
        <w:rPr>
          <w:rtl/>
        </w:rPr>
      </w:pPr>
    </w:p>
    <w:p w:rsidR="00A3654A" w:rsidRPr="00B36720" w:rsidRDefault="00A3654A" w:rsidP="00DC6C37">
      <w:pPr>
        <w:rPr>
          <w:rtl/>
        </w:rPr>
      </w:pPr>
      <w:bookmarkStart w:id="4370" w:name="_ETM_Q22_288000"/>
      <w:bookmarkEnd w:id="4370"/>
      <w:r>
        <w:rPr>
          <w:rFonts w:hint="cs"/>
          <w:rtl/>
        </w:rPr>
        <w:t xml:space="preserve">תודה רבה. </w:t>
      </w:r>
    </w:p>
    <w:p w:rsidR="00A3654A" w:rsidRDefault="00A3654A" w:rsidP="009635F5">
      <w:pPr>
        <w:rPr>
          <w:rtl/>
        </w:rPr>
      </w:pPr>
    </w:p>
    <w:p w:rsidR="00A3654A" w:rsidRDefault="00A3654A" w:rsidP="00DC6C37">
      <w:pPr>
        <w:pStyle w:val="af5"/>
        <w:keepNext/>
        <w:rPr>
          <w:rtl/>
        </w:rPr>
      </w:pPr>
      <w:bookmarkStart w:id="4371" w:name="ET_interruption_6669_17"/>
      <w:r w:rsidRPr="00B36720">
        <w:rPr>
          <w:rStyle w:val="TagStyle"/>
          <w:rtl/>
        </w:rPr>
        <w:t xml:space="preserve"> &lt;&lt; קריאה &gt;&gt; </w:t>
      </w:r>
      <w:r>
        <w:rPr>
          <w:rtl/>
        </w:rPr>
        <w:t>סגן שר במשרד ראש הממשלה אלמוג כהן:</w:t>
      </w:r>
      <w:r w:rsidRPr="00B36720">
        <w:rPr>
          <w:rStyle w:val="TagStyle"/>
          <w:rtl/>
        </w:rPr>
        <w:t xml:space="preserve"> &lt;&lt; קריאה &gt;&gt;</w:t>
      </w:r>
      <w:r>
        <w:rPr>
          <w:rtl/>
        </w:rPr>
        <w:t xml:space="preserve">   </w:t>
      </w:r>
      <w:bookmarkEnd w:id="4371"/>
    </w:p>
    <w:p w:rsidR="00A3654A" w:rsidRDefault="00A3654A" w:rsidP="00DC6C37">
      <w:pPr>
        <w:pStyle w:val="KeepWithNext"/>
        <w:rPr>
          <w:rtl/>
        </w:rPr>
      </w:pPr>
    </w:p>
    <w:p w:rsidR="00A3654A" w:rsidRDefault="00A3654A" w:rsidP="00DC6C37">
      <w:pPr>
        <w:rPr>
          <w:rtl/>
        </w:rPr>
      </w:pPr>
      <w:r>
        <w:rPr>
          <w:rFonts w:hint="cs"/>
          <w:rtl/>
        </w:rPr>
        <w:t xml:space="preserve">מי זה סימון? מה, יש ח"כ כזה, סימון? לא הכרתי. </w:t>
      </w:r>
    </w:p>
    <w:p w:rsidR="00A3654A" w:rsidRDefault="00A3654A" w:rsidP="00DC6C37">
      <w:pPr>
        <w:rPr>
          <w:rtl/>
        </w:rPr>
      </w:pPr>
      <w:bookmarkStart w:id="4372" w:name="_ETM_Q22_292000"/>
      <w:bookmarkEnd w:id="4372"/>
    </w:p>
    <w:p w:rsidR="00A3654A" w:rsidRDefault="00A3654A" w:rsidP="00DC6C37">
      <w:pPr>
        <w:pStyle w:val="af6"/>
        <w:keepNext/>
        <w:rPr>
          <w:rtl/>
        </w:rPr>
      </w:pPr>
      <w:bookmarkStart w:id="4373" w:name="ET_yor_6490_20"/>
      <w:r w:rsidRPr="00896307">
        <w:rPr>
          <w:rStyle w:val="TagStyle"/>
          <w:rtl/>
        </w:rPr>
        <w:t xml:space="preserve"> &lt;&lt; יור &gt;&gt; </w:t>
      </w:r>
      <w:r>
        <w:rPr>
          <w:rtl/>
        </w:rPr>
        <w:t>היו"ר ניסים ואטורי:</w:t>
      </w:r>
      <w:r w:rsidRPr="00896307">
        <w:rPr>
          <w:rStyle w:val="TagStyle"/>
          <w:rtl/>
        </w:rPr>
        <w:t xml:space="preserve"> &lt;&lt; יור &gt;&gt;</w:t>
      </w:r>
      <w:r>
        <w:rPr>
          <w:rtl/>
        </w:rPr>
        <w:t xml:space="preserve">   </w:t>
      </w:r>
      <w:bookmarkEnd w:id="4373"/>
    </w:p>
    <w:p w:rsidR="00A3654A" w:rsidRDefault="00A3654A" w:rsidP="00DC6C37">
      <w:pPr>
        <w:pStyle w:val="KeepWithNext"/>
        <w:rPr>
          <w:rtl/>
        </w:rPr>
      </w:pPr>
    </w:p>
    <w:p w:rsidR="00A3654A" w:rsidRDefault="00A3654A" w:rsidP="00DC6C37">
      <w:pPr>
        <w:rPr>
          <w:rtl/>
        </w:rPr>
      </w:pPr>
      <w:r>
        <w:rPr>
          <w:rtl/>
        </w:rPr>
        <w:t xml:space="preserve">הוגשו </w:t>
      </w:r>
      <w:r>
        <w:rPr>
          <w:rFonts w:hint="cs"/>
          <w:rtl/>
        </w:rPr>
        <w:t>כ</w:t>
      </w:r>
      <w:r>
        <w:rPr>
          <w:rtl/>
        </w:rPr>
        <w:t>מ</w:t>
      </w:r>
      <w:r>
        <w:rPr>
          <w:rFonts w:hint="cs"/>
          <w:rtl/>
        </w:rPr>
        <w:t>ה</w:t>
      </w:r>
      <w:r>
        <w:rPr>
          <w:rtl/>
        </w:rPr>
        <w:t xml:space="preserve"> בקשות להסתייג לחוק</w:t>
      </w:r>
      <w:r>
        <w:rPr>
          <w:rFonts w:hint="cs"/>
          <w:rtl/>
        </w:rPr>
        <w:t>.</w:t>
      </w:r>
      <w:r>
        <w:rPr>
          <w:rtl/>
        </w:rPr>
        <w:t xml:space="preserve"> אני אתן לכולם </w:t>
      </w:r>
      <w:bookmarkStart w:id="4374" w:name="_ETM_Q22_295560"/>
      <w:bookmarkEnd w:id="4374"/>
      <w:r>
        <w:rPr>
          <w:rtl/>
        </w:rPr>
        <w:t>לדבר, בלי נדר</w:t>
      </w:r>
      <w:r>
        <w:rPr>
          <w:rFonts w:hint="cs"/>
          <w:rtl/>
        </w:rPr>
        <w:t>.</w:t>
      </w:r>
      <w:r>
        <w:rPr>
          <w:rtl/>
        </w:rPr>
        <w:t xml:space="preserve"> חבר הכנסת בני גנץ, בבקשה</w:t>
      </w:r>
      <w:r>
        <w:rPr>
          <w:rFonts w:hint="cs"/>
          <w:rtl/>
        </w:rPr>
        <w:t>.</w:t>
      </w:r>
    </w:p>
    <w:p w:rsidR="00A3654A" w:rsidRDefault="00A3654A" w:rsidP="00DC6C37">
      <w:pPr>
        <w:rPr>
          <w:rtl/>
        </w:rPr>
      </w:pPr>
      <w:bookmarkStart w:id="4375" w:name="_ETM_Q22_309000"/>
      <w:bookmarkEnd w:id="4375"/>
    </w:p>
    <w:p w:rsidR="00A3654A" w:rsidRDefault="00A3654A" w:rsidP="00DC6C37">
      <w:pPr>
        <w:pStyle w:val="af5"/>
        <w:keepNext/>
        <w:rPr>
          <w:rtl/>
        </w:rPr>
      </w:pPr>
      <w:bookmarkStart w:id="4376" w:name="ET_interruption_6669_22"/>
      <w:r w:rsidRPr="00F32CBD">
        <w:rPr>
          <w:rStyle w:val="TagStyle"/>
          <w:rtl/>
        </w:rPr>
        <w:t xml:space="preserve"> &lt;&lt; קריאה &gt;&gt; </w:t>
      </w:r>
      <w:r>
        <w:rPr>
          <w:rtl/>
        </w:rPr>
        <w:t>סגן שר במשרד ראש הממשלה אלמוג כהן:</w:t>
      </w:r>
      <w:r w:rsidRPr="00F32CBD">
        <w:rPr>
          <w:rStyle w:val="TagStyle"/>
          <w:rtl/>
        </w:rPr>
        <w:t xml:space="preserve"> &lt;&lt; קריאה &gt;&gt;</w:t>
      </w:r>
      <w:r>
        <w:rPr>
          <w:rtl/>
        </w:rPr>
        <w:t xml:space="preserve">   </w:t>
      </w:r>
      <w:bookmarkEnd w:id="4376"/>
    </w:p>
    <w:p w:rsidR="00A3654A" w:rsidRDefault="00A3654A" w:rsidP="00DC6C37">
      <w:pPr>
        <w:pStyle w:val="KeepWithNext"/>
        <w:rPr>
          <w:rtl/>
        </w:rPr>
      </w:pPr>
    </w:p>
    <w:p w:rsidR="00A3654A" w:rsidRDefault="00A3654A" w:rsidP="00DC6C37">
      <w:pPr>
        <w:rPr>
          <w:rtl/>
        </w:rPr>
      </w:pPr>
      <w:bookmarkStart w:id="4377" w:name="_ETM_Q22_306000"/>
      <w:bookmarkEnd w:id="4377"/>
      <w:r>
        <w:rPr>
          <w:rFonts w:hint="cs"/>
          <w:rtl/>
        </w:rPr>
        <w:t xml:space="preserve">מאיר, תרביץ בהם תורה. תחליף את מירב, היא לא עושה כלום. </w:t>
      </w:r>
    </w:p>
    <w:p w:rsidR="00A3654A" w:rsidRDefault="00A3654A" w:rsidP="00DC6C37">
      <w:pPr>
        <w:pStyle w:val="KeepWithNext"/>
        <w:rPr>
          <w:rStyle w:val="TagStyle"/>
          <w:b/>
          <w:bCs/>
          <w:u w:val="single"/>
          <w:rtl/>
          <w:lang w:eastAsia="he-IL"/>
        </w:rPr>
      </w:pPr>
      <w:bookmarkStart w:id="4378" w:name="_ETM_Q22_310000"/>
      <w:bookmarkEnd w:id="4378"/>
    </w:p>
    <w:p w:rsidR="00A3654A" w:rsidRDefault="00A3654A" w:rsidP="00DC6C37">
      <w:pPr>
        <w:pStyle w:val="af5"/>
        <w:keepNext/>
        <w:rPr>
          <w:rtl/>
        </w:rPr>
      </w:pPr>
      <w:r w:rsidRPr="00F32CBD">
        <w:rPr>
          <w:rStyle w:val="TagStyle"/>
          <w:rtl/>
        </w:rPr>
        <w:t xml:space="preserve"> &lt;&lt; קריאה &gt;&gt; </w:t>
      </w:r>
      <w:r>
        <w:rPr>
          <w:rtl/>
        </w:rPr>
        <w:t>אלעזר שטרן (יש עתיד):</w:t>
      </w:r>
      <w:r w:rsidRPr="00F32CBD">
        <w:rPr>
          <w:rStyle w:val="TagStyle"/>
          <w:rtl/>
        </w:rPr>
        <w:t xml:space="preserve"> &lt;&lt; קריאה &gt;&gt;</w:t>
      </w:r>
      <w:r>
        <w:rPr>
          <w:rtl/>
        </w:rPr>
        <w:t xml:space="preserve">   </w:t>
      </w:r>
    </w:p>
    <w:p w:rsidR="00A3654A" w:rsidRDefault="00A3654A" w:rsidP="00DC6C37">
      <w:pPr>
        <w:pStyle w:val="KeepWithNext"/>
        <w:rPr>
          <w:rtl/>
          <w:lang w:eastAsia="he-IL"/>
        </w:rPr>
      </w:pPr>
    </w:p>
    <w:p w:rsidR="00A3654A" w:rsidRPr="00F32CBD" w:rsidRDefault="00A3654A" w:rsidP="00DC6C37">
      <w:pPr>
        <w:rPr>
          <w:rtl/>
          <w:lang w:eastAsia="he-IL"/>
        </w:rPr>
      </w:pPr>
      <w:bookmarkStart w:id="4379" w:name="_ETM_Q22_314000"/>
      <w:bookmarkEnd w:id="4379"/>
      <w:r>
        <w:rPr>
          <w:rFonts w:hint="cs"/>
          <w:rtl/>
          <w:lang w:eastAsia="he-IL"/>
        </w:rPr>
        <w:t xml:space="preserve">תתקדם - - - תתקדם. </w:t>
      </w:r>
    </w:p>
    <w:p w:rsidR="00A3654A" w:rsidRDefault="00A3654A" w:rsidP="00DC6C37">
      <w:pPr>
        <w:rPr>
          <w:rtl/>
        </w:rPr>
      </w:pPr>
      <w:bookmarkStart w:id="4380" w:name="_ETM_Q22_315000"/>
      <w:bookmarkStart w:id="4381" w:name="_ETM_Q22_311000"/>
      <w:bookmarkEnd w:id="4380"/>
      <w:bookmarkEnd w:id="4381"/>
    </w:p>
    <w:p w:rsidR="00A3654A" w:rsidRDefault="00A3654A" w:rsidP="00DC6C37">
      <w:pPr>
        <w:pStyle w:val="af5"/>
        <w:keepNext/>
        <w:rPr>
          <w:rtl/>
        </w:rPr>
      </w:pPr>
      <w:bookmarkStart w:id="4382" w:name="ET_interruption_5084_23"/>
      <w:r w:rsidRPr="00F32CBD">
        <w:rPr>
          <w:rStyle w:val="TagStyle"/>
          <w:rtl/>
        </w:rPr>
        <w:t xml:space="preserve"> &lt;&lt; קריאה &gt;&gt; </w:t>
      </w:r>
      <w:r>
        <w:rPr>
          <w:rtl/>
        </w:rPr>
        <w:t>מיקי לוי (יש עתיד):</w:t>
      </w:r>
      <w:r w:rsidRPr="00F32CBD">
        <w:rPr>
          <w:rStyle w:val="TagStyle"/>
          <w:rtl/>
        </w:rPr>
        <w:t xml:space="preserve"> &lt;&lt; קריאה &gt;&gt;</w:t>
      </w:r>
      <w:r>
        <w:rPr>
          <w:rtl/>
        </w:rPr>
        <w:t xml:space="preserve">   </w:t>
      </w:r>
      <w:bookmarkEnd w:id="4382"/>
    </w:p>
    <w:p w:rsidR="00A3654A" w:rsidRDefault="00A3654A" w:rsidP="00DC6C37">
      <w:pPr>
        <w:pStyle w:val="KeepWithNext"/>
        <w:rPr>
          <w:rtl/>
        </w:rPr>
      </w:pPr>
    </w:p>
    <w:p w:rsidR="00A3654A" w:rsidRDefault="00A3654A" w:rsidP="00DC6C37">
      <w:pPr>
        <w:rPr>
          <w:rtl/>
        </w:rPr>
      </w:pPr>
      <w:r>
        <w:rPr>
          <w:rFonts w:hint="cs"/>
          <w:rtl/>
        </w:rPr>
        <w:t>יאללה,</w:t>
      </w:r>
      <w:bookmarkStart w:id="4383" w:name="_ETM_Q22_312000"/>
      <w:bookmarkEnd w:id="4383"/>
      <w:r>
        <w:rPr>
          <w:rFonts w:hint="cs"/>
          <w:rtl/>
        </w:rPr>
        <w:t xml:space="preserve"> יא מנהל פנקייק, די. </w:t>
      </w:r>
    </w:p>
    <w:p w:rsidR="00A3654A" w:rsidRDefault="00A3654A" w:rsidP="00DC6C37">
      <w:pPr>
        <w:rPr>
          <w:rtl/>
        </w:rPr>
      </w:pPr>
      <w:bookmarkStart w:id="4384" w:name="_ETM_Q22_320000"/>
      <w:bookmarkEnd w:id="4384"/>
    </w:p>
    <w:p w:rsidR="00A3654A" w:rsidRDefault="00A3654A" w:rsidP="00DC6C37">
      <w:pPr>
        <w:pStyle w:val="af5"/>
        <w:keepNext/>
        <w:rPr>
          <w:rtl/>
        </w:rPr>
      </w:pPr>
      <w:bookmarkStart w:id="4385" w:name="ET_interruption_קריאות_26"/>
      <w:r w:rsidRPr="00F32CBD">
        <w:rPr>
          <w:rStyle w:val="TagStyle"/>
          <w:rtl/>
        </w:rPr>
        <w:t xml:space="preserve"> &lt;&lt; קריאה &gt;&gt; </w:t>
      </w:r>
      <w:r>
        <w:rPr>
          <w:rtl/>
        </w:rPr>
        <w:t>קריאות:</w:t>
      </w:r>
      <w:r w:rsidRPr="00F32CBD">
        <w:rPr>
          <w:rStyle w:val="TagStyle"/>
          <w:rtl/>
        </w:rPr>
        <w:t xml:space="preserve"> &lt;&lt; קריאה &gt;&gt;</w:t>
      </w:r>
      <w:r>
        <w:rPr>
          <w:rtl/>
        </w:rPr>
        <w:t xml:space="preserve">   </w:t>
      </w:r>
      <w:bookmarkEnd w:id="4385"/>
    </w:p>
    <w:p w:rsidR="00A3654A" w:rsidRDefault="00A3654A" w:rsidP="00DC6C37">
      <w:pPr>
        <w:pStyle w:val="KeepWithNext"/>
        <w:rPr>
          <w:rtl/>
        </w:rPr>
      </w:pPr>
    </w:p>
    <w:p w:rsidR="00A3654A" w:rsidRDefault="00A3654A" w:rsidP="00DC6C37">
      <w:bookmarkStart w:id="4386" w:name="_ETM_Q22_323000"/>
      <w:bookmarkEnd w:id="4386"/>
      <w:r>
        <w:rPr>
          <w:rFonts w:hint="cs"/>
          <w:rtl/>
        </w:rPr>
        <w:t xml:space="preserve">- </w:t>
      </w:r>
      <w:bookmarkStart w:id="4387" w:name="_ETM_Q22_324000"/>
      <w:bookmarkEnd w:id="4387"/>
      <w:r>
        <w:rPr>
          <w:rFonts w:hint="cs"/>
          <w:rtl/>
        </w:rPr>
        <w:t>- -</w:t>
      </w:r>
    </w:p>
    <w:p w:rsidR="00A3654A" w:rsidRDefault="00A3654A" w:rsidP="00DC6C37">
      <w:pPr>
        <w:rPr>
          <w:rtl/>
        </w:rPr>
      </w:pPr>
      <w:bookmarkStart w:id="4388" w:name="_ETM_Q22_316000"/>
      <w:bookmarkEnd w:id="4388"/>
    </w:p>
    <w:p w:rsidR="00A3654A" w:rsidRDefault="00A3654A" w:rsidP="00DC6C37">
      <w:pPr>
        <w:pStyle w:val="af5"/>
        <w:keepNext/>
        <w:rPr>
          <w:rtl/>
        </w:rPr>
      </w:pPr>
      <w:bookmarkStart w:id="4389" w:name="_ETM_Q22_322000"/>
      <w:bookmarkStart w:id="4390" w:name="ET_interruption_6669_28"/>
      <w:bookmarkEnd w:id="4389"/>
      <w:r w:rsidRPr="00F32CBD">
        <w:rPr>
          <w:rStyle w:val="TagStyle"/>
          <w:rtl/>
        </w:rPr>
        <w:t xml:space="preserve"> &lt;&lt; קריאה &gt;&gt; </w:t>
      </w:r>
      <w:r>
        <w:rPr>
          <w:rtl/>
        </w:rPr>
        <w:t>סגן שר במשרד ראש הממשלה אלמוג כהן:</w:t>
      </w:r>
      <w:r w:rsidRPr="00F32CBD">
        <w:rPr>
          <w:rStyle w:val="TagStyle"/>
          <w:rtl/>
        </w:rPr>
        <w:t xml:space="preserve"> &lt;&lt; קריאה &gt;&gt;</w:t>
      </w:r>
      <w:r>
        <w:rPr>
          <w:rtl/>
        </w:rPr>
        <w:t xml:space="preserve">   </w:t>
      </w:r>
      <w:bookmarkEnd w:id="4390"/>
    </w:p>
    <w:p w:rsidR="00A3654A" w:rsidRDefault="00A3654A" w:rsidP="00DC6C37">
      <w:pPr>
        <w:pStyle w:val="KeepWithNext"/>
        <w:rPr>
          <w:rtl/>
        </w:rPr>
      </w:pPr>
    </w:p>
    <w:p w:rsidR="00A3654A" w:rsidRPr="00F32CBD" w:rsidRDefault="00A3654A" w:rsidP="00DC6C37">
      <w:pPr>
        <w:rPr>
          <w:rtl/>
        </w:rPr>
      </w:pPr>
      <w:bookmarkStart w:id="4391" w:name="_ETM_Q22_319000"/>
      <w:bookmarkEnd w:id="4391"/>
      <w:r>
        <w:rPr>
          <w:rFonts w:hint="cs"/>
          <w:rtl/>
        </w:rPr>
        <w:t xml:space="preserve">אלמוג, לא, לא, היא נרשמה בספרי ההיסטוריה. </w:t>
      </w:r>
    </w:p>
    <w:p w:rsidR="00A3654A" w:rsidRDefault="00A3654A" w:rsidP="009635F5">
      <w:pPr>
        <w:rPr>
          <w:rtl/>
        </w:rPr>
      </w:pPr>
    </w:p>
    <w:p w:rsidR="00A3654A" w:rsidRDefault="00A3654A" w:rsidP="00DC6C37">
      <w:pPr>
        <w:pStyle w:val="a4"/>
        <w:keepNext/>
        <w:rPr>
          <w:rtl/>
        </w:rPr>
      </w:pPr>
      <w:bookmarkStart w:id="4392" w:name="ET_speaker_5772_21"/>
      <w:r w:rsidRPr="00896307">
        <w:rPr>
          <w:rStyle w:val="TagStyle"/>
          <w:rtl/>
        </w:rPr>
        <w:t xml:space="preserve"> &lt;&lt; דובר &gt;&gt; </w:t>
      </w:r>
      <w:bookmarkStart w:id="4393" w:name="_Toc232016966"/>
      <w:bookmarkStart w:id="4394" w:name="_Toc232023369"/>
      <w:bookmarkStart w:id="4395" w:name="_Toc232072794"/>
      <w:bookmarkStart w:id="4396" w:name="_Toc232081244"/>
      <w:r>
        <w:rPr>
          <w:rtl/>
        </w:rPr>
        <w:t>בנימין גנץ (כחול לבן – המחנה הממלכתי):</w:t>
      </w:r>
      <w:bookmarkEnd w:id="4393"/>
      <w:bookmarkEnd w:id="4394"/>
      <w:bookmarkEnd w:id="4395"/>
      <w:bookmarkEnd w:id="4396"/>
      <w:r w:rsidRPr="00896307">
        <w:rPr>
          <w:rStyle w:val="TagStyle"/>
          <w:rtl/>
        </w:rPr>
        <w:t xml:space="preserve"> &lt;&lt; דובר &gt;&gt;</w:t>
      </w:r>
      <w:r>
        <w:rPr>
          <w:rtl/>
        </w:rPr>
        <w:t xml:space="preserve">   </w:t>
      </w:r>
      <w:bookmarkEnd w:id="4392"/>
    </w:p>
    <w:p w:rsidR="00A3654A" w:rsidRDefault="00A3654A" w:rsidP="00DC6C37">
      <w:pPr>
        <w:pStyle w:val="KeepWithNext"/>
        <w:rPr>
          <w:rtl/>
        </w:rPr>
      </w:pPr>
    </w:p>
    <w:p w:rsidR="00A3654A" w:rsidRDefault="00A3654A" w:rsidP="00DC6C37">
      <w:pPr>
        <w:rPr>
          <w:rtl/>
        </w:rPr>
      </w:pPr>
      <w:bookmarkStart w:id="4397" w:name="_ETM_Q22_302000"/>
      <w:bookmarkStart w:id="4398" w:name="_ETM_Q22_325190"/>
      <w:bookmarkEnd w:id="4397"/>
      <w:bookmarkEnd w:id="4398"/>
      <w:r>
        <w:rPr>
          <w:rtl/>
        </w:rPr>
        <w:t xml:space="preserve">חבריי חברי הכנסת, אדוני היושב בראש, חבר הכנסת </w:t>
      </w:r>
      <w:r>
        <w:rPr>
          <w:rFonts w:hint="cs"/>
          <w:rtl/>
        </w:rPr>
        <w:t>ד</w:t>
      </w:r>
      <w:r>
        <w:rPr>
          <w:rtl/>
        </w:rPr>
        <w:t xml:space="preserve">נינו, אני </w:t>
      </w:r>
      <w:bookmarkStart w:id="4399" w:name="_ETM_Q22_328084"/>
      <w:bookmarkEnd w:id="4399"/>
      <w:r>
        <w:rPr>
          <w:rtl/>
        </w:rPr>
        <w:t xml:space="preserve">מבקש לפנות אליך. </w:t>
      </w:r>
      <w:bookmarkStart w:id="4400" w:name="_ETM_Q22_331550"/>
      <w:bookmarkEnd w:id="4400"/>
      <w:r>
        <w:rPr>
          <w:rtl/>
        </w:rPr>
        <w:t xml:space="preserve">אני מתרשם ומחזיק ממך כאדם ממלכתי, אדם שקול, אדם אחראי, </w:t>
      </w:r>
      <w:bookmarkStart w:id="4401" w:name="_ETM_Q22_336065"/>
      <w:bookmarkEnd w:id="4401"/>
      <w:r>
        <w:rPr>
          <w:rtl/>
        </w:rPr>
        <w:t xml:space="preserve">נקי כפיים ונקי מעשים. </w:t>
      </w:r>
      <w:bookmarkStart w:id="4402" w:name="_ETM_Q22_341720"/>
      <w:bookmarkEnd w:id="4402"/>
      <w:r>
        <w:rPr>
          <w:rtl/>
        </w:rPr>
        <w:t>לצערי</w:t>
      </w:r>
      <w:r>
        <w:rPr>
          <w:rFonts w:hint="cs"/>
          <w:rtl/>
        </w:rPr>
        <w:t>,</w:t>
      </w:r>
      <w:r>
        <w:rPr>
          <w:rtl/>
        </w:rPr>
        <w:t xml:space="preserve"> את כל זה אני לא יכול להגיד על הממשלה. </w:t>
      </w:r>
      <w:bookmarkStart w:id="4403" w:name="_ETM_Q22_345389"/>
      <w:bookmarkEnd w:id="4403"/>
      <w:r>
        <w:rPr>
          <w:rtl/>
        </w:rPr>
        <w:t>אנחנו נמצאים אחרי</w:t>
      </w:r>
      <w:r>
        <w:rPr>
          <w:rFonts w:hint="cs"/>
          <w:rtl/>
        </w:rPr>
        <w:t xml:space="preserve"> שלוש</w:t>
      </w:r>
      <w:bookmarkStart w:id="4404" w:name="_ETM_Q22_348910"/>
      <w:bookmarkEnd w:id="4404"/>
      <w:r>
        <w:rPr>
          <w:rtl/>
        </w:rPr>
        <w:t xml:space="preserve"> שנות מלחמה כמעט</w:t>
      </w:r>
      <w:r>
        <w:rPr>
          <w:rFonts w:hint="cs"/>
          <w:rtl/>
        </w:rPr>
        <w:t>,</w:t>
      </w:r>
      <w:r>
        <w:rPr>
          <w:rtl/>
        </w:rPr>
        <w:t xml:space="preserve"> </w:t>
      </w:r>
      <w:bookmarkStart w:id="4405" w:name="_ETM_Q22_352250"/>
      <w:bookmarkEnd w:id="4405"/>
      <w:r>
        <w:rPr>
          <w:rtl/>
        </w:rPr>
        <w:t xml:space="preserve">שהחלו בכישלון הגדול ביותר </w:t>
      </w:r>
      <w:r>
        <w:rPr>
          <w:rFonts w:hint="cs"/>
          <w:rtl/>
        </w:rPr>
        <w:t>ש</w:t>
      </w:r>
      <w:r>
        <w:rPr>
          <w:rtl/>
        </w:rPr>
        <w:t>צה"ל ידע מימיו</w:t>
      </w:r>
      <w:r>
        <w:rPr>
          <w:rFonts w:hint="cs"/>
          <w:rtl/>
        </w:rPr>
        <w:t>,</w:t>
      </w:r>
      <w:r>
        <w:rPr>
          <w:rtl/>
        </w:rPr>
        <w:t xml:space="preserve"> </w:t>
      </w:r>
      <w:bookmarkStart w:id="4406" w:name="_ETM_Q22_358008"/>
      <w:bookmarkEnd w:id="4406"/>
      <w:r>
        <w:rPr>
          <w:rtl/>
        </w:rPr>
        <w:t>אבל צה"ל התאושש ומנצח</w:t>
      </w:r>
      <w:bookmarkStart w:id="4407" w:name="_ETM_Q22_362758"/>
      <w:bookmarkEnd w:id="4407"/>
      <w:r>
        <w:rPr>
          <w:rFonts w:hint="cs"/>
          <w:rtl/>
        </w:rPr>
        <w:t xml:space="preserve">; </w:t>
      </w:r>
      <w:r>
        <w:rPr>
          <w:rtl/>
        </w:rPr>
        <w:t xml:space="preserve">שהחלו </w:t>
      </w:r>
      <w:bookmarkStart w:id="4408" w:name="_ETM_Q22_365929"/>
      <w:bookmarkEnd w:id="4408"/>
      <w:r>
        <w:rPr>
          <w:rtl/>
        </w:rPr>
        <w:t xml:space="preserve">כשעמותות רבות בציבור </w:t>
      </w:r>
      <w:bookmarkStart w:id="4409" w:name="_ETM_Q22_369059"/>
      <w:bookmarkEnd w:id="4409"/>
      <w:r>
        <w:rPr>
          <w:rtl/>
        </w:rPr>
        <w:t xml:space="preserve">עסקו בכל מיני דברים, רבו אחת עם השנייה, אבל </w:t>
      </w:r>
      <w:bookmarkStart w:id="4410" w:name="_ETM_Q22_374139"/>
      <w:bookmarkEnd w:id="4410"/>
      <w:r>
        <w:rPr>
          <w:rFonts w:hint="cs"/>
          <w:rtl/>
        </w:rPr>
        <w:t>כ</w:t>
      </w:r>
      <w:r>
        <w:rPr>
          <w:rtl/>
        </w:rPr>
        <w:t>שפרצה המלחמה, לקחו את עצמ</w:t>
      </w:r>
      <w:r>
        <w:rPr>
          <w:rFonts w:hint="cs"/>
          <w:rtl/>
        </w:rPr>
        <w:t>ן</w:t>
      </w:r>
      <w:r>
        <w:rPr>
          <w:rtl/>
        </w:rPr>
        <w:t xml:space="preserve"> ושירתו את כל עם ישראל</w:t>
      </w:r>
      <w:r>
        <w:rPr>
          <w:rFonts w:hint="cs"/>
          <w:rtl/>
        </w:rPr>
        <w:t xml:space="preserve">. </w:t>
      </w:r>
      <w:bookmarkStart w:id="4411" w:name="_ETM_Q22_380000"/>
      <w:bookmarkStart w:id="4412" w:name="_ETM_Q22_380139"/>
      <w:bookmarkEnd w:id="4411"/>
      <w:bookmarkEnd w:id="4412"/>
      <w:r>
        <w:rPr>
          <w:rtl/>
        </w:rPr>
        <w:t xml:space="preserve">המקום היחיד שעד עצם היום הזה </w:t>
      </w:r>
      <w:bookmarkStart w:id="4413" w:name="_ETM_Q22_383970"/>
      <w:bookmarkEnd w:id="4413"/>
      <w:r>
        <w:rPr>
          <w:rtl/>
        </w:rPr>
        <w:t xml:space="preserve">לא הצליח להתאושש הם משרדי הממשלה עצמם. </w:t>
      </w:r>
      <w:bookmarkStart w:id="4414" w:name="_ETM_Q22_389300"/>
      <w:bookmarkEnd w:id="4414"/>
      <w:r>
        <w:rPr>
          <w:rtl/>
        </w:rPr>
        <w:t xml:space="preserve">ראו מה קורה בצפון, בתמיכה ביישובים ובצרכים שלהם ובתושבים. </w:t>
      </w:r>
      <w:bookmarkStart w:id="4415" w:name="_ETM_Q22_397009"/>
      <w:bookmarkEnd w:id="4415"/>
    </w:p>
    <w:p w:rsidR="00A3654A" w:rsidRDefault="00A3654A" w:rsidP="00DC6C37">
      <w:pPr>
        <w:rPr>
          <w:rtl/>
        </w:rPr>
      </w:pPr>
    </w:p>
    <w:p w:rsidR="00A3654A" w:rsidRDefault="00A3654A" w:rsidP="00DC6C37">
      <w:pPr>
        <w:rPr>
          <w:rtl/>
        </w:rPr>
      </w:pPr>
      <w:bookmarkStart w:id="4416" w:name="_ETM_Q22_397000"/>
      <w:bookmarkEnd w:id="4416"/>
      <w:r>
        <w:rPr>
          <w:rtl/>
        </w:rPr>
        <w:t xml:space="preserve">מה שהצעת החוק הזו מבקשת </w:t>
      </w:r>
      <w:r>
        <w:rPr>
          <w:rFonts w:hint="cs"/>
          <w:rtl/>
        </w:rPr>
        <w:t>הוא</w:t>
      </w:r>
      <w:r>
        <w:rPr>
          <w:rtl/>
        </w:rPr>
        <w:t xml:space="preserve"> לקחת </w:t>
      </w:r>
      <w:bookmarkStart w:id="4417" w:name="_ETM_Q22_402080"/>
      <w:bookmarkEnd w:id="4417"/>
      <w:r>
        <w:rPr>
          <w:rtl/>
        </w:rPr>
        <w:t xml:space="preserve">את הממלכתיות שנשארת, כי כשאני בוחר רמטכ"ל שהצליח או שלא </w:t>
      </w:r>
      <w:bookmarkStart w:id="4418" w:name="_ETM_Q22_405995"/>
      <w:bookmarkEnd w:id="4418"/>
      <w:r>
        <w:rPr>
          <w:rtl/>
        </w:rPr>
        <w:t xml:space="preserve">הצליח, כשאנחנו ממנים נציב משטרה שמצליח או לא מצליח, וכן </w:t>
      </w:r>
      <w:bookmarkStart w:id="4419" w:name="_ETM_Q22_409910"/>
      <w:bookmarkEnd w:id="4419"/>
      <w:r>
        <w:rPr>
          <w:rtl/>
        </w:rPr>
        <w:t>הלאה בכל שרשרת התפקידים</w:t>
      </w:r>
      <w:r>
        <w:rPr>
          <w:rFonts w:hint="cs"/>
          <w:rtl/>
        </w:rPr>
        <w:t xml:space="preserve"> –</w:t>
      </w:r>
      <w:r>
        <w:rPr>
          <w:rtl/>
        </w:rPr>
        <w:t xml:space="preserve"> עד נדמה לי סעיף </w:t>
      </w:r>
      <w:r>
        <w:rPr>
          <w:rFonts w:hint="cs"/>
          <w:rtl/>
        </w:rPr>
        <w:t>8</w:t>
      </w:r>
      <w:r>
        <w:rPr>
          <w:rtl/>
        </w:rPr>
        <w:t xml:space="preserve"> בהצעת </w:t>
      </w:r>
      <w:bookmarkStart w:id="4420" w:name="_ETM_Q22_413825"/>
      <w:bookmarkEnd w:id="4420"/>
      <w:r>
        <w:rPr>
          <w:rtl/>
        </w:rPr>
        <w:t xml:space="preserve">החוק שלך, אנחנו עושים את זה </w:t>
      </w:r>
      <w:bookmarkStart w:id="4421" w:name="_ETM_Q22_417750"/>
      <w:bookmarkEnd w:id="4421"/>
      <w:r>
        <w:rPr>
          <w:rtl/>
        </w:rPr>
        <w:t xml:space="preserve">ממקום נקי, ממלכתי, כי אנחנו לא יודעים אם אנחנו נהיה </w:t>
      </w:r>
      <w:bookmarkStart w:id="4422" w:name="_ETM_Q22_421667"/>
      <w:bookmarkEnd w:id="4422"/>
      <w:r>
        <w:rPr>
          <w:rtl/>
        </w:rPr>
        <w:t>בתפקידים או מישהו אחר יהיה בתפקיד</w:t>
      </w:r>
      <w:r>
        <w:rPr>
          <w:rFonts w:hint="cs"/>
          <w:rtl/>
        </w:rPr>
        <w:t>.</w:t>
      </w:r>
      <w:r>
        <w:rPr>
          <w:rtl/>
        </w:rPr>
        <w:t xml:space="preserve"> לכן כל מה שאנחנו </w:t>
      </w:r>
      <w:bookmarkStart w:id="4423" w:name="_ETM_Q22_425584"/>
      <w:bookmarkEnd w:id="4423"/>
      <w:r>
        <w:rPr>
          <w:rtl/>
        </w:rPr>
        <w:t>בודקים זה שהאיש מתאים לתפקידו</w:t>
      </w:r>
      <w:r>
        <w:rPr>
          <w:rFonts w:hint="cs"/>
          <w:rtl/>
        </w:rPr>
        <w:t>.</w:t>
      </w:r>
      <w:r>
        <w:rPr>
          <w:rtl/>
        </w:rPr>
        <w:t xml:space="preserve"> רובם או רובן אכן הצליחו </w:t>
      </w:r>
      <w:bookmarkStart w:id="4424" w:name="_ETM_Q22_429501"/>
      <w:bookmarkEnd w:id="4424"/>
      <w:r>
        <w:rPr>
          <w:rtl/>
        </w:rPr>
        <w:t xml:space="preserve">בתפקידיהם, ומי שלא מצליחים, אפשר לפתור את זה. </w:t>
      </w:r>
    </w:p>
    <w:p w:rsidR="00A3654A" w:rsidRDefault="00A3654A" w:rsidP="00DC6C37">
      <w:pPr>
        <w:rPr>
          <w:rtl/>
        </w:rPr>
      </w:pPr>
      <w:bookmarkStart w:id="4425" w:name="_ETM_Q22_431000"/>
      <w:bookmarkEnd w:id="4425"/>
    </w:p>
    <w:p w:rsidR="00A3654A" w:rsidRDefault="00A3654A" w:rsidP="00DC6C37">
      <w:pPr>
        <w:pStyle w:val="af5"/>
        <w:keepNext/>
        <w:rPr>
          <w:rtl/>
        </w:rPr>
      </w:pPr>
      <w:bookmarkStart w:id="4426" w:name="ET_interruption_6348_29"/>
      <w:r w:rsidRPr="00F32CBD">
        <w:rPr>
          <w:rStyle w:val="TagStyle"/>
          <w:rtl/>
        </w:rPr>
        <w:t xml:space="preserve"> &lt;&lt; קריאה &gt;&gt; </w:t>
      </w:r>
      <w:r>
        <w:rPr>
          <w:rtl/>
        </w:rPr>
        <w:t>שלום דנינו (הליכוד):</w:t>
      </w:r>
      <w:r w:rsidRPr="00F32CBD">
        <w:rPr>
          <w:rStyle w:val="TagStyle"/>
          <w:rtl/>
        </w:rPr>
        <w:t xml:space="preserve"> &lt;&lt; קריאה &gt;&gt;</w:t>
      </w:r>
      <w:r>
        <w:rPr>
          <w:rtl/>
        </w:rPr>
        <w:t xml:space="preserve">   </w:t>
      </w:r>
      <w:bookmarkEnd w:id="4426"/>
    </w:p>
    <w:p w:rsidR="00A3654A" w:rsidRDefault="00A3654A" w:rsidP="00DC6C37">
      <w:pPr>
        <w:pStyle w:val="KeepWithNext"/>
        <w:rPr>
          <w:rtl/>
        </w:rPr>
      </w:pPr>
    </w:p>
    <w:p w:rsidR="00A3654A" w:rsidRDefault="00A3654A" w:rsidP="00DC6C37">
      <w:pPr>
        <w:rPr>
          <w:rtl/>
        </w:rPr>
      </w:pPr>
      <w:bookmarkStart w:id="4427" w:name="_ETM_Q22_430000"/>
      <w:bookmarkStart w:id="4428" w:name="_ETM_Q22_416000"/>
      <w:bookmarkEnd w:id="4427"/>
      <w:bookmarkEnd w:id="4428"/>
      <w:r>
        <w:rPr>
          <w:rFonts w:hint="cs"/>
          <w:rtl/>
        </w:rPr>
        <w:t>אפשר קריאת ביניים?</w:t>
      </w:r>
    </w:p>
    <w:p w:rsidR="00A3654A" w:rsidRDefault="00A3654A" w:rsidP="00DC6C37">
      <w:pPr>
        <w:rPr>
          <w:rtl/>
        </w:rPr>
      </w:pPr>
      <w:bookmarkStart w:id="4429" w:name="_ETM_Q22_419000"/>
      <w:bookmarkEnd w:id="4429"/>
    </w:p>
    <w:p w:rsidR="00A3654A" w:rsidRDefault="00A3654A" w:rsidP="00DC6C37">
      <w:pPr>
        <w:pStyle w:val="-"/>
        <w:keepNext/>
        <w:rPr>
          <w:rtl/>
        </w:rPr>
      </w:pPr>
      <w:bookmarkStart w:id="4430" w:name="ET_speakercontinue_5772_30"/>
      <w:r w:rsidRPr="00F32CBD">
        <w:rPr>
          <w:rStyle w:val="TagStyle"/>
          <w:rtl/>
        </w:rPr>
        <w:t xml:space="preserve"> &lt;&lt; דובר_המשך &gt;&gt; </w:t>
      </w:r>
      <w:r>
        <w:rPr>
          <w:rtl/>
        </w:rPr>
        <w:t>בנימין גנץ (כחול לבן – המחנה הממלכתי):</w:t>
      </w:r>
      <w:r w:rsidRPr="00F32CBD">
        <w:rPr>
          <w:rStyle w:val="TagStyle"/>
          <w:rtl/>
        </w:rPr>
        <w:t xml:space="preserve"> &lt;&lt; דובר_המשך &gt;&gt;</w:t>
      </w:r>
      <w:r>
        <w:rPr>
          <w:rtl/>
        </w:rPr>
        <w:t xml:space="preserve">   </w:t>
      </w:r>
      <w:bookmarkEnd w:id="4430"/>
    </w:p>
    <w:p w:rsidR="00A3654A" w:rsidRDefault="00A3654A" w:rsidP="00DC6C37">
      <w:pPr>
        <w:pStyle w:val="KeepWithNext"/>
        <w:rPr>
          <w:rtl/>
        </w:rPr>
      </w:pPr>
    </w:p>
    <w:p w:rsidR="00A3654A" w:rsidRDefault="00A3654A" w:rsidP="00DC6C37">
      <w:pPr>
        <w:rPr>
          <w:rtl/>
        </w:rPr>
      </w:pPr>
      <w:bookmarkStart w:id="4431" w:name="_ETM_Q22_420000"/>
      <w:bookmarkStart w:id="4432" w:name="_ETM_Q22_432000"/>
      <w:bookmarkEnd w:id="4431"/>
      <w:bookmarkEnd w:id="4432"/>
      <w:r>
        <w:rPr>
          <w:rtl/>
        </w:rPr>
        <w:t>רק שנייה</w:t>
      </w:r>
      <w:r>
        <w:rPr>
          <w:rFonts w:hint="cs"/>
          <w:rtl/>
        </w:rPr>
        <w:t>.</w:t>
      </w:r>
      <w:r>
        <w:rPr>
          <w:rtl/>
        </w:rPr>
        <w:t xml:space="preserve"> </w:t>
      </w:r>
      <w:bookmarkStart w:id="4433" w:name="_ETM_Q22_434389"/>
      <w:bookmarkEnd w:id="4433"/>
      <w:r>
        <w:rPr>
          <w:rtl/>
        </w:rPr>
        <w:t>אבל, ובסעיפים האחרונים, שם מדובר על מנכ</w:t>
      </w:r>
      <w:r>
        <w:rPr>
          <w:rFonts w:hint="cs"/>
          <w:rtl/>
        </w:rPr>
        <w:t>"</w:t>
      </w:r>
      <w:r>
        <w:rPr>
          <w:rtl/>
        </w:rPr>
        <w:t xml:space="preserve">לי המשרדים וכיוצא באלו </w:t>
      </w:r>
      <w:bookmarkStart w:id="4434" w:name="_ETM_Q22_438783"/>
      <w:bookmarkEnd w:id="4434"/>
      <w:r>
        <w:rPr>
          <w:rtl/>
        </w:rPr>
        <w:t>הדברים, אלה אנשים שמתחלפים ממילא, אלה אנשים שהשרים מחליפים אותם</w:t>
      </w:r>
      <w:r>
        <w:rPr>
          <w:rFonts w:hint="cs"/>
          <w:rtl/>
        </w:rPr>
        <w:t>,</w:t>
      </w:r>
      <w:r>
        <w:rPr>
          <w:rtl/>
        </w:rPr>
        <w:t xml:space="preserve"> </w:t>
      </w:r>
      <w:bookmarkStart w:id="4435" w:name="_ETM_Q22_443177"/>
      <w:bookmarkEnd w:id="4435"/>
      <w:r>
        <w:rPr>
          <w:rtl/>
        </w:rPr>
        <w:t>אל</w:t>
      </w:r>
      <w:r>
        <w:rPr>
          <w:rFonts w:hint="cs"/>
          <w:rtl/>
        </w:rPr>
        <w:t>א אם</w:t>
      </w:r>
      <w:r>
        <w:rPr>
          <w:rtl/>
        </w:rPr>
        <w:t xml:space="preserve"> כ</w:t>
      </w:r>
      <w:r>
        <w:rPr>
          <w:rFonts w:hint="cs"/>
          <w:rtl/>
        </w:rPr>
        <w:t>ן</w:t>
      </w:r>
      <w:r>
        <w:rPr>
          <w:rtl/>
        </w:rPr>
        <w:t xml:space="preserve"> הם בוחרים להשאיר</w:t>
      </w:r>
      <w:r>
        <w:rPr>
          <w:rFonts w:hint="cs"/>
          <w:rtl/>
        </w:rPr>
        <w:t>.</w:t>
      </w:r>
    </w:p>
    <w:p w:rsidR="00A3654A" w:rsidRDefault="00A3654A" w:rsidP="00DC6C37">
      <w:pPr>
        <w:rPr>
          <w:rtl/>
        </w:rPr>
      </w:pPr>
    </w:p>
    <w:p w:rsidR="00A3654A" w:rsidRDefault="00A3654A" w:rsidP="00DC6C37">
      <w:pPr>
        <w:pStyle w:val="af5"/>
        <w:keepNext/>
        <w:rPr>
          <w:rtl/>
        </w:rPr>
      </w:pPr>
      <w:bookmarkStart w:id="4436" w:name="ET_interruption_6348_31"/>
      <w:r w:rsidRPr="00F32CBD">
        <w:rPr>
          <w:rStyle w:val="TagStyle"/>
          <w:rtl/>
        </w:rPr>
        <w:t xml:space="preserve"> &lt;&lt; קריאה &gt;&gt; </w:t>
      </w:r>
      <w:r>
        <w:rPr>
          <w:rtl/>
        </w:rPr>
        <w:t>שלום דנינו (הליכוד):</w:t>
      </w:r>
      <w:r w:rsidRPr="00F32CBD">
        <w:rPr>
          <w:rStyle w:val="TagStyle"/>
          <w:rtl/>
        </w:rPr>
        <w:t xml:space="preserve"> &lt;&lt; קריאה &gt;&gt;</w:t>
      </w:r>
      <w:r>
        <w:rPr>
          <w:rtl/>
        </w:rPr>
        <w:t xml:space="preserve">   </w:t>
      </w:r>
      <w:bookmarkEnd w:id="4436"/>
    </w:p>
    <w:p w:rsidR="00A3654A" w:rsidRDefault="00A3654A" w:rsidP="00DC6C37">
      <w:pPr>
        <w:pStyle w:val="KeepWithNext"/>
        <w:rPr>
          <w:rtl/>
        </w:rPr>
      </w:pPr>
    </w:p>
    <w:p w:rsidR="00A3654A" w:rsidRDefault="00A3654A" w:rsidP="00DC6C37">
      <w:pPr>
        <w:rPr>
          <w:rtl/>
        </w:rPr>
      </w:pPr>
      <w:r>
        <w:rPr>
          <w:rFonts w:hint="cs"/>
          <w:rtl/>
        </w:rPr>
        <w:t>אבל אדוני, אפשר קריאת ביניים?</w:t>
      </w:r>
    </w:p>
    <w:p w:rsidR="00A3654A" w:rsidRDefault="00A3654A" w:rsidP="00DC6C37">
      <w:pPr>
        <w:rPr>
          <w:rtl/>
        </w:rPr>
      </w:pPr>
      <w:bookmarkStart w:id="4437" w:name="_ETM_Q22_441000"/>
      <w:bookmarkEnd w:id="4437"/>
    </w:p>
    <w:p w:rsidR="00A3654A" w:rsidRDefault="00A3654A" w:rsidP="00DC6C37">
      <w:pPr>
        <w:pStyle w:val="-"/>
        <w:keepNext/>
        <w:rPr>
          <w:rtl/>
        </w:rPr>
      </w:pPr>
      <w:bookmarkStart w:id="4438" w:name="ET_speakercontinue_5772_32"/>
      <w:r w:rsidRPr="00F32CBD">
        <w:rPr>
          <w:rStyle w:val="TagStyle"/>
          <w:rtl/>
        </w:rPr>
        <w:t xml:space="preserve"> &lt;&lt; דובר_המשך &gt;&gt; </w:t>
      </w:r>
      <w:r>
        <w:rPr>
          <w:rtl/>
        </w:rPr>
        <w:t>בנימין גנץ (כחול לבן – המחנה הממלכתי):</w:t>
      </w:r>
      <w:r w:rsidRPr="00F32CBD">
        <w:rPr>
          <w:rStyle w:val="TagStyle"/>
          <w:rtl/>
        </w:rPr>
        <w:t xml:space="preserve"> &lt;&lt; דובר_המשך &gt;&gt;</w:t>
      </w:r>
      <w:r>
        <w:rPr>
          <w:rtl/>
        </w:rPr>
        <w:t xml:space="preserve">   </w:t>
      </w:r>
      <w:bookmarkEnd w:id="4438"/>
    </w:p>
    <w:p w:rsidR="00A3654A" w:rsidRDefault="00A3654A" w:rsidP="00DC6C37">
      <w:pPr>
        <w:pStyle w:val="KeepWithNext"/>
        <w:rPr>
          <w:rtl/>
        </w:rPr>
      </w:pPr>
    </w:p>
    <w:p w:rsidR="00A3654A" w:rsidRDefault="00A3654A" w:rsidP="00DC6C37">
      <w:pPr>
        <w:rPr>
          <w:rtl/>
        </w:rPr>
      </w:pPr>
      <w:bookmarkStart w:id="4439" w:name="_ETM_Q22_442000"/>
      <w:bookmarkEnd w:id="4439"/>
      <w:r>
        <w:rPr>
          <w:rtl/>
        </w:rPr>
        <w:t>ואכן</w:t>
      </w:r>
      <w:r>
        <w:rPr>
          <w:rFonts w:hint="cs"/>
          <w:rtl/>
        </w:rPr>
        <w:t>,</w:t>
      </w:r>
      <w:r>
        <w:rPr>
          <w:rtl/>
        </w:rPr>
        <w:t xml:space="preserve"> סוף הצעת החוק, </w:t>
      </w:r>
      <w:bookmarkStart w:id="4440" w:name="_ETM_Q22_447571"/>
      <w:bookmarkEnd w:id="4440"/>
      <w:r>
        <w:rPr>
          <w:rtl/>
        </w:rPr>
        <w:t>על</w:t>
      </w:r>
      <w:r>
        <w:rPr>
          <w:rFonts w:hint="cs"/>
          <w:rtl/>
        </w:rPr>
        <w:t>יה</w:t>
      </w:r>
      <w:r>
        <w:rPr>
          <w:rtl/>
        </w:rPr>
        <w:t xml:space="preserve"> אני יכול להסכים</w:t>
      </w:r>
      <w:r>
        <w:rPr>
          <w:rFonts w:hint="cs"/>
          <w:rtl/>
        </w:rPr>
        <w:t>,</w:t>
      </w:r>
      <w:r>
        <w:rPr>
          <w:rtl/>
        </w:rPr>
        <w:t xml:space="preserve"> </w:t>
      </w:r>
      <w:r>
        <w:rPr>
          <w:rFonts w:hint="cs"/>
          <w:rtl/>
        </w:rPr>
        <w:t xml:space="preserve">זה </w:t>
      </w:r>
      <w:r>
        <w:rPr>
          <w:rtl/>
        </w:rPr>
        <w:t>ממיל</w:t>
      </w:r>
      <w:r>
        <w:rPr>
          <w:rFonts w:hint="cs"/>
          <w:rtl/>
        </w:rPr>
        <w:t>א</w:t>
      </w:r>
      <w:r>
        <w:rPr>
          <w:rtl/>
        </w:rPr>
        <w:t xml:space="preserve"> הנוהג הקיים </w:t>
      </w:r>
      <w:bookmarkStart w:id="4441" w:name="_ETM_Q22_451964"/>
      <w:bookmarkEnd w:id="4441"/>
      <w:r>
        <w:rPr>
          <w:rtl/>
        </w:rPr>
        <w:t>היום</w:t>
      </w:r>
      <w:r>
        <w:rPr>
          <w:rFonts w:hint="cs"/>
          <w:rtl/>
        </w:rPr>
        <w:t>.</w:t>
      </w:r>
    </w:p>
    <w:p w:rsidR="00A3654A" w:rsidRDefault="00A3654A" w:rsidP="00DC6C37">
      <w:pPr>
        <w:rPr>
          <w:rtl/>
        </w:rPr>
      </w:pPr>
    </w:p>
    <w:p w:rsidR="00A3654A" w:rsidRDefault="00A3654A" w:rsidP="00DC6C37">
      <w:pPr>
        <w:rPr>
          <w:rtl/>
        </w:rPr>
      </w:pPr>
      <w:bookmarkStart w:id="4442" w:name="_ETM_Q22_456000"/>
      <w:bookmarkEnd w:id="4442"/>
      <w:r>
        <w:rPr>
          <w:rtl/>
        </w:rPr>
        <w:t xml:space="preserve">אבל אני אומר לך, </w:t>
      </w:r>
      <w:bookmarkStart w:id="4443" w:name="_ETM_Q22_457540"/>
      <w:bookmarkEnd w:id="4443"/>
      <w:r>
        <w:rPr>
          <w:rtl/>
        </w:rPr>
        <w:t>לא ממנים רמטכ</w:t>
      </w:r>
      <w:r>
        <w:rPr>
          <w:rFonts w:hint="cs"/>
          <w:rtl/>
        </w:rPr>
        <w:t>"</w:t>
      </w:r>
      <w:r>
        <w:rPr>
          <w:rtl/>
        </w:rPr>
        <w:t xml:space="preserve">ל </w:t>
      </w:r>
      <w:r>
        <w:rPr>
          <w:rFonts w:hint="cs"/>
          <w:rtl/>
        </w:rPr>
        <w:t>מ</w:t>
      </w:r>
      <w:r>
        <w:rPr>
          <w:rtl/>
        </w:rPr>
        <w:t xml:space="preserve">שיקול פוליטי, לא ממנים ראש מוסד </w:t>
      </w:r>
      <w:bookmarkStart w:id="4444" w:name="_ETM_Q22_463400"/>
      <w:bookmarkEnd w:id="4444"/>
      <w:r>
        <w:rPr>
          <w:rFonts w:hint="cs"/>
          <w:rtl/>
        </w:rPr>
        <w:t>מ</w:t>
      </w:r>
      <w:r>
        <w:rPr>
          <w:rtl/>
        </w:rPr>
        <w:t>שיקול פוליטי, לא ממנים ראש שב</w:t>
      </w:r>
      <w:r>
        <w:rPr>
          <w:rFonts w:hint="cs"/>
          <w:rtl/>
        </w:rPr>
        <w:t>"כ</w:t>
      </w:r>
      <w:r>
        <w:rPr>
          <w:rtl/>
        </w:rPr>
        <w:t xml:space="preserve"> </w:t>
      </w:r>
      <w:r>
        <w:rPr>
          <w:rFonts w:hint="cs"/>
          <w:rtl/>
        </w:rPr>
        <w:t>מ</w:t>
      </w:r>
      <w:r>
        <w:rPr>
          <w:rtl/>
        </w:rPr>
        <w:t>שיקול פוליטי</w:t>
      </w:r>
      <w:r>
        <w:rPr>
          <w:rFonts w:hint="cs"/>
          <w:rtl/>
        </w:rPr>
        <w:t>,</w:t>
      </w:r>
      <w:r>
        <w:rPr>
          <w:rtl/>
        </w:rPr>
        <w:t xml:space="preserve"> </w:t>
      </w:r>
      <w:bookmarkStart w:id="4445" w:name="_ETM_Q22_469260"/>
      <w:bookmarkEnd w:id="4445"/>
      <w:r>
        <w:rPr>
          <w:rtl/>
        </w:rPr>
        <w:t>וכהנה וכהנה דברים</w:t>
      </w:r>
      <w:r>
        <w:rPr>
          <w:rFonts w:hint="cs"/>
          <w:rtl/>
        </w:rPr>
        <w:t xml:space="preserve">. </w:t>
      </w:r>
      <w:bookmarkStart w:id="4446" w:name="_ETM_Q22_473000"/>
      <w:bookmarkEnd w:id="4446"/>
      <w:r>
        <w:rPr>
          <w:rtl/>
        </w:rPr>
        <w:t xml:space="preserve">ההצעה הזו מריחה פוליטיקה, ולכן הדבר הזה </w:t>
      </w:r>
      <w:bookmarkStart w:id="4447" w:name="_ETM_Q22_475120"/>
      <w:bookmarkEnd w:id="4447"/>
      <w:r>
        <w:rPr>
          <w:rtl/>
        </w:rPr>
        <w:t>אינו נכון</w:t>
      </w:r>
      <w:r>
        <w:rPr>
          <w:rFonts w:hint="cs"/>
          <w:rtl/>
        </w:rPr>
        <w:t>.</w:t>
      </w:r>
      <w:r>
        <w:rPr>
          <w:rtl/>
        </w:rPr>
        <w:t xml:space="preserve"> אני מאוד מקווה שההצעה הזאת תיגנ</w:t>
      </w:r>
      <w:r>
        <w:rPr>
          <w:rFonts w:hint="cs"/>
          <w:rtl/>
        </w:rPr>
        <w:t>ז,</w:t>
      </w:r>
      <w:r>
        <w:rPr>
          <w:rtl/>
        </w:rPr>
        <w:t xml:space="preserve"> </w:t>
      </w:r>
      <w:bookmarkStart w:id="4448" w:name="_ETM_Q22_481820"/>
      <w:bookmarkEnd w:id="4448"/>
      <w:r>
        <w:rPr>
          <w:rtl/>
        </w:rPr>
        <w:t xml:space="preserve">וזה בדיוק מאותם דברים, בדיוק מאותם דברים כמו רפורמה משפטית </w:t>
      </w:r>
      <w:bookmarkStart w:id="4449" w:name="_ETM_Q22_487517"/>
      <w:bookmarkEnd w:id="4449"/>
      <w:r>
        <w:rPr>
          <w:rtl/>
        </w:rPr>
        <w:t xml:space="preserve">בהסכמה, שאותם אם רוצים לעשות, צריך לעשות מתוך דיון מקדים, </w:t>
      </w:r>
      <w:bookmarkStart w:id="4450" w:name="_ETM_Q22_493214"/>
      <w:bookmarkEnd w:id="4450"/>
      <w:r>
        <w:rPr>
          <w:rtl/>
        </w:rPr>
        <w:t xml:space="preserve">מתוך הסכמה רחבה, כי אלה הם כללי המשחק הבסיסיים של </w:t>
      </w:r>
      <w:bookmarkStart w:id="4451" w:name="_ETM_Q22_498911"/>
      <w:bookmarkEnd w:id="4451"/>
      <w:r>
        <w:rPr>
          <w:rtl/>
        </w:rPr>
        <w:t>הדמוקרטיה שלנו</w:t>
      </w:r>
      <w:r>
        <w:rPr>
          <w:rFonts w:hint="cs"/>
          <w:rtl/>
        </w:rPr>
        <w:t>.</w:t>
      </w:r>
    </w:p>
    <w:p w:rsidR="00A3654A" w:rsidRDefault="00A3654A" w:rsidP="00DC6C37">
      <w:pPr>
        <w:rPr>
          <w:rtl/>
        </w:rPr>
      </w:pPr>
    </w:p>
    <w:p w:rsidR="00A3654A" w:rsidRDefault="00A3654A" w:rsidP="00DC6C37">
      <w:pPr>
        <w:rPr>
          <w:rtl/>
        </w:rPr>
      </w:pPr>
      <w:bookmarkStart w:id="4452" w:name="_ETM_Q22_502000"/>
      <w:bookmarkEnd w:id="4452"/>
      <w:r>
        <w:rPr>
          <w:rtl/>
        </w:rPr>
        <w:t xml:space="preserve">לצערי, </w:t>
      </w:r>
      <w:r>
        <w:rPr>
          <w:rFonts w:hint="cs"/>
          <w:rtl/>
        </w:rPr>
        <w:t>ב</w:t>
      </w:r>
      <w:r>
        <w:rPr>
          <w:rtl/>
        </w:rPr>
        <w:t xml:space="preserve">שנים האחרונות, </w:t>
      </w:r>
      <w:bookmarkStart w:id="4453" w:name="_ETM_Q22_506200"/>
      <w:bookmarkEnd w:id="4453"/>
      <w:r>
        <w:rPr>
          <w:rtl/>
        </w:rPr>
        <w:t xml:space="preserve">רמת האמון שיש לציבור בממשלה היא רמת האמון הנמוכה ביותר </w:t>
      </w:r>
      <w:bookmarkStart w:id="4454" w:name="_ETM_Q22_513291"/>
      <w:bookmarkEnd w:id="4454"/>
      <w:r>
        <w:rPr>
          <w:rtl/>
        </w:rPr>
        <w:t>מכל המוסדות שאנחנו מסתכלים עליהם במערכת שקיימת</w:t>
      </w:r>
      <w:r>
        <w:rPr>
          <w:rFonts w:hint="cs"/>
          <w:rtl/>
        </w:rPr>
        <w:t>.</w:t>
      </w:r>
      <w:r>
        <w:rPr>
          <w:rtl/>
        </w:rPr>
        <w:t xml:space="preserve"> עד שלא נסדר </w:t>
      </w:r>
      <w:bookmarkStart w:id="4455" w:name="_ETM_Q22_520383"/>
      <w:bookmarkEnd w:id="4455"/>
      <w:r>
        <w:rPr>
          <w:rtl/>
        </w:rPr>
        <w:t xml:space="preserve">את זה בממשלה ציונית ורחבה שתגיע להסכמות רחבות </w:t>
      </w:r>
      <w:bookmarkStart w:id="4456" w:name="_ETM_Q22_527484"/>
      <w:bookmarkEnd w:id="4456"/>
      <w:r>
        <w:rPr>
          <w:rtl/>
        </w:rPr>
        <w:t>בנושאים המרכזיים</w:t>
      </w:r>
      <w:r>
        <w:rPr>
          <w:rFonts w:hint="cs"/>
          <w:rtl/>
        </w:rPr>
        <w:t>,</w:t>
      </w:r>
      <w:r>
        <w:rPr>
          <w:rtl/>
        </w:rPr>
        <w:t xml:space="preserve"> לא נוכל לחדש את האמון ובוודאי שלא נוכל </w:t>
      </w:r>
      <w:bookmarkStart w:id="4457" w:name="_ETM_Q22_531076"/>
      <w:bookmarkEnd w:id="4457"/>
      <w:r>
        <w:rPr>
          <w:rtl/>
        </w:rPr>
        <w:t xml:space="preserve">להעביר הצעות חוק שכאלו. </w:t>
      </w:r>
    </w:p>
    <w:p w:rsidR="00A3654A" w:rsidRDefault="00A3654A" w:rsidP="00DC6C37">
      <w:pPr>
        <w:rPr>
          <w:rtl/>
        </w:rPr>
      </w:pPr>
    </w:p>
    <w:p w:rsidR="00A3654A" w:rsidRDefault="00A3654A" w:rsidP="00DC6C37">
      <w:pPr>
        <w:rPr>
          <w:rtl/>
        </w:rPr>
      </w:pPr>
      <w:bookmarkStart w:id="4458" w:name="_ETM_Q22_535000"/>
      <w:bookmarkEnd w:id="4458"/>
      <w:r>
        <w:rPr>
          <w:rtl/>
        </w:rPr>
        <w:t>אני פה</w:t>
      </w:r>
      <w:r>
        <w:rPr>
          <w:rFonts w:hint="cs"/>
          <w:rtl/>
        </w:rPr>
        <w:t>,</w:t>
      </w:r>
      <w:r>
        <w:rPr>
          <w:rtl/>
        </w:rPr>
        <w:t xml:space="preserve"> באמת</w:t>
      </w:r>
      <w:r>
        <w:rPr>
          <w:rFonts w:hint="cs"/>
          <w:rtl/>
        </w:rPr>
        <w:t>,</w:t>
      </w:r>
      <w:r>
        <w:rPr>
          <w:rtl/>
        </w:rPr>
        <w:t xml:space="preserve"> התייחסתי אליך בכבוד </w:t>
      </w:r>
      <w:bookmarkStart w:id="4459" w:name="_ETM_Q22_534668"/>
      <w:bookmarkEnd w:id="4459"/>
      <w:r>
        <w:rPr>
          <w:rtl/>
        </w:rPr>
        <w:t>הגדול ביותר שאני יכול</w:t>
      </w:r>
      <w:r>
        <w:rPr>
          <w:rFonts w:hint="cs"/>
          <w:rtl/>
        </w:rPr>
        <w:t>;</w:t>
      </w:r>
      <w:r>
        <w:rPr>
          <w:rtl/>
        </w:rPr>
        <w:t xml:space="preserve"> בכבוד הגדול ביותר שאני יכול להצעה </w:t>
      </w:r>
      <w:bookmarkStart w:id="4460" w:name="_ETM_Q22_538260"/>
      <w:bookmarkEnd w:id="4460"/>
      <w:r>
        <w:rPr>
          <w:rtl/>
        </w:rPr>
        <w:t>עצמה</w:t>
      </w:r>
      <w:r>
        <w:rPr>
          <w:rFonts w:hint="cs"/>
          <w:rtl/>
        </w:rPr>
        <w:t>.</w:t>
      </w:r>
      <w:r>
        <w:rPr>
          <w:rtl/>
        </w:rPr>
        <w:t xml:space="preserve"> זה נושא שהוא חשוב מאוד</w:t>
      </w:r>
      <w:r>
        <w:rPr>
          <w:rFonts w:hint="cs"/>
          <w:rtl/>
        </w:rPr>
        <w:t>,</w:t>
      </w:r>
      <w:r>
        <w:rPr>
          <w:rtl/>
        </w:rPr>
        <w:t xml:space="preserve"> וחבל שהוא י</w:t>
      </w:r>
      <w:r>
        <w:rPr>
          <w:rFonts w:hint="cs"/>
          <w:rtl/>
        </w:rPr>
        <w:t>י</w:t>
      </w:r>
      <w:r>
        <w:rPr>
          <w:rtl/>
        </w:rPr>
        <w:t xml:space="preserve">עשה בכוחנות </w:t>
      </w:r>
      <w:bookmarkStart w:id="4461" w:name="_ETM_Q22_541852"/>
      <w:bookmarkEnd w:id="4461"/>
      <w:r>
        <w:rPr>
          <w:rtl/>
        </w:rPr>
        <w:t xml:space="preserve">פוליטית. </w:t>
      </w:r>
      <w:r>
        <w:rPr>
          <w:rFonts w:hint="cs"/>
          <w:rtl/>
        </w:rPr>
        <w:t xml:space="preserve">תודה </w:t>
      </w:r>
      <w:bookmarkStart w:id="4462" w:name="_ETM_Q22_546000"/>
      <w:bookmarkEnd w:id="4462"/>
      <w:r>
        <w:rPr>
          <w:rFonts w:hint="cs"/>
          <w:rtl/>
        </w:rPr>
        <w:t>רבה.</w:t>
      </w:r>
    </w:p>
    <w:p w:rsidR="00A3654A" w:rsidRDefault="00A3654A" w:rsidP="009635F5">
      <w:pPr>
        <w:rPr>
          <w:rtl/>
        </w:rPr>
      </w:pPr>
    </w:p>
    <w:p w:rsidR="00A3654A" w:rsidRDefault="00A3654A" w:rsidP="00DC6C37">
      <w:pPr>
        <w:pStyle w:val="af6"/>
        <w:keepNext/>
        <w:rPr>
          <w:rtl/>
        </w:rPr>
      </w:pPr>
      <w:bookmarkStart w:id="4463" w:name="ET_yor_6490_33"/>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63"/>
    </w:p>
    <w:p w:rsidR="00A3654A" w:rsidRDefault="00A3654A" w:rsidP="00DC6C37">
      <w:pPr>
        <w:pStyle w:val="KeepWithNext"/>
        <w:rPr>
          <w:rtl/>
        </w:rPr>
      </w:pPr>
    </w:p>
    <w:p w:rsidR="00A3654A" w:rsidRDefault="00A3654A" w:rsidP="00DC6C37">
      <w:pPr>
        <w:rPr>
          <w:rtl/>
        </w:rPr>
      </w:pPr>
      <w:bookmarkStart w:id="4464" w:name="_ETM_Q22_544000"/>
      <w:bookmarkStart w:id="4465" w:name="_ETM_Q22_545524"/>
      <w:bookmarkEnd w:id="4464"/>
      <w:bookmarkEnd w:id="4465"/>
      <w:r>
        <w:rPr>
          <w:rtl/>
        </w:rPr>
        <w:t>תודה רבה</w:t>
      </w:r>
      <w:r>
        <w:rPr>
          <w:rFonts w:hint="cs"/>
          <w:rtl/>
        </w:rPr>
        <w:t xml:space="preserve">. </w:t>
      </w:r>
      <w:bookmarkStart w:id="4466" w:name="_ETM_Q22_548220"/>
      <w:bookmarkStart w:id="4467" w:name="_ETM_Q22_554000"/>
      <w:bookmarkStart w:id="4468" w:name="_ETM_Q22_559690"/>
      <w:bookmarkEnd w:id="4466"/>
      <w:bookmarkEnd w:id="4467"/>
      <w:bookmarkEnd w:id="4468"/>
      <w:r>
        <w:rPr>
          <w:rtl/>
        </w:rPr>
        <w:t xml:space="preserve">חבר </w:t>
      </w:r>
      <w:r>
        <w:rPr>
          <w:rFonts w:hint="cs"/>
          <w:rtl/>
        </w:rPr>
        <w:t>ה</w:t>
      </w:r>
      <w:r>
        <w:rPr>
          <w:rtl/>
        </w:rPr>
        <w:t xml:space="preserve">כנסת </w:t>
      </w:r>
      <w:r>
        <w:rPr>
          <w:rFonts w:hint="cs"/>
          <w:rtl/>
        </w:rPr>
        <w:t>א</w:t>
      </w:r>
      <w:r>
        <w:rPr>
          <w:rtl/>
        </w:rPr>
        <w:t xml:space="preserve">ושר שקלים, תשלים כמה משפטים בשביל </w:t>
      </w:r>
      <w:r>
        <w:rPr>
          <w:rFonts w:hint="cs"/>
          <w:rtl/>
        </w:rPr>
        <w:t>- - -</w:t>
      </w:r>
    </w:p>
    <w:p w:rsidR="00A3654A" w:rsidRDefault="00A3654A" w:rsidP="009635F5">
      <w:pPr>
        <w:rPr>
          <w:rtl/>
        </w:rPr>
      </w:pPr>
    </w:p>
    <w:p w:rsidR="00A3654A" w:rsidRDefault="00A3654A" w:rsidP="00DC6C37">
      <w:pPr>
        <w:pStyle w:val="af5"/>
        <w:keepNext/>
        <w:rPr>
          <w:rtl/>
        </w:rPr>
      </w:pPr>
      <w:bookmarkStart w:id="4469" w:name="ET_interruption_קריאות_34"/>
      <w:r w:rsidRPr="008247F9">
        <w:rPr>
          <w:rStyle w:val="TagStyle"/>
          <w:rtl/>
        </w:rPr>
        <w:t xml:space="preserve"> &lt;&lt; קריאה &gt;&gt; </w:t>
      </w:r>
      <w:r>
        <w:rPr>
          <w:rtl/>
        </w:rPr>
        <w:t>קריאות:</w:t>
      </w:r>
      <w:r w:rsidRPr="008247F9">
        <w:rPr>
          <w:rStyle w:val="TagStyle"/>
          <w:rtl/>
        </w:rPr>
        <w:t xml:space="preserve"> &lt;&lt; קריאה &gt;&gt;</w:t>
      </w:r>
      <w:r>
        <w:rPr>
          <w:rtl/>
        </w:rPr>
        <w:t xml:space="preserve">   </w:t>
      </w:r>
      <w:bookmarkEnd w:id="4469"/>
    </w:p>
    <w:p w:rsidR="00A3654A" w:rsidRDefault="00A3654A" w:rsidP="00DC6C37">
      <w:pPr>
        <w:pStyle w:val="KeepWithNext"/>
        <w:rPr>
          <w:rtl/>
        </w:rPr>
      </w:pPr>
    </w:p>
    <w:p w:rsidR="00A3654A" w:rsidRDefault="00A3654A" w:rsidP="00DC6C37">
      <w:pPr>
        <w:rPr>
          <w:rtl/>
        </w:rPr>
      </w:pPr>
      <w:r>
        <w:rPr>
          <w:rFonts w:hint="cs"/>
          <w:rtl/>
        </w:rPr>
        <w:t>- - -</w:t>
      </w:r>
    </w:p>
    <w:p w:rsidR="00A3654A" w:rsidRDefault="00A3654A" w:rsidP="009635F5">
      <w:pPr>
        <w:rPr>
          <w:rtl/>
        </w:rPr>
      </w:pPr>
      <w:bookmarkStart w:id="4470" w:name="_ETM_Q22_563000"/>
      <w:bookmarkEnd w:id="4470"/>
    </w:p>
    <w:p w:rsidR="00A3654A" w:rsidRDefault="00A3654A" w:rsidP="00DC6C37">
      <w:pPr>
        <w:pStyle w:val="af6"/>
        <w:keepNext/>
        <w:rPr>
          <w:rtl/>
        </w:rPr>
      </w:pPr>
      <w:bookmarkStart w:id="4471" w:name="ET_yor_6490_35"/>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71"/>
    </w:p>
    <w:p w:rsidR="00A3654A" w:rsidRDefault="00A3654A" w:rsidP="00DC6C37">
      <w:pPr>
        <w:pStyle w:val="KeepWithNext"/>
        <w:rPr>
          <w:rtl/>
        </w:rPr>
      </w:pPr>
    </w:p>
    <w:p w:rsidR="00A3654A" w:rsidRDefault="00A3654A" w:rsidP="00DC6C37">
      <w:pPr>
        <w:rPr>
          <w:rtl/>
        </w:rPr>
      </w:pPr>
      <w:bookmarkStart w:id="4472" w:name="_ETM_Q22_569010"/>
      <w:bookmarkEnd w:id="4472"/>
      <w:r>
        <w:rPr>
          <w:rtl/>
        </w:rPr>
        <w:t>אני לא חייב שתיים</w:t>
      </w:r>
      <w:r>
        <w:rPr>
          <w:rFonts w:hint="cs"/>
          <w:rtl/>
        </w:rPr>
        <w:t>.</w:t>
      </w:r>
      <w:r>
        <w:rPr>
          <w:rtl/>
        </w:rPr>
        <w:t xml:space="preserve"> אני לא מבין</w:t>
      </w:r>
      <w:r>
        <w:rPr>
          <w:rFonts w:hint="cs"/>
          <w:rtl/>
        </w:rPr>
        <w:t>.</w:t>
      </w:r>
      <w:bookmarkStart w:id="4473" w:name="_ETM_Q22_570490"/>
      <w:bookmarkEnd w:id="4473"/>
      <w:r>
        <w:rPr>
          <w:rFonts w:hint="cs"/>
          <w:rtl/>
        </w:rPr>
        <w:t xml:space="preserve"> יש לנו בדיוק - </w:t>
      </w:r>
      <w:bookmarkStart w:id="4474" w:name="_ETM_Q22_578875"/>
      <w:bookmarkEnd w:id="4474"/>
      <w:r>
        <w:rPr>
          <w:rFonts w:hint="cs"/>
          <w:rtl/>
        </w:rPr>
        <w:t>- -</w:t>
      </w:r>
    </w:p>
    <w:p w:rsidR="00A3654A" w:rsidRDefault="00A3654A" w:rsidP="009635F5">
      <w:pPr>
        <w:rPr>
          <w:rtl/>
        </w:rPr>
      </w:pPr>
    </w:p>
    <w:p w:rsidR="00A3654A" w:rsidRDefault="00A3654A" w:rsidP="00DC6C37">
      <w:pPr>
        <w:pStyle w:val="af5"/>
        <w:keepNext/>
        <w:rPr>
          <w:rtl/>
        </w:rPr>
      </w:pPr>
      <w:r w:rsidRPr="008247F9">
        <w:rPr>
          <w:rStyle w:val="TagStyle"/>
          <w:rtl/>
        </w:rPr>
        <w:t xml:space="preserve"> &lt;&lt; קריאה &gt;&gt; </w:t>
      </w:r>
      <w:r>
        <w:rPr>
          <w:rtl/>
        </w:rPr>
        <w:t>מירב בן ארי (יש עתיד):</w:t>
      </w:r>
      <w:r w:rsidRPr="008247F9">
        <w:rPr>
          <w:rStyle w:val="TagStyle"/>
          <w:rtl/>
        </w:rPr>
        <w:t xml:space="preserve"> &lt;&lt; קריאה &gt;&gt;</w:t>
      </w:r>
      <w:r>
        <w:rPr>
          <w:rtl/>
        </w:rPr>
        <w:t xml:space="preserve">   </w:t>
      </w:r>
    </w:p>
    <w:p w:rsidR="00A3654A" w:rsidRDefault="00A3654A" w:rsidP="00DC6C37">
      <w:pPr>
        <w:pStyle w:val="KeepWithNext"/>
        <w:rPr>
          <w:rtl/>
        </w:rPr>
      </w:pPr>
    </w:p>
    <w:p w:rsidR="00A3654A" w:rsidRDefault="00A3654A" w:rsidP="00DC6C37">
      <w:pPr>
        <w:rPr>
          <w:rtl/>
        </w:rPr>
      </w:pPr>
      <w:bookmarkStart w:id="4475" w:name="_ETM_Q22_569000"/>
      <w:bookmarkEnd w:id="4475"/>
      <w:r>
        <w:rPr>
          <w:rFonts w:hint="cs"/>
          <w:rtl/>
        </w:rPr>
        <w:t xml:space="preserve">עוד </w:t>
      </w:r>
      <w:bookmarkStart w:id="4476" w:name="_ETM_Q22_571970"/>
      <w:bookmarkEnd w:id="4476"/>
      <w:r>
        <w:rPr>
          <w:rtl/>
        </w:rPr>
        <w:t>מתנגד אחד של האופוזיציה</w:t>
      </w:r>
      <w:r>
        <w:rPr>
          <w:rFonts w:hint="cs"/>
          <w:rtl/>
        </w:rPr>
        <w:t>,</w:t>
      </w:r>
      <w:r>
        <w:rPr>
          <w:rtl/>
        </w:rPr>
        <w:t xml:space="preserve"> בבקשה.</w:t>
      </w:r>
    </w:p>
    <w:p w:rsidR="00A3654A" w:rsidRDefault="00A3654A" w:rsidP="009635F5">
      <w:pPr>
        <w:rPr>
          <w:rtl/>
        </w:rPr>
      </w:pPr>
    </w:p>
    <w:p w:rsidR="00A3654A" w:rsidRDefault="00A3654A" w:rsidP="00DC6C37">
      <w:pPr>
        <w:pStyle w:val="af6"/>
        <w:keepNext/>
        <w:rPr>
          <w:rtl/>
        </w:rPr>
      </w:pPr>
      <w:bookmarkStart w:id="4477" w:name="ET_yor_6490_37"/>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77"/>
    </w:p>
    <w:p w:rsidR="00A3654A" w:rsidRDefault="00A3654A" w:rsidP="00DC6C37">
      <w:pPr>
        <w:pStyle w:val="KeepWithNext"/>
        <w:rPr>
          <w:rtl/>
        </w:rPr>
      </w:pPr>
    </w:p>
    <w:p w:rsidR="00A3654A" w:rsidRDefault="00A3654A" w:rsidP="001F4DC4">
      <w:pPr>
        <w:rPr>
          <w:rtl/>
        </w:rPr>
      </w:pPr>
      <w:bookmarkStart w:id="4478" w:name="_ETM_Q22_581000"/>
      <w:bookmarkStart w:id="4479" w:name="_ETM_Q22_580089"/>
      <w:bookmarkEnd w:id="4478"/>
      <w:bookmarkEnd w:id="4479"/>
      <w:r>
        <w:rPr>
          <w:rtl/>
        </w:rPr>
        <w:t>חברת הכנסת אורית פרקש</w:t>
      </w:r>
      <w:r>
        <w:rPr>
          <w:rFonts w:hint="cs"/>
          <w:rtl/>
        </w:rPr>
        <w:t xml:space="preserve"> </w:t>
      </w:r>
      <w:r>
        <w:rPr>
          <w:rtl/>
        </w:rPr>
        <w:t>הכהן.</w:t>
      </w:r>
      <w:r>
        <w:rPr>
          <w:rFonts w:hint="cs"/>
          <w:rtl/>
        </w:rPr>
        <w:t xml:space="preserve"> </w:t>
      </w:r>
      <w:bookmarkStart w:id="4480" w:name="_ETM_Q22_580000"/>
      <w:bookmarkEnd w:id="4480"/>
      <w:r>
        <w:rPr>
          <w:rtl/>
        </w:rPr>
        <w:t>את לא רוצה עכשיו?</w:t>
      </w:r>
      <w:r>
        <w:rPr>
          <w:rFonts w:hint="cs"/>
          <w:rtl/>
        </w:rPr>
        <w:t xml:space="preserve"> </w:t>
      </w:r>
      <w:bookmarkStart w:id="4481" w:name="_ETM_Q22_583000"/>
      <w:bookmarkStart w:id="4482" w:name="_ETM_Q22_588000"/>
      <w:bookmarkEnd w:id="4481"/>
      <w:bookmarkEnd w:id="4482"/>
      <w:r>
        <w:rPr>
          <w:rFonts w:hint="cs"/>
          <w:rtl/>
        </w:rPr>
        <w:t>וא</w:t>
      </w:r>
      <w:r w:rsidR="001F4DC4">
        <w:rPr>
          <w:rFonts w:hint="cs"/>
          <w:rtl/>
        </w:rPr>
        <w:t>ל</w:t>
      </w:r>
      <w:r>
        <w:rPr>
          <w:rFonts w:hint="cs"/>
          <w:rtl/>
        </w:rPr>
        <w:t>לה, תאמיני לי. את לא רוצה? אפשר את נאור, אם את</w:t>
      </w:r>
      <w:bookmarkStart w:id="4483" w:name="_ETM_Q22_594000"/>
      <w:bookmarkEnd w:id="4483"/>
      <w:r>
        <w:rPr>
          <w:rFonts w:hint="cs"/>
          <w:rtl/>
        </w:rPr>
        <w:t xml:space="preserve"> לא רוצה. </w:t>
      </w:r>
    </w:p>
    <w:p w:rsidR="00A3654A" w:rsidRDefault="00A3654A" w:rsidP="00DC6C37">
      <w:pPr>
        <w:rPr>
          <w:rtl/>
        </w:rPr>
      </w:pPr>
      <w:bookmarkStart w:id="4484" w:name="_ETM_Q22_599000"/>
      <w:bookmarkEnd w:id="4484"/>
    </w:p>
    <w:p w:rsidR="00A3654A" w:rsidRDefault="00A3654A" w:rsidP="00DC6C37">
      <w:pPr>
        <w:pStyle w:val="a4"/>
        <w:keepNext/>
        <w:rPr>
          <w:rtl/>
        </w:rPr>
      </w:pPr>
      <w:bookmarkStart w:id="4485" w:name="ET_speaker_5800_42"/>
      <w:r w:rsidRPr="008247F9">
        <w:rPr>
          <w:rStyle w:val="TagStyle"/>
          <w:rtl/>
        </w:rPr>
        <w:t xml:space="preserve"> &lt;&lt; דובר &gt;&gt; </w:t>
      </w:r>
      <w:bookmarkStart w:id="4486" w:name="_Toc232016967"/>
      <w:bookmarkStart w:id="4487" w:name="_Toc232023370"/>
      <w:bookmarkStart w:id="4488" w:name="_Toc232072795"/>
      <w:bookmarkStart w:id="4489" w:name="_Toc232081245"/>
      <w:r>
        <w:rPr>
          <w:rtl/>
        </w:rPr>
        <w:t>אורית פרקש הכהן (כחול לבן – המחנה הממלכתי):</w:t>
      </w:r>
      <w:bookmarkEnd w:id="4486"/>
      <w:bookmarkEnd w:id="4487"/>
      <w:bookmarkEnd w:id="4488"/>
      <w:bookmarkEnd w:id="4489"/>
      <w:r w:rsidRPr="008247F9">
        <w:rPr>
          <w:rStyle w:val="TagStyle"/>
          <w:rtl/>
        </w:rPr>
        <w:t xml:space="preserve"> &lt;&lt; דובר &gt;&gt;</w:t>
      </w:r>
      <w:r>
        <w:rPr>
          <w:rtl/>
        </w:rPr>
        <w:t xml:space="preserve">   </w:t>
      </w:r>
      <w:bookmarkEnd w:id="4485"/>
    </w:p>
    <w:p w:rsidR="00A3654A" w:rsidRDefault="00A3654A" w:rsidP="009635F5">
      <w:pPr>
        <w:rPr>
          <w:rtl/>
        </w:rPr>
      </w:pPr>
      <w:bookmarkStart w:id="4490" w:name="_ETM_Q22_605089"/>
      <w:bookmarkEnd w:id="4490"/>
    </w:p>
    <w:p w:rsidR="00A3654A" w:rsidRDefault="00A3654A" w:rsidP="00DC6C37">
      <w:pPr>
        <w:rPr>
          <w:rtl/>
        </w:rPr>
      </w:pPr>
      <w:bookmarkStart w:id="4491" w:name="_ETM_Q22_606209"/>
      <w:bookmarkEnd w:id="4491"/>
      <w:r>
        <w:rPr>
          <w:rtl/>
        </w:rPr>
        <w:t>בסך הכ</w:t>
      </w:r>
      <w:r>
        <w:rPr>
          <w:rFonts w:hint="cs"/>
          <w:rtl/>
        </w:rPr>
        <w:t>ו</w:t>
      </w:r>
      <w:r>
        <w:rPr>
          <w:rtl/>
        </w:rPr>
        <w:t>ל רציתי לדעת אם אני מדברת, זה הכ</w:t>
      </w:r>
      <w:r>
        <w:rPr>
          <w:rFonts w:hint="cs"/>
          <w:rtl/>
        </w:rPr>
        <w:t>ו</w:t>
      </w:r>
      <w:r>
        <w:rPr>
          <w:rtl/>
        </w:rPr>
        <w:t xml:space="preserve">ל. </w:t>
      </w:r>
      <w:bookmarkStart w:id="4492" w:name="_ETM_Q22_609034"/>
      <w:bookmarkStart w:id="4493" w:name="_ETM_Q22_613290"/>
      <w:bookmarkStart w:id="4494" w:name="_ETM_Q22_615269"/>
      <w:bookmarkEnd w:id="4492"/>
      <w:bookmarkEnd w:id="4493"/>
      <w:bookmarkEnd w:id="4494"/>
    </w:p>
    <w:p w:rsidR="00A3654A" w:rsidRDefault="00A3654A" w:rsidP="00DC6C37">
      <w:pPr>
        <w:rPr>
          <w:rtl/>
        </w:rPr>
      </w:pPr>
      <w:bookmarkStart w:id="4495" w:name="_ETM_Q22_614978"/>
      <w:bookmarkStart w:id="4496" w:name="_ETM_Q22_615029"/>
      <w:bookmarkStart w:id="4497" w:name="_ETM_Q22_615698"/>
      <w:bookmarkEnd w:id="4495"/>
      <w:bookmarkEnd w:id="4496"/>
      <w:bookmarkEnd w:id="4497"/>
    </w:p>
    <w:p w:rsidR="00A3654A" w:rsidRDefault="00A3654A" w:rsidP="00DC6C37">
      <w:pPr>
        <w:rPr>
          <w:rtl/>
        </w:rPr>
      </w:pPr>
      <w:bookmarkStart w:id="4498" w:name="_ETM_Q22_615736"/>
      <w:bookmarkEnd w:id="4498"/>
      <w:r>
        <w:rPr>
          <w:rtl/>
        </w:rPr>
        <w:t xml:space="preserve">אדוני </w:t>
      </w:r>
      <w:r>
        <w:rPr>
          <w:rFonts w:hint="cs"/>
          <w:rtl/>
        </w:rPr>
        <w:t>ה</w:t>
      </w:r>
      <w:r>
        <w:rPr>
          <w:rtl/>
        </w:rPr>
        <w:t>יושב</w:t>
      </w:r>
      <w:r>
        <w:rPr>
          <w:rFonts w:hint="cs"/>
          <w:rtl/>
        </w:rPr>
        <w:t>-</w:t>
      </w:r>
      <w:r>
        <w:rPr>
          <w:rtl/>
        </w:rPr>
        <w:t xml:space="preserve">ראש, חבריי חברי הכנסת, אני כמובן מתנגדת לחוק </w:t>
      </w:r>
      <w:bookmarkStart w:id="4499" w:name="_ETM_Q22_619001"/>
      <w:bookmarkEnd w:id="4499"/>
      <w:r>
        <w:rPr>
          <w:rtl/>
        </w:rPr>
        <w:t>הזה של חבר הכנסת דנינו</w:t>
      </w:r>
      <w:r>
        <w:rPr>
          <w:rFonts w:hint="cs"/>
          <w:rtl/>
        </w:rPr>
        <w:t>,</w:t>
      </w:r>
      <w:r>
        <w:rPr>
          <w:rtl/>
        </w:rPr>
        <w:t xml:space="preserve"> שהוא עוד חלק בהשחתה של </w:t>
      </w:r>
      <w:bookmarkStart w:id="4500" w:name="_ETM_Q22_622733"/>
      <w:bookmarkEnd w:id="4500"/>
      <w:r>
        <w:rPr>
          <w:rtl/>
        </w:rPr>
        <w:t>השירות הציבורי ושל המדינה הזו, אבל אני רוצה להתייחס לחוק</w:t>
      </w:r>
      <w:r>
        <w:rPr>
          <w:rFonts w:hint="cs"/>
          <w:rtl/>
        </w:rPr>
        <w:t>-</w:t>
      </w:r>
      <w:bookmarkStart w:id="4501" w:name="_ETM_Q22_626465"/>
      <w:bookmarkEnd w:id="4501"/>
      <w:r>
        <w:rPr>
          <w:rtl/>
        </w:rPr>
        <w:t>יסוד</w:t>
      </w:r>
      <w:r>
        <w:rPr>
          <w:rFonts w:hint="cs"/>
          <w:rtl/>
        </w:rPr>
        <w:t>:</w:t>
      </w:r>
      <w:r>
        <w:rPr>
          <w:rtl/>
        </w:rPr>
        <w:t xml:space="preserve"> לימוד תורה</w:t>
      </w:r>
      <w:r>
        <w:rPr>
          <w:rFonts w:hint="cs"/>
          <w:rtl/>
        </w:rPr>
        <w:t>,</w:t>
      </w:r>
      <w:r>
        <w:rPr>
          <w:rtl/>
        </w:rPr>
        <w:t xml:space="preserve"> שלפני </w:t>
      </w:r>
      <w:r>
        <w:rPr>
          <w:rFonts w:hint="cs"/>
          <w:rtl/>
        </w:rPr>
        <w:t>כ</w:t>
      </w:r>
      <w:r>
        <w:rPr>
          <w:rtl/>
        </w:rPr>
        <w:t>מ</w:t>
      </w:r>
      <w:r>
        <w:rPr>
          <w:rFonts w:hint="cs"/>
          <w:rtl/>
        </w:rPr>
        <w:t>ה</w:t>
      </w:r>
      <w:r>
        <w:rPr>
          <w:rtl/>
        </w:rPr>
        <w:t xml:space="preserve"> דקות המליאה הזו הצביעה עליו</w:t>
      </w:r>
      <w:r>
        <w:rPr>
          <w:rFonts w:hint="cs"/>
          <w:rtl/>
        </w:rPr>
        <w:t xml:space="preserve"> </w:t>
      </w:r>
      <w:r>
        <w:rPr>
          <w:rFonts w:hint="eastAsia"/>
          <w:rtl/>
        </w:rPr>
        <w:t>–</w:t>
      </w:r>
      <w:r>
        <w:rPr>
          <w:rtl/>
        </w:rPr>
        <w:t xml:space="preserve"> </w:t>
      </w:r>
      <w:bookmarkStart w:id="4502" w:name="_ETM_Q22_630197"/>
      <w:bookmarkEnd w:id="4502"/>
      <w:r>
        <w:rPr>
          <w:rtl/>
        </w:rPr>
        <w:t xml:space="preserve">חוק שקובע </w:t>
      </w:r>
      <w:bookmarkStart w:id="4503" w:name="_ETM_Q22_633940"/>
      <w:bookmarkEnd w:id="4503"/>
      <w:r>
        <w:rPr>
          <w:rFonts w:hint="cs"/>
          <w:rtl/>
        </w:rPr>
        <w:t>ש</w:t>
      </w:r>
      <w:r>
        <w:rPr>
          <w:rtl/>
        </w:rPr>
        <w:t>ערך עליון במדינת ישראל הוא לימוד תורה באמצע מלחמה</w:t>
      </w:r>
      <w:r>
        <w:rPr>
          <w:rFonts w:hint="cs"/>
          <w:rtl/>
        </w:rPr>
        <w:t xml:space="preserve">. </w:t>
      </w:r>
      <w:bookmarkStart w:id="4504" w:name="_ETM_Q22_636000"/>
      <w:bookmarkEnd w:id="4504"/>
      <w:r>
        <w:rPr>
          <w:rtl/>
        </w:rPr>
        <w:t xml:space="preserve">מדינת </w:t>
      </w:r>
      <w:bookmarkStart w:id="4505" w:name="_ETM_Q22_638607"/>
      <w:bookmarkEnd w:id="4505"/>
      <w:r>
        <w:rPr>
          <w:rtl/>
        </w:rPr>
        <w:t>ישראל רואה חשיבות עליונה בעידוד לימוד תורה ולומדי התורה</w:t>
      </w:r>
      <w:r>
        <w:rPr>
          <w:rFonts w:hint="cs"/>
          <w:rtl/>
        </w:rPr>
        <w:t>,</w:t>
      </w:r>
      <w:r>
        <w:rPr>
          <w:rtl/>
        </w:rPr>
        <w:t xml:space="preserve"> ויש </w:t>
      </w:r>
      <w:bookmarkStart w:id="4506" w:name="_ETM_Q22_643274"/>
      <w:bookmarkEnd w:id="4506"/>
      <w:r>
        <w:rPr>
          <w:rtl/>
        </w:rPr>
        <w:t>המשך</w:t>
      </w:r>
      <w:r>
        <w:rPr>
          <w:rFonts w:hint="cs"/>
          <w:rtl/>
        </w:rPr>
        <w:t>:</w:t>
      </w:r>
      <w:r>
        <w:rPr>
          <w:rtl/>
        </w:rPr>
        <w:t xml:space="preserve"> לעניין זכויותיהם וחובותיהם יראו במי שלומד תורה כמי שמשרת </w:t>
      </w:r>
      <w:bookmarkStart w:id="4507" w:name="_ETM_Q22_647941"/>
      <w:bookmarkEnd w:id="4507"/>
      <w:r>
        <w:rPr>
          <w:rtl/>
        </w:rPr>
        <w:t>שירות משמעותי</w:t>
      </w:r>
      <w:r>
        <w:rPr>
          <w:rFonts w:hint="cs"/>
          <w:rtl/>
        </w:rPr>
        <w:t xml:space="preserve"> א</w:t>
      </w:r>
      <w:r>
        <w:rPr>
          <w:rtl/>
        </w:rPr>
        <w:t>ת מדינת ישראל ועם ישראל</w:t>
      </w:r>
      <w:r>
        <w:rPr>
          <w:rFonts w:hint="cs"/>
          <w:rtl/>
        </w:rPr>
        <w:t>.</w:t>
      </w:r>
      <w:r>
        <w:rPr>
          <w:rtl/>
        </w:rPr>
        <w:t xml:space="preserve"> </w:t>
      </w:r>
      <w:bookmarkStart w:id="4508" w:name="_ETM_Q22_652839"/>
      <w:bookmarkEnd w:id="4508"/>
    </w:p>
    <w:p w:rsidR="00A3654A" w:rsidRDefault="00A3654A" w:rsidP="00DC6C37">
      <w:pPr>
        <w:rPr>
          <w:rtl/>
        </w:rPr>
      </w:pPr>
    </w:p>
    <w:p w:rsidR="00A3654A" w:rsidRDefault="00A3654A" w:rsidP="00DC6C37">
      <w:pPr>
        <w:rPr>
          <w:rtl/>
        </w:rPr>
      </w:pPr>
      <w:bookmarkStart w:id="4509" w:name="_ETM_Q22_652000"/>
      <w:bookmarkEnd w:id="4509"/>
      <w:r>
        <w:rPr>
          <w:rtl/>
        </w:rPr>
        <w:t>כולנו שמענו כאן את הערבובים של חבר הכנסת או השר</w:t>
      </w:r>
      <w:r>
        <w:rPr>
          <w:rFonts w:hint="cs"/>
          <w:rtl/>
        </w:rPr>
        <w:t xml:space="preserve"> –</w:t>
      </w:r>
      <w:r>
        <w:rPr>
          <w:rtl/>
        </w:rPr>
        <w:t xml:space="preserve"> </w:t>
      </w:r>
      <w:bookmarkStart w:id="4510" w:name="_ETM_Q22_657058"/>
      <w:bookmarkEnd w:id="4510"/>
      <w:r>
        <w:rPr>
          <w:rtl/>
        </w:rPr>
        <w:t>או השר לא יודעת למה</w:t>
      </w:r>
      <w:r>
        <w:rPr>
          <w:rFonts w:hint="cs"/>
          <w:rtl/>
        </w:rPr>
        <w:t xml:space="preserve"> –</w:t>
      </w:r>
      <w:r>
        <w:rPr>
          <w:rtl/>
        </w:rPr>
        <w:t xml:space="preserve"> אלקין, שהוא מוחק את המשפט, </w:t>
      </w:r>
      <w:bookmarkStart w:id="4511" w:name="_ETM_Q22_661278"/>
      <w:bookmarkEnd w:id="4511"/>
      <w:r>
        <w:rPr>
          <w:rtl/>
        </w:rPr>
        <w:t xml:space="preserve">שמוחקים את המשפט הזה, אבל זהו מסך </w:t>
      </w:r>
      <w:r>
        <w:rPr>
          <w:rFonts w:hint="cs"/>
          <w:rtl/>
        </w:rPr>
        <w:t>ע</w:t>
      </w:r>
      <w:r>
        <w:rPr>
          <w:rtl/>
        </w:rPr>
        <w:t>שן</w:t>
      </w:r>
      <w:r>
        <w:rPr>
          <w:rFonts w:hint="cs"/>
          <w:rtl/>
        </w:rPr>
        <w:t>.</w:t>
      </w:r>
      <w:r>
        <w:rPr>
          <w:rtl/>
        </w:rPr>
        <w:t xml:space="preserve"> גם אחרי </w:t>
      </w:r>
      <w:bookmarkStart w:id="4512" w:name="_ETM_Q22_665497"/>
      <w:bookmarkEnd w:id="4512"/>
      <w:r>
        <w:rPr>
          <w:rtl/>
        </w:rPr>
        <w:t xml:space="preserve">שמחקתם את המשפט הזה, המילים הללו מספרות את האמת על </w:t>
      </w:r>
      <w:bookmarkStart w:id="4513" w:name="_ETM_Q22_669717"/>
      <w:bookmarkEnd w:id="4513"/>
      <w:r>
        <w:rPr>
          <w:rtl/>
        </w:rPr>
        <w:t>החוק הזה</w:t>
      </w:r>
      <w:r>
        <w:rPr>
          <w:rFonts w:hint="cs"/>
          <w:rtl/>
        </w:rPr>
        <w:t xml:space="preserve">. </w:t>
      </w:r>
      <w:bookmarkStart w:id="4514" w:name="_ETM_Q22_674000"/>
      <w:bookmarkEnd w:id="4514"/>
      <w:r>
        <w:rPr>
          <w:rtl/>
        </w:rPr>
        <w:t>אנחנו לא מטומטמים, היינו בוועדת הכספים אתמול</w:t>
      </w:r>
      <w:r>
        <w:rPr>
          <w:rFonts w:hint="cs"/>
          <w:rtl/>
        </w:rPr>
        <w:t>,</w:t>
      </w:r>
      <w:r>
        <w:rPr>
          <w:rtl/>
        </w:rPr>
        <w:t xml:space="preserve"> בחוק </w:t>
      </w:r>
      <w:bookmarkStart w:id="4515" w:name="_ETM_Q22_673936"/>
      <w:bookmarkEnd w:id="4515"/>
      <w:r>
        <w:rPr>
          <w:rtl/>
        </w:rPr>
        <w:t>סבסוד המעונות</w:t>
      </w:r>
      <w:r>
        <w:rPr>
          <w:rFonts w:hint="cs"/>
          <w:rtl/>
        </w:rPr>
        <w:t>.</w:t>
      </w:r>
      <w:r>
        <w:rPr>
          <w:rtl/>
        </w:rPr>
        <w:t xml:space="preserve"> </w:t>
      </w:r>
      <w:bookmarkStart w:id="4516" w:name="_ETM_Q22_678165"/>
      <w:bookmarkEnd w:id="4516"/>
      <w:r>
        <w:rPr>
          <w:rtl/>
        </w:rPr>
        <w:t>לא לימוד תורה החוק הזה בא להבטיח</w:t>
      </w:r>
      <w:r>
        <w:rPr>
          <w:rFonts w:hint="cs"/>
          <w:rtl/>
        </w:rPr>
        <w:t>.</w:t>
      </w:r>
      <w:r>
        <w:rPr>
          <w:rtl/>
        </w:rPr>
        <w:t xml:space="preserve"> כסף הוא בא </w:t>
      </w:r>
      <w:bookmarkStart w:id="4517" w:name="_ETM_Q22_682384"/>
      <w:bookmarkEnd w:id="4517"/>
      <w:r>
        <w:rPr>
          <w:rtl/>
        </w:rPr>
        <w:t xml:space="preserve">להבטיח, </w:t>
      </w:r>
      <w:r>
        <w:rPr>
          <w:rFonts w:hint="cs"/>
          <w:rtl/>
        </w:rPr>
        <w:t>ה</w:t>
      </w:r>
      <w:r>
        <w:rPr>
          <w:rtl/>
        </w:rPr>
        <w:t>טבות ל</w:t>
      </w:r>
      <w:r>
        <w:rPr>
          <w:rFonts w:hint="cs"/>
          <w:rtl/>
        </w:rPr>
        <w:t>ע</w:t>
      </w:r>
      <w:r>
        <w:rPr>
          <w:rtl/>
        </w:rPr>
        <w:t>ריקים ולדורות של משתמ</w:t>
      </w:r>
      <w:r>
        <w:rPr>
          <w:rFonts w:hint="cs"/>
          <w:rtl/>
        </w:rPr>
        <w:t>ט</w:t>
      </w:r>
      <w:r>
        <w:rPr>
          <w:rtl/>
        </w:rPr>
        <w:t xml:space="preserve">ים הוא בא להבטיח, שנאה </w:t>
      </w:r>
      <w:bookmarkStart w:id="4518" w:name="_ETM_Q22_686603"/>
      <w:bookmarkEnd w:id="4518"/>
      <w:r>
        <w:rPr>
          <w:rtl/>
        </w:rPr>
        <w:t>לדת הוא בא להבטיח, ה</w:t>
      </w:r>
      <w:r>
        <w:rPr>
          <w:rFonts w:hint="cs"/>
          <w:rtl/>
        </w:rPr>
        <w:t>פ</w:t>
      </w:r>
      <w:r>
        <w:rPr>
          <w:rtl/>
        </w:rPr>
        <w:t xml:space="preserve">קרה של הציונות הדתית הוא בא </w:t>
      </w:r>
      <w:bookmarkStart w:id="4519" w:name="_ETM_Q22_690823"/>
      <w:bookmarkEnd w:id="4519"/>
      <w:r>
        <w:rPr>
          <w:rtl/>
        </w:rPr>
        <w:t>להבטיח</w:t>
      </w:r>
      <w:r>
        <w:rPr>
          <w:rFonts w:hint="cs"/>
          <w:rtl/>
        </w:rPr>
        <w:t>.</w:t>
      </w:r>
    </w:p>
    <w:p w:rsidR="00A3654A" w:rsidRDefault="00A3654A" w:rsidP="00DC6C37">
      <w:pPr>
        <w:rPr>
          <w:rtl/>
        </w:rPr>
      </w:pPr>
    </w:p>
    <w:p w:rsidR="00A3654A" w:rsidRDefault="00A3654A" w:rsidP="00DC6C37">
      <w:pPr>
        <w:rPr>
          <w:rtl/>
        </w:rPr>
      </w:pPr>
      <w:bookmarkStart w:id="4520" w:name="_ETM_Q22_696000"/>
      <w:bookmarkEnd w:id="4520"/>
      <w:r>
        <w:rPr>
          <w:rtl/>
        </w:rPr>
        <w:t>כי מה זה החוק הזה? זהו לא חוק</w:t>
      </w:r>
      <w:bookmarkStart w:id="4521" w:name="_ETM_Q22_695042"/>
      <w:bookmarkEnd w:id="4521"/>
      <w:r>
        <w:rPr>
          <w:rFonts w:hint="cs"/>
          <w:rtl/>
        </w:rPr>
        <w:t>-</w:t>
      </w:r>
      <w:r>
        <w:rPr>
          <w:rtl/>
        </w:rPr>
        <w:t>יסוד</w:t>
      </w:r>
      <w:r>
        <w:rPr>
          <w:rFonts w:hint="cs"/>
          <w:rtl/>
        </w:rPr>
        <w:t>:</w:t>
      </w:r>
      <w:r>
        <w:rPr>
          <w:rtl/>
        </w:rPr>
        <w:t xml:space="preserve"> לימוד תורה</w:t>
      </w:r>
      <w:r>
        <w:rPr>
          <w:rFonts w:hint="cs"/>
          <w:rtl/>
        </w:rPr>
        <w:t>.</w:t>
      </w:r>
      <w:r>
        <w:rPr>
          <w:rtl/>
        </w:rPr>
        <w:t xml:space="preserve"> זה חוק</w:t>
      </w:r>
      <w:r>
        <w:rPr>
          <w:rFonts w:hint="cs"/>
          <w:rtl/>
        </w:rPr>
        <w:t>-</w:t>
      </w:r>
      <w:r>
        <w:rPr>
          <w:rtl/>
        </w:rPr>
        <w:t>יסוד</w:t>
      </w:r>
      <w:r>
        <w:rPr>
          <w:rFonts w:hint="cs"/>
          <w:rtl/>
        </w:rPr>
        <w:t>:</w:t>
      </w:r>
      <w:r>
        <w:rPr>
          <w:rtl/>
        </w:rPr>
        <w:t xml:space="preserve"> מימון ס</w:t>
      </w:r>
      <w:r>
        <w:rPr>
          <w:rFonts w:hint="cs"/>
          <w:rtl/>
        </w:rPr>
        <w:t>ב</w:t>
      </w:r>
      <w:r>
        <w:rPr>
          <w:rtl/>
        </w:rPr>
        <w:t xml:space="preserve">סוד מעונות זה </w:t>
      </w:r>
      <w:bookmarkStart w:id="4522" w:name="_ETM_Q22_699261"/>
      <w:bookmarkEnd w:id="4522"/>
      <w:r>
        <w:rPr>
          <w:rtl/>
        </w:rPr>
        <w:t>חוק</w:t>
      </w:r>
      <w:r>
        <w:rPr>
          <w:rFonts w:hint="cs"/>
          <w:rtl/>
        </w:rPr>
        <w:t>-</w:t>
      </w:r>
      <w:r>
        <w:rPr>
          <w:rtl/>
        </w:rPr>
        <w:t>יסוד</w:t>
      </w:r>
      <w:r>
        <w:rPr>
          <w:rFonts w:hint="cs"/>
          <w:rtl/>
        </w:rPr>
        <w:t>:</w:t>
      </w:r>
      <w:r>
        <w:rPr>
          <w:rtl/>
        </w:rPr>
        <w:t xml:space="preserve"> מימון </w:t>
      </w:r>
      <w:bookmarkStart w:id="4523" w:name="_ETM_Q22_703492"/>
      <w:bookmarkEnd w:id="4523"/>
      <w:r>
        <w:rPr>
          <w:rFonts w:hint="cs"/>
          <w:rtl/>
        </w:rPr>
        <w:t>ל</w:t>
      </w:r>
      <w:r>
        <w:rPr>
          <w:rtl/>
        </w:rPr>
        <w:t>עוד ישיבות לא ציוניות, זה חוק</w:t>
      </w:r>
      <w:r>
        <w:rPr>
          <w:rFonts w:hint="cs"/>
          <w:rtl/>
        </w:rPr>
        <w:t>-</w:t>
      </w:r>
      <w:r>
        <w:rPr>
          <w:rtl/>
        </w:rPr>
        <w:t>יסוד</w:t>
      </w:r>
      <w:r>
        <w:rPr>
          <w:rFonts w:hint="cs"/>
          <w:rtl/>
        </w:rPr>
        <w:t>:</w:t>
      </w:r>
      <w:r>
        <w:rPr>
          <w:rtl/>
        </w:rPr>
        <w:t xml:space="preserve"> מימון הנחות בארנונה </w:t>
      </w:r>
      <w:bookmarkStart w:id="4524" w:name="_ETM_Q22_707711"/>
      <w:bookmarkEnd w:id="4524"/>
      <w:r>
        <w:rPr>
          <w:rtl/>
        </w:rPr>
        <w:t xml:space="preserve">לחרדים בלבד, בין אם הם לומדי תורה ובין אם לא, </w:t>
      </w:r>
      <w:bookmarkStart w:id="4525" w:name="_ETM_Q22_711930"/>
      <w:bookmarkEnd w:id="4525"/>
      <w:r>
        <w:rPr>
          <w:rtl/>
        </w:rPr>
        <w:t>זה חוק</w:t>
      </w:r>
      <w:r>
        <w:rPr>
          <w:rFonts w:hint="cs"/>
          <w:rtl/>
        </w:rPr>
        <w:t>-</w:t>
      </w:r>
      <w:r>
        <w:rPr>
          <w:rtl/>
        </w:rPr>
        <w:t>יסוד</w:t>
      </w:r>
      <w:r>
        <w:rPr>
          <w:rFonts w:hint="cs"/>
          <w:rtl/>
        </w:rPr>
        <w:t>:</w:t>
      </w:r>
      <w:r>
        <w:rPr>
          <w:rtl/>
        </w:rPr>
        <w:t xml:space="preserve"> לעדיפות בהנחות לרכישות דירה למגזר החרדי, חוק</w:t>
      </w:r>
      <w:bookmarkStart w:id="4526" w:name="_ETM_Q22_716149"/>
      <w:bookmarkEnd w:id="4526"/>
      <w:r>
        <w:rPr>
          <w:rFonts w:hint="cs"/>
          <w:rtl/>
        </w:rPr>
        <w:t>-</w:t>
      </w:r>
      <w:r>
        <w:rPr>
          <w:rtl/>
        </w:rPr>
        <w:t>יסוד</w:t>
      </w:r>
      <w:r>
        <w:rPr>
          <w:rFonts w:hint="cs"/>
          <w:rtl/>
        </w:rPr>
        <w:t>:</w:t>
      </w:r>
      <w:r>
        <w:rPr>
          <w:rtl/>
        </w:rPr>
        <w:t xml:space="preserve"> לסבסוד משכנתאות לאברכים חייבי גיוס, חוק</w:t>
      </w:r>
      <w:r>
        <w:rPr>
          <w:rFonts w:hint="cs"/>
          <w:rtl/>
        </w:rPr>
        <w:t xml:space="preserve"> </w:t>
      </w:r>
      <w:r>
        <w:rPr>
          <w:rtl/>
        </w:rPr>
        <w:t>יסוד</w:t>
      </w:r>
      <w:r>
        <w:rPr>
          <w:rFonts w:hint="cs"/>
          <w:rtl/>
        </w:rPr>
        <w:t>:</w:t>
      </w:r>
      <w:r>
        <w:rPr>
          <w:rtl/>
        </w:rPr>
        <w:t xml:space="preserve"> להעדפת חרדים </w:t>
      </w:r>
      <w:bookmarkStart w:id="4527" w:name="_ETM_Q22_720368"/>
      <w:bookmarkEnd w:id="4527"/>
      <w:r>
        <w:rPr>
          <w:rtl/>
        </w:rPr>
        <w:t>במבצעי מחיר מטרה בדירה, חוק</w:t>
      </w:r>
      <w:r>
        <w:rPr>
          <w:rFonts w:hint="cs"/>
          <w:rtl/>
        </w:rPr>
        <w:t xml:space="preserve"> </w:t>
      </w:r>
      <w:r>
        <w:rPr>
          <w:rtl/>
        </w:rPr>
        <w:t>יסוד</w:t>
      </w:r>
      <w:r>
        <w:rPr>
          <w:rFonts w:hint="cs"/>
          <w:rtl/>
        </w:rPr>
        <w:t>:</w:t>
      </w:r>
      <w:r>
        <w:rPr>
          <w:rtl/>
        </w:rPr>
        <w:t xml:space="preserve"> העדפת אברכים במכרזי דיור, </w:t>
      </w:r>
      <w:bookmarkStart w:id="4528" w:name="_ETM_Q22_724587"/>
      <w:bookmarkEnd w:id="4528"/>
      <w:r>
        <w:rPr>
          <w:rtl/>
        </w:rPr>
        <w:t>חוק</w:t>
      </w:r>
      <w:bookmarkStart w:id="4529" w:name="_ETM_Q22_728817"/>
      <w:bookmarkEnd w:id="4529"/>
      <w:r>
        <w:rPr>
          <w:rFonts w:hint="cs"/>
          <w:rtl/>
        </w:rPr>
        <w:t xml:space="preserve"> </w:t>
      </w:r>
      <w:r>
        <w:rPr>
          <w:rtl/>
        </w:rPr>
        <w:t>יסוד</w:t>
      </w:r>
      <w:r>
        <w:rPr>
          <w:rFonts w:hint="cs"/>
          <w:rtl/>
        </w:rPr>
        <w:t>:</w:t>
      </w:r>
      <w:r>
        <w:rPr>
          <w:rtl/>
        </w:rPr>
        <w:t xml:space="preserve"> מימון להנחות בביטוח לאומי, חוק</w:t>
      </w:r>
      <w:r>
        <w:rPr>
          <w:rFonts w:hint="cs"/>
          <w:rtl/>
        </w:rPr>
        <w:t xml:space="preserve"> </w:t>
      </w:r>
      <w:r>
        <w:rPr>
          <w:rtl/>
        </w:rPr>
        <w:t>יסוד</w:t>
      </w:r>
      <w:r>
        <w:rPr>
          <w:rFonts w:hint="cs"/>
          <w:rtl/>
        </w:rPr>
        <w:t>:</w:t>
      </w:r>
      <w:r>
        <w:rPr>
          <w:rtl/>
        </w:rPr>
        <w:t xml:space="preserve"> לסבסוד שכר </w:t>
      </w:r>
      <w:bookmarkStart w:id="4530" w:name="_ETM_Q22_733880"/>
      <w:bookmarkEnd w:id="4530"/>
      <w:r>
        <w:rPr>
          <w:rtl/>
        </w:rPr>
        <w:t xml:space="preserve">דירה, למימון חוגים, למימון לימודים ללא לימודי ליבה בשליטת מפלגות </w:t>
      </w:r>
      <w:bookmarkStart w:id="4531" w:name="_ETM_Q22_738943"/>
      <w:bookmarkEnd w:id="4531"/>
      <w:r>
        <w:rPr>
          <w:rtl/>
        </w:rPr>
        <w:t>פוליטיות ב</w:t>
      </w:r>
      <w:r>
        <w:rPr>
          <w:rFonts w:hint="cs"/>
          <w:rtl/>
        </w:rPr>
        <w:t>ב</w:t>
      </w:r>
      <w:r>
        <w:rPr>
          <w:rtl/>
        </w:rPr>
        <w:t>תי הספר שלהם, חוק</w:t>
      </w:r>
      <w:r>
        <w:rPr>
          <w:rFonts w:hint="cs"/>
          <w:rtl/>
        </w:rPr>
        <w:t xml:space="preserve"> </w:t>
      </w:r>
      <w:r>
        <w:rPr>
          <w:rtl/>
        </w:rPr>
        <w:t>יסוד</w:t>
      </w:r>
      <w:r>
        <w:rPr>
          <w:rFonts w:hint="cs"/>
          <w:rtl/>
        </w:rPr>
        <w:t>:</w:t>
      </w:r>
      <w:r>
        <w:rPr>
          <w:rtl/>
        </w:rPr>
        <w:t xml:space="preserve"> להנחות בתחבורה ציבורית למגזר </w:t>
      </w:r>
      <w:bookmarkStart w:id="4532" w:name="_ETM_Q22_744006"/>
      <w:bookmarkEnd w:id="4532"/>
      <w:r>
        <w:rPr>
          <w:rtl/>
        </w:rPr>
        <w:t>החרדי</w:t>
      </w:r>
      <w:r>
        <w:rPr>
          <w:rFonts w:hint="cs"/>
          <w:rtl/>
        </w:rPr>
        <w:t>.</w:t>
      </w:r>
    </w:p>
    <w:p w:rsidR="00A3654A" w:rsidRDefault="00A3654A" w:rsidP="00DC6C37">
      <w:pPr>
        <w:rPr>
          <w:rtl/>
        </w:rPr>
      </w:pPr>
    </w:p>
    <w:p w:rsidR="00A3654A" w:rsidRDefault="00A3654A" w:rsidP="00DC6C37">
      <w:pPr>
        <w:rPr>
          <w:rtl/>
        </w:rPr>
      </w:pPr>
      <w:bookmarkStart w:id="4533" w:name="_ETM_Q22_742000"/>
      <w:bookmarkEnd w:id="4533"/>
      <w:r>
        <w:rPr>
          <w:rtl/>
        </w:rPr>
        <w:t>זה מה שזה</w:t>
      </w:r>
      <w:r>
        <w:rPr>
          <w:rFonts w:hint="cs"/>
          <w:rtl/>
        </w:rPr>
        <w:t xml:space="preserve"> </w:t>
      </w:r>
      <w:r>
        <w:rPr>
          <w:rFonts w:hint="eastAsia"/>
          <w:rtl/>
        </w:rPr>
        <w:t>–</w:t>
      </w:r>
      <w:r>
        <w:rPr>
          <w:rtl/>
        </w:rPr>
        <w:t xml:space="preserve"> חוק</w:t>
      </w:r>
      <w:r>
        <w:rPr>
          <w:rFonts w:hint="cs"/>
          <w:rtl/>
        </w:rPr>
        <w:t>-</w:t>
      </w:r>
      <w:r>
        <w:rPr>
          <w:rtl/>
        </w:rPr>
        <w:t xml:space="preserve">יסוד למימון של עשרות אלפי </w:t>
      </w:r>
      <w:bookmarkStart w:id="4534" w:name="_ETM_Q22_749069"/>
      <w:bookmarkEnd w:id="4534"/>
      <w:r>
        <w:rPr>
          <w:rtl/>
        </w:rPr>
        <w:t xml:space="preserve">שקלים בכל שנה למשפחה חרדית. </w:t>
      </w:r>
      <w:bookmarkStart w:id="4535" w:name="_ETM_Q22_754143"/>
      <w:bookmarkEnd w:id="4535"/>
      <w:r>
        <w:rPr>
          <w:rFonts w:hint="cs"/>
          <w:rtl/>
        </w:rPr>
        <w:t xml:space="preserve">גם </w:t>
      </w:r>
      <w:r>
        <w:rPr>
          <w:rtl/>
        </w:rPr>
        <w:t xml:space="preserve">מי שלא לומד תורה, כאשר אנחנו יודעים ש-70% מבחורי הישיבות, </w:t>
      </w:r>
      <w:bookmarkStart w:id="4536" w:name="_ETM_Q22_758364"/>
      <w:bookmarkEnd w:id="4536"/>
      <w:r>
        <w:rPr>
          <w:rtl/>
        </w:rPr>
        <w:t>לא בישיבות עובדים בשחור, אז אנחנו יודעים מה שזה</w:t>
      </w:r>
      <w:r>
        <w:rPr>
          <w:rFonts w:hint="cs"/>
          <w:rtl/>
        </w:rPr>
        <w:t>.</w:t>
      </w:r>
      <w:r>
        <w:rPr>
          <w:rtl/>
        </w:rPr>
        <w:t xml:space="preserve"> אתם </w:t>
      </w:r>
      <w:bookmarkStart w:id="4537" w:name="_ETM_Q22_762585"/>
      <w:bookmarkEnd w:id="4537"/>
      <w:r>
        <w:rPr>
          <w:rtl/>
        </w:rPr>
        <w:t xml:space="preserve">תהיו שליש מהאוכלוסייה בעוד כמה עשורים, כל ילד שני, מי </w:t>
      </w:r>
      <w:bookmarkStart w:id="4538" w:name="_ETM_Q22_766806"/>
      <w:bookmarkEnd w:id="4538"/>
      <w:r>
        <w:rPr>
          <w:rtl/>
        </w:rPr>
        <w:t xml:space="preserve">יישאר לממן את כל זה? </w:t>
      </w:r>
      <w:bookmarkStart w:id="4539" w:name="TOR_Q23"/>
      <w:bookmarkEnd w:id="4539"/>
      <w:r>
        <w:rPr>
          <w:rFonts w:hint="cs"/>
          <w:rtl/>
        </w:rPr>
        <w:t xml:space="preserve">חוק סבסוד המעונות, שעבר אתמול בוועדת הכספים, רק מתחיל בעלות של 300 מיליון שקלים בשנה. </w:t>
      </w:r>
      <w:bookmarkStart w:id="4540" w:name="_ETM_Q23_178315"/>
      <w:bookmarkEnd w:id="4540"/>
      <w:r>
        <w:rPr>
          <w:rFonts w:hint="cs"/>
          <w:rtl/>
        </w:rPr>
        <w:t xml:space="preserve">ההערכות של כל ההטבות האלה הן לפחות 25 מיליארד שקלים בכל שנה </w:t>
      </w:r>
      <w:r>
        <w:rPr>
          <w:rtl/>
        </w:rPr>
        <w:t>–</w:t>
      </w:r>
      <w:r>
        <w:rPr>
          <w:rFonts w:hint="cs"/>
          <w:rtl/>
        </w:rPr>
        <w:t xml:space="preserve"> וכשאנחנו נגיע ל-140 מיליארד שקלים </w:t>
      </w:r>
      <w:bookmarkStart w:id="4541" w:name="_ETM_Q23_183964"/>
      <w:bookmarkEnd w:id="4541"/>
      <w:r>
        <w:rPr>
          <w:rFonts w:hint="cs"/>
          <w:rtl/>
        </w:rPr>
        <w:t>בכל שנה, תבואו אלינו להעלות גם</w:t>
      </w:r>
      <w:bookmarkStart w:id="4542" w:name="_ETM_Q23_185811"/>
      <w:bookmarkEnd w:id="4542"/>
      <w:r>
        <w:rPr>
          <w:rFonts w:hint="cs"/>
          <w:rtl/>
        </w:rPr>
        <w:t xml:space="preserve"> מיסים. אלה העובדות; זה חוק של כסף, חוק שהוא ההפך מהתורה ומכל מה שהיא מייצגת. שלא יהיה ספק</w:t>
      </w:r>
      <w:bookmarkStart w:id="4543" w:name="_ETM_Q23_203056"/>
      <w:bookmarkEnd w:id="4543"/>
      <w:r>
        <w:rPr>
          <w:rFonts w:hint="cs"/>
          <w:rtl/>
        </w:rPr>
        <w:t>, החוק הזה ירבה שנאה בעם שלנו. הוא</w:t>
      </w:r>
      <w:bookmarkStart w:id="4544" w:name="_ETM_Q23_205049"/>
      <w:bookmarkEnd w:id="4544"/>
      <w:r>
        <w:rPr>
          <w:rFonts w:hint="cs"/>
          <w:rtl/>
        </w:rPr>
        <w:t xml:space="preserve"> מפלג את העם שלנו</w:t>
      </w:r>
      <w:bookmarkStart w:id="4545" w:name="_ETM_Q23_196954"/>
      <w:bookmarkEnd w:id="4545"/>
      <w:r>
        <w:rPr>
          <w:rFonts w:hint="cs"/>
          <w:rtl/>
        </w:rPr>
        <w:t xml:space="preserve"> וגם את הציונות הדתית.</w:t>
      </w:r>
    </w:p>
    <w:p w:rsidR="00A3654A" w:rsidRDefault="00A3654A" w:rsidP="00DC6C37">
      <w:pPr>
        <w:ind w:firstLine="0"/>
        <w:rPr>
          <w:rtl/>
        </w:rPr>
      </w:pPr>
    </w:p>
    <w:p w:rsidR="00A3654A" w:rsidRDefault="00A3654A" w:rsidP="00DC6C37">
      <w:pPr>
        <w:pStyle w:val="af6"/>
        <w:keepNext/>
        <w:rPr>
          <w:rtl/>
        </w:rPr>
      </w:pPr>
      <w:bookmarkStart w:id="4546" w:name="ET_yor_6490_1"/>
      <w:r w:rsidRPr="00232B8E">
        <w:rPr>
          <w:rStyle w:val="TagStyle"/>
          <w:rtl/>
        </w:rPr>
        <w:t xml:space="preserve"> &lt;&lt; יור &gt;&gt; </w:t>
      </w:r>
      <w:r>
        <w:rPr>
          <w:rtl/>
        </w:rPr>
        <w:t>היו"ר ניסים ואטורי:</w:t>
      </w:r>
      <w:r w:rsidRPr="00232B8E">
        <w:rPr>
          <w:rStyle w:val="TagStyle"/>
          <w:rtl/>
        </w:rPr>
        <w:t xml:space="preserve"> &lt;&lt; יור &gt;&gt;</w:t>
      </w:r>
      <w:r>
        <w:rPr>
          <w:rtl/>
        </w:rPr>
        <w:t xml:space="preserve">   </w:t>
      </w:r>
      <w:bookmarkEnd w:id="454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w:t>
      </w:r>
    </w:p>
    <w:p w:rsidR="00A3654A" w:rsidRDefault="00A3654A" w:rsidP="00DC6C37">
      <w:pPr>
        <w:rPr>
          <w:rtl/>
          <w:lang w:eastAsia="he-IL"/>
        </w:rPr>
      </w:pPr>
    </w:p>
    <w:p w:rsidR="00A3654A" w:rsidRDefault="00A3654A" w:rsidP="00DC6C37">
      <w:pPr>
        <w:pStyle w:val="-"/>
        <w:keepNext/>
        <w:rPr>
          <w:rtl/>
        </w:rPr>
      </w:pPr>
      <w:bookmarkStart w:id="4547" w:name="ET_speaker_5800_23"/>
      <w:bookmarkStart w:id="4548" w:name="ET_speakercontinue_אורית_פרקש_הכהן_25"/>
      <w:r w:rsidRPr="00B149F3">
        <w:rPr>
          <w:rStyle w:val="TagStyle"/>
          <w:rtl/>
        </w:rPr>
        <w:t xml:space="preserve"> &lt;&lt; דובר_המשך &gt;&gt; </w:t>
      </w:r>
      <w:r>
        <w:rPr>
          <w:rtl/>
        </w:rPr>
        <w:t>אורית פרקש הכהן (כחול לבן – המחנה הממלכתי):</w:t>
      </w:r>
      <w:r w:rsidRPr="00B149F3">
        <w:rPr>
          <w:rStyle w:val="TagStyle"/>
          <w:rtl/>
        </w:rPr>
        <w:t xml:space="preserve"> &lt;&lt; דובר_המשך &gt;&gt; </w:t>
      </w:r>
      <w:r>
        <w:rPr>
          <w:rtl/>
        </w:rPr>
        <w:t xml:space="preserve">   </w:t>
      </w:r>
      <w:bookmarkEnd w:id="4547"/>
    </w:p>
    <w:bookmarkEnd w:id="4548"/>
    <w:p w:rsidR="00A3654A" w:rsidRPr="00B149F3" w:rsidRDefault="00A3654A" w:rsidP="00DC6C37">
      <w:pPr>
        <w:pStyle w:val="KeepWithNext"/>
        <w:rPr>
          <w:rtl/>
          <w:lang w:eastAsia="he-IL"/>
        </w:rPr>
      </w:pPr>
    </w:p>
    <w:p w:rsidR="00A3654A" w:rsidRDefault="00A3654A" w:rsidP="00DC6C37">
      <w:pPr>
        <w:rPr>
          <w:rtl/>
          <w:lang w:eastAsia="he-IL"/>
        </w:rPr>
      </w:pPr>
      <w:bookmarkStart w:id="4549" w:name="_ETM_Q23_203819"/>
      <w:bookmarkStart w:id="4550" w:name="_ETM_Q23_203886"/>
      <w:bookmarkEnd w:id="4549"/>
      <w:bookmarkEnd w:id="4550"/>
      <w:r>
        <w:rPr>
          <w:rFonts w:hint="cs"/>
          <w:rtl/>
          <w:lang w:eastAsia="he-IL"/>
        </w:rPr>
        <w:t xml:space="preserve">מי שאכפת לו </w:t>
      </w:r>
      <w:bookmarkStart w:id="4551" w:name="_ETM_Q23_200835"/>
      <w:bookmarkEnd w:id="4551"/>
      <w:r>
        <w:rPr>
          <w:rFonts w:hint="cs"/>
          <w:rtl/>
          <w:lang w:eastAsia="he-IL"/>
        </w:rPr>
        <w:t xml:space="preserve">מתורה היה מגייס לפחות את מי שלא בישיבה.  </w:t>
      </w:r>
      <w:bookmarkStart w:id="4552" w:name="_ETM_Q23_215184"/>
      <w:bookmarkEnd w:id="4552"/>
    </w:p>
    <w:p w:rsidR="00A3654A" w:rsidRDefault="00A3654A" w:rsidP="00DC6C37">
      <w:pPr>
        <w:rPr>
          <w:rtl/>
          <w:lang w:eastAsia="he-IL"/>
        </w:rPr>
      </w:pPr>
    </w:p>
    <w:p w:rsidR="00A3654A" w:rsidRDefault="00A3654A" w:rsidP="00DC6C37">
      <w:pPr>
        <w:pStyle w:val="af6"/>
        <w:keepNext/>
        <w:rPr>
          <w:rtl/>
        </w:rPr>
      </w:pPr>
      <w:bookmarkStart w:id="4553" w:name="ET_yor_6490_24"/>
      <w:r w:rsidRPr="00B149F3">
        <w:rPr>
          <w:rStyle w:val="TagStyle"/>
          <w:rtl/>
        </w:rPr>
        <w:t xml:space="preserve"> &lt;&lt; יור &gt;&gt; </w:t>
      </w:r>
      <w:r>
        <w:rPr>
          <w:rtl/>
        </w:rPr>
        <w:t>היו"ר ניסים ואטורי:</w:t>
      </w:r>
      <w:r w:rsidRPr="00B149F3">
        <w:rPr>
          <w:rStyle w:val="TagStyle"/>
          <w:rtl/>
        </w:rPr>
        <w:t xml:space="preserve"> &lt;&lt; יור &gt;&gt;</w:t>
      </w:r>
      <w:r>
        <w:rPr>
          <w:rtl/>
        </w:rPr>
        <w:t xml:space="preserve">   </w:t>
      </w:r>
      <w:bookmarkEnd w:id="4553"/>
    </w:p>
    <w:p w:rsidR="00A3654A" w:rsidRPr="00B149F3" w:rsidRDefault="00A3654A" w:rsidP="00DC6C37">
      <w:pPr>
        <w:ind w:firstLine="0"/>
        <w:rPr>
          <w:rtl/>
          <w:lang w:eastAsia="he-IL"/>
        </w:rPr>
      </w:pPr>
    </w:p>
    <w:p w:rsidR="00A3654A" w:rsidRDefault="00A3654A" w:rsidP="00DC6C37">
      <w:pPr>
        <w:rPr>
          <w:rtl/>
          <w:lang w:eastAsia="he-IL"/>
        </w:rPr>
      </w:pPr>
      <w:r>
        <w:rPr>
          <w:rFonts w:hint="cs"/>
          <w:rtl/>
          <w:lang w:eastAsia="he-IL"/>
        </w:rPr>
        <w:t>אני מבקש לסיים.</w:t>
      </w:r>
      <w:bookmarkStart w:id="4554" w:name="_ETM_Q23_198360"/>
      <w:bookmarkStart w:id="4555" w:name="_ETM_Q23_198409"/>
      <w:bookmarkEnd w:id="4554"/>
      <w:bookmarkEnd w:id="4555"/>
    </w:p>
    <w:p w:rsidR="00A3654A" w:rsidRDefault="00A3654A" w:rsidP="00DC6C37">
      <w:pPr>
        <w:rPr>
          <w:rtl/>
          <w:lang w:eastAsia="he-IL"/>
        </w:rPr>
      </w:pPr>
    </w:p>
    <w:p w:rsidR="00A3654A" w:rsidRDefault="00A3654A" w:rsidP="00DC6C37">
      <w:pPr>
        <w:pStyle w:val="-"/>
        <w:keepNext/>
        <w:rPr>
          <w:rtl/>
        </w:rPr>
      </w:pPr>
      <w:bookmarkStart w:id="4556" w:name="ET_speakercontinue_5800_26"/>
      <w:r w:rsidRPr="006533E9">
        <w:rPr>
          <w:rStyle w:val="TagStyle"/>
          <w:rtl/>
        </w:rPr>
        <w:t xml:space="preserve"> &lt;&lt; דובר_המשך &gt;&gt; </w:t>
      </w:r>
      <w:r>
        <w:rPr>
          <w:rtl/>
        </w:rPr>
        <w:t>אורית פרקש הכהן (כחול לבן – המחנה הממלכתי):</w:t>
      </w:r>
      <w:r w:rsidRPr="006533E9">
        <w:rPr>
          <w:rStyle w:val="TagStyle"/>
          <w:rtl/>
        </w:rPr>
        <w:t xml:space="preserve"> &lt;&lt; דובר_המשך &gt;&gt;</w:t>
      </w:r>
      <w:r>
        <w:rPr>
          <w:rtl/>
        </w:rPr>
        <w:t xml:space="preserve">   </w:t>
      </w:r>
      <w:bookmarkEnd w:id="4556"/>
    </w:p>
    <w:p w:rsidR="00A3654A" w:rsidRPr="006533E9" w:rsidRDefault="00A3654A" w:rsidP="00DC6C37">
      <w:pPr>
        <w:ind w:firstLine="0"/>
        <w:rPr>
          <w:rtl/>
          <w:lang w:eastAsia="he-IL"/>
        </w:rPr>
      </w:pPr>
    </w:p>
    <w:p w:rsidR="00A3654A" w:rsidRPr="00F525C4" w:rsidRDefault="00A3654A" w:rsidP="00DC6C37">
      <w:pPr>
        <w:rPr>
          <w:rtl/>
          <w:lang w:eastAsia="he-IL"/>
        </w:rPr>
      </w:pPr>
      <w:bookmarkStart w:id="4557" w:name="_ETM_Q23_199107"/>
      <w:bookmarkStart w:id="4558" w:name="_ETM_Q23_199137"/>
      <w:bookmarkEnd w:id="4557"/>
      <w:bookmarkEnd w:id="4558"/>
      <w:r>
        <w:rPr>
          <w:rFonts w:hint="cs"/>
          <w:rtl/>
          <w:lang w:eastAsia="he-IL"/>
        </w:rPr>
        <w:t>אני באמת אומרת לכולכם: תודה רבה, נתניהו;</w:t>
      </w:r>
      <w:bookmarkStart w:id="4559" w:name="_ETM_Q23_210543"/>
      <w:bookmarkEnd w:id="4559"/>
      <w:r>
        <w:rPr>
          <w:rFonts w:hint="cs"/>
          <w:rtl/>
          <w:lang w:eastAsia="he-IL"/>
        </w:rPr>
        <w:t xml:space="preserve"> תודה רבה למפלגת הציונות הדתית, למעט מעט צדיקים בסדום.</w:t>
      </w:r>
      <w:bookmarkStart w:id="4560" w:name="_ETM_Q23_219336"/>
      <w:bookmarkEnd w:id="4560"/>
      <w:r>
        <w:rPr>
          <w:rFonts w:hint="cs"/>
          <w:rtl/>
          <w:lang w:eastAsia="he-IL"/>
        </w:rPr>
        <w:t xml:space="preserve"> שכל הציבור יסתכל עליכם. תודה. </w:t>
      </w:r>
    </w:p>
    <w:p w:rsidR="00A3654A" w:rsidRDefault="00A3654A" w:rsidP="00DC6C37">
      <w:pPr>
        <w:pStyle w:val="KeepWithNext"/>
        <w:ind w:firstLine="0"/>
        <w:rPr>
          <w:rtl/>
          <w:lang w:eastAsia="he-IL"/>
        </w:rPr>
      </w:pPr>
    </w:p>
    <w:p w:rsidR="00A3654A" w:rsidRDefault="00A3654A" w:rsidP="00DC6C37">
      <w:pPr>
        <w:pStyle w:val="af6"/>
        <w:keepNext/>
        <w:rPr>
          <w:rtl/>
        </w:rPr>
      </w:pPr>
      <w:bookmarkStart w:id="4561" w:name="ET_yor_6490_14"/>
      <w:r w:rsidRPr="003D67CD">
        <w:rPr>
          <w:rStyle w:val="TagStyle"/>
          <w:rtl/>
        </w:rPr>
        <w:t xml:space="preserve"> &lt;&lt; יור &gt;&gt; </w:t>
      </w:r>
      <w:r>
        <w:rPr>
          <w:rtl/>
        </w:rPr>
        <w:t>היו"ר ניסים ואטורי:</w:t>
      </w:r>
      <w:r w:rsidRPr="003D67CD">
        <w:rPr>
          <w:rStyle w:val="TagStyle"/>
          <w:rtl/>
        </w:rPr>
        <w:t xml:space="preserve"> &lt;&lt; יור &gt;&gt;</w:t>
      </w:r>
      <w:r>
        <w:rPr>
          <w:rtl/>
        </w:rPr>
        <w:t xml:space="preserve">   </w:t>
      </w:r>
      <w:bookmarkEnd w:id="4561"/>
    </w:p>
    <w:p w:rsidR="00A3654A" w:rsidRDefault="00A3654A" w:rsidP="00DC6C37">
      <w:pPr>
        <w:pStyle w:val="KeepWithNext"/>
        <w:rPr>
          <w:rtl/>
          <w:lang w:eastAsia="he-IL"/>
        </w:rPr>
      </w:pPr>
    </w:p>
    <w:p w:rsidR="00A3654A" w:rsidRDefault="00A3654A" w:rsidP="00DC6C37">
      <w:pPr>
        <w:rPr>
          <w:rtl/>
          <w:lang w:eastAsia="he-IL"/>
        </w:rPr>
      </w:pPr>
      <w:bookmarkStart w:id="4562" w:name="_ETM_Q23_227098"/>
      <w:bookmarkEnd w:id="4562"/>
      <w:r>
        <w:rPr>
          <w:rFonts w:hint="cs"/>
          <w:rtl/>
          <w:lang w:eastAsia="he-IL"/>
        </w:rPr>
        <w:t>תודה רבה. חבר הכנסת שלום</w:t>
      </w:r>
      <w:bookmarkStart w:id="4563" w:name="_ETM_Q23_222477"/>
      <w:bookmarkEnd w:id="4563"/>
      <w:r>
        <w:rPr>
          <w:rFonts w:hint="cs"/>
          <w:rtl/>
          <w:lang w:eastAsia="he-IL"/>
        </w:rPr>
        <w:t xml:space="preserve"> דנינו, אתה רוצה להשיב למתנגדים? אתה רוצה להשיב או </w:t>
      </w:r>
      <w:bookmarkStart w:id="4564" w:name="_ETM_Q23_229157"/>
      <w:bookmarkEnd w:id="4564"/>
      <w:r>
        <w:rPr>
          <w:rFonts w:hint="cs"/>
          <w:rtl/>
          <w:lang w:eastAsia="he-IL"/>
        </w:rPr>
        <w:t xml:space="preserve">לא? </w:t>
      </w:r>
      <w:bookmarkStart w:id="4565" w:name="_ETM_Q23_238303"/>
      <w:bookmarkEnd w:id="4565"/>
      <w:r>
        <w:rPr>
          <w:rFonts w:hint="cs"/>
          <w:rtl/>
          <w:lang w:eastAsia="he-IL"/>
        </w:rPr>
        <w:t>נעבור להצבעה. לא?</w:t>
      </w:r>
    </w:p>
    <w:p w:rsidR="00A3654A" w:rsidRDefault="00A3654A" w:rsidP="00DC6C37">
      <w:pPr>
        <w:rPr>
          <w:rtl/>
          <w:lang w:eastAsia="he-IL"/>
        </w:rPr>
      </w:pPr>
      <w:bookmarkStart w:id="4566" w:name="_ETM_Q23_238568"/>
      <w:bookmarkStart w:id="4567" w:name="_ETM_Q23_238610"/>
      <w:bookmarkEnd w:id="4566"/>
      <w:bookmarkEnd w:id="4567"/>
    </w:p>
    <w:p w:rsidR="00A3654A" w:rsidRDefault="00A3654A" w:rsidP="00DC6C37">
      <w:pPr>
        <w:pStyle w:val="af5"/>
        <w:keepNext/>
        <w:rPr>
          <w:rtl/>
        </w:rPr>
      </w:pPr>
      <w:bookmarkStart w:id="4568" w:name="ET_interruption_6345_15"/>
      <w:r w:rsidRPr="00C62E64">
        <w:rPr>
          <w:rStyle w:val="TagStyle"/>
          <w:rtl/>
        </w:rPr>
        <w:t xml:space="preserve"> &lt;&lt; קריאה &gt;&gt; </w:t>
      </w:r>
      <w:r>
        <w:rPr>
          <w:rtl/>
        </w:rPr>
        <w:t>טלי גוטליב (הליכוד):</w:t>
      </w:r>
      <w:r w:rsidRPr="00C62E64">
        <w:rPr>
          <w:rStyle w:val="TagStyle"/>
          <w:rtl/>
        </w:rPr>
        <w:t xml:space="preserve"> &lt;&lt; קריאה &gt;&gt;</w:t>
      </w:r>
      <w:r>
        <w:rPr>
          <w:rtl/>
        </w:rPr>
        <w:t xml:space="preserve">   </w:t>
      </w:r>
      <w:bookmarkEnd w:id="4568"/>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הצבעה, הצבעה, הצבעה.</w:t>
      </w:r>
    </w:p>
    <w:p w:rsidR="00A3654A" w:rsidRDefault="00A3654A" w:rsidP="00DC6C37">
      <w:pPr>
        <w:rPr>
          <w:rtl/>
          <w:lang w:eastAsia="he-IL"/>
        </w:rPr>
      </w:pPr>
      <w:bookmarkStart w:id="4569" w:name="_ETM_Q23_248550"/>
      <w:bookmarkStart w:id="4570" w:name="_ETM_Q23_248601"/>
      <w:bookmarkEnd w:id="4569"/>
      <w:bookmarkEnd w:id="4570"/>
    </w:p>
    <w:p w:rsidR="00A3654A" w:rsidRDefault="00A3654A" w:rsidP="00DC6C37">
      <w:pPr>
        <w:pStyle w:val="af5"/>
        <w:rPr>
          <w:rtl/>
        </w:rPr>
      </w:pPr>
      <w:bookmarkStart w:id="4571" w:name="_ETM_Q23_199075"/>
      <w:bookmarkStart w:id="4572" w:name="ET_interruption_5300_5"/>
      <w:bookmarkEnd w:id="4571"/>
      <w:r w:rsidRPr="00232B8E">
        <w:rPr>
          <w:rStyle w:val="TagStyle"/>
          <w:rtl/>
        </w:rPr>
        <w:t xml:space="preserve">&lt;&lt; קריאה &gt;&gt; </w:t>
      </w:r>
      <w:r>
        <w:rPr>
          <w:rtl/>
        </w:rPr>
        <w:t>מירב בן ארי (יש עתיד):</w:t>
      </w:r>
      <w:r w:rsidRPr="00232B8E">
        <w:rPr>
          <w:rStyle w:val="TagStyle"/>
          <w:rtl/>
        </w:rPr>
        <w:t xml:space="preserve"> &lt;&lt; קריאה &gt;&gt; </w:t>
      </w:r>
      <w:r>
        <w:rPr>
          <w:rtl/>
        </w:rPr>
        <w:t xml:space="preserve">   </w:t>
      </w:r>
      <w:bookmarkEnd w:id="4572"/>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אוקיי, </w:t>
      </w:r>
      <w:bookmarkStart w:id="4573" w:name="_ETM_Q23_243621"/>
      <w:bookmarkEnd w:id="4573"/>
      <w:r>
        <w:rPr>
          <w:rFonts w:hint="cs"/>
          <w:rtl/>
          <w:lang w:eastAsia="he-IL"/>
        </w:rPr>
        <w:t xml:space="preserve">עכשיו מצביעים על החוק של שלום דנינו? </w:t>
      </w:r>
      <w:bookmarkStart w:id="4574" w:name="_ETM_Q23_253335"/>
      <w:bookmarkStart w:id="4575" w:name="_ETM_Q23_253373"/>
      <w:bookmarkEnd w:id="4574"/>
      <w:bookmarkEnd w:id="4575"/>
      <w:r>
        <w:rPr>
          <w:rFonts w:hint="cs"/>
          <w:rtl/>
          <w:lang w:eastAsia="he-IL"/>
        </w:rPr>
        <w:t xml:space="preserve">עכשיו מצביעים </w:t>
      </w:r>
      <w:bookmarkStart w:id="4576" w:name="_ETM_Q23_230726"/>
      <w:bookmarkEnd w:id="4576"/>
      <w:r>
        <w:rPr>
          <w:rFonts w:hint="cs"/>
          <w:rtl/>
          <w:lang w:eastAsia="he-IL"/>
        </w:rPr>
        <w:t xml:space="preserve">על החוק של שלום דנינו. אופוזיציה </w:t>
      </w:r>
      <w:r>
        <w:rPr>
          <w:rtl/>
          <w:lang w:eastAsia="he-IL"/>
        </w:rPr>
        <w:t>–</w:t>
      </w:r>
      <w:bookmarkStart w:id="4577" w:name="_ETM_Q23_254353"/>
      <w:bookmarkStart w:id="4578" w:name="_ETM_Q23_254406"/>
      <w:bookmarkStart w:id="4579" w:name="_ETM_Q23_255120"/>
      <w:bookmarkEnd w:id="4577"/>
      <w:bookmarkEnd w:id="4578"/>
      <w:bookmarkEnd w:id="4579"/>
      <w:r>
        <w:rPr>
          <w:rFonts w:hint="cs"/>
          <w:rtl/>
          <w:lang w:eastAsia="he-IL"/>
        </w:rPr>
        <w:t xml:space="preserve"> נגד. </w:t>
      </w:r>
    </w:p>
    <w:p w:rsidR="00A3654A" w:rsidRDefault="00A3654A" w:rsidP="00DC6C37">
      <w:pPr>
        <w:rPr>
          <w:rtl/>
          <w:lang w:eastAsia="he-IL"/>
        </w:rPr>
      </w:pPr>
      <w:bookmarkStart w:id="4580" w:name="_ETM_Q23_258722"/>
      <w:bookmarkStart w:id="4581" w:name="_ETM_Q23_258766"/>
      <w:bookmarkEnd w:id="4580"/>
      <w:bookmarkEnd w:id="4581"/>
    </w:p>
    <w:p w:rsidR="00A3654A" w:rsidRDefault="00A3654A" w:rsidP="00DC6C37">
      <w:pPr>
        <w:pStyle w:val="af6"/>
        <w:keepNext/>
        <w:rPr>
          <w:rtl/>
        </w:rPr>
      </w:pPr>
      <w:bookmarkStart w:id="4582" w:name="ET_yor_6490_19"/>
      <w:r w:rsidRPr="00863393">
        <w:rPr>
          <w:rStyle w:val="TagStyle"/>
          <w:rtl/>
        </w:rPr>
        <w:t xml:space="preserve"> &lt;&lt; יור &gt;&gt; </w:t>
      </w:r>
      <w:r>
        <w:rPr>
          <w:rtl/>
        </w:rPr>
        <w:t>היו"ר ניסים ואטורי:</w:t>
      </w:r>
      <w:r w:rsidRPr="00863393">
        <w:rPr>
          <w:rStyle w:val="TagStyle"/>
          <w:rtl/>
        </w:rPr>
        <w:t xml:space="preserve"> &lt;&lt; יור &gt;&gt;</w:t>
      </w:r>
      <w:r>
        <w:rPr>
          <w:rtl/>
        </w:rPr>
        <w:t xml:space="preserve">   </w:t>
      </w:r>
      <w:bookmarkEnd w:id="4582"/>
    </w:p>
    <w:p w:rsidR="00A3654A" w:rsidRDefault="00A3654A" w:rsidP="00DC6C37">
      <w:pPr>
        <w:pStyle w:val="KeepWithNext"/>
        <w:rPr>
          <w:rtl/>
          <w:lang w:eastAsia="he-IL"/>
        </w:rPr>
      </w:pPr>
    </w:p>
    <w:p w:rsidR="00A3654A" w:rsidRDefault="00A3654A" w:rsidP="00DC6C37">
      <w:pPr>
        <w:rPr>
          <w:rtl/>
          <w:lang w:eastAsia="he-IL"/>
        </w:rPr>
      </w:pPr>
      <w:bookmarkStart w:id="4583" w:name="_ETM_Q23_259427"/>
      <w:bookmarkEnd w:id="4583"/>
      <w:r>
        <w:rPr>
          <w:rFonts w:hint="cs"/>
          <w:rtl/>
          <w:lang w:eastAsia="he-IL"/>
        </w:rPr>
        <w:t>הממשלה ביקשה הצבעה שמית?</w:t>
      </w:r>
      <w:bookmarkStart w:id="4584" w:name="_ETM_Q23_256182"/>
      <w:bookmarkEnd w:id="4584"/>
    </w:p>
    <w:p w:rsidR="00A3654A" w:rsidRDefault="00A3654A" w:rsidP="00DC6C37">
      <w:pPr>
        <w:rPr>
          <w:rtl/>
          <w:lang w:eastAsia="he-IL"/>
        </w:rPr>
      </w:pPr>
      <w:bookmarkStart w:id="4585" w:name="_ETM_Q23_256224"/>
      <w:bookmarkEnd w:id="4585"/>
    </w:p>
    <w:p w:rsidR="00A3654A" w:rsidRDefault="00A3654A" w:rsidP="00DC6C37">
      <w:pPr>
        <w:pStyle w:val="af5"/>
        <w:keepNext/>
        <w:rPr>
          <w:rtl/>
        </w:rPr>
      </w:pPr>
      <w:bookmarkStart w:id="4586" w:name="ET_interruption_5786_20"/>
      <w:r w:rsidRPr="004247A6">
        <w:rPr>
          <w:rStyle w:val="TagStyle"/>
          <w:rtl/>
        </w:rPr>
        <w:t xml:space="preserve"> &lt;&lt; קריאה &gt;&gt; </w:t>
      </w:r>
      <w:r>
        <w:rPr>
          <w:rtl/>
        </w:rPr>
        <w:t>אופיר כץ (הליכוד):</w:t>
      </w:r>
      <w:r w:rsidRPr="004247A6">
        <w:rPr>
          <w:rStyle w:val="TagStyle"/>
          <w:rtl/>
        </w:rPr>
        <w:t xml:space="preserve"> &lt;&lt; קריאה &gt;&gt; </w:t>
      </w:r>
      <w:r>
        <w:rPr>
          <w:rtl/>
        </w:rPr>
        <w:t xml:space="preserve">   </w:t>
      </w:r>
      <w:bookmarkEnd w:id="458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כן.</w:t>
      </w:r>
    </w:p>
    <w:p w:rsidR="00A3654A" w:rsidRDefault="00A3654A" w:rsidP="00DC6C37">
      <w:pPr>
        <w:rPr>
          <w:rtl/>
          <w:lang w:eastAsia="he-IL"/>
        </w:rPr>
      </w:pPr>
      <w:bookmarkStart w:id="4587" w:name="_ETM_Q23_246887"/>
      <w:bookmarkStart w:id="4588" w:name="_ETM_Q23_246928"/>
      <w:bookmarkEnd w:id="4587"/>
      <w:bookmarkEnd w:id="4588"/>
    </w:p>
    <w:p w:rsidR="00A3654A" w:rsidRDefault="00A3654A" w:rsidP="00DC6C37">
      <w:pPr>
        <w:pStyle w:val="af6"/>
        <w:keepNext/>
        <w:rPr>
          <w:rtl/>
        </w:rPr>
      </w:pPr>
      <w:r w:rsidRPr="004247A6">
        <w:rPr>
          <w:rStyle w:val="TagStyle"/>
          <w:rtl/>
        </w:rPr>
        <w:t xml:space="preserve"> &lt;&lt; יור &gt;&gt; </w:t>
      </w:r>
      <w:r>
        <w:rPr>
          <w:rtl/>
        </w:rPr>
        <w:t>היו"ר ניסים ואטורי:</w:t>
      </w:r>
      <w:r w:rsidRPr="004247A6">
        <w:rPr>
          <w:rStyle w:val="TagStyle"/>
          <w:rtl/>
        </w:rPr>
        <w:t xml:space="preserve"> &lt;&lt; יור &gt;&gt;</w:t>
      </w:r>
      <w:r>
        <w:rPr>
          <w:rtl/>
        </w:rPr>
        <w:t xml:space="preserve">   </w:t>
      </w:r>
    </w:p>
    <w:p w:rsidR="00A3654A" w:rsidRDefault="00A3654A" w:rsidP="00DC6C37">
      <w:pPr>
        <w:pStyle w:val="KeepWithNext"/>
        <w:rPr>
          <w:rtl/>
          <w:lang w:eastAsia="he-IL"/>
        </w:rPr>
      </w:pPr>
    </w:p>
    <w:p w:rsidR="00A3654A" w:rsidRPr="004247A6" w:rsidRDefault="00A3654A" w:rsidP="00DC6C37">
      <w:pPr>
        <w:rPr>
          <w:rtl/>
          <w:lang w:eastAsia="he-IL"/>
        </w:rPr>
      </w:pPr>
      <w:bookmarkStart w:id="4589" w:name="_ETM_Q23_247535"/>
      <w:bookmarkEnd w:id="4589"/>
      <w:r>
        <w:rPr>
          <w:rFonts w:hint="cs"/>
          <w:rtl/>
          <w:lang w:eastAsia="he-IL"/>
        </w:rPr>
        <w:t>תודה. אנחנו נעבור להצבעה שמית על</w:t>
      </w:r>
      <w:bookmarkStart w:id="4590" w:name="_ETM_Q23_254310"/>
      <w:bookmarkEnd w:id="4590"/>
      <w:r>
        <w:rPr>
          <w:rFonts w:hint="cs"/>
          <w:rtl/>
          <w:lang w:eastAsia="he-IL"/>
        </w:rPr>
        <w:t xml:space="preserve"> פי בקשת הממשלה. בבקשה, לקרוא בשמות חברי הכנסת.</w:t>
      </w:r>
    </w:p>
    <w:p w:rsidR="00A3654A" w:rsidRDefault="00A3654A" w:rsidP="00DC6C37">
      <w:pPr>
        <w:rPr>
          <w:rtl/>
          <w:lang w:eastAsia="he-IL"/>
        </w:rPr>
      </w:pPr>
    </w:p>
    <w:p w:rsidR="00A3654A" w:rsidRDefault="00A3654A" w:rsidP="00DC6C37">
      <w:pPr>
        <w:pStyle w:val="af1"/>
        <w:keepNext/>
        <w:rPr>
          <w:rtl/>
        </w:rPr>
      </w:pPr>
      <w:bookmarkStart w:id="4591" w:name="ET_interruption_6118_7"/>
      <w:r>
        <w:rPr>
          <w:rtl/>
        </w:rPr>
        <w:t xml:space="preserve">הצבעה </w:t>
      </w:r>
      <w:r>
        <w:rPr>
          <w:rFonts w:hint="cs"/>
          <w:rtl/>
        </w:rPr>
        <w:t>שמית</w:t>
      </w:r>
    </w:p>
    <w:p w:rsidR="00A3654A" w:rsidRDefault="00A3654A" w:rsidP="00DC6C37">
      <w:pPr>
        <w:keepNext/>
        <w:rPr>
          <w:rtl/>
        </w:rPr>
      </w:pPr>
    </w:p>
    <w:p w:rsidR="00A3654A" w:rsidRDefault="00A3654A" w:rsidP="00DC6C37">
      <w:pPr>
        <w:pStyle w:val="af5"/>
        <w:rPr>
          <w:rtl/>
        </w:rPr>
      </w:pPr>
      <w:r w:rsidRPr="00232B8E">
        <w:rPr>
          <w:rStyle w:val="TagStyle"/>
          <w:rtl/>
        </w:rPr>
        <w:t xml:space="preserve">&lt;&lt; קריאה &gt;&gt; </w:t>
      </w:r>
      <w:r>
        <w:rPr>
          <w:rtl/>
        </w:rPr>
        <w:t>סגנית מזכיר הכנסת אלינור ימין:</w:t>
      </w:r>
      <w:r w:rsidRPr="00232B8E">
        <w:rPr>
          <w:rStyle w:val="TagStyle"/>
          <w:rtl/>
        </w:rPr>
        <w:t xml:space="preserve"> &lt;&lt; קריאה &gt;&gt; </w:t>
      </w:r>
      <w:r>
        <w:rPr>
          <w:rtl/>
        </w:rPr>
        <w:t xml:space="preserve">   </w:t>
      </w:r>
      <w:bookmarkEnd w:id="4591"/>
    </w:p>
    <w:p w:rsidR="00A3654A" w:rsidRDefault="00A3654A" w:rsidP="00DC6C37">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4592" w:name="_ETM_Q23_378056"/>
      <w:bookmarkEnd w:id="4592"/>
      <w:r>
        <w:rPr>
          <w:rFonts w:hint="cs"/>
          <w:rtl/>
          <w:lang w:eastAsia="he-IL"/>
        </w:rPr>
        <w:t>נוכחת</w:t>
      </w:r>
    </w:p>
    <w:p w:rsidR="00A3654A" w:rsidRDefault="00A3654A" w:rsidP="00DC6C3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גלית דיסטל אטבריאן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אריה מכלוף דרעי</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אימאן ח'טיב יאסין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אורית מלכה סטרוק</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מטי צרפתי הרכבי</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אפרת רייטן מרום</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עאידה תומא סלימאן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DC6C37">
      <w:pPr>
        <w:ind w:firstLine="0"/>
        <w:rPr>
          <w:rtl/>
          <w:lang w:eastAsia="he-IL"/>
        </w:rPr>
      </w:pPr>
    </w:p>
    <w:p w:rsidR="00A3654A" w:rsidRDefault="00A3654A" w:rsidP="00DC6C37">
      <w:pPr>
        <w:pStyle w:val="af6"/>
        <w:keepNext/>
        <w:rPr>
          <w:rtl/>
        </w:rPr>
      </w:pPr>
      <w:bookmarkStart w:id="4593" w:name="ET_yor_6490_8"/>
      <w:r w:rsidRPr="007558C3">
        <w:rPr>
          <w:rStyle w:val="TagStyle"/>
          <w:rtl/>
        </w:rPr>
        <w:t xml:space="preserve"> &lt;&lt; יור &gt;&gt; </w:t>
      </w:r>
      <w:r>
        <w:rPr>
          <w:rtl/>
        </w:rPr>
        <w:t>היו"ר ניסים ואטורי:</w:t>
      </w:r>
      <w:r w:rsidRPr="007558C3">
        <w:rPr>
          <w:rStyle w:val="TagStyle"/>
          <w:rtl/>
        </w:rPr>
        <w:t xml:space="preserve"> &lt;&lt; יור &gt;&gt;</w:t>
      </w:r>
      <w:r>
        <w:rPr>
          <w:rtl/>
        </w:rPr>
        <w:t xml:space="preserve">   </w:t>
      </w:r>
      <w:bookmarkEnd w:id="4593"/>
    </w:p>
    <w:p w:rsidR="00A3654A" w:rsidRDefault="00A3654A" w:rsidP="00DC6C37">
      <w:pPr>
        <w:rPr>
          <w:rtl/>
          <w:lang w:eastAsia="he-IL"/>
        </w:rPr>
      </w:pPr>
    </w:p>
    <w:p w:rsidR="00A3654A" w:rsidRDefault="00A3654A" w:rsidP="00DC6C37">
      <w:pPr>
        <w:rPr>
          <w:rtl/>
          <w:lang w:eastAsia="he-IL"/>
        </w:rPr>
      </w:pPr>
      <w:bookmarkStart w:id="4594" w:name="_ETM_Q23_700071"/>
      <w:bookmarkStart w:id="4595" w:name="_ETM_Q23_700121"/>
      <w:bookmarkEnd w:id="4594"/>
      <w:bookmarkEnd w:id="4595"/>
      <w:r>
        <w:rPr>
          <w:rFonts w:hint="cs"/>
          <w:rtl/>
          <w:lang w:eastAsia="he-IL"/>
        </w:rPr>
        <w:t>תודה רבה. אני מבקש לקרוא בשמות חברי</w:t>
      </w:r>
      <w:bookmarkStart w:id="4596" w:name="_ETM_Q23_719198"/>
      <w:bookmarkEnd w:id="4596"/>
      <w:r>
        <w:rPr>
          <w:rFonts w:hint="cs"/>
          <w:rtl/>
          <w:lang w:eastAsia="he-IL"/>
        </w:rPr>
        <w:t xml:space="preserve"> הכנסת שעדיין לא הצביעו. </w:t>
      </w:r>
    </w:p>
    <w:p w:rsidR="00A3654A" w:rsidRDefault="00A3654A" w:rsidP="00DC6C37">
      <w:pPr>
        <w:rPr>
          <w:rtl/>
          <w:lang w:eastAsia="he-IL"/>
        </w:rPr>
      </w:pPr>
      <w:bookmarkStart w:id="4597" w:name="_ETM_Q23_725918"/>
      <w:bookmarkStart w:id="4598" w:name="_ETM_Q23_725971"/>
      <w:bookmarkEnd w:id="4597"/>
      <w:bookmarkEnd w:id="4598"/>
    </w:p>
    <w:p w:rsidR="00A3654A" w:rsidRDefault="00A3654A" w:rsidP="00DC6C37">
      <w:pPr>
        <w:pStyle w:val="af5"/>
        <w:rPr>
          <w:rtl/>
        </w:rPr>
      </w:pPr>
      <w:bookmarkStart w:id="4599" w:name="ET_interruption_6118_9"/>
      <w:r w:rsidRPr="007A2986">
        <w:rPr>
          <w:rStyle w:val="TagStyle"/>
          <w:rtl/>
        </w:rPr>
        <w:t xml:space="preserve"> &lt;&lt; קריאה &gt;&gt; </w:t>
      </w:r>
      <w:r>
        <w:rPr>
          <w:rtl/>
        </w:rPr>
        <w:t>סגנית מזכיר הכנסת אלינור ימין:</w:t>
      </w:r>
      <w:r w:rsidRPr="007A2986">
        <w:rPr>
          <w:rStyle w:val="TagStyle"/>
          <w:rtl/>
        </w:rPr>
        <w:t xml:space="preserve"> &lt;&lt; קריאה &gt;&gt; </w:t>
      </w:r>
      <w:r>
        <w:rPr>
          <w:rtl/>
        </w:rPr>
        <w:t xml:space="preserve">   </w:t>
      </w:r>
      <w:bookmarkEnd w:id="4599"/>
    </w:p>
    <w:p w:rsidR="00A3654A" w:rsidRDefault="00A3654A" w:rsidP="00DC6C37">
      <w:pPr>
        <w:ind w:firstLine="0"/>
        <w:rPr>
          <w:rtl/>
          <w:lang w:eastAsia="he-IL"/>
        </w:rPr>
      </w:pPr>
      <w:r>
        <w:rPr>
          <w:rFonts w:hint="cs"/>
          <w:rtl/>
          <w:lang w:eastAsia="he-IL"/>
        </w:rPr>
        <w:t>(קוראת בשמות חברי הכנסת)</w:t>
      </w:r>
    </w:p>
    <w:p w:rsidR="00A3654A" w:rsidRPr="007A2986" w:rsidRDefault="00A3654A" w:rsidP="00DC6C37">
      <w:pPr>
        <w:rPr>
          <w:rtl/>
          <w:lang w:eastAsia="he-IL"/>
        </w:rPr>
      </w:pP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r>
        <w:rPr>
          <w:rtl/>
          <w:lang w:eastAsia="he-IL"/>
        </w:rPr>
        <w:t xml:space="preserve">  </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Pr="00731823" w:rsidRDefault="00A3654A" w:rsidP="009635F5">
      <w:pPr>
        <w:rPr>
          <w:rtl/>
        </w:rPr>
      </w:pPr>
      <w:bookmarkStart w:id="4600" w:name="TOR_Q24"/>
      <w:bookmarkEnd w:id="4600"/>
      <w:r w:rsidRPr="00731823">
        <w:rPr>
          <w:rtl/>
        </w:rPr>
        <w:t>סמיר בן סעיד</w:t>
      </w:r>
      <w:r w:rsidRPr="00731823">
        <w:rPr>
          <w:rtl/>
        </w:rPr>
        <w:tab/>
      </w:r>
      <w:r w:rsidRPr="00731823">
        <w:rPr>
          <w:rtl/>
        </w:rPr>
        <w:tab/>
      </w:r>
      <w:r>
        <w:rPr>
          <w:rtl/>
        </w:rPr>
        <w:t xml:space="preserve">–   </w:t>
      </w:r>
      <w:r>
        <w:rPr>
          <w:rFonts w:hint="cs"/>
          <w:rtl/>
        </w:rPr>
        <w:t>נגד</w:t>
      </w:r>
    </w:p>
    <w:p w:rsidR="00A3654A" w:rsidRPr="00731823" w:rsidRDefault="00A3654A" w:rsidP="009635F5">
      <w:pPr>
        <w:rPr>
          <w:rtl/>
        </w:rPr>
      </w:pPr>
      <w:r w:rsidRPr="00731823">
        <w:rPr>
          <w:rtl/>
        </w:rPr>
        <w:t>יואב בן צור</w:t>
      </w:r>
      <w:r w:rsidRPr="00731823">
        <w:rPr>
          <w:rtl/>
        </w:rPr>
        <w:tab/>
      </w:r>
      <w:r w:rsidRPr="00731823">
        <w:rPr>
          <w:rtl/>
        </w:rPr>
        <w:tab/>
      </w:r>
      <w:r>
        <w:rPr>
          <w:rtl/>
        </w:rPr>
        <w:t xml:space="preserve">–   </w:t>
      </w:r>
      <w:r>
        <w:rPr>
          <w:rFonts w:hint="cs"/>
          <w:rtl/>
        </w:rPr>
        <w:t>אינו נוכח</w:t>
      </w:r>
    </w:p>
    <w:p w:rsidR="00A3654A" w:rsidRDefault="00A3654A" w:rsidP="009635F5">
      <w:pPr>
        <w:rPr>
          <w:rtl/>
        </w:rPr>
      </w:pPr>
      <w:r>
        <w:rPr>
          <w:rtl/>
        </w:rPr>
        <w:t>יצחק גולדקנופ</w:t>
      </w:r>
      <w:r>
        <w:rPr>
          <w:rtl/>
        </w:rPr>
        <w:tab/>
      </w:r>
      <w:r>
        <w:rPr>
          <w:rtl/>
        </w:rPr>
        <w:tab/>
        <w:t xml:space="preserve">–   </w:t>
      </w:r>
      <w:r>
        <w:rPr>
          <w:rFonts w:hint="cs"/>
          <w:rtl/>
        </w:rPr>
        <w:t>אינו נוכח</w:t>
      </w:r>
    </w:p>
    <w:p w:rsidR="00A3654A" w:rsidRDefault="00A3654A" w:rsidP="009635F5">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9635F5">
      <w:pPr>
        <w:rPr>
          <w:rtl/>
        </w:rPr>
      </w:pPr>
      <w:r>
        <w:rPr>
          <w:rtl/>
        </w:rPr>
        <w:t>גילה גמליאל</w:t>
      </w:r>
      <w:r>
        <w:rPr>
          <w:rtl/>
        </w:rPr>
        <w:tab/>
      </w:r>
      <w:r>
        <w:rPr>
          <w:rtl/>
        </w:rPr>
        <w:tab/>
        <w:t xml:space="preserve">–   </w:t>
      </w:r>
      <w:r>
        <w:rPr>
          <w:rFonts w:hint="cs"/>
          <w:rtl/>
        </w:rPr>
        <w:t>בעד</w:t>
      </w:r>
    </w:p>
    <w:p w:rsidR="00A3654A" w:rsidRDefault="00A3654A" w:rsidP="009635F5">
      <w:pPr>
        <w:rPr>
          <w:rtl/>
        </w:rPr>
      </w:pPr>
      <w:r>
        <w:rPr>
          <w:rtl/>
        </w:rPr>
        <w:t>בנימין גנץ</w:t>
      </w:r>
      <w:r>
        <w:rPr>
          <w:rtl/>
        </w:rPr>
        <w:tab/>
      </w:r>
      <w:r>
        <w:rPr>
          <w:rtl/>
        </w:rPr>
        <w:tab/>
        <w:t xml:space="preserve">–   </w:t>
      </w:r>
      <w:r>
        <w:rPr>
          <w:rFonts w:hint="cs"/>
          <w:rtl/>
        </w:rPr>
        <w:t>אינו נוכח</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בעד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אינו נוכח</w:t>
      </w:r>
    </w:p>
    <w:p w:rsidR="00A3654A" w:rsidRDefault="00A3654A" w:rsidP="009635F5">
      <w:pPr>
        <w:rPr>
          <w:rtl/>
        </w:rPr>
      </w:pPr>
      <w:r>
        <w:rPr>
          <w:rtl/>
        </w:rPr>
        <w:t>אחמד טיבי</w:t>
      </w:r>
      <w:r>
        <w:rPr>
          <w:rtl/>
        </w:rPr>
        <w:tab/>
      </w:r>
      <w:r>
        <w:rPr>
          <w:rtl/>
        </w:rPr>
        <w:tab/>
        <w:t xml:space="preserve">–   </w:t>
      </w:r>
      <w:r>
        <w:rPr>
          <w:rFonts w:hint="cs"/>
          <w:rtl/>
        </w:rPr>
        <w:t>נגד</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נגד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מרב מיכאלי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בעד</w:t>
      </w:r>
    </w:p>
    <w:p w:rsidR="00A3654A" w:rsidRDefault="00A3654A" w:rsidP="009635F5">
      <w:pPr>
        <w:rPr>
          <w:rtl/>
        </w:rPr>
      </w:pPr>
      <w:r>
        <w:rPr>
          <w:rtl/>
        </w:rPr>
        <w:t>משה סולומון</w:t>
      </w:r>
      <w:r>
        <w:rPr>
          <w:rtl/>
        </w:rPr>
        <w:tab/>
      </w:r>
      <w:r>
        <w:rPr>
          <w:rtl/>
        </w:rPr>
        <w:tab/>
        <w:t xml:space="preserve">–   </w:t>
      </w:r>
      <w:r>
        <w:rPr>
          <w:rFonts w:hint="cs"/>
          <w:rtl/>
        </w:rPr>
        <w:t>בעד</w:t>
      </w:r>
    </w:p>
    <w:p w:rsidR="00A3654A" w:rsidRDefault="00A3654A" w:rsidP="009635F5">
      <w:pPr>
        <w:rPr>
          <w:rtl/>
        </w:rPr>
      </w:pPr>
      <w:r>
        <w:rPr>
          <w:rtl/>
        </w:rPr>
        <w:t>לימור סון הר מלך</w:t>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עודד פורר</w:t>
      </w:r>
      <w:r>
        <w:rPr>
          <w:rtl/>
        </w:rPr>
        <w:tab/>
      </w:r>
      <w:r>
        <w:rPr>
          <w:rtl/>
        </w:rPr>
        <w:tab/>
        <w:t xml:space="preserve">–   </w:t>
      </w:r>
      <w:r>
        <w:rPr>
          <w:rFonts w:hint="cs"/>
          <w:rtl/>
        </w:rPr>
        <w:t>אינו נוכח</w:t>
      </w:r>
    </w:p>
    <w:p w:rsidR="00A3654A" w:rsidRDefault="00A3654A" w:rsidP="009635F5">
      <w:pPr>
        <w:rPr>
          <w:rtl/>
        </w:rPr>
      </w:pPr>
      <w:r>
        <w:rPr>
          <w:rtl/>
        </w:rPr>
        <w:t>יצחק פינדרוס</w:t>
      </w:r>
      <w:r>
        <w:rPr>
          <w:rtl/>
        </w:rPr>
        <w:tab/>
      </w:r>
      <w:r>
        <w:rPr>
          <w:rtl/>
        </w:rPr>
        <w:tab/>
        <w:t xml:space="preserve">–   </w:t>
      </w:r>
      <w:r>
        <w:rPr>
          <w:rFonts w:hint="cs"/>
          <w:rtl/>
        </w:rPr>
        <w:t>בעד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אלון שוסטר</w:t>
      </w:r>
      <w:r>
        <w:rPr>
          <w:rtl/>
        </w:rPr>
        <w:tab/>
      </w:r>
      <w:r>
        <w:rPr>
          <w:rtl/>
        </w:rPr>
        <w:tab/>
        <w:t xml:space="preserve">–   </w:t>
      </w:r>
      <w:r>
        <w:rPr>
          <w:rFonts w:hint="cs"/>
          <w:rtl/>
        </w:rPr>
        <w:t>נגד</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9635F5">
      <w:pPr>
        <w:rPr>
          <w:rtl/>
        </w:rPr>
      </w:pPr>
      <w:bookmarkStart w:id="4601" w:name="_ETM_Q24_297605"/>
      <w:bookmarkStart w:id="4602" w:name="_ETM_Q24_297705"/>
      <w:bookmarkEnd w:id="4601"/>
      <w:bookmarkEnd w:id="4602"/>
    </w:p>
    <w:p w:rsidR="00A3654A" w:rsidRDefault="00A3654A" w:rsidP="00DC6C37">
      <w:pPr>
        <w:pStyle w:val="af6"/>
        <w:keepNext/>
        <w:rPr>
          <w:rtl/>
        </w:rPr>
      </w:pPr>
      <w:r w:rsidRPr="00C30A0D">
        <w:rPr>
          <w:rStyle w:val="TagStyle"/>
          <w:rtl/>
        </w:rPr>
        <w:t xml:space="preserve"> &lt;&lt; יור &gt;&gt; </w:t>
      </w:r>
      <w:r>
        <w:rPr>
          <w:rtl/>
        </w:rPr>
        <w:t>היו"ר ניסים ואטורי:</w:t>
      </w:r>
      <w:r w:rsidRPr="00C30A0D">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bookmarkStart w:id="4603" w:name="_ETM_Q24_305297"/>
      <w:bookmarkStart w:id="4604" w:name="_ETM_Q24_307855"/>
      <w:bookmarkStart w:id="4605" w:name="_ETM_Q24_347243"/>
      <w:bookmarkStart w:id="4606" w:name="_ETM_Q24_342693"/>
      <w:bookmarkEnd w:id="4603"/>
      <w:bookmarkEnd w:id="4604"/>
      <w:bookmarkEnd w:id="4605"/>
      <w:bookmarkEnd w:id="4606"/>
      <w:r>
        <w:rPr>
          <w:rFonts w:hint="cs"/>
          <w:rtl/>
          <w:lang w:eastAsia="he-IL"/>
        </w:rPr>
        <w:t>האם יש מישהו באולם המליאה שעדיין לא הצביע?</w:t>
      </w:r>
    </w:p>
    <w:p w:rsidR="00A3654A" w:rsidRDefault="00A3654A" w:rsidP="00DC6C37">
      <w:pPr>
        <w:rPr>
          <w:rtl/>
          <w:lang w:eastAsia="he-IL"/>
        </w:rPr>
      </w:pPr>
    </w:p>
    <w:p w:rsidR="00A3654A" w:rsidRDefault="00A3654A" w:rsidP="00DC6C37">
      <w:pPr>
        <w:pStyle w:val="af5"/>
        <w:keepNext/>
        <w:rPr>
          <w:rtl/>
        </w:rPr>
      </w:pPr>
      <w:bookmarkStart w:id="4607" w:name="ET_interruption_6118_2"/>
      <w:r w:rsidRPr="00F66870">
        <w:rPr>
          <w:rStyle w:val="TagStyle"/>
          <w:rtl/>
        </w:rPr>
        <w:t xml:space="preserve"> &lt;&lt; קריאה &gt;&gt; </w:t>
      </w:r>
      <w:r>
        <w:rPr>
          <w:rtl/>
        </w:rPr>
        <w:t>סגנית מזכיר הכנסת אלינור ימין:</w:t>
      </w:r>
      <w:r w:rsidRPr="00F66870">
        <w:rPr>
          <w:rStyle w:val="TagStyle"/>
          <w:rtl/>
        </w:rPr>
        <w:t xml:space="preserve"> &lt;&lt; קריאה &gt;&gt;</w:t>
      </w:r>
      <w:r>
        <w:rPr>
          <w:rtl/>
        </w:rPr>
        <w:t xml:space="preserve">   </w:t>
      </w:r>
      <w:bookmarkEnd w:id="4607"/>
    </w:p>
    <w:p w:rsidR="00A3654A" w:rsidRDefault="00A3654A" w:rsidP="00DC6C37">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rPr>
      </w:pPr>
      <w:r>
        <w:rPr>
          <w:rFonts w:hint="cs"/>
          <w:rtl/>
        </w:rPr>
        <w:t>זאב אלקין</w:t>
      </w:r>
      <w:r>
        <w:rPr>
          <w:rtl/>
        </w:rPr>
        <w:tab/>
      </w:r>
      <w:r>
        <w:rPr>
          <w:rtl/>
        </w:rPr>
        <w:tab/>
        <w:t xml:space="preserve">–   </w:t>
      </w:r>
      <w:r>
        <w:rPr>
          <w:rFonts w:hint="cs"/>
          <w:rtl/>
        </w:rPr>
        <w:t>בעד</w:t>
      </w:r>
      <w:bookmarkStart w:id="4608" w:name="_ETM_Q24_357472"/>
      <w:bookmarkEnd w:id="4608"/>
    </w:p>
    <w:p w:rsidR="00A3654A" w:rsidRDefault="00A3654A" w:rsidP="00DC6C37">
      <w:pPr>
        <w:rPr>
          <w:rtl/>
        </w:rPr>
      </w:pPr>
      <w:r>
        <w:rPr>
          <w:rFonts w:hint="cs"/>
          <w:rtl/>
        </w:rPr>
        <w:t>בנימין גנץ</w:t>
      </w:r>
      <w:r>
        <w:rPr>
          <w:rtl/>
        </w:rPr>
        <w:tab/>
      </w:r>
      <w:r>
        <w:rPr>
          <w:rtl/>
        </w:rPr>
        <w:tab/>
        <w:t xml:space="preserve">–   </w:t>
      </w:r>
      <w:r>
        <w:rPr>
          <w:rFonts w:hint="cs"/>
          <w:rtl/>
        </w:rPr>
        <w:t>נגד</w:t>
      </w:r>
    </w:p>
    <w:p w:rsidR="00A3654A" w:rsidRDefault="00A3654A" w:rsidP="00DC6C37">
      <w:pPr>
        <w:rPr>
          <w:rtl/>
        </w:rPr>
      </w:pPr>
      <w:r>
        <w:rPr>
          <w:rFonts w:hint="cs"/>
          <w:rtl/>
        </w:rPr>
        <w:t>ווליד טאהא</w:t>
      </w:r>
      <w:bookmarkStart w:id="4609" w:name="_ETM_Q24_366662"/>
      <w:bookmarkEnd w:id="4609"/>
      <w:r>
        <w:rPr>
          <w:rtl/>
        </w:rPr>
        <w:tab/>
      </w:r>
      <w:r>
        <w:rPr>
          <w:rtl/>
        </w:rPr>
        <w:tab/>
        <w:t xml:space="preserve">–   </w:t>
      </w:r>
      <w:r>
        <w:rPr>
          <w:rFonts w:hint="cs"/>
          <w:rtl/>
        </w:rPr>
        <w:t>נגד</w:t>
      </w:r>
    </w:p>
    <w:p w:rsidR="00A3654A" w:rsidRDefault="00A3654A" w:rsidP="00DC6C37">
      <w:pPr>
        <w:rPr>
          <w:rtl/>
        </w:rPr>
      </w:pPr>
      <w:r>
        <w:rPr>
          <w:rFonts w:hint="cs"/>
          <w:rtl/>
        </w:rPr>
        <w:t>מיכאל ביטון</w:t>
      </w:r>
      <w:r>
        <w:rPr>
          <w:rtl/>
        </w:rPr>
        <w:tab/>
      </w:r>
      <w:r>
        <w:rPr>
          <w:rtl/>
        </w:rPr>
        <w:tab/>
        <w:t xml:space="preserve">–   </w:t>
      </w:r>
      <w:r>
        <w:rPr>
          <w:rFonts w:hint="cs"/>
          <w:rtl/>
        </w:rPr>
        <w:t>נגד</w:t>
      </w:r>
    </w:p>
    <w:p w:rsidR="00A3654A" w:rsidRDefault="00A3654A" w:rsidP="00DC6C37">
      <w:pPr>
        <w:rPr>
          <w:rtl/>
        </w:rPr>
      </w:pPr>
      <w:r>
        <w:rPr>
          <w:rFonts w:hint="cs"/>
          <w:rtl/>
        </w:rPr>
        <w:t xml:space="preserve">עמיחי אליהו      </w:t>
      </w:r>
      <w:r>
        <w:rPr>
          <w:rFonts w:hint="cs"/>
          <w:rtl/>
        </w:rPr>
        <w:tab/>
      </w:r>
      <w:r>
        <w:rPr>
          <w:rtl/>
        </w:rPr>
        <w:tab/>
        <w:t xml:space="preserve">–   </w:t>
      </w:r>
      <w:bookmarkStart w:id="4610" w:name="_ETM_Q24_383322"/>
      <w:bookmarkEnd w:id="4610"/>
      <w:r>
        <w:rPr>
          <w:rFonts w:hint="cs"/>
          <w:rtl/>
        </w:rPr>
        <w:t>בעד</w:t>
      </w:r>
    </w:p>
    <w:p w:rsidR="00A3654A" w:rsidRDefault="00A3654A" w:rsidP="00DC6C37">
      <w:pPr>
        <w:rPr>
          <w:rtl/>
        </w:rPr>
      </w:pPr>
      <w:r>
        <w:rPr>
          <w:rtl/>
        </w:rPr>
        <w:t>מי</w:t>
      </w:r>
      <w:r>
        <w:rPr>
          <w:rFonts w:hint="cs"/>
          <w:rtl/>
        </w:rPr>
        <w:t>של בוסקילה</w:t>
      </w:r>
      <w:bookmarkStart w:id="4611" w:name="_ETM_Q24_393601"/>
      <w:bookmarkEnd w:id="4611"/>
      <w:r>
        <w:rPr>
          <w:rtl/>
        </w:rPr>
        <w:tab/>
      </w:r>
      <w:r>
        <w:rPr>
          <w:rtl/>
        </w:rPr>
        <w:tab/>
        <w:t xml:space="preserve">–   </w:t>
      </w:r>
      <w:r>
        <w:rPr>
          <w:rFonts w:hint="cs"/>
          <w:rtl/>
        </w:rPr>
        <w:t>בעד</w:t>
      </w:r>
    </w:p>
    <w:p w:rsidR="00A3654A" w:rsidRDefault="00A3654A" w:rsidP="00DC6C37">
      <w:pPr>
        <w:rPr>
          <w:rtl/>
        </w:rPr>
      </w:pPr>
      <w:r>
        <w:rPr>
          <w:rFonts w:hint="cs"/>
          <w:rtl/>
        </w:rPr>
        <w:t>מאי גולן</w:t>
      </w:r>
      <w:r>
        <w:rPr>
          <w:rFonts w:hint="cs"/>
          <w:rtl/>
        </w:rPr>
        <w:tab/>
      </w:r>
      <w:r>
        <w:rPr>
          <w:rtl/>
        </w:rPr>
        <w:tab/>
      </w:r>
      <w:r>
        <w:rPr>
          <w:rtl/>
        </w:rPr>
        <w:tab/>
        <w:t xml:space="preserve">–   </w:t>
      </w:r>
      <w:r>
        <w:rPr>
          <w:rFonts w:hint="cs"/>
          <w:rtl/>
        </w:rPr>
        <w:t>בעד</w:t>
      </w:r>
    </w:p>
    <w:p w:rsidR="00A3654A" w:rsidRDefault="00A3654A" w:rsidP="00DC6C37">
      <w:pPr>
        <w:rPr>
          <w:rtl/>
        </w:rPr>
      </w:pPr>
      <w:bookmarkStart w:id="4612" w:name="_ETM_Q24_357463"/>
      <w:bookmarkStart w:id="4613" w:name="_ETM_Q24_353533"/>
      <w:bookmarkEnd w:id="4612"/>
      <w:bookmarkEnd w:id="4613"/>
      <w:r>
        <w:rPr>
          <w:rFonts w:hint="cs"/>
          <w:rtl/>
        </w:rPr>
        <w:t>מיכאל מלכיאלי</w:t>
      </w:r>
      <w:bookmarkStart w:id="4614" w:name="_ETM_Q24_405481"/>
      <w:bookmarkEnd w:id="4614"/>
      <w:r>
        <w:rPr>
          <w:rtl/>
        </w:rPr>
        <w:tab/>
      </w:r>
      <w:r>
        <w:rPr>
          <w:rtl/>
        </w:rPr>
        <w:tab/>
        <w:t xml:space="preserve">–   </w:t>
      </w:r>
      <w:r>
        <w:rPr>
          <w:rFonts w:hint="cs"/>
          <w:rtl/>
        </w:rPr>
        <w:t>בעד</w:t>
      </w:r>
    </w:p>
    <w:p w:rsidR="00A3654A" w:rsidRDefault="00A3654A" w:rsidP="00DC6C37">
      <w:pPr>
        <w:rPr>
          <w:rtl/>
        </w:rPr>
      </w:pPr>
      <w:bookmarkStart w:id="4615" w:name="_ETM_Q24_413424"/>
      <w:bookmarkStart w:id="4616" w:name="_ETM_Q24_413509"/>
      <w:bookmarkEnd w:id="4615"/>
      <w:bookmarkEnd w:id="4616"/>
    </w:p>
    <w:p w:rsidR="00A3654A" w:rsidRDefault="00A3654A" w:rsidP="00DC6C37">
      <w:pPr>
        <w:pStyle w:val="af6"/>
        <w:keepNext/>
        <w:rPr>
          <w:rtl/>
        </w:rPr>
      </w:pPr>
      <w:bookmarkStart w:id="4617" w:name="ET_yor_6490_3"/>
      <w:r w:rsidRPr="00BF46DE">
        <w:rPr>
          <w:rStyle w:val="TagStyle"/>
          <w:rtl/>
        </w:rPr>
        <w:t xml:space="preserve"> &lt;&lt; יור &gt;&gt; </w:t>
      </w:r>
      <w:r>
        <w:rPr>
          <w:rtl/>
        </w:rPr>
        <w:t>היו"ר ניסים ואטורי:</w:t>
      </w:r>
      <w:r w:rsidRPr="00BF46DE">
        <w:rPr>
          <w:rStyle w:val="TagStyle"/>
          <w:rtl/>
        </w:rPr>
        <w:t xml:space="preserve"> &lt;&lt; יור &gt;&gt;</w:t>
      </w:r>
      <w:r>
        <w:rPr>
          <w:rtl/>
        </w:rPr>
        <w:t xml:space="preserve">   </w:t>
      </w:r>
      <w:bookmarkEnd w:id="4617"/>
    </w:p>
    <w:p w:rsidR="00A3654A" w:rsidRDefault="00A3654A" w:rsidP="00DC6C37">
      <w:pPr>
        <w:pStyle w:val="KeepWithNext"/>
        <w:rPr>
          <w:rtl/>
          <w:lang w:eastAsia="he-IL"/>
        </w:rPr>
      </w:pPr>
    </w:p>
    <w:p w:rsidR="00A3654A" w:rsidRDefault="00A3654A" w:rsidP="00DC6C37">
      <w:pPr>
        <w:rPr>
          <w:rtl/>
          <w:lang w:eastAsia="he-IL"/>
        </w:rPr>
      </w:pPr>
      <w:bookmarkStart w:id="4618" w:name="_ETM_Q24_415660"/>
      <w:bookmarkEnd w:id="4618"/>
      <w:r>
        <w:rPr>
          <w:rFonts w:hint="cs"/>
          <w:rtl/>
          <w:lang w:eastAsia="he-IL"/>
        </w:rPr>
        <w:t>יש עוד מישהו שלא הצביע?</w:t>
      </w:r>
      <w:bookmarkStart w:id="4619" w:name="_ETM_Q24_415531"/>
      <w:bookmarkStart w:id="4620" w:name="_ETM_Q24_415822"/>
      <w:bookmarkEnd w:id="4619"/>
      <w:bookmarkEnd w:id="4620"/>
      <w:r>
        <w:rPr>
          <w:rFonts w:hint="cs"/>
          <w:rtl/>
          <w:lang w:eastAsia="he-IL"/>
        </w:rPr>
        <w:t xml:space="preserve"> לא. אבקש לספור את הקולות.</w:t>
      </w:r>
      <w:bookmarkStart w:id="4621" w:name="_ETM_Q24_421134"/>
      <w:bookmarkEnd w:id="4621"/>
    </w:p>
    <w:p w:rsidR="00A3654A" w:rsidRDefault="00A3654A" w:rsidP="00DC6C37">
      <w:pPr>
        <w:rPr>
          <w:rtl/>
          <w:lang w:eastAsia="he-IL"/>
        </w:rPr>
      </w:pPr>
      <w:bookmarkStart w:id="4622" w:name="_ETM_Q24_595710"/>
      <w:bookmarkStart w:id="4623" w:name="_ETM_Q24_595813"/>
      <w:bookmarkStart w:id="4624" w:name="_ETM_Q24_596221"/>
      <w:bookmarkEnd w:id="4622"/>
      <w:bookmarkEnd w:id="4623"/>
      <w:bookmarkEnd w:id="4624"/>
    </w:p>
    <w:p w:rsidR="00A3654A" w:rsidRDefault="00A3654A" w:rsidP="00DC6C37">
      <w:pPr>
        <w:rPr>
          <w:rtl/>
          <w:lang w:eastAsia="he-IL"/>
        </w:rPr>
      </w:pPr>
      <w:bookmarkStart w:id="4625" w:name="_ETM_Q24_596297"/>
      <w:bookmarkEnd w:id="4625"/>
      <w:r>
        <w:rPr>
          <w:rFonts w:hint="cs"/>
          <w:rtl/>
          <w:lang w:eastAsia="he-IL"/>
        </w:rPr>
        <w:t>53 בעד, 41 מתנגדים</w:t>
      </w:r>
      <w:bookmarkStart w:id="4626" w:name="_ETM_Q24_605481"/>
      <w:bookmarkEnd w:id="4626"/>
      <w:r>
        <w:rPr>
          <w:rFonts w:hint="cs"/>
          <w:rtl/>
          <w:lang w:eastAsia="he-IL"/>
        </w:rPr>
        <w:t>. אני קובע</w:t>
      </w:r>
      <w:bookmarkStart w:id="4627" w:name="_ETM_Q24_607106"/>
      <w:bookmarkEnd w:id="4627"/>
      <w:r>
        <w:rPr>
          <w:rFonts w:hint="cs"/>
          <w:rtl/>
          <w:lang w:eastAsia="he-IL"/>
        </w:rPr>
        <w:t xml:space="preserve"> כי הצעת חוק-יסוד</w:t>
      </w:r>
      <w:bookmarkStart w:id="4628" w:name="_ETM_Q24_606301"/>
      <w:bookmarkEnd w:id="4628"/>
      <w:r>
        <w:rPr>
          <w:rFonts w:hint="cs"/>
          <w:rtl/>
          <w:lang w:eastAsia="he-IL"/>
        </w:rPr>
        <w:t xml:space="preserve">: הממשלה (תיקון </w:t>
      </w:r>
      <w:r>
        <w:rPr>
          <w:rtl/>
          <w:lang w:eastAsia="he-IL"/>
        </w:rPr>
        <w:t>–</w:t>
      </w:r>
      <w:r>
        <w:rPr>
          <w:rFonts w:hint="cs"/>
          <w:rtl/>
          <w:lang w:eastAsia="he-IL"/>
        </w:rPr>
        <w:t xml:space="preserve"> מינויים בכירים</w:t>
      </w:r>
      <w:bookmarkStart w:id="4629" w:name="_ETM_Q24_607341"/>
      <w:bookmarkEnd w:id="4629"/>
      <w:r>
        <w:rPr>
          <w:rFonts w:hint="cs"/>
          <w:rtl/>
          <w:lang w:eastAsia="he-IL"/>
        </w:rPr>
        <w:t xml:space="preserve"> בשירות</w:t>
      </w:r>
      <w:bookmarkStart w:id="4630" w:name="_ETM_Q24_612924"/>
      <w:bookmarkEnd w:id="4630"/>
      <w:r>
        <w:rPr>
          <w:rFonts w:hint="cs"/>
          <w:rtl/>
          <w:lang w:eastAsia="he-IL"/>
        </w:rPr>
        <w:t xml:space="preserve"> המדינה) עבר בקריאה </w:t>
      </w:r>
      <w:bookmarkStart w:id="4631" w:name="_ETM_Q24_613670"/>
      <w:bookmarkEnd w:id="4631"/>
      <w:r>
        <w:rPr>
          <w:rFonts w:hint="cs"/>
          <w:rtl/>
          <w:lang w:eastAsia="he-IL"/>
        </w:rPr>
        <w:t>טרומית. זה הולך לווע</w:t>
      </w:r>
      <w:bookmarkStart w:id="4632" w:name="_ETM_Q24_632120"/>
      <w:bookmarkEnd w:id="4632"/>
      <w:r>
        <w:rPr>
          <w:rFonts w:hint="cs"/>
          <w:rtl/>
          <w:lang w:eastAsia="he-IL"/>
        </w:rPr>
        <w:t>דת החוקה, חוק ומשפט.</w:t>
      </w:r>
      <w:bookmarkStart w:id="4633" w:name="_ETM_Q24_634830"/>
      <w:bookmarkEnd w:id="4633"/>
    </w:p>
    <w:p w:rsidR="00A3654A" w:rsidRDefault="00A3654A" w:rsidP="00DC6C37">
      <w:pPr>
        <w:rPr>
          <w:rtl/>
          <w:lang w:eastAsia="he-IL"/>
        </w:rPr>
      </w:pPr>
      <w:bookmarkStart w:id="4634" w:name="_ETM_Q24_634964"/>
      <w:bookmarkStart w:id="4635" w:name="_ETM_Q24_635119"/>
      <w:bookmarkEnd w:id="4634"/>
      <w:bookmarkEnd w:id="4635"/>
    </w:p>
    <w:p w:rsidR="00A3654A" w:rsidRDefault="00A3654A" w:rsidP="00DC6C37">
      <w:pPr>
        <w:pStyle w:val="af5"/>
        <w:keepNext/>
        <w:rPr>
          <w:rtl/>
        </w:rPr>
      </w:pPr>
      <w:bookmarkStart w:id="4636" w:name="ET_interruption_קריאה_4"/>
      <w:r w:rsidRPr="00A6573C">
        <w:rPr>
          <w:rStyle w:val="TagStyle"/>
          <w:rtl/>
        </w:rPr>
        <w:t xml:space="preserve"> &lt;&lt; קריאה &gt;&gt; </w:t>
      </w:r>
      <w:r>
        <w:rPr>
          <w:rtl/>
        </w:rPr>
        <w:t>קריאה:</w:t>
      </w:r>
      <w:r w:rsidRPr="00A6573C">
        <w:rPr>
          <w:rStyle w:val="TagStyle"/>
          <w:rtl/>
        </w:rPr>
        <w:t xml:space="preserve"> &lt;&lt; קריאה &gt;&gt;</w:t>
      </w:r>
      <w:r>
        <w:rPr>
          <w:rtl/>
        </w:rPr>
        <w:t xml:space="preserve">   </w:t>
      </w:r>
      <w:bookmarkEnd w:id="4636"/>
    </w:p>
    <w:p w:rsidR="00A3654A" w:rsidRDefault="00A3654A" w:rsidP="00DC6C37">
      <w:pPr>
        <w:pStyle w:val="KeepWithNext"/>
        <w:rPr>
          <w:rtl/>
          <w:lang w:eastAsia="he-IL"/>
        </w:rPr>
      </w:pPr>
    </w:p>
    <w:p w:rsidR="00A3654A" w:rsidRDefault="00A3654A" w:rsidP="00DC6C37">
      <w:pPr>
        <w:rPr>
          <w:rtl/>
          <w:lang w:eastAsia="he-IL"/>
        </w:rPr>
      </w:pPr>
      <w:bookmarkStart w:id="4637" w:name="_ETM_Q24_639823"/>
      <w:bookmarkEnd w:id="4637"/>
      <w:r>
        <w:rPr>
          <w:rFonts w:hint="cs"/>
          <w:rtl/>
          <w:lang w:eastAsia="he-IL"/>
        </w:rPr>
        <w:t xml:space="preserve">הוועדה </w:t>
      </w:r>
      <w:bookmarkStart w:id="4638" w:name="_ETM_Q24_636381"/>
      <w:bookmarkEnd w:id="4638"/>
      <w:r>
        <w:rPr>
          <w:rFonts w:hint="cs"/>
          <w:rtl/>
          <w:lang w:eastAsia="he-IL"/>
        </w:rPr>
        <w:t>של אוהד טל.</w:t>
      </w:r>
      <w:bookmarkStart w:id="4639" w:name="_ETM_Q24_639079"/>
      <w:bookmarkEnd w:id="4639"/>
    </w:p>
    <w:p w:rsidR="00A3654A" w:rsidRDefault="00A3654A" w:rsidP="00DC6C37">
      <w:pPr>
        <w:rPr>
          <w:rtl/>
          <w:lang w:eastAsia="he-IL"/>
        </w:rPr>
      </w:pPr>
      <w:bookmarkStart w:id="4640" w:name="_ETM_Q24_639158"/>
      <w:bookmarkEnd w:id="4640"/>
    </w:p>
    <w:p w:rsidR="00A3654A" w:rsidRDefault="00A3654A" w:rsidP="00DC6C37">
      <w:pPr>
        <w:pStyle w:val="af5"/>
        <w:keepNext/>
        <w:rPr>
          <w:rtl/>
        </w:rPr>
      </w:pPr>
      <w:bookmarkStart w:id="4641" w:name="ET_interruption_קריאות_5"/>
      <w:r w:rsidRPr="00A6573C">
        <w:rPr>
          <w:rStyle w:val="TagStyle"/>
          <w:rtl/>
        </w:rPr>
        <w:t xml:space="preserve"> &lt;&lt; קריאה &gt;&gt; </w:t>
      </w:r>
      <w:r>
        <w:rPr>
          <w:rtl/>
        </w:rPr>
        <w:t>קריאות:</w:t>
      </w:r>
      <w:r w:rsidRPr="00A6573C">
        <w:rPr>
          <w:rStyle w:val="TagStyle"/>
          <w:rtl/>
        </w:rPr>
        <w:t xml:space="preserve"> &lt;&lt; קריאה &gt;&gt;</w:t>
      </w:r>
      <w:r>
        <w:rPr>
          <w:rtl/>
        </w:rPr>
        <w:t xml:space="preserve">   </w:t>
      </w:r>
      <w:bookmarkEnd w:id="4641"/>
    </w:p>
    <w:p w:rsidR="00A3654A" w:rsidRDefault="00A3654A" w:rsidP="00DC6C37">
      <w:pPr>
        <w:pStyle w:val="KeepWithNext"/>
        <w:rPr>
          <w:rtl/>
          <w:lang w:eastAsia="he-IL"/>
        </w:rPr>
      </w:pPr>
    </w:p>
    <w:p w:rsidR="00A3654A" w:rsidRDefault="00A3654A" w:rsidP="00DC6C37">
      <w:pPr>
        <w:rPr>
          <w:rtl/>
          <w:lang w:eastAsia="he-IL"/>
        </w:rPr>
      </w:pPr>
      <w:bookmarkStart w:id="4642" w:name="_ETM_Q24_642869"/>
      <w:bookmarkEnd w:id="4642"/>
      <w:r>
        <w:rPr>
          <w:rFonts w:hint="cs"/>
          <w:rtl/>
          <w:lang w:eastAsia="he-IL"/>
        </w:rPr>
        <w:t>- - -</w:t>
      </w:r>
      <w:bookmarkStart w:id="4643" w:name="_ETM_Q24_639141"/>
      <w:bookmarkEnd w:id="4643"/>
    </w:p>
    <w:p w:rsidR="00A3654A" w:rsidRDefault="00A3654A" w:rsidP="00DC6C37">
      <w:pPr>
        <w:rPr>
          <w:rtl/>
          <w:lang w:eastAsia="he-IL"/>
        </w:rPr>
      </w:pPr>
      <w:bookmarkStart w:id="4644" w:name="_ETM_Q24_639330"/>
      <w:bookmarkStart w:id="4645" w:name="_ETM_Q24_639407"/>
      <w:bookmarkEnd w:id="4644"/>
      <w:bookmarkEnd w:id="4645"/>
    </w:p>
    <w:p w:rsidR="00A3654A" w:rsidRDefault="00A3654A" w:rsidP="00DC6C37">
      <w:pPr>
        <w:pStyle w:val="af6"/>
        <w:keepNext/>
        <w:rPr>
          <w:rtl/>
        </w:rPr>
      </w:pPr>
      <w:bookmarkStart w:id="4646" w:name="ET_yor_6490_6"/>
      <w:r w:rsidRPr="00A6573C">
        <w:rPr>
          <w:rStyle w:val="TagStyle"/>
          <w:rtl/>
        </w:rPr>
        <w:t xml:space="preserve"> &lt;&lt; יור &gt;&gt; </w:t>
      </w:r>
      <w:r>
        <w:rPr>
          <w:rtl/>
        </w:rPr>
        <w:t>היו"ר ניסים ואטורי:</w:t>
      </w:r>
      <w:r w:rsidRPr="00A6573C">
        <w:rPr>
          <w:rStyle w:val="TagStyle"/>
          <w:rtl/>
        </w:rPr>
        <w:t xml:space="preserve"> &lt;&lt; יור &gt;&gt;</w:t>
      </w:r>
      <w:r>
        <w:rPr>
          <w:rtl/>
        </w:rPr>
        <w:t xml:space="preserve">   </w:t>
      </w:r>
      <w:bookmarkEnd w:id="4646"/>
    </w:p>
    <w:p w:rsidR="00A3654A" w:rsidRDefault="00A3654A" w:rsidP="00DC6C37">
      <w:pPr>
        <w:pStyle w:val="KeepWithNext"/>
        <w:rPr>
          <w:rtl/>
          <w:lang w:eastAsia="he-IL"/>
        </w:rPr>
      </w:pPr>
    </w:p>
    <w:p w:rsidR="00A3654A" w:rsidRDefault="00A3654A" w:rsidP="00DC6C37">
      <w:pPr>
        <w:rPr>
          <w:rtl/>
          <w:lang w:eastAsia="he-IL"/>
        </w:rPr>
      </w:pPr>
      <w:bookmarkStart w:id="4647" w:name="_ETM_Q24_641513"/>
      <w:bookmarkEnd w:id="4647"/>
      <w:r>
        <w:rPr>
          <w:rFonts w:hint="cs"/>
          <w:rtl/>
          <w:lang w:eastAsia="he-IL"/>
        </w:rPr>
        <w:t>הולך לוועדת הכנסת לקביעת ועדה.</w:t>
      </w:r>
      <w:bookmarkStart w:id="4648" w:name="_ETM_Q24_637622"/>
      <w:bookmarkStart w:id="4649" w:name="_ETM_Q24_638159"/>
      <w:bookmarkEnd w:id="4648"/>
      <w:bookmarkEnd w:id="4649"/>
      <w:r>
        <w:rPr>
          <w:rFonts w:hint="cs"/>
          <w:rtl/>
          <w:lang w:eastAsia="he-IL"/>
        </w:rPr>
        <w:t xml:space="preserve"> תודה.</w:t>
      </w:r>
      <w:bookmarkStart w:id="4650" w:name="_ETM_Q24_641611"/>
      <w:bookmarkStart w:id="4651" w:name="_ETM_Q24_641853"/>
      <w:bookmarkEnd w:id="4650"/>
      <w:bookmarkEnd w:id="4651"/>
    </w:p>
    <w:p w:rsidR="00A3654A" w:rsidRDefault="00A3654A" w:rsidP="00DC6C37">
      <w:pPr>
        <w:rPr>
          <w:rtl/>
          <w:lang w:eastAsia="he-IL"/>
        </w:rPr>
      </w:pPr>
      <w:bookmarkStart w:id="4652" w:name="_ETM_Q24_641938"/>
      <w:bookmarkStart w:id="4653" w:name="_ETM_Q24_648558"/>
      <w:bookmarkEnd w:id="4652"/>
      <w:bookmarkEnd w:id="4653"/>
    </w:p>
    <w:p w:rsidR="00A3654A" w:rsidRDefault="00A3654A" w:rsidP="00DC6C37">
      <w:pPr>
        <w:rPr>
          <w:rtl/>
          <w:lang w:eastAsia="he-IL"/>
        </w:rPr>
      </w:pPr>
      <w:bookmarkStart w:id="4654" w:name="_ETM_Q24_648654"/>
      <w:bookmarkEnd w:id="4654"/>
      <w:r>
        <w:rPr>
          <w:rFonts w:hint="cs"/>
          <w:rtl/>
          <w:lang w:eastAsia="he-IL"/>
        </w:rPr>
        <w:t xml:space="preserve">נעבור להצבעה שמית נוספת, על הצעת </w:t>
      </w:r>
      <w:r>
        <w:rPr>
          <w:rtl/>
          <w:lang w:eastAsia="he-IL"/>
        </w:rPr>
        <w:t>חוק שי</w:t>
      </w:r>
      <w:bookmarkStart w:id="4655" w:name="_ETM_Q24_647891"/>
      <w:bookmarkEnd w:id="4655"/>
      <w:r>
        <w:rPr>
          <w:rtl/>
          <w:lang w:eastAsia="he-IL"/>
        </w:rPr>
        <w:t>רות המדינה</w:t>
      </w:r>
      <w:bookmarkStart w:id="4656" w:name="_ETM_Q24_649630"/>
      <w:bookmarkEnd w:id="4656"/>
      <w:r>
        <w:rPr>
          <w:rFonts w:hint="cs"/>
          <w:rtl/>
          <w:lang w:eastAsia="he-IL"/>
        </w:rPr>
        <w:t xml:space="preserve"> (</w:t>
      </w:r>
      <w:r>
        <w:rPr>
          <w:rtl/>
          <w:lang w:eastAsia="he-IL"/>
        </w:rPr>
        <w:t>מינויים</w:t>
      </w:r>
      <w:bookmarkStart w:id="4657" w:name="_ETM_Q24_653378"/>
      <w:bookmarkStart w:id="4658" w:name="_ETM_Q24_653431"/>
      <w:bookmarkStart w:id="4659" w:name="_ETM_Q24_649390"/>
      <w:bookmarkEnd w:id="4657"/>
      <w:bookmarkEnd w:id="4658"/>
      <w:bookmarkEnd w:id="4659"/>
      <w:r>
        <w:rPr>
          <w:rtl/>
          <w:lang w:eastAsia="he-IL"/>
        </w:rPr>
        <w:t>)</w:t>
      </w:r>
      <w:bookmarkStart w:id="4660" w:name="_ETM_Q24_652775"/>
      <w:bookmarkEnd w:id="4660"/>
      <w:r>
        <w:rPr>
          <w:rFonts w:hint="cs"/>
          <w:rtl/>
          <w:lang w:eastAsia="he-IL"/>
        </w:rPr>
        <w:t xml:space="preserve"> (</w:t>
      </w:r>
      <w:r>
        <w:rPr>
          <w:rtl/>
          <w:lang w:eastAsia="he-IL"/>
        </w:rPr>
        <w:t xml:space="preserve">תיקון </w:t>
      </w:r>
      <w:bookmarkStart w:id="4661" w:name="_ETM_Q24_650060"/>
      <w:bookmarkEnd w:id="4661"/>
      <w:r>
        <w:rPr>
          <w:rFonts w:hint="cs"/>
          <w:rtl/>
          <w:lang w:eastAsia="he-IL"/>
        </w:rPr>
        <w:t>–</w:t>
      </w:r>
      <w:r>
        <w:rPr>
          <w:rtl/>
          <w:lang w:eastAsia="he-IL"/>
        </w:rPr>
        <w:t xml:space="preserve"> מינויים בכירים בשירות המדינה</w:t>
      </w:r>
      <w:r>
        <w:rPr>
          <w:rFonts w:hint="cs"/>
          <w:rtl/>
          <w:lang w:eastAsia="he-IL"/>
        </w:rPr>
        <w:t>)</w:t>
      </w:r>
      <w:bookmarkStart w:id="4662" w:name="_ETM_Q24_647730"/>
      <w:bookmarkEnd w:id="4662"/>
      <w:r>
        <w:rPr>
          <w:rFonts w:hint="cs"/>
          <w:rtl/>
          <w:lang w:eastAsia="he-IL"/>
        </w:rPr>
        <w:t xml:space="preserve">, </w:t>
      </w:r>
      <w:r>
        <w:rPr>
          <w:rtl/>
          <w:lang w:eastAsia="he-IL"/>
        </w:rPr>
        <w:t>התשפ"ו</w:t>
      </w:r>
      <w:bookmarkStart w:id="4663" w:name="_ETM_Q24_658886"/>
      <w:bookmarkStart w:id="4664" w:name="_ETM_Q24_658988"/>
      <w:bookmarkEnd w:id="4663"/>
      <w:bookmarkEnd w:id="4664"/>
      <w:r>
        <w:rPr>
          <w:rFonts w:hint="cs"/>
          <w:rtl/>
          <w:lang w:eastAsia="he-IL"/>
        </w:rPr>
        <w:t>–</w:t>
      </w:r>
      <w:bookmarkStart w:id="4665" w:name="_ETM_Q24_654350"/>
      <w:bookmarkEnd w:id="4665"/>
      <w:r>
        <w:rPr>
          <w:rtl/>
          <w:lang w:eastAsia="he-IL"/>
        </w:rPr>
        <w:t>2026</w:t>
      </w:r>
      <w:r>
        <w:rPr>
          <w:rFonts w:hint="cs"/>
          <w:rtl/>
          <w:lang w:eastAsia="he-IL"/>
        </w:rPr>
        <w:t>. נא לקרוא בשמות חברי ה</w:t>
      </w:r>
      <w:bookmarkStart w:id="4666" w:name="_ETM_Q24_658070"/>
      <w:bookmarkEnd w:id="4666"/>
      <w:r>
        <w:rPr>
          <w:rFonts w:hint="cs"/>
          <w:rtl/>
          <w:lang w:eastAsia="he-IL"/>
        </w:rPr>
        <w:t>כנסת.</w:t>
      </w:r>
      <w:bookmarkStart w:id="4667" w:name="_ETM_Q24_659394"/>
      <w:bookmarkEnd w:id="4667"/>
    </w:p>
    <w:p w:rsidR="00A3654A" w:rsidRDefault="00A3654A" w:rsidP="00DC6C37">
      <w:pPr>
        <w:rPr>
          <w:rtl/>
          <w:lang w:eastAsia="he-IL"/>
        </w:rPr>
      </w:pPr>
      <w:bookmarkStart w:id="4668" w:name="_ETM_Q24_659468"/>
      <w:bookmarkStart w:id="4669" w:name="_ETM_Q24_660498"/>
      <w:bookmarkEnd w:id="4668"/>
      <w:bookmarkEnd w:id="4669"/>
    </w:p>
    <w:p w:rsidR="00A3654A" w:rsidRDefault="00A3654A" w:rsidP="00DC6C37">
      <w:pPr>
        <w:pStyle w:val="af1"/>
        <w:keepNext/>
        <w:rPr>
          <w:rtl/>
          <w:lang w:eastAsia="he-IL"/>
        </w:rPr>
      </w:pPr>
      <w:bookmarkStart w:id="4670" w:name="_ETM_Q24_660572"/>
      <w:bookmarkEnd w:id="4670"/>
      <w:r>
        <w:rPr>
          <w:rtl/>
          <w:lang w:eastAsia="he-IL"/>
        </w:rPr>
        <w:t xml:space="preserve">הצבעה </w:t>
      </w:r>
      <w:r>
        <w:rPr>
          <w:rFonts w:hint="cs"/>
          <w:rtl/>
          <w:lang w:eastAsia="he-IL"/>
        </w:rPr>
        <w:t>שמית</w:t>
      </w:r>
    </w:p>
    <w:p w:rsidR="00A3654A" w:rsidRDefault="00A3654A" w:rsidP="00DC6C37">
      <w:pPr>
        <w:rPr>
          <w:rtl/>
          <w:lang w:eastAsia="he-IL"/>
        </w:rPr>
      </w:pPr>
      <w:bookmarkStart w:id="4671" w:name="_ETM_Q24_638239"/>
      <w:bookmarkStart w:id="4672" w:name="_ETM_Q24_655720"/>
      <w:bookmarkEnd w:id="4671"/>
      <w:bookmarkEnd w:id="4672"/>
    </w:p>
    <w:p w:rsidR="00A3654A" w:rsidRDefault="00A3654A" w:rsidP="00DC6C37">
      <w:pPr>
        <w:pStyle w:val="af5"/>
        <w:keepNext/>
        <w:rPr>
          <w:rtl/>
        </w:rPr>
      </w:pPr>
      <w:r w:rsidRPr="0020396B">
        <w:rPr>
          <w:rStyle w:val="TagStyle"/>
          <w:rtl/>
        </w:rPr>
        <w:t xml:space="preserve"> &lt;&lt; קריאה &gt;&gt; </w:t>
      </w:r>
      <w:r>
        <w:rPr>
          <w:rtl/>
        </w:rPr>
        <w:t>סגנית מזכיר הכנסת אלינור ימין:</w:t>
      </w:r>
      <w:r w:rsidRPr="0020396B">
        <w:rPr>
          <w:rStyle w:val="TagStyle"/>
          <w:rtl/>
        </w:rPr>
        <w:t xml:space="preserve"> &lt;&lt; קריאה &gt;&gt;</w:t>
      </w:r>
      <w:r>
        <w:rPr>
          <w:rtl/>
        </w:rPr>
        <w:t xml:space="preserve">   </w:t>
      </w:r>
    </w:p>
    <w:p w:rsidR="00A3654A" w:rsidRDefault="00A3654A" w:rsidP="00DC6C37">
      <w:pPr>
        <w:ind w:firstLine="0"/>
        <w:rPr>
          <w:rtl/>
          <w:lang w:eastAsia="he-IL"/>
        </w:rPr>
      </w:pPr>
      <w:r>
        <w:rPr>
          <w:rFonts w:hint="cs"/>
          <w:rtl/>
          <w:lang w:eastAsia="he-IL"/>
        </w:rPr>
        <w:t>(קוראת בשמות חברי הכנסת)</w:t>
      </w:r>
    </w:p>
    <w:p w:rsidR="00A3654A" w:rsidRPr="003D33A2" w:rsidRDefault="00A3654A" w:rsidP="00DC6C37">
      <w:pPr>
        <w:rPr>
          <w:rtl/>
          <w:lang w:eastAsia="he-IL"/>
        </w:rPr>
      </w:pPr>
      <w:bookmarkStart w:id="4673" w:name="_ETM_Q24_656520"/>
      <w:bookmarkEnd w:id="4673"/>
    </w:p>
    <w:p w:rsidR="00A3654A" w:rsidRDefault="00A3654A" w:rsidP="00DC6C37">
      <w:pPr>
        <w:rPr>
          <w:rtl/>
          <w:lang w:eastAsia="he-IL"/>
        </w:rPr>
      </w:pPr>
      <w:bookmarkStart w:id="4674" w:name="_ETM_Q24_655830"/>
      <w:bookmarkEnd w:id="4674"/>
      <w:r>
        <w:rPr>
          <w:rtl/>
          <w:lang w:eastAsia="he-IL"/>
        </w:rPr>
        <w:t>משה אבוטבול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w:t>
      </w:r>
      <w:bookmarkStart w:id="4675" w:name="_ETM_Q24_666597"/>
      <w:bookmarkEnd w:id="4675"/>
      <w:r>
        <w:rPr>
          <w:rFonts w:hint="cs"/>
          <w:rtl/>
          <w:lang w:eastAsia="he-IL"/>
        </w:rPr>
        <w:t xml:space="preserve"> נוכח</w:t>
      </w:r>
    </w:p>
    <w:p w:rsidR="00A3654A" w:rsidRDefault="00A3654A" w:rsidP="00DC6C3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bookmarkStart w:id="4676" w:name="_ETM_Q24_666401"/>
      <w:bookmarkEnd w:id="4676"/>
    </w:p>
    <w:p w:rsidR="00A3654A" w:rsidRDefault="00A3654A" w:rsidP="00DC6C37">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bookmarkStart w:id="4677" w:name="_ETM_Q24_701161"/>
      <w:bookmarkStart w:id="4678" w:name="_ETM_Q24_696911"/>
      <w:bookmarkEnd w:id="4677"/>
      <w:bookmarkEnd w:id="4678"/>
    </w:p>
    <w:p w:rsidR="00A3654A" w:rsidRDefault="00A3654A" w:rsidP="00DC6C37">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bookmarkStart w:id="4679" w:name="_ETM_Q24_716351"/>
      <w:bookmarkEnd w:id="4679"/>
      <w:r>
        <w:rPr>
          <w:rFonts w:hint="cs"/>
          <w:rtl/>
          <w:lang w:eastAsia="he-IL"/>
        </w:rPr>
        <w:t>נגד</w:t>
      </w:r>
    </w:p>
    <w:p w:rsidR="00A3654A" w:rsidRDefault="00A3654A" w:rsidP="00DC6C3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bookmarkStart w:id="4680" w:name="_ETM_Q24_721042"/>
      <w:bookmarkEnd w:id="4680"/>
    </w:p>
    <w:p w:rsidR="00A3654A" w:rsidRDefault="00A3654A" w:rsidP="00DC6C3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A3654A" w:rsidRDefault="00A3654A" w:rsidP="009635F5">
      <w:pPr>
        <w:rPr>
          <w:rtl/>
        </w:rPr>
      </w:pPr>
      <w:bookmarkStart w:id="4681" w:name="_ETM_Q24_780291"/>
      <w:bookmarkStart w:id="4682" w:name="_ETM_Q24_780371"/>
      <w:bookmarkStart w:id="4683" w:name="TOR_Q25"/>
      <w:bookmarkEnd w:id="4681"/>
      <w:bookmarkEnd w:id="4682"/>
      <w:bookmarkEnd w:id="4683"/>
      <w:r>
        <w:rPr>
          <w:rtl/>
        </w:rPr>
        <w:t>גילה גמליאל</w:t>
      </w:r>
      <w:r>
        <w:rPr>
          <w:rtl/>
        </w:rPr>
        <w:tab/>
      </w:r>
      <w:r>
        <w:rPr>
          <w:rtl/>
        </w:rPr>
        <w:tab/>
        <w:t xml:space="preserve">–   </w:t>
      </w:r>
      <w:r>
        <w:rPr>
          <w:rFonts w:hint="cs"/>
          <w:rtl/>
        </w:rPr>
        <w:t>בעד</w:t>
      </w:r>
    </w:p>
    <w:p w:rsidR="00A3654A" w:rsidRDefault="00A3654A" w:rsidP="009635F5">
      <w:pPr>
        <w:rPr>
          <w:rtl/>
        </w:rPr>
      </w:pPr>
      <w:r>
        <w:rPr>
          <w:rtl/>
        </w:rPr>
        <w:t>בנימין גנץ</w:t>
      </w:r>
      <w:r>
        <w:rPr>
          <w:rtl/>
        </w:rPr>
        <w:tab/>
      </w:r>
      <w:r>
        <w:rPr>
          <w:rtl/>
        </w:rPr>
        <w:tab/>
        <w:t xml:space="preserve">–   </w:t>
      </w:r>
      <w:r>
        <w:rPr>
          <w:rFonts w:hint="cs"/>
          <w:rtl/>
        </w:rPr>
        <w:t>נגד</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סימון דוידסון</w:t>
      </w:r>
      <w:r>
        <w:rPr>
          <w:rtl/>
        </w:rPr>
        <w:tab/>
      </w:r>
      <w:r>
        <w:rPr>
          <w:rtl/>
        </w:rPr>
        <w:tab/>
        <w:t xml:space="preserve">–   </w:t>
      </w:r>
      <w:r>
        <w:rPr>
          <w:rFonts w:hint="cs"/>
          <w:rtl/>
        </w:rPr>
        <w:t>נגד</w:t>
      </w:r>
    </w:p>
    <w:p w:rsidR="00A3654A" w:rsidRDefault="00A3654A" w:rsidP="009635F5">
      <w:pPr>
        <w:rPr>
          <w:rtl/>
        </w:rPr>
      </w:pPr>
      <w:r>
        <w:rPr>
          <w:rtl/>
        </w:rPr>
        <w:t>אבי דיכטר</w:t>
      </w:r>
      <w:r>
        <w:rPr>
          <w:rtl/>
        </w:rPr>
        <w:tab/>
      </w:r>
      <w:r>
        <w:rPr>
          <w:rtl/>
        </w:rPr>
        <w:tab/>
        <w:t xml:space="preserve">–   </w:t>
      </w:r>
      <w:r>
        <w:rPr>
          <w:rFonts w:hint="cs"/>
          <w:rtl/>
        </w:rPr>
        <w:t>בעד</w:t>
      </w:r>
    </w:p>
    <w:p w:rsidR="00A3654A" w:rsidRDefault="00A3654A" w:rsidP="009635F5">
      <w:pPr>
        <w:rPr>
          <w:rtl/>
        </w:rPr>
      </w:pPr>
      <w:r>
        <w:rPr>
          <w:rtl/>
        </w:rPr>
        <w:t>גלית דיסטל אטבריאן</w:t>
      </w:r>
      <w:r>
        <w:rPr>
          <w:rtl/>
        </w:rPr>
        <w:tab/>
        <w:t xml:space="preserve">–   </w:t>
      </w:r>
      <w:r>
        <w:rPr>
          <w:rFonts w:hint="cs"/>
          <w:rtl/>
        </w:rPr>
        <w:t>בעד</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שלום דנינו</w:t>
      </w:r>
      <w:r>
        <w:rPr>
          <w:rtl/>
        </w:rPr>
        <w:tab/>
      </w:r>
      <w:r>
        <w:rPr>
          <w:rtl/>
        </w:rPr>
        <w:tab/>
        <w:t xml:space="preserve">–   </w:t>
      </w:r>
      <w:r>
        <w:rPr>
          <w:rFonts w:hint="cs"/>
          <w:rtl/>
        </w:rPr>
        <w:t>בעד</w:t>
      </w:r>
    </w:p>
    <w:p w:rsidR="00A3654A" w:rsidRDefault="00A3654A" w:rsidP="009635F5">
      <w:pPr>
        <w:rPr>
          <w:rtl/>
        </w:rPr>
      </w:pPr>
      <w:r>
        <w:rPr>
          <w:rtl/>
        </w:rPr>
        <w:t>אריה מכלוף דרעי</w:t>
      </w:r>
      <w:r>
        <w:rPr>
          <w:rtl/>
        </w:rPr>
        <w:tab/>
        <w:t xml:space="preserve">–   </w:t>
      </w:r>
      <w:r>
        <w:rPr>
          <w:rFonts w:hint="cs"/>
          <w:rtl/>
        </w:rPr>
        <w:t>בעד</w:t>
      </w:r>
    </w:p>
    <w:p w:rsidR="00A3654A" w:rsidRDefault="00A3654A" w:rsidP="009635F5">
      <w:pPr>
        <w:rPr>
          <w:rtl/>
        </w:rPr>
      </w:pPr>
      <w:r>
        <w:rPr>
          <w:rtl/>
        </w:rPr>
        <w:t>עמית הלוי</w:t>
      </w:r>
      <w:r>
        <w:rPr>
          <w:rtl/>
        </w:rPr>
        <w:tab/>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ניסים ואטורי</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אינו נוכח</w:t>
      </w:r>
    </w:p>
    <w:p w:rsidR="00A3654A" w:rsidRDefault="00A3654A" w:rsidP="009635F5">
      <w:pPr>
        <w:rPr>
          <w:rtl/>
        </w:rPr>
      </w:pPr>
      <w:r>
        <w:rPr>
          <w:rtl/>
        </w:rPr>
        <w:t>יאסר חוג'יראת</w:t>
      </w:r>
      <w:r>
        <w:rPr>
          <w:rtl/>
        </w:rPr>
        <w:tab/>
      </w:r>
      <w:r>
        <w:rPr>
          <w:rtl/>
        </w:rPr>
        <w:tab/>
        <w:t xml:space="preserve">–   </w:t>
      </w:r>
      <w:r>
        <w:rPr>
          <w:rFonts w:hint="cs"/>
          <w:rtl/>
        </w:rPr>
        <w:t>נגד</w:t>
      </w:r>
    </w:p>
    <w:p w:rsidR="00A3654A" w:rsidRDefault="00A3654A" w:rsidP="009635F5">
      <w:pPr>
        <w:rPr>
          <w:rtl/>
        </w:rPr>
      </w:pPr>
      <w:r>
        <w:rPr>
          <w:rtl/>
        </w:rPr>
        <w:t>אימאן ח'טיב יאסין</w:t>
      </w:r>
      <w:r>
        <w:rPr>
          <w:rtl/>
        </w:rPr>
        <w:tab/>
        <w:t xml:space="preserve">–   </w:t>
      </w:r>
      <w:r>
        <w:rPr>
          <w:rFonts w:hint="cs"/>
          <w:rtl/>
        </w:rPr>
        <w:t>נגד</w:t>
      </w:r>
    </w:p>
    <w:p w:rsidR="00A3654A" w:rsidRDefault="00A3654A" w:rsidP="009635F5">
      <w:pPr>
        <w:rPr>
          <w:rtl/>
        </w:rPr>
      </w:pPr>
      <w:r>
        <w:rPr>
          <w:rtl/>
        </w:rPr>
        <w:t>עוז חיים</w:t>
      </w:r>
      <w:r>
        <w:rPr>
          <w:rtl/>
        </w:rPr>
        <w:tab/>
      </w:r>
      <w:r>
        <w:rPr>
          <w:rtl/>
        </w:rPr>
        <w:tab/>
      </w:r>
      <w:r>
        <w:rPr>
          <w:rtl/>
        </w:rPr>
        <w:tab/>
        <w:t xml:space="preserve">–   </w:t>
      </w:r>
      <w:r>
        <w:rPr>
          <w:rFonts w:hint="cs"/>
          <w:rtl/>
        </w:rPr>
        <w:t>נגד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נגד</w:t>
      </w:r>
    </w:p>
    <w:p w:rsidR="00A3654A" w:rsidRDefault="00A3654A" w:rsidP="009635F5">
      <w:pPr>
        <w:rPr>
          <w:rtl/>
        </w:rPr>
      </w:pPr>
      <w:r>
        <w:rPr>
          <w:rtl/>
        </w:rPr>
        <w:t>משה טור פז</w:t>
      </w:r>
      <w:r>
        <w:rPr>
          <w:rtl/>
        </w:rPr>
        <w:tab/>
      </w:r>
      <w:r>
        <w:rPr>
          <w:rtl/>
        </w:rPr>
        <w:tab/>
        <w:t xml:space="preserve">–   </w:t>
      </w:r>
      <w:r>
        <w:rPr>
          <w:rFonts w:hint="cs"/>
          <w:rtl/>
        </w:rPr>
        <w:t>נגד</w:t>
      </w:r>
    </w:p>
    <w:p w:rsidR="00A3654A" w:rsidRDefault="00A3654A" w:rsidP="009635F5">
      <w:pPr>
        <w:rPr>
          <w:rtl/>
        </w:rPr>
      </w:pPr>
      <w:r>
        <w:rPr>
          <w:rtl/>
        </w:rPr>
        <w:t>אחמד טיבי</w:t>
      </w:r>
      <w:r>
        <w:rPr>
          <w:rtl/>
        </w:rPr>
        <w:tab/>
      </w:r>
      <w:r>
        <w:rPr>
          <w:rtl/>
        </w:rPr>
        <w:tab/>
        <w:t xml:space="preserve">–   </w:t>
      </w:r>
      <w:r>
        <w:rPr>
          <w:rFonts w:hint="cs"/>
          <w:rtl/>
        </w:rPr>
        <w:t>אינו נוכח</w:t>
      </w:r>
    </w:p>
    <w:p w:rsidR="00A3654A" w:rsidRDefault="00A3654A" w:rsidP="009635F5">
      <w:pPr>
        <w:rPr>
          <w:rtl/>
        </w:rPr>
      </w:pPr>
      <w:r>
        <w:rPr>
          <w:rtl/>
        </w:rPr>
        <w:t>יוסף טייב</w:t>
      </w:r>
      <w:r>
        <w:rPr>
          <w:rtl/>
        </w:rPr>
        <w:tab/>
      </w:r>
      <w:r>
        <w:rPr>
          <w:rtl/>
        </w:rPr>
        <w:tab/>
        <w:t xml:space="preserve">–   </w:t>
      </w:r>
      <w:r>
        <w:rPr>
          <w:rFonts w:hint="cs"/>
          <w:rtl/>
        </w:rPr>
        <w:t>בעד</w:t>
      </w:r>
    </w:p>
    <w:p w:rsidR="00A3654A" w:rsidRDefault="00A3654A" w:rsidP="009635F5">
      <w:pPr>
        <w:rPr>
          <w:rtl/>
        </w:rPr>
      </w:pPr>
      <w:r>
        <w:rPr>
          <w:rtl/>
        </w:rPr>
        <w:t>אוהד טל</w:t>
      </w:r>
      <w:r>
        <w:rPr>
          <w:rtl/>
        </w:rPr>
        <w:tab/>
      </w:r>
      <w:r>
        <w:rPr>
          <w:rtl/>
        </w:rPr>
        <w:tab/>
      </w:r>
      <w:r>
        <w:rPr>
          <w:rtl/>
        </w:rPr>
        <w:tab/>
        <w:t xml:space="preserve">–   </w:t>
      </w:r>
      <w:r>
        <w:rPr>
          <w:rFonts w:hint="cs"/>
          <w:rtl/>
        </w:rPr>
        <w:t>בעד</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אינו נוכח</w:t>
      </w:r>
    </w:p>
    <w:p w:rsidR="00A3654A" w:rsidRDefault="00A3654A" w:rsidP="009635F5">
      <w:pPr>
        <w:rPr>
          <w:rtl/>
        </w:rPr>
      </w:pPr>
      <w:r>
        <w:rPr>
          <w:rtl/>
        </w:rPr>
        <w:t>מאיר כהן</w:t>
      </w:r>
      <w:r>
        <w:rPr>
          <w:rtl/>
        </w:rPr>
        <w:tab/>
      </w:r>
      <w:r>
        <w:rPr>
          <w:rtl/>
        </w:rPr>
        <w:tab/>
        <w:t xml:space="preserve">–   </w:t>
      </w:r>
      <w:r>
        <w:rPr>
          <w:rFonts w:hint="cs"/>
          <w:rtl/>
        </w:rPr>
        <w:t>נגד</w:t>
      </w:r>
    </w:p>
    <w:p w:rsidR="00A3654A" w:rsidRDefault="00A3654A" w:rsidP="009635F5">
      <w:pPr>
        <w:rPr>
          <w:rtl/>
        </w:rPr>
      </w:pPr>
      <w:r>
        <w:rPr>
          <w:rtl/>
        </w:rPr>
        <w:t>מירב כהן</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נגד</w:t>
      </w:r>
    </w:p>
    <w:p w:rsidR="00A3654A" w:rsidRDefault="00A3654A" w:rsidP="009635F5">
      <w:pPr>
        <w:rPr>
          <w:rtl/>
        </w:rPr>
      </w:pPr>
      <w:r>
        <w:rPr>
          <w:rtl/>
        </w:rPr>
        <w:t>אופיר כץ</w:t>
      </w:r>
      <w:r>
        <w:rPr>
          <w:rtl/>
        </w:rPr>
        <w:tab/>
      </w:r>
      <w:r>
        <w:rPr>
          <w:rtl/>
        </w:rPr>
        <w:tab/>
        <w:t xml:space="preserve">–   </w:t>
      </w:r>
      <w:r>
        <w:rPr>
          <w:rFonts w:hint="cs"/>
          <w:rtl/>
        </w:rPr>
        <w:t>בעד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יוראי להב הרצנו</w:t>
      </w:r>
      <w:r>
        <w:rPr>
          <w:rtl/>
        </w:rPr>
        <w:tab/>
      </w:r>
      <w:r>
        <w:rPr>
          <w:rtl/>
        </w:rPr>
        <w:tab/>
        <w:t xml:space="preserve">–   </w:t>
      </w:r>
      <w:r>
        <w:rPr>
          <w:rFonts w:hint="cs"/>
          <w:rtl/>
        </w:rPr>
        <w:t>אינו נוכח</w:t>
      </w:r>
    </w:p>
    <w:p w:rsidR="00A3654A" w:rsidRPr="007C47EA" w:rsidRDefault="00A3654A" w:rsidP="009635F5">
      <w:pPr>
        <w:rPr>
          <w:b/>
          <w:bCs/>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נגד</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נגד</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נגד</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שלי טל מירון</w:t>
      </w:r>
      <w:r>
        <w:rPr>
          <w:rtl/>
        </w:rPr>
        <w:tab/>
      </w:r>
      <w:r>
        <w:rPr>
          <w:rtl/>
        </w:rPr>
        <w:tab/>
        <w:t xml:space="preserve">–   </w:t>
      </w:r>
      <w:r>
        <w:rPr>
          <w:rFonts w:hint="cs"/>
          <w:rtl/>
        </w:rPr>
        <w:t>נגד</w:t>
      </w:r>
    </w:p>
    <w:p w:rsidR="00A3654A" w:rsidRDefault="00A3654A" w:rsidP="009635F5">
      <w:pPr>
        <w:rPr>
          <w:rtl/>
        </w:rPr>
      </w:pPr>
      <w:r>
        <w:rPr>
          <w:rtl/>
        </w:rPr>
        <w:t>יונתן מישרקי</w:t>
      </w:r>
      <w:r>
        <w:rPr>
          <w:rtl/>
        </w:rPr>
        <w:tab/>
      </w:r>
      <w:r>
        <w:rPr>
          <w:rtl/>
        </w:rPr>
        <w:tab/>
        <w:t xml:space="preserve">–   </w:t>
      </w:r>
      <w:r>
        <w:rPr>
          <w:rFonts w:hint="cs"/>
          <w:rtl/>
        </w:rPr>
        <w:t>בעד</w:t>
      </w:r>
    </w:p>
    <w:p w:rsidR="00A3654A" w:rsidRDefault="00A3654A" w:rsidP="009635F5">
      <w:pPr>
        <w:rPr>
          <w:rtl/>
        </w:rPr>
      </w:pPr>
      <w:r>
        <w:rPr>
          <w:rtl/>
        </w:rPr>
        <w:t>חנוך דב מלביצקי</w:t>
      </w:r>
      <w:r>
        <w:rPr>
          <w:rtl/>
        </w:rPr>
        <w:tab/>
      </w:r>
      <w:r>
        <w:rPr>
          <w:rtl/>
        </w:rPr>
        <w:tab/>
        <w:t xml:space="preserve">–   </w:t>
      </w:r>
      <w:r>
        <w:rPr>
          <w:rFonts w:hint="cs"/>
          <w:rtl/>
        </w:rPr>
        <w:t>בעד</w:t>
      </w:r>
    </w:p>
    <w:p w:rsidR="00A3654A" w:rsidRDefault="00A3654A" w:rsidP="009635F5">
      <w:pPr>
        <w:rPr>
          <w:rtl/>
        </w:rPr>
      </w:pPr>
      <w:r>
        <w:rPr>
          <w:rtl/>
        </w:rPr>
        <w:t>ארז מלול</w:t>
      </w:r>
      <w:r>
        <w:rPr>
          <w:rtl/>
        </w:rPr>
        <w:tab/>
      </w:r>
      <w:r>
        <w:rPr>
          <w:rtl/>
        </w:rPr>
        <w:tab/>
        <w:t xml:space="preserve">–   </w:t>
      </w:r>
      <w:r>
        <w:rPr>
          <w:rFonts w:hint="cs"/>
          <w:rtl/>
        </w:rPr>
        <w:t>בעד</w:t>
      </w:r>
    </w:p>
    <w:p w:rsidR="00A3654A" w:rsidRDefault="00A3654A" w:rsidP="009635F5">
      <w:pPr>
        <w:rPr>
          <w:rtl/>
        </w:rPr>
      </w:pPr>
      <w:r>
        <w:rPr>
          <w:rtl/>
        </w:rPr>
        <w:t>יוליה מלינובסקי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בעד</w:t>
      </w:r>
    </w:p>
    <w:p w:rsidR="00A3654A" w:rsidRDefault="00A3654A" w:rsidP="009635F5">
      <w:pPr>
        <w:rPr>
          <w:rtl/>
        </w:rPr>
      </w:pPr>
      <w:r>
        <w:rPr>
          <w:rtl/>
        </w:rPr>
        <w:t>צגה מלקו</w:t>
      </w:r>
      <w:r>
        <w:rPr>
          <w:rtl/>
        </w:rPr>
        <w:tab/>
      </w:r>
      <w:r>
        <w:rPr>
          <w:rtl/>
        </w:rPr>
        <w:tab/>
        <w:t xml:space="preserve">–   </w:t>
      </w:r>
      <w:r>
        <w:rPr>
          <w:rFonts w:hint="cs"/>
          <w:rtl/>
        </w:rPr>
        <w:t>בעד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אינו נוכח</w:t>
      </w:r>
    </w:p>
    <w:p w:rsidR="00A3654A" w:rsidRDefault="00A3654A" w:rsidP="009635F5">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נגד</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בעד</w:t>
      </w:r>
    </w:p>
    <w:p w:rsidR="00A3654A" w:rsidRDefault="00A3654A" w:rsidP="009635F5">
      <w:pPr>
        <w:rPr>
          <w:rtl/>
        </w:rPr>
      </w:pPr>
      <w:r>
        <w:rPr>
          <w:rtl/>
        </w:rPr>
        <w:t>משה סולומון</w:t>
      </w:r>
      <w:r>
        <w:rPr>
          <w:rtl/>
        </w:rPr>
        <w:tab/>
      </w:r>
      <w:r>
        <w:rPr>
          <w:rtl/>
        </w:rPr>
        <w:tab/>
        <w:t xml:space="preserve">–   </w:t>
      </w:r>
      <w:r>
        <w:rPr>
          <w:rFonts w:hint="cs"/>
          <w:rtl/>
        </w:rPr>
        <w:t>בעד</w:t>
      </w:r>
    </w:p>
    <w:p w:rsidR="00A3654A" w:rsidRDefault="00A3654A" w:rsidP="009635F5">
      <w:pPr>
        <w:rPr>
          <w:rtl/>
        </w:rPr>
      </w:pPr>
      <w:r>
        <w:rPr>
          <w:rtl/>
        </w:rPr>
        <w:t>לימור סון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בעד</w:t>
      </w:r>
    </w:p>
    <w:p w:rsidR="00A3654A" w:rsidRDefault="00A3654A" w:rsidP="009635F5">
      <w:pPr>
        <w:rPr>
          <w:rtl/>
        </w:rPr>
      </w:pPr>
      <w:r>
        <w:rPr>
          <w:rtl/>
        </w:rPr>
        <w:t>אורית מלכה סטרוק</w:t>
      </w:r>
      <w:r>
        <w:rPr>
          <w:rtl/>
        </w:rPr>
        <w:tab/>
        <w:t xml:space="preserve">–   </w:t>
      </w:r>
      <w:r>
        <w:rPr>
          <w:rFonts w:hint="cs"/>
          <w:rtl/>
        </w:rPr>
        <w:t>בעד</w:t>
      </w:r>
    </w:p>
    <w:p w:rsidR="00A3654A" w:rsidRDefault="00A3654A" w:rsidP="009635F5">
      <w:pPr>
        <w:rPr>
          <w:rtl/>
        </w:rPr>
      </w:pPr>
      <w:r>
        <w:rPr>
          <w:rtl/>
        </w:rPr>
        <w:t>משה סעדה</w:t>
      </w:r>
      <w:r>
        <w:rPr>
          <w:rtl/>
        </w:rPr>
        <w:tab/>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בעד</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9635F5">
      <w:pPr>
        <w:rPr>
          <w:rtl/>
        </w:rPr>
      </w:pPr>
      <w:r>
        <w:rPr>
          <w:rtl/>
        </w:rPr>
        <w:t>חוה אתי עטייה</w:t>
      </w:r>
      <w:r>
        <w:rPr>
          <w:rtl/>
        </w:rPr>
        <w:tab/>
      </w:r>
      <w:r>
        <w:rPr>
          <w:rtl/>
        </w:rPr>
        <w:tab/>
        <w:t xml:space="preserve">–   </w:t>
      </w:r>
      <w:r>
        <w:rPr>
          <w:rFonts w:hint="cs"/>
          <w:rtl/>
        </w:rPr>
        <w:t>בעד</w:t>
      </w:r>
    </w:p>
    <w:p w:rsidR="00A3654A" w:rsidRDefault="00A3654A" w:rsidP="009635F5">
      <w:pPr>
        <w:rPr>
          <w:rtl/>
        </w:rPr>
      </w:pPr>
      <w:r>
        <w:rPr>
          <w:rtl/>
        </w:rPr>
        <w:t>חמד עמאר</w:t>
      </w:r>
      <w:r>
        <w:rPr>
          <w:rtl/>
        </w:rPr>
        <w:tab/>
      </w:r>
      <w:r>
        <w:rPr>
          <w:rtl/>
        </w:rPr>
        <w:tab/>
        <w:t xml:space="preserve">–   </w:t>
      </w:r>
      <w:r>
        <w:rPr>
          <w:rFonts w:hint="cs"/>
          <w:rtl/>
        </w:rPr>
        <w:t>אינו נוכח</w:t>
      </w:r>
    </w:p>
    <w:p w:rsidR="00A3654A" w:rsidRDefault="00A3654A" w:rsidP="009635F5">
      <w:pPr>
        <w:rPr>
          <w:rtl/>
        </w:rPr>
      </w:pPr>
      <w:r>
        <w:rPr>
          <w:rtl/>
        </w:rPr>
        <w:t>צביקה פוגל</w:t>
      </w:r>
      <w:r>
        <w:rPr>
          <w:rtl/>
        </w:rPr>
        <w:tab/>
      </w:r>
      <w:r>
        <w:rPr>
          <w:rtl/>
        </w:rPr>
        <w:tab/>
        <w:t xml:space="preserve">–   </w:t>
      </w:r>
      <w:r>
        <w:rPr>
          <w:rFonts w:hint="cs"/>
          <w:rtl/>
        </w:rPr>
        <w:t>בעד</w:t>
      </w:r>
    </w:p>
    <w:p w:rsidR="00A3654A" w:rsidRDefault="00A3654A" w:rsidP="009635F5">
      <w:pPr>
        <w:rPr>
          <w:rtl/>
        </w:rPr>
      </w:pPr>
      <w:r>
        <w:rPr>
          <w:rtl/>
        </w:rPr>
        <w:t>עודד פורר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בעד</w:t>
      </w:r>
    </w:p>
    <w:p w:rsidR="00A3654A" w:rsidRDefault="00A3654A" w:rsidP="009635F5">
      <w:pPr>
        <w:rPr>
          <w:rtl/>
        </w:rPr>
      </w:pPr>
      <w:r>
        <w:rPr>
          <w:rtl/>
        </w:rPr>
        <w:t>מאיר פרוש</w:t>
      </w:r>
      <w:r>
        <w:rPr>
          <w:rtl/>
        </w:rPr>
        <w:tab/>
      </w:r>
      <w:r>
        <w:rPr>
          <w:rtl/>
        </w:rPr>
        <w:tab/>
        <w:t xml:space="preserve">–   </w:t>
      </w:r>
      <w:r>
        <w:rPr>
          <w:rFonts w:hint="cs"/>
          <w:rtl/>
        </w:rPr>
        <w:t>בעד</w:t>
      </w:r>
    </w:p>
    <w:p w:rsidR="00A3654A" w:rsidRDefault="00A3654A" w:rsidP="009635F5">
      <w:pPr>
        <w:rPr>
          <w:rtl/>
        </w:rPr>
      </w:pPr>
      <w:r>
        <w:rPr>
          <w:rtl/>
        </w:rPr>
        <w:t>יסמין פרידמן</w:t>
      </w:r>
      <w:r>
        <w:rPr>
          <w:rtl/>
        </w:rPr>
        <w:tab/>
      </w:r>
      <w:r>
        <w:rPr>
          <w:rtl/>
        </w:rPr>
        <w:tab/>
        <w:t xml:space="preserve">–   </w:t>
      </w:r>
      <w:r>
        <w:rPr>
          <w:rFonts w:hint="cs"/>
          <w:rtl/>
        </w:rPr>
        <w:t>נגד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מטי צרפתי הרכבי</w:t>
      </w:r>
      <w:r>
        <w:rPr>
          <w:rtl/>
        </w:rPr>
        <w:tab/>
        <w:t xml:space="preserve">–   </w:t>
      </w:r>
      <w:r>
        <w:rPr>
          <w:rFonts w:hint="cs"/>
          <w:rtl/>
        </w:rPr>
        <w:t>נגד</w:t>
      </w:r>
    </w:p>
    <w:p w:rsidR="00A3654A" w:rsidRDefault="00A3654A" w:rsidP="009635F5">
      <w:pPr>
        <w:rPr>
          <w:rtl/>
        </w:rPr>
      </w:pPr>
      <w:r>
        <w:rPr>
          <w:rtl/>
        </w:rPr>
        <w:t>אריאל קלנר</w:t>
      </w:r>
      <w:r>
        <w:rPr>
          <w:rtl/>
        </w:rPr>
        <w:tab/>
      </w:r>
      <w:r>
        <w:rPr>
          <w:rtl/>
        </w:rPr>
        <w:tab/>
        <w:t xml:space="preserve">–   </w:t>
      </w:r>
      <w:r>
        <w:rPr>
          <w:rFonts w:hint="cs"/>
          <w:rtl/>
        </w:rPr>
        <w:t>בעד</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גלעד קריב</w:t>
      </w:r>
      <w:r>
        <w:rPr>
          <w:rtl/>
        </w:rPr>
        <w:tab/>
      </w:r>
      <w:r>
        <w:rPr>
          <w:rtl/>
        </w:rPr>
        <w:tab/>
        <w:t xml:space="preserve">–   </w:t>
      </w:r>
      <w:r>
        <w:rPr>
          <w:rFonts w:hint="cs"/>
          <w:rtl/>
        </w:rPr>
        <w:t>נגד</w:t>
      </w:r>
    </w:p>
    <w:p w:rsidR="00A3654A" w:rsidRDefault="00A3654A" w:rsidP="009635F5">
      <w:pPr>
        <w:rPr>
          <w:rtl/>
        </w:rPr>
      </w:pPr>
      <w:r>
        <w:rPr>
          <w:rtl/>
        </w:rPr>
        <w:t>שלמה קרעי</w:t>
      </w:r>
      <w:r>
        <w:rPr>
          <w:rtl/>
        </w:rPr>
        <w:tab/>
      </w:r>
      <w:r>
        <w:rPr>
          <w:rtl/>
        </w:rPr>
        <w:tab/>
        <w:t xml:space="preserve">–   </w:t>
      </w:r>
      <w:r>
        <w:rPr>
          <w:rFonts w:hint="cs"/>
          <w:rtl/>
        </w:rPr>
        <w:t>בעד</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אלון שוסטר</w:t>
      </w:r>
      <w:r>
        <w:rPr>
          <w:rtl/>
        </w:rPr>
        <w:tab/>
      </w:r>
      <w:r>
        <w:rPr>
          <w:rtl/>
        </w:rPr>
        <w:tab/>
        <w:t xml:space="preserve">–   </w:t>
      </w:r>
      <w:r>
        <w:rPr>
          <w:rFonts w:hint="cs"/>
          <w:rtl/>
        </w:rPr>
        <w:t>אינו נוכח</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אינו נוכח</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נאור שירי</w:t>
      </w:r>
      <w:r>
        <w:rPr>
          <w:rtl/>
        </w:rPr>
        <w:tab/>
      </w:r>
      <w:r>
        <w:rPr>
          <w:rtl/>
        </w:rPr>
        <w:tab/>
        <w:t xml:space="preserve">–   </w:t>
      </w:r>
      <w:r>
        <w:rPr>
          <w:rFonts w:hint="cs"/>
          <w:rtl/>
        </w:rPr>
        <w:t>נגד</w:t>
      </w:r>
    </w:p>
    <w:p w:rsidR="00A3654A" w:rsidRDefault="00A3654A" w:rsidP="009635F5">
      <w:pPr>
        <w:rPr>
          <w:rtl/>
        </w:rPr>
      </w:pPr>
      <w:r>
        <w:rPr>
          <w:rtl/>
        </w:rPr>
        <w:t>אושר שקלים</w:t>
      </w:r>
      <w:r>
        <w:rPr>
          <w:rtl/>
        </w:rPr>
        <w:tab/>
      </w:r>
      <w:r>
        <w:rPr>
          <w:rtl/>
        </w:rPr>
        <w:tab/>
        <w:t xml:space="preserve">–   </w:t>
      </w:r>
      <w:r>
        <w:rPr>
          <w:rFonts w:hint="cs"/>
          <w:rtl/>
        </w:rPr>
        <w:t>בעד</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372996">
        <w:rPr>
          <w:rStyle w:val="TagStyle"/>
          <w:rtl/>
        </w:rPr>
        <w:t xml:space="preserve"> &lt;&lt; יור &gt;&gt;</w:t>
      </w:r>
      <w:r w:rsidRPr="00955F67">
        <w:rPr>
          <w:rStyle w:val="TagStyle"/>
          <w:rtl/>
        </w:rPr>
        <w:t xml:space="preserve"> </w:t>
      </w:r>
      <w:r>
        <w:rPr>
          <w:rtl/>
        </w:rPr>
        <w:t>היו"ר ניסים ואטורי:</w:t>
      </w:r>
      <w:r w:rsidRPr="00955F67">
        <w:rPr>
          <w:rStyle w:val="TagStyle"/>
          <w:rtl/>
        </w:rPr>
        <w:t xml:space="preserve"> </w:t>
      </w:r>
      <w:r w:rsidRPr="00372996">
        <w:rPr>
          <w:rStyle w:val="TagStyle"/>
          <w:rtl/>
        </w:rPr>
        <w:t>&lt;&lt;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אבקש לקרוא בשמות חברי הכנסת שעדיין לא הצביעו.</w:t>
      </w:r>
    </w:p>
    <w:p w:rsidR="00A3654A" w:rsidRDefault="00A3654A" w:rsidP="00DC6C37">
      <w:pPr>
        <w:rPr>
          <w:rtl/>
          <w:lang w:eastAsia="he-IL"/>
        </w:rPr>
      </w:pPr>
    </w:p>
    <w:p w:rsidR="00A3654A" w:rsidRDefault="00A3654A" w:rsidP="00DC6C37">
      <w:pPr>
        <w:pStyle w:val="af5"/>
        <w:keepNext/>
        <w:rPr>
          <w:rtl/>
        </w:rPr>
      </w:pPr>
      <w:r w:rsidRPr="00372996">
        <w:rPr>
          <w:rStyle w:val="TagStyle"/>
          <w:rtl/>
        </w:rPr>
        <w:t xml:space="preserve"> &lt;&lt; קריאה &gt;&gt;</w:t>
      </w:r>
      <w:r w:rsidRPr="00955F67">
        <w:rPr>
          <w:rStyle w:val="TagStyle"/>
          <w:rtl/>
        </w:rPr>
        <w:t xml:space="preserve"> </w:t>
      </w:r>
      <w:r>
        <w:rPr>
          <w:rtl/>
        </w:rPr>
        <w:t>סגנית מזכיר הכנסת אלינור ימין:</w:t>
      </w:r>
      <w:r w:rsidRPr="00955F67">
        <w:rPr>
          <w:rStyle w:val="TagStyle"/>
          <w:rtl/>
        </w:rPr>
        <w:t xml:space="preserve"> </w:t>
      </w:r>
      <w:r w:rsidRPr="00372996">
        <w:rPr>
          <w:rStyle w:val="TagStyle"/>
          <w:rtl/>
        </w:rPr>
        <w:t>&lt;&lt; קריאה &gt;&gt;</w:t>
      </w:r>
      <w:r>
        <w:rPr>
          <w:rtl/>
        </w:rPr>
        <w:t xml:space="preserve">   </w:t>
      </w:r>
    </w:p>
    <w:p w:rsidR="00A3654A" w:rsidRDefault="00A3654A" w:rsidP="00DC6C37">
      <w:pPr>
        <w:ind w:firstLine="0"/>
        <w:rPr>
          <w:rtl/>
          <w:lang w:eastAsia="he-IL"/>
        </w:rPr>
      </w:pPr>
      <w:r>
        <w:rPr>
          <w:rFonts w:hint="cs"/>
          <w:rtl/>
          <w:lang w:eastAsia="he-IL"/>
        </w:rPr>
        <w:t>(קוראת בשמות חברי הכנסת)</w:t>
      </w:r>
    </w:p>
    <w:p w:rsidR="00A3654A" w:rsidRPr="00114CA9" w:rsidRDefault="00A3654A" w:rsidP="00DC6C37">
      <w:pPr>
        <w:rPr>
          <w:rtl/>
          <w:lang w:eastAsia="he-IL"/>
        </w:rPr>
      </w:pPr>
      <w:bookmarkStart w:id="4684" w:name="_ETM_Q25_493092"/>
      <w:bookmarkStart w:id="4685" w:name="_ETM_Q25_493170"/>
      <w:bookmarkEnd w:id="4684"/>
      <w:bookmarkEnd w:id="4685"/>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משתתף בהצבעה</w:t>
      </w:r>
    </w:p>
    <w:p w:rsidR="00A3654A" w:rsidRDefault="00A3654A" w:rsidP="00DC6C37">
      <w:pPr>
        <w:rPr>
          <w:rtl/>
          <w:lang w:eastAsia="he-IL"/>
        </w:rPr>
      </w:pPr>
      <w:r>
        <w:rPr>
          <w:rtl/>
          <w:lang w:eastAsia="he-IL"/>
        </w:rPr>
        <w:t>יואב בן צור</w:t>
      </w:r>
      <w:r>
        <w:rPr>
          <w:rtl/>
          <w:lang w:eastAsia="he-IL"/>
        </w:rPr>
        <w:tab/>
      </w:r>
      <w:r>
        <w:rPr>
          <w:rtl/>
          <w:lang w:eastAsia="he-IL"/>
        </w:rPr>
        <w:tab/>
        <w:t>–</w:t>
      </w:r>
      <w:r>
        <w:rPr>
          <w:rFonts w:hint="cs"/>
          <w:rtl/>
          <w:lang w:eastAsia="he-IL"/>
        </w:rPr>
        <w:t xml:space="preserve"> </w:t>
      </w:r>
      <w:r>
        <w:rPr>
          <w:rtl/>
          <w:lang w:eastAsia="he-IL"/>
        </w:rPr>
        <w:t xml:space="preserve">  </w:t>
      </w:r>
      <w:r>
        <w:rPr>
          <w:rFonts w:hint="cs"/>
          <w:rtl/>
        </w:rPr>
        <w:t>אינו נוכח</w:t>
      </w:r>
      <w:r>
        <w:rPr>
          <w:rtl/>
          <w:lang w:eastAsia="he-IL"/>
        </w:rPr>
        <w:t xml:space="preserve"> </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rPr>
        <w:t>אינו נוכח</w:t>
      </w:r>
      <w:r>
        <w:rPr>
          <w:rtl/>
          <w:lang w:eastAsia="he-IL"/>
        </w:rPr>
        <w:t xml:space="preserve"> </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A3654A" w:rsidRPr="00B21B6D" w:rsidRDefault="00A3654A" w:rsidP="00DC6C37">
      <w:pPr>
        <w:rPr>
          <w:b/>
          <w:bCs/>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rPr>
        <w:t>נגד</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3654A" w:rsidRPr="00B21B6D" w:rsidRDefault="00A3654A" w:rsidP="00DC6C37">
      <w:pPr>
        <w:rPr>
          <w:b/>
          <w:bCs/>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עאידה תומא סלימאן</w:t>
      </w:r>
      <w:r>
        <w:rPr>
          <w:rtl/>
          <w:lang w:eastAsia="he-IL"/>
        </w:rPr>
        <w:tab/>
        <w:t xml:space="preserve">–   </w:t>
      </w:r>
      <w:r>
        <w:rPr>
          <w:rFonts w:hint="cs"/>
          <w:rtl/>
          <w:lang w:eastAsia="he-IL"/>
        </w:rPr>
        <w:t>נגד</w:t>
      </w:r>
    </w:p>
    <w:p w:rsidR="00A3654A" w:rsidRDefault="00A3654A" w:rsidP="00DC6C37">
      <w:pPr>
        <w:rPr>
          <w:rtl/>
          <w:lang w:eastAsia="he-IL"/>
        </w:rPr>
      </w:pPr>
    </w:p>
    <w:p w:rsidR="00A3654A" w:rsidRDefault="00A3654A" w:rsidP="00DC6C37">
      <w:pPr>
        <w:pStyle w:val="af6"/>
        <w:keepNext/>
        <w:rPr>
          <w:rtl/>
        </w:rPr>
      </w:pPr>
      <w:bookmarkStart w:id="4686" w:name="ET_yor_6490_4"/>
      <w:r w:rsidRPr="00372996">
        <w:rPr>
          <w:rStyle w:val="TagStyle"/>
          <w:rtl/>
        </w:rPr>
        <w:t xml:space="preserve"> &lt;&lt; יור &gt;&gt;</w:t>
      </w:r>
      <w:r w:rsidRPr="00B21B6D">
        <w:rPr>
          <w:rStyle w:val="TagStyle"/>
          <w:rtl/>
        </w:rPr>
        <w:t xml:space="preserve"> </w:t>
      </w:r>
      <w:r>
        <w:rPr>
          <w:rtl/>
        </w:rPr>
        <w:t>היו"ר ניסים ואטורי:</w:t>
      </w:r>
      <w:r w:rsidRPr="00B21B6D">
        <w:rPr>
          <w:rStyle w:val="TagStyle"/>
          <w:rtl/>
        </w:rPr>
        <w:t xml:space="preserve"> </w:t>
      </w:r>
      <w:r w:rsidRPr="00372996">
        <w:rPr>
          <w:rStyle w:val="TagStyle"/>
          <w:rtl/>
        </w:rPr>
        <w:t>&lt;&lt; יור &gt;&gt;</w:t>
      </w:r>
      <w:r>
        <w:rPr>
          <w:rtl/>
        </w:rPr>
        <w:t xml:space="preserve">   </w:t>
      </w:r>
      <w:bookmarkEnd w:id="468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האם יש מישהו באולם שלא הצביע? מאי גולן, בצד שמאל.</w:t>
      </w:r>
    </w:p>
    <w:p w:rsidR="00A3654A" w:rsidRDefault="00A3654A" w:rsidP="00DC6C37">
      <w:pPr>
        <w:rPr>
          <w:rtl/>
          <w:lang w:eastAsia="he-IL"/>
        </w:rPr>
      </w:pPr>
    </w:p>
    <w:p w:rsidR="00A3654A" w:rsidRDefault="00A3654A" w:rsidP="00DC6C37">
      <w:pPr>
        <w:pStyle w:val="af5"/>
        <w:keepNext/>
        <w:rPr>
          <w:rtl/>
        </w:rPr>
      </w:pPr>
      <w:bookmarkStart w:id="4687" w:name="ET_interruption_6118_5"/>
      <w:r w:rsidRPr="00372996">
        <w:rPr>
          <w:rStyle w:val="TagStyle"/>
          <w:rtl/>
        </w:rPr>
        <w:t xml:space="preserve"> &lt;&lt; קריאה &gt;&gt;</w:t>
      </w:r>
      <w:r w:rsidRPr="0043188B">
        <w:rPr>
          <w:rStyle w:val="TagStyle"/>
          <w:rtl/>
        </w:rPr>
        <w:t xml:space="preserve"> </w:t>
      </w:r>
      <w:r>
        <w:rPr>
          <w:rtl/>
        </w:rPr>
        <w:t>סגנית מזכיר הכנסת אלינור ימין:</w:t>
      </w:r>
      <w:r w:rsidRPr="0043188B">
        <w:rPr>
          <w:rStyle w:val="TagStyle"/>
          <w:rtl/>
        </w:rPr>
        <w:t xml:space="preserve"> </w:t>
      </w:r>
      <w:r w:rsidRPr="00372996">
        <w:rPr>
          <w:rStyle w:val="TagStyle"/>
          <w:rtl/>
        </w:rPr>
        <w:t>&lt;&lt; קריאה &gt;&gt;</w:t>
      </w:r>
      <w:r>
        <w:rPr>
          <w:rtl/>
        </w:rPr>
        <w:t xml:space="preserve">   </w:t>
      </w:r>
      <w:bookmarkEnd w:id="4687"/>
    </w:p>
    <w:p w:rsidR="00A3654A" w:rsidRDefault="00A3654A" w:rsidP="00DC6C37">
      <w:pPr>
        <w:ind w:firstLine="0"/>
        <w:rPr>
          <w:rtl/>
          <w:lang w:eastAsia="he-IL"/>
        </w:rPr>
      </w:pPr>
      <w:r>
        <w:rPr>
          <w:rFonts w:hint="cs"/>
          <w:rtl/>
          <w:lang w:eastAsia="he-IL"/>
        </w:rPr>
        <w:t>(קוראת בשם חבר</w:t>
      </w:r>
      <w:bookmarkStart w:id="4688" w:name="_ETM_Q25_657980"/>
      <w:bookmarkEnd w:id="4688"/>
      <w:r>
        <w:rPr>
          <w:rFonts w:hint="cs"/>
          <w:rtl/>
          <w:lang w:eastAsia="he-IL"/>
        </w:rPr>
        <w:t>ת הכנסת)</w:t>
      </w:r>
      <w:bookmarkStart w:id="4689" w:name="_ETM_Q25_660286"/>
      <w:bookmarkEnd w:id="4689"/>
    </w:p>
    <w:p w:rsidR="00A3654A" w:rsidRPr="00372996" w:rsidRDefault="00A3654A" w:rsidP="00DC6C37">
      <w:pPr>
        <w:rPr>
          <w:rtl/>
          <w:lang w:eastAsia="he-IL"/>
        </w:rPr>
      </w:pPr>
      <w:bookmarkStart w:id="4690" w:name="_ETM_Q25_660357"/>
      <w:bookmarkEnd w:id="4690"/>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p>
    <w:p w:rsidR="00A3654A" w:rsidRDefault="00A3654A" w:rsidP="00DC6C37">
      <w:pPr>
        <w:pStyle w:val="af6"/>
        <w:keepNext/>
        <w:rPr>
          <w:rtl/>
        </w:rPr>
      </w:pPr>
      <w:bookmarkStart w:id="4691" w:name="ET_yor_6490_7"/>
      <w:r w:rsidRPr="00372996">
        <w:rPr>
          <w:rStyle w:val="TagStyle"/>
          <w:rtl/>
        </w:rPr>
        <w:t xml:space="preserve"> &lt;&lt; יור &gt;&gt; </w:t>
      </w:r>
      <w:r>
        <w:rPr>
          <w:rtl/>
        </w:rPr>
        <w:t>היו"ר ניסים ואטורי:</w:t>
      </w:r>
      <w:r w:rsidRPr="00372996">
        <w:rPr>
          <w:rStyle w:val="TagStyle"/>
          <w:rtl/>
        </w:rPr>
        <w:t xml:space="preserve"> &lt;&lt; יור &gt;&gt;</w:t>
      </w:r>
      <w:r>
        <w:rPr>
          <w:rtl/>
        </w:rPr>
        <w:t xml:space="preserve">   </w:t>
      </w:r>
      <w:bookmarkEnd w:id="4691"/>
    </w:p>
    <w:p w:rsidR="00A3654A" w:rsidRDefault="00A3654A" w:rsidP="00DC6C37">
      <w:pPr>
        <w:pStyle w:val="KeepWithNext"/>
        <w:rPr>
          <w:rtl/>
          <w:lang w:eastAsia="he-IL"/>
        </w:rPr>
      </w:pPr>
    </w:p>
    <w:p w:rsidR="00A3654A" w:rsidRDefault="00A3654A" w:rsidP="00DC6C37">
      <w:pPr>
        <w:rPr>
          <w:rtl/>
        </w:rPr>
      </w:pPr>
      <w:r>
        <w:rPr>
          <w:rFonts w:hint="cs"/>
          <w:rtl/>
          <w:lang w:eastAsia="he-IL"/>
        </w:rPr>
        <w:t>יש עוד מישהו שלא הצביע? תודה רבה. נא לספור. תמה</w:t>
      </w:r>
      <w:bookmarkStart w:id="4692" w:name="_ETM_Q25_674345"/>
      <w:bookmarkEnd w:id="4692"/>
      <w:r>
        <w:rPr>
          <w:rFonts w:hint="cs"/>
          <w:rtl/>
          <w:lang w:eastAsia="he-IL"/>
        </w:rPr>
        <w:t xml:space="preserve"> ההצבעה. </w:t>
      </w:r>
      <w:r>
        <w:rPr>
          <w:rFonts w:hint="cs"/>
          <w:rtl/>
        </w:rPr>
        <w:t xml:space="preserve">48 בעד, 39 נגד. אני קובע כי הצעת חוק שירות המדינה (מינויים) (תיקון </w:t>
      </w:r>
      <w:r>
        <w:rPr>
          <w:rtl/>
        </w:rPr>
        <w:t>–</w:t>
      </w:r>
      <w:r>
        <w:rPr>
          <w:rFonts w:hint="cs"/>
          <w:rtl/>
        </w:rPr>
        <w:t xml:space="preserve"> מינויים בכירים בשירות המדינה), התשפ"ו</w:t>
      </w:r>
      <w:r>
        <w:rPr>
          <w:rFonts w:hint="eastAsia"/>
          <w:rtl/>
        </w:rPr>
        <w:t>–</w:t>
      </w:r>
      <w:r>
        <w:rPr>
          <w:rFonts w:hint="cs"/>
          <w:rtl/>
        </w:rPr>
        <w:t xml:space="preserve">2026, של חבר הכנסת שלום דנינו, </w:t>
      </w:r>
      <w:bookmarkStart w:id="4693" w:name="_ETM_Q26_209625"/>
      <w:bookmarkEnd w:id="4693"/>
      <w:r>
        <w:rPr>
          <w:rFonts w:hint="cs"/>
          <w:rtl/>
        </w:rPr>
        <w:t xml:space="preserve">עברה בקריאה טרומית ותעבור לוועדת החוקה חוק ומשפט. </w:t>
      </w:r>
    </w:p>
    <w:p w:rsidR="00A3654A" w:rsidRDefault="00A3654A" w:rsidP="00DC6C37">
      <w:pPr>
        <w:rPr>
          <w:rtl/>
        </w:rPr>
      </w:pPr>
    </w:p>
    <w:p w:rsidR="00A3654A" w:rsidRDefault="00A3654A" w:rsidP="00DC6C37">
      <w:pPr>
        <w:pStyle w:val="af5"/>
        <w:keepNext/>
        <w:rPr>
          <w:rtl/>
        </w:rPr>
      </w:pPr>
      <w:bookmarkStart w:id="4694" w:name="ET_interruption_5300_3"/>
      <w:r w:rsidRPr="0020269B">
        <w:rPr>
          <w:rStyle w:val="TagStyle"/>
          <w:rtl/>
        </w:rPr>
        <w:t xml:space="preserve"> &lt;&lt; קריאה &gt;&gt;</w:t>
      </w:r>
      <w:r w:rsidRPr="003945E5">
        <w:rPr>
          <w:rStyle w:val="TagStyle"/>
          <w:rtl/>
        </w:rPr>
        <w:t xml:space="preserve"> </w:t>
      </w:r>
      <w:r>
        <w:rPr>
          <w:rtl/>
        </w:rPr>
        <w:t>מירב בן ארי (יש עתיד):</w:t>
      </w:r>
      <w:r w:rsidRPr="003945E5">
        <w:rPr>
          <w:rStyle w:val="TagStyle"/>
          <w:rtl/>
        </w:rPr>
        <w:t xml:space="preserve"> </w:t>
      </w:r>
      <w:r w:rsidRPr="0020269B">
        <w:rPr>
          <w:rStyle w:val="TagStyle"/>
          <w:rtl/>
        </w:rPr>
        <w:t>&lt;&lt; קריאה &gt;&gt;</w:t>
      </w:r>
      <w:r>
        <w:rPr>
          <w:rtl/>
        </w:rPr>
        <w:t xml:space="preserve">  </w:t>
      </w:r>
      <w:bookmarkEnd w:id="4694"/>
    </w:p>
    <w:p w:rsidR="00A3654A" w:rsidRDefault="00A3654A" w:rsidP="00DC6C37">
      <w:pPr>
        <w:pStyle w:val="KeepWithNext"/>
        <w:rPr>
          <w:rtl/>
        </w:rPr>
      </w:pPr>
    </w:p>
    <w:p w:rsidR="00A3654A" w:rsidRDefault="00A3654A" w:rsidP="00DC6C37">
      <w:pPr>
        <w:rPr>
          <w:rtl/>
        </w:rPr>
      </w:pPr>
      <w:r>
        <w:rPr>
          <w:rFonts w:hint="cs"/>
          <w:rtl/>
        </w:rPr>
        <w:t xml:space="preserve">פנים. </w:t>
      </w:r>
    </w:p>
    <w:p w:rsidR="00A3654A" w:rsidRDefault="00A3654A" w:rsidP="00DC6C37">
      <w:pPr>
        <w:rPr>
          <w:rtl/>
        </w:rPr>
      </w:pPr>
    </w:p>
    <w:p w:rsidR="00A3654A" w:rsidRDefault="00A3654A" w:rsidP="00DC6C37">
      <w:pPr>
        <w:pStyle w:val="af6"/>
        <w:keepNext/>
        <w:rPr>
          <w:rtl/>
        </w:rPr>
      </w:pPr>
      <w:r w:rsidRPr="0020269B">
        <w:rPr>
          <w:rStyle w:val="TagStyle"/>
          <w:rtl/>
        </w:rPr>
        <w:t xml:space="preserve"> &lt;&lt; יור &gt;&gt;</w:t>
      </w:r>
      <w:r w:rsidRPr="003945E5">
        <w:rPr>
          <w:rStyle w:val="TagStyle"/>
          <w:rtl/>
        </w:rPr>
        <w:t xml:space="preserve"> </w:t>
      </w:r>
      <w:r>
        <w:rPr>
          <w:rtl/>
        </w:rPr>
        <w:t>היו"ר ניסים ואטורי:</w:t>
      </w:r>
      <w:r w:rsidRPr="003945E5">
        <w:rPr>
          <w:rStyle w:val="TagStyle"/>
          <w:rtl/>
        </w:rPr>
        <w:t xml:space="preserve"> </w:t>
      </w:r>
      <w:r w:rsidRPr="0020269B">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לוועדת הכנסת לקביעת הוועדה, תודה. </w:t>
      </w:r>
      <w:bookmarkStart w:id="4695" w:name="_ETM_Q26_218832"/>
      <w:bookmarkEnd w:id="4695"/>
    </w:p>
    <w:p w:rsidR="00A3654A" w:rsidRDefault="00A3654A" w:rsidP="00DC6C37">
      <w:pPr>
        <w:rPr>
          <w:rtl/>
        </w:rPr>
      </w:pPr>
    </w:p>
    <w:p w:rsidR="00A3654A" w:rsidRDefault="00A3654A" w:rsidP="00DC6C37"/>
    <w:p w:rsidR="00A3654A" w:rsidRDefault="00A3654A" w:rsidP="00DC6C37">
      <w:pPr>
        <w:pStyle w:val="a6"/>
        <w:rPr>
          <w:rtl/>
        </w:rPr>
      </w:pPr>
      <w:bookmarkStart w:id="4696" w:name="ET_subject_הודעה_אישית_16"/>
      <w:r w:rsidRPr="0020269B">
        <w:rPr>
          <w:rStyle w:val="TagStyle"/>
          <w:rtl/>
        </w:rPr>
        <w:t xml:space="preserve"> &lt;&lt; נושא &gt;&gt;</w:t>
      </w:r>
      <w:r w:rsidRPr="007B7DA8">
        <w:rPr>
          <w:rStyle w:val="TagStyle"/>
          <w:rtl/>
        </w:rPr>
        <w:t xml:space="preserve"> </w:t>
      </w:r>
      <w:bookmarkStart w:id="4697" w:name="_Toc232016968"/>
      <w:bookmarkStart w:id="4698" w:name="_Toc232023371"/>
      <w:bookmarkStart w:id="4699" w:name="_Toc232072796"/>
      <w:bookmarkStart w:id="4700" w:name="_Toc232081246"/>
      <w:r>
        <w:rPr>
          <w:rtl/>
        </w:rPr>
        <w:t>הודעה אישית</w:t>
      </w:r>
      <w:r>
        <w:rPr>
          <w:rFonts w:hint="cs"/>
          <w:rtl/>
        </w:rPr>
        <w:t xml:space="preserve"> של חברת הכנסת מירב בן ארי</w:t>
      </w:r>
      <w:bookmarkEnd w:id="4697"/>
      <w:bookmarkEnd w:id="4698"/>
      <w:bookmarkEnd w:id="4699"/>
      <w:bookmarkEnd w:id="4700"/>
      <w:r w:rsidRPr="007B7DA8">
        <w:rPr>
          <w:rStyle w:val="TagStyle"/>
          <w:rtl/>
        </w:rPr>
        <w:t xml:space="preserve"> </w:t>
      </w:r>
      <w:r w:rsidRPr="0020269B">
        <w:rPr>
          <w:rStyle w:val="TagStyle"/>
          <w:rtl/>
        </w:rPr>
        <w:t>&lt;&lt; נושא &gt;&gt;</w:t>
      </w:r>
      <w:r>
        <w:rPr>
          <w:rtl/>
        </w:rPr>
        <w:t xml:space="preserve">  </w:t>
      </w:r>
      <w:bookmarkEnd w:id="4696"/>
    </w:p>
    <w:p w:rsidR="00A3654A" w:rsidRDefault="00A3654A" w:rsidP="00DC6C37">
      <w:pPr>
        <w:rPr>
          <w:rtl/>
        </w:rPr>
      </w:pPr>
    </w:p>
    <w:p w:rsidR="00A3654A" w:rsidRDefault="00A3654A" w:rsidP="00DC6C37">
      <w:pPr>
        <w:pStyle w:val="af5"/>
        <w:keepNext/>
        <w:rPr>
          <w:rtl/>
        </w:rPr>
      </w:pPr>
      <w:bookmarkStart w:id="4701" w:name="_ETM_Q26_226901"/>
      <w:bookmarkStart w:id="4702" w:name="_ETM_Q26_226956"/>
      <w:bookmarkEnd w:id="4701"/>
      <w:bookmarkEnd w:id="4702"/>
      <w:r w:rsidRPr="0020269B">
        <w:rPr>
          <w:rStyle w:val="TagStyle"/>
          <w:rtl/>
        </w:rPr>
        <w:t xml:space="preserve"> &lt;&lt; קריאה &gt;&gt;</w:t>
      </w:r>
      <w:r w:rsidRPr="003945E5">
        <w:rPr>
          <w:rStyle w:val="TagStyle"/>
          <w:rtl/>
        </w:rPr>
        <w:t xml:space="preserve"> </w:t>
      </w:r>
      <w:r>
        <w:rPr>
          <w:rtl/>
        </w:rPr>
        <w:t>מירב בן ארי (יש עתיד):</w:t>
      </w:r>
      <w:r w:rsidRPr="003945E5">
        <w:rPr>
          <w:rStyle w:val="TagStyle"/>
          <w:rtl/>
        </w:rPr>
        <w:t xml:space="preserve"> </w:t>
      </w:r>
      <w:r w:rsidRPr="0020269B">
        <w:rPr>
          <w:rStyle w:val="TagStyle"/>
          <w:rtl/>
        </w:rPr>
        <w:t>&lt;&lt; קריאה &gt;&gt;</w:t>
      </w:r>
      <w:r>
        <w:rPr>
          <w:rtl/>
        </w:rPr>
        <w:t xml:space="preserve">  </w:t>
      </w:r>
    </w:p>
    <w:p w:rsidR="00A3654A" w:rsidRDefault="00A3654A" w:rsidP="00DC6C37">
      <w:pPr>
        <w:rPr>
          <w:rtl/>
        </w:rPr>
      </w:pPr>
    </w:p>
    <w:p w:rsidR="00A3654A" w:rsidRDefault="00A3654A" w:rsidP="00DC6C37">
      <w:pPr>
        <w:rPr>
          <w:rtl/>
        </w:rPr>
      </w:pPr>
      <w:r>
        <w:rPr>
          <w:rFonts w:hint="cs"/>
          <w:rtl/>
        </w:rPr>
        <w:t xml:space="preserve">אמרת שתיתן לי הודעה אישית. </w:t>
      </w:r>
    </w:p>
    <w:p w:rsidR="00A3654A" w:rsidRDefault="00A3654A" w:rsidP="00DC6C37">
      <w:pPr>
        <w:pStyle w:val="KeepWithNext"/>
        <w:rPr>
          <w:rtl/>
        </w:rPr>
      </w:pPr>
    </w:p>
    <w:p w:rsidR="00A3654A" w:rsidRDefault="00A3654A" w:rsidP="00DC6C37">
      <w:pPr>
        <w:pStyle w:val="af6"/>
        <w:keepNext/>
        <w:rPr>
          <w:rtl/>
        </w:rPr>
      </w:pPr>
      <w:r w:rsidRPr="0020269B">
        <w:rPr>
          <w:rStyle w:val="TagStyle"/>
          <w:rtl/>
        </w:rPr>
        <w:t xml:space="preserve"> &lt;&lt; יור &gt;&gt;</w:t>
      </w:r>
      <w:r w:rsidRPr="007B7DA8">
        <w:rPr>
          <w:rStyle w:val="TagStyle"/>
          <w:rtl/>
        </w:rPr>
        <w:t xml:space="preserve"> </w:t>
      </w:r>
      <w:r>
        <w:rPr>
          <w:rtl/>
        </w:rPr>
        <w:t>היו"ר ניסים ואטורי:</w:t>
      </w:r>
      <w:r w:rsidRPr="007B7DA8">
        <w:rPr>
          <w:rStyle w:val="TagStyle"/>
          <w:rtl/>
        </w:rPr>
        <w:t xml:space="preserve"> </w:t>
      </w:r>
      <w:r w:rsidRPr="0020269B">
        <w:rPr>
          <w:rStyle w:val="TagStyle"/>
          <w:rtl/>
        </w:rPr>
        <w:t>&lt;&lt; יור &gt;&gt;</w:t>
      </w:r>
      <w:r>
        <w:rPr>
          <w:rtl/>
        </w:rPr>
        <w:t xml:space="preserve">  </w:t>
      </w:r>
    </w:p>
    <w:p w:rsidR="00A3654A" w:rsidRDefault="00A3654A" w:rsidP="00DC6C37">
      <w:pPr>
        <w:pStyle w:val="KeepWithNext"/>
        <w:rPr>
          <w:rtl/>
        </w:rPr>
      </w:pPr>
    </w:p>
    <w:p w:rsidR="00A3654A" w:rsidRPr="007B7DA8" w:rsidRDefault="00A3654A" w:rsidP="00DC6C37">
      <w:pPr>
        <w:rPr>
          <w:rtl/>
        </w:rPr>
      </w:pPr>
      <w:r>
        <w:rPr>
          <w:rFonts w:hint="cs"/>
          <w:rtl/>
        </w:rPr>
        <w:t xml:space="preserve">הודעה אישית, חברת </w:t>
      </w:r>
      <w:bookmarkStart w:id="4703" w:name="_ETM_Q26_222229"/>
      <w:bookmarkEnd w:id="4703"/>
      <w:r>
        <w:rPr>
          <w:rFonts w:hint="cs"/>
          <w:rtl/>
        </w:rPr>
        <w:t xml:space="preserve">הכנסת מירב בן ארי. </w:t>
      </w:r>
    </w:p>
    <w:p w:rsidR="00A3654A" w:rsidRDefault="00A3654A">
      <w:pPr>
        <w:bidi w:val="0"/>
        <w:spacing w:line="240" w:lineRule="auto"/>
        <w:ind w:firstLine="0"/>
        <w:jc w:val="left"/>
      </w:pPr>
    </w:p>
    <w:p w:rsidR="00A3654A" w:rsidRDefault="00A3654A" w:rsidP="00DC6C37">
      <w:pPr>
        <w:pStyle w:val="a4"/>
        <w:keepNext/>
        <w:rPr>
          <w:rtl/>
        </w:rPr>
      </w:pPr>
      <w:bookmarkStart w:id="4704" w:name="ET_speaker_5300_20"/>
      <w:r w:rsidRPr="0020269B">
        <w:rPr>
          <w:rStyle w:val="TagStyle"/>
          <w:rtl/>
        </w:rPr>
        <w:t xml:space="preserve"> &lt;&lt; דובר &gt;&gt;</w:t>
      </w:r>
      <w:r w:rsidRPr="007B7DA8">
        <w:rPr>
          <w:rStyle w:val="TagStyle"/>
          <w:rtl/>
        </w:rPr>
        <w:t xml:space="preserve"> </w:t>
      </w:r>
      <w:bookmarkStart w:id="4705" w:name="_Toc232016969"/>
      <w:bookmarkStart w:id="4706" w:name="_Toc232023372"/>
      <w:bookmarkStart w:id="4707" w:name="_Toc232072797"/>
      <w:bookmarkStart w:id="4708" w:name="_Toc232081247"/>
      <w:r>
        <w:rPr>
          <w:rtl/>
        </w:rPr>
        <w:t>מירב בן ארי (יש עתיד):</w:t>
      </w:r>
      <w:bookmarkEnd w:id="4705"/>
      <w:bookmarkEnd w:id="4706"/>
      <w:bookmarkEnd w:id="4707"/>
      <w:bookmarkEnd w:id="4708"/>
      <w:r w:rsidRPr="007B7DA8">
        <w:rPr>
          <w:rStyle w:val="TagStyle"/>
          <w:rtl/>
        </w:rPr>
        <w:t xml:space="preserve"> </w:t>
      </w:r>
      <w:r w:rsidRPr="0020269B">
        <w:rPr>
          <w:rStyle w:val="TagStyle"/>
          <w:rtl/>
        </w:rPr>
        <w:t>&lt;&lt; דובר &gt;&gt;</w:t>
      </w:r>
      <w:r>
        <w:rPr>
          <w:rtl/>
        </w:rPr>
        <w:t xml:space="preserve">  </w:t>
      </w:r>
      <w:bookmarkEnd w:id="4704"/>
    </w:p>
    <w:p w:rsidR="00A3654A" w:rsidRDefault="00A3654A" w:rsidP="00DC6C37">
      <w:pPr>
        <w:pStyle w:val="KeepWithNext"/>
        <w:rPr>
          <w:rtl/>
        </w:rPr>
      </w:pPr>
    </w:p>
    <w:p w:rsidR="00A3654A" w:rsidRDefault="00A3654A" w:rsidP="00DC6C37">
      <w:pPr>
        <w:rPr>
          <w:rtl/>
        </w:rPr>
      </w:pPr>
      <w:bookmarkStart w:id="4709" w:name="_ETM_Q26_233470"/>
      <w:bookmarkEnd w:id="4709"/>
      <w:r>
        <w:rPr>
          <w:rtl/>
        </w:rPr>
        <w:t>תודה רבה</w:t>
      </w:r>
      <w:r>
        <w:rPr>
          <w:rFonts w:hint="cs"/>
          <w:rtl/>
        </w:rPr>
        <w:t>.</w:t>
      </w:r>
      <w:r>
        <w:rPr>
          <w:rtl/>
        </w:rPr>
        <w:t xml:space="preserve"> אדוני היושב</w:t>
      </w:r>
      <w:r>
        <w:rPr>
          <w:rFonts w:hint="cs"/>
          <w:rtl/>
        </w:rPr>
        <w:t>-</w:t>
      </w:r>
      <w:r>
        <w:rPr>
          <w:rtl/>
        </w:rPr>
        <w:t>ראש, כנסת נכבדה</w:t>
      </w:r>
      <w:r>
        <w:rPr>
          <w:rFonts w:hint="cs"/>
          <w:rtl/>
        </w:rPr>
        <w:t>,</w:t>
      </w:r>
      <w:r>
        <w:rPr>
          <w:rtl/>
        </w:rPr>
        <w:t xml:space="preserve"> </w:t>
      </w:r>
      <w:bookmarkStart w:id="4710" w:name="_ETM_Q26_238540"/>
      <w:bookmarkEnd w:id="4710"/>
      <w:r>
        <w:rPr>
          <w:rtl/>
        </w:rPr>
        <w:t>עלה לכאן סגן השר ל</w:t>
      </w:r>
      <w:r>
        <w:rPr>
          <w:rFonts w:hint="cs"/>
          <w:rtl/>
        </w:rPr>
        <w:t>-</w:t>
      </w:r>
      <w:r>
        <w:rPr>
          <w:rFonts w:hint="cs"/>
        </w:rPr>
        <w:t>AI</w:t>
      </w:r>
      <w:r>
        <w:rPr>
          <w:rtl/>
        </w:rPr>
        <w:t xml:space="preserve">, תפקיד שאף אחד לא יודע </w:t>
      </w:r>
      <w:bookmarkStart w:id="4711" w:name="_ETM_Q26_244590"/>
      <w:bookmarkEnd w:id="4711"/>
      <w:r>
        <w:rPr>
          <w:rtl/>
        </w:rPr>
        <w:t>מה הוא</w:t>
      </w:r>
      <w:r>
        <w:rPr>
          <w:rFonts w:hint="cs"/>
          <w:rtl/>
        </w:rPr>
        <w:t xml:space="preserve">, </w:t>
      </w:r>
      <w:r>
        <w:rPr>
          <w:rtl/>
        </w:rPr>
        <w:t xml:space="preserve">הלא הוא אלמוג כהן, שהוא חבר כנסת נורבגי </w:t>
      </w:r>
      <w:bookmarkStart w:id="4712" w:name="_ETM_Q26_250640"/>
      <w:bookmarkEnd w:id="4712"/>
      <w:r>
        <w:rPr>
          <w:rtl/>
        </w:rPr>
        <w:t>ממפלגה לא ידועה. יכול להיות שהוא מנורבגיה, מפלגה אין לו</w:t>
      </w:r>
      <w:r>
        <w:rPr>
          <w:rFonts w:hint="cs"/>
          <w:rtl/>
        </w:rPr>
        <w:t>.</w:t>
      </w:r>
      <w:r>
        <w:rPr>
          <w:rtl/>
        </w:rPr>
        <w:t xml:space="preserve"> </w:t>
      </w:r>
      <w:bookmarkStart w:id="4713" w:name="_ETM_Q26_256830"/>
      <w:bookmarkEnd w:id="4713"/>
      <w:r>
        <w:rPr>
          <w:rtl/>
        </w:rPr>
        <w:t>הוא עלה והשתלח בי באופן אישי</w:t>
      </w:r>
      <w:r>
        <w:rPr>
          <w:rFonts w:hint="cs"/>
          <w:rtl/>
        </w:rPr>
        <w:t>:</w:t>
      </w:r>
      <w:r>
        <w:rPr>
          <w:rtl/>
        </w:rPr>
        <w:t xml:space="preserve"> א</w:t>
      </w:r>
      <w:r>
        <w:rPr>
          <w:rFonts w:hint="cs"/>
          <w:rtl/>
        </w:rPr>
        <w:t>ת</w:t>
      </w:r>
      <w:r>
        <w:rPr>
          <w:rtl/>
        </w:rPr>
        <w:t xml:space="preserve"> טה</w:t>
      </w:r>
      <w:r>
        <w:rPr>
          <w:rFonts w:hint="cs"/>
          <w:rtl/>
        </w:rPr>
        <w:t>-</w:t>
      </w:r>
      <w:r>
        <w:rPr>
          <w:rtl/>
        </w:rPr>
        <w:t>טה</w:t>
      </w:r>
      <w:bookmarkStart w:id="4714" w:name="_ETM_Q26_261464"/>
      <w:bookmarkEnd w:id="4714"/>
      <w:r>
        <w:rPr>
          <w:rFonts w:hint="cs"/>
          <w:rtl/>
        </w:rPr>
        <w:t>-</w:t>
      </w:r>
      <w:r>
        <w:rPr>
          <w:rtl/>
        </w:rPr>
        <w:t>טה</w:t>
      </w:r>
      <w:r>
        <w:rPr>
          <w:rFonts w:hint="cs"/>
          <w:rtl/>
        </w:rPr>
        <w:t xml:space="preserve"> </w:t>
      </w:r>
      <w:r>
        <w:rPr>
          <w:rtl/>
        </w:rPr>
        <w:t>– לא מעניין</w:t>
      </w:r>
      <w:r>
        <w:rPr>
          <w:rFonts w:hint="cs"/>
          <w:rtl/>
        </w:rPr>
        <w:t>.</w:t>
      </w:r>
      <w:bookmarkStart w:id="4715" w:name="_ETM_Q26_266099"/>
      <w:bookmarkEnd w:id="4715"/>
      <w:r>
        <w:rPr>
          <w:rtl/>
        </w:rPr>
        <w:t xml:space="preserve"> אני גם לא ארד לרמה הזאת, זה לא מתאים. </w:t>
      </w:r>
      <w:bookmarkStart w:id="4716" w:name="_ETM_Q26_270734"/>
      <w:bookmarkEnd w:id="4716"/>
      <w:r>
        <w:rPr>
          <w:rtl/>
        </w:rPr>
        <w:t xml:space="preserve">אני רוצה לדבר על אלמוג כהן, שלאחר שסיים עבודה מכובדת </w:t>
      </w:r>
      <w:bookmarkStart w:id="4717" w:name="_ETM_Q26_275369"/>
      <w:bookmarkEnd w:id="4717"/>
      <w:r>
        <w:rPr>
          <w:rtl/>
        </w:rPr>
        <w:t>בבית הפנקייק, הגיע לפה על הגב של תושבי הנגב</w:t>
      </w:r>
      <w:r>
        <w:rPr>
          <w:rFonts w:hint="cs"/>
          <w:rtl/>
        </w:rPr>
        <w:t>.</w:t>
      </w:r>
      <w:r>
        <w:rPr>
          <w:rtl/>
        </w:rPr>
        <w:t xml:space="preserve"> הוא </w:t>
      </w:r>
      <w:bookmarkStart w:id="4718" w:name="_ETM_Q26_280004"/>
      <w:bookmarkEnd w:id="4718"/>
      <w:r>
        <w:rPr>
          <w:rtl/>
        </w:rPr>
        <w:t>הלך ואמר לתושבי הנגב האמיצים והמדהימים, אל תדאג</w:t>
      </w:r>
      <w:r>
        <w:rPr>
          <w:rFonts w:hint="cs"/>
          <w:rtl/>
        </w:rPr>
        <w:t xml:space="preserve">ו </w:t>
      </w:r>
      <w:r>
        <w:rPr>
          <w:rtl/>
        </w:rPr>
        <w:t xml:space="preserve">– </w:t>
      </w:r>
      <w:bookmarkStart w:id="4719" w:name="_ETM_Q26_285040"/>
      <w:bookmarkEnd w:id="4719"/>
      <w:r>
        <w:rPr>
          <w:rtl/>
        </w:rPr>
        <w:t>אלמוג, לא אלמוג</w:t>
      </w:r>
      <w:r>
        <w:rPr>
          <w:rFonts w:hint="cs"/>
          <w:rtl/>
        </w:rPr>
        <w:t xml:space="preserve"> </w:t>
      </w:r>
      <w:r>
        <w:rPr>
          <w:rtl/>
        </w:rPr>
        <w:t>–</w:t>
      </w:r>
      <w:r>
        <w:rPr>
          <w:rFonts w:hint="cs"/>
          <w:rtl/>
        </w:rPr>
        <w:t xml:space="preserve"> </w:t>
      </w:r>
      <w:r>
        <w:rPr>
          <w:rtl/>
        </w:rPr>
        <w:t xml:space="preserve">אלמוג בשטח, אל תהיו במתח. אז בואו </w:t>
      </w:r>
      <w:bookmarkStart w:id="4720" w:name="_ETM_Q26_289526"/>
      <w:bookmarkEnd w:id="4720"/>
      <w:r>
        <w:rPr>
          <w:rFonts w:hint="cs"/>
          <w:rtl/>
        </w:rPr>
        <w:t>וא</w:t>
      </w:r>
      <w:r>
        <w:rPr>
          <w:rtl/>
        </w:rPr>
        <w:t xml:space="preserve">סכם לכם ארבע שנים של אלמוג כהן בתפקידו כסגן שר </w:t>
      </w:r>
      <w:bookmarkStart w:id="4721" w:name="_ETM_Q26_294012"/>
      <w:bookmarkEnd w:id="4721"/>
      <w:r>
        <w:rPr>
          <w:rtl/>
        </w:rPr>
        <w:t>שאף אחד לא יודע מה הוא.</w:t>
      </w:r>
    </w:p>
    <w:p w:rsidR="00A3654A" w:rsidRDefault="00A3654A" w:rsidP="00DC6C37">
      <w:pPr>
        <w:rPr>
          <w:rtl/>
        </w:rPr>
      </w:pPr>
      <w:bookmarkStart w:id="4722" w:name="_ETM_Q26_299169"/>
      <w:bookmarkStart w:id="4723" w:name="_ETM_Q26_299220"/>
      <w:bookmarkEnd w:id="4722"/>
      <w:bookmarkEnd w:id="4723"/>
    </w:p>
    <w:p w:rsidR="00A3654A" w:rsidRDefault="00A3654A" w:rsidP="00DC6C37">
      <w:pPr>
        <w:rPr>
          <w:rtl/>
        </w:rPr>
      </w:pPr>
      <w:bookmarkStart w:id="4724" w:name="_ETM_Q26_299385"/>
      <w:bookmarkStart w:id="4725" w:name="_ETM_Q26_299436"/>
      <w:bookmarkEnd w:id="4724"/>
      <w:bookmarkEnd w:id="4725"/>
      <w:r>
        <w:rPr>
          <w:rFonts w:hint="cs"/>
          <w:rtl/>
        </w:rPr>
        <w:t>1.</w:t>
      </w:r>
      <w:r>
        <w:rPr>
          <w:rtl/>
        </w:rPr>
        <w:t xml:space="preserve"> הוא קיבל הבטחה </w:t>
      </w:r>
      <w:bookmarkStart w:id="4726" w:name="_ETM_Q26_298498"/>
      <w:bookmarkEnd w:id="4726"/>
      <w:r>
        <w:rPr>
          <w:rtl/>
        </w:rPr>
        <w:t>מביבי, כמו רבי</w:t>
      </w:r>
      <w:r>
        <w:rPr>
          <w:rFonts w:hint="cs"/>
          <w:rtl/>
        </w:rPr>
        <w:t>ם</w:t>
      </w:r>
      <w:r>
        <w:rPr>
          <w:rtl/>
        </w:rPr>
        <w:t xml:space="preserve"> </w:t>
      </w:r>
      <w:bookmarkStart w:id="4727" w:name="_ETM_Q26_302995"/>
      <w:bookmarkEnd w:id="4727"/>
      <w:r>
        <w:rPr>
          <w:rtl/>
        </w:rPr>
        <w:t>וטובים במדינה הזאת, על הקרח. ביבי אמר לו</w:t>
      </w:r>
      <w:r>
        <w:rPr>
          <w:rFonts w:hint="cs"/>
          <w:rtl/>
        </w:rPr>
        <w:t>:</w:t>
      </w:r>
      <w:r>
        <w:rPr>
          <w:rtl/>
        </w:rPr>
        <w:t xml:space="preserve"> תצביע על </w:t>
      </w:r>
      <w:bookmarkStart w:id="4728" w:name="_ETM_Q26_308112"/>
      <w:bookmarkEnd w:id="4728"/>
      <w:r>
        <w:rPr>
          <w:rtl/>
        </w:rPr>
        <w:t xml:space="preserve">התקציב, </w:t>
      </w:r>
      <w:r>
        <w:rPr>
          <w:rFonts w:hint="cs"/>
          <w:rtl/>
        </w:rPr>
        <w:t>ו</w:t>
      </w:r>
      <w:r>
        <w:rPr>
          <w:rtl/>
        </w:rPr>
        <w:t>אני אתן לך את שדה התעופה</w:t>
      </w:r>
      <w:bookmarkStart w:id="4729" w:name="_ETM_Q26_313229"/>
      <w:bookmarkEnd w:id="4729"/>
      <w:r>
        <w:rPr>
          <w:rFonts w:hint="cs"/>
          <w:rtl/>
        </w:rPr>
        <w:t xml:space="preserve"> ב</w:t>
      </w:r>
      <w:r>
        <w:rPr>
          <w:rtl/>
        </w:rPr>
        <w:t>צקלג. עד היום את ה</w:t>
      </w:r>
      <w:r>
        <w:rPr>
          <w:rFonts w:hint="cs"/>
          <w:rtl/>
        </w:rPr>
        <w:t>אות</w:t>
      </w:r>
      <w:r>
        <w:rPr>
          <w:rtl/>
        </w:rPr>
        <w:t xml:space="preserve"> </w:t>
      </w:r>
      <w:r>
        <w:rPr>
          <w:rFonts w:hint="cs"/>
          <w:rtl/>
        </w:rPr>
        <w:t xml:space="preserve">צ' </w:t>
      </w:r>
      <w:r>
        <w:rPr>
          <w:rtl/>
        </w:rPr>
        <w:t xml:space="preserve">הוא </w:t>
      </w:r>
      <w:bookmarkStart w:id="4730" w:name="_ETM_Q26_318346"/>
      <w:bookmarkEnd w:id="4730"/>
      <w:r>
        <w:rPr>
          <w:rtl/>
        </w:rPr>
        <w:t>לא קיבל</w:t>
      </w:r>
      <w:r>
        <w:rPr>
          <w:rFonts w:hint="cs"/>
          <w:rtl/>
        </w:rPr>
        <w:t>.</w:t>
      </w:r>
      <w:r>
        <w:rPr>
          <w:rtl/>
        </w:rPr>
        <w:t xml:space="preserve"> חבר'ה, אל תחפשו, אין שדה תעופה בצקלג</w:t>
      </w:r>
      <w:r>
        <w:rPr>
          <w:rFonts w:hint="cs"/>
          <w:rtl/>
        </w:rPr>
        <w:t>.</w:t>
      </w:r>
      <w:r>
        <w:rPr>
          <w:rtl/>
        </w:rPr>
        <w:t xml:space="preserve"> נמשיך </w:t>
      </w:r>
      <w:bookmarkStart w:id="4731" w:name="_ETM_Q26_323463"/>
      <w:bookmarkEnd w:id="4731"/>
      <w:r>
        <w:rPr>
          <w:rtl/>
        </w:rPr>
        <w:t>–</w:t>
      </w:r>
      <w:r>
        <w:rPr>
          <w:rFonts w:hint="cs"/>
          <w:rtl/>
        </w:rPr>
        <w:t xml:space="preserve"> </w:t>
      </w:r>
      <w:r>
        <w:rPr>
          <w:rtl/>
        </w:rPr>
        <w:t>הוא הבטיח לתושבי הנגב הטבות מס. כולם קיבלו. עמנוא</w:t>
      </w:r>
      <w:r>
        <w:rPr>
          <w:rFonts w:hint="cs"/>
          <w:rtl/>
        </w:rPr>
        <w:t>ל,</w:t>
      </w:r>
      <w:r>
        <w:rPr>
          <w:rtl/>
        </w:rPr>
        <w:t xml:space="preserve"> </w:t>
      </w:r>
      <w:bookmarkStart w:id="4732" w:name="_ETM_Q26_328850"/>
      <w:bookmarkEnd w:id="4732"/>
      <w:r>
        <w:rPr>
          <w:rtl/>
        </w:rPr>
        <w:t>אף אחד לא יודע איפה זה, קיבל</w:t>
      </w:r>
      <w:r>
        <w:rPr>
          <w:rFonts w:hint="cs"/>
          <w:rtl/>
        </w:rPr>
        <w:t>?</w:t>
      </w:r>
      <w:r>
        <w:rPr>
          <w:rtl/>
        </w:rPr>
        <w:t xml:space="preserve"> אף אחד בנגב </w:t>
      </w:r>
      <w:bookmarkStart w:id="4733" w:name="_ETM_Q26_334053"/>
      <w:bookmarkEnd w:id="4733"/>
      <w:r>
        <w:rPr>
          <w:rtl/>
        </w:rPr>
        <w:t>לא קיבל הטבות מס, אבל אלמוג הבטיח</w:t>
      </w:r>
      <w:r>
        <w:rPr>
          <w:rFonts w:hint="cs"/>
          <w:rtl/>
        </w:rPr>
        <w:t>;</w:t>
      </w:r>
      <w:r>
        <w:rPr>
          <w:rtl/>
        </w:rPr>
        <w:t xml:space="preserve"> שנמשיך</w:t>
      </w:r>
      <w:r>
        <w:rPr>
          <w:rFonts w:hint="cs"/>
          <w:rtl/>
        </w:rPr>
        <w:t>?</w:t>
      </w:r>
      <w:r>
        <w:rPr>
          <w:rtl/>
        </w:rPr>
        <w:t xml:space="preserve"> נמשיך</w:t>
      </w:r>
      <w:r>
        <w:rPr>
          <w:rFonts w:hint="cs"/>
          <w:rtl/>
        </w:rPr>
        <w:t>.</w:t>
      </w:r>
      <w:r>
        <w:rPr>
          <w:rtl/>
        </w:rPr>
        <w:t xml:space="preserve"> הוא </w:t>
      </w:r>
      <w:bookmarkStart w:id="4734" w:name="_ETM_Q26_339256"/>
      <w:bookmarkEnd w:id="4734"/>
      <w:r>
        <w:rPr>
          <w:rtl/>
        </w:rPr>
        <w:t>אמר</w:t>
      </w:r>
      <w:r>
        <w:rPr>
          <w:rFonts w:hint="cs"/>
          <w:rtl/>
        </w:rPr>
        <w:t>:</w:t>
      </w:r>
      <w:r>
        <w:rPr>
          <w:rtl/>
        </w:rPr>
        <w:t xml:space="preserve"> אני מבטיח לכם משילות בנגב. </w:t>
      </w:r>
      <w:bookmarkStart w:id="4735" w:name="_ETM_Q26_346270"/>
      <w:bookmarkEnd w:id="4735"/>
      <w:r>
        <w:rPr>
          <w:rtl/>
        </w:rPr>
        <w:t>חבל</w:t>
      </w:r>
      <w:r>
        <w:rPr>
          <w:rFonts w:hint="cs"/>
          <w:rtl/>
        </w:rPr>
        <w:t>,</w:t>
      </w:r>
      <w:r>
        <w:rPr>
          <w:rtl/>
        </w:rPr>
        <w:t xml:space="preserve"> אם הוא היה היום מגיע לוועדה, הוא היה יודע </w:t>
      </w:r>
      <w:bookmarkStart w:id="4736" w:name="_ETM_Q26_350432"/>
      <w:bookmarkEnd w:id="4736"/>
      <w:r>
        <w:rPr>
          <w:rtl/>
        </w:rPr>
        <w:t>שלא רק שאין משילות, יש יותר נשקים בנגב. הצלחה מסח</w:t>
      </w:r>
      <w:r>
        <w:rPr>
          <w:rFonts w:hint="cs"/>
          <w:rtl/>
        </w:rPr>
        <w:t>ר</w:t>
      </w:r>
      <w:r>
        <w:rPr>
          <w:rtl/>
        </w:rPr>
        <w:t xml:space="preserve">רת </w:t>
      </w:r>
      <w:bookmarkStart w:id="4737" w:name="_ETM_Q26_354594"/>
      <w:bookmarkEnd w:id="4737"/>
      <w:r>
        <w:rPr>
          <w:rtl/>
        </w:rPr>
        <w:t>של אלמוג</w:t>
      </w:r>
      <w:r>
        <w:rPr>
          <w:rFonts w:hint="cs"/>
          <w:rtl/>
        </w:rPr>
        <w:t>.</w:t>
      </w:r>
      <w:r>
        <w:rPr>
          <w:rtl/>
        </w:rPr>
        <w:t xml:space="preserve"> בבקשה, זה רשום על שמו. שנמשיך</w:t>
      </w:r>
      <w:r>
        <w:rPr>
          <w:rFonts w:hint="cs"/>
          <w:rtl/>
        </w:rPr>
        <w:t>?</w:t>
      </w:r>
      <w:r>
        <w:rPr>
          <w:rtl/>
        </w:rPr>
        <w:t xml:space="preserve"> לא, למה? </w:t>
      </w:r>
      <w:bookmarkStart w:id="4738" w:name="_ETM_Q26_358756"/>
      <w:bookmarkEnd w:id="4738"/>
      <w:r>
        <w:rPr>
          <w:rtl/>
        </w:rPr>
        <w:t xml:space="preserve">למה לעצור? </w:t>
      </w:r>
      <w:bookmarkStart w:id="4739" w:name="_ETM_Q26_362929"/>
      <w:bookmarkEnd w:id="4739"/>
    </w:p>
    <w:p w:rsidR="00A3654A" w:rsidRDefault="00A3654A" w:rsidP="00DC6C37">
      <w:pPr>
        <w:rPr>
          <w:rtl/>
        </w:rPr>
      </w:pPr>
      <w:bookmarkStart w:id="4740" w:name="_ETM_Q26_366077"/>
      <w:bookmarkStart w:id="4741" w:name="_ETM_Q26_366115"/>
      <w:bookmarkEnd w:id="4740"/>
      <w:bookmarkEnd w:id="4741"/>
    </w:p>
    <w:p w:rsidR="00A3654A" w:rsidRDefault="00A3654A" w:rsidP="00DC6C37">
      <w:pPr>
        <w:rPr>
          <w:rtl/>
        </w:rPr>
      </w:pPr>
      <w:bookmarkStart w:id="4742" w:name="_ETM_Q26_366317"/>
      <w:bookmarkStart w:id="4743" w:name="_ETM_Q26_366363"/>
      <w:bookmarkEnd w:id="4742"/>
      <w:bookmarkEnd w:id="4743"/>
      <w:r>
        <w:rPr>
          <w:rtl/>
        </w:rPr>
        <w:t xml:space="preserve">תקשיבו, יש הרבה מפלגות בכנסת הזאת, ויש את </w:t>
      </w:r>
      <w:bookmarkStart w:id="4744" w:name="_ETM_Q26_366261"/>
      <w:bookmarkEnd w:id="4744"/>
      <w:r>
        <w:rPr>
          <w:rtl/>
        </w:rPr>
        <w:t>מפלגת עוצמה יהודית</w:t>
      </w:r>
      <w:r>
        <w:rPr>
          <w:rFonts w:hint="cs"/>
          <w:rtl/>
        </w:rPr>
        <w:t>.</w:t>
      </w:r>
      <w:r>
        <w:rPr>
          <w:rtl/>
        </w:rPr>
        <w:t xml:space="preserve"> דעתי עליה ידועה, אני לא נכנסת</w:t>
      </w:r>
      <w:r>
        <w:rPr>
          <w:rFonts w:hint="cs"/>
          <w:rtl/>
        </w:rPr>
        <w:t xml:space="preserve"> </w:t>
      </w:r>
      <w:r>
        <w:rPr>
          <w:rtl/>
        </w:rPr>
        <w:t xml:space="preserve">– גם </w:t>
      </w:r>
      <w:bookmarkStart w:id="4745" w:name="_ETM_Q26_369593"/>
      <w:bookmarkEnd w:id="4745"/>
      <w:r>
        <w:rPr>
          <w:rtl/>
        </w:rPr>
        <w:t xml:space="preserve">פוגל פה מסתכל עליי וקצת קשה לי, כי עם פוגל </w:t>
      </w:r>
      <w:bookmarkStart w:id="4746" w:name="_ETM_Q26_372925"/>
      <w:bookmarkEnd w:id="4746"/>
      <w:r>
        <w:rPr>
          <w:rtl/>
        </w:rPr>
        <w:t xml:space="preserve">אני עובדת. המפלגה הזאת, שאנחנו לא ממש מתחברים אליה, </w:t>
      </w:r>
      <w:bookmarkStart w:id="4747" w:name="_ETM_Q26_376257"/>
      <w:bookmarkEnd w:id="4747"/>
      <w:r>
        <w:rPr>
          <w:rtl/>
        </w:rPr>
        <w:t xml:space="preserve">לא רוצה אותו. </w:t>
      </w:r>
      <w:bookmarkStart w:id="4748" w:name="_ETM_Q26_380258"/>
      <w:bookmarkEnd w:id="4748"/>
      <w:r>
        <w:rPr>
          <w:rtl/>
        </w:rPr>
        <w:t>היא לא רוצה אות</w:t>
      </w:r>
      <w:r>
        <w:rPr>
          <w:rFonts w:hint="cs"/>
          <w:rtl/>
        </w:rPr>
        <w:t xml:space="preserve">ו. </w:t>
      </w:r>
      <w:bookmarkStart w:id="4749" w:name="_ETM_Q26_381720"/>
      <w:bookmarkEnd w:id="4749"/>
      <w:r>
        <w:rPr>
          <w:rtl/>
        </w:rPr>
        <w:t>מכל המפלגות, היא לא רוצה אותו. הוא בא אליי</w:t>
      </w:r>
      <w:r>
        <w:rPr>
          <w:rFonts w:hint="cs"/>
          <w:rtl/>
        </w:rPr>
        <w:t>,</w:t>
      </w:r>
      <w:r>
        <w:rPr>
          <w:rtl/>
        </w:rPr>
        <w:t xml:space="preserve"> אחרי שהמפלגה שלו זרקה אותו מקבוצת </w:t>
      </w:r>
      <w:bookmarkStart w:id="4750" w:name="_ETM_Q26_387699"/>
      <w:bookmarkEnd w:id="4750"/>
      <w:r>
        <w:rPr>
          <w:rFonts w:hint="cs"/>
          <w:rtl/>
        </w:rPr>
        <w:t>ה</w:t>
      </w:r>
      <w:r>
        <w:rPr>
          <w:rtl/>
        </w:rPr>
        <w:t>ווטסאפ</w:t>
      </w:r>
      <w:r>
        <w:rPr>
          <w:rFonts w:hint="cs"/>
          <w:rtl/>
        </w:rPr>
        <w:t>,</w:t>
      </w:r>
      <w:r>
        <w:rPr>
          <w:rtl/>
        </w:rPr>
        <w:t xml:space="preserve"> ואומר לי</w:t>
      </w:r>
      <w:r>
        <w:rPr>
          <w:rFonts w:hint="cs"/>
          <w:rtl/>
        </w:rPr>
        <w:t>:</w:t>
      </w:r>
      <w:r>
        <w:rPr>
          <w:rtl/>
        </w:rPr>
        <w:t xml:space="preserve"> תכתבי קורות חיים. </w:t>
      </w:r>
      <w:bookmarkStart w:id="4751" w:name="_ETM_Q26_394500"/>
      <w:bookmarkEnd w:id="4751"/>
      <w:r>
        <w:rPr>
          <w:rtl/>
        </w:rPr>
        <w:t xml:space="preserve">אני רוצה להגיד לך משהו, אלמוג. </w:t>
      </w:r>
      <w:bookmarkStart w:id="4752" w:name="_ETM_Q26_397669"/>
      <w:bookmarkEnd w:id="4752"/>
      <w:r>
        <w:rPr>
          <w:rtl/>
        </w:rPr>
        <w:t>קודם כ</w:t>
      </w:r>
      <w:r>
        <w:rPr>
          <w:rFonts w:hint="cs"/>
          <w:rtl/>
        </w:rPr>
        <w:t>ו</w:t>
      </w:r>
      <w:r>
        <w:rPr>
          <w:rtl/>
        </w:rPr>
        <w:t xml:space="preserve">ל, תכתוב קורות חיים. </w:t>
      </w:r>
      <w:bookmarkStart w:id="4753" w:name="_ETM_Q26_401080"/>
      <w:bookmarkEnd w:id="4753"/>
      <w:r>
        <w:rPr>
          <w:rtl/>
        </w:rPr>
        <w:t>אין לך מפלגה</w:t>
      </w:r>
      <w:r>
        <w:rPr>
          <w:rFonts w:hint="cs"/>
          <w:rtl/>
        </w:rPr>
        <w:t>.</w:t>
      </w:r>
      <w:r>
        <w:rPr>
          <w:rtl/>
        </w:rPr>
        <w:t xml:space="preserve"> אין לך קבוצת ווטסאפ של מפלגה.</w:t>
      </w:r>
    </w:p>
    <w:p w:rsidR="00A3654A" w:rsidRDefault="00A3654A" w:rsidP="00DC6C37">
      <w:pPr>
        <w:rPr>
          <w:rtl/>
        </w:rPr>
      </w:pPr>
      <w:bookmarkStart w:id="4754" w:name="_ETM_Q26_403312"/>
      <w:bookmarkStart w:id="4755" w:name="_ETM_Q26_403366"/>
      <w:bookmarkEnd w:id="4754"/>
      <w:bookmarkEnd w:id="4755"/>
    </w:p>
    <w:p w:rsidR="00A3654A" w:rsidRDefault="00A3654A" w:rsidP="00DC6C37">
      <w:pPr>
        <w:pStyle w:val="af5"/>
        <w:keepNext/>
        <w:rPr>
          <w:rtl/>
        </w:rPr>
      </w:pPr>
      <w:bookmarkStart w:id="4756" w:name="ET_interruption_6255_21"/>
      <w:r w:rsidRPr="0020269B">
        <w:rPr>
          <w:rStyle w:val="TagStyle"/>
          <w:rtl/>
        </w:rPr>
        <w:t xml:space="preserve"> &lt;&lt; קריאה &gt;&gt;</w:t>
      </w:r>
      <w:r w:rsidRPr="00EE45E6">
        <w:rPr>
          <w:rStyle w:val="TagStyle"/>
          <w:rtl/>
        </w:rPr>
        <w:t xml:space="preserve"> </w:t>
      </w:r>
      <w:r>
        <w:rPr>
          <w:rtl/>
        </w:rPr>
        <w:t>סימון דוידסון (יש עתיד):</w:t>
      </w:r>
      <w:r w:rsidRPr="00EE45E6">
        <w:rPr>
          <w:rStyle w:val="TagStyle"/>
          <w:rtl/>
        </w:rPr>
        <w:t xml:space="preserve"> </w:t>
      </w:r>
      <w:r w:rsidRPr="0020269B">
        <w:rPr>
          <w:rStyle w:val="TagStyle"/>
          <w:rtl/>
        </w:rPr>
        <w:t>&lt;&lt; קריאה &gt;&gt;</w:t>
      </w:r>
      <w:r>
        <w:rPr>
          <w:rtl/>
        </w:rPr>
        <w:t xml:space="preserve">  </w:t>
      </w:r>
      <w:bookmarkEnd w:id="4756"/>
    </w:p>
    <w:p w:rsidR="00A3654A" w:rsidRDefault="00A3654A" w:rsidP="00DC6C37">
      <w:pPr>
        <w:pStyle w:val="KeepWithNext"/>
        <w:rPr>
          <w:rtl/>
        </w:rPr>
      </w:pPr>
    </w:p>
    <w:p w:rsidR="00A3654A" w:rsidRDefault="00A3654A" w:rsidP="00DC6C37">
      <w:pPr>
        <w:rPr>
          <w:rtl/>
        </w:rPr>
      </w:pPr>
      <w:bookmarkStart w:id="4757" w:name="_ETM_Q26_405585"/>
      <w:bookmarkEnd w:id="4757"/>
      <w:r>
        <w:rPr>
          <w:rFonts w:hint="cs"/>
          <w:rtl/>
        </w:rPr>
        <w:t>מה הוא יכתוב?</w:t>
      </w:r>
      <w:r>
        <w:rPr>
          <w:rFonts w:hint="cs"/>
        </w:rPr>
        <w:t xml:space="preserve"> </w:t>
      </w:r>
      <w:bookmarkStart w:id="4758" w:name="_ETM_Q26_406606"/>
      <w:bookmarkEnd w:id="4758"/>
    </w:p>
    <w:p w:rsidR="00A3654A" w:rsidRDefault="00A3654A" w:rsidP="00DC6C37">
      <w:pPr>
        <w:rPr>
          <w:rtl/>
        </w:rPr>
      </w:pPr>
      <w:bookmarkStart w:id="4759" w:name="_ETM_Q26_406651"/>
      <w:bookmarkEnd w:id="4759"/>
    </w:p>
    <w:p w:rsidR="00A3654A" w:rsidRDefault="00A3654A" w:rsidP="00DC6C37">
      <w:pPr>
        <w:pStyle w:val="-"/>
        <w:keepNext/>
        <w:rPr>
          <w:rtl/>
        </w:rPr>
      </w:pPr>
      <w:bookmarkStart w:id="4760" w:name="ET_speakercontinue_5300_23"/>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760"/>
    </w:p>
    <w:p w:rsidR="00A3654A" w:rsidRDefault="00A3654A" w:rsidP="00DC6C37">
      <w:pPr>
        <w:pStyle w:val="KeepWithNext"/>
        <w:rPr>
          <w:rtl/>
        </w:rPr>
      </w:pPr>
    </w:p>
    <w:p w:rsidR="00A3654A" w:rsidRDefault="00A3654A" w:rsidP="00DC6C37">
      <w:pPr>
        <w:rPr>
          <w:rtl/>
        </w:rPr>
      </w:pPr>
      <w:bookmarkStart w:id="4761" w:name="_ETM_Q26_403503"/>
      <w:bookmarkStart w:id="4762" w:name="_ETM_Q26_403569"/>
      <w:bookmarkStart w:id="4763" w:name="_ETM_Q26_405820"/>
      <w:bookmarkEnd w:id="4761"/>
      <w:bookmarkEnd w:id="4762"/>
      <w:bookmarkEnd w:id="4763"/>
      <w:r>
        <w:rPr>
          <w:rtl/>
        </w:rPr>
        <w:t>אין לך</w:t>
      </w:r>
      <w:r>
        <w:rPr>
          <w:rFonts w:hint="cs"/>
          <w:rtl/>
        </w:rPr>
        <w:t>.</w:t>
      </w:r>
      <w:r>
        <w:rPr>
          <w:rtl/>
        </w:rPr>
        <w:t xml:space="preserve"> אני מציעה שתחזור לקורות חיים שלך</w:t>
      </w:r>
      <w:r>
        <w:rPr>
          <w:rFonts w:hint="cs"/>
          <w:rtl/>
        </w:rPr>
        <w:t xml:space="preserve"> </w:t>
      </w:r>
      <w:r>
        <w:rPr>
          <w:rtl/>
        </w:rPr>
        <w:t>כ</w:t>
      </w:r>
      <w:r>
        <w:rPr>
          <w:rFonts w:hint="cs"/>
          <w:rtl/>
        </w:rPr>
        <w:t>א</w:t>
      </w:r>
      <w:r>
        <w:rPr>
          <w:rtl/>
        </w:rPr>
        <w:t xml:space="preserve">חראי </w:t>
      </w:r>
      <w:bookmarkStart w:id="4764" w:name="_ETM_Q26_409785"/>
      <w:bookmarkEnd w:id="4764"/>
      <w:r>
        <w:rPr>
          <w:rFonts w:hint="cs"/>
          <w:rtl/>
        </w:rPr>
        <w:t>מ</w:t>
      </w:r>
      <w:r>
        <w:rPr>
          <w:rtl/>
        </w:rPr>
        <w:t>שמרת בבית הפנקייק, כי</w:t>
      </w:r>
      <w:r>
        <w:rPr>
          <w:rFonts w:hint="cs"/>
          <w:rtl/>
        </w:rPr>
        <w:t xml:space="preserve"> ארבע</w:t>
      </w:r>
      <w:r>
        <w:rPr>
          <w:rtl/>
        </w:rPr>
        <w:t xml:space="preserve"> שנים אין לך כלום</w:t>
      </w:r>
      <w:r>
        <w:rPr>
          <w:rFonts w:hint="cs"/>
          <w:rtl/>
        </w:rPr>
        <w:t xml:space="preserve">. </w:t>
      </w:r>
      <w:bookmarkStart w:id="4765" w:name="_ETM_Q26_415522"/>
      <w:bookmarkStart w:id="4766" w:name="_ETM_Q26_415566"/>
      <w:bookmarkStart w:id="4767" w:name="_ETM_Q26_415738"/>
      <w:bookmarkStart w:id="4768" w:name="_ETM_Q26_415783"/>
      <w:bookmarkStart w:id="4769" w:name="_ETM_Q26_414820"/>
      <w:bookmarkEnd w:id="4765"/>
      <w:bookmarkEnd w:id="4766"/>
      <w:bookmarkEnd w:id="4767"/>
      <w:bookmarkEnd w:id="4768"/>
      <w:bookmarkEnd w:id="4769"/>
      <w:r>
        <w:rPr>
          <w:rtl/>
        </w:rPr>
        <w:t>באו אליי חובבי הז'אנר שלי ואמרו לי</w:t>
      </w:r>
      <w:r>
        <w:rPr>
          <w:rFonts w:hint="cs"/>
          <w:rtl/>
        </w:rPr>
        <w:t>:</w:t>
      </w:r>
      <w:r>
        <w:rPr>
          <w:rtl/>
        </w:rPr>
        <w:t xml:space="preserve"> תראי, מירב, </w:t>
      </w:r>
      <w:bookmarkStart w:id="4770" w:name="_ETM_Q26_417410"/>
      <w:bookmarkEnd w:id="4770"/>
      <w:r>
        <w:rPr>
          <w:rtl/>
        </w:rPr>
        <w:t>הוא ה</w:t>
      </w:r>
      <w:r>
        <w:rPr>
          <w:rFonts w:hint="cs"/>
          <w:rtl/>
        </w:rPr>
        <w:t xml:space="preserve">עביר </w:t>
      </w:r>
      <w:r>
        <w:rPr>
          <w:rtl/>
        </w:rPr>
        <w:t xml:space="preserve">חוק. </w:t>
      </w:r>
      <w:bookmarkStart w:id="4771" w:name="_ETM_Q26_420910"/>
      <w:bookmarkEnd w:id="4771"/>
      <w:r>
        <w:rPr>
          <w:rtl/>
        </w:rPr>
        <w:t>אתם יודעים איזה חוק הוא העביר?</w:t>
      </w:r>
    </w:p>
    <w:p w:rsidR="00A3654A" w:rsidRDefault="00A3654A" w:rsidP="00DC6C37">
      <w:pPr>
        <w:rPr>
          <w:rtl/>
        </w:rPr>
      </w:pPr>
    </w:p>
    <w:p w:rsidR="00A3654A" w:rsidRDefault="00A3654A" w:rsidP="00DC6C37">
      <w:pPr>
        <w:pStyle w:val="af5"/>
        <w:keepNext/>
        <w:rPr>
          <w:rtl/>
        </w:rPr>
      </w:pPr>
      <w:bookmarkStart w:id="4772" w:name="ET_interruption_6361_24"/>
      <w:r w:rsidRPr="0020269B">
        <w:rPr>
          <w:rStyle w:val="TagStyle"/>
          <w:rtl/>
        </w:rPr>
        <w:t xml:space="preserve"> &lt;&lt; קריאה &gt;&gt;</w:t>
      </w:r>
      <w:r w:rsidRPr="00EE45E6">
        <w:rPr>
          <w:rStyle w:val="TagStyle"/>
          <w:rtl/>
        </w:rPr>
        <w:t xml:space="preserve"> </w:t>
      </w:r>
      <w:r>
        <w:rPr>
          <w:rtl/>
        </w:rPr>
        <w:t>נאור שירי (יש עתיד):</w:t>
      </w:r>
      <w:r w:rsidRPr="00EE45E6">
        <w:rPr>
          <w:rStyle w:val="TagStyle"/>
          <w:rtl/>
        </w:rPr>
        <w:t xml:space="preserve"> </w:t>
      </w:r>
      <w:r w:rsidRPr="0020269B">
        <w:rPr>
          <w:rStyle w:val="TagStyle"/>
          <w:rtl/>
        </w:rPr>
        <w:t>&lt;&lt; קריאה &gt;&gt;</w:t>
      </w:r>
      <w:r>
        <w:rPr>
          <w:rtl/>
        </w:rPr>
        <w:t xml:space="preserve">  </w:t>
      </w:r>
      <w:bookmarkEnd w:id="4772"/>
    </w:p>
    <w:p w:rsidR="00A3654A" w:rsidRDefault="00A3654A" w:rsidP="00DC6C37">
      <w:pPr>
        <w:pStyle w:val="KeepWithNext"/>
        <w:rPr>
          <w:rtl/>
        </w:rPr>
      </w:pPr>
    </w:p>
    <w:p w:rsidR="00A3654A" w:rsidRDefault="00A3654A" w:rsidP="00DC6C37">
      <w:pPr>
        <w:rPr>
          <w:rtl/>
        </w:rPr>
      </w:pPr>
      <w:r>
        <w:rPr>
          <w:rFonts w:hint="cs"/>
          <w:rtl/>
        </w:rPr>
        <w:t>ה</w:t>
      </w:r>
      <w:r>
        <w:rPr>
          <w:rtl/>
        </w:rPr>
        <w:t>פרוטקשן.</w:t>
      </w:r>
    </w:p>
    <w:p w:rsidR="00A3654A" w:rsidRDefault="00A3654A" w:rsidP="00DC6C37">
      <w:pPr>
        <w:rPr>
          <w:rtl/>
        </w:rPr>
      </w:pPr>
    </w:p>
    <w:p w:rsidR="00A3654A" w:rsidRDefault="00A3654A" w:rsidP="00DC6C37">
      <w:pPr>
        <w:pStyle w:val="-"/>
        <w:keepNext/>
        <w:rPr>
          <w:rtl/>
        </w:rPr>
      </w:pPr>
      <w:bookmarkStart w:id="4773" w:name="ET_speakercontinue_5300_25"/>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773"/>
    </w:p>
    <w:p w:rsidR="00A3654A" w:rsidRDefault="00A3654A" w:rsidP="00DC6C37">
      <w:pPr>
        <w:pStyle w:val="KeepWithNext"/>
        <w:rPr>
          <w:rtl/>
        </w:rPr>
      </w:pPr>
    </w:p>
    <w:p w:rsidR="00A3654A" w:rsidRDefault="00A3654A" w:rsidP="00DC6C37">
      <w:pPr>
        <w:rPr>
          <w:rtl/>
        </w:rPr>
      </w:pPr>
      <w:bookmarkStart w:id="4774" w:name="_ETM_Q26_424220"/>
      <w:bookmarkStart w:id="4775" w:name="_ETM_Q26_425070"/>
      <w:bookmarkEnd w:id="4774"/>
      <w:bookmarkEnd w:id="4775"/>
      <w:r>
        <w:rPr>
          <w:rFonts w:hint="cs"/>
          <w:rtl/>
        </w:rPr>
        <w:t xml:space="preserve">פרוטקשן. </w:t>
      </w:r>
      <w:bookmarkStart w:id="4776" w:name="_ETM_Q26_428570"/>
      <w:bookmarkEnd w:id="4776"/>
      <w:r>
        <w:rPr>
          <w:rtl/>
        </w:rPr>
        <w:t xml:space="preserve">תראו לי קבלן אחד </w:t>
      </w:r>
      <w:bookmarkStart w:id="4777" w:name="_ETM_Q26_431080"/>
      <w:bookmarkEnd w:id="4777"/>
      <w:r>
        <w:rPr>
          <w:rtl/>
        </w:rPr>
        <w:t>בנגב שלא משלם פרוטקשן היום. זה כל כ</w:t>
      </w:r>
      <w:r>
        <w:rPr>
          <w:rFonts w:hint="cs"/>
          <w:rtl/>
        </w:rPr>
        <w:t xml:space="preserve">ך </w:t>
      </w:r>
      <w:r>
        <w:t>well-known</w:t>
      </w:r>
      <w:r>
        <w:rPr>
          <w:rtl/>
        </w:rPr>
        <w:t xml:space="preserve"> </w:t>
      </w:r>
      <w:r>
        <w:rPr>
          <w:rFonts w:hint="cs"/>
          <w:rtl/>
        </w:rPr>
        <w:t xml:space="preserve"> שהם גם </w:t>
      </w:r>
      <w:r>
        <w:rPr>
          <w:rtl/>
        </w:rPr>
        <w:t>מוציאים להם חשבוני</w:t>
      </w:r>
      <w:r>
        <w:rPr>
          <w:rFonts w:hint="cs"/>
          <w:rtl/>
        </w:rPr>
        <w:t xml:space="preserve">ות. </w:t>
      </w:r>
      <w:bookmarkStart w:id="4778" w:name="_ETM_Q26_439019"/>
      <w:bookmarkEnd w:id="4778"/>
      <w:r>
        <w:rPr>
          <w:rtl/>
        </w:rPr>
        <w:t>הם מ</w:t>
      </w:r>
      <w:r>
        <w:rPr>
          <w:rFonts w:hint="cs"/>
          <w:rtl/>
        </w:rPr>
        <w:t xml:space="preserve">זדכים על המע"מ בחברת פרוטקשן. הם מזדכים. זאת אומרת, </w:t>
      </w:r>
      <w:bookmarkStart w:id="4779" w:name="_ETM_Q26_446524"/>
      <w:bookmarkEnd w:id="4779"/>
      <w:r>
        <w:rPr>
          <w:rFonts w:hint="cs"/>
          <w:rtl/>
        </w:rPr>
        <w:t xml:space="preserve">הבדואי </w:t>
      </w:r>
      <w:bookmarkStart w:id="4780" w:name="_ETM_Q26_440928"/>
      <w:bookmarkStart w:id="4781" w:name="_ETM_Q26_443720"/>
      <w:bookmarkEnd w:id="4780"/>
      <w:bookmarkEnd w:id="4781"/>
      <w:r>
        <w:rPr>
          <w:rFonts w:hint="cs"/>
          <w:rtl/>
        </w:rPr>
        <w:t xml:space="preserve">בא לקבלן </w:t>
      </w:r>
      <w:r>
        <w:rPr>
          <w:rtl/>
        </w:rPr>
        <w:t>ואומר</w:t>
      </w:r>
      <w:r>
        <w:rPr>
          <w:rFonts w:hint="cs"/>
          <w:rtl/>
        </w:rPr>
        <w:t>:</w:t>
      </w:r>
      <w:r>
        <w:rPr>
          <w:rtl/>
        </w:rPr>
        <w:t xml:space="preserve"> תקשיב סחבי</w:t>
      </w:r>
      <w:r>
        <w:rPr>
          <w:rFonts w:hint="cs"/>
          <w:rtl/>
        </w:rPr>
        <w:t>,</w:t>
      </w:r>
      <w:bookmarkStart w:id="4782" w:name="_ETM_Q26_448289"/>
      <w:bookmarkEnd w:id="4782"/>
      <w:r>
        <w:rPr>
          <w:rtl/>
        </w:rPr>
        <w:t xml:space="preserve"> אני עושה לך סיבוב</w:t>
      </w:r>
      <w:r>
        <w:rPr>
          <w:rFonts w:hint="cs"/>
          <w:rtl/>
        </w:rPr>
        <w:t>.</w:t>
      </w:r>
      <w:r>
        <w:rPr>
          <w:rtl/>
        </w:rPr>
        <w:t xml:space="preserve"> אומר הקבלן</w:t>
      </w:r>
      <w:r>
        <w:rPr>
          <w:rFonts w:hint="cs"/>
          <w:rtl/>
        </w:rPr>
        <w:t>:</w:t>
      </w:r>
      <w:r>
        <w:rPr>
          <w:rtl/>
        </w:rPr>
        <w:t xml:space="preserve"> אתה מוציא חשבונית? </w:t>
      </w:r>
      <w:bookmarkStart w:id="4783" w:name="_ETM_Q26_452859"/>
      <w:bookmarkEnd w:id="4783"/>
      <w:r>
        <w:rPr>
          <w:rtl/>
        </w:rPr>
        <w:t>אומר לו כן</w:t>
      </w:r>
      <w:r>
        <w:rPr>
          <w:rFonts w:hint="cs"/>
          <w:rtl/>
        </w:rPr>
        <w:t>.</w:t>
      </w:r>
      <w:r>
        <w:rPr>
          <w:rtl/>
        </w:rPr>
        <w:t xml:space="preserve"> סבבה. </w:t>
      </w:r>
      <w:bookmarkStart w:id="4784" w:name="_ETM_Q26_458309"/>
      <w:bookmarkEnd w:id="4784"/>
      <w:r>
        <w:rPr>
          <w:rtl/>
        </w:rPr>
        <w:t>זה המשילות לפי אל</w:t>
      </w:r>
      <w:r>
        <w:rPr>
          <w:rFonts w:hint="cs"/>
          <w:rtl/>
        </w:rPr>
        <w:t>מוג</w:t>
      </w:r>
      <w:r>
        <w:rPr>
          <w:rtl/>
        </w:rPr>
        <w:t xml:space="preserve"> כהן. </w:t>
      </w:r>
      <w:bookmarkStart w:id="4785" w:name="_ETM_Q26_464935"/>
      <w:bookmarkStart w:id="4786" w:name="_ETM_Q26_464972"/>
      <w:bookmarkStart w:id="4787" w:name="_ETM_Q26_465654"/>
      <w:bookmarkStart w:id="4788" w:name="_ETM_Q26_465684"/>
      <w:bookmarkEnd w:id="4785"/>
      <w:bookmarkEnd w:id="4786"/>
      <w:bookmarkEnd w:id="4787"/>
      <w:bookmarkEnd w:id="4788"/>
      <w:r>
        <w:rPr>
          <w:rtl/>
        </w:rPr>
        <w:t xml:space="preserve">עכשיו תראו, יכולתי לבוא לפה </w:t>
      </w:r>
      <w:bookmarkStart w:id="4789" w:name="_ETM_Q26_463786"/>
      <w:bookmarkEnd w:id="4789"/>
      <w:r>
        <w:rPr>
          <w:rtl/>
        </w:rPr>
        <w:t>ולהשתלח</w:t>
      </w:r>
      <w:r>
        <w:rPr>
          <w:rFonts w:hint="cs"/>
          <w:rtl/>
        </w:rPr>
        <w:t xml:space="preserve"> </w:t>
      </w:r>
      <w:r>
        <w:rPr>
          <w:rtl/>
        </w:rPr>
        <w:t>– הוא דיבר אליי מגעיל</w:t>
      </w:r>
      <w:r>
        <w:rPr>
          <w:rFonts w:hint="cs"/>
          <w:rtl/>
        </w:rPr>
        <w:t xml:space="preserve"> </w:t>
      </w:r>
      <w:r>
        <w:rPr>
          <w:rtl/>
        </w:rPr>
        <w:t>– אבל אני סיימתי אתכם</w:t>
      </w:r>
      <w:r>
        <w:rPr>
          <w:rFonts w:hint="cs"/>
          <w:rtl/>
        </w:rPr>
        <w:t>.</w:t>
      </w:r>
      <w:r>
        <w:rPr>
          <w:rtl/>
        </w:rPr>
        <w:t xml:space="preserve"> </w:t>
      </w:r>
      <w:bookmarkStart w:id="4790" w:name="_ETM_Q26_469264"/>
      <w:bookmarkEnd w:id="4790"/>
      <w:r>
        <w:rPr>
          <w:rtl/>
        </w:rPr>
        <w:t xml:space="preserve">אני רק אצחק עליכם, כי זו חבורה נלעגת, חבורה בזויה. </w:t>
      </w:r>
      <w:bookmarkStart w:id="4791" w:name="_ETM_Q26_474742"/>
      <w:bookmarkEnd w:id="4791"/>
    </w:p>
    <w:p w:rsidR="00A3654A" w:rsidRDefault="00A3654A" w:rsidP="00DC6C37">
      <w:pPr>
        <w:rPr>
          <w:rtl/>
        </w:rPr>
      </w:pPr>
      <w:bookmarkStart w:id="4792" w:name="_ETM_Q26_478848"/>
      <w:bookmarkStart w:id="4793" w:name="_ETM_Q26_478876"/>
      <w:bookmarkStart w:id="4794" w:name="_ETM_Q26_479066"/>
      <w:bookmarkEnd w:id="4792"/>
      <w:bookmarkEnd w:id="4793"/>
      <w:bookmarkEnd w:id="4794"/>
    </w:p>
    <w:p w:rsidR="00A3654A" w:rsidRDefault="00A3654A" w:rsidP="00DC6C37">
      <w:pPr>
        <w:rPr>
          <w:rtl/>
        </w:rPr>
      </w:pPr>
      <w:bookmarkStart w:id="4795" w:name="_ETM_Q26_479097"/>
      <w:bookmarkEnd w:id="4795"/>
      <w:r>
        <w:rPr>
          <w:rtl/>
        </w:rPr>
        <w:t>חברת הכנסת יסמין ס</w:t>
      </w:r>
      <w:r>
        <w:rPr>
          <w:rFonts w:hint="cs"/>
          <w:rtl/>
        </w:rPr>
        <w:t>א</w:t>
      </w:r>
      <w:r>
        <w:rPr>
          <w:rtl/>
        </w:rPr>
        <w:t>קס פרידמן</w:t>
      </w:r>
      <w:r>
        <w:rPr>
          <w:rFonts w:hint="cs"/>
          <w:rtl/>
        </w:rPr>
        <w:t xml:space="preserve"> </w:t>
      </w:r>
      <w:r>
        <w:rPr>
          <w:rtl/>
        </w:rPr>
        <w:t xml:space="preserve">– איפה יסמין? </w:t>
      </w:r>
      <w:bookmarkStart w:id="4796" w:name="_ETM_Q26_480540"/>
      <w:bookmarkEnd w:id="4796"/>
      <w:r>
        <w:rPr>
          <w:rtl/>
        </w:rPr>
        <w:t xml:space="preserve">תושבת הנגב, אחותי למפלגה, חברת כנסת מהאופוזיציה, הביאה הרבה יותר </w:t>
      </w:r>
      <w:bookmarkStart w:id="4797" w:name="_ETM_Q26_484785"/>
      <w:bookmarkEnd w:id="4797"/>
      <w:r>
        <w:rPr>
          <w:rtl/>
        </w:rPr>
        <w:t>חוקים מאלמו</w:t>
      </w:r>
      <w:r>
        <w:rPr>
          <w:rFonts w:hint="cs"/>
          <w:rtl/>
        </w:rPr>
        <w:t>ג</w:t>
      </w:r>
      <w:r>
        <w:rPr>
          <w:rtl/>
        </w:rPr>
        <w:t xml:space="preserve"> כהן</w:t>
      </w:r>
      <w:r>
        <w:rPr>
          <w:rFonts w:hint="cs"/>
          <w:rtl/>
        </w:rPr>
        <w:t>.</w:t>
      </w:r>
      <w:r>
        <w:rPr>
          <w:rtl/>
        </w:rPr>
        <w:t xml:space="preserve"> טיפלה בהרבה יותר פניות ציבור של תושבי </w:t>
      </w:r>
      <w:bookmarkStart w:id="4798" w:name="_ETM_Q26_489031"/>
      <w:bookmarkEnd w:id="4798"/>
      <w:r>
        <w:rPr>
          <w:rtl/>
        </w:rPr>
        <w:t>הנגב, הצעות לסדר, דיונים מהירים</w:t>
      </w:r>
      <w:r>
        <w:rPr>
          <w:rFonts w:hint="cs"/>
          <w:rtl/>
        </w:rPr>
        <w:t>.</w:t>
      </w:r>
      <w:r>
        <w:rPr>
          <w:rtl/>
        </w:rPr>
        <w:t xml:space="preserve"> איפה </w:t>
      </w:r>
      <w:r>
        <w:rPr>
          <w:rFonts w:hint="cs"/>
          <w:rtl/>
        </w:rPr>
        <w:t>את</w:t>
      </w:r>
      <w:r>
        <w:rPr>
          <w:rtl/>
        </w:rPr>
        <w:t xml:space="preserve"> ואיפה </w:t>
      </w:r>
      <w:r>
        <w:rPr>
          <w:rFonts w:hint="cs"/>
          <w:rtl/>
        </w:rPr>
        <w:t>הוא</w:t>
      </w:r>
      <w:r>
        <w:rPr>
          <w:rtl/>
        </w:rPr>
        <w:t>? עוד</w:t>
      </w:r>
      <w:r>
        <w:rPr>
          <w:rFonts w:hint="cs"/>
          <w:rtl/>
        </w:rPr>
        <w:t xml:space="preserve"> 100</w:t>
      </w:r>
      <w:bookmarkStart w:id="4799" w:name="_ETM_Q26_493277"/>
      <w:bookmarkEnd w:id="4799"/>
      <w:r>
        <w:rPr>
          <w:rFonts w:hint="cs"/>
          <w:rtl/>
        </w:rPr>
        <w:t xml:space="preserve"> ש</w:t>
      </w:r>
      <w:r>
        <w:rPr>
          <w:rtl/>
        </w:rPr>
        <w:t xml:space="preserve">נה הוא לא מגיע לקצה של הזרת שלך, של </w:t>
      </w:r>
      <w:bookmarkStart w:id="4800" w:name="_ETM_Q26_497522"/>
      <w:bookmarkEnd w:id="4800"/>
      <w:r>
        <w:rPr>
          <w:rtl/>
        </w:rPr>
        <w:t>מה שאת עשית לתושבי הנגב</w:t>
      </w:r>
      <w:r>
        <w:rPr>
          <w:rFonts w:hint="cs"/>
          <w:rtl/>
        </w:rPr>
        <w:t>.</w:t>
      </w:r>
      <w:r>
        <w:rPr>
          <w:rtl/>
        </w:rPr>
        <w:t xml:space="preserve"> את הבאת כבוד לתושבי הנגב</w:t>
      </w:r>
      <w:r>
        <w:rPr>
          <w:rFonts w:hint="cs"/>
          <w:rtl/>
        </w:rPr>
        <w:t>,</w:t>
      </w:r>
      <w:r>
        <w:rPr>
          <w:rtl/>
        </w:rPr>
        <w:t xml:space="preserve"> </w:t>
      </w:r>
      <w:bookmarkStart w:id="4801" w:name="_ETM_Q26_501768"/>
      <w:bookmarkEnd w:id="4801"/>
      <w:r>
        <w:rPr>
          <w:rtl/>
        </w:rPr>
        <w:t xml:space="preserve">שהיית חברה במפלגה הזאת, </w:t>
      </w:r>
      <w:r>
        <w:rPr>
          <w:rFonts w:hint="cs"/>
          <w:rtl/>
        </w:rPr>
        <w:t xml:space="preserve">וזה </w:t>
      </w:r>
      <w:r>
        <w:rPr>
          <w:rtl/>
        </w:rPr>
        <w:t>תכף נגמר</w:t>
      </w:r>
      <w:r>
        <w:rPr>
          <w:rFonts w:hint="cs"/>
          <w:rtl/>
        </w:rPr>
        <w:t>.</w:t>
      </w:r>
      <w:r>
        <w:rPr>
          <w:rtl/>
        </w:rPr>
        <w:t xml:space="preserve"> ואני מאוד מקווה שתושבי </w:t>
      </w:r>
      <w:bookmarkStart w:id="4802" w:name="_ETM_Q26_506014"/>
      <w:bookmarkEnd w:id="4802"/>
      <w:r>
        <w:rPr>
          <w:rtl/>
        </w:rPr>
        <w:t>הנגב ידעו מי את</w:t>
      </w:r>
      <w:r>
        <w:rPr>
          <w:rFonts w:hint="cs"/>
          <w:rtl/>
        </w:rPr>
        <w:t xml:space="preserve"> ומה הוא</w:t>
      </w:r>
      <w:r>
        <w:rPr>
          <w:rtl/>
        </w:rPr>
        <w:t>.</w:t>
      </w:r>
    </w:p>
    <w:p w:rsidR="00A3654A" w:rsidRDefault="00A3654A" w:rsidP="00DC6C37">
      <w:pPr>
        <w:rPr>
          <w:rtl/>
        </w:rPr>
      </w:pPr>
    </w:p>
    <w:p w:rsidR="00A3654A" w:rsidRDefault="00A3654A" w:rsidP="00DC6C37">
      <w:pPr>
        <w:pStyle w:val="af6"/>
        <w:keepNext/>
        <w:rPr>
          <w:rtl/>
        </w:rPr>
      </w:pPr>
      <w:bookmarkStart w:id="4803" w:name="ET_yor_6490_26"/>
      <w:r w:rsidRPr="0020269B">
        <w:rPr>
          <w:rStyle w:val="TagStyle"/>
          <w:rtl/>
        </w:rPr>
        <w:t xml:space="preserve"> &lt;&lt; יור &gt;&gt;</w:t>
      </w:r>
      <w:r w:rsidRPr="00EE45E6">
        <w:rPr>
          <w:rStyle w:val="TagStyle"/>
          <w:rtl/>
        </w:rPr>
        <w:t xml:space="preserve"> </w:t>
      </w:r>
      <w:r>
        <w:rPr>
          <w:rtl/>
        </w:rPr>
        <w:t>היו"ר ניסים ואטורי:</w:t>
      </w:r>
      <w:r w:rsidRPr="00EE45E6">
        <w:rPr>
          <w:rStyle w:val="TagStyle"/>
          <w:rtl/>
        </w:rPr>
        <w:t xml:space="preserve"> </w:t>
      </w:r>
      <w:r w:rsidRPr="0020269B">
        <w:rPr>
          <w:rStyle w:val="TagStyle"/>
          <w:rtl/>
        </w:rPr>
        <w:t>&lt;&lt; יור &gt;&gt;</w:t>
      </w:r>
      <w:r>
        <w:rPr>
          <w:rtl/>
        </w:rPr>
        <w:t xml:space="preserve">  </w:t>
      </w:r>
      <w:bookmarkEnd w:id="4803"/>
    </w:p>
    <w:p w:rsidR="00A3654A" w:rsidRDefault="00A3654A" w:rsidP="00DC6C37">
      <w:pPr>
        <w:pStyle w:val="KeepWithNext"/>
        <w:rPr>
          <w:rtl/>
        </w:rPr>
      </w:pPr>
    </w:p>
    <w:p w:rsidR="00A3654A" w:rsidRDefault="00A3654A" w:rsidP="00DC6C37">
      <w:pPr>
        <w:rPr>
          <w:rtl/>
        </w:rPr>
      </w:pPr>
      <w:bookmarkStart w:id="4804" w:name="_ETM_Q26_511872"/>
      <w:bookmarkEnd w:id="4804"/>
      <w:r>
        <w:rPr>
          <w:rFonts w:hint="cs"/>
          <w:rtl/>
        </w:rPr>
        <w:t xml:space="preserve">משה טור פז, אתה </w:t>
      </w:r>
      <w:bookmarkStart w:id="4805" w:name="_ETM_Q26_509960"/>
      <w:bookmarkEnd w:id="4805"/>
      <w:r>
        <w:rPr>
          <w:rFonts w:hint="cs"/>
          <w:rtl/>
        </w:rPr>
        <w:t>רוצה קורס תופים?</w:t>
      </w:r>
      <w:r>
        <w:rPr>
          <w:rFonts w:hint="cs"/>
        </w:rPr>
        <w:t xml:space="preserve"> </w:t>
      </w:r>
    </w:p>
    <w:p w:rsidR="00A3654A" w:rsidRDefault="00A3654A" w:rsidP="00DC6C37">
      <w:pPr>
        <w:rPr>
          <w:rtl/>
        </w:rPr>
      </w:pPr>
    </w:p>
    <w:p w:rsidR="00A3654A" w:rsidRDefault="00A3654A" w:rsidP="00DC6C37">
      <w:pPr>
        <w:pStyle w:val="-"/>
        <w:keepNext/>
        <w:rPr>
          <w:rtl/>
        </w:rPr>
      </w:pPr>
      <w:bookmarkStart w:id="4806" w:name="ET_speakercontinue_5300_27"/>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806"/>
    </w:p>
    <w:p w:rsidR="00A3654A" w:rsidRDefault="00A3654A" w:rsidP="00DC6C37">
      <w:pPr>
        <w:pStyle w:val="KeepWithNext"/>
        <w:rPr>
          <w:rtl/>
        </w:rPr>
      </w:pPr>
    </w:p>
    <w:p w:rsidR="00A3654A" w:rsidRDefault="00A3654A" w:rsidP="00DC6C37">
      <w:pPr>
        <w:rPr>
          <w:rtl/>
        </w:rPr>
      </w:pPr>
      <w:bookmarkStart w:id="4807" w:name="_ETM_Q26_512359"/>
      <w:bookmarkEnd w:id="4807"/>
      <w:r>
        <w:rPr>
          <w:rFonts w:hint="cs"/>
          <w:rtl/>
        </w:rPr>
        <w:t xml:space="preserve">הינה, אני מסיימת. </w:t>
      </w:r>
      <w:bookmarkStart w:id="4808" w:name="_ETM_Q26_510269"/>
      <w:bookmarkStart w:id="4809" w:name="_ETM_Q26_512350"/>
      <w:bookmarkEnd w:id="4808"/>
      <w:bookmarkEnd w:id="4809"/>
    </w:p>
    <w:p w:rsidR="00A3654A" w:rsidRDefault="00A3654A" w:rsidP="00DC6C37">
      <w:pPr>
        <w:rPr>
          <w:rtl/>
        </w:rPr>
      </w:pPr>
    </w:p>
    <w:p w:rsidR="00A3654A" w:rsidRDefault="00A3654A" w:rsidP="00DC6C37">
      <w:r>
        <w:rPr>
          <w:rtl/>
        </w:rPr>
        <w:t xml:space="preserve">מי את ומה את עשית יום אחרי יום, </w:t>
      </w:r>
      <w:bookmarkStart w:id="4810" w:name="_ETM_Q26_516300"/>
      <w:bookmarkEnd w:id="4810"/>
      <w:r>
        <w:rPr>
          <w:rtl/>
        </w:rPr>
        <w:t>שבוע אחרי שבוע</w:t>
      </w:r>
      <w:r>
        <w:rPr>
          <w:rFonts w:hint="cs"/>
          <w:rtl/>
        </w:rPr>
        <w:t>.</w:t>
      </w:r>
      <w:r>
        <w:rPr>
          <w:rtl/>
        </w:rPr>
        <w:t xml:space="preserve"> קרן ה</w:t>
      </w:r>
      <w:r>
        <w:rPr>
          <w:rFonts w:hint="cs"/>
          <w:rtl/>
        </w:rPr>
        <w:t>ע</w:t>
      </w:r>
      <w:r>
        <w:rPr>
          <w:rtl/>
        </w:rPr>
        <w:t>ושר</w:t>
      </w:r>
      <w:r>
        <w:rPr>
          <w:rFonts w:hint="cs"/>
          <w:rtl/>
        </w:rPr>
        <w:t>.</w:t>
      </w:r>
      <w:r>
        <w:rPr>
          <w:rtl/>
        </w:rPr>
        <w:t xml:space="preserve"> כמה הישגים הבאת</w:t>
      </w:r>
      <w:r>
        <w:rPr>
          <w:rFonts w:hint="cs"/>
          <w:rtl/>
        </w:rPr>
        <w:t>.</w:t>
      </w:r>
      <w:r>
        <w:rPr>
          <w:rtl/>
        </w:rPr>
        <w:t xml:space="preserve"> האיש הזה </w:t>
      </w:r>
      <w:bookmarkStart w:id="4811" w:name="_ETM_Q26_520250"/>
      <w:bookmarkEnd w:id="4811"/>
      <w:r>
        <w:rPr>
          <w:rtl/>
        </w:rPr>
        <w:t xml:space="preserve">שבא אליי ואומר לי </w:t>
      </w:r>
      <w:r>
        <w:rPr>
          <w:rFonts w:hint="cs"/>
          <w:rtl/>
        </w:rPr>
        <w:t>"</w:t>
      </w:r>
      <w:r>
        <w:rPr>
          <w:rtl/>
        </w:rPr>
        <w:t>קורות חיים</w:t>
      </w:r>
      <w:r>
        <w:rPr>
          <w:rFonts w:hint="cs"/>
          <w:rtl/>
        </w:rPr>
        <w:t>"</w:t>
      </w:r>
      <w:r>
        <w:rPr>
          <w:rtl/>
        </w:rPr>
        <w:t xml:space="preserve"> –</w:t>
      </w:r>
      <w:r>
        <w:rPr>
          <w:rFonts w:hint="cs"/>
          <w:rtl/>
        </w:rPr>
        <w:t xml:space="preserve"> </w:t>
      </w:r>
      <w:r>
        <w:rPr>
          <w:rtl/>
        </w:rPr>
        <w:t xml:space="preserve">קודם כול, </w:t>
      </w:r>
      <w:bookmarkStart w:id="4812" w:name="_ETM_Q26_524200"/>
      <w:bookmarkEnd w:id="4812"/>
      <w:r>
        <w:rPr>
          <w:rtl/>
        </w:rPr>
        <w:t>אין לי שום בעיה,</w:t>
      </w:r>
      <w:r>
        <w:rPr>
          <w:rFonts w:hint="cs"/>
          <w:rtl/>
        </w:rPr>
        <w:t xml:space="preserve"> אתם </w:t>
      </w:r>
      <w:bookmarkStart w:id="4813" w:name="_ETM_Q26_528274"/>
      <w:bookmarkEnd w:id="4813"/>
      <w:r>
        <w:rPr>
          <w:rFonts w:hint="cs"/>
          <w:rtl/>
        </w:rPr>
        <w:t xml:space="preserve">יודעים, </w:t>
      </w:r>
      <w:r>
        <w:rPr>
          <w:rtl/>
        </w:rPr>
        <w:t xml:space="preserve">דיברתי על זה </w:t>
      </w:r>
      <w:bookmarkStart w:id="4814" w:name="_ETM_Q26_528150"/>
      <w:bookmarkEnd w:id="4814"/>
      <w:r>
        <w:rPr>
          <w:rtl/>
        </w:rPr>
        <w:t xml:space="preserve">מלא זמן, אבל אני לא </w:t>
      </w:r>
      <w:r>
        <w:rPr>
          <w:rFonts w:hint="cs"/>
          <w:rtl/>
        </w:rPr>
        <w:t>ה</w:t>
      </w:r>
      <w:r>
        <w:rPr>
          <w:rtl/>
        </w:rPr>
        <w:t>אירוע</w:t>
      </w:r>
      <w:r>
        <w:rPr>
          <w:rFonts w:hint="cs"/>
          <w:rtl/>
        </w:rPr>
        <w:t>.</w:t>
      </w:r>
      <w:r>
        <w:rPr>
          <w:rtl/>
        </w:rPr>
        <w:t xml:space="preserve"> האירוע זה מי עשה </w:t>
      </w:r>
      <w:bookmarkStart w:id="4815" w:name="_ETM_Q26_532100"/>
      <w:bookmarkEnd w:id="4815"/>
      <w:r>
        <w:rPr>
          <w:rFonts w:hint="cs"/>
          <w:rtl/>
        </w:rPr>
        <w:t xml:space="preserve">בשביל </w:t>
      </w:r>
      <w:r>
        <w:rPr>
          <w:rtl/>
        </w:rPr>
        <w:t>תושבי הנגב</w:t>
      </w:r>
      <w:r>
        <w:rPr>
          <w:rFonts w:hint="cs"/>
          <w:rtl/>
        </w:rPr>
        <w:t>.</w:t>
      </w:r>
      <w:r>
        <w:rPr>
          <w:rtl/>
        </w:rPr>
        <w:t xml:space="preserve"> ואת מה שאת עשית</w:t>
      </w:r>
      <w:r>
        <w:rPr>
          <w:rFonts w:hint="cs"/>
          <w:rtl/>
        </w:rPr>
        <w:t xml:space="preserve">, עוד 100 </w:t>
      </w:r>
      <w:r>
        <w:rPr>
          <w:rtl/>
        </w:rPr>
        <w:t xml:space="preserve">שנה הוא </w:t>
      </w:r>
      <w:bookmarkStart w:id="4816" w:name="_ETM_Q26_536050"/>
      <w:bookmarkEnd w:id="4816"/>
      <w:r>
        <w:rPr>
          <w:rtl/>
        </w:rPr>
        <w:t>לא יעשה. בוז עליך, אלמוג כהן</w:t>
      </w:r>
      <w:r>
        <w:rPr>
          <w:rFonts w:hint="cs"/>
          <w:rtl/>
        </w:rPr>
        <w:t>.</w:t>
      </w:r>
      <w:r>
        <w:rPr>
          <w:rtl/>
        </w:rPr>
        <w:t xml:space="preserve"> אלמוג.</w:t>
      </w:r>
      <w:bookmarkStart w:id="4817" w:name="_ETM_Q26_550436"/>
      <w:bookmarkStart w:id="4818" w:name="_ETM_Q26_552524"/>
      <w:bookmarkStart w:id="4819" w:name="_ETM_Q26_552565"/>
      <w:bookmarkEnd w:id="4817"/>
      <w:bookmarkEnd w:id="4818"/>
      <w:bookmarkEnd w:id="4819"/>
    </w:p>
    <w:p w:rsidR="00A3654A" w:rsidRDefault="00A3654A" w:rsidP="00DC6C37">
      <w:pPr>
        <w:rPr>
          <w:rtl/>
        </w:rPr>
      </w:pPr>
    </w:p>
    <w:p w:rsidR="00A3654A" w:rsidRDefault="00A3654A" w:rsidP="00DC6C37">
      <w:pPr>
        <w:rPr>
          <w:rtl/>
        </w:rPr>
      </w:pPr>
    </w:p>
    <w:p w:rsidR="00A3654A" w:rsidRDefault="00A3654A" w:rsidP="00DC6C37">
      <w:pPr>
        <w:pStyle w:val="a6"/>
        <w:rPr>
          <w:rtl/>
          <w:lang w:eastAsia="he-IL"/>
        </w:rPr>
      </w:pPr>
      <w:bookmarkStart w:id="4820" w:name="_ETM_Q26_550483"/>
      <w:bookmarkStart w:id="4821" w:name="ET_hatsach_649268_13"/>
      <w:bookmarkEnd w:id="4820"/>
      <w:r w:rsidRPr="0020269B">
        <w:rPr>
          <w:rStyle w:val="TagStyle"/>
          <w:rtl/>
        </w:rPr>
        <w:t>&lt;&lt; הצח &gt;&gt;</w:t>
      </w:r>
      <w:r w:rsidRPr="00FC421F">
        <w:rPr>
          <w:rStyle w:val="TagStyle"/>
          <w:rtl/>
        </w:rPr>
        <w:t xml:space="preserve"> </w:t>
      </w:r>
      <w:bookmarkStart w:id="4822" w:name="_Toc232016970"/>
      <w:bookmarkStart w:id="4823" w:name="_Toc232023373"/>
      <w:bookmarkStart w:id="4824" w:name="_Toc232072798"/>
      <w:bookmarkStart w:id="4825" w:name="_Toc232081248"/>
      <w:r>
        <w:rPr>
          <w:rtl/>
          <w:lang w:eastAsia="he-IL"/>
        </w:rPr>
        <w:t>הצעת חוק שירות המדינה (תיקון – דרך המינוי), התשפ"ה</w:t>
      </w:r>
      <w:r>
        <w:rPr>
          <w:rFonts w:hint="cs"/>
          <w:rtl/>
          <w:lang w:eastAsia="he-IL"/>
        </w:rPr>
        <w:t>–</w:t>
      </w:r>
      <w:r>
        <w:rPr>
          <w:rtl/>
          <w:lang w:eastAsia="he-IL"/>
        </w:rPr>
        <w:t>2025</w:t>
      </w:r>
      <w:bookmarkEnd w:id="4822"/>
      <w:bookmarkEnd w:id="4823"/>
      <w:bookmarkEnd w:id="4824"/>
      <w:bookmarkEnd w:id="4825"/>
      <w:r w:rsidRPr="00FC421F">
        <w:rPr>
          <w:rStyle w:val="TagStyle"/>
          <w:rtl/>
        </w:rPr>
        <w:t xml:space="preserve"> </w:t>
      </w:r>
      <w:r w:rsidRPr="0020269B">
        <w:rPr>
          <w:rStyle w:val="TagStyle"/>
          <w:rtl/>
        </w:rPr>
        <w:t>&lt;&lt; הצח &gt;&gt;</w:t>
      </w:r>
      <w:r>
        <w:rPr>
          <w:rtl/>
          <w:lang w:eastAsia="he-IL"/>
        </w:rPr>
        <w:t xml:space="preserve">  </w:t>
      </w:r>
      <w:bookmarkEnd w:id="4821"/>
    </w:p>
    <w:p w:rsidR="00A3654A" w:rsidRDefault="00A3654A" w:rsidP="00DC6C37">
      <w:pPr>
        <w:pStyle w:val="-0"/>
        <w:rPr>
          <w:rtl/>
          <w:lang w:eastAsia="he-IL"/>
        </w:rPr>
      </w:pPr>
      <w:r>
        <w:rPr>
          <w:rtl/>
          <w:lang w:eastAsia="he-IL"/>
        </w:rPr>
        <w:t>(הצעת חבר הכנסת</w:t>
      </w:r>
      <w:r>
        <w:rPr>
          <w:rFonts w:hint="cs"/>
          <w:rtl/>
          <w:lang w:eastAsia="he-IL"/>
        </w:rPr>
        <w:t xml:space="preserve"> אושר שקלים</w:t>
      </w:r>
      <w:r>
        <w:rPr>
          <w:rtl/>
          <w:lang w:eastAsia="he-IL"/>
        </w:rPr>
        <w:t>)</w:t>
      </w:r>
    </w:p>
    <w:p w:rsidR="00A3654A" w:rsidRDefault="00A3654A" w:rsidP="00DC6C37">
      <w:pPr>
        <w:rPr>
          <w:rtl/>
        </w:rPr>
      </w:pPr>
    </w:p>
    <w:p w:rsidR="00A3654A" w:rsidRDefault="00A3654A" w:rsidP="00DC6C37">
      <w:pPr>
        <w:pStyle w:val="af6"/>
        <w:keepNext/>
        <w:rPr>
          <w:rtl/>
        </w:rPr>
      </w:pPr>
      <w:bookmarkStart w:id="4826" w:name="ET_yor_6490_28"/>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26"/>
    </w:p>
    <w:p w:rsidR="00A3654A" w:rsidRDefault="00A3654A" w:rsidP="00DC6C37">
      <w:pPr>
        <w:pStyle w:val="KeepWithNext"/>
        <w:rPr>
          <w:rtl/>
        </w:rPr>
      </w:pPr>
    </w:p>
    <w:p w:rsidR="00A3654A" w:rsidRDefault="00A3654A" w:rsidP="00066E13">
      <w:pPr>
        <w:rPr>
          <w:rtl/>
        </w:rPr>
      </w:pPr>
      <w:bookmarkStart w:id="4827" w:name="_ETM_Q26_542428"/>
      <w:bookmarkStart w:id="4828" w:name="_ETM_Q26_544579"/>
      <w:bookmarkEnd w:id="4827"/>
      <w:bookmarkEnd w:id="4828"/>
      <w:r>
        <w:rPr>
          <w:rtl/>
        </w:rPr>
        <w:t xml:space="preserve">אני מזמין את חבר הכנסת </w:t>
      </w:r>
      <w:r>
        <w:rPr>
          <w:rFonts w:hint="cs"/>
          <w:rtl/>
        </w:rPr>
        <w:t>אושר</w:t>
      </w:r>
      <w:r>
        <w:rPr>
          <w:rtl/>
        </w:rPr>
        <w:t xml:space="preserve"> שקלים מהצד לדקה אחת </w:t>
      </w:r>
      <w:bookmarkStart w:id="4829" w:name="_ETM_Q26_546849"/>
      <w:bookmarkEnd w:id="4829"/>
      <w:r>
        <w:rPr>
          <w:rtl/>
        </w:rPr>
        <w:t>להציג את הצעת החוק</w:t>
      </w:r>
      <w:bookmarkStart w:id="4830" w:name="_ETM_Q26_550500"/>
      <w:bookmarkEnd w:id="4830"/>
      <w:r>
        <w:rPr>
          <w:rFonts w:hint="cs"/>
        </w:rPr>
        <w:t xml:space="preserve"> </w:t>
      </w:r>
      <w:bookmarkStart w:id="4831" w:name="_ETM_Q26_552350"/>
      <w:bookmarkStart w:id="4832" w:name="_ETM_Q26_553299"/>
      <w:bookmarkEnd w:id="4831"/>
      <w:bookmarkEnd w:id="4832"/>
      <w:r w:rsidR="00066E13">
        <w:rPr>
          <w:rFonts w:hint="cs"/>
          <w:rtl/>
        </w:rPr>
        <w:t xml:space="preserve">– </w:t>
      </w:r>
      <w:r>
        <w:rPr>
          <w:rtl/>
        </w:rPr>
        <w:t xml:space="preserve">הצעת חוק שירות המדינה </w:t>
      </w:r>
      <w:r>
        <w:rPr>
          <w:rFonts w:hint="cs"/>
          <w:rtl/>
        </w:rPr>
        <w:t>(</w:t>
      </w:r>
      <w:r>
        <w:rPr>
          <w:rtl/>
        </w:rPr>
        <w:t>תיקון</w:t>
      </w:r>
      <w:r>
        <w:rPr>
          <w:rFonts w:hint="cs"/>
          <w:rtl/>
        </w:rPr>
        <w:t xml:space="preserve"> </w:t>
      </w:r>
      <w:r>
        <w:rPr>
          <w:rtl/>
        </w:rPr>
        <w:t>–</w:t>
      </w:r>
      <w:r>
        <w:rPr>
          <w:rFonts w:hint="cs"/>
          <w:rtl/>
        </w:rPr>
        <w:t xml:space="preserve"> </w:t>
      </w:r>
      <w:r>
        <w:rPr>
          <w:rtl/>
        </w:rPr>
        <w:t>דרך המינוי</w:t>
      </w:r>
      <w:r>
        <w:rPr>
          <w:rFonts w:hint="cs"/>
          <w:rtl/>
        </w:rPr>
        <w:t>), התשפ"ו</w:t>
      </w:r>
      <w:r>
        <w:rPr>
          <w:rFonts w:hint="eastAsia"/>
          <w:rtl/>
        </w:rPr>
        <w:t>–</w:t>
      </w:r>
      <w:r>
        <w:rPr>
          <w:rFonts w:hint="cs"/>
          <w:rtl/>
        </w:rPr>
        <w:t>2025. דקה לרשותך, אושר שקלים</w:t>
      </w:r>
      <w:bookmarkStart w:id="4833" w:name="_ETM_Q26_561212"/>
      <w:bookmarkStart w:id="4834" w:name="_ETM_Q26_561263"/>
      <w:bookmarkEnd w:id="4833"/>
      <w:bookmarkEnd w:id="4834"/>
      <w:r>
        <w:rPr>
          <w:rFonts w:hint="cs"/>
          <w:rtl/>
        </w:rPr>
        <w:t xml:space="preserve">, בבקשה. </w:t>
      </w:r>
    </w:p>
    <w:p w:rsidR="00A3654A" w:rsidRDefault="00A3654A" w:rsidP="00DC6C37">
      <w:pPr>
        <w:rPr>
          <w:rtl/>
        </w:rPr>
      </w:pPr>
    </w:p>
    <w:p w:rsidR="00A3654A" w:rsidRDefault="00A3654A" w:rsidP="00DC6C37">
      <w:pPr>
        <w:pStyle w:val="a4"/>
        <w:keepNext/>
        <w:rPr>
          <w:rtl/>
        </w:rPr>
      </w:pPr>
      <w:bookmarkStart w:id="4835" w:name="ET_speaker_6537_29"/>
      <w:r w:rsidRPr="0020269B">
        <w:rPr>
          <w:rStyle w:val="TagStyle"/>
          <w:rtl/>
        </w:rPr>
        <w:t xml:space="preserve"> &lt;&lt; דובר &gt;&gt;</w:t>
      </w:r>
      <w:r w:rsidRPr="00E775A2">
        <w:rPr>
          <w:rStyle w:val="TagStyle"/>
          <w:rtl/>
        </w:rPr>
        <w:t xml:space="preserve"> </w:t>
      </w:r>
      <w:bookmarkStart w:id="4836" w:name="_Toc232016971"/>
      <w:bookmarkStart w:id="4837" w:name="_Toc232023374"/>
      <w:bookmarkStart w:id="4838" w:name="_Toc232072799"/>
      <w:bookmarkStart w:id="4839" w:name="_Toc232081249"/>
      <w:r>
        <w:rPr>
          <w:rtl/>
        </w:rPr>
        <w:t>אושר שקלים (הליכוד):</w:t>
      </w:r>
      <w:bookmarkEnd w:id="4836"/>
      <w:bookmarkEnd w:id="4837"/>
      <w:bookmarkEnd w:id="4838"/>
      <w:bookmarkEnd w:id="4839"/>
      <w:r w:rsidRPr="00E775A2">
        <w:rPr>
          <w:rStyle w:val="TagStyle"/>
          <w:rtl/>
        </w:rPr>
        <w:t xml:space="preserve"> </w:t>
      </w:r>
      <w:r w:rsidRPr="0020269B">
        <w:rPr>
          <w:rStyle w:val="TagStyle"/>
          <w:rtl/>
        </w:rPr>
        <w:t>&lt;&lt; דובר &gt;&gt;</w:t>
      </w:r>
      <w:r>
        <w:rPr>
          <w:rtl/>
        </w:rPr>
        <w:t xml:space="preserve">  </w:t>
      </w:r>
      <w:bookmarkEnd w:id="4835"/>
    </w:p>
    <w:p w:rsidR="00A3654A" w:rsidRDefault="00A3654A" w:rsidP="00DC6C37">
      <w:pPr>
        <w:pStyle w:val="KeepWithNext"/>
        <w:rPr>
          <w:rtl/>
        </w:rPr>
      </w:pPr>
    </w:p>
    <w:p w:rsidR="00A3654A" w:rsidRDefault="00A3654A" w:rsidP="00DC6C37">
      <w:pPr>
        <w:rPr>
          <w:rtl/>
        </w:rPr>
      </w:pPr>
      <w:bookmarkStart w:id="4840" w:name="_ETM_Q26_554402"/>
      <w:bookmarkStart w:id="4841" w:name="_ETM_Q26_556420"/>
      <w:bookmarkEnd w:id="4840"/>
      <w:bookmarkEnd w:id="4841"/>
      <w:r>
        <w:rPr>
          <w:rFonts w:hint="cs"/>
          <w:rtl/>
        </w:rPr>
        <w:t>אדוני היושב-ראש, חברי הכ</w:t>
      </w:r>
      <w:r w:rsidR="00870F67">
        <w:rPr>
          <w:rFonts w:hint="cs"/>
          <w:rtl/>
        </w:rPr>
        <w:t>נסת, אני מחזק את דבריי מלפני כן:</w:t>
      </w:r>
      <w:r>
        <w:rPr>
          <w:rFonts w:hint="cs"/>
          <w:rtl/>
        </w:rPr>
        <w:t xml:space="preserve"> הגיע הזמן לבטל </w:t>
      </w:r>
      <w:bookmarkStart w:id="4842" w:name="_ETM_Q26_566158"/>
      <w:bookmarkEnd w:id="4842"/>
      <w:r>
        <w:rPr>
          <w:rtl/>
        </w:rPr>
        <w:t>את כל אות</w:t>
      </w:r>
      <w:r>
        <w:rPr>
          <w:rFonts w:hint="cs"/>
          <w:rtl/>
        </w:rPr>
        <w:t>ן ועדות מייעצות</w:t>
      </w:r>
      <w:r w:rsidR="00870F67">
        <w:rPr>
          <w:rFonts w:hint="cs"/>
          <w:rtl/>
        </w:rPr>
        <w:t>,</w:t>
      </w:r>
      <w:r>
        <w:rPr>
          <w:rFonts w:hint="cs"/>
          <w:rtl/>
        </w:rPr>
        <w:t xml:space="preserve"> שרק תוקעות </w:t>
      </w:r>
      <w:bookmarkStart w:id="4843" w:name="_ETM_Q26_559339"/>
      <w:bookmarkStart w:id="4844" w:name="_ETM_Q26_563160"/>
      <w:bookmarkStart w:id="4845" w:name="_ETM_Q26_567647"/>
      <w:bookmarkEnd w:id="4843"/>
      <w:bookmarkEnd w:id="4844"/>
      <w:bookmarkEnd w:id="4845"/>
      <w:r>
        <w:rPr>
          <w:rFonts w:hint="cs"/>
          <w:rtl/>
        </w:rPr>
        <w:t>מקלו</w:t>
      </w:r>
      <w:r>
        <w:rPr>
          <w:rtl/>
        </w:rPr>
        <w:t>ת בגלגלי הממשלה</w:t>
      </w:r>
      <w:r w:rsidR="00870F67">
        <w:rPr>
          <w:rFonts w:hint="cs"/>
          <w:rtl/>
        </w:rPr>
        <w:t>,</w:t>
      </w:r>
      <w:bookmarkStart w:id="4846" w:name="_GoBack"/>
      <w:bookmarkEnd w:id="4846"/>
      <w:r>
        <w:rPr>
          <w:rtl/>
        </w:rPr>
        <w:t xml:space="preserve"> שאמורה </w:t>
      </w:r>
      <w:bookmarkStart w:id="4847" w:name="_ETM_Q26_572134"/>
      <w:bookmarkEnd w:id="4847"/>
      <w:r>
        <w:rPr>
          <w:rtl/>
        </w:rPr>
        <w:t xml:space="preserve">לקבל החלטות ולמנות את אותם אנשים בכירים. יש ממשלה, יש </w:t>
      </w:r>
      <w:bookmarkStart w:id="4848" w:name="_ETM_Q26_576621"/>
      <w:bookmarkEnd w:id="4848"/>
      <w:r>
        <w:rPr>
          <w:rtl/>
        </w:rPr>
        <w:t>שר ממונה</w:t>
      </w:r>
      <w:r>
        <w:rPr>
          <w:rFonts w:hint="cs"/>
          <w:rtl/>
        </w:rPr>
        <w:t xml:space="preserve"> </w:t>
      </w:r>
      <w:r>
        <w:rPr>
          <w:rtl/>
        </w:rPr>
        <w:t xml:space="preserve">– שהשר ימשול, וזה הכול. תודה. </w:t>
      </w:r>
      <w:bookmarkStart w:id="4849" w:name="_ETM_Q26_581750"/>
      <w:bookmarkStart w:id="4850" w:name="_ETM_Q26_582470"/>
      <w:bookmarkEnd w:id="4849"/>
      <w:bookmarkEnd w:id="4850"/>
    </w:p>
    <w:p w:rsidR="00A3654A" w:rsidRDefault="00A3654A" w:rsidP="00DC6C37">
      <w:pPr>
        <w:rPr>
          <w:rtl/>
        </w:rPr>
      </w:pPr>
      <w:bookmarkStart w:id="4851" w:name="_ETM_Q26_592756"/>
      <w:bookmarkStart w:id="4852" w:name="_ETM_Q26_592803"/>
      <w:bookmarkEnd w:id="4851"/>
      <w:bookmarkEnd w:id="4852"/>
    </w:p>
    <w:p w:rsidR="00A3654A" w:rsidRDefault="00A3654A" w:rsidP="00DC6C37">
      <w:pPr>
        <w:pStyle w:val="af6"/>
        <w:keepNext/>
        <w:rPr>
          <w:rtl/>
        </w:rPr>
      </w:pPr>
      <w:bookmarkStart w:id="4853" w:name="ET_yor_6490_30"/>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53"/>
    </w:p>
    <w:p w:rsidR="00A3654A" w:rsidRDefault="00A3654A" w:rsidP="00DC6C37">
      <w:pPr>
        <w:pStyle w:val="KeepWithNext"/>
        <w:rPr>
          <w:rtl/>
        </w:rPr>
      </w:pPr>
    </w:p>
    <w:p w:rsidR="00A3654A" w:rsidRDefault="00A3654A" w:rsidP="00DC6C37">
      <w:pPr>
        <w:rPr>
          <w:rtl/>
        </w:rPr>
      </w:pPr>
      <w:r>
        <w:rPr>
          <w:rFonts w:hint="cs"/>
          <w:rtl/>
        </w:rPr>
        <w:t xml:space="preserve">השר המשיב, שר החינוך יואב </w:t>
      </w:r>
      <w:bookmarkStart w:id="4854" w:name="_ETM_Q26_590319"/>
      <w:bookmarkEnd w:id="4854"/>
      <w:r>
        <w:rPr>
          <w:rFonts w:hint="cs"/>
          <w:rtl/>
        </w:rPr>
        <w:t xml:space="preserve">קיש, בבקשה. </w:t>
      </w:r>
    </w:p>
    <w:p w:rsidR="00A3654A" w:rsidRDefault="00A3654A" w:rsidP="00DC6C37">
      <w:pPr>
        <w:rPr>
          <w:rtl/>
        </w:rPr>
      </w:pPr>
    </w:p>
    <w:p w:rsidR="00A3654A" w:rsidRDefault="00A3654A" w:rsidP="00DC6C37">
      <w:pPr>
        <w:pStyle w:val="a4"/>
        <w:keepNext/>
        <w:rPr>
          <w:rtl/>
        </w:rPr>
      </w:pPr>
      <w:bookmarkStart w:id="4855" w:name="ET_speaker_6458_31"/>
      <w:r w:rsidRPr="0020269B">
        <w:rPr>
          <w:rStyle w:val="TagStyle"/>
          <w:rtl/>
        </w:rPr>
        <w:t xml:space="preserve"> &lt;&lt; דובר &gt;&gt;</w:t>
      </w:r>
      <w:r w:rsidRPr="00E775A2">
        <w:rPr>
          <w:rStyle w:val="TagStyle"/>
          <w:rtl/>
        </w:rPr>
        <w:t xml:space="preserve"> </w:t>
      </w:r>
      <w:bookmarkStart w:id="4856" w:name="_Toc232016972"/>
      <w:bookmarkStart w:id="4857" w:name="_Toc232023375"/>
      <w:bookmarkStart w:id="4858" w:name="_Toc232072800"/>
      <w:bookmarkStart w:id="4859" w:name="_Toc232081250"/>
      <w:r>
        <w:rPr>
          <w:rtl/>
        </w:rPr>
        <w:t>שר החינוך יואב קיש:</w:t>
      </w:r>
      <w:bookmarkEnd w:id="4856"/>
      <w:bookmarkEnd w:id="4857"/>
      <w:bookmarkEnd w:id="4858"/>
      <w:bookmarkEnd w:id="4859"/>
      <w:r w:rsidRPr="00E775A2">
        <w:rPr>
          <w:rStyle w:val="TagStyle"/>
          <w:rtl/>
        </w:rPr>
        <w:t xml:space="preserve"> </w:t>
      </w:r>
      <w:r w:rsidRPr="0020269B">
        <w:rPr>
          <w:rStyle w:val="TagStyle"/>
          <w:rtl/>
        </w:rPr>
        <w:t>&lt;&lt; דובר &gt;&gt;</w:t>
      </w:r>
      <w:r>
        <w:rPr>
          <w:rtl/>
        </w:rPr>
        <w:t xml:space="preserve">  </w:t>
      </w:r>
      <w:bookmarkEnd w:id="4855"/>
    </w:p>
    <w:p w:rsidR="00A3654A" w:rsidRDefault="00A3654A" w:rsidP="00DC6C37">
      <w:pPr>
        <w:pStyle w:val="KeepWithNext"/>
        <w:rPr>
          <w:rtl/>
        </w:rPr>
      </w:pPr>
    </w:p>
    <w:p w:rsidR="00A3654A" w:rsidRDefault="00A3654A" w:rsidP="00DC6C37">
      <w:pPr>
        <w:rPr>
          <w:rtl/>
        </w:rPr>
      </w:pPr>
      <w:bookmarkStart w:id="4860" w:name="_ETM_Q26_592898"/>
      <w:bookmarkStart w:id="4861" w:name="_ETM_Q26_584809"/>
      <w:bookmarkStart w:id="4862" w:name="_ETM_Q26_591178"/>
      <w:bookmarkStart w:id="4863" w:name="_ETM_Q26_593109"/>
      <w:bookmarkStart w:id="4864" w:name="_ETM_Q26_599959"/>
      <w:bookmarkStart w:id="4865" w:name="_ETM_Q26_603510"/>
      <w:bookmarkEnd w:id="4860"/>
      <w:bookmarkEnd w:id="4861"/>
      <w:bookmarkEnd w:id="4862"/>
      <w:bookmarkEnd w:id="4863"/>
      <w:bookmarkEnd w:id="4864"/>
      <w:bookmarkEnd w:id="4865"/>
      <w:r>
        <w:rPr>
          <w:rFonts w:hint="cs"/>
          <w:rtl/>
        </w:rPr>
        <w:t xml:space="preserve">כבוד </w:t>
      </w:r>
      <w:r>
        <w:rPr>
          <w:rtl/>
        </w:rPr>
        <w:t>היושב</w:t>
      </w:r>
      <w:r>
        <w:rPr>
          <w:rFonts w:hint="cs"/>
          <w:rtl/>
        </w:rPr>
        <w:t>-</w:t>
      </w:r>
      <w:r>
        <w:rPr>
          <w:rtl/>
        </w:rPr>
        <w:t>ראש</w:t>
      </w:r>
      <w:r>
        <w:rPr>
          <w:rFonts w:hint="cs"/>
          <w:rtl/>
        </w:rPr>
        <w:t>,</w:t>
      </w:r>
      <w:r>
        <w:rPr>
          <w:rtl/>
        </w:rPr>
        <w:t xml:space="preserve"> כנסת נכבדה, אני מקריא את החלטת ועדת </w:t>
      </w:r>
      <w:bookmarkStart w:id="4866" w:name="_ETM_Q26_608723"/>
      <w:bookmarkEnd w:id="4866"/>
      <w:r>
        <w:rPr>
          <w:rtl/>
        </w:rPr>
        <w:t>השרים של הממשלה</w:t>
      </w:r>
      <w:r>
        <w:rPr>
          <w:rFonts w:hint="cs"/>
          <w:rtl/>
        </w:rPr>
        <w:t>,</w:t>
      </w:r>
      <w:r>
        <w:rPr>
          <w:rtl/>
        </w:rPr>
        <w:t xml:space="preserve"> החלטת חוק שירות המדינה, </w:t>
      </w:r>
      <w:r>
        <w:rPr>
          <w:rFonts w:hint="cs"/>
          <w:rtl/>
        </w:rPr>
        <w:t xml:space="preserve">המתייחסת </w:t>
      </w:r>
      <w:r>
        <w:rPr>
          <w:rtl/>
        </w:rPr>
        <w:t xml:space="preserve">לחוק </w:t>
      </w:r>
      <w:bookmarkStart w:id="4867" w:name="_ETM_Q26_613937"/>
      <w:bookmarkEnd w:id="4867"/>
      <w:r>
        <w:rPr>
          <w:rtl/>
        </w:rPr>
        <w:t xml:space="preserve">של חבר הכנסת </w:t>
      </w:r>
      <w:r>
        <w:rPr>
          <w:rFonts w:hint="cs"/>
          <w:rtl/>
        </w:rPr>
        <w:t>אושר</w:t>
      </w:r>
      <w:r>
        <w:rPr>
          <w:rtl/>
        </w:rPr>
        <w:t xml:space="preserve"> שקלים,</w:t>
      </w:r>
      <w:r>
        <w:rPr>
          <w:rFonts w:hint="cs"/>
          <w:rtl/>
        </w:rPr>
        <w:t xml:space="preserve"> פ/5800. </w:t>
      </w:r>
    </w:p>
    <w:p w:rsidR="00A3654A" w:rsidRDefault="00A3654A" w:rsidP="00DC6C37">
      <w:pPr>
        <w:rPr>
          <w:rtl/>
        </w:rPr>
      </w:pPr>
      <w:bookmarkStart w:id="4868" w:name="_ETM_Q26_622362"/>
      <w:bookmarkStart w:id="4869" w:name="_ETM_Q26_622410"/>
      <w:bookmarkStart w:id="4870" w:name="_ETM_Q26_623153"/>
      <w:bookmarkEnd w:id="4868"/>
      <w:bookmarkEnd w:id="4869"/>
      <w:bookmarkEnd w:id="4870"/>
    </w:p>
    <w:p w:rsidR="00A3654A" w:rsidRDefault="00A3654A" w:rsidP="00DC6C37">
      <w:pPr>
        <w:rPr>
          <w:rtl/>
        </w:rPr>
      </w:pPr>
      <w:bookmarkStart w:id="4871" w:name="_ETM_Q26_623180"/>
      <w:bookmarkEnd w:id="4871"/>
      <w:r>
        <w:rPr>
          <w:rtl/>
        </w:rPr>
        <w:t xml:space="preserve">זו הצעת חוק </w:t>
      </w:r>
      <w:bookmarkStart w:id="4872" w:name="_ETM_Q26_619151"/>
      <w:bookmarkEnd w:id="4872"/>
      <w:r>
        <w:rPr>
          <w:rtl/>
        </w:rPr>
        <w:t>גורפת מדי שיידרשו בה בהמשך הליכי חקיקה ותיקונים רבים</w:t>
      </w:r>
      <w:r>
        <w:rPr>
          <w:rFonts w:hint="cs"/>
          <w:rtl/>
        </w:rPr>
        <w:t xml:space="preserve">. </w:t>
      </w:r>
      <w:r>
        <w:rPr>
          <w:rtl/>
        </w:rPr>
        <w:t xml:space="preserve">לאור </w:t>
      </w:r>
      <w:bookmarkStart w:id="4873" w:name="_ETM_Q26_624365"/>
      <w:bookmarkEnd w:id="4873"/>
      <w:r>
        <w:rPr>
          <w:rtl/>
        </w:rPr>
        <w:t>כך</w:t>
      </w:r>
      <w:r>
        <w:rPr>
          <w:rFonts w:hint="cs"/>
          <w:rtl/>
        </w:rPr>
        <w:t>,</w:t>
      </w:r>
      <w:r>
        <w:rPr>
          <w:rtl/>
        </w:rPr>
        <w:t xml:space="preserve"> </w:t>
      </w:r>
      <w:bookmarkStart w:id="4874" w:name="_ETM_Q26_629850"/>
      <w:bookmarkEnd w:id="4874"/>
      <w:r>
        <w:rPr>
          <w:rtl/>
        </w:rPr>
        <w:t>יש הסכמה של הממשלה לתמוך</w:t>
      </w:r>
      <w:r w:rsidRPr="00222660">
        <w:rPr>
          <w:rtl/>
        </w:rPr>
        <w:t xml:space="preserve"> </w:t>
      </w:r>
      <w:r>
        <w:rPr>
          <w:rtl/>
        </w:rPr>
        <w:t xml:space="preserve">בהצעת חוק </w:t>
      </w:r>
      <w:bookmarkStart w:id="4875" w:name="_ETM_Q26_633713"/>
      <w:bookmarkEnd w:id="4875"/>
      <w:r>
        <w:rPr>
          <w:rtl/>
        </w:rPr>
        <w:t>שירות המדינה בקריאה טרומית בלבד, ובכפוף לתנאים הבאים</w:t>
      </w:r>
      <w:r>
        <w:rPr>
          <w:rFonts w:hint="cs"/>
          <w:rtl/>
        </w:rPr>
        <w:t xml:space="preserve"> </w:t>
      </w:r>
      <w:r>
        <w:rPr>
          <w:rtl/>
        </w:rPr>
        <w:t>–</w:t>
      </w:r>
      <w:r>
        <w:rPr>
          <w:rFonts w:hint="cs"/>
          <w:rtl/>
        </w:rPr>
        <w:t xml:space="preserve"> איפה חבר </w:t>
      </w:r>
      <w:bookmarkStart w:id="4876" w:name="_ETM_Q26_637666"/>
      <w:bookmarkEnd w:id="4876"/>
      <w:r>
        <w:rPr>
          <w:rFonts w:hint="cs"/>
          <w:rtl/>
        </w:rPr>
        <w:t>ה</w:t>
      </w:r>
      <w:r>
        <w:rPr>
          <w:rtl/>
        </w:rPr>
        <w:t xml:space="preserve">כנסת </w:t>
      </w:r>
      <w:r>
        <w:rPr>
          <w:rFonts w:hint="cs"/>
          <w:rtl/>
        </w:rPr>
        <w:t>או</w:t>
      </w:r>
      <w:r>
        <w:rPr>
          <w:rtl/>
        </w:rPr>
        <w:t xml:space="preserve">שר שקלים? </w:t>
      </w:r>
      <w:bookmarkStart w:id="4877" w:name="_ETM_Q26_637576"/>
      <w:bookmarkEnd w:id="4877"/>
      <w:r>
        <w:rPr>
          <w:rtl/>
        </w:rPr>
        <w:t>אני מקריא תנאים, רק תאשר לי אותם</w:t>
      </w:r>
      <w:bookmarkStart w:id="4878" w:name="_ETM_Q26_642109"/>
      <w:bookmarkStart w:id="4879" w:name="_ETM_Q26_643187"/>
      <w:bookmarkStart w:id="4880" w:name="_ETM_Q26_643218"/>
      <w:bookmarkStart w:id="4881" w:name="_ETM_Q26_642534"/>
      <w:bookmarkStart w:id="4882" w:name="_ETM_Q26_642579"/>
      <w:bookmarkStart w:id="4883" w:name="_ETM_Q26_643402"/>
      <w:bookmarkStart w:id="4884" w:name="_ETM_Q26_643431"/>
      <w:bookmarkEnd w:id="4878"/>
      <w:bookmarkEnd w:id="4879"/>
      <w:bookmarkEnd w:id="4880"/>
      <w:bookmarkEnd w:id="4881"/>
      <w:bookmarkEnd w:id="4882"/>
      <w:bookmarkEnd w:id="4883"/>
      <w:bookmarkEnd w:id="4884"/>
      <w:r>
        <w:rPr>
          <w:rFonts w:hint="cs"/>
          <w:rtl/>
        </w:rPr>
        <w:t xml:space="preserve"> </w:t>
      </w:r>
      <w:r>
        <w:rPr>
          <w:rtl/>
        </w:rPr>
        <w:t>–</w:t>
      </w:r>
      <w:r>
        <w:rPr>
          <w:rFonts w:hint="cs"/>
          <w:rtl/>
        </w:rPr>
        <w:t xml:space="preserve"> 1. </w:t>
      </w:r>
      <w:r>
        <w:rPr>
          <w:rtl/>
        </w:rPr>
        <w:t>הצעת החוק לא תוב</w:t>
      </w:r>
      <w:r>
        <w:rPr>
          <w:rFonts w:hint="cs"/>
          <w:rtl/>
        </w:rPr>
        <w:t>א</w:t>
      </w:r>
      <w:r>
        <w:rPr>
          <w:rtl/>
        </w:rPr>
        <w:t xml:space="preserve"> לקריאה ראשונה ללא הסכמת שר </w:t>
      </w:r>
      <w:bookmarkStart w:id="4885" w:name="_ETM_Q26_646379"/>
      <w:bookmarkEnd w:id="4885"/>
      <w:r>
        <w:rPr>
          <w:rtl/>
        </w:rPr>
        <w:t>המשפטים</w:t>
      </w:r>
      <w:bookmarkStart w:id="4886" w:name="_ETM_Q26_646620"/>
      <w:bookmarkStart w:id="4887" w:name="_ETM_Q26_646670"/>
      <w:bookmarkEnd w:id="4886"/>
      <w:bookmarkEnd w:id="4887"/>
      <w:r>
        <w:rPr>
          <w:rFonts w:hint="cs"/>
          <w:rtl/>
        </w:rPr>
        <w:t xml:space="preserve">; 2. כאשר </w:t>
      </w:r>
      <w:r>
        <w:rPr>
          <w:rtl/>
        </w:rPr>
        <w:t>תקודם הצעת חוק ממשלתית בנושא</w:t>
      </w:r>
      <w:r>
        <w:rPr>
          <w:rFonts w:hint="cs"/>
          <w:rtl/>
        </w:rPr>
        <w:t>,</w:t>
      </w:r>
      <w:r>
        <w:rPr>
          <w:rtl/>
        </w:rPr>
        <w:t xml:space="preserve"> הצעת החוק </w:t>
      </w:r>
      <w:bookmarkStart w:id="4888" w:name="_ETM_Q26_650649"/>
      <w:bookmarkEnd w:id="4888"/>
      <w:r>
        <w:rPr>
          <w:rtl/>
        </w:rPr>
        <w:t>האמורה תמוזג איתה</w:t>
      </w:r>
      <w:r>
        <w:rPr>
          <w:rFonts w:hint="cs"/>
          <w:rtl/>
        </w:rPr>
        <w:t xml:space="preserve">; </w:t>
      </w:r>
      <w:bookmarkStart w:id="4889" w:name="_ETM_Q26_653102"/>
      <w:bookmarkStart w:id="4890" w:name="_ETM_Q26_653156"/>
      <w:bookmarkEnd w:id="4889"/>
      <w:bookmarkEnd w:id="4890"/>
      <w:r>
        <w:rPr>
          <w:rFonts w:hint="cs"/>
          <w:rtl/>
        </w:rPr>
        <w:t xml:space="preserve">3. </w:t>
      </w:r>
      <w:r>
        <w:rPr>
          <w:rtl/>
        </w:rPr>
        <w:t xml:space="preserve">המשכי החקיקה יקודמו בהסכמת משרד ראש </w:t>
      </w:r>
      <w:bookmarkStart w:id="4891" w:name="_ETM_Q26_654919"/>
      <w:bookmarkEnd w:id="4891"/>
      <w:r>
        <w:rPr>
          <w:rtl/>
        </w:rPr>
        <w:t xml:space="preserve">הממשלה ומשרד המשפטים. מקובל עליך? </w:t>
      </w:r>
    </w:p>
    <w:p w:rsidR="00A3654A" w:rsidRDefault="00A3654A" w:rsidP="00DC6C37">
      <w:pPr>
        <w:rPr>
          <w:rtl/>
        </w:rPr>
      </w:pPr>
    </w:p>
    <w:p w:rsidR="00A3654A" w:rsidRDefault="00A3654A" w:rsidP="00DC6C37">
      <w:pPr>
        <w:pStyle w:val="af5"/>
        <w:keepNext/>
        <w:rPr>
          <w:rtl/>
        </w:rPr>
      </w:pPr>
      <w:bookmarkStart w:id="4892" w:name="ET_interruption_6537_32"/>
      <w:r w:rsidRPr="0020269B">
        <w:rPr>
          <w:rStyle w:val="TagStyle"/>
          <w:rtl/>
        </w:rPr>
        <w:t xml:space="preserve"> &lt;&lt; קריאה &gt;&gt;</w:t>
      </w:r>
      <w:r w:rsidRPr="00E775A2">
        <w:rPr>
          <w:rStyle w:val="TagStyle"/>
          <w:rtl/>
        </w:rPr>
        <w:t xml:space="preserve"> </w:t>
      </w:r>
      <w:r>
        <w:rPr>
          <w:rtl/>
        </w:rPr>
        <w:t>אושר שקלים (הליכוד):</w:t>
      </w:r>
      <w:r w:rsidRPr="00E775A2">
        <w:rPr>
          <w:rStyle w:val="TagStyle"/>
          <w:rtl/>
        </w:rPr>
        <w:t xml:space="preserve"> </w:t>
      </w:r>
      <w:r w:rsidRPr="0020269B">
        <w:rPr>
          <w:rStyle w:val="TagStyle"/>
          <w:rtl/>
        </w:rPr>
        <w:t>&lt;&lt; קריאה &gt;&gt;</w:t>
      </w:r>
      <w:r>
        <w:rPr>
          <w:rtl/>
        </w:rPr>
        <w:t xml:space="preserve">  </w:t>
      </w:r>
      <w:bookmarkEnd w:id="4892"/>
    </w:p>
    <w:p w:rsidR="00A3654A" w:rsidRDefault="00A3654A" w:rsidP="00DC6C37">
      <w:pPr>
        <w:pStyle w:val="KeepWithNext"/>
        <w:rPr>
          <w:rtl/>
        </w:rPr>
      </w:pPr>
    </w:p>
    <w:p w:rsidR="00A3654A" w:rsidRDefault="00A3654A" w:rsidP="00DC6C37">
      <w:pPr>
        <w:rPr>
          <w:rtl/>
        </w:rPr>
      </w:pPr>
      <w:r>
        <w:rPr>
          <w:rFonts w:hint="cs"/>
          <w:rtl/>
        </w:rPr>
        <w:t xml:space="preserve">מקובל. </w:t>
      </w:r>
    </w:p>
    <w:p w:rsidR="00A3654A" w:rsidRDefault="00A3654A" w:rsidP="00DC6C37">
      <w:pPr>
        <w:rPr>
          <w:rtl/>
        </w:rPr>
      </w:pPr>
    </w:p>
    <w:p w:rsidR="00A3654A" w:rsidRDefault="00A3654A" w:rsidP="00DC6C37">
      <w:pPr>
        <w:pStyle w:val="-"/>
        <w:keepNext/>
        <w:rPr>
          <w:rtl/>
        </w:rPr>
      </w:pPr>
      <w:bookmarkStart w:id="4893" w:name="ET_speakercontinue_6458_33"/>
      <w:r w:rsidRPr="0020269B">
        <w:rPr>
          <w:rStyle w:val="TagStyle"/>
          <w:rtl/>
        </w:rPr>
        <w:t xml:space="preserve"> &lt;&lt; דובר_המשך &gt;&gt;</w:t>
      </w:r>
      <w:r w:rsidRPr="00E775A2">
        <w:rPr>
          <w:rStyle w:val="TagStyle"/>
          <w:rtl/>
        </w:rPr>
        <w:t xml:space="preserve"> </w:t>
      </w:r>
      <w:r>
        <w:rPr>
          <w:rtl/>
        </w:rPr>
        <w:t>שר החינוך יואב קיש:</w:t>
      </w:r>
      <w:r w:rsidRPr="00E775A2">
        <w:rPr>
          <w:rStyle w:val="TagStyle"/>
          <w:rtl/>
        </w:rPr>
        <w:t xml:space="preserve"> </w:t>
      </w:r>
      <w:r w:rsidRPr="0020269B">
        <w:rPr>
          <w:rStyle w:val="TagStyle"/>
          <w:rtl/>
        </w:rPr>
        <w:t>&lt;&lt; דובר_המשך &gt;&gt;</w:t>
      </w:r>
      <w:r>
        <w:rPr>
          <w:rtl/>
        </w:rPr>
        <w:t xml:space="preserve">  </w:t>
      </w:r>
      <w:bookmarkEnd w:id="4893"/>
    </w:p>
    <w:p w:rsidR="00A3654A" w:rsidRDefault="00A3654A" w:rsidP="00DC6C37">
      <w:pPr>
        <w:pStyle w:val="KeepWithNext"/>
        <w:rPr>
          <w:rtl/>
        </w:rPr>
      </w:pPr>
    </w:p>
    <w:p w:rsidR="00A3654A" w:rsidRPr="00E775A2" w:rsidRDefault="00A3654A" w:rsidP="00DC6C37">
      <w:pPr>
        <w:rPr>
          <w:rtl/>
        </w:rPr>
      </w:pPr>
      <w:r>
        <w:rPr>
          <w:rFonts w:hint="cs"/>
          <w:rtl/>
        </w:rPr>
        <w:t xml:space="preserve">תודה. </w:t>
      </w:r>
    </w:p>
    <w:p w:rsidR="00A3654A" w:rsidRDefault="00A3654A" w:rsidP="00DC6C37">
      <w:pPr>
        <w:rPr>
          <w:rtl/>
        </w:rPr>
      </w:pPr>
    </w:p>
    <w:p w:rsidR="00A3654A" w:rsidRDefault="00A3654A" w:rsidP="00DC6C37">
      <w:pPr>
        <w:pStyle w:val="af6"/>
        <w:keepNext/>
        <w:rPr>
          <w:rtl/>
        </w:rPr>
      </w:pPr>
      <w:bookmarkStart w:id="4894" w:name="ET_yor_6490_34"/>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94"/>
    </w:p>
    <w:p w:rsidR="00A3654A" w:rsidRDefault="00A3654A" w:rsidP="00DC6C37">
      <w:pPr>
        <w:pStyle w:val="KeepWithNext"/>
        <w:rPr>
          <w:rtl/>
        </w:rPr>
      </w:pPr>
    </w:p>
    <w:p w:rsidR="00A3654A" w:rsidRDefault="00A3654A" w:rsidP="00DC6C37">
      <w:pPr>
        <w:rPr>
          <w:rtl/>
        </w:rPr>
      </w:pPr>
      <w:bookmarkStart w:id="4895" w:name="_ETM_Q26_661593"/>
      <w:bookmarkStart w:id="4896" w:name="_ETM_Q26_662920"/>
      <w:bookmarkEnd w:id="4895"/>
      <w:bookmarkEnd w:id="4896"/>
      <w:r>
        <w:rPr>
          <w:rtl/>
        </w:rPr>
        <w:t>תודה רבה</w:t>
      </w:r>
      <w:r>
        <w:rPr>
          <w:rFonts w:hint="cs"/>
          <w:rtl/>
        </w:rPr>
        <w:t>.</w:t>
      </w:r>
      <w:r>
        <w:rPr>
          <w:rtl/>
        </w:rPr>
        <w:t xml:space="preserve"> ביקשו להתנגד לחוק, אני אתן לנאור שירי.</w:t>
      </w:r>
    </w:p>
    <w:p w:rsidR="00A3654A" w:rsidRDefault="00A3654A" w:rsidP="00DC6C37">
      <w:pPr>
        <w:rPr>
          <w:rtl/>
        </w:rPr>
      </w:pPr>
    </w:p>
    <w:p w:rsidR="00A3654A" w:rsidRDefault="00A3654A" w:rsidP="00DC6C37">
      <w:pPr>
        <w:pStyle w:val="a4"/>
        <w:keepNext/>
        <w:rPr>
          <w:rtl/>
        </w:rPr>
      </w:pPr>
      <w:bookmarkStart w:id="4897" w:name="ET_speaker_6361_35"/>
      <w:r w:rsidRPr="0020269B">
        <w:rPr>
          <w:rStyle w:val="TagStyle"/>
          <w:rtl/>
        </w:rPr>
        <w:t xml:space="preserve"> &lt;&lt; דובר &gt;&gt;</w:t>
      </w:r>
      <w:r w:rsidRPr="00E775A2">
        <w:rPr>
          <w:rStyle w:val="TagStyle"/>
          <w:rtl/>
        </w:rPr>
        <w:t xml:space="preserve"> </w:t>
      </w:r>
      <w:bookmarkStart w:id="4898" w:name="_Toc232016973"/>
      <w:bookmarkStart w:id="4899" w:name="_Toc232023376"/>
      <w:bookmarkStart w:id="4900" w:name="_Toc232072801"/>
      <w:bookmarkStart w:id="4901" w:name="_Toc232081251"/>
      <w:r>
        <w:rPr>
          <w:rtl/>
        </w:rPr>
        <w:t>נאור שירי (יש עתיד):</w:t>
      </w:r>
      <w:bookmarkEnd w:id="4898"/>
      <w:bookmarkEnd w:id="4899"/>
      <w:bookmarkEnd w:id="4900"/>
      <w:bookmarkEnd w:id="4901"/>
      <w:r w:rsidRPr="00E775A2">
        <w:rPr>
          <w:rStyle w:val="TagStyle"/>
          <w:rtl/>
        </w:rPr>
        <w:t xml:space="preserve"> </w:t>
      </w:r>
      <w:r w:rsidRPr="0020269B">
        <w:rPr>
          <w:rStyle w:val="TagStyle"/>
          <w:rtl/>
        </w:rPr>
        <w:t>&lt;&lt; דובר &gt;&gt;</w:t>
      </w:r>
      <w:r>
        <w:rPr>
          <w:rtl/>
        </w:rPr>
        <w:t xml:space="preserve">  </w:t>
      </w:r>
      <w:bookmarkEnd w:id="4897"/>
    </w:p>
    <w:p w:rsidR="00A3654A" w:rsidRDefault="00A3654A" w:rsidP="00DC6C37">
      <w:pPr>
        <w:pStyle w:val="KeepWithNext"/>
        <w:rPr>
          <w:rtl/>
        </w:rPr>
      </w:pPr>
    </w:p>
    <w:p w:rsidR="00A3654A" w:rsidRDefault="00A3654A" w:rsidP="00DC6C37">
      <w:pPr>
        <w:rPr>
          <w:rtl/>
        </w:rPr>
      </w:pPr>
      <w:bookmarkStart w:id="4902" w:name="_ETM_Q26_672001"/>
      <w:bookmarkStart w:id="4903" w:name="_ETM_Q26_676690"/>
      <w:bookmarkEnd w:id="4902"/>
      <w:bookmarkEnd w:id="4903"/>
      <w:r>
        <w:rPr>
          <w:rtl/>
        </w:rPr>
        <w:t>תודה רבה</w:t>
      </w:r>
      <w:r>
        <w:rPr>
          <w:rFonts w:hint="cs"/>
          <w:rtl/>
        </w:rPr>
        <w:t>.</w:t>
      </w:r>
      <w:r>
        <w:rPr>
          <w:rtl/>
        </w:rPr>
        <w:t xml:space="preserve"> אדוני היושב</w:t>
      </w:r>
      <w:r>
        <w:rPr>
          <w:rFonts w:hint="cs"/>
          <w:rtl/>
        </w:rPr>
        <w:t>-</w:t>
      </w:r>
      <w:r>
        <w:rPr>
          <w:rtl/>
        </w:rPr>
        <w:t>ראש, חבריי חברי הכנסת, קודם כ</w:t>
      </w:r>
      <w:r>
        <w:rPr>
          <w:rFonts w:hint="cs"/>
          <w:rtl/>
        </w:rPr>
        <w:t>ו</w:t>
      </w:r>
      <w:r>
        <w:rPr>
          <w:rtl/>
        </w:rPr>
        <w:t xml:space="preserve">ל, </w:t>
      </w:r>
      <w:bookmarkStart w:id="4904" w:name="_ETM_Q26_680119"/>
      <w:bookmarkEnd w:id="4904"/>
      <w:r>
        <w:rPr>
          <w:rtl/>
        </w:rPr>
        <w:t>מ</w:t>
      </w:r>
      <w:r>
        <w:rPr>
          <w:rFonts w:hint="cs"/>
          <w:rtl/>
        </w:rPr>
        <w:t>י</w:t>
      </w:r>
      <w:r>
        <w:rPr>
          <w:rtl/>
        </w:rPr>
        <w:t xml:space="preserve">רב, </w:t>
      </w:r>
      <w:bookmarkStart w:id="4905" w:name="_ETM_Q26_685380"/>
      <w:bookmarkEnd w:id="4905"/>
      <w:r>
        <w:rPr>
          <w:rtl/>
        </w:rPr>
        <w:t>חוק הפרוטקשן</w:t>
      </w:r>
      <w:r>
        <w:rPr>
          <w:rFonts w:hint="cs"/>
          <w:rtl/>
        </w:rPr>
        <w:t xml:space="preserve"> </w:t>
      </w:r>
      <w:r>
        <w:rPr>
          <w:rtl/>
        </w:rPr>
        <w:t>– שאמרת</w:t>
      </w:r>
      <w:r>
        <w:rPr>
          <w:rFonts w:hint="cs"/>
          <w:rtl/>
        </w:rPr>
        <w:t xml:space="preserve"> כאילו </w:t>
      </w:r>
      <w:r>
        <w:rPr>
          <w:rtl/>
        </w:rPr>
        <w:t>– הוא לא שלו</w:t>
      </w:r>
      <w:r>
        <w:rPr>
          <w:rFonts w:hint="cs"/>
          <w:rtl/>
        </w:rPr>
        <w:t xml:space="preserve">. 1. </w:t>
      </w:r>
      <w:r>
        <w:rPr>
          <w:rtl/>
        </w:rPr>
        <w:t xml:space="preserve">הגיש אותו </w:t>
      </w:r>
      <w:bookmarkStart w:id="4906" w:name="_ETM_Q26_690522"/>
      <w:bookmarkEnd w:id="4906"/>
      <w:r>
        <w:rPr>
          <w:rtl/>
        </w:rPr>
        <w:t>קרויזר</w:t>
      </w:r>
      <w:r>
        <w:rPr>
          <w:rFonts w:hint="cs"/>
          <w:rtl/>
        </w:rPr>
        <w:t>.</w:t>
      </w:r>
      <w:r>
        <w:rPr>
          <w:rtl/>
        </w:rPr>
        <w:t xml:space="preserve"> </w:t>
      </w:r>
      <w:r>
        <w:rPr>
          <w:rFonts w:hint="cs"/>
          <w:rtl/>
        </w:rPr>
        <w:t>2.</w:t>
      </w:r>
      <w:r>
        <w:rPr>
          <w:rtl/>
        </w:rPr>
        <w:t xml:space="preserve"> הגיש אותו</w:t>
      </w:r>
      <w:r>
        <w:rPr>
          <w:rFonts w:hint="cs"/>
          <w:rtl/>
        </w:rPr>
        <w:t>,</w:t>
      </w:r>
      <w:r>
        <w:rPr>
          <w:rtl/>
        </w:rPr>
        <w:t xml:space="preserve"> לדעתי</w:t>
      </w:r>
      <w:r>
        <w:rPr>
          <w:rFonts w:hint="cs"/>
          <w:rtl/>
        </w:rPr>
        <w:t>,</w:t>
      </w:r>
      <w:r>
        <w:rPr>
          <w:rtl/>
        </w:rPr>
        <w:t xml:space="preserve"> ניסים </w:t>
      </w:r>
      <w:r>
        <w:rPr>
          <w:rFonts w:hint="cs"/>
          <w:rtl/>
        </w:rPr>
        <w:t>וא</w:t>
      </w:r>
      <w:r>
        <w:rPr>
          <w:rtl/>
        </w:rPr>
        <w:t>טורי</w:t>
      </w:r>
      <w:r>
        <w:rPr>
          <w:rFonts w:hint="cs"/>
          <w:rtl/>
        </w:rPr>
        <w:t>.</w:t>
      </w:r>
      <w:r>
        <w:rPr>
          <w:rtl/>
        </w:rPr>
        <w:t xml:space="preserve"> יתקן אותי יו</w:t>
      </w:r>
      <w:r>
        <w:rPr>
          <w:rFonts w:hint="cs"/>
          <w:rtl/>
        </w:rPr>
        <w:t>"</w:t>
      </w:r>
      <w:r>
        <w:rPr>
          <w:rtl/>
        </w:rPr>
        <w:t xml:space="preserve">ר </w:t>
      </w:r>
      <w:bookmarkStart w:id="4907" w:name="_ETM_Q26_695664"/>
      <w:bookmarkEnd w:id="4907"/>
      <w:r>
        <w:rPr>
          <w:rFonts w:hint="cs"/>
          <w:rtl/>
        </w:rPr>
        <w:t>הוועדה ל</w:t>
      </w:r>
      <w:r>
        <w:rPr>
          <w:rtl/>
        </w:rPr>
        <w:t>ביטחון פנים</w:t>
      </w:r>
      <w:r>
        <w:rPr>
          <w:rFonts w:hint="cs"/>
          <w:rtl/>
        </w:rPr>
        <w:t>,</w:t>
      </w:r>
      <w:r>
        <w:rPr>
          <w:rtl/>
        </w:rPr>
        <w:t xml:space="preserve"> אם היה עוד מציע</w:t>
      </w:r>
      <w:r>
        <w:rPr>
          <w:rFonts w:hint="cs"/>
          <w:rtl/>
        </w:rPr>
        <w:t>.</w:t>
      </w:r>
      <w:r>
        <w:rPr>
          <w:rtl/>
        </w:rPr>
        <w:t xml:space="preserve"> אפילו בזה הוא </w:t>
      </w:r>
      <w:bookmarkStart w:id="4908" w:name="_ETM_Q26_700806"/>
      <w:bookmarkEnd w:id="4908"/>
      <w:r>
        <w:rPr>
          <w:rtl/>
        </w:rPr>
        <w:t>העתיק</w:t>
      </w:r>
      <w:r>
        <w:rPr>
          <w:rFonts w:hint="cs"/>
          <w:rtl/>
        </w:rPr>
        <w:t>.</w:t>
      </w:r>
      <w:r>
        <w:rPr>
          <w:rtl/>
        </w:rPr>
        <w:t xml:space="preserve"> והדבר המהותי ביותר, באמת</w:t>
      </w:r>
      <w:r>
        <w:rPr>
          <w:rFonts w:hint="cs"/>
          <w:rtl/>
        </w:rPr>
        <w:t xml:space="preserve"> </w:t>
      </w:r>
      <w:r>
        <w:rPr>
          <w:rtl/>
        </w:rPr>
        <w:t>– ואני לא</w:t>
      </w:r>
      <w:r>
        <w:rPr>
          <w:rFonts w:hint="cs"/>
          <w:rtl/>
        </w:rPr>
        <w:t xml:space="preserve"> </w:t>
      </w:r>
      <w:bookmarkStart w:id="4909" w:name="_ETM_Q26_705590"/>
      <w:bookmarkEnd w:id="4909"/>
      <w:r>
        <w:rPr>
          <w:rtl/>
        </w:rPr>
        <w:t>מה שנקרא מחסידיו</w:t>
      </w:r>
      <w:r>
        <w:rPr>
          <w:rFonts w:hint="cs"/>
          <w:rtl/>
        </w:rPr>
        <w:t xml:space="preserve"> </w:t>
      </w:r>
      <w:r>
        <w:rPr>
          <w:rtl/>
        </w:rPr>
        <w:t xml:space="preserve">– </w:t>
      </w:r>
      <w:bookmarkStart w:id="4910" w:name="_ETM_Q26_705948"/>
      <w:bookmarkEnd w:id="4910"/>
      <w:r>
        <w:rPr>
          <w:rFonts w:hint="cs"/>
          <w:rtl/>
        </w:rPr>
        <w:t>זה ש</w:t>
      </w:r>
      <w:r>
        <w:rPr>
          <w:rtl/>
        </w:rPr>
        <w:t>הוא סגן שר</w:t>
      </w:r>
      <w:r>
        <w:rPr>
          <w:rFonts w:hint="cs"/>
          <w:rtl/>
        </w:rPr>
        <w:t>,</w:t>
      </w:r>
      <w:r>
        <w:rPr>
          <w:rtl/>
        </w:rPr>
        <w:t xml:space="preserve"> ללא תיק</w:t>
      </w:r>
      <w:r>
        <w:rPr>
          <w:rFonts w:hint="cs"/>
          <w:rtl/>
        </w:rPr>
        <w:t>,</w:t>
      </w:r>
      <w:r>
        <w:rPr>
          <w:rtl/>
        </w:rPr>
        <w:t xml:space="preserve"> נורבגי</w:t>
      </w:r>
      <w:r>
        <w:rPr>
          <w:rFonts w:hint="cs"/>
          <w:rtl/>
        </w:rPr>
        <w:t>.</w:t>
      </w:r>
      <w:r>
        <w:rPr>
          <w:rtl/>
        </w:rPr>
        <w:t xml:space="preserve"> </w:t>
      </w:r>
      <w:bookmarkStart w:id="4911" w:name="_ETM_Q26_711419"/>
      <w:bookmarkEnd w:id="4911"/>
      <w:r>
        <w:rPr>
          <w:rtl/>
        </w:rPr>
        <w:t>זה בן אדם של</w:t>
      </w:r>
      <w:r>
        <w:rPr>
          <w:rFonts w:hint="cs"/>
          <w:rtl/>
        </w:rPr>
        <w:t>י</w:t>
      </w:r>
      <w:r>
        <w:rPr>
          <w:rtl/>
        </w:rPr>
        <w:t xml:space="preserve">טרלי מנסים כל היום </w:t>
      </w:r>
      <w:r>
        <w:rPr>
          <w:rFonts w:hint="cs"/>
          <w:rtl/>
        </w:rPr>
        <w:t>ב</w:t>
      </w:r>
      <w:r>
        <w:rPr>
          <w:rtl/>
        </w:rPr>
        <w:t xml:space="preserve">לשכה שלו למצוא </w:t>
      </w:r>
      <w:bookmarkStart w:id="4912" w:name="_ETM_Q26_715675"/>
      <w:bookmarkEnd w:id="4912"/>
      <w:r>
        <w:rPr>
          <w:rtl/>
        </w:rPr>
        <w:t>לו תעסוקה</w:t>
      </w:r>
      <w:r>
        <w:rPr>
          <w:rFonts w:hint="cs"/>
          <w:rtl/>
        </w:rPr>
        <w:t>.</w:t>
      </w:r>
      <w:r>
        <w:rPr>
          <w:rtl/>
        </w:rPr>
        <w:t xml:space="preserve"> כל היום. אל תשכחי</w:t>
      </w:r>
      <w:r>
        <w:rPr>
          <w:rFonts w:hint="cs"/>
          <w:rtl/>
        </w:rPr>
        <w:t>,</w:t>
      </w:r>
      <w:r>
        <w:rPr>
          <w:rtl/>
        </w:rPr>
        <w:t xml:space="preserve"> בכתב המינוי המאוד מפורט </w:t>
      </w:r>
      <w:bookmarkStart w:id="4913" w:name="_ETM_Q26_719932"/>
      <w:bookmarkEnd w:id="4913"/>
      <w:r>
        <w:rPr>
          <w:rtl/>
        </w:rPr>
        <w:t>שהוא קיבל מראש ממשלת ישראל</w:t>
      </w:r>
      <w:r>
        <w:rPr>
          <w:rFonts w:hint="cs"/>
          <w:rtl/>
        </w:rPr>
        <w:t>,</w:t>
      </w:r>
      <w:r>
        <w:rPr>
          <w:rtl/>
        </w:rPr>
        <w:t xml:space="preserve"> בעודו מוכר את התקציב, הוא </w:t>
      </w:r>
      <w:bookmarkStart w:id="4914" w:name="_ETM_Q26_724189"/>
      <w:bookmarkEnd w:id="4914"/>
      <w:r>
        <w:rPr>
          <w:rtl/>
        </w:rPr>
        <w:t xml:space="preserve">קיבל להיות אחראי </w:t>
      </w:r>
      <w:r>
        <w:rPr>
          <w:rFonts w:hint="cs"/>
          <w:rtl/>
        </w:rPr>
        <w:t>ל-</w:t>
      </w:r>
      <w:r>
        <w:rPr>
          <w:rFonts w:hint="cs"/>
        </w:rPr>
        <w:t>AI</w:t>
      </w:r>
      <w:r>
        <w:rPr>
          <w:rtl/>
        </w:rPr>
        <w:t xml:space="preserve"> ו</w:t>
      </w:r>
      <w:r>
        <w:rPr>
          <w:rFonts w:hint="cs"/>
          <w:rtl/>
        </w:rPr>
        <w:t>ל</w:t>
      </w:r>
      <w:r>
        <w:rPr>
          <w:rtl/>
        </w:rPr>
        <w:t xml:space="preserve">מעבר של צה"ל </w:t>
      </w:r>
      <w:bookmarkStart w:id="4915" w:name="_ETM_Q26_728446"/>
      <w:bookmarkEnd w:id="4915"/>
      <w:r>
        <w:rPr>
          <w:rFonts w:hint="cs"/>
          <w:rtl/>
        </w:rPr>
        <w:t>ל</w:t>
      </w:r>
      <w:r>
        <w:rPr>
          <w:rtl/>
        </w:rPr>
        <w:t>נגב</w:t>
      </w:r>
      <w:r>
        <w:rPr>
          <w:rFonts w:hint="cs"/>
          <w:rtl/>
        </w:rPr>
        <w:t xml:space="preserve">. </w:t>
      </w:r>
      <w:r>
        <w:rPr>
          <w:rtl/>
        </w:rPr>
        <w:t>אלמו</w:t>
      </w:r>
      <w:r>
        <w:rPr>
          <w:rFonts w:hint="cs"/>
          <w:rtl/>
        </w:rPr>
        <w:t>ג</w:t>
      </w:r>
      <w:r>
        <w:rPr>
          <w:rtl/>
        </w:rPr>
        <w:t xml:space="preserve"> כהן, בעודו מכהן כפרויקטור ל</w:t>
      </w:r>
      <w:r>
        <w:rPr>
          <w:rFonts w:hint="cs"/>
          <w:rtl/>
        </w:rPr>
        <w:t>-</w:t>
      </w:r>
      <w:r>
        <w:rPr>
          <w:rFonts w:hint="cs"/>
        </w:rPr>
        <w:t>AI</w:t>
      </w:r>
      <w:r>
        <w:rPr>
          <w:rtl/>
        </w:rPr>
        <w:t xml:space="preserve"> של מדינת </w:t>
      </w:r>
      <w:bookmarkStart w:id="4916" w:name="_ETM_Q26_732703"/>
      <w:bookmarkEnd w:id="4916"/>
      <w:r>
        <w:rPr>
          <w:rtl/>
        </w:rPr>
        <w:t>ישראל, הוא התחיל לריב עם</w:t>
      </w:r>
      <w:r>
        <w:rPr>
          <w:rFonts w:hint="cs"/>
          <w:rtl/>
        </w:rPr>
        <w:t xml:space="preserve"> גרוק בט</w:t>
      </w:r>
      <w:bookmarkStart w:id="4917" w:name="_ETM_Q26_737679"/>
      <w:bookmarkEnd w:id="4917"/>
      <w:r>
        <w:rPr>
          <w:rtl/>
        </w:rPr>
        <w:t>וויטר</w:t>
      </w:r>
      <w:r>
        <w:rPr>
          <w:rFonts w:hint="cs"/>
          <w:rtl/>
        </w:rPr>
        <w:t>.</w:t>
      </w:r>
      <w:r>
        <w:rPr>
          <w:rtl/>
        </w:rPr>
        <w:t xml:space="preserve"> </w:t>
      </w:r>
      <w:bookmarkStart w:id="4918" w:name="_ETM_Q26_739390"/>
      <w:bookmarkEnd w:id="4918"/>
      <w:r>
        <w:rPr>
          <w:rtl/>
        </w:rPr>
        <w:t>ובעודו רב</w:t>
      </w:r>
      <w:r>
        <w:rPr>
          <w:rFonts w:hint="cs"/>
          <w:rtl/>
        </w:rPr>
        <w:t xml:space="preserve"> עם </w:t>
      </w:r>
      <w:bookmarkStart w:id="4919" w:name="_ETM_Q26_742270"/>
      <w:bookmarkEnd w:id="4919"/>
      <w:r>
        <w:rPr>
          <w:rFonts w:hint="cs"/>
          <w:rtl/>
        </w:rPr>
        <w:t xml:space="preserve">גרוק </w:t>
      </w:r>
      <w:r>
        <w:rPr>
          <w:rtl/>
        </w:rPr>
        <w:t xml:space="preserve">הוא חסם אותו. </w:t>
      </w:r>
      <w:bookmarkStart w:id="4920" w:name="_ETM_Q26_744599"/>
      <w:bookmarkEnd w:id="4920"/>
      <w:r>
        <w:rPr>
          <w:rtl/>
        </w:rPr>
        <w:t xml:space="preserve">הוא חסם אותו בטוויטר. </w:t>
      </w:r>
      <w:bookmarkStart w:id="4921" w:name="_ETM_Q26_747859"/>
      <w:bookmarkEnd w:id="4921"/>
      <w:r>
        <w:rPr>
          <w:rFonts w:hint="cs"/>
          <w:rtl/>
        </w:rPr>
        <w:t xml:space="preserve">זה בן אדם </w:t>
      </w:r>
      <w:r>
        <w:rPr>
          <w:rtl/>
        </w:rPr>
        <w:t>שאין על מה לדבר</w:t>
      </w:r>
      <w:r>
        <w:rPr>
          <w:rFonts w:hint="cs"/>
          <w:rtl/>
        </w:rPr>
        <w:t xml:space="preserve"> </w:t>
      </w:r>
      <w:r>
        <w:rPr>
          <w:rtl/>
        </w:rPr>
        <w:t xml:space="preserve">– </w:t>
      </w:r>
      <w:r>
        <w:rPr>
          <w:rFonts w:hint="cs"/>
          <w:rtl/>
        </w:rPr>
        <w:t xml:space="preserve">את </w:t>
      </w:r>
      <w:r>
        <w:rPr>
          <w:rtl/>
        </w:rPr>
        <w:t>בכלל בריב איתו</w:t>
      </w:r>
      <w:r>
        <w:rPr>
          <w:rFonts w:hint="cs"/>
          <w:rtl/>
        </w:rPr>
        <w:t>?</w:t>
      </w:r>
      <w:r>
        <w:rPr>
          <w:rtl/>
        </w:rPr>
        <w:t xml:space="preserve"> הוא </w:t>
      </w:r>
      <w:bookmarkStart w:id="4922" w:name="_ETM_Q26_751835"/>
      <w:bookmarkEnd w:id="4922"/>
      <w:r>
        <w:rPr>
          <w:rtl/>
        </w:rPr>
        <w:t>חסם אותו בטוויטר, הוא רב איתו</w:t>
      </w:r>
      <w:r>
        <w:rPr>
          <w:rFonts w:hint="cs"/>
          <w:rtl/>
        </w:rPr>
        <w:t>.</w:t>
      </w:r>
      <w:r>
        <w:rPr>
          <w:rtl/>
        </w:rPr>
        <w:t xml:space="preserve"> אין דברים כאלה</w:t>
      </w:r>
      <w:r>
        <w:rPr>
          <w:rFonts w:hint="cs"/>
          <w:rtl/>
        </w:rPr>
        <w:t>.</w:t>
      </w:r>
      <w:r>
        <w:rPr>
          <w:rtl/>
        </w:rPr>
        <w:t xml:space="preserve"> </w:t>
      </w:r>
      <w:bookmarkStart w:id="4923" w:name="_ETM_Q26_755812"/>
      <w:bookmarkEnd w:id="4923"/>
      <w:r>
        <w:rPr>
          <w:rtl/>
        </w:rPr>
        <w:t>מעוצמה יהודית זרקו אותו</w:t>
      </w:r>
      <w:r>
        <w:rPr>
          <w:rFonts w:hint="cs"/>
          <w:rtl/>
        </w:rPr>
        <w:t>.</w:t>
      </w:r>
      <w:r>
        <w:rPr>
          <w:rtl/>
        </w:rPr>
        <w:t xml:space="preserve"> קבוצת ווטסאפ</w:t>
      </w:r>
      <w:r>
        <w:rPr>
          <w:rFonts w:hint="cs"/>
          <w:rtl/>
        </w:rPr>
        <w:t xml:space="preserve"> </w:t>
      </w:r>
      <w:r>
        <w:rPr>
          <w:rtl/>
        </w:rPr>
        <w:t xml:space="preserve">– הוא הסתובב פה ורצה </w:t>
      </w:r>
      <w:bookmarkStart w:id="4924" w:name="_ETM_Q26_759788"/>
      <w:bookmarkEnd w:id="4924"/>
      <w:r>
        <w:rPr>
          <w:rtl/>
        </w:rPr>
        <w:t>להצטרף אליהם</w:t>
      </w:r>
      <w:r>
        <w:rPr>
          <w:rFonts w:hint="cs"/>
          <w:rtl/>
        </w:rPr>
        <w:t>.</w:t>
      </w:r>
      <w:r>
        <w:rPr>
          <w:rtl/>
        </w:rPr>
        <w:t xml:space="preserve"> זה בן אדם שלא ידע שהוא מול מצ</w:t>
      </w:r>
      <w:r>
        <w:rPr>
          <w:rFonts w:hint="cs"/>
          <w:rtl/>
        </w:rPr>
        <w:t xml:space="preserve">למה בערוץ 13 </w:t>
      </w:r>
      <w:r>
        <w:rPr>
          <w:rtl/>
        </w:rPr>
        <w:t>–</w:t>
      </w:r>
      <w:r>
        <w:rPr>
          <w:rFonts w:hint="cs"/>
          <w:rtl/>
        </w:rPr>
        <w:t xml:space="preserve"> </w:t>
      </w:r>
      <w:bookmarkStart w:id="4925" w:name="_ETM_Q26_765049"/>
      <w:bookmarkStart w:id="4926" w:name="_ETM_Q26_763775"/>
      <w:bookmarkEnd w:id="4925"/>
      <w:bookmarkEnd w:id="4926"/>
      <w:r>
        <w:rPr>
          <w:rtl/>
        </w:rPr>
        <w:t>גם אם אתה לא בשידור</w:t>
      </w:r>
      <w:r>
        <w:rPr>
          <w:rFonts w:hint="cs"/>
          <w:rtl/>
        </w:rPr>
        <w:t>,</w:t>
      </w:r>
      <w:r>
        <w:rPr>
          <w:rtl/>
        </w:rPr>
        <w:t xml:space="preserve"> אתה מוקלט</w:t>
      </w:r>
      <w:r>
        <w:rPr>
          <w:rFonts w:hint="cs"/>
          <w:rtl/>
        </w:rPr>
        <w:t>.</w:t>
      </w:r>
    </w:p>
    <w:p w:rsidR="00A3654A" w:rsidRDefault="00A3654A" w:rsidP="00DC6C37">
      <w:pPr>
        <w:rPr>
          <w:rtl/>
        </w:rPr>
      </w:pPr>
    </w:p>
    <w:p w:rsidR="00A3654A" w:rsidRDefault="00A3654A" w:rsidP="00DC6C37">
      <w:pPr>
        <w:rPr>
          <w:rtl/>
        </w:rPr>
      </w:pPr>
      <w:bookmarkStart w:id="4927" w:name="TOR_Q27"/>
      <w:bookmarkEnd w:id="4927"/>
      <w:r>
        <w:rPr>
          <w:rFonts w:hint="cs"/>
          <w:rtl/>
        </w:rPr>
        <w:t>בעוד</w:t>
      </w:r>
      <w:bookmarkStart w:id="4928" w:name="_ETM_Q27_147447"/>
      <w:bookmarkEnd w:id="4928"/>
      <w:r>
        <w:rPr>
          <w:rFonts w:hint="cs"/>
          <w:rtl/>
        </w:rPr>
        <w:t>ו מחזיק מיקרופון, הוא שכנע מישהו שיבוא לצעוק עליו, שייראה כאילו הוא נלחם למען</w:t>
      </w:r>
      <w:bookmarkStart w:id="4929" w:name="_ETM_Q27_175662"/>
      <w:bookmarkEnd w:id="4929"/>
      <w:r>
        <w:rPr>
          <w:rFonts w:hint="cs"/>
          <w:rtl/>
        </w:rPr>
        <w:t xml:space="preserve"> אותם תושבים. הוא פתח גזיבו בצומת שדרות, והבטיח לילדי הנגב ביטחון, שילדי הנגב לא יהיו הפקר. חצי שנה אחרי</w:t>
      </w:r>
      <w:bookmarkStart w:id="4930" w:name="_ETM_Q27_186102"/>
      <w:bookmarkEnd w:id="4930"/>
      <w:r>
        <w:rPr>
          <w:rFonts w:hint="cs"/>
          <w:rtl/>
        </w:rPr>
        <w:t xml:space="preserve"> זה היה את הטבח הגדול ביותר בהיסטוריה של העם היהודי מקום מדינת ישראל וילדי הנגב. אין דברים כאלה. את רבה איתו</w:t>
      </w:r>
      <w:bookmarkStart w:id="4931" w:name="_ETM_Q27_196603"/>
      <w:bookmarkEnd w:id="4931"/>
      <w:r>
        <w:rPr>
          <w:rFonts w:hint="cs"/>
          <w:rtl/>
        </w:rPr>
        <w:t xml:space="preserve"> </w:t>
      </w:r>
      <w:r>
        <w:rPr>
          <w:rtl/>
        </w:rPr>
        <w:t>–</w:t>
      </w:r>
      <w:r>
        <w:rPr>
          <w:rFonts w:hint="cs"/>
          <w:rtl/>
        </w:rPr>
        <w:t xml:space="preserve"> הבן אדם עולה לפה ואומר לך שאין לך עבודה? הוא עובד יותר </w:t>
      </w:r>
      <w:bookmarkStart w:id="4932" w:name="_ETM_Q27_202552"/>
      <w:bookmarkEnd w:id="4932"/>
      <w:r>
        <w:rPr>
          <w:rFonts w:hint="cs"/>
          <w:rtl/>
        </w:rPr>
        <w:t xml:space="preserve">מאריה דרעי. הוא באמת ניצח באבטלה של אריה דרעי. אריה דרעי עובד יותר ממנו. </w:t>
      </w:r>
    </w:p>
    <w:p w:rsidR="00A3654A" w:rsidRDefault="00A3654A" w:rsidP="00DC6C37">
      <w:pPr>
        <w:rPr>
          <w:rtl/>
        </w:rPr>
      </w:pPr>
      <w:bookmarkStart w:id="4933" w:name="_ETM_Q27_213294"/>
      <w:bookmarkEnd w:id="4933"/>
    </w:p>
    <w:p w:rsidR="00A3654A" w:rsidRDefault="00A3654A" w:rsidP="00DC6C37">
      <w:pPr>
        <w:rPr>
          <w:rtl/>
        </w:rPr>
      </w:pPr>
      <w:bookmarkStart w:id="4934" w:name="_ETM_Q27_213475"/>
      <w:bookmarkStart w:id="4935" w:name="_ETM_Q27_213508"/>
      <w:bookmarkEnd w:id="4934"/>
      <w:bookmarkEnd w:id="4935"/>
      <w:r>
        <w:rPr>
          <w:rFonts w:hint="cs"/>
          <w:rtl/>
        </w:rPr>
        <w:t>ע</w:t>
      </w:r>
      <w:bookmarkStart w:id="4936" w:name="_ETM_Q27_213611"/>
      <w:bookmarkEnd w:id="4936"/>
      <w:r>
        <w:rPr>
          <w:rFonts w:hint="cs"/>
          <w:rtl/>
        </w:rPr>
        <w:t>כשיו אני אומר לכם, אנחנו יכולים לצחוק</w:t>
      </w:r>
      <w:bookmarkStart w:id="4937" w:name="_ETM_Q27_216997"/>
      <w:bookmarkEnd w:id="4937"/>
      <w:r>
        <w:rPr>
          <w:rFonts w:hint="cs"/>
          <w:rtl/>
        </w:rPr>
        <w:t xml:space="preserve"> על זה. אנחנו יכולים לצחוק על זה. האופציה קיימת, הטכנולוגיה</w:t>
      </w:r>
      <w:bookmarkStart w:id="4938" w:name="_ETM_Q27_219829"/>
      <w:bookmarkEnd w:id="4938"/>
      <w:r>
        <w:rPr>
          <w:rFonts w:hint="cs"/>
          <w:rtl/>
        </w:rPr>
        <w:t xml:space="preserve"> קיימת, אבל הדבר הזה שיושב בן אדם שאנחנו משלמים לו</w:t>
      </w:r>
      <w:bookmarkStart w:id="4939" w:name="_ETM_Q27_222781"/>
      <w:bookmarkEnd w:id="4939"/>
      <w:r>
        <w:rPr>
          <w:rFonts w:hint="cs"/>
          <w:rtl/>
        </w:rPr>
        <w:t xml:space="preserve"> לפחות 4-3 מיליון שקלים שכר על רכב </w:t>
      </w:r>
      <w:r>
        <w:rPr>
          <w:rtl/>
        </w:rPr>
        <w:t>–</w:t>
      </w:r>
      <w:r>
        <w:rPr>
          <w:rFonts w:hint="cs"/>
          <w:rtl/>
        </w:rPr>
        <w:t xml:space="preserve"> את זוכרת, חב</w:t>
      </w:r>
      <w:bookmarkStart w:id="4940" w:name="_ETM_Q27_226101"/>
      <w:bookmarkEnd w:id="4940"/>
      <w:r>
        <w:rPr>
          <w:rFonts w:hint="cs"/>
          <w:rtl/>
        </w:rPr>
        <w:t xml:space="preserve">רת הכנסת פרקש, כשעברנו בוועדת הכספים על פירוט ההוצאות שלו? </w:t>
      </w:r>
      <w:bookmarkStart w:id="4941" w:name="_ETM_Q27_231957"/>
      <w:bookmarkEnd w:id="4941"/>
      <w:r>
        <w:rPr>
          <w:rFonts w:hint="cs"/>
          <w:rtl/>
        </w:rPr>
        <w:t>על השקיה, השקיה. איפה הוא יושב? בלשכה לפניות הציבור במשרד</w:t>
      </w:r>
      <w:bookmarkStart w:id="4942" w:name="_ETM_Q27_237167"/>
      <w:bookmarkEnd w:id="4942"/>
      <w:r>
        <w:rPr>
          <w:rFonts w:hint="cs"/>
          <w:rtl/>
        </w:rPr>
        <w:t xml:space="preserve"> ראש הממשלה מצאו לו משרד, והוא צריך לקבל כסף לעציצים.</w:t>
      </w:r>
      <w:bookmarkStart w:id="4943" w:name="_ETM_Q27_241643"/>
      <w:bookmarkEnd w:id="4943"/>
      <w:r>
        <w:rPr>
          <w:rFonts w:hint="cs"/>
          <w:rtl/>
        </w:rPr>
        <w:t xml:space="preserve"> באמת. הוא קיבל על זה, לדעתי, מעל חצי מיליון</w:t>
      </w:r>
      <w:bookmarkStart w:id="4944" w:name="_ETM_Q27_242767"/>
      <w:bookmarkEnd w:id="4944"/>
      <w:r>
        <w:rPr>
          <w:rFonts w:hint="cs"/>
          <w:rtl/>
        </w:rPr>
        <w:t xml:space="preserve"> שקל. </w:t>
      </w:r>
      <w:bookmarkStart w:id="4945" w:name="_ETM_Q27_241893"/>
      <w:bookmarkEnd w:id="4945"/>
    </w:p>
    <w:p w:rsidR="00A3654A" w:rsidRDefault="00A3654A" w:rsidP="00DC6C37">
      <w:pPr>
        <w:rPr>
          <w:rtl/>
        </w:rPr>
      </w:pPr>
      <w:bookmarkStart w:id="4946" w:name="_ETM_Q27_242070"/>
      <w:bookmarkEnd w:id="4946"/>
    </w:p>
    <w:p w:rsidR="00A3654A" w:rsidRDefault="00A3654A" w:rsidP="00DC6C37">
      <w:pPr>
        <w:pStyle w:val="af6"/>
        <w:keepNext/>
        <w:rPr>
          <w:rtl/>
        </w:rPr>
      </w:pPr>
      <w:r w:rsidRPr="00383149">
        <w:rPr>
          <w:rStyle w:val="TagStyle"/>
          <w:rtl/>
        </w:rPr>
        <w:t xml:space="preserve"> &lt;&lt; יור &gt;&gt;</w:t>
      </w:r>
      <w:r w:rsidRPr="0059307D">
        <w:rPr>
          <w:rStyle w:val="TagStyle"/>
          <w:rtl/>
        </w:rPr>
        <w:t xml:space="preserve"> </w:t>
      </w:r>
      <w:r>
        <w:rPr>
          <w:rtl/>
        </w:rPr>
        <w:t>היו"ר ניסים ואטורי:</w:t>
      </w:r>
      <w:r w:rsidRPr="0059307D">
        <w:rPr>
          <w:rStyle w:val="TagStyle"/>
          <w:rtl/>
        </w:rPr>
        <w:t xml:space="preserve"> </w:t>
      </w:r>
      <w:r w:rsidRPr="00383149">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bookmarkStart w:id="4947" w:name="_ETM_Q27_243259"/>
      <w:bookmarkEnd w:id="4947"/>
      <w:r>
        <w:rPr>
          <w:rFonts w:hint="cs"/>
          <w:rtl/>
        </w:rPr>
        <w:t xml:space="preserve">תודה רבה. </w:t>
      </w:r>
      <w:bookmarkStart w:id="4948" w:name="_ETM_Q27_244644"/>
      <w:bookmarkEnd w:id="4948"/>
    </w:p>
    <w:p w:rsidR="00A3654A" w:rsidRDefault="00A3654A" w:rsidP="00DC6C37">
      <w:pPr>
        <w:rPr>
          <w:rtl/>
        </w:rPr>
      </w:pPr>
      <w:bookmarkStart w:id="4949" w:name="_ETM_Q27_244791"/>
      <w:bookmarkEnd w:id="4949"/>
    </w:p>
    <w:p w:rsidR="00A3654A" w:rsidRDefault="00A3654A" w:rsidP="00DC6C37">
      <w:pPr>
        <w:pStyle w:val="-"/>
        <w:keepNext/>
        <w:rPr>
          <w:rtl/>
        </w:rPr>
      </w:pPr>
      <w:bookmarkStart w:id="4950" w:name="ET_speakercontinue_6361_4"/>
      <w:r w:rsidRPr="00383149">
        <w:rPr>
          <w:rStyle w:val="TagStyle"/>
          <w:rtl/>
        </w:rPr>
        <w:t xml:space="preserve"> &lt;&lt; דובר_המשך &gt;&gt;</w:t>
      </w:r>
      <w:r w:rsidRPr="0059307D">
        <w:rPr>
          <w:rStyle w:val="TagStyle"/>
          <w:rtl/>
        </w:rPr>
        <w:t xml:space="preserve"> </w:t>
      </w:r>
      <w:r>
        <w:rPr>
          <w:rtl/>
        </w:rPr>
        <w:t>נאור שירי (יש עתיד):</w:t>
      </w:r>
      <w:r w:rsidRPr="0059307D">
        <w:rPr>
          <w:rStyle w:val="TagStyle"/>
          <w:rtl/>
        </w:rPr>
        <w:t xml:space="preserve"> </w:t>
      </w:r>
      <w:r w:rsidRPr="00383149">
        <w:rPr>
          <w:rStyle w:val="TagStyle"/>
          <w:rtl/>
        </w:rPr>
        <w:t>&lt;&lt; דובר_המשך &gt;&gt;</w:t>
      </w:r>
      <w:r>
        <w:rPr>
          <w:rtl/>
        </w:rPr>
        <w:t xml:space="preserve">   </w:t>
      </w:r>
      <w:bookmarkEnd w:id="4950"/>
    </w:p>
    <w:p w:rsidR="00A3654A" w:rsidRDefault="00A3654A" w:rsidP="00DC6C37">
      <w:pPr>
        <w:pStyle w:val="KeepWithNext"/>
        <w:rPr>
          <w:rtl/>
        </w:rPr>
      </w:pPr>
    </w:p>
    <w:p w:rsidR="00A3654A" w:rsidRDefault="00A3654A" w:rsidP="00DC6C37">
      <w:pPr>
        <w:rPr>
          <w:rtl/>
        </w:rPr>
      </w:pPr>
      <w:bookmarkStart w:id="4951" w:name="_ETM_Q27_244526"/>
      <w:bookmarkEnd w:id="4951"/>
      <w:r>
        <w:rPr>
          <w:rFonts w:hint="cs"/>
          <w:rtl/>
        </w:rPr>
        <w:t xml:space="preserve">זה האירוע, אלה האנשים. סגן שר ללא תיק, נורווגי. תודה. </w:t>
      </w:r>
    </w:p>
    <w:p w:rsidR="00A3654A" w:rsidRDefault="00A3654A" w:rsidP="00DC6C37">
      <w:pPr>
        <w:rPr>
          <w:rtl/>
        </w:rPr>
      </w:pPr>
    </w:p>
    <w:p w:rsidR="00A3654A" w:rsidRDefault="00A3654A" w:rsidP="00DC6C37">
      <w:pPr>
        <w:pStyle w:val="af6"/>
        <w:keepNext/>
        <w:rPr>
          <w:rtl/>
        </w:rPr>
      </w:pPr>
      <w:bookmarkStart w:id="4952" w:name="ET_yor_6490_5"/>
      <w:r w:rsidRPr="00383149">
        <w:rPr>
          <w:rStyle w:val="TagStyle"/>
          <w:rtl/>
        </w:rPr>
        <w:t xml:space="preserve"> &lt;&lt; יור &gt;&gt;</w:t>
      </w:r>
      <w:r w:rsidRPr="0059307D">
        <w:rPr>
          <w:rStyle w:val="TagStyle"/>
          <w:rtl/>
        </w:rPr>
        <w:t xml:space="preserve"> </w:t>
      </w:r>
      <w:r>
        <w:rPr>
          <w:rtl/>
        </w:rPr>
        <w:t>היו"ר ניסים ואטורי:</w:t>
      </w:r>
      <w:r w:rsidRPr="0059307D">
        <w:rPr>
          <w:rStyle w:val="TagStyle"/>
          <w:rtl/>
        </w:rPr>
        <w:t xml:space="preserve"> </w:t>
      </w:r>
      <w:r w:rsidRPr="00383149">
        <w:rPr>
          <w:rStyle w:val="TagStyle"/>
          <w:rtl/>
        </w:rPr>
        <w:t>&lt;&lt; יור &gt;&gt;</w:t>
      </w:r>
      <w:r>
        <w:rPr>
          <w:rtl/>
        </w:rPr>
        <w:t xml:space="preserve">   </w:t>
      </w:r>
      <w:bookmarkEnd w:id="4952"/>
    </w:p>
    <w:p w:rsidR="00A3654A" w:rsidRDefault="00A3654A" w:rsidP="00DC6C37">
      <w:pPr>
        <w:pStyle w:val="KeepWithNext"/>
        <w:rPr>
          <w:rtl/>
        </w:rPr>
      </w:pPr>
    </w:p>
    <w:p w:rsidR="00A3654A" w:rsidRDefault="00A3654A" w:rsidP="00DC6C37">
      <w:pPr>
        <w:rPr>
          <w:rtl/>
        </w:rPr>
      </w:pPr>
      <w:bookmarkStart w:id="4953" w:name="_ETM_Q27_254629"/>
      <w:bookmarkEnd w:id="4953"/>
      <w:r>
        <w:rPr>
          <w:rFonts w:hint="cs"/>
          <w:rtl/>
        </w:rPr>
        <w:t xml:space="preserve">תודה. </w:t>
      </w:r>
      <w:bookmarkStart w:id="4954" w:name="_ETM_Q27_255890"/>
      <w:bookmarkStart w:id="4955" w:name="_ETM_Q27_255981"/>
      <w:bookmarkStart w:id="4956" w:name="_ETM_Q27_256035"/>
      <w:bookmarkStart w:id="4957" w:name="_ETM_Q27_255166"/>
      <w:bookmarkStart w:id="4958" w:name="_ETM_Q27_255394"/>
      <w:bookmarkStart w:id="4959" w:name="_ETM_Q27_259004"/>
      <w:bookmarkStart w:id="4960" w:name="_ETM_Q27_256124"/>
      <w:bookmarkEnd w:id="4954"/>
      <w:bookmarkEnd w:id="4955"/>
      <w:bookmarkEnd w:id="4956"/>
      <w:bookmarkEnd w:id="4957"/>
      <w:bookmarkEnd w:id="4958"/>
      <w:bookmarkEnd w:id="4959"/>
      <w:bookmarkEnd w:id="4960"/>
      <w:r>
        <w:rPr>
          <w:rFonts w:hint="cs"/>
          <w:rtl/>
        </w:rPr>
        <w:t>לא צריך כפיים. תודה רבה, לא מוחאים כפיים</w:t>
      </w:r>
      <w:bookmarkStart w:id="4961" w:name="_ETM_Q27_255892"/>
      <w:bookmarkEnd w:id="4961"/>
      <w:r>
        <w:rPr>
          <w:rFonts w:hint="cs"/>
          <w:rtl/>
        </w:rPr>
        <w:t xml:space="preserve"> במליאה. </w:t>
      </w:r>
      <w:bookmarkStart w:id="4962" w:name="_ETM_Q27_261326"/>
      <w:bookmarkStart w:id="4963" w:name="_ETM_Q27_265421"/>
      <w:bookmarkEnd w:id="4962"/>
      <w:bookmarkEnd w:id="4963"/>
    </w:p>
    <w:p w:rsidR="00A3654A" w:rsidRDefault="00A3654A" w:rsidP="00DC6C37">
      <w:pPr>
        <w:rPr>
          <w:rtl/>
        </w:rPr>
      </w:pPr>
      <w:bookmarkStart w:id="4964" w:name="_ETM_Q27_265547"/>
      <w:bookmarkEnd w:id="4964"/>
    </w:p>
    <w:p w:rsidR="00A3654A" w:rsidRDefault="00A3654A" w:rsidP="00DC6C37">
      <w:pPr>
        <w:rPr>
          <w:rtl/>
        </w:rPr>
      </w:pPr>
      <w:bookmarkStart w:id="4965" w:name="_ETM_Q27_261453"/>
      <w:bookmarkEnd w:id="4965"/>
      <w:r>
        <w:rPr>
          <w:rFonts w:hint="cs"/>
          <w:rtl/>
        </w:rPr>
        <w:t>נעבור להצבעה. ההצבעה תהיה שמית. אני</w:t>
      </w:r>
      <w:bookmarkStart w:id="4966" w:name="_ETM_Q27_270235"/>
      <w:bookmarkEnd w:id="4966"/>
      <w:r>
        <w:rPr>
          <w:rFonts w:hint="cs"/>
          <w:rtl/>
        </w:rPr>
        <w:t xml:space="preserve"> מבקש לקרוא בשמות חברי הכנסת. </w:t>
      </w:r>
      <w:bookmarkStart w:id="4967" w:name="_ETM_Q27_270418"/>
      <w:bookmarkEnd w:id="4967"/>
    </w:p>
    <w:p w:rsidR="00A3654A" w:rsidRDefault="00A3654A" w:rsidP="00DC6C37">
      <w:pPr>
        <w:keepNext/>
        <w:rPr>
          <w:rtl/>
        </w:rPr>
      </w:pPr>
      <w:bookmarkStart w:id="4968" w:name="_ETM_Q27_270550"/>
      <w:bookmarkEnd w:id="4968"/>
    </w:p>
    <w:p w:rsidR="00A3654A" w:rsidRDefault="00A3654A" w:rsidP="00DC6C37">
      <w:pPr>
        <w:pStyle w:val="af1"/>
        <w:keepNext/>
        <w:rPr>
          <w:rtl/>
        </w:rPr>
      </w:pPr>
      <w:r>
        <w:rPr>
          <w:rtl/>
        </w:rPr>
        <w:t xml:space="preserve">הצבעה </w:t>
      </w:r>
      <w:r>
        <w:rPr>
          <w:rFonts w:hint="cs"/>
          <w:rtl/>
        </w:rPr>
        <w:t>שמית</w:t>
      </w:r>
    </w:p>
    <w:p w:rsidR="00A3654A" w:rsidRDefault="00A3654A" w:rsidP="00DC6C37">
      <w:pPr>
        <w:keepNext/>
        <w:rPr>
          <w:rtl/>
        </w:rPr>
      </w:pPr>
    </w:p>
    <w:p w:rsidR="00A3654A" w:rsidRDefault="00A3654A" w:rsidP="00DC6C37">
      <w:pPr>
        <w:pStyle w:val="af5"/>
        <w:keepNext/>
        <w:rPr>
          <w:rtl/>
        </w:rPr>
      </w:pPr>
      <w:r w:rsidRPr="00383149">
        <w:rPr>
          <w:rStyle w:val="TagStyle"/>
          <w:rtl/>
        </w:rPr>
        <w:t xml:space="preserve"> &lt;&lt; קריאה &gt;&gt;</w:t>
      </w:r>
      <w:r w:rsidRPr="0059307D">
        <w:rPr>
          <w:rStyle w:val="TagStyle"/>
          <w:rtl/>
        </w:rPr>
        <w:t xml:space="preserve"> </w:t>
      </w:r>
      <w:r>
        <w:rPr>
          <w:rtl/>
        </w:rPr>
        <w:t>סגנית מזכיר הכנסת אלינור ימין:</w:t>
      </w:r>
      <w:r w:rsidRPr="0059307D">
        <w:rPr>
          <w:rStyle w:val="TagStyle"/>
          <w:rtl/>
        </w:rPr>
        <w:t xml:space="preserve"> </w:t>
      </w:r>
      <w:r w:rsidRPr="00383149">
        <w:rPr>
          <w:rStyle w:val="TagStyle"/>
          <w:rtl/>
        </w:rPr>
        <w:t>&lt;&lt;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Default="00A3654A" w:rsidP="00DC6C37">
      <w:pPr>
        <w:rPr>
          <w:rtl/>
        </w:rPr>
      </w:pPr>
      <w:bookmarkStart w:id="4969" w:name="_ETM_Q27_272058"/>
      <w:bookmarkEnd w:id="4969"/>
    </w:p>
    <w:p w:rsidR="00A3654A" w:rsidRDefault="00A3654A" w:rsidP="00DC6C37">
      <w:pPr>
        <w:rPr>
          <w:rtl/>
        </w:rPr>
      </w:pPr>
      <w:bookmarkStart w:id="4970" w:name="_ETM_Q27_272140"/>
      <w:bookmarkEnd w:id="4970"/>
      <w:r>
        <w:rPr>
          <w:rtl/>
        </w:rPr>
        <w:t>משה אבוטבול</w:t>
      </w:r>
      <w:r>
        <w:rPr>
          <w:rtl/>
        </w:rPr>
        <w:tab/>
      </w:r>
      <w:r>
        <w:rPr>
          <w:rtl/>
        </w:rPr>
        <w:tab/>
        <w:t xml:space="preserve">–   </w:t>
      </w:r>
      <w:r>
        <w:rPr>
          <w:rFonts w:hint="cs"/>
          <w:rtl/>
        </w:rPr>
        <w:t>אינו נוכח</w:t>
      </w:r>
    </w:p>
    <w:p w:rsidR="00A3654A" w:rsidRDefault="00A3654A" w:rsidP="00DC6C37">
      <w:pPr>
        <w:rPr>
          <w:rtl/>
        </w:rPr>
      </w:pPr>
      <w:r>
        <w:rPr>
          <w:rtl/>
        </w:rPr>
        <w:t>יולי יואל אדלשטיין</w:t>
      </w:r>
      <w:r>
        <w:rPr>
          <w:rtl/>
        </w:rPr>
        <w:tab/>
        <w:t xml:space="preserve">–   </w:t>
      </w:r>
      <w:r>
        <w:rPr>
          <w:rFonts w:hint="cs"/>
          <w:rtl/>
        </w:rPr>
        <w:t>אינו</w:t>
      </w:r>
      <w:bookmarkStart w:id="4971" w:name="_ETM_Q27_275724"/>
      <w:bookmarkEnd w:id="4971"/>
      <w:r>
        <w:rPr>
          <w:rFonts w:hint="cs"/>
          <w:rtl/>
        </w:rPr>
        <w:t xml:space="preserve"> נוכח</w:t>
      </w:r>
    </w:p>
    <w:p w:rsidR="00A3654A" w:rsidRDefault="00A3654A" w:rsidP="00DC6C37">
      <w:pPr>
        <w:rPr>
          <w:rtl/>
        </w:rPr>
      </w:pPr>
      <w:r>
        <w:rPr>
          <w:rtl/>
        </w:rPr>
        <w:t>אמיר אוחנה</w:t>
      </w:r>
      <w:r>
        <w:rPr>
          <w:rtl/>
        </w:rPr>
        <w:tab/>
      </w:r>
      <w:r>
        <w:rPr>
          <w:rtl/>
        </w:rPr>
        <w:tab/>
        <w:t xml:space="preserve">–   </w:t>
      </w:r>
      <w:r>
        <w:rPr>
          <w:rFonts w:hint="cs"/>
          <w:rtl/>
        </w:rPr>
        <w:t>אינו נוכח</w:t>
      </w:r>
    </w:p>
    <w:p w:rsidR="00A3654A" w:rsidRDefault="00A3654A" w:rsidP="00DC6C37">
      <w:pPr>
        <w:rPr>
          <w:rtl/>
        </w:rPr>
      </w:pPr>
      <w:r>
        <w:rPr>
          <w:rtl/>
        </w:rPr>
        <w:t>ינון אזולאי</w:t>
      </w:r>
      <w:r>
        <w:rPr>
          <w:rtl/>
        </w:rPr>
        <w:tab/>
      </w:r>
      <w:r>
        <w:rPr>
          <w:rtl/>
        </w:rPr>
        <w:tab/>
        <w:t xml:space="preserve">–   </w:t>
      </w:r>
      <w:r>
        <w:rPr>
          <w:rFonts w:hint="cs"/>
          <w:rtl/>
        </w:rPr>
        <w:t>בעד</w:t>
      </w:r>
    </w:p>
    <w:p w:rsidR="00A3654A" w:rsidRDefault="00A3654A" w:rsidP="00DC6C37">
      <w:pPr>
        <w:rPr>
          <w:rtl/>
        </w:rPr>
      </w:pPr>
      <w:r>
        <w:rPr>
          <w:rtl/>
        </w:rPr>
        <w:t>דן אילוז</w:t>
      </w:r>
      <w:r>
        <w:rPr>
          <w:rtl/>
        </w:rPr>
        <w:tab/>
      </w:r>
      <w:r>
        <w:rPr>
          <w:rtl/>
        </w:rPr>
        <w:tab/>
      </w:r>
      <w:r>
        <w:rPr>
          <w:rtl/>
        </w:rPr>
        <w:tab/>
        <w:t xml:space="preserve">–   </w:t>
      </w:r>
      <w:r>
        <w:rPr>
          <w:rFonts w:hint="cs"/>
          <w:rtl/>
        </w:rPr>
        <w:t>בעד</w:t>
      </w:r>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קארין אלהרר</w:t>
      </w:r>
      <w:r>
        <w:rPr>
          <w:rtl/>
        </w:rPr>
        <w:tab/>
      </w:r>
      <w:r>
        <w:rPr>
          <w:rtl/>
        </w:rPr>
        <w:tab/>
        <w:t xml:space="preserve">–   </w:t>
      </w:r>
      <w:r>
        <w:rPr>
          <w:rFonts w:hint="cs"/>
          <w:rtl/>
        </w:rPr>
        <w:t>נגד</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אינו נוכח</w:t>
      </w:r>
    </w:p>
    <w:p w:rsidR="00A3654A" w:rsidRDefault="00A3654A" w:rsidP="00DC6C37">
      <w:pPr>
        <w:rPr>
          <w:rtl/>
        </w:rPr>
      </w:pPr>
      <w:r>
        <w:rPr>
          <w:rtl/>
        </w:rPr>
        <w:t>יעקב אשר</w:t>
      </w:r>
      <w:r>
        <w:rPr>
          <w:rtl/>
        </w:rPr>
        <w:tab/>
      </w:r>
      <w:r>
        <w:rPr>
          <w:rtl/>
        </w:rPr>
        <w:tab/>
        <w:t xml:space="preserve">–   </w:t>
      </w:r>
      <w:r>
        <w:rPr>
          <w:rFonts w:hint="cs"/>
          <w:rtl/>
        </w:rPr>
        <w:t>אינו נוכח</w:t>
      </w:r>
    </w:p>
    <w:p w:rsidR="00A3654A" w:rsidRDefault="00A3654A" w:rsidP="00DC6C37">
      <w:pPr>
        <w:rPr>
          <w:rtl/>
        </w:rPr>
      </w:pPr>
      <w:r>
        <w:rPr>
          <w:rtl/>
        </w:rPr>
        <w:t>אביחי אברהם בוארון</w:t>
      </w:r>
      <w:r>
        <w:rPr>
          <w:rtl/>
        </w:rPr>
        <w:tab/>
        <w:t xml:space="preserve">–   </w:t>
      </w:r>
      <w:r>
        <w:rPr>
          <w:rFonts w:hint="cs"/>
          <w:rtl/>
        </w:rPr>
        <w:t>אינו נוכח</w:t>
      </w:r>
    </w:p>
    <w:p w:rsidR="00A3654A" w:rsidRDefault="00A3654A" w:rsidP="00DC6C37">
      <w:pPr>
        <w:rPr>
          <w:rtl/>
        </w:rPr>
      </w:pPr>
      <w:r>
        <w:rPr>
          <w:rtl/>
        </w:rPr>
        <w:t>אוריאל בוסו</w:t>
      </w:r>
      <w:r>
        <w:rPr>
          <w:rtl/>
        </w:rPr>
        <w:tab/>
      </w:r>
      <w:r>
        <w:rPr>
          <w:rtl/>
        </w:rPr>
        <w:tab/>
        <w:t xml:space="preserve">–   </w:t>
      </w:r>
      <w:r>
        <w:rPr>
          <w:rFonts w:hint="cs"/>
          <w:rtl/>
        </w:rPr>
        <w:t>בעד</w:t>
      </w:r>
    </w:p>
    <w:p w:rsidR="00A3654A" w:rsidRDefault="00A3654A" w:rsidP="00DC6C37">
      <w:pPr>
        <w:rPr>
          <w:rtl/>
        </w:rPr>
      </w:pPr>
      <w:r>
        <w:rPr>
          <w:rtl/>
        </w:rPr>
        <w:t>מישל בוסקילה</w:t>
      </w:r>
      <w:r>
        <w:rPr>
          <w:rtl/>
        </w:rPr>
        <w:tab/>
      </w:r>
      <w:r>
        <w:rPr>
          <w:rtl/>
        </w:rPr>
        <w:tab/>
        <w:t xml:space="preserve">–   </w:t>
      </w:r>
      <w:r>
        <w:rPr>
          <w:rFonts w:hint="cs"/>
          <w:rtl/>
        </w:rPr>
        <w:t>בעד</w:t>
      </w:r>
    </w:p>
    <w:p w:rsidR="00A3654A" w:rsidRDefault="00A3654A" w:rsidP="00DC6C37">
      <w:pPr>
        <w:rPr>
          <w:rtl/>
        </w:rPr>
      </w:pPr>
      <w:r>
        <w:rPr>
          <w:rtl/>
        </w:rPr>
        <w:t>דבי ביטון</w:t>
      </w:r>
      <w:r>
        <w:rPr>
          <w:rtl/>
        </w:rPr>
        <w:tab/>
      </w:r>
      <w:r>
        <w:rPr>
          <w:rtl/>
        </w:rPr>
        <w:tab/>
        <w:t xml:space="preserve">–   </w:t>
      </w:r>
      <w:r>
        <w:rPr>
          <w:rFonts w:hint="cs"/>
          <w:rtl/>
        </w:rPr>
        <w:t>נגד</w:t>
      </w:r>
    </w:p>
    <w:p w:rsidR="00A3654A" w:rsidRDefault="00A3654A" w:rsidP="00DC6C37">
      <w:pPr>
        <w:rPr>
          <w:rtl/>
        </w:rPr>
      </w:pPr>
      <w:r>
        <w:rPr>
          <w:rtl/>
        </w:rPr>
        <w:t>חיים ביטון</w:t>
      </w:r>
      <w:r>
        <w:rPr>
          <w:rtl/>
        </w:rPr>
        <w:tab/>
      </w:r>
      <w:r>
        <w:rPr>
          <w:rtl/>
        </w:rPr>
        <w:tab/>
        <w:t xml:space="preserve">–   </w:t>
      </w:r>
      <w:r>
        <w:rPr>
          <w:rFonts w:hint="cs"/>
          <w:rtl/>
        </w:rPr>
        <w:t>אינו נוכח</w:t>
      </w:r>
    </w:p>
    <w:p w:rsidR="00A3654A" w:rsidRDefault="00A3654A" w:rsidP="00DC6C37">
      <w:pPr>
        <w:rPr>
          <w:rtl/>
        </w:rPr>
      </w:pPr>
      <w:r>
        <w:rPr>
          <w:rtl/>
        </w:rPr>
        <w:t>מיכאל מרדכי ביטון</w:t>
      </w:r>
      <w:r>
        <w:rPr>
          <w:rtl/>
        </w:rPr>
        <w:tab/>
        <w:t xml:space="preserve">–   </w:t>
      </w:r>
      <w:r>
        <w:rPr>
          <w:rFonts w:hint="cs"/>
          <w:rtl/>
        </w:rPr>
        <w:t>אינו נוכח</w:t>
      </w:r>
    </w:p>
    <w:p w:rsidR="00A3654A" w:rsidRDefault="00A3654A" w:rsidP="00DC6C37">
      <w:pPr>
        <w:rPr>
          <w:rtl/>
        </w:rPr>
      </w:pPr>
      <w:r>
        <w:rPr>
          <w:rtl/>
        </w:rPr>
        <w:t>דוד ביטן</w:t>
      </w:r>
      <w:r>
        <w:rPr>
          <w:rtl/>
        </w:rPr>
        <w:tab/>
      </w:r>
      <w:r>
        <w:rPr>
          <w:rtl/>
        </w:rPr>
        <w:tab/>
      </w:r>
      <w:r>
        <w:rPr>
          <w:rtl/>
        </w:rPr>
        <w:tab/>
        <w:t xml:space="preserve">–   </w:t>
      </w:r>
      <w:r>
        <w:rPr>
          <w:rFonts w:hint="cs"/>
          <w:rtl/>
        </w:rPr>
        <w:t xml:space="preserve">אינו </w:t>
      </w:r>
      <w:bookmarkStart w:id="4972" w:name="_ETM_Q27_323540"/>
      <w:bookmarkEnd w:id="4972"/>
      <w:r>
        <w:rPr>
          <w:rFonts w:hint="cs"/>
          <w:rtl/>
        </w:rPr>
        <w:t>נוכח</w:t>
      </w:r>
    </w:p>
    <w:p w:rsidR="00A3654A" w:rsidRDefault="00A3654A" w:rsidP="00DC6C37">
      <w:pPr>
        <w:rPr>
          <w:rtl/>
        </w:rPr>
      </w:pPr>
      <w:r>
        <w:rPr>
          <w:rtl/>
        </w:rPr>
        <w:t>בועז ביסמוט</w:t>
      </w:r>
      <w:r>
        <w:rPr>
          <w:rtl/>
        </w:rPr>
        <w:tab/>
      </w:r>
      <w:r>
        <w:rPr>
          <w:rtl/>
        </w:rPr>
        <w:tab/>
        <w:t xml:space="preserve">–   </w:t>
      </w:r>
      <w:r>
        <w:rPr>
          <w:rFonts w:hint="cs"/>
          <w:rtl/>
        </w:rPr>
        <w:t>בעד</w:t>
      </w:r>
    </w:p>
    <w:p w:rsidR="00A3654A" w:rsidRDefault="00A3654A" w:rsidP="00DC6C37">
      <w:pPr>
        <w:rPr>
          <w:rtl/>
        </w:rPr>
      </w:pPr>
      <w:r>
        <w:rPr>
          <w:rtl/>
        </w:rPr>
        <w:t>ולדימיר בליאק</w:t>
      </w:r>
      <w:r>
        <w:rPr>
          <w:rtl/>
        </w:rPr>
        <w:tab/>
      </w:r>
      <w:r>
        <w:rPr>
          <w:rtl/>
        </w:rPr>
        <w:tab/>
        <w:t xml:space="preserve">–   </w:t>
      </w:r>
      <w:r>
        <w:rPr>
          <w:rFonts w:hint="cs"/>
          <w:rtl/>
        </w:rPr>
        <w:t>נגד</w:t>
      </w:r>
    </w:p>
    <w:p w:rsidR="00A3654A" w:rsidRDefault="00A3654A" w:rsidP="00DC6C37">
      <w:pPr>
        <w:rPr>
          <w:rtl/>
        </w:rPr>
      </w:pPr>
      <w:r>
        <w:rPr>
          <w:rtl/>
        </w:rPr>
        <w:t>מירב בן ארי</w:t>
      </w:r>
      <w:r>
        <w:rPr>
          <w:rtl/>
        </w:rPr>
        <w:tab/>
      </w:r>
      <w:r>
        <w:rPr>
          <w:rtl/>
        </w:rPr>
        <w:tab/>
        <w:t xml:space="preserve">–   </w:t>
      </w:r>
      <w:r>
        <w:rPr>
          <w:rFonts w:hint="cs"/>
          <w:rtl/>
        </w:rPr>
        <w:t>נגד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סמיר בן סעיד</w:t>
      </w:r>
      <w:r>
        <w:rPr>
          <w:rtl/>
        </w:rPr>
        <w:tab/>
      </w:r>
      <w:r>
        <w:rPr>
          <w:rtl/>
        </w:rPr>
        <w:tab/>
        <w:t xml:space="preserve">–   </w:t>
      </w:r>
      <w:r>
        <w:rPr>
          <w:rFonts w:hint="cs"/>
          <w:rtl/>
        </w:rPr>
        <w:t>נגד</w:t>
      </w:r>
    </w:p>
    <w:p w:rsidR="00A3654A" w:rsidRDefault="00A3654A" w:rsidP="00DC6C37">
      <w:pPr>
        <w:rPr>
          <w:rtl/>
        </w:rPr>
      </w:pPr>
      <w:r>
        <w:rPr>
          <w:rtl/>
        </w:rPr>
        <w:t>יואב בן צור</w:t>
      </w:r>
      <w:r>
        <w:rPr>
          <w:rtl/>
        </w:rPr>
        <w:tab/>
      </w:r>
      <w:r>
        <w:rPr>
          <w:rtl/>
        </w:rPr>
        <w:tab/>
        <w:t xml:space="preserve">–   </w:t>
      </w:r>
      <w:r>
        <w:rPr>
          <w:rFonts w:hint="cs"/>
          <w:rtl/>
        </w:rPr>
        <w:t>אינו נוכח</w:t>
      </w:r>
    </w:p>
    <w:p w:rsidR="00A3654A" w:rsidRDefault="00A3654A" w:rsidP="00DC6C37">
      <w:pPr>
        <w:rPr>
          <w:rtl/>
        </w:rPr>
      </w:pPr>
      <w:r>
        <w:rPr>
          <w:rtl/>
        </w:rPr>
        <w:t>ניר ברקת</w:t>
      </w:r>
      <w:r>
        <w:rPr>
          <w:rtl/>
        </w:rPr>
        <w:tab/>
      </w:r>
      <w:r>
        <w:rPr>
          <w:rtl/>
        </w:rPr>
        <w:tab/>
        <w:t xml:space="preserve">–   </w:t>
      </w:r>
      <w:r>
        <w:rPr>
          <w:rFonts w:hint="cs"/>
          <w:rtl/>
        </w:rPr>
        <w:t>בעד</w:t>
      </w:r>
    </w:p>
    <w:p w:rsidR="00A3654A" w:rsidRDefault="00A3654A" w:rsidP="00DC6C37">
      <w:pPr>
        <w:rPr>
          <w:rtl/>
        </w:rPr>
      </w:pPr>
      <w:r>
        <w:rPr>
          <w:rtl/>
        </w:rPr>
        <w:t>ששון ששי גואטה</w:t>
      </w:r>
      <w:r>
        <w:rPr>
          <w:rtl/>
        </w:rPr>
        <w:tab/>
      </w:r>
      <w:r>
        <w:rPr>
          <w:rtl/>
        </w:rPr>
        <w:tab/>
        <w:t xml:space="preserve">–   </w:t>
      </w:r>
      <w:r>
        <w:rPr>
          <w:rFonts w:hint="cs"/>
          <w:rtl/>
        </w:rPr>
        <w:t>בעד</w:t>
      </w:r>
    </w:p>
    <w:p w:rsidR="00A3654A" w:rsidRDefault="00A3654A" w:rsidP="00DC6C37">
      <w:pPr>
        <w:rPr>
          <w:rtl/>
        </w:rPr>
      </w:pPr>
      <w:r>
        <w:rPr>
          <w:rtl/>
        </w:rPr>
        <w:t>טלי גוטליב</w:t>
      </w:r>
      <w:r>
        <w:rPr>
          <w:rtl/>
        </w:rPr>
        <w:tab/>
      </w:r>
      <w:r>
        <w:rPr>
          <w:rtl/>
        </w:rPr>
        <w:tab/>
        <w:t xml:space="preserve">–   </w:t>
      </w:r>
      <w:r>
        <w:rPr>
          <w:rFonts w:hint="cs"/>
          <w:rtl/>
        </w:rPr>
        <w:t>אינה נוכחת</w:t>
      </w:r>
    </w:p>
    <w:p w:rsidR="00A3654A" w:rsidRDefault="00A3654A" w:rsidP="00DC6C37">
      <w:pPr>
        <w:rPr>
          <w:rtl/>
        </w:rPr>
      </w:pPr>
      <w:r>
        <w:rPr>
          <w:rtl/>
        </w:rPr>
        <w:t>יצחק גולדקנופ</w:t>
      </w:r>
      <w:r>
        <w:rPr>
          <w:rtl/>
        </w:rPr>
        <w:tab/>
      </w:r>
      <w:r>
        <w:rPr>
          <w:rtl/>
        </w:rPr>
        <w:tab/>
        <w:t xml:space="preserve">–   </w:t>
      </w:r>
      <w:r>
        <w:rPr>
          <w:rFonts w:hint="cs"/>
          <w:rtl/>
        </w:rPr>
        <w:t>אינו נוכח</w:t>
      </w:r>
    </w:p>
    <w:p w:rsidR="00A3654A" w:rsidRDefault="00A3654A" w:rsidP="00DC6C37">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C6C37">
      <w:pPr>
        <w:rPr>
          <w:rtl/>
        </w:rPr>
      </w:pPr>
      <w:r>
        <w:rPr>
          <w:rtl/>
        </w:rPr>
        <w:t>איתן גינזבורג</w:t>
      </w:r>
      <w:r>
        <w:rPr>
          <w:rtl/>
        </w:rPr>
        <w:tab/>
      </w:r>
      <w:r>
        <w:rPr>
          <w:rtl/>
        </w:rPr>
        <w:tab/>
        <w:t xml:space="preserve">–   </w:t>
      </w:r>
      <w:r>
        <w:rPr>
          <w:rFonts w:hint="cs"/>
          <w:rtl/>
        </w:rPr>
        <w:t>נגד</w:t>
      </w:r>
    </w:p>
    <w:p w:rsidR="00A3654A" w:rsidRDefault="00A3654A" w:rsidP="00DC6C37">
      <w:pPr>
        <w:rPr>
          <w:rtl/>
        </w:rPr>
      </w:pPr>
      <w:r>
        <w:rPr>
          <w:rtl/>
        </w:rPr>
        <w:t>גילה גמליאל</w:t>
      </w:r>
      <w:r>
        <w:rPr>
          <w:rtl/>
        </w:rPr>
        <w:tab/>
      </w:r>
      <w:r>
        <w:rPr>
          <w:rtl/>
        </w:rPr>
        <w:tab/>
        <w:t xml:space="preserve">–   </w:t>
      </w:r>
      <w:r>
        <w:rPr>
          <w:rFonts w:hint="cs"/>
          <w:rtl/>
        </w:rPr>
        <w:t>אינה נוכחת</w:t>
      </w:r>
    </w:p>
    <w:p w:rsidR="00A3654A" w:rsidRDefault="00A3654A" w:rsidP="00DC6C37">
      <w:pPr>
        <w:rPr>
          <w:rtl/>
        </w:rPr>
      </w:pPr>
      <w:r>
        <w:rPr>
          <w:rtl/>
        </w:rPr>
        <w:t>בנימין גנץ</w:t>
      </w:r>
      <w:r>
        <w:rPr>
          <w:rtl/>
        </w:rPr>
        <w:tab/>
      </w:r>
      <w:r>
        <w:rPr>
          <w:rtl/>
        </w:rPr>
        <w:tab/>
        <w:t xml:space="preserve">–   </w:t>
      </w:r>
      <w:r>
        <w:rPr>
          <w:rFonts w:hint="cs"/>
          <w:rtl/>
        </w:rPr>
        <w:t>נגד</w:t>
      </w:r>
    </w:p>
    <w:p w:rsidR="00A3654A" w:rsidRDefault="00A3654A" w:rsidP="00DC6C37">
      <w:pPr>
        <w:rPr>
          <w:rtl/>
        </w:rPr>
      </w:pPr>
      <w:r>
        <w:rPr>
          <w:rtl/>
        </w:rPr>
        <w:t>משה גפני</w:t>
      </w:r>
      <w:r>
        <w:rPr>
          <w:rtl/>
        </w:rPr>
        <w:tab/>
      </w:r>
      <w:r>
        <w:rPr>
          <w:rtl/>
        </w:rPr>
        <w:tab/>
        <w:t xml:space="preserve">–   </w:t>
      </w:r>
      <w:r>
        <w:rPr>
          <w:rFonts w:hint="cs"/>
          <w:rtl/>
        </w:rPr>
        <w:t>אינו נוכח</w:t>
      </w:r>
    </w:p>
    <w:p w:rsidR="00A3654A" w:rsidRDefault="00A3654A" w:rsidP="00DC6C37">
      <w:pPr>
        <w:rPr>
          <w:rtl/>
        </w:rPr>
      </w:pPr>
      <w:r>
        <w:rPr>
          <w:rtl/>
        </w:rPr>
        <w:t>סימון דוידסון</w:t>
      </w:r>
      <w:r>
        <w:rPr>
          <w:rtl/>
        </w:rPr>
        <w:tab/>
      </w:r>
      <w:r>
        <w:rPr>
          <w:rtl/>
        </w:rPr>
        <w:tab/>
        <w:t xml:space="preserve">–   </w:t>
      </w:r>
      <w:r>
        <w:rPr>
          <w:rFonts w:hint="cs"/>
          <w:rtl/>
        </w:rPr>
        <w:t>נגד</w:t>
      </w:r>
    </w:p>
    <w:p w:rsidR="00A3654A" w:rsidRDefault="00A3654A" w:rsidP="00DC6C37">
      <w:pPr>
        <w:rPr>
          <w:rtl/>
        </w:rPr>
      </w:pPr>
      <w:r>
        <w:rPr>
          <w:rtl/>
        </w:rPr>
        <w:t>אבי דיכטר</w:t>
      </w:r>
      <w:r>
        <w:rPr>
          <w:rtl/>
        </w:rPr>
        <w:tab/>
      </w:r>
      <w:r>
        <w:rPr>
          <w:rtl/>
        </w:rPr>
        <w:tab/>
        <w:t xml:space="preserve">–   </w:t>
      </w:r>
      <w:r>
        <w:rPr>
          <w:rFonts w:hint="cs"/>
          <w:rtl/>
        </w:rPr>
        <w:t>בעד</w:t>
      </w:r>
    </w:p>
    <w:p w:rsidR="00A3654A" w:rsidRDefault="00A3654A" w:rsidP="00DC6C37">
      <w:pPr>
        <w:rPr>
          <w:rtl/>
        </w:rPr>
      </w:pPr>
      <w:r>
        <w:rPr>
          <w:rtl/>
        </w:rPr>
        <w:t>גלית דיסטל אטבריאן</w:t>
      </w:r>
      <w:r>
        <w:rPr>
          <w:rtl/>
        </w:rPr>
        <w:tab/>
        <w:t xml:space="preserve">–   </w:t>
      </w:r>
      <w:r>
        <w:rPr>
          <w:rFonts w:hint="cs"/>
          <w:rtl/>
        </w:rPr>
        <w:t>בעד</w:t>
      </w:r>
    </w:p>
    <w:p w:rsidR="00A3654A" w:rsidRDefault="00A3654A" w:rsidP="00DC6C37">
      <w:pPr>
        <w:rPr>
          <w:rtl/>
        </w:rPr>
      </w:pPr>
      <w:r>
        <w:rPr>
          <w:rtl/>
        </w:rPr>
        <w:t>אלי דלל</w:t>
      </w:r>
      <w:r>
        <w:rPr>
          <w:rtl/>
        </w:rPr>
        <w:tab/>
      </w:r>
      <w:r>
        <w:rPr>
          <w:rtl/>
        </w:rPr>
        <w:tab/>
      </w:r>
      <w:r>
        <w:rPr>
          <w:rtl/>
        </w:rPr>
        <w:tab/>
        <w:t xml:space="preserve">–   </w:t>
      </w:r>
      <w:r>
        <w:rPr>
          <w:rFonts w:hint="cs"/>
          <w:rtl/>
        </w:rPr>
        <w:t>אינו נוכח</w:t>
      </w:r>
    </w:p>
    <w:p w:rsidR="00A3654A" w:rsidRDefault="00A3654A" w:rsidP="00DC6C37">
      <w:pPr>
        <w:rPr>
          <w:rtl/>
        </w:rPr>
      </w:pPr>
      <w:r>
        <w:rPr>
          <w:rtl/>
        </w:rPr>
        <w:t>שלום דנינו</w:t>
      </w:r>
      <w:r>
        <w:rPr>
          <w:rtl/>
        </w:rPr>
        <w:tab/>
      </w:r>
      <w:r>
        <w:rPr>
          <w:rtl/>
        </w:rPr>
        <w:tab/>
        <w:t xml:space="preserve">–   </w:t>
      </w:r>
      <w:r>
        <w:rPr>
          <w:rFonts w:hint="cs"/>
          <w:rtl/>
        </w:rPr>
        <w:t>בעד</w:t>
      </w:r>
    </w:p>
    <w:p w:rsidR="00A3654A" w:rsidRDefault="00A3654A" w:rsidP="00DC6C37">
      <w:pPr>
        <w:rPr>
          <w:rtl/>
        </w:rPr>
      </w:pPr>
      <w:r>
        <w:rPr>
          <w:rtl/>
        </w:rPr>
        <w:t>אריה מכלוף דרעי</w:t>
      </w:r>
      <w:r>
        <w:rPr>
          <w:rtl/>
        </w:rPr>
        <w:tab/>
        <w:t xml:space="preserve">–   </w:t>
      </w:r>
      <w:r>
        <w:rPr>
          <w:rFonts w:hint="cs"/>
          <w:rtl/>
        </w:rPr>
        <w:t>אינו</w:t>
      </w:r>
      <w:bookmarkStart w:id="4973" w:name="_ETM_Q27_395444"/>
      <w:bookmarkEnd w:id="4973"/>
      <w:r>
        <w:rPr>
          <w:rFonts w:hint="cs"/>
          <w:rtl/>
        </w:rPr>
        <w:t xml:space="preserve"> נוכח</w:t>
      </w:r>
    </w:p>
    <w:p w:rsidR="00A3654A" w:rsidRDefault="00A3654A" w:rsidP="00DC6C37">
      <w:pPr>
        <w:rPr>
          <w:rtl/>
        </w:rPr>
      </w:pPr>
      <w:r>
        <w:rPr>
          <w:rtl/>
        </w:rPr>
        <w:t>עמית הלוי</w:t>
      </w:r>
      <w:r>
        <w:rPr>
          <w:rtl/>
        </w:rPr>
        <w:tab/>
      </w:r>
      <w:r>
        <w:rPr>
          <w:rtl/>
        </w:rPr>
        <w:tab/>
        <w:t xml:space="preserve">–   </w:t>
      </w:r>
      <w:r>
        <w:rPr>
          <w:rFonts w:hint="cs"/>
          <w:rtl/>
        </w:rPr>
        <w:t>בעד</w:t>
      </w:r>
    </w:p>
    <w:p w:rsidR="00A3654A" w:rsidRDefault="00A3654A" w:rsidP="00DC6C37">
      <w:pPr>
        <w:rPr>
          <w:rtl/>
        </w:rPr>
      </w:pPr>
      <w:r>
        <w:rPr>
          <w:rtl/>
        </w:rPr>
        <w:t>שרן מרים השכל</w:t>
      </w:r>
      <w:r>
        <w:rPr>
          <w:rtl/>
        </w:rPr>
        <w:tab/>
      </w:r>
      <w:r>
        <w:rPr>
          <w:rtl/>
        </w:rPr>
        <w:tab/>
        <w:t xml:space="preserve">–   </w:t>
      </w:r>
      <w:r>
        <w:rPr>
          <w:rFonts w:hint="cs"/>
          <w:rtl/>
        </w:rPr>
        <w:t>אינה נוכחת</w:t>
      </w:r>
    </w:p>
    <w:p w:rsidR="00A3654A" w:rsidRDefault="00A3654A" w:rsidP="00DC6C37">
      <w:pPr>
        <w:rPr>
          <w:rtl/>
        </w:rPr>
      </w:pPr>
      <w:r>
        <w:rPr>
          <w:rtl/>
        </w:rPr>
        <w:t>ניסים ואטורי</w:t>
      </w:r>
      <w:r>
        <w:rPr>
          <w:rtl/>
        </w:rPr>
        <w:tab/>
      </w:r>
      <w:r>
        <w:rPr>
          <w:rtl/>
        </w:rPr>
        <w:tab/>
        <w:t xml:space="preserve">–   </w:t>
      </w:r>
      <w:r>
        <w:rPr>
          <w:rFonts w:hint="cs"/>
          <w:rtl/>
        </w:rPr>
        <w:t>בעד</w:t>
      </w:r>
    </w:p>
    <w:p w:rsidR="00A3654A" w:rsidRDefault="00A3654A" w:rsidP="00DC6C37">
      <w:pPr>
        <w:rPr>
          <w:rtl/>
        </w:rPr>
      </w:pPr>
      <w:r>
        <w:rPr>
          <w:rtl/>
        </w:rPr>
        <w:t>מיכל מרים וולדיגר</w:t>
      </w:r>
      <w:r>
        <w:rPr>
          <w:rtl/>
        </w:rPr>
        <w:tab/>
        <w:t xml:space="preserve">–   </w:t>
      </w:r>
      <w:r>
        <w:rPr>
          <w:rFonts w:hint="cs"/>
          <w:rtl/>
        </w:rPr>
        <w:t>בעד</w:t>
      </w:r>
    </w:p>
    <w:p w:rsidR="00A3654A" w:rsidRDefault="00A3654A" w:rsidP="00DC6C37">
      <w:pPr>
        <w:rPr>
          <w:rtl/>
        </w:rPr>
      </w:pPr>
      <w:r>
        <w:rPr>
          <w:rtl/>
        </w:rPr>
        <w:t>יצחק שמעון וסרלאוף</w:t>
      </w:r>
      <w:r>
        <w:rPr>
          <w:rtl/>
        </w:rPr>
        <w:tab/>
        <w:t xml:space="preserve">–   </w:t>
      </w:r>
      <w:r>
        <w:rPr>
          <w:rFonts w:hint="cs"/>
          <w:rtl/>
        </w:rPr>
        <w:t>אינו נוכח</w:t>
      </w:r>
    </w:p>
    <w:p w:rsidR="00A3654A" w:rsidRDefault="00A3654A" w:rsidP="00DC6C37">
      <w:pPr>
        <w:rPr>
          <w:rtl/>
        </w:rPr>
      </w:pPr>
      <w:r>
        <w:rPr>
          <w:rtl/>
        </w:rPr>
        <w:t>יאסר חוג'יראת</w:t>
      </w:r>
      <w:r>
        <w:rPr>
          <w:rtl/>
        </w:rPr>
        <w:tab/>
      </w:r>
      <w:r>
        <w:rPr>
          <w:rtl/>
        </w:rPr>
        <w:tab/>
        <w:t xml:space="preserve">–   </w:t>
      </w:r>
      <w:r>
        <w:rPr>
          <w:rFonts w:hint="cs"/>
          <w:rtl/>
        </w:rPr>
        <w:t>נגד</w:t>
      </w:r>
    </w:p>
    <w:p w:rsidR="00A3654A" w:rsidRDefault="00A3654A" w:rsidP="00DC6C37">
      <w:pPr>
        <w:rPr>
          <w:rtl/>
        </w:rPr>
      </w:pPr>
      <w:r>
        <w:rPr>
          <w:rtl/>
        </w:rPr>
        <w:t>אימאן ח'טיב יאסין</w:t>
      </w:r>
      <w:r>
        <w:rPr>
          <w:rtl/>
        </w:rPr>
        <w:tab/>
        <w:t xml:space="preserve">–   </w:t>
      </w:r>
      <w:r>
        <w:rPr>
          <w:rFonts w:hint="cs"/>
          <w:rtl/>
        </w:rPr>
        <w:t>נגד</w:t>
      </w:r>
    </w:p>
    <w:p w:rsidR="00A3654A" w:rsidRDefault="00A3654A" w:rsidP="00DC6C37">
      <w:pPr>
        <w:rPr>
          <w:rtl/>
        </w:rPr>
      </w:pPr>
      <w:r>
        <w:rPr>
          <w:rtl/>
        </w:rPr>
        <w:t>עוז חיים</w:t>
      </w:r>
      <w:r>
        <w:rPr>
          <w:rtl/>
        </w:rPr>
        <w:tab/>
      </w:r>
      <w:r>
        <w:rPr>
          <w:rtl/>
        </w:rPr>
        <w:tab/>
      </w:r>
      <w:r>
        <w:rPr>
          <w:rtl/>
        </w:rPr>
        <w:tab/>
        <w:t xml:space="preserve">–   </w:t>
      </w:r>
      <w:r>
        <w:rPr>
          <w:rFonts w:hint="cs"/>
          <w:rtl/>
        </w:rPr>
        <w:t>נגד</w:t>
      </w:r>
    </w:p>
    <w:p w:rsidR="00A3654A" w:rsidRDefault="00A3654A" w:rsidP="00DC6C37">
      <w:pPr>
        <w:rPr>
          <w:rtl/>
        </w:rPr>
      </w:pPr>
      <w:r>
        <w:rPr>
          <w:rtl/>
        </w:rPr>
        <w:t>אכרם חסון</w:t>
      </w:r>
      <w:r>
        <w:rPr>
          <w:rtl/>
        </w:rPr>
        <w:tab/>
      </w:r>
      <w:r>
        <w:rPr>
          <w:rtl/>
        </w:rPr>
        <w:tab/>
        <w:t xml:space="preserve">–   </w:t>
      </w:r>
      <w:r>
        <w:rPr>
          <w:rFonts w:hint="cs"/>
          <w:rtl/>
        </w:rPr>
        <w:t>אינו נוכח</w:t>
      </w:r>
    </w:p>
    <w:p w:rsidR="00A3654A" w:rsidRDefault="00A3654A" w:rsidP="00DC6C37">
      <w:pPr>
        <w:rPr>
          <w:rtl/>
        </w:rPr>
      </w:pPr>
      <w:r>
        <w:rPr>
          <w:rtl/>
        </w:rPr>
        <w:t>ווליד טאהא</w:t>
      </w:r>
      <w:r>
        <w:rPr>
          <w:rtl/>
        </w:rPr>
        <w:tab/>
      </w:r>
      <w:r>
        <w:rPr>
          <w:rtl/>
        </w:rPr>
        <w:tab/>
        <w:t xml:space="preserve">–   </w:t>
      </w:r>
      <w:r>
        <w:rPr>
          <w:rFonts w:hint="cs"/>
          <w:rtl/>
        </w:rPr>
        <w:t>נגד</w:t>
      </w:r>
    </w:p>
    <w:p w:rsidR="00A3654A" w:rsidRDefault="00A3654A" w:rsidP="00DC6C37">
      <w:pPr>
        <w:rPr>
          <w:rtl/>
        </w:rPr>
      </w:pPr>
      <w:r>
        <w:rPr>
          <w:rtl/>
        </w:rPr>
        <w:t>משה טור פז</w:t>
      </w:r>
      <w:r>
        <w:rPr>
          <w:rtl/>
        </w:rPr>
        <w:tab/>
      </w:r>
      <w:r>
        <w:rPr>
          <w:rtl/>
        </w:rPr>
        <w:tab/>
        <w:t xml:space="preserve">–   </w:t>
      </w:r>
      <w:r>
        <w:rPr>
          <w:rFonts w:hint="cs"/>
          <w:rtl/>
        </w:rPr>
        <w:t>נגד</w:t>
      </w:r>
    </w:p>
    <w:p w:rsidR="00A3654A" w:rsidRDefault="00A3654A" w:rsidP="00DC6C37">
      <w:pPr>
        <w:rPr>
          <w:rtl/>
        </w:rPr>
      </w:pPr>
      <w:r>
        <w:rPr>
          <w:rtl/>
        </w:rPr>
        <w:t>אחמד טיבי</w:t>
      </w:r>
      <w:r>
        <w:rPr>
          <w:rtl/>
        </w:rPr>
        <w:tab/>
      </w:r>
      <w:r>
        <w:rPr>
          <w:rtl/>
        </w:rPr>
        <w:tab/>
        <w:t xml:space="preserve">–   </w:t>
      </w:r>
      <w:r>
        <w:rPr>
          <w:rFonts w:hint="cs"/>
          <w:rtl/>
        </w:rPr>
        <w:t>נגד</w:t>
      </w:r>
    </w:p>
    <w:p w:rsidR="00A3654A" w:rsidRDefault="00A3654A" w:rsidP="00DC6C37">
      <w:pPr>
        <w:rPr>
          <w:rtl/>
        </w:rPr>
      </w:pPr>
      <w:r>
        <w:rPr>
          <w:rtl/>
        </w:rPr>
        <w:t>יוסף טייב</w:t>
      </w:r>
      <w:r>
        <w:rPr>
          <w:rtl/>
        </w:rPr>
        <w:tab/>
      </w:r>
      <w:r>
        <w:rPr>
          <w:rtl/>
        </w:rPr>
        <w:tab/>
        <w:t xml:space="preserve">–   </w:t>
      </w:r>
      <w:r>
        <w:rPr>
          <w:rFonts w:hint="cs"/>
          <w:rtl/>
        </w:rPr>
        <w:t>בעד</w:t>
      </w:r>
    </w:p>
    <w:p w:rsidR="00A3654A" w:rsidRDefault="00A3654A" w:rsidP="00DC6C37">
      <w:pPr>
        <w:rPr>
          <w:rtl/>
        </w:rPr>
      </w:pPr>
      <w:r>
        <w:rPr>
          <w:rtl/>
        </w:rPr>
        <w:t>אוהד טל</w:t>
      </w:r>
      <w:r>
        <w:rPr>
          <w:rtl/>
        </w:rPr>
        <w:tab/>
      </w:r>
      <w:r>
        <w:rPr>
          <w:rtl/>
        </w:rPr>
        <w:tab/>
      </w:r>
      <w:r>
        <w:rPr>
          <w:rtl/>
        </w:rPr>
        <w:tab/>
        <w:t xml:space="preserve">–   </w:t>
      </w:r>
      <w:r>
        <w:rPr>
          <w:rFonts w:hint="cs"/>
          <w:rtl/>
        </w:rPr>
        <w:t>בעד</w:t>
      </w:r>
    </w:p>
    <w:p w:rsidR="00A3654A" w:rsidRDefault="00A3654A" w:rsidP="00DC6C37">
      <w:pPr>
        <w:rPr>
          <w:rtl/>
        </w:rPr>
      </w:pPr>
      <w:r>
        <w:rPr>
          <w:rtl/>
        </w:rPr>
        <w:t>יעקב טסלר</w:t>
      </w:r>
      <w:r>
        <w:rPr>
          <w:rtl/>
        </w:rPr>
        <w:tab/>
      </w:r>
      <w:r>
        <w:rPr>
          <w:rtl/>
        </w:rPr>
        <w:tab/>
        <w:t xml:space="preserve">–   </w:t>
      </w:r>
      <w:r>
        <w:rPr>
          <w:rFonts w:hint="cs"/>
          <w:rtl/>
        </w:rPr>
        <w:t>אינו נוכח</w:t>
      </w:r>
    </w:p>
    <w:p w:rsidR="00A3654A" w:rsidRDefault="00A3654A" w:rsidP="00DC6C37">
      <w:pPr>
        <w:rPr>
          <w:rtl/>
        </w:rPr>
      </w:pPr>
      <w:r>
        <w:rPr>
          <w:rtl/>
        </w:rPr>
        <w:t>חילי טרופר</w:t>
      </w:r>
      <w:r>
        <w:rPr>
          <w:rtl/>
        </w:rPr>
        <w:tab/>
      </w:r>
      <w:r>
        <w:rPr>
          <w:rtl/>
        </w:rPr>
        <w:tab/>
        <w:t xml:space="preserve">–   </w:t>
      </w:r>
      <w:r>
        <w:rPr>
          <w:rFonts w:hint="cs"/>
          <w:rtl/>
        </w:rPr>
        <w:t>נגד</w:t>
      </w:r>
    </w:p>
    <w:p w:rsidR="00A3654A" w:rsidRDefault="00A3654A" w:rsidP="00DC6C37">
      <w:pPr>
        <w:rPr>
          <w:rtl/>
        </w:rPr>
      </w:pPr>
      <w:r>
        <w:rPr>
          <w:rtl/>
        </w:rPr>
        <w:t>מאיר כהן</w:t>
      </w:r>
      <w:r>
        <w:rPr>
          <w:rtl/>
        </w:rPr>
        <w:tab/>
      </w:r>
      <w:r>
        <w:rPr>
          <w:rtl/>
        </w:rPr>
        <w:tab/>
        <w:t xml:space="preserve">–   </w:t>
      </w:r>
      <w:r>
        <w:rPr>
          <w:rFonts w:hint="cs"/>
          <w:rtl/>
        </w:rPr>
        <w:t>נגד</w:t>
      </w:r>
    </w:p>
    <w:p w:rsidR="00A3654A" w:rsidRDefault="00A3654A" w:rsidP="00DC6C37">
      <w:pPr>
        <w:rPr>
          <w:rtl/>
        </w:rPr>
      </w:pPr>
      <w:r>
        <w:rPr>
          <w:rtl/>
        </w:rPr>
        <w:t>מירב כהן</w:t>
      </w:r>
      <w:r>
        <w:rPr>
          <w:rtl/>
        </w:rPr>
        <w:tab/>
      </w:r>
      <w:r>
        <w:rPr>
          <w:rtl/>
        </w:rPr>
        <w:tab/>
        <w:t xml:space="preserve">–   </w:t>
      </w:r>
      <w:r>
        <w:rPr>
          <w:rFonts w:hint="cs"/>
          <w:rtl/>
        </w:rPr>
        <w:t>נגד</w:t>
      </w:r>
    </w:p>
    <w:p w:rsidR="00A3654A" w:rsidRDefault="00A3654A" w:rsidP="00DC6C37">
      <w:pPr>
        <w:rPr>
          <w:rtl/>
        </w:rPr>
      </w:pPr>
      <w:bookmarkStart w:id="4974" w:name="_ETM_Q27_474173"/>
      <w:bookmarkEnd w:id="4974"/>
      <w:r>
        <w:rPr>
          <w:rtl/>
        </w:rPr>
        <w:t>עופר כסיף</w:t>
      </w:r>
      <w:r>
        <w:rPr>
          <w:rtl/>
        </w:rPr>
        <w:tab/>
      </w:r>
      <w:r>
        <w:rPr>
          <w:rtl/>
        </w:rPr>
        <w:tab/>
        <w:t xml:space="preserve">–   </w:t>
      </w:r>
      <w:r>
        <w:rPr>
          <w:rFonts w:hint="cs"/>
          <w:rtl/>
        </w:rPr>
        <w:t>נגד</w:t>
      </w:r>
    </w:p>
    <w:p w:rsidR="00A3654A" w:rsidRDefault="00A3654A" w:rsidP="00DC6C37">
      <w:pPr>
        <w:rPr>
          <w:rtl/>
        </w:rPr>
      </w:pPr>
      <w:r>
        <w:rPr>
          <w:rtl/>
        </w:rPr>
        <w:t>אופיר כץ</w:t>
      </w:r>
      <w:r>
        <w:rPr>
          <w:rtl/>
        </w:rPr>
        <w:tab/>
      </w:r>
      <w:r>
        <w:rPr>
          <w:rtl/>
        </w:rPr>
        <w:tab/>
        <w:t xml:space="preserve">–   </w:t>
      </w:r>
      <w:r>
        <w:rPr>
          <w:rFonts w:hint="cs"/>
          <w:rtl/>
        </w:rPr>
        <w:t>בעד</w:t>
      </w:r>
    </w:p>
    <w:p w:rsidR="00A3654A" w:rsidRDefault="00A3654A" w:rsidP="00DC6C37">
      <w:pPr>
        <w:rPr>
          <w:rtl/>
        </w:rPr>
      </w:pPr>
      <w:r>
        <w:rPr>
          <w:rtl/>
        </w:rPr>
        <w:t>ישראל כץ</w:t>
      </w:r>
      <w:r>
        <w:rPr>
          <w:rtl/>
        </w:rPr>
        <w:tab/>
      </w:r>
      <w:r>
        <w:rPr>
          <w:rtl/>
        </w:rPr>
        <w:tab/>
        <w:t xml:space="preserve">–   </w:t>
      </w:r>
      <w:r>
        <w:rPr>
          <w:rFonts w:hint="cs"/>
          <w:rtl/>
        </w:rPr>
        <w:t>אינו נוכח</w:t>
      </w:r>
    </w:p>
    <w:p w:rsidR="00A3654A" w:rsidRDefault="00A3654A" w:rsidP="00DC6C37">
      <w:pPr>
        <w:rPr>
          <w:rtl/>
        </w:rPr>
      </w:pPr>
      <w:bookmarkStart w:id="4975" w:name="_ETM_Q27_487123"/>
      <w:bookmarkStart w:id="4976" w:name="_ETM_Q27_487272"/>
      <w:bookmarkStart w:id="4977" w:name="_ETM_Q27_485897"/>
      <w:bookmarkStart w:id="4978" w:name="_ETM_Q27_488659"/>
      <w:bookmarkEnd w:id="4975"/>
      <w:bookmarkEnd w:id="4976"/>
      <w:bookmarkEnd w:id="4977"/>
      <w:bookmarkEnd w:id="4978"/>
      <w:r>
        <w:rPr>
          <w:rtl/>
        </w:rPr>
        <w:t>רון כץ</w:t>
      </w:r>
      <w:r>
        <w:rPr>
          <w:rtl/>
        </w:rPr>
        <w:tab/>
      </w:r>
      <w:r>
        <w:rPr>
          <w:rtl/>
        </w:rPr>
        <w:tab/>
      </w:r>
      <w:r>
        <w:rPr>
          <w:rtl/>
        </w:rPr>
        <w:tab/>
        <w:t xml:space="preserve">–   </w:t>
      </w:r>
      <w:r>
        <w:rPr>
          <w:rFonts w:hint="cs"/>
          <w:rtl/>
        </w:rPr>
        <w:t>אינו נוכח</w:t>
      </w:r>
    </w:p>
    <w:p w:rsidR="00A3654A" w:rsidRDefault="00A3654A" w:rsidP="00DC6C37">
      <w:pPr>
        <w:rPr>
          <w:rtl/>
        </w:rPr>
      </w:pPr>
      <w:r>
        <w:rPr>
          <w:rtl/>
        </w:rPr>
        <w:t>יוראי להב הרצנו</w:t>
      </w:r>
      <w:r>
        <w:rPr>
          <w:rtl/>
        </w:rPr>
        <w:tab/>
      </w:r>
      <w:r>
        <w:rPr>
          <w:rtl/>
        </w:rPr>
        <w:tab/>
        <w:t xml:space="preserve">–   </w:t>
      </w:r>
      <w:r>
        <w:rPr>
          <w:rFonts w:hint="cs"/>
          <w:rtl/>
        </w:rPr>
        <w:t>נגד</w:t>
      </w:r>
    </w:p>
    <w:p w:rsidR="00A3654A" w:rsidRDefault="00A3654A" w:rsidP="00DC6C37">
      <w:pPr>
        <w:rPr>
          <w:rtl/>
        </w:rPr>
      </w:pPr>
      <w:r>
        <w:rPr>
          <w:rtl/>
        </w:rPr>
        <w:t>ירון לוי</w:t>
      </w:r>
      <w:r>
        <w:rPr>
          <w:rtl/>
        </w:rPr>
        <w:tab/>
      </w:r>
      <w:r>
        <w:rPr>
          <w:rtl/>
        </w:rPr>
        <w:tab/>
      </w:r>
      <w:r>
        <w:rPr>
          <w:rtl/>
        </w:rPr>
        <w:tab/>
      </w:r>
      <w:r w:rsidRPr="006211B7">
        <w:rPr>
          <w:rtl/>
        </w:rPr>
        <w:t>–</w:t>
      </w:r>
      <w:r>
        <w:rPr>
          <w:rFonts w:hint="cs"/>
          <w:rtl/>
        </w:rPr>
        <w:t xml:space="preserve"> </w:t>
      </w:r>
      <w:r>
        <w:rPr>
          <w:rtl/>
        </w:rPr>
        <w:t xml:space="preserve">  </w:t>
      </w:r>
      <w:r>
        <w:rPr>
          <w:rFonts w:hint="cs"/>
          <w:rtl/>
        </w:rPr>
        <w:t>אינו נוכח</w:t>
      </w:r>
    </w:p>
    <w:p w:rsidR="00A3654A" w:rsidRDefault="00A3654A" w:rsidP="00DC6C37">
      <w:pPr>
        <w:rPr>
          <w:rtl/>
        </w:rPr>
      </w:pPr>
      <w:r>
        <w:rPr>
          <w:rtl/>
        </w:rPr>
        <w:t>מיקי לוי</w:t>
      </w:r>
      <w:r>
        <w:rPr>
          <w:rtl/>
        </w:rPr>
        <w:tab/>
      </w:r>
      <w:r>
        <w:rPr>
          <w:rtl/>
        </w:rPr>
        <w:tab/>
      </w:r>
      <w:r>
        <w:rPr>
          <w:rtl/>
        </w:rPr>
        <w:tab/>
        <w:t xml:space="preserve">–   </w:t>
      </w:r>
      <w:r>
        <w:rPr>
          <w:rFonts w:hint="cs"/>
          <w:rtl/>
        </w:rPr>
        <w:t>נגד</w:t>
      </w:r>
    </w:p>
    <w:p w:rsidR="00A3654A" w:rsidRDefault="00A3654A" w:rsidP="00DC6C37">
      <w:pPr>
        <w:rPr>
          <w:rtl/>
        </w:rPr>
      </w:pPr>
      <w:bookmarkStart w:id="4979" w:name="_ETM_Q27_517451"/>
      <w:bookmarkEnd w:id="4979"/>
      <w:r>
        <w:rPr>
          <w:rtl/>
        </w:rPr>
        <w:t>יריב לוין</w:t>
      </w:r>
      <w:r>
        <w:rPr>
          <w:rtl/>
        </w:rPr>
        <w:tab/>
      </w:r>
      <w:r>
        <w:rPr>
          <w:rtl/>
        </w:rPr>
        <w:tab/>
      </w:r>
      <w:r>
        <w:rPr>
          <w:rtl/>
        </w:rPr>
        <w:tab/>
        <w:t xml:space="preserve">–   </w:t>
      </w:r>
      <w:r>
        <w:rPr>
          <w:rFonts w:hint="cs"/>
          <w:rtl/>
        </w:rPr>
        <w:t>אינו נוכח</w:t>
      </w:r>
    </w:p>
    <w:p w:rsidR="00A3654A" w:rsidRDefault="00A3654A" w:rsidP="00DC6C37">
      <w:pPr>
        <w:rPr>
          <w:rtl/>
        </w:rPr>
      </w:pPr>
      <w:r>
        <w:rPr>
          <w:rtl/>
        </w:rPr>
        <w:t>נעמה לזימי</w:t>
      </w:r>
      <w:r>
        <w:rPr>
          <w:rtl/>
        </w:rPr>
        <w:tab/>
      </w:r>
      <w:r>
        <w:rPr>
          <w:rtl/>
        </w:rPr>
        <w:tab/>
        <w:t xml:space="preserve">–   </w:t>
      </w:r>
      <w:r>
        <w:rPr>
          <w:rFonts w:hint="cs"/>
          <w:rtl/>
        </w:rPr>
        <w:t>נגד</w:t>
      </w:r>
    </w:p>
    <w:p w:rsidR="00A3654A" w:rsidRDefault="00A3654A" w:rsidP="00DC6C37">
      <w:pPr>
        <w:rPr>
          <w:rtl/>
        </w:rPr>
      </w:pPr>
      <w:r>
        <w:rPr>
          <w:rtl/>
        </w:rPr>
        <w:t>אביגדור ליברמן</w:t>
      </w:r>
      <w:r>
        <w:rPr>
          <w:rtl/>
        </w:rPr>
        <w:tab/>
      </w:r>
      <w:r>
        <w:rPr>
          <w:rtl/>
        </w:rPr>
        <w:tab/>
        <w:t xml:space="preserve">–   </w:t>
      </w:r>
      <w:r>
        <w:rPr>
          <w:rFonts w:hint="cs"/>
          <w:rtl/>
        </w:rPr>
        <w:t>נגד</w:t>
      </w:r>
    </w:p>
    <w:p w:rsidR="00A3654A" w:rsidRDefault="00A3654A" w:rsidP="00DC6C37">
      <w:pPr>
        <w:rPr>
          <w:rtl/>
        </w:rPr>
      </w:pPr>
      <w:r>
        <w:rPr>
          <w:rtl/>
        </w:rPr>
        <w:t>יאיר לפיד</w:t>
      </w:r>
      <w:r>
        <w:rPr>
          <w:rtl/>
        </w:rPr>
        <w:tab/>
      </w:r>
      <w:r>
        <w:rPr>
          <w:rtl/>
        </w:rPr>
        <w:tab/>
        <w:t xml:space="preserve">–   </w:t>
      </w:r>
      <w:r>
        <w:rPr>
          <w:rFonts w:hint="cs"/>
          <w:rtl/>
        </w:rPr>
        <w:t>אינו נוכח</w:t>
      </w:r>
    </w:p>
    <w:p w:rsidR="00A3654A" w:rsidRDefault="00A3654A" w:rsidP="00DC6C37">
      <w:pPr>
        <w:rPr>
          <w:rtl/>
        </w:rPr>
      </w:pPr>
      <w:r>
        <w:rPr>
          <w:rtl/>
        </w:rPr>
        <w:t>טטיאנה מזרסקי</w:t>
      </w:r>
      <w:r>
        <w:rPr>
          <w:rtl/>
        </w:rPr>
        <w:tab/>
      </w:r>
      <w:r>
        <w:rPr>
          <w:rtl/>
        </w:rPr>
        <w:tab/>
        <w:t xml:space="preserve">–   </w:t>
      </w:r>
      <w:r>
        <w:rPr>
          <w:rFonts w:hint="cs"/>
          <w:rtl/>
        </w:rPr>
        <w:t>נגד</w:t>
      </w:r>
    </w:p>
    <w:p w:rsidR="00A3654A" w:rsidRDefault="00A3654A" w:rsidP="00DC6C37">
      <w:pPr>
        <w:rPr>
          <w:rtl/>
        </w:rPr>
      </w:pPr>
      <w:r>
        <w:rPr>
          <w:rtl/>
        </w:rPr>
        <w:t>מרב מיכאלי</w:t>
      </w:r>
      <w:r>
        <w:rPr>
          <w:rtl/>
        </w:rPr>
        <w:tab/>
      </w:r>
      <w:r>
        <w:rPr>
          <w:rtl/>
        </w:rPr>
        <w:tab/>
        <w:t xml:space="preserve">–   </w:t>
      </w:r>
      <w:r>
        <w:rPr>
          <w:rFonts w:hint="cs"/>
          <w:rtl/>
        </w:rPr>
        <w:t>אינה נוכחת</w:t>
      </w:r>
    </w:p>
    <w:p w:rsidR="00A3654A" w:rsidRDefault="00A3654A" w:rsidP="00DC6C37">
      <w:pPr>
        <w:rPr>
          <w:rtl/>
        </w:rPr>
      </w:pPr>
      <w:r>
        <w:rPr>
          <w:rtl/>
        </w:rPr>
        <w:t>שלי טל מירון</w:t>
      </w:r>
      <w:r>
        <w:rPr>
          <w:rtl/>
        </w:rPr>
        <w:tab/>
      </w:r>
      <w:r>
        <w:rPr>
          <w:rtl/>
        </w:rPr>
        <w:tab/>
        <w:t xml:space="preserve">–   </w:t>
      </w:r>
      <w:r>
        <w:rPr>
          <w:rFonts w:hint="cs"/>
          <w:rtl/>
        </w:rPr>
        <w:t>נגד</w:t>
      </w:r>
    </w:p>
    <w:p w:rsidR="00A3654A" w:rsidRDefault="00A3654A" w:rsidP="00DC6C37">
      <w:pPr>
        <w:rPr>
          <w:rtl/>
        </w:rPr>
      </w:pPr>
      <w:r>
        <w:rPr>
          <w:rtl/>
        </w:rPr>
        <w:t>יונתן מישרקי</w:t>
      </w:r>
      <w:r>
        <w:rPr>
          <w:rtl/>
        </w:rPr>
        <w:tab/>
      </w:r>
      <w:r>
        <w:rPr>
          <w:rtl/>
        </w:rPr>
        <w:tab/>
        <w:t xml:space="preserve">–   </w:t>
      </w:r>
      <w:r>
        <w:rPr>
          <w:rFonts w:hint="cs"/>
          <w:rtl/>
        </w:rPr>
        <w:t>בעד</w:t>
      </w:r>
    </w:p>
    <w:p w:rsidR="00A3654A" w:rsidRDefault="00A3654A" w:rsidP="00DC6C37">
      <w:pPr>
        <w:rPr>
          <w:rtl/>
        </w:rPr>
      </w:pPr>
      <w:r>
        <w:rPr>
          <w:rtl/>
        </w:rPr>
        <w:t>חנוך דב מלביצקי</w:t>
      </w:r>
      <w:r>
        <w:rPr>
          <w:rtl/>
        </w:rPr>
        <w:tab/>
      </w:r>
      <w:r>
        <w:rPr>
          <w:rtl/>
        </w:rPr>
        <w:tab/>
        <w:t xml:space="preserve">–   </w:t>
      </w:r>
      <w:r>
        <w:rPr>
          <w:rFonts w:hint="cs"/>
          <w:rtl/>
        </w:rPr>
        <w:t>בעד</w:t>
      </w:r>
    </w:p>
    <w:p w:rsidR="00A3654A" w:rsidRDefault="00A3654A" w:rsidP="00DC6C37">
      <w:pPr>
        <w:rPr>
          <w:rtl/>
        </w:rPr>
      </w:pPr>
      <w:r>
        <w:rPr>
          <w:rtl/>
        </w:rPr>
        <w:t>ארז מלול</w:t>
      </w:r>
      <w:r>
        <w:rPr>
          <w:rtl/>
        </w:rPr>
        <w:tab/>
      </w:r>
      <w:r>
        <w:rPr>
          <w:rtl/>
        </w:rPr>
        <w:tab/>
        <w:t xml:space="preserve">–   </w:t>
      </w:r>
      <w:r>
        <w:rPr>
          <w:rFonts w:hint="cs"/>
          <w:rtl/>
        </w:rPr>
        <w:t>אינו נוכח</w:t>
      </w:r>
    </w:p>
    <w:p w:rsidR="00A3654A" w:rsidRDefault="00A3654A" w:rsidP="00DC6C37">
      <w:pPr>
        <w:rPr>
          <w:rtl/>
        </w:rPr>
      </w:pPr>
      <w:r>
        <w:rPr>
          <w:rtl/>
        </w:rPr>
        <w:t>יוליה מלינובסקי</w:t>
      </w:r>
      <w:r>
        <w:rPr>
          <w:rtl/>
        </w:rPr>
        <w:tab/>
      </w:r>
      <w:r>
        <w:rPr>
          <w:rtl/>
        </w:rPr>
        <w:tab/>
        <w:t xml:space="preserve">–   </w:t>
      </w:r>
      <w:r>
        <w:rPr>
          <w:rFonts w:hint="cs"/>
          <w:rtl/>
        </w:rPr>
        <w:t>נגד</w:t>
      </w:r>
    </w:p>
    <w:p w:rsidR="00A3654A" w:rsidRDefault="00A3654A" w:rsidP="00DC6C37">
      <w:pPr>
        <w:rPr>
          <w:rtl/>
        </w:rPr>
      </w:pPr>
      <w:r>
        <w:rPr>
          <w:rtl/>
        </w:rPr>
        <w:t>מיכאל מלכיאלי</w:t>
      </w:r>
      <w:r>
        <w:rPr>
          <w:rtl/>
        </w:rPr>
        <w:tab/>
      </w:r>
      <w:r>
        <w:rPr>
          <w:rtl/>
        </w:rPr>
        <w:tab/>
        <w:t xml:space="preserve">–   </w:t>
      </w:r>
      <w:r>
        <w:rPr>
          <w:rFonts w:hint="cs"/>
          <w:rtl/>
        </w:rPr>
        <w:t>בעד</w:t>
      </w:r>
    </w:p>
    <w:p w:rsidR="00A3654A" w:rsidRDefault="00A3654A" w:rsidP="00DC6C37">
      <w:pPr>
        <w:rPr>
          <w:rtl/>
        </w:rPr>
      </w:pPr>
      <w:r>
        <w:rPr>
          <w:rtl/>
        </w:rPr>
        <w:t>צגה מלקו</w:t>
      </w:r>
      <w:r>
        <w:rPr>
          <w:rtl/>
        </w:rPr>
        <w:tab/>
      </w:r>
      <w:r>
        <w:rPr>
          <w:rtl/>
        </w:rPr>
        <w:tab/>
        <w:t xml:space="preserve">–   </w:t>
      </w:r>
      <w:r>
        <w:rPr>
          <w:rFonts w:hint="cs"/>
          <w:rtl/>
        </w:rPr>
        <w:t>בעד</w:t>
      </w:r>
    </w:p>
    <w:p w:rsidR="00A3654A" w:rsidRDefault="00A3654A" w:rsidP="00DC6C37">
      <w:pPr>
        <w:rPr>
          <w:rtl/>
        </w:rPr>
      </w:pPr>
      <w:r>
        <w:rPr>
          <w:rtl/>
        </w:rPr>
        <w:t>אבי מעוז</w:t>
      </w:r>
      <w:r>
        <w:rPr>
          <w:rtl/>
        </w:rPr>
        <w:tab/>
      </w:r>
      <w:r>
        <w:rPr>
          <w:rtl/>
        </w:rPr>
        <w:tab/>
        <w:t xml:space="preserve">–   </w:t>
      </w:r>
      <w:r>
        <w:rPr>
          <w:rFonts w:hint="cs"/>
          <w:rtl/>
        </w:rPr>
        <w:t>אינו נוכח</w:t>
      </w:r>
    </w:p>
    <w:p w:rsidR="00A3654A" w:rsidRDefault="00A3654A" w:rsidP="00DC6C37">
      <w:pPr>
        <w:rPr>
          <w:rtl/>
        </w:rPr>
      </w:pPr>
      <w:r>
        <w:rPr>
          <w:rtl/>
        </w:rPr>
        <w:t>אורי מקלב</w:t>
      </w:r>
      <w:r>
        <w:rPr>
          <w:rtl/>
        </w:rPr>
        <w:tab/>
      </w:r>
      <w:r>
        <w:rPr>
          <w:rtl/>
        </w:rPr>
        <w:tab/>
        <w:t xml:space="preserve">–   </w:t>
      </w:r>
      <w:r>
        <w:rPr>
          <w:rFonts w:hint="cs"/>
          <w:rtl/>
        </w:rPr>
        <w:t>אינו נוכח</w:t>
      </w:r>
    </w:p>
    <w:p w:rsidR="00A3654A" w:rsidRDefault="00A3654A" w:rsidP="00DC6C37">
      <w:pPr>
        <w:rPr>
          <w:rtl/>
        </w:rPr>
      </w:pPr>
      <w:r>
        <w:rPr>
          <w:rtl/>
        </w:rPr>
        <w:t>יעקב מרגי</w:t>
      </w:r>
      <w:r>
        <w:rPr>
          <w:rtl/>
        </w:rPr>
        <w:tab/>
      </w:r>
      <w:r>
        <w:rPr>
          <w:rtl/>
        </w:rPr>
        <w:tab/>
        <w:t xml:space="preserve">–   </w:t>
      </w:r>
      <w:r>
        <w:rPr>
          <w:rFonts w:hint="cs"/>
          <w:rtl/>
        </w:rPr>
        <w:t>אינו נוכח</w:t>
      </w:r>
    </w:p>
    <w:p w:rsidR="00A3654A" w:rsidRDefault="00A3654A" w:rsidP="00DC6C37">
      <w:pPr>
        <w:rPr>
          <w:rtl/>
        </w:rPr>
      </w:pPr>
      <w:r>
        <w:rPr>
          <w:rtl/>
        </w:rPr>
        <w:t>שרון ניר</w:t>
      </w:r>
      <w:r>
        <w:rPr>
          <w:rtl/>
        </w:rPr>
        <w:tab/>
      </w:r>
      <w:r>
        <w:rPr>
          <w:rtl/>
        </w:rPr>
        <w:tab/>
      </w:r>
      <w:r>
        <w:rPr>
          <w:rtl/>
        </w:rPr>
        <w:tab/>
        <w:t xml:space="preserve">–   </w:t>
      </w:r>
      <w:r>
        <w:rPr>
          <w:rFonts w:hint="cs"/>
          <w:rtl/>
        </w:rPr>
        <w:t>נגד</w:t>
      </w:r>
    </w:p>
    <w:p w:rsidR="00A3654A" w:rsidRDefault="00A3654A" w:rsidP="00DC6C37">
      <w:pPr>
        <w:rPr>
          <w:rtl/>
        </w:rPr>
      </w:pPr>
      <w:r>
        <w:rPr>
          <w:rtl/>
        </w:rPr>
        <w:t>בנימין נתניהו</w:t>
      </w:r>
      <w:r>
        <w:rPr>
          <w:rtl/>
        </w:rPr>
        <w:tab/>
      </w:r>
      <w:r>
        <w:rPr>
          <w:rtl/>
        </w:rPr>
        <w:tab/>
        <w:t xml:space="preserve">–   </w:t>
      </w:r>
      <w:r>
        <w:rPr>
          <w:rFonts w:hint="cs"/>
          <w:rtl/>
        </w:rPr>
        <w:t>אינו נוכח</w:t>
      </w:r>
    </w:p>
    <w:p w:rsidR="00A3654A" w:rsidRDefault="00A3654A" w:rsidP="00DC6C37">
      <w:pPr>
        <w:rPr>
          <w:rtl/>
        </w:rPr>
      </w:pPr>
      <w:r>
        <w:rPr>
          <w:rtl/>
        </w:rPr>
        <w:t>יואב סגלוביץ'</w:t>
      </w:r>
      <w:r>
        <w:rPr>
          <w:rtl/>
        </w:rPr>
        <w:tab/>
      </w:r>
      <w:r>
        <w:rPr>
          <w:rtl/>
        </w:rPr>
        <w:tab/>
        <w:t xml:space="preserve">–   </w:t>
      </w:r>
      <w:r>
        <w:rPr>
          <w:rFonts w:hint="cs"/>
          <w:rtl/>
        </w:rPr>
        <w:t>נגד</w:t>
      </w:r>
    </w:p>
    <w:p w:rsidR="00A3654A" w:rsidRDefault="00A3654A" w:rsidP="00DC6C37">
      <w:pPr>
        <w:rPr>
          <w:rtl/>
        </w:rPr>
      </w:pPr>
      <w:r>
        <w:rPr>
          <w:rtl/>
        </w:rPr>
        <w:t>יבגני סובה</w:t>
      </w:r>
      <w:r>
        <w:rPr>
          <w:rtl/>
        </w:rPr>
        <w:tab/>
      </w:r>
      <w:r>
        <w:rPr>
          <w:rtl/>
        </w:rPr>
        <w:tab/>
        <w:t xml:space="preserve">–   </w:t>
      </w:r>
      <w:r>
        <w:rPr>
          <w:rFonts w:hint="cs"/>
          <w:rtl/>
        </w:rPr>
        <w:t>אינו נוכח</w:t>
      </w:r>
    </w:p>
    <w:p w:rsidR="00A3654A" w:rsidRDefault="00A3654A" w:rsidP="00DC6C37">
      <w:pPr>
        <w:rPr>
          <w:rtl/>
        </w:rPr>
      </w:pPr>
      <w:r>
        <w:rPr>
          <w:rtl/>
        </w:rPr>
        <w:t>צבי ידידיה סוכות</w:t>
      </w:r>
      <w:r>
        <w:rPr>
          <w:rtl/>
        </w:rPr>
        <w:tab/>
      </w:r>
      <w:r>
        <w:rPr>
          <w:rtl/>
        </w:rPr>
        <w:tab/>
        <w:t xml:space="preserve">–   </w:t>
      </w:r>
      <w:r>
        <w:rPr>
          <w:rFonts w:hint="cs"/>
          <w:rtl/>
        </w:rPr>
        <w:t>בעד</w:t>
      </w:r>
    </w:p>
    <w:p w:rsidR="00A3654A" w:rsidRDefault="00A3654A" w:rsidP="00DC6C37">
      <w:pPr>
        <w:rPr>
          <w:rtl/>
        </w:rPr>
      </w:pPr>
      <w:r>
        <w:rPr>
          <w:rtl/>
        </w:rPr>
        <w:t>משה סולומון</w:t>
      </w:r>
      <w:r>
        <w:rPr>
          <w:rtl/>
        </w:rPr>
        <w:tab/>
      </w:r>
      <w:r>
        <w:rPr>
          <w:rtl/>
        </w:rPr>
        <w:tab/>
        <w:t xml:space="preserve">–   </w:t>
      </w:r>
      <w:r>
        <w:rPr>
          <w:rFonts w:hint="cs"/>
          <w:rtl/>
        </w:rPr>
        <w:t>אינו נוכח</w:t>
      </w:r>
    </w:p>
    <w:p w:rsidR="00A3654A" w:rsidRDefault="00A3654A" w:rsidP="00DC6C37">
      <w:pPr>
        <w:rPr>
          <w:rtl/>
        </w:rPr>
      </w:pPr>
      <w:r>
        <w:rPr>
          <w:rtl/>
        </w:rPr>
        <w:t>לימור סון הר מלך</w:t>
      </w:r>
      <w:r>
        <w:rPr>
          <w:rtl/>
        </w:rPr>
        <w:tab/>
        <w:t xml:space="preserve">–   </w:t>
      </w:r>
      <w:r>
        <w:rPr>
          <w:rFonts w:hint="cs"/>
          <w:rtl/>
        </w:rPr>
        <w:t>בעד</w:t>
      </w:r>
    </w:p>
    <w:p w:rsidR="00A3654A" w:rsidRDefault="00A3654A" w:rsidP="00DC6C37">
      <w:pPr>
        <w:rPr>
          <w:rtl/>
        </w:rPr>
      </w:pPr>
      <w:r>
        <w:rPr>
          <w:rtl/>
        </w:rPr>
        <w:t>אופיר סופר</w:t>
      </w:r>
      <w:r>
        <w:rPr>
          <w:rtl/>
        </w:rPr>
        <w:tab/>
      </w:r>
      <w:r>
        <w:rPr>
          <w:rtl/>
        </w:rPr>
        <w:tab/>
        <w:t xml:space="preserve">–   </w:t>
      </w:r>
      <w:r>
        <w:rPr>
          <w:rFonts w:hint="cs"/>
          <w:rtl/>
        </w:rPr>
        <w:t>בעד</w:t>
      </w:r>
    </w:p>
    <w:p w:rsidR="00A3654A" w:rsidRDefault="00A3654A" w:rsidP="00DC6C37">
      <w:pPr>
        <w:rPr>
          <w:rtl/>
        </w:rPr>
      </w:pPr>
      <w:r>
        <w:rPr>
          <w:rtl/>
        </w:rPr>
        <w:t>אורית מלכה סטרוק</w:t>
      </w:r>
      <w:r>
        <w:rPr>
          <w:rtl/>
        </w:rPr>
        <w:tab/>
        <w:t xml:space="preserve">–   </w:t>
      </w:r>
      <w:r>
        <w:rPr>
          <w:rFonts w:hint="cs"/>
          <w:rtl/>
        </w:rPr>
        <w:t>אינה נוכחת</w:t>
      </w:r>
    </w:p>
    <w:p w:rsidR="00A3654A" w:rsidRDefault="00A3654A" w:rsidP="00DC6C37">
      <w:pPr>
        <w:rPr>
          <w:rtl/>
        </w:rPr>
      </w:pPr>
      <w:r>
        <w:rPr>
          <w:rtl/>
        </w:rPr>
        <w:t>משה סעדה</w:t>
      </w:r>
      <w:r>
        <w:rPr>
          <w:rtl/>
        </w:rPr>
        <w:tab/>
      </w:r>
      <w:r>
        <w:rPr>
          <w:rtl/>
        </w:rPr>
        <w:tab/>
        <w:t xml:space="preserve">–   </w:t>
      </w:r>
      <w:r>
        <w:rPr>
          <w:rFonts w:hint="cs"/>
          <w:rtl/>
        </w:rPr>
        <w:t>בעד</w:t>
      </w:r>
    </w:p>
    <w:p w:rsidR="00A3654A" w:rsidRDefault="00A3654A" w:rsidP="00DC6C37">
      <w:pPr>
        <w:rPr>
          <w:rtl/>
        </w:rPr>
      </w:pPr>
      <w:r>
        <w:rPr>
          <w:rtl/>
        </w:rPr>
        <w:t>מנסור עבאס</w:t>
      </w:r>
      <w:r>
        <w:rPr>
          <w:rtl/>
        </w:rPr>
        <w:tab/>
      </w:r>
      <w:r>
        <w:rPr>
          <w:rtl/>
        </w:rPr>
        <w:tab/>
        <w:t xml:space="preserve">–   </w:t>
      </w:r>
      <w:r>
        <w:rPr>
          <w:rFonts w:hint="cs"/>
          <w:rtl/>
        </w:rPr>
        <w:t>אינו נוכח</w:t>
      </w:r>
    </w:p>
    <w:p w:rsidR="00A3654A" w:rsidRDefault="00A3654A" w:rsidP="00DC6C37">
      <w:pPr>
        <w:rPr>
          <w:rtl/>
        </w:rPr>
      </w:pPr>
      <w:r>
        <w:rPr>
          <w:rtl/>
        </w:rPr>
        <w:t>עפיף עבד</w:t>
      </w:r>
      <w:r>
        <w:rPr>
          <w:rtl/>
        </w:rPr>
        <w:tab/>
      </w:r>
      <w:r>
        <w:rPr>
          <w:rtl/>
        </w:rPr>
        <w:tab/>
        <w:t xml:space="preserve">–   </w:t>
      </w:r>
      <w:r>
        <w:rPr>
          <w:rFonts w:hint="cs"/>
          <w:rtl/>
        </w:rPr>
        <w:t>בעד</w:t>
      </w:r>
    </w:p>
    <w:p w:rsidR="00A3654A" w:rsidRDefault="00A3654A" w:rsidP="00DC6C37">
      <w:pPr>
        <w:rPr>
          <w:rtl/>
        </w:rPr>
      </w:pPr>
      <w:r>
        <w:rPr>
          <w:rtl/>
        </w:rPr>
        <w:t>איימן עודה</w:t>
      </w:r>
      <w:r>
        <w:rPr>
          <w:rtl/>
        </w:rPr>
        <w:tab/>
      </w:r>
      <w:r>
        <w:rPr>
          <w:rtl/>
        </w:rPr>
        <w:tab/>
        <w:t xml:space="preserve">–   </w:t>
      </w:r>
      <w:r>
        <w:rPr>
          <w:rFonts w:hint="cs"/>
          <w:rtl/>
        </w:rPr>
        <w:t>אינו נוכח</w:t>
      </w:r>
    </w:p>
    <w:p w:rsidR="00A3654A" w:rsidRDefault="00A3654A" w:rsidP="00DC6C37">
      <w:pPr>
        <w:rPr>
          <w:rtl/>
        </w:rPr>
      </w:pPr>
      <w:r>
        <w:rPr>
          <w:rtl/>
        </w:rPr>
        <w:t>עדי עזוז</w:t>
      </w:r>
      <w:r>
        <w:rPr>
          <w:rtl/>
        </w:rPr>
        <w:tab/>
      </w:r>
      <w:r>
        <w:rPr>
          <w:rtl/>
        </w:rPr>
        <w:tab/>
      </w:r>
      <w:r>
        <w:rPr>
          <w:rtl/>
        </w:rPr>
        <w:tab/>
        <w:t xml:space="preserve">–   </w:t>
      </w:r>
      <w:r>
        <w:rPr>
          <w:rFonts w:hint="cs"/>
          <w:rtl/>
        </w:rPr>
        <w:t>נגד</w:t>
      </w:r>
    </w:p>
    <w:p w:rsidR="00A3654A" w:rsidRDefault="00A3654A" w:rsidP="00DC6C37">
      <w:pPr>
        <w:rPr>
          <w:rtl/>
        </w:rPr>
      </w:pPr>
      <w:r>
        <w:rPr>
          <w:rtl/>
        </w:rPr>
        <w:t>חוה אתי עטייה</w:t>
      </w:r>
      <w:r>
        <w:rPr>
          <w:rtl/>
        </w:rPr>
        <w:tab/>
      </w:r>
      <w:r>
        <w:rPr>
          <w:rtl/>
        </w:rPr>
        <w:tab/>
        <w:t xml:space="preserve">–   </w:t>
      </w:r>
      <w:r>
        <w:rPr>
          <w:rFonts w:hint="cs"/>
          <w:rtl/>
        </w:rPr>
        <w:t>בעד</w:t>
      </w:r>
    </w:p>
    <w:p w:rsidR="00A3654A" w:rsidRDefault="00A3654A" w:rsidP="00DC6C37">
      <w:pPr>
        <w:rPr>
          <w:rtl/>
        </w:rPr>
      </w:pPr>
      <w:r>
        <w:rPr>
          <w:rtl/>
        </w:rPr>
        <w:t>חמד עמאר</w:t>
      </w:r>
      <w:r>
        <w:rPr>
          <w:rtl/>
        </w:rPr>
        <w:tab/>
      </w:r>
      <w:r>
        <w:rPr>
          <w:rtl/>
        </w:rPr>
        <w:tab/>
        <w:t xml:space="preserve">–   </w:t>
      </w:r>
      <w:r>
        <w:rPr>
          <w:rFonts w:hint="cs"/>
          <w:rtl/>
        </w:rPr>
        <w:t>אינו נוכח</w:t>
      </w:r>
    </w:p>
    <w:p w:rsidR="00A3654A" w:rsidRDefault="00A3654A" w:rsidP="00DC6C37">
      <w:pPr>
        <w:rPr>
          <w:rtl/>
        </w:rPr>
      </w:pPr>
      <w:r>
        <w:rPr>
          <w:rtl/>
        </w:rPr>
        <w:t>צביקה פוגל</w:t>
      </w:r>
      <w:r>
        <w:rPr>
          <w:rtl/>
        </w:rPr>
        <w:tab/>
      </w:r>
      <w:r>
        <w:rPr>
          <w:rtl/>
        </w:rPr>
        <w:tab/>
        <w:t xml:space="preserve">–   </w:t>
      </w:r>
      <w:r>
        <w:rPr>
          <w:rFonts w:hint="cs"/>
          <w:rtl/>
        </w:rPr>
        <w:t>בעד</w:t>
      </w:r>
    </w:p>
    <w:p w:rsidR="00A3654A" w:rsidRDefault="00A3654A" w:rsidP="00DC6C37">
      <w:pPr>
        <w:rPr>
          <w:rtl/>
        </w:rPr>
      </w:pPr>
      <w:r>
        <w:rPr>
          <w:rtl/>
        </w:rPr>
        <w:t>עודד פורר</w:t>
      </w:r>
      <w:r>
        <w:rPr>
          <w:rtl/>
        </w:rPr>
        <w:tab/>
      </w:r>
      <w:r>
        <w:rPr>
          <w:rtl/>
        </w:rPr>
        <w:tab/>
        <w:t xml:space="preserve">–   </w:t>
      </w:r>
      <w:r>
        <w:rPr>
          <w:rFonts w:hint="cs"/>
          <w:rtl/>
        </w:rPr>
        <w:t>נגד</w:t>
      </w:r>
    </w:p>
    <w:p w:rsidR="00A3654A" w:rsidRDefault="00A3654A" w:rsidP="00DC6C37">
      <w:pPr>
        <w:rPr>
          <w:rtl/>
        </w:rPr>
      </w:pPr>
      <w:r>
        <w:rPr>
          <w:rtl/>
        </w:rPr>
        <w:t>יצחק פינדרוס</w:t>
      </w:r>
      <w:r>
        <w:rPr>
          <w:rtl/>
        </w:rPr>
        <w:tab/>
      </w:r>
      <w:r>
        <w:rPr>
          <w:rtl/>
        </w:rPr>
        <w:tab/>
        <w:t xml:space="preserve">–   </w:t>
      </w:r>
      <w:r>
        <w:rPr>
          <w:rFonts w:hint="cs"/>
          <w:rtl/>
        </w:rPr>
        <w:t>אינו נוכח</w:t>
      </w:r>
    </w:p>
    <w:p w:rsidR="00A3654A" w:rsidRDefault="00A3654A" w:rsidP="00DC6C37">
      <w:pPr>
        <w:rPr>
          <w:rtl/>
        </w:rPr>
      </w:pPr>
      <w:r>
        <w:rPr>
          <w:rtl/>
        </w:rPr>
        <w:t>משה פסל</w:t>
      </w:r>
      <w:r>
        <w:rPr>
          <w:rtl/>
        </w:rPr>
        <w:tab/>
      </w:r>
      <w:r>
        <w:rPr>
          <w:rtl/>
        </w:rPr>
        <w:tab/>
        <w:t xml:space="preserve">–   </w:t>
      </w:r>
      <w:r>
        <w:rPr>
          <w:rFonts w:hint="cs"/>
          <w:rtl/>
        </w:rPr>
        <w:t>בעד</w:t>
      </w:r>
    </w:p>
    <w:p w:rsidR="00A3654A" w:rsidRDefault="00A3654A" w:rsidP="00DC6C37">
      <w:pPr>
        <w:rPr>
          <w:rtl/>
        </w:rPr>
      </w:pPr>
      <w:r>
        <w:rPr>
          <w:rtl/>
        </w:rPr>
        <w:t>מאיר פרוש</w:t>
      </w:r>
      <w:r>
        <w:rPr>
          <w:rtl/>
        </w:rPr>
        <w:tab/>
      </w:r>
      <w:r>
        <w:rPr>
          <w:rtl/>
        </w:rPr>
        <w:tab/>
        <w:t xml:space="preserve">–   </w:t>
      </w:r>
      <w:r>
        <w:rPr>
          <w:rFonts w:hint="cs"/>
          <w:rtl/>
        </w:rPr>
        <w:t>בעד</w:t>
      </w:r>
    </w:p>
    <w:p w:rsidR="00A3654A" w:rsidRDefault="00A3654A" w:rsidP="00DC6C37">
      <w:pPr>
        <w:rPr>
          <w:rtl/>
        </w:rPr>
      </w:pPr>
      <w:r>
        <w:rPr>
          <w:rtl/>
        </w:rPr>
        <w:t>יסמין פרידמן</w:t>
      </w:r>
      <w:r>
        <w:rPr>
          <w:rtl/>
        </w:rPr>
        <w:tab/>
      </w:r>
      <w:r>
        <w:rPr>
          <w:rtl/>
        </w:rPr>
        <w:tab/>
        <w:t xml:space="preserve">–   </w:t>
      </w:r>
      <w:r>
        <w:rPr>
          <w:rFonts w:hint="cs"/>
          <w:rtl/>
        </w:rPr>
        <w:t>נגד</w:t>
      </w:r>
    </w:p>
    <w:p w:rsidR="00A3654A" w:rsidRDefault="00A3654A" w:rsidP="00DC6C37">
      <w:pPr>
        <w:rPr>
          <w:rtl/>
        </w:rPr>
      </w:pPr>
      <w:r>
        <w:rPr>
          <w:rtl/>
        </w:rPr>
        <w:t>אורית פרקש הכהן</w:t>
      </w:r>
      <w:r>
        <w:rPr>
          <w:rtl/>
        </w:rPr>
        <w:tab/>
        <w:t xml:space="preserve">–   </w:t>
      </w:r>
      <w:r>
        <w:rPr>
          <w:rFonts w:hint="cs"/>
          <w:rtl/>
        </w:rPr>
        <w:t>נגד</w:t>
      </w:r>
    </w:p>
    <w:p w:rsidR="00A3654A" w:rsidRDefault="00A3654A" w:rsidP="00DC6C37">
      <w:pPr>
        <w:rPr>
          <w:rtl/>
        </w:rPr>
      </w:pPr>
      <w:r>
        <w:rPr>
          <w:rtl/>
        </w:rPr>
        <w:t>מטי צרפתי הרכבי</w:t>
      </w:r>
      <w:r>
        <w:rPr>
          <w:rtl/>
        </w:rPr>
        <w:tab/>
        <w:t xml:space="preserve">–   </w:t>
      </w:r>
      <w:r>
        <w:rPr>
          <w:rFonts w:hint="cs"/>
          <w:rtl/>
        </w:rPr>
        <w:t>נגד</w:t>
      </w:r>
    </w:p>
    <w:p w:rsidR="00A3654A" w:rsidRDefault="00A3654A" w:rsidP="00DC6C37">
      <w:pPr>
        <w:rPr>
          <w:rtl/>
        </w:rPr>
      </w:pPr>
      <w:r>
        <w:rPr>
          <w:rtl/>
        </w:rPr>
        <w:t>אריאל קלנר</w:t>
      </w:r>
      <w:r>
        <w:rPr>
          <w:rtl/>
        </w:rPr>
        <w:tab/>
      </w:r>
      <w:r>
        <w:rPr>
          <w:rtl/>
        </w:rPr>
        <w:tab/>
        <w:t xml:space="preserve">–   </w:t>
      </w:r>
      <w:r>
        <w:rPr>
          <w:rFonts w:hint="cs"/>
          <w:rtl/>
        </w:rPr>
        <w:t>בעד</w:t>
      </w:r>
    </w:p>
    <w:p w:rsidR="00A3654A" w:rsidRDefault="00A3654A" w:rsidP="00DC6C37">
      <w:pPr>
        <w:rPr>
          <w:rtl/>
        </w:rPr>
      </w:pPr>
      <w:r>
        <w:rPr>
          <w:rtl/>
        </w:rPr>
        <w:t>יצחק קרויזר</w:t>
      </w:r>
      <w:r>
        <w:rPr>
          <w:rtl/>
        </w:rPr>
        <w:tab/>
      </w:r>
      <w:r>
        <w:rPr>
          <w:rtl/>
        </w:rPr>
        <w:tab/>
        <w:t xml:space="preserve">–   </w:t>
      </w:r>
      <w:r>
        <w:rPr>
          <w:rFonts w:hint="cs"/>
          <w:rtl/>
        </w:rPr>
        <w:t>אינו נוכח</w:t>
      </w:r>
    </w:p>
    <w:p w:rsidR="00A3654A" w:rsidRDefault="00A3654A" w:rsidP="00DC6C37">
      <w:pPr>
        <w:rPr>
          <w:rtl/>
        </w:rPr>
      </w:pPr>
      <w:r>
        <w:rPr>
          <w:rtl/>
        </w:rPr>
        <w:t>גלעד קריב</w:t>
      </w:r>
      <w:r>
        <w:rPr>
          <w:rtl/>
        </w:rPr>
        <w:tab/>
      </w:r>
      <w:r>
        <w:rPr>
          <w:rtl/>
        </w:rPr>
        <w:tab/>
        <w:t xml:space="preserve">–   </w:t>
      </w:r>
      <w:r>
        <w:rPr>
          <w:rFonts w:hint="cs"/>
          <w:rtl/>
        </w:rPr>
        <w:t>נגד</w:t>
      </w:r>
    </w:p>
    <w:p w:rsidR="00A3654A" w:rsidRDefault="00A3654A" w:rsidP="00DC6C37">
      <w:pPr>
        <w:rPr>
          <w:rtl/>
        </w:rPr>
      </w:pPr>
      <w:r>
        <w:rPr>
          <w:rtl/>
        </w:rPr>
        <w:t>שלמה קרעי</w:t>
      </w:r>
      <w:r>
        <w:rPr>
          <w:rtl/>
        </w:rPr>
        <w:tab/>
      </w:r>
      <w:r>
        <w:rPr>
          <w:rtl/>
        </w:rPr>
        <w:tab/>
        <w:t xml:space="preserve">–   </w:t>
      </w:r>
      <w:r>
        <w:rPr>
          <w:rFonts w:hint="cs"/>
          <w:rtl/>
        </w:rPr>
        <w:t>אינו נוכח</w:t>
      </w:r>
    </w:p>
    <w:p w:rsidR="00A3654A" w:rsidRDefault="00A3654A" w:rsidP="00DC6C37">
      <w:pPr>
        <w:rPr>
          <w:rtl/>
        </w:rPr>
      </w:pPr>
      <w:r>
        <w:rPr>
          <w:rtl/>
        </w:rPr>
        <w:t>אליהו רביבו</w:t>
      </w:r>
      <w:r>
        <w:rPr>
          <w:rtl/>
        </w:rPr>
        <w:tab/>
      </w:r>
      <w:r>
        <w:rPr>
          <w:rtl/>
        </w:rPr>
        <w:tab/>
        <w:t xml:space="preserve">–   </w:t>
      </w:r>
      <w:r>
        <w:rPr>
          <w:rFonts w:hint="cs"/>
          <w:rtl/>
        </w:rPr>
        <w:t>אינו נוכח</w:t>
      </w:r>
    </w:p>
    <w:p w:rsidR="00A3654A" w:rsidRDefault="00A3654A" w:rsidP="00DC6C37">
      <w:pPr>
        <w:rPr>
          <w:rtl/>
        </w:rPr>
      </w:pPr>
      <w:r>
        <w:rPr>
          <w:rtl/>
        </w:rPr>
        <w:t>שמחה רוטמן</w:t>
      </w:r>
      <w:r>
        <w:rPr>
          <w:rtl/>
        </w:rPr>
        <w:tab/>
      </w:r>
      <w:r>
        <w:rPr>
          <w:rtl/>
        </w:rPr>
        <w:tab/>
        <w:t xml:space="preserve">–   </w:t>
      </w:r>
      <w:r>
        <w:rPr>
          <w:rFonts w:hint="cs"/>
          <w:rtl/>
        </w:rPr>
        <w:t>אינו נוכח</w:t>
      </w:r>
    </w:p>
    <w:p w:rsidR="00A3654A" w:rsidRDefault="00A3654A" w:rsidP="00DC6C37">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אינה נוכחת</w:t>
      </w:r>
    </w:p>
    <w:p w:rsidR="00A3654A" w:rsidRDefault="00A3654A" w:rsidP="00DC6C37">
      <w:pPr>
        <w:rPr>
          <w:rtl/>
        </w:rPr>
      </w:pPr>
      <w:r>
        <w:rPr>
          <w:rtl/>
        </w:rPr>
        <w:t>אלון שוסטר</w:t>
      </w:r>
      <w:r>
        <w:rPr>
          <w:rtl/>
        </w:rPr>
        <w:tab/>
      </w:r>
      <w:r>
        <w:rPr>
          <w:rtl/>
        </w:rPr>
        <w:tab/>
        <w:t xml:space="preserve">–   </w:t>
      </w:r>
      <w:r>
        <w:rPr>
          <w:rFonts w:hint="cs"/>
          <w:rtl/>
        </w:rPr>
        <w:t>נגד</w:t>
      </w:r>
    </w:p>
    <w:p w:rsidR="00A3654A" w:rsidRDefault="00A3654A" w:rsidP="00DC6C37">
      <w:pPr>
        <w:rPr>
          <w:rtl/>
        </w:rPr>
      </w:pPr>
      <w:r>
        <w:rPr>
          <w:rtl/>
        </w:rPr>
        <w:t>קטי קטרין שטרית</w:t>
      </w:r>
      <w:r>
        <w:rPr>
          <w:rtl/>
        </w:rPr>
        <w:tab/>
        <w:t xml:space="preserve">–   </w:t>
      </w:r>
      <w:r>
        <w:rPr>
          <w:rFonts w:hint="cs"/>
          <w:rtl/>
        </w:rPr>
        <w:t>אינה נוכחת</w:t>
      </w:r>
    </w:p>
    <w:p w:rsidR="00A3654A" w:rsidRDefault="00A3654A" w:rsidP="00DC6C37">
      <w:pPr>
        <w:rPr>
          <w:rtl/>
        </w:rPr>
      </w:pPr>
      <w:r>
        <w:rPr>
          <w:rtl/>
        </w:rPr>
        <w:t>אלעזר שטרן</w:t>
      </w:r>
      <w:r>
        <w:rPr>
          <w:rtl/>
        </w:rPr>
        <w:tab/>
      </w:r>
      <w:r>
        <w:rPr>
          <w:rtl/>
        </w:rPr>
        <w:tab/>
        <w:t xml:space="preserve">–   </w:t>
      </w:r>
      <w:r>
        <w:rPr>
          <w:rFonts w:hint="cs"/>
          <w:rtl/>
        </w:rPr>
        <w:t>נגד</w:t>
      </w:r>
    </w:p>
    <w:p w:rsidR="00A3654A" w:rsidRDefault="00A3654A" w:rsidP="00DC6C37">
      <w:pPr>
        <w:rPr>
          <w:rtl/>
        </w:rPr>
      </w:pPr>
      <w:r>
        <w:rPr>
          <w:rtl/>
        </w:rPr>
        <w:t>מיכל שיר סגמן</w:t>
      </w:r>
      <w:r>
        <w:rPr>
          <w:rtl/>
        </w:rPr>
        <w:tab/>
      </w:r>
      <w:r>
        <w:rPr>
          <w:rtl/>
        </w:rPr>
        <w:tab/>
        <w:t xml:space="preserve">–   </w:t>
      </w:r>
      <w:r>
        <w:rPr>
          <w:rFonts w:hint="cs"/>
          <w:rtl/>
        </w:rPr>
        <w:t>נגד</w:t>
      </w:r>
    </w:p>
    <w:p w:rsidR="00A3654A" w:rsidRDefault="00A3654A" w:rsidP="00DC6C37">
      <w:pPr>
        <w:rPr>
          <w:rtl/>
        </w:rPr>
      </w:pPr>
      <w:r>
        <w:rPr>
          <w:rtl/>
        </w:rPr>
        <w:t>נאור שירי</w:t>
      </w:r>
      <w:r>
        <w:rPr>
          <w:rtl/>
        </w:rPr>
        <w:tab/>
      </w:r>
      <w:r>
        <w:rPr>
          <w:rtl/>
        </w:rPr>
        <w:tab/>
        <w:t xml:space="preserve">–   </w:t>
      </w:r>
      <w:r>
        <w:rPr>
          <w:rFonts w:hint="cs"/>
          <w:rtl/>
        </w:rPr>
        <w:t>נגד</w:t>
      </w:r>
    </w:p>
    <w:p w:rsidR="00A3654A" w:rsidRDefault="00A3654A" w:rsidP="00DC6C37">
      <w:pPr>
        <w:rPr>
          <w:rtl/>
        </w:rPr>
      </w:pPr>
      <w:r>
        <w:rPr>
          <w:rtl/>
        </w:rPr>
        <w:t>אושר שקלים</w:t>
      </w:r>
      <w:r>
        <w:rPr>
          <w:rtl/>
        </w:rPr>
        <w:tab/>
      </w:r>
      <w:r>
        <w:rPr>
          <w:rtl/>
        </w:rPr>
        <w:tab/>
        <w:t xml:space="preserve">–   </w:t>
      </w:r>
      <w:r>
        <w:rPr>
          <w:rFonts w:hint="cs"/>
          <w:rtl/>
        </w:rPr>
        <w:t>בעד</w:t>
      </w:r>
    </w:p>
    <w:p w:rsidR="00A3654A" w:rsidRDefault="00A3654A" w:rsidP="00DC6C37">
      <w:pPr>
        <w:rPr>
          <w:rtl/>
        </w:rPr>
      </w:pPr>
      <w:r>
        <w:rPr>
          <w:rtl/>
        </w:rPr>
        <w:t>עאידה תומא סלימאן</w:t>
      </w:r>
      <w:r>
        <w:rPr>
          <w:rtl/>
        </w:rPr>
        <w:tab/>
        <w:t xml:space="preserve">–   </w:t>
      </w:r>
      <w:r>
        <w:rPr>
          <w:rFonts w:hint="cs"/>
          <w:rtl/>
        </w:rPr>
        <w:t>נגד</w:t>
      </w:r>
    </w:p>
    <w:p w:rsidR="00A3654A" w:rsidRDefault="00A3654A" w:rsidP="00DC6C37">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383149">
        <w:rPr>
          <w:rStyle w:val="TagStyle"/>
          <w:rtl/>
        </w:rPr>
        <w:t xml:space="preserve"> &lt;&lt; יור &gt;&gt;</w:t>
      </w:r>
      <w:r w:rsidRPr="00B17121">
        <w:rPr>
          <w:rStyle w:val="TagStyle"/>
          <w:rtl/>
        </w:rPr>
        <w:t xml:space="preserve"> </w:t>
      </w:r>
      <w:r>
        <w:rPr>
          <w:rtl/>
        </w:rPr>
        <w:t>היו"ר ניסים ואטורי:</w:t>
      </w:r>
      <w:r w:rsidRPr="00B17121">
        <w:rPr>
          <w:rStyle w:val="TagStyle"/>
          <w:rtl/>
        </w:rPr>
        <w:t xml:space="preserve"> </w:t>
      </w:r>
      <w:r w:rsidRPr="00383149">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נא לקרוא שום בשמות חברי הכנסת שלא הצביעו. </w:t>
      </w:r>
    </w:p>
    <w:p w:rsidR="00A3654A" w:rsidRDefault="00A3654A" w:rsidP="00DC6C37">
      <w:pPr>
        <w:rPr>
          <w:rtl/>
        </w:rPr>
      </w:pPr>
      <w:bookmarkStart w:id="4980" w:name="_ETM_Q27_723258"/>
      <w:bookmarkStart w:id="4981" w:name="_ETM_Q27_723409"/>
      <w:bookmarkEnd w:id="4980"/>
      <w:bookmarkEnd w:id="4981"/>
    </w:p>
    <w:p w:rsidR="00A3654A" w:rsidRDefault="00A3654A" w:rsidP="00DC6C37">
      <w:pPr>
        <w:pStyle w:val="af5"/>
        <w:keepNext/>
        <w:rPr>
          <w:rtl/>
        </w:rPr>
      </w:pPr>
      <w:bookmarkStart w:id="4982" w:name="ET_interruption_6118_15"/>
      <w:r w:rsidRPr="00383149">
        <w:rPr>
          <w:rStyle w:val="TagStyle"/>
          <w:rtl/>
        </w:rPr>
        <w:t xml:space="preserve"> &lt;&lt; קריאה &gt;&gt;</w:t>
      </w:r>
      <w:r w:rsidRPr="003000F0">
        <w:rPr>
          <w:rStyle w:val="TagStyle"/>
          <w:rtl/>
        </w:rPr>
        <w:t xml:space="preserve"> </w:t>
      </w:r>
      <w:r>
        <w:rPr>
          <w:rtl/>
        </w:rPr>
        <w:t>סגנית מזכיר הכנסת אלינור ימין:</w:t>
      </w:r>
      <w:r w:rsidRPr="003000F0">
        <w:rPr>
          <w:rStyle w:val="TagStyle"/>
          <w:rtl/>
        </w:rPr>
        <w:t xml:space="preserve"> </w:t>
      </w:r>
      <w:r w:rsidRPr="00383149">
        <w:rPr>
          <w:rStyle w:val="TagStyle"/>
          <w:rtl/>
        </w:rPr>
        <w:t>&lt;&lt; קריאה &gt;&gt;</w:t>
      </w:r>
      <w:r>
        <w:rPr>
          <w:rtl/>
        </w:rPr>
        <w:t xml:space="preserve">   </w:t>
      </w:r>
      <w:bookmarkEnd w:id="4982"/>
    </w:p>
    <w:p w:rsidR="00A3654A" w:rsidRDefault="00A3654A" w:rsidP="00DC6C37">
      <w:pPr>
        <w:ind w:firstLine="0"/>
        <w:rPr>
          <w:rtl/>
        </w:rPr>
      </w:pPr>
      <w:r>
        <w:rPr>
          <w:rFonts w:hint="cs"/>
          <w:rtl/>
        </w:rPr>
        <w:t>(קוראת בשמות חברי הכנסת)</w:t>
      </w:r>
    </w:p>
    <w:p w:rsidR="00A3654A" w:rsidRPr="00935F4E" w:rsidRDefault="00A3654A" w:rsidP="00DC6C37">
      <w:pPr>
        <w:rPr>
          <w:rtl/>
        </w:rPr>
      </w:pPr>
      <w:bookmarkStart w:id="4983" w:name="_ETM_Q27_547619"/>
      <w:bookmarkEnd w:id="4983"/>
    </w:p>
    <w:p w:rsidR="00A3654A" w:rsidRDefault="00A3654A" w:rsidP="00DC6C37">
      <w:pPr>
        <w:rPr>
          <w:rtl/>
        </w:rPr>
      </w:pPr>
      <w:bookmarkStart w:id="4984" w:name="_ETM_Q27_730474"/>
      <w:bookmarkEnd w:id="4984"/>
      <w:r>
        <w:rPr>
          <w:rtl/>
        </w:rPr>
        <w:t>משה אבוטבול</w:t>
      </w:r>
      <w:r>
        <w:rPr>
          <w:rtl/>
        </w:rPr>
        <w:tab/>
      </w:r>
      <w:r>
        <w:rPr>
          <w:rtl/>
        </w:rPr>
        <w:tab/>
        <w:t xml:space="preserve">–   </w:t>
      </w:r>
      <w:r>
        <w:rPr>
          <w:rFonts w:hint="cs"/>
          <w:rtl/>
        </w:rPr>
        <w:t>בעד</w:t>
      </w:r>
    </w:p>
    <w:p w:rsidR="00A3654A" w:rsidRDefault="00A3654A" w:rsidP="00DC6C37">
      <w:pPr>
        <w:rPr>
          <w:rtl/>
        </w:rPr>
      </w:pPr>
      <w:r>
        <w:rPr>
          <w:rtl/>
        </w:rPr>
        <w:t>יולי יואל אדלשטיין</w:t>
      </w:r>
      <w:r>
        <w:rPr>
          <w:rtl/>
        </w:rPr>
        <w:tab/>
        <w:t xml:space="preserve">–   </w:t>
      </w:r>
      <w:r>
        <w:rPr>
          <w:rFonts w:hint="cs"/>
          <w:rtl/>
        </w:rPr>
        <w:t>אינו נוכח</w:t>
      </w:r>
    </w:p>
    <w:p w:rsidR="00EE4427" w:rsidRDefault="00EE4427" w:rsidP="00DC6C37">
      <w:pPr>
        <w:rPr>
          <w:rtl/>
        </w:rPr>
      </w:pPr>
      <w:r>
        <w:rPr>
          <w:rFonts w:hint="cs"/>
          <w:rtl/>
        </w:rPr>
        <w:t>אמיר אוחנה</w:t>
      </w:r>
      <w:r>
        <w:rPr>
          <w:rtl/>
        </w:rPr>
        <w:tab/>
      </w:r>
      <w:r>
        <w:rPr>
          <w:rtl/>
        </w:rPr>
        <w:tab/>
      </w:r>
      <w:r>
        <w:rPr>
          <w:rFonts w:hint="cs"/>
          <w:rtl/>
        </w:rPr>
        <w:t>–   בעד</w:t>
      </w:r>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אינו נוכח</w:t>
      </w:r>
    </w:p>
    <w:p w:rsidR="00A3654A" w:rsidRDefault="00A3654A" w:rsidP="00DC6C37">
      <w:pPr>
        <w:rPr>
          <w:rtl/>
        </w:rPr>
      </w:pPr>
      <w:r>
        <w:rPr>
          <w:rtl/>
        </w:rPr>
        <w:t>יעקב אשר</w:t>
      </w:r>
      <w:r>
        <w:rPr>
          <w:rtl/>
        </w:rPr>
        <w:tab/>
      </w:r>
      <w:r>
        <w:rPr>
          <w:rtl/>
        </w:rPr>
        <w:tab/>
        <w:t xml:space="preserve">–   </w:t>
      </w:r>
      <w:r>
        <w:rPr>
          <w:rFonts w:hint="cs"/>
          <w:rtl/>
        </w:rPr>
        <w:t>אינו</w:t>
      </w:r>
      <w:bookmarkStart w:id="4985" w:name="_ETM_Q27_756494"/>
      <w:bookmarkEnd w:id="4985"/>
      <w:r>
        <w:rPr>
          <w:rFonts w:hint="cs"/>
          <w:rtl/>
        </w:rPr>
        <w:t xml:space="preserve"> נוכח</w:t>
      </w:r>
    </w:p>
    <w:p w:rsidR="00A3654A" w:rsidRDefault="00A3654A" w:rsidP="00DC6C37">
      <w:pPr>
        <w:rPr>
          <w:rtl/>
        </w:rPr>
      </w:pPr>
      <w:r>
        <w:rPr>
          <w:rtl/>
        </w:rPr>
        <w:t>אביחי אברהם בוארון</w:t>
      </w:r>
      <w:r>
        <w:rPr>
          <w:rtl/>
        </w:rPr>
        <w:tab/>
        <w:t xml:space="preserve">–   </w:t>
      </w:r>
      <w:r>
        <w:rPr>
          <w:rFonts w:hint="cs"/>
          <w:rtl/>
        </w:rPr>
        <w:t>בעד</w:t>
      </w:r>
    </w:p>
    <w:p w:rsidR="00A3654A" w:rsidRDefault="00A3654A" w:rsidP="00DC6C37">
      <w:pPr>
        <w:rPr>
          <w:rtl/>
        </w:rPr>
      </w:pPr>
      <w:r>
        <w:rPr>
          <w:rtl/>
        </w:rPr>
        <w:t>חיים ביטון</w:t>
      </w:r>
      <w:r>
        <w:rPr>
          <w:rtl/>
        </w:rPr>
        <w:tab/>
      </w:r>
      <w:r>
        <w:rPr>
          <w:rtl/>
        </w:rPr>
        <w:tab/>
        <w:t xml:space="preserve">–   </w:t>
      </w:r>
      <w:r>
        <w:rPr>
          <w:rFonts w:hint="cs"/>
          <w:rtl/>
        </w:rPr>
        <w:t>בעד</w:t>
      </w:r>
    </w:p>
    <w:p w:rsidR="00A3654A" w:rsidRDefault="00A3654A" w:rsidP="00DC6C37">
      <w:pPr>
        <w:rPr>
          <w:rtl/>
        </w:rPr>
      </w:pPr>
      <w:r>
        <w:rPr>
          <w:rtl/>
        </w:rPr>
        <w:t>מיכאל מרדכי ביטון</w:t>
      </w:r>
      <w:r>
        <w:rPr>
          <w:rtl/>
        </w:rPr>
        <w:tab/>
        <w:t xml:space="preserve">–   </w:t>
      </w:r>
      <w:r>
        <w:rPr>
          <w:rFonts w:hint="cs"/>
          <w:rtl/>
        </w:rPr>
        <w:t>נגד</w:t>
      </w:r>
    </w:p>
    <w:p w:rsidR="00A3654A" w:rsidRDefault="00A3654A" w:rsidP="00DC6C37">
      <w:pPr>
        <w:rPr>
          <w:rtl/>
        </w:rPr>
      </w:pPr>
      <w:r>
        <w:rPr>
          <w:rtl/>
        </w:rPr>
        <w:t>דוד ביטן</w:t>
      </w:r>
      <w:r>
        <w:rPr>
          <w:rtl/>
        </w:rPr>
        <w:tab/>
      </w:r>
      <w:r>
        <w:rPr>
          <w:rtl/>
        </w:rPr>
        <w:tab/>
      </w:r>
      <w:r>
        <w:rPr>
          <w:rtl/>
        </w:rPr>
        <w:tab/>
        <w:t xml:space="preserve">–   </w:t>
      </w:r>
      <w:r>
        <w:rPr>
          <w:rFonts w:hint="cs"/>
          <w:rtl/>
        </w:rPr>
        <w:t>בעד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יואב בן צור</w:t>
      </w:r>
      <w:r>
        <w:rPr>
          <w:rtl/>
        </w:rPr>
        <w:tab/>
      </w:r>
      <w:r>
        <w:rPr>
          <w:rtl/>
        </w:rPr>
        <w:tab/>
        <w:t xml:space="preserve">–   </w:t>
      </w:r>
      <w:r>
        <w:rPr>
          <w:rFonts w:hint="cs"/>
          <w:rtl/>
        </w:rPr>
        <w:t>אינו נוכח</w:t>
      </w:r>
      <w:bookmarkStart w:id="4986" w:name="_ETM_Q27_782886"/>
      <w:bookmarkEnd w:id="4986"/>
    </w:p>
    <w:p w:rsidR="00A3654A" w:rsidRDefault="00A3654A" w:rsidP="009635F5">
      <w:pPr>
        <w:rPr>
          <w:rtl/>
        </w:rPr>
      </w:pPr>
      <w:bookmarkStart w:id="4987" w:name="_ETM_Q27_783009"/>
      <w:bookmarkStart w:id="4988" w:name="TOR_Q28"/>
      <w:bookmarkEnd w:id="4987"/>
      <w:bookmarkEnd w:id="4988"/>
      <w:r w:rsidRPr="004C7E46">
        <w:rPr>
          <w:rtl/>
        </w:rPr>
        <w:t>טלי גוטליב</w:t>
      </w:r>
      <w:r w:rsidRPr="004C7E46">
        <w:rPr>
          <w:rtl/>
        </w:rPr>
        <w:tab/>
      </w:r>
      <w:r w:rsidRPr="004C7E46">
        <w:rPr>
          <w:rtl/>
        </w:rPr>
        <w:tab/>
      </w:r>
      <w:r>
        <w:rPr>
          <w:rtl/>
        </w:rPr>
        <w:t xml:space="preserve">–  </w:t>
      </w:r>
      <w:r>
        <w:rPr>
          <w:rFonts w:hint="cs"/>
          <w:rtl/>
        </w:rPr>
        <w:t>בעד</w:t>
      </w:r>
    </w:p>
    <w:p w:rsidR="00A3654A" w:rsidRDefault="00A3654A" w:rsidP="009635F5">
      <w:pPr>
        <w:rPr>
          <w:rtl/>
        </w:rPr>
      </w:pPr>
      <w:r>
        <w:rPr>
          <w:rtl/>
        </w:rPr>
        <w:t>יצחק גולדקנופ</w:t>
      </w:r>
      <w:r>
        <w:rPr>
          <w:rtl/>
        </w:rPr>
        <w:tab/>
      </w:r>
      <w:r>
        <w:rPr>
          <w:rtl/>
        </w:rPr>
        <w:tab/>
        <w:t xml:space="preserve">–  </w:t>
      </w:r>
      <w:r>
        <w:rPr>
          <w:rFonts w:hint="cs"/>
          <w:rtl/>
        </w:rPr>
        <w:t>אינו נוכח</w:t>
      </w:r>
    </w:p>
    <w:p w:rsidR="00A3654A" w:rsidRDefault="00A3654A" w:rsidP="009635F5">
      <w:pPr>
        <w:rPr>
          <w:rtl/>
        </w:rPr>
      </w:pPr>
      <w:r>
        <w:rPr>
          <w:rtl/>
        </w:rPr>
        <w:t>מאי גולן</w:t>
      </w:r>
      <w:r>
        <w:rPr>
          <w:rtl/>
        </w:rPr>
        <w:tab/>
      </w:r>
      <w:r>
        <w:rPr>
          <w:rtl/>
        </w:rPr>
        <w:tab/>
      </w:r>
      <w:r>
        <w:rPr>
          <w:rtl/>
        </w:rPr>
        <w:tab/>
        <w:t xml:space="preserve">–  </w:t>
      </w:r>
      <w:r>
        <w:rPr>
          <w:rFonts w:hint="cs"/>
          <w:rtl/>
        </w:rPr>
        <w:t>בעד</w:t>
      </w:r>
    </w:p>
    <w:p w:rsidR="00A3654A" w:rsidRDefault="00A3654A" w:rsidP="009635F5">
      <w:pPr>
        <w:rPr>
          <w:rtl/>
        </w:rPr>
      </w:pPr>
      <w:r>
        <w:rPr>
          <w:rtl/>
        </w:rPr>
        <w:t>גילה גמליאל</w:t>
      </w:r>
      <w:r>
        <w:rPr>
          <w:rtl/>
        </w:rPr>
        <w:tab/>
      </w:r>
      <w:r>
        <w:rPr>
          <w:rtl/>
        </w:rPr>
        <w:tab/>
        <w:t xml:space="preserve">–  </w:t>
      </w:r>
      <w:r>
        <w:rPr>
          <w:rFonts w:hint="cs"/>
          <w:rtl/>
        </w:rPr>
        <w:t>בעד</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אריה מכלוף דרעי</w:t>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בעד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ארז מלול</w:t>
      </w:r>
      <w:r>
        <w:rPr>
          <w:rtl/>
        </w:rPr>
        <w:tab/>
      </w:r>
      <w:r>
        <w:rPr>
          <w:rtl/>
        </w:rPr>
        <w:tab/>
        <w:t xml:space="preserve">–  </w:t>
      </w:r>
      <w:r>
        <w:rPr>
          <w:rFonts w:hint="cs"/>
          <w:rtl/>
        </w:rPr>
        <w:t>בעד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 xml:space="preserve">אינו </w:t>
      </w:r>
      <w:bookmarkStart w:id="4989" w:name="_ETM_Q28_254000"/>
      <w:bookmarkEnd w:id="4989"/>
      <w:r>
        <w:rPr>
          <w:rFonts w:hint="cs"/>
          <w:rtl/>
        </w:rPr>
        <w:t>נוכח</w:t>
      </w:r>
    </w:p>
    <w:p w:rsidR="00A3654A" w:rsidRDefault="00A3654A" w:rsidP="009635F5">
      <w:pPr>
        <w:rPr>
          <w:rtl/>
        </w:rPr>
      </w:pPr>
      <w:r>
        <w:rPr>
          <w:rtl/>
        </w:rPr>
        <w:t>יעקב מרגי</w:t>
      </w:r>
      <w:r>
        <w:rPr>
          <w:rtl/>
        </w:rPr>
        <w:tab/>
      </w:r>
      <w:r>
        <w:rPr>
          <w:rtl/>
        </w:rPr>
        <w:tab/>
        <w:t xml:space="preserve">–  </w:t>
      </w:r>
      <w:r>
        <w:rPr>
          <w:rFonts w:hint="cs"/>
          <w:rtl/>
        </w:rPr>
        <w:t>בעד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חמד עמאר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p>
    <w:p w:rsidR="00A3654A" w:rsidRDefault="00A3654A" w:rsidP="00DC6C37">
      <w:pPr>
        <w:pStyle w:val="af6"/>
        <w:keepNext/>
        <w:rPr>
          <w:rtl/>
        </w:rPr>
      </w:pPr>
      <w:bookmarkStart w:id="4990" w:name="ET_yor_6490_10"/>
      <w:r w:rsidRPr="004C7E46">
        <w:rPr>
          <w:rStyle w:val="TagStyle"/>
          <w:rtl/>
        </w:rPr>
        <w:t xml:space="preserve"> &lt;&lt; יור &gt;&gt; </w:t>
      </w:r>
      <w:r>
        <w:rPr>
          <w:rtl/>
        </w:rPr>
        <w:t>היו"ר ניסים ואטורי:</w:t>
      </w:r>
      <w:r w:rsidRPr="004C7E46">
        <w:rPr>
          <w:rStyle w:val="TagStyle"/>
          <w:rtl/>
        </w:rPr>
        <w:t xml:space="preserve"> &lt;&lt; יור &gt;&gt;</w:t>
      </w:r>
      <w:r>
        <w:rPr>
          <w:rtl/>
        </w:rPr>
        <w:t xml:space="preserve">  </w:t>
      </w:r>
      <w:bookmarkEnd w:id="4990"/>
    </w:p>
    <w:p w:rsidR="00A3654A" w:rsidRDefault="00A3654A" w:rsidP="00DC6C37">
      <w:pPr>
        <w:pStyle w:val="KeepWithNext"/>
        <w:rPr>
          <w:rtl/>
        </w:rPr>
      </w:pPr>
    </w:p>
    <w:p w:rsidR="00A3654A" w:rsidRDefault="00A3654A" w:rsidP="00DC6C37">
      <w:pPr>
        <w:rPr>
          <w:rtl/>
        </w:rPr>
      </w:pPr>
      <w:r>
        <w:rPr>
          <w:rFonts w:hint="cs"/>
          <w:rtl/>
        </w:rPr>
        <w:t xml:space="preserve">האם יש חבר </w:t>
      </w:r>
      <w:bookmarkStart w:id="4991" w:name="_ETM_Q28_308000"/>
      <w:bookmarkEnd w:id="4991"/>
      <w:r>
        <w:rPr>
          <w:rFonts w:hint="cs"/>
          <w:rtl/>
        </w:rPr>
        <w:t>כנסת במליאה שלא הצביע עדיין?</w:t>
      </w:r>
    </w:p>
    <w:p w:rsidR="00A3654A" w:rsidRDefault="00A3654A" w:rsidP="00DC6C37">
      <w:pPr>
        <w:rPr>
          <w:rtl/>
        </w:rPr>
      </w:pPr>
    </w:p>
    <w:p w:rsidR="00A3654A" w:rsidRDefault="00A3654A" w:rsidP="00DC6C37">
      <w:pPr>
        <w:pStyle w:val="af5"/>
        <w:keepNext/>
        <w:rPr>
          <w:rtl/>
        </w:rPr>
      </w:pPr>
      <w:bookmarkStart w:id="4992" w:name="ET_interruption_6118_11"/>
      <w:r w:rsidRPr="004C7E46">
        <w:rPr>
          <w:rStyle w:val="TagStyle"/>
          <w:rtl/>
        </w:rPr>
        <w:t xml:space="preserve"> &lt;&lt; קריאה &gt;&gt; </w:t>
      </w:r>
      <w:r>
        <w:rPr>
          <w:rtl/>
        </w:rPr>
        <w:t>סגנית מזכיר הכנסת אלינור ימין:</w:t>
      </w:r>
      <w:r w:rsidRPr="004C7E46">
        <w:rPr>
          <w:rStyle w:val="TagStyle"/>
          <w:rtl/>
        </w:rPr>
        <w:t xml:space="preserve"> &lt;&lt; קריאה &gt;&gt;</w:t>
      </w:r>
      <w:r>
        <w:rPr>
          <w:rtl/>
        </w:rPr>
        <w:t xml:space="preserve">  </w:t>
      </w:r>
      <w:bookmarkEnd w:id="4992"/>
    </w:p>
    <w:p w:rsidR="00A3654A" w:rsidRPr="004C7E46" w:rsidRDefault="00A3654A" w:rsidP="00BF0FA4">
      <w:pPr>
        <w:ind w:firstLine="0"/>
        <w:rPr>
          <w:rtl/>
        </w:rPr>
      </w:pPr>
      <w:r>
        <w:rPr>
          <w:rFonts w:hint="cs"/>
          <w:rtl/>
        </w:rPr>
        <w:t>(קוראת בשמות חברי הכנסת)</w:t>
      </w:r>
    </w:p>
    <w:p w:rsidR="00A3654A" w:rsidRPr="004C7E46" w:rsidRDefault="00A3654A" w:rsidP="00DC6C37">
      <w:pPr>
        <w:rPr>
          <w:rtl/>
        </w:rPr>
      </w:pPr>
      <w:bookmarkStart w:id="4993" w:name="_ETM_Q28_310000"/>
      <w:bookmarkEnd w:id="4993"/>
    </w:p>
    <w:p w:rsidR="00A3654A" w:rsidRDefault="00A3654A" w:rsidP="00DC6C37">
      <w:pPr>
        <w:rPr>
          <w:rtl/>
        </w:rPr>
      </w:pPr>
      <w:r>
        <w:rPr>
          <w:rtl/>
          <w:lang w:eastAsia="he-IL"/>
        </w:rPr>
        <w:t>זאב אלקין</w:t>
      </w:r>
      <w:r>
        <w:rPr>
          <w:rtl/>
        </w:rPr>
        <w:tab/>
      </w:r>
      <w:r>
        <w:rPr>
          <w:rtl/>
        </w:rPr>
        <w:tab/>
        <w:t xml:space="preserve">–  </w:t>
      </w:r>
      <w:r>
        <w:rPr>
          <w:rFonts w:hint="cs"/>
          <w:rtl/>
        </w:rPr>
        <w:t>בעד</w:t>
      </w:r>
    </w:p>
    <w:p w:rsidR="00A3654A" w:rsidRDefault="00A3654A" w:rsidP="009635F5">
      <w:pPr>
        <w:rPr>
          <w:rtl/>
        </w:rPr>
      </w:pPr>
      <w:r>
        <w:rPr>
          <w:rFonts w:hint="cs"/>
          <w:rtl/>
        </w:rPr>
        <w:t>עמיחי אליהו</w:t>
      </w:r>
      <w:r>
        <w:rPr>
          <w:rtl/>
        </w:rPr>
        <w:tab/>
      </w:r>
      <w:r>
        <w:rPr>
          <w:rtl/>
        </w:rPr>
        <w:tab/>
        <w:t xml:space="preserve">–  </w:t>
      </w:r>
      <w:r>
        <w:rPr>
          <w:rFonts w:hint="cs"/>
          <w:rtl/>
        </w:rPr>
        <w:t>בעד</w:t>
      </w:r>
    </w:p>
    <w:p w:rsidR="00A3654A" w:rsidRDefault="00A3654A" w:rsidP="00DC6C37">
      <w:pPr>
        <w:rPr>
          <w:rtl/>
        </w:rPr>
      </w:pPr>
    </w:p>
    <w:p w:rsidR="00A3654A" w:rsidRDefault="00A3654A" w:rsidP="00DC6C37">
      <w:pPr>
        <w:pStyle w:val="af6"/>
        <w:keepNext/>
        <w:rPr>
          <w:rtl/>
        </w:rPr>
      </w:pPr>
      <w:r w:rsidRPr="006C6FAF">
        <w:rPr>
          <w:rStyle w:val="TagStyle"/>
          <w:rtl/>
        </w:rPr>
        <w:t xml:space="preserve"> &lt;&lt; יור &gt;&gt; </w:t>
      </w:r>
      <w:r>
        <w:rPr>
          <w:rtl/>
        </w:rPr>
        <w:t>היו"ר ניסים ואטורי:</w:t>
      </w:r>
      <w:r w:rsidRPr="006C6FAF">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האם יש כאן </w:t>
      </w:r>
      <w:bookmarkStart w:id="4994" w:name="_ETM_Q28_317000"/>
      <w:bookmarkEnd w:id="4994"/>
      <w:r>
        <w:rPr>
          <w:rFonts w:hint="cs"/>
          <w:rtl/>
          <w:lang w:eastAsia="he-IL"/>
        </w:rPr>
        <w:t>חבר כנסת או חברת כנסת שלא הצביעו?</w:t>
      </w:r>
    </w:p>
    <w:p w:rsidR="00A3654A" w:rsidRDefault="00A3654A" w:rsidP="00DC6C37">
      <w:pPr>
        <w:rPr>
          <w:rtl/>
          <w:lang w:eastAsia="he-IL"/>
        </w:rPr>
      </w:pPr>
      <w:bookmarkStart w:id="4995" w:name="_ETM_Q28_320000"/>
      <w:bookmarkEnd w:id="4995"/>
    </w:p>
    <w:p w:rsidR="00A3654A" w:rsidRDefault="00A3654A" w:rsidP="00DC6C37">
      <w:pPr>
        <w:pStyle w:val="af5"/>
        <w:keepNext/>
        <w:rPr>
          <w:rtl/>
        </w:rPr>
      </w:pPr>
      <w:r w:rsidRPr="006C6FAF">
        <w:rPr>
          <w:rStyle w:val="TagStyle"/>
          <w:rtl/>
        </w:rPr>
        <w:t xml:space="preserve"> &lt;&lt; קריאה &gt;&gt; </w:t>
      </w:r>
      <w:r>
        <w:rPr>
          <w:rtl/>
        </w:rPr>
        <w:t>סגנית מזכיר הכנסת אלינור ימין:</w:t>
      </w:r>
      <w:r w:rsidRPr="006C6FAF">
        <w:rPr>
          <w:rStyle w:val="TagStyle"/>
          <w:rtl/>
        </w:rPr>
        <w:t xml:space="preserve"> &lt;&lt; קריאה &gt;&gt;</w:t>
      </w:r>
      <w:r>
        <w:rPr>
          <w:rtl/>
        </w:rPr>
        <w:t xml:space="preserve">  </w:t>
      </w:r>
    </w:p>
    <w:p w:rsidR="00A3654A" w:rsidRDefault="00A3654A" w:rsidP="00BF0FA4">
      <w:pPr>
        <w:ind w:firstLine="0"/>
        <w:rPr>
          <w:rtl/>
          <w:lang w:eastAsia="he-IL"/>
        </w:rPr>
      </w:pPr>
      <w:r>
        <w:rPr>
          <w:rFonts w:hint="cs"/>
          <w:rtl/>
          <w:lang w:eastAsia="he-IL"/>
        </w:rPr>
        <w:t>(קוראת בשם חבר הכנסת)</w:t>
      </w:r>
    </w:p>
    <w:p w:rsidR="00A3654A" w:rsidRPr="004C7E46" w:rsidRDefault="00A3654A" w:rsidP="00DC6C37">
      <w:pPr>
        <w:rPr>
          <w:rtl/>
          <w:lang w:eastAsia="he-IL"/>
        </w:rPr>
      </w:pP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p>
    <w:p w:rsidR="00A3654A" w:rsidRDefault="00A3654A" w:rsidP="00DC6C37">
      <w:pPr>
        <w:pStyle w:val="af6"/>
        <w:keepNext/>
        <w:rPr>
          <w:rtl/>
        </w:rPr>
      </w:pPr>
      <w:r w:rsidRPr="00705AA3">
        <w:rPr>
          <w:rStyle w:val="TagStyle"/>
          <w:rtl/>
        </w:rPr>
        <w:t xml:space="preserve"> &lt;&lt; יור &gt;&gt; </w:t>
      </w:r>
      <w:r>
        <w:rPr>
          <w:rtl/>
        </w:rPr>
        <w:t>היו"ר ניסים ואטורי:</w:t>
      </w:r>
      <w:r w:rsidRPr="00705AA3">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תמה ההצבעה.</w:t>
      </w:r>
    </w:p>
    <w:p w:rsidR="00A3654A" w:rsidRDefault="00A3654A" w:rsidP="00DC6C37">
      <w:pPr>
        <w:rPr>
          <w:rtl/>
          <w:lang w:eastAsia="he-IL"/>
        </w:rPr>
      </w:pPr>
    </w:p>
    <w:p w:rsidR="00A3654A" w:rsidRDefault="00A3654A" w:rsidP="00DC6C37">
      <w:pPr>
        <w:rPr>
          <w:rtl/>
          <w:lang w:eastAsia="he-IL"/>
        </w:rPr>
      </w:pPr>
      <w:bookmarkStart w:id="4996" w:name="_ETM_Q28_467290"/>
      <w:bookmarkEnd w:id="4996"/>
      <w:r>
        <w:rPr>
          <w:rtl/>
          <w:lang w:eastAsia="he-IL"/>
        </w:rPr>
        <w:t>48 בעד</w:t>
      </w:r>
      <w:r>
        <w:rPr>
          <w:rFonts w:hint="cs"/>
          <w:rtl/>
          <w:lang w:eastAsia="he-IL"/>
        </w:rPr>
        <w:t>,</w:t>
      </w:r>
      <w:r>
        <w:rPr>
          <w:rtl/>
          <w:lang w:eastAsia="he-IL"/>
        </w:rPr>
        <w:t xml:space="preserve"> </w:t>
      </w:r>
      <w:bookmarkStart w:id="4997" w:name="_ETM_Q28_470440"/>
      <w:bookmarkEnd w:id="4997"/>
      <w:r>
        <w:rPr>
          <w:rtl/>
          <w:lang w:eastAsia="he-IL"/>
        </w:rPr>
        <w:t>42 נגד</w:t>
      </w:r>
      <w:r>
        <w:rPr>
          <w:rFonts w:hint="cs"/>
          <w:rtl/>
          <w:lang w:eastAsia="he-IL"/>
        </w:rPr>
        <w:t>.</w:t>
      </w:r>
      <w:r>
        <w:rPr>
          <w:rtl/>
          <w:lang w:eastAsia="he-IL"/>
        </w:rPr>
        <w:t xml:space="preserve"> אני קובע כי הצעת חוק שירות המדינה </w:t>
      </w:r>
      <w:r>
        <w:rPr>
          <w:rFonts w:hint="cs"/>
          <w:rtl/>
          <w:lang w:eastAsia="he-IL"/>
        </w:rPr>
        <w:t>(</w:t>
      </w:r>
      <w:r>
        <w:rPr>
          <w:rtl/>
          <w:lang w:eastAsia="he-IL"/>
        </w:rPr>
        <w:t>תיקון – דרך המינוי</w:t>
      </w:r>
      <w:r>
        <w:rPr>
          <w:rFonts w:hint="cs"/>
          <w:rtl/>
          <w:lang w:eastAsia="he-IL"/>
        </w:rPr>
        <w:t>)</w:t>
      </w:r>
      <w:r>
        <w:rPr>
          <w:rtl/>
          <w:lang w:eastAsia="he-IL"/>
        </w:rPr>
        <w:t>, התשפ"ה</w:t>
      </w:r>
      <w:r>
        <w:rPr>
          <w:rFonts w:hint="cs"/>
          <w:rtl/>
          <w:lang w:eastAsia="he-IL"/>
        </w:rPr>
        <w:t>–</w:t>
      </w:r>
      <w:r>
        <w:rPr>
          <w:rtl/>
          <w:lang w:eastAsia="he-IL"/>
        </w:rPr>
        <w:t>2025</w:t>
      </w:r>
      <w:r>
        <w:rPr>
          <w:rFonts w:hint="cs"/>
          <w:rtl/>
          <w:lang w:eastAsia="he-IL"/>
        </w:rPr>
        <w:t xml:space="preserve">, </w:t>
      </w:r>
      <w:r>
        <w:rPr>
          <w:rtl/>
          <w:lang w:eastAsia="he-IL"/>
        </w:rPr>
        <w:t>של חבר הכנסת אושר שקלים</w:t>
      </w:r>
      <w:r>
        <w:rPr>
          <w:rFonts w:hint="cs"/>
          <w:rtl/>
          <w:lang w:eastAsia="he-IL"/>
        </w:rPr>
        <w:t xml:space="preserve">, </w:t>
      </w:r>
      <w:r>
        <w:rPr>
          <w:rtl/>
          <w:lang w:eastAsia="he-IL"/>
        </w:rPr>
        <w:t>עברה בקריאה טרומית</w:t>
      </w:r>
      <w:r>
        <w:rPr>
          <w:rFonts w:hint="cs"/>
          <w:rtl/>
          <w:lang w:eastAsia="he-IL"/>
        </w:rPr>
        <w:t>,</w:t>
      </w:r>
      <w:r>
        <w:rPr>
          <w:rtl/>
          <w:lang w:eastAsia="he-IL"/>
        </w:rPr>
        <w:t xml:space="preserve"> </w:t>
      </w:r>
      <w:bookmarkStart w:id="4998" w:name="_ETM_Q28_480540"/>
      <w:bookmarkEnd w:id="4998"/>
      <w:r>
        <w:rPr>
          <w:rtl/>
          <w:lang w:eastAsia="he-IL"/>
        </w:rPr>
        <w:t>ותעבור לוועדת חוקה, חוק ומשפט.</w:t>
      </w:r>
    </w:p>
    <w:p w:rsidR="00A3654A" w:rsidRDefault="00A3654A" w:rsidP="00DC6C37">
      <w:pPr>
        <w:rPr>
          <w:rtl/>
          <w:lang w:eastAsia="he-IL"/>
        </w:rPr>
      </w:pPr>
      <w:bookmarkStart w:id="4999" w:name="_ETM_Q28_487000"/>
      <w:bookmarkEnd w:id="4999"/>
    </w:p>
    <w:p w:rsidR="00A3654A" w:rsidRDefault="00A3654A" w:rsidP="00BF0FA4">
      <w:pPr>
        <w:rPr>
          <w:rtl/>
          <w:lang w:eastAsia="he-IL"/>
        </w:rPr>
      </w:pPr>
      <w:bookmarkStart w:id="5000" w:name="_ETM_Q28_482000"/>
      <w:bookmarkStart w:id="5001" w:name="_ETM_Q28_486420"/>
      <w:bookmarkEnd w:id="5000"/>
      <w:bookmarkEnd w:id="5001"/>
      <w:r>
        <w:rPr>
          <w:rFonts w:hint="cs"/>
          <w:rtl/>
          <w:lang w:eastAsia="he-IL"/>
        </w:rPr>
        <w:t>הודעה</w:t>
      </w:r>
      <w:r>
        <w:rPr>
          <w:rtl/>
          <w:lang w:eastAsia="he-IL"/>
        </w:rPr>
        <w:t xml:space="preserve"> </w:t>
      </w:r>
      <w:r>
        <w:rPr>
          <w:rFonts w:hint="cs"/>
          <w:rtl/>
          <w:lang w:eastAsia="he-IL"/>
        </w:rPr>
        <w:t>ש</w:t>
      </w:r>
      <w:r>
        <w:rPr>
          <w:rtl/>
          <w:lang w:eastAsia="he-IL"/>
        </w:rPr>
        <w:t>ל</w:t>
      </w:r>
      <w:r>
        <w:rPr>
          <w:rFonts w:hint="cs"/>
          <w:rtl/>
          <w:lang w:eastAsia="he-IL"/>
        </w:rPr>
        <w:t xml:space="preserve"> </w:t>
      </w:r>
      <w:r>
        <w:rPr>
          <w:rtl/>
          <w:lang w:eastAsia="he-IL"/>
        </w:rPr>
        <w:t>מזכירות הכנסת.</w:t>
      </w:r>
    </w:p>
    <w:p w:rsidR="00A3654A" w:rsidRDefault="00A3654A" w:rsidP="00BF0FA4">
      <w:pPr>
        <w:rPr>
          <w:rtl/>
          <w:lang w:eastAsia="he-IL"/>
        </w:rPr>
      </w:pPr>
    </w:p>
    <w:p w:rsidR="00A3654A" w:rsidRDefault="00A3654A" w:rsidP="00BF0FA4">
      <w:pPr>
        <w:rPr>
          <w:rtl/>
          <w:lang w:eastAsia="he-IL"/>
        </w:rPr>
      </w:pPr>
    </w:p>
    <w:p w:rsidR="00A3654A" w:rsidRDefault="00A3654A" w:rsidP="00DC6C37">
      <w:pPr>
        <w:pStyle w:val="a6"/>
        <w:rPr>
          <w:rtl/>
          <w:lang w:eastAsia="he-IL"/>
        </w:rPr>
      </w:pPr>
      <w:bookmarkStart w:id="5002" w:name="ET_subject_מסמכים_שהונחו_על_שולחן__12"/>
      <w:r w:rsidRPr="00EA7506">
        <w:rPr>
          <w:rStyle w:val="TagStyle"/>
          <w:rtl/>
        </w:rPr>
        <w:t xml:space="preserve"> &lt;&lt; נושא &gt;&gt; </w:t>
      </w:r>
      <w:bookmarkStart w:id="5003" w:name="_Toc232016974"/>
      <w:bookmarkStart w:id="5004" w:name="_Toc232023377"/>
      <w:bookmarkStart w:id="5005" w:name="_Toc232072802"/>
      <w:bookmarkStart w:id="5006" w:name="_Toc232081252"/>
      <w:r>
        <w:rPr>
          <w:rtl/>
          <w:lang w:eastAsia="he-IL"/>
        </w:rPr>
        <w:t>מסמכים שהונחו על שולחן הכנסת</w:t>
      </w:r>
      <w:bookmarkEnd w:id="5003"/>
      <w:bookmarkEnd w:id="5004"/>
      <w:bookmarkEnd w:id="5005"/>
      <w:bookmarkEnd w:id="5006"/>
      <w:r w:rsidRPr="00EA7506">
        <w:rPr>
          <w:rStyle w:val="TagStyle"/>
          <w:rtl/>
        </w:rPr>
        <w:t xml:space="preserve"> &lt;&lt; נושא &gt;&gt;</w:t>
      </w:r>
      <w:r>
        <w:rPr>
          <w:rtl/>
          <w:lang w:eastAsia="he-IL"/>
        </w:rPr>
        <w:t xml:space="preserve">  </w:t>
      </w:r>
      <w:bookmarkEnd w:id="5002"/>
    </w:p>
    <w:p w:rsidR="00A3654A" w:rsidRDefault="00A3654A" w:rsidP="00DC6C37">
      <w:pPr>
        <w:pStyle w:val="KeepWithNext"/>
        <w:rPr>
          <w:rtl/>
          <w:lang w:eastAsia="he-IL"/>
        </w:rPr>
      </w:pPr>
    </w:p>
    <w:p w:rsidR="00A3654A" w:rsidRDefault="00A3654A" w:rsidP="00DC6C37">
      <w:pPr>
        <w:pStyle w:val="a4"/>
        <w:keepNext/>
        <w:rPr>
          <w:rtl/>
        </w:rPr>
      </w:pPr>
      <w:bookmarkStart w:id="5007" w:name="ET_speaker_6118_9"/>
      <w:r w:rsidRPr="00451044">
        <w:rPr>
          <w:rStyle w:val="TagStyle"/>
          <w:rtl/>
        </w:rPr>
        <w:t xml:space="preserve"> &lt;&lt; דובר &gt;&gt; </w:t>
      </w:r>
      <w:bookmarkStart w:id="5008" w:name="_Toc232016975"/>
      <w:bookmarkStart w:id="5009" w:name="_Toc232023378"/>
      <w:bookmarkStart w:id="5010" w:name="_Toc232072803"/>
      <w:bookmarkStart w:id="5011" w:name="_Toc232081253"/>
      <w:r>
        <w:rPr>
          <w:rtl/>
        </w:rPr>
        <w:t>סגנית מזכיר הכנסת אלינור ימין:</w:t>
      </w:r>
      <w:bookmarkEnd w:id="5008"/>
      <w:bookmarkEnd w:id="5009"/>
      <w:bookmarkEnd w:id="5010"/>
      <w:bookmarkEnd w:id="5011"/>
      <w:r w:rsidRPr="00451044">
        <w:rPr>
          <w:rStyle w:val="TagStyle"/>
          <w:rtl/>
        </w:rPr>
        <w:t xml:space="preserve"> &lt;&lt; דובר &gt;&gt;</w:t>
      </w:r>
      <w:r>
        <w:rPr>
          <w:rtl/>
        </w:rPr>
        <w:t xml:space="preserve">  </w:t>
      </w:r>
      <w:bookmarkEnd w:id="5007"/>
    </w:p>
    <w:p w:rsidR="00A3654A" w:rsidRDefault="00A3654A" w:rsidP="00DC6C37">
      <w:pPr>
        <w:pStyle w:val="KeepWithNext"/>
        <w:rPr>
          <w:rtl/>
          <w:lang w:eastAsia="he-IL"/>
        </w:rPr>
      </w:pPr>
    </w:p>
    <w:p w:rsidR="00A3654A" w:rsidRDefault="00A3654A" w:rsidP="00DC6C37">
      <w:pPr>
        <w:rPr>
          <w:rtl/>
          <w:lang w:eastAsia="he-IL"/>
        </w:rPr>
      </w:pPr>
      <w:bookmarkStart w:id="5012" w:name="_ETM_Q28_488339"/>
      <w:bookmarkEnd w:id="5012"/>
      <w:r>
        <w:rPr>
          <w:rtl/>
          <w:lang w:eastAsia="he-IL"/>
        </w:rPr>
        <w:t xml:space="preserve">תודה. ברשות יושב-ראש הישיבה, </w:t>
      </w:r>
      <w:r>
        <w:rPr>
          <w:rFonts w:hint="cs"/>
          <w:rtl/>
          <w:lang w:eastAsia="he-IL"/>
        </w:rPr>
        <w:t>הינני</w:t>
      </w:r>
      <w:r>
        <w:rPr>
          <w:rtl/>
          <w:lang w:eastAsia="he-IL"/>
        </w:rPr>
        <w:t xml:space="preserve"> מת</w:t>
      </w:r>
      <w:r>
        <w:rPr>
          <w:rFonts w:hint="cs"/>
          <w:rtl/>
          <w:lang w:eastAsia="he-IL"/>
        </w:rPr>
        <w:t xml:space="preserve">כבדת </w:t>
      </w:r>
      <w:r>
        <w:rPr>
          <w:rtl/>
          <w:lang w:eastAsia="he-IL"/>
        </w:rPr>
        <w:t>להודיעכם</w:t>
      </w:r>
      <w:r>
        <w:rPr>
          <w:rFonts w:hint="cs"/>
          <w:rtl/>
          <w:lang w:eastAsia="he-IL"/>
        </w:rPr>
        <w:t>,</w:t>
      </w:r>
      <w:r>
        <w:rPr>
          <w:rtl/>
          <w:lang w:eastAsia="he-IL"/>
        </w:rPr>
        <w:t xml:space="preserve"> כי הונחה </w:t>
      </w:r>
      <w:bookmarkStart w:id="5013" w:name="_ETM_Q28_492526"/>
      <w:bookmarkEnd w:id="5013"/>
      <w:r>
        <w:rPr>
          <w:rtl/>
          <w:lang w:eastAsia="he-IL"/>
        </w:rPr>
        <w:t>היום על שולחן הכנסת</w:t>
      </w:r>
      <w:r>
        <w:rPr>
          <w:rFonts w:hint="cs"/>
          <w:rtl/>
          <w:lang w:eastAsia="he-IL"/>
        </w:rPr>
        <w:t xml:space="preserve">: </w:t>
      </w:r>
      <w:bookmarkStart w:id="5014" w:name="_ETM_Q28_61468"/>
      <w:bookmarkStart w:id="5015" w:name="_ETM_Q28_61540"/>
      <w:bookmarkEnd w:id="5014"/>
      <w:bookmarkEnd w:id="5015"/>
      <w:r>
        <w:rPr>
          <w:rtl/>
          <w:lang w:eastAsia="he-IL"/>
        </w:rPr>
        <w:t>לקריאה ראשונה מטעם הכנסת</w:t>
      </w:r>
      <w:r>
        <w:rPr>
          <w:rFonts w:hint="cs"/>
          <w:rtl/>
          <w:lang w:eastAsia="he-IL"/>
        </w:rPr>
        <w:t xml:space="preserve"> </w:t>
      </w:r>
      <w:r>
        <w:rPr>
          <w:rFonts w:hint="eastAsia"/>
          <w:rtl/>
          <w:lang w:eastAsia="he-IL"/>
        </w:rPr>
        <w:t>–</w:t>
      </w:r>
      <w:r>
        <w:rPr>
          <w:rtl/>
          <w:lang w:eastAsia="he-IL"/>
        </w:rPr>
        <w:t xml:space="preserve"> הצעת חוק </w:t>
      </w:r>
      <w:bookmarkStart w:id="5016" w:name="_ETM_Q28_496714"/>
      <w:bookmarkEnd w:id="5016"/>
      <w:r>
        <w:rPr>
          <w:rtl/>
          <w:lang w:eastAsia="he-IL"/>
        </w:rPr>
        <w:t>ועדת חקירה ממלכתית</w:t>
      </w:r>
      <w:r>
        <w:rPr>
          <w:rFonts w:hint="cs"/>
          <w:rtl/>
          <w:lang w:eastAsia="he-IL"/>
        </w:rPr>
        <w:t>-</w:t>
      </w:r>
      <w:r>
        <w:rPr>
          <w:rtl/>
          <w:lang w:eastAsia="he-IL"/>
        </w:rPr>
        <w:t xml:space="preserve">לאומית לאירועי טבח שמיני </w:t>
      </w:r>
      <w:r>
        <w:rPr>
          <w:rFonts w:hint="cs"/>
          <w:rtl/>
          <w:lang w:eastAsia="he-IL"/>
        </w:rPr>
        <w:t xml:space="preserve">עצרת </w:t>
      </w:r>
      <w:r>
        <w:rPr>
          <w:rtl/>
          <w:lang w:eastAsia="he-IL"/>
        </w:rPr>
        <w:t>התשפ"</w:t>
      </w:r>
      <w:r>
        <w:rPr>
          <w:rFonts w:hint="cs"/>
          <w:rtl/>
          <w:lang w:eastAsia="he-IL"/>
        </w:rPr>
        <w:t>ד (</w:t>
      </w:r>
      <w:r>
        <w:rPr>
          <w:rtl/>
          <w:lang w:eastAsia="he-IL"/>
        </w:rPr>
        <w:t xml:space="preserve">טבח </w:t>
      </w:r>
      <w:bookmarkStart w:id="5017" w:name="_ETM_Q28_500901"/>
      <w:bookmarkEnd w:id="5017"/>
      <w:r>
        <w:rPr>
          <w:rtl/>
          <w:lang w:eastAsia="he-IL"/>
        </w:rPr>
        <w:t>7 באוקטובר 2023</w:t>
      </w:r>
      <w:r>
        <w:rPr>
          <w:rFonts w:hint="cs"/>
          <w:rtl/>
          <w:lang w:eastAsia="he-IL"/>
        </w:rPr>
        <w:t xml:space="preserve">), </w:t>
      </w:r>
      <w:r>
        <w:rPr>
          <w:rtl/>
          <w:lang w:eastAsia="he-IL"/>
        </w:rPr>
        <w:t>התשפ"</w:t>
      </w:r>
      <w:r>
        <w:rPr>
          <w:rFonts w:hint="cs"/>
          <w:rtl/>
          <w:lang w:eastAsia="he-IL"/>
        </w:rPr>
        <w:t>ו</w:t>
      </w:r>
      <w:r>
        <w:rPr>
          <w:rFonts w:hint="eastAsia"/>
          <w:rtl/>
          <w:lang w:eastAsia="he-IL"/>
        </w:rPr>
        <w:t>–</w:t>
      </w:r>
      <w:r>
        <w:rPr>
          <w:rtl/>
          <w:lang w:eastAsia="he-IL"/>
        </w:rPr>
        <w:t>2026</w:t>
      </w:r>
      <w:r>
        <w:rPr>
          <w:rFonts w:hint="cs"/>
          <w:rtl/>
          <w:lang w:eastAsia="he-IL"/>
        </w:rPr>
        <w:t>,</w:t>
      </w:r>
      <w:r>
        <w:rPr>
          <w:rtl/>
          <w:lang w:eastAsia="he-IL"/>
        </w:rPr>
        <w:t xml:space="preserve"> של חבר הכנסת אריאל קלנר. תודה</w:t>
      </w:r>
      <w:r>
        <w:rPr>
          <w:rFonts w:hint="cs"/>
          <w:rtl/>
          <w:lang w:eastAsia="he-IL"/>
        </w:rPr>
        <w:t>.</w:t>
      </w:r>
    </w:p>
    <w:p w:rsidR="00A3654A" w:rsidRDefault="00A3654A" w:rsidP="00DC6C37">
      <w:pPr>
        <w:rPr>
          <w:rtl/>
          <w:lang w:eastAsia="he-IL"/>
        </w:rPr>
      </w:pPr>
      <w:bookmarkStart w:id="5018" w:name="_ETM_Q28_501000"/>
      <w:bookmarkEnd w:id="5018"/>
    </w:p>
    <w:p w:rsidR="00A3654A" w:rsidRDefault="00A3654A" w:rsidP="00DC6C37">
      <w:pPr>
        <w:pStyle w:val="af6"/>
        <w:keepNext/>
        <w:rPr>
          <w:rtl/>
        </w:rPr>
      </w:pPr>
      <w:bookmarkStart w:id="5019" w:name="ET_yor_6490_13"/>
      <w:r w:rsidRPr="00EA7506">
        <w:rPr>
          <w:rStyle w:val="TagStyle"/>
          <w:rtl/>
        </w:rPr>
        <w:t xml:space="preserve"> &lt;&lt; יור &gt;&gt; </w:t>
      </w:r>
      <w:r>
        <w:rPr>
          <w:rtl/>
        </w:rPr>
        <w:t>היו"ר ניסים ואטורי:</w:t>
      </w:r>
      <w:r w:rsidRPr="00EA7506">
        <w:rPr>
          <w:rStyle w:val="TagStyle"/>
          <w:rtl/>
        </w:rPr>
        <w:t xml:space="preserve"> &lt;&lt; יור &gt;&gt;</w:t>
      </w:r>
      <w:r>
        <w:rPr>
          <w:rtl/>
        </w:rPr>
        <w:t xml:space="preserve">  </w:t>
      </w:r>
      <w:bookmarkEnd w:id="5019"/>
    </w:p>
    <w:p w:rsidR="00A3654A" w:rsidRDefault="00A3654A" w:rsidP="00DC6C37">
      <w:pPr>
        <w:pStyle w:val="KeepWithNext"/>
        <w:rPr>
          <w:rtl/>
          <w:lang w:eastAsia="he-IL"/>
        </w:rPr>
      </w:pPr>
    </w:p>
    <w:p w:rsidR="00A3654A" w:rsidRDefault="00A3654A" w:rsidP="00BF0FA4">
      <w:pPr>
        <w:rPr>
          <w:rtl/>
          <w:lang w:eastAsia="he-IL"/>
        </w:rPr>
      </w:pPr>
      <w:bookmarkStart w:id="5020" w:name="_ETM_Q28_504000"/>
      <w:bookmarkStart w:id="5021" w:name="_ETM_Q28_507730"/>
      <w:bookmarkEnd w:id="5020"/>
      <w:bookmarkEnd w:id="5021"/>
      <w:r>
        <w:rPr>
          <w:rtl/>
          <w:lang w:eastAsia="he-IL"/>
        </w:rPr>
        <w:t xml:space="preserve">תודה רבה. </w:t>
      </w:r>
      <w:bookmarkStart w:id="5022" w:name="_ETM_Q28_509690"/>
      <w:bookmarkStart w:id="5023" w:name="_ETM_Q28_513000"/>
      <w:bookmarkEnd w:id="5022"/>
      <w:bookmarkEnd w:id="5023"/>
    </w:p>
    <w:p w:rsidR="00A3654A" w:rsidRDefault="00A3654A" w:rsidP="00BF0FA4">
      <w:pPr>
        <w:rPr>
          <w:rtl/>
          <w:lang w:eastAsia="he-IL"/>
        </w:rPr>
      </w:pPr>
    </w:p>
    <w:p w:rsidR="00A3654A" w:rsidRDefault="00A3654A" w:rsidP="00BF0FA4">
      <w:pPr>
        <w:rPr>
          <w:lang w:eastAsia="he-IL"/>
        </w:rPr>
      </w:pPr>
    </w:p>
    <w:p w:rsidR="00A3654A" w:rsidRDefault="00A3654A" w:rsidP="00DC6C37">
      <w:pPr>
        <w:pStyle w:val="a6"/>
        <w:rPr>
          <w:rtl/>
          <w:lang w:eastAsia="he-IL"/>
        </w:rPr>
      </w:pPr>
      <w:bookmarkStart w:id="5024" w:name="ET_hatsach_649029_14"/>
      <w:r w:rsidRPr="00EA7506">
        <w:rPr>
          <w:rStyle w:val="TagStyle"/>
          <w:rtl/>
        </w:rPr>
        <w:t xml:space="preserve"> &lt;&lt; הצח &gt;&gt; </w:t>
      </w:r>
      <w:bookmarkStart w:id="5025" w:name="_Toc232016976"/>
      <w:bookmarkStart w:id="5026" w:name="_Toc232023379"/>
      <w:bookmarkStart w:id="5027" w:name="_Toc232072804"/>
      <w:bookmarkStart w:id="5028" w:name="_Toc232081254"/>
      <w:r>
        <w:rPr>
          <w:rtl/>
          <w:lang w:eastAsia="he-IL"/>
        </w:rPr>
        <w:t>הצעת חוק הפסקת כהונה של נושאי משרה בכירים בתקופת הכהונה הראשונית של ממשלה חדשה, התשפ"ה</w:t>
      </w:r>
      <w:r>
        <w:rPr>
          <w:rFonts w:hint="cs"/>
          <w:rtl/>
          <w:lang w:eastAsia="he-IL"/>
        </w:rPr>
        <w:t>–</w:t>
      </w:r>
      <w:r>
        <w:rPr>
          <w:rtl/>
          <w:lang w:eastAsia="he-IL"/>
        </w:rPr>
        <w:t>2025</w:t>
      </w:r>
      <w:bookmarkEnd w:id="5025"/>
      <w:bookmarkEnd w:id="5026"/>
      <w:bookmarkEnd w:id="5027"/>
      <w:bookmarkEnd w:id="5028"/>
      <w:r w:rsidRPr="00EA7506">
        <w:rPr>
          <w:rStyle w:val="TagStyle"/>
          <w:rtl/>
        </w:rPr>
        <w:t xml:space="preserve"> &lt;&lt; הצח &gt;&gt;</w:t>
      </w:r>
      <w:r>
        <w:rPr>
          <w:rtl/>
          <w:lang w:eastAsia="he-IL"/>
        </w:rPr>
        <w:t xml:space="preserve">  </w:t>
      </w:r>
      <w:bookmarkEnd w:id="5024"/>
    </w:p>
    <w:p w:rsidR="00A3654A" w:rsidRDefault="00A3654A" w:rsidP="00DC6C37">
      <w:pPr>
        <w:rPr>
          <w:rtl/>
          <w:lang w:eastAsia="he-IL"/>
        </w:rPr>
      </w:pPr>
      <w:r>
        <w:rPr>
          <w:rtl/>
          <w:lang w:eastAsia="he-IL"/>
        </w:rPr>
        <w:t>[הצעת חוק פ/5733</w:t>
      </w:r>
      <w:r>
        <w:rPr>
          <w:rFonts w:hint="cs"/>
          <w:rtl/>
          <w:lang w:eastAsia="he-IL"/>
        </w:rPr>
        <w:t>/25</w:t>
      </w:r>
      <w:r>
        <w:rPr>
          <w:rtl/>
          <w:lang w:eastAsia="he-IL"/>
        </w:rPr>
        <w:t>; נספחות.]</w:t>
      </w:r>
    </w:p>
    <w:p w:rsidR="00A3654A" w:rsidRDefault="00A3654A" w:rsidP="00DC6C3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A3654A" w:rsidRDefault="00A3654A" w:rsidP="00DC6C37">
      <w:pPr>
        <w:rPr>
          <w:rtl/>
          <w:lang w:eastAsia="he-IL"/>
        </w:rPr>
      </w:pPr>
    </w:p>
    <w:p w:rsidR="00A3654A" w:rsidRDefault="00A3654A" w:rsidP="00DC6C37">
      <w:pPr>
        <w:pStyle w:val="af6"/>
        <w:keepNext/>
        <w:rPr>
          <w:rtl/>
        </w:rPr>
      </w:pPr>
      <w:bookmarkStart w:id="5029" w:name="ET_yor_6490_15"/>
      <w:r w:rsidRPr="00EA7506">
        <w:rPr>
          <w:rStyle w:val="TagStyle"/>
          <w:rtl/>
        </w:rPr>
        <w:t xml:space="preserve"> &lt;&lt; יור &gt;&gt; </w:t>
      </w:r>
      <w:r>
        <w:rPr>
          <w:rtl/>
        </w:rPr>
        <w:t>היו"ר ניסים ואטורי:</w:t>
      </w:r>
      <w:r w:rsidRPr="00EA7506">
        <w:rPr>
          <w:rStyle w:val="TagStyle"/>
          <w:rtl/>
        </w:rPr>
        <w:t xml:space="preserve"> &lt;&lt; יור &gt;&gt;</w:t>
      </w:r>
      <w:r>
        <w:rPr>
          <w:rtl/>
        </w:rPr>
        <w:t xml:space="preserve">  </w:t>
      </w:r>
      <w:bookmarkEnd w:id="5029"/>
    </w:p>
    <w:p w:rsidR="00A3654A" w:rsidRDefault="00A3654A" w:rsidP="00DC6C37">
      <w:pPr>
        <w:rPr>
          <w:rtl/>
          <w:lang w:eastAsia="he-IL"/>
        </w:rPr>
      </w:pPr>
    </w:p>
    <w:p w:rsidR="00A3654A" w:rsidRDefault="00A3654A" w:rsidP="00DC6C37">
      <w:pPr>
        <w:rPr>
          <w:rtl/>
          <w:lang w:eastAsia="he-IL"/>
        </w:rPr>
      </w:pPr>
      <w:bookmarkStart w:id="5030" w:name="_ETM_Q28_509000"/>
      <w:bookmarkEnd w:id="5030"/>
      <w:r>
        <w:rPr>
          <w:rtl/>
          <w:lang w:eastAsia="he-IL"/>
        </w:rPr>
        <w:t>הנושא הבא</w:t>
      </w:r>
      <w:r>
        <w:rPr>
          <w:rFonts w:hint="cs"/>
          <w:rtl/>
          <w:lang w:eastAsia="he-IL"/>
        </w:rPr>
        <w:t>:</w:t>
      </w:r>
      <w:r>
        <w:rPr>
          <w:rtl/>
          <w:lang w:eastAsia="he-IL"/>
        </w:rPr>
        <w:t xml:space="preserve"> </w:t>
      </w:r>
      <w:r w:rsidRPr="00EA7506">
        <w:rPr>
          <w:rtl/>
          <w:lang w:eastAsia="he-IL"/>
        </w:rPr>
        <w:t>הצעת חוק הפסקת כהונה של נושאי משרה בכירים בתקופת הכהונה הראש</w:t>
      </w:r>
      <w:r>
        <w:rPr>
          <w:rtl/>
          <w:lang w:eastAsia="he-IL"/>
        </w:rPr>
        <w:t>ונית של ממשלה חדשה, התשפ"ה–2025</w:t>
      </w:r>
      <w:r>
        <w:rPr>
          <w:rFonts w:hint="cs"/>
          <w:rtl/>
          <w:lang w:eastAsia="he-IL"/>
        </w:rPr>
        <w:t xml:space="preserve">, </w:t>
      </w:r>
      <w:bookmarkStart w:id="5031" w:name="_ETM_Q28_514609"/>
      <w:bookmarkEnd w:id="5031"/>
      <w:r>
        <w:rPr>
          <w:rFonts w:hint="cs"/>
          <w:rtl/>
          <w:lang w:eastAsia="he-IL"/>
        </w:rPr>
        <w:t xml:space="preserve">של חבר כנסת </w:t>
      </w:r>
      <w:bookmarkStart w:id="5032" w:name="_ETM_Q28_520059"/>
      <w:bookmarkEnd w:id="5032"/>
      <w:r>
        <w:rPr>
          <w:rtl/>
          <w:lang w:eastAsia="he-IL"/>
        </w:rPr>
        <w:t>צביקה פוגל וקבוצת חברי הכנסת.</w:t>
      </w:r>
    </w:p>
    <w:p w:rsidR="00A3654A" w:rsidRDefault="00A3654A" w:rsidP="00DC6C37">
      <w:pPr>
        <w:rPr>
          <w:rtl/>
          <w:lang w:eastAsia="he-IL"/>
        </w:rPr>
      </w:pPr>
      <w:bookmarkStart w:id="5033" w:name="_ETM_Q28_518000"/>
      <w:bookmarkEnd w:id="5033"/>
    </w:p>
    <w:p w:rsidR="00A3654A" w:rsidRDefault="00A3654A" w:rsidP="00DC6C37">
      <w:pPr>
        <w:pStyle w:val="af5"/>
        <w:keepNext/>
        <w:rPr>
          <w:rtl/>
        </w:rPr>
      </w:pPr>
      <w:bookmarkStart w:id="5034" w:name="ET_interruption_5109_20"/>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34"/>
    </w:p>
    <w:p w:rsidR="00A3654A" w:rsidRDefault="00A3654A" w:rsidP="00DC6C37">
      <w:pPr>
        <w:pStyle w:val="KeepWithNext"/>
        <w:rPr>
          <w:rtl/>
          <w:lang w:eastAsia="he-IL"/>
        </w:rPr>
      </w:pPr>
    </w:p>
    <w:p w:rsidR="00A3654A" w:rsidRDefault="00A3654A" w:rsidP="00DC6C37">
      <w:pPr>
        <w:rPr>
          <w:rtl/>
          <w:lang w:eastAsia="he-IL"/>
        </w:rPr>
      </w:pPr>
      <w:r w:rsidRPr="005E1DCA">
        <w:rPr>
          <w:rFonts w:hint="cs"/>
          <w:rtl/>
          <w:lang w:eastAsia="he-IL"/>
        </w:rPr>
        <w:t>אם אני מתנגד?</w:t>
      </w:r>
      <w:bookmarkStart w:id="5035" w:name="_ETM_Q28_521000"/>
      <w:bookmarkEnd w:id="5035"/>
      <w:r>
        <w:rPr>
          <w:rFonts w:hint="cs"/>
          <w:rtl/>
          <w:lang w:eastAsia="he-IL"/>
        </w:rPr>
        <w:t xml:space="preserve"> </w:t>
      </w:r>
    </w:p>
    <w:p w:rsidR="00A3654A" w:rsidRDefault="00A3654A" w:rsidP="00DC6C37">
      <w:pPr>
        <w:rPr>
          <w:rtl/>
          <w:lang w:eastAsia="he-IL"/>
        </w:rPr>
      </w:pPr>
    </w:p>
    <w:p w:rsidR="00A3654A" w:rsidRDefault="00A3654A" w:rsidP="00DC6C37">
      <w:pPr>
        <w:pStyle w:val="af6"/>
        <w:keepNext/>
        <w:rPr>
          <w:rtl/>
        </w:rPr>
      </w:pPr>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bookmarkStart w:id="5036" w:name="_ETM_Q28_524910"/>
      <w:bookmarkEnd w:id="5036"/>
      <w:r>
        <w:rPr>
          <w:rtl/>
          <w:lang w:eastAsia="he-IL"/>
        </w:rPr>
        <w:t xml:space="preserve">יש רשימה כבר. </w:t>
      </w:r>
      <w:bookmarkStart w:id="5037" w:name="_ETM_Q28_527809"/>
      <w:bookmarkEnd w:id="5037"/>
      <w:r>
        <w:rPr>
          <w:rtl/>
          <w:lang w:eastAsia="he-IL"/>
        </w:rPr>
        <w:t>אתה לא יכול להתנגד</w:t>
      </w:r>
      <w:r>
        <w:rPr>
          <w:rFonts w:hint="cs"/>
          <w:rtl/>
          <w:lang w:eastAsia="he-IL"/>
        </w:rPr>
        <w:t>.</w:t>
      </w:r>
    </w:p>
    <w:p w:rsidR="00A3654A" w:rsidRDefault="00A3654A" w:rsidP="00DC6C37">
      <w:pPr>
        <w:rPr>
          <w:rtl/>
          <w:lang w:eastAsia="he-IL"/>
        </w:rPr>
      </w:pPr>
    </w:p>
    <w:p w:rsidR="00A3654A" w:rsidRDefault="00A3654A" w:rsidP="00DC6C37">
      <w:pPr>
        <w:pStyle w:val="af5"/>
        <w:keepNext/>
        <w:rPr>
          <w:rtl/>
        </w:rPr>
      </w:pPr>
      <w:bookmarkStart w:id="5038" w:name="ET_interruption_5109_21"/>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38"/>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למה?</w:t>
      </w:r>
    </w:p>
    <w:p w:rsidR="00A3654A" w:rsidRDefault="00A3654A" w:rsidP="00DC6C37">
      <w:pPr>
        <w:rPr>
          <w:rtl/>
          <w:lang w:eastAsia="he-IL"/>
        </w:rPr>
      </w:pPr>
      <w:bookmarkStart w:id="5039" w:name="_ETM_Q28_526000"/>
      <w:bookmarkEnd w:id="5039"/>
    </w:p>
    <w:p w:rsidR="00A3654A" w:rsidRDefault="00A3654A" w:rsidP="00DC6C37">
      <w:pPr>
        <w:pStyle w:val="af6"/>
        <w:keepNext/>
        <w:rPr>
          <w:rtl/>
        </w:rPr>
      </w:pPr>
      <w:bookmarkStart w:id="5040" w:name="ET_yor_6490_22"/>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bookmarkEnd w:id="5040"/>
    </w:p>
    <w:p w:rsidR="00A3654A" w:rsidRDefault="00A3654A" w:rsidP="00DC6C37">
      <w:pPr>
        <w:pStyle w:val="KeepWithNext"/>
        <w:rPr>
          <w:rtl/>
          <w:lang w:eastAsia="he-IL"/>
        </w:rPr>
      </w:pPr>
    </w:p>
    <w:p w:rsidR="00A3654A" w:rsidRDefault="00A3654A" w:rsidP="006024A4">
      <w:pPr>
        <w:rPr>
          <w:rtl/>
          <w:lang w:eastAsia="he-IL"/>
        </w:rPr>
      </w:pPr>
      <w:bookmarkStart w:id="5041" w:name="_ETM_Q28_527000"/>
      <w:bookmarkEnd w:id="5041"/>
      <w:r>
        <w:rPr>
          <w:rtl/>
          <w:lang w:eastAsia="he-IL"/>
        </w:rPr>
        <w:t xml:space="preserve">כי אתה צריך להיות בעד. </w:t>
      </w:r>
      <w:bookmarkStart w:id="5042" w:name="_ETM_Q28_532390"/>
      <w:bookmarkStart w:id="5043" w:name="_ETM_Q28_532000"/>
      <w:bookmarkEnd w:id="5042"/>
      <w:bookmarkEnd w:id="5043"/>
      <w:r>
        <w:rPr>
          <w:rtl/>
          <w:lang w:eastAsia="he-IL"/>
        </w:rPr>
        <w:t>אתה טוען שתנצחו</w:t>
      </w:r>
      <w:r>
        <w:rPr>
          <w:rFonts w:hint="cs"/>
          <w:rtl/>
          <w:lang w:eastAsia="he-IL"/>
        </w:rPr>
        <w:t>.</w:t>
      </w:r>
      <w:r>
        <w:rPr>
          <w:rtl/>
          <w:lang w:eastAsia="he-IL"/>
        </w:rPr>
        <w:t xml:space="preserve"> אז אתה צריך להיות בעד.</w:t>
      </w:r>
    </w:p>
    <w:p w:rsidR="00A3654A" w:rsidRDefault="00A3654A" w:rsidP="00DC6C37">
      <w:pPr>
        <w:rPr>
          <w:rtl/>
          <w:lang w:eastAsia="he-IL"/>
        </w:rPr>
      </w:pPr>
    </w:p>
    <w:p w:rsidR="00A3654A" w:rsidRDefault="00A3654A" w:rsidP="00DC6C37">
      <w:pPr>
        <w:pStyle w:val="af5"/>
        <w:keepNext/>
        <w:rPr>
          <w:rtl/>
        </w:rPr>
      </w:pPr>
      <w:bookmarkStart w:id="5044" w:name="ET_interruption_5109_24"/>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44"/>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 -</w:t>
      </w:r>
    </w:p>
    <w:p w:rsidR="00A3654A" w:rsidRDefault="00A3654A" w:rsidP="00DC6C37">
      <w:pPr>
        <w:rPr>
          <w:rtl/>
          <w:lang w:eastAsia="he-IL"/>
        </w:rPr>
      </w:pPr>
      <w:bookmarkStart w:id="5045" w:name="_ETM_Q28_540000"/>
      <w:bookmarkEnd w:id="5045"/>
    </w:p>
    <w:p w:rsidR="00A3654A" w:rsidRDefault="00A3654A" w:rsidP="00DC6C37">
      <w:pPr>
        <w:pStyle w:val="af6"/>
        <w:keepNext/>
        <w:rPr>
          <w:rtl/>
        </w:rPr>
      </w:pPr>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6024A4">
      <w:pPr>
        <w:rPr>
          <w:rtl/>
          <w:lang w:eastAsia="he-IL"/>
        </w:rPr>
      </w:pPr>
      <w:bookmarkStart w:id="5046" w:name="_ETM_Q28_536000"/>
      <w:bookmarkStart w:id="5047" w:name="_ETM_Q28_539549"/>
      <w:bookmarkEnd w:id="5046"/>
      <w:bookmarkEnd w:id="5047"/>
      <w:r>
        <w:rPr>
          <w:rtl/>
          <w:lang w:eastAsia="he-IL"/>
        </w:rPr>
        <w:t xml:space="preserve">לא, כבר רשומים. </w:t>
      </w:r>
      <w:bookmarkStart w:id="5048" w:name="_ETM_Q28_541510"/>
      <w:bookmarkStart w:id="5049" w:name="_ETM_Q28_538000"/>
      <w:bookmarkEnd w:id="5048"/>
      <w:bookmarkEnd w:id="5049"/>
      <w:r>
        <w:rPr>
          <w:rtl/>
          <w:lang w:eastAsia="he-IL"/>
        </w:rPr>
        <w:t>יש כבר שניים.</w:t>
      </w:r>
    </w:p>
    <w:p w:rsidR="00A3654A" w:rsidRDefault="00A3654A" w:rsidP="00DC6C37">
      <w:pPr>
        <w:rPr>
          <w:rtl/>
          <w:lang w:eastAsia="he-IL"/>
        </w:rPr>
      </w:pPr>
      <w:bookmarkStart w:id="5050" w:name="_ETM_Q28_547000"/>
      <w:bookmarkEnd w:id="5050"/>
    </w:p>
    <w:p w:rsidR="00A3654A" w:rsidRDefault="00A3654A" w:rsidP="00DC6C37">
      <w:pPr>
        <w:pStyle w:val="a4"/>
        <w:keepNext/>
        <w:rPr>
          <w:rtl/>
        </w:rPr>
      </w:pPr>
      <w:bookmarkStart w:id="5051" w:name="ET_speaker_6358_28"/>
      <w:r w:rsidRPr="00672718">
        <w:rPr>
          <w:rStyle w:val="TagStyle"/>
          <w:rtl/>
        </w:rPr>
        <w:t xml:space="preserve"> &lt;&lt; דובר &gt;&gt; </w:t>
      </w:r>
      <w:bookmarkStart w:id="5052" w:name="_Toc232016977"/>
      <w:bookmarkStart w:id="5053" w:name="_Toc232023380"/>
      <w:bookmarkStart w:id="5054" w:name="_Toc232072805"/>
      <w:bookmarkStart w:id="5055" w:name="_Toc232081255"/>
      <w:r>
        <w:rPr>
          <w:rtl/>
        </w:rPr>
        <w:t>צביקה פוגל (עוצמה יהודית):</w:t>
      </w:r>
      <w:bookmarkEnd w:id="5052"/>
      <w:bookmarkEnd w:id="5053"/>
      <w:bookmarkEnd w:id="5054"/>
      <w:bookmarkEnd w:id="5055"/>
      <w:r w:rsidRPr="00672718">
        <w:rPr>
          <w:rStyle w:val="TagStyle"/>
          <w:rtl/>
        </w:rPr>
        <w:t xml:space="preserve"> &lt;&lt; דובר &gt;&gt;</w:t>
      </w:r>
      <w:r>
        <w:rPr>
          <w:rtl/>
        </w:rPr>
        <w:t xml:space="preserve">  </w:t>
      </w:r>
      <w:bookmarkEnd w:id="5051"/>
    </w:p>
    <w:p w:rsidR="00A3654A" w:rsidRDefault="00A3654A" w:rsidP="00DC6C37">
      <w:pPr>
        <w:pStyle w:val="KeepWithNext"/>
        <w:rPr>
          <w:rtl/>
          <w:lang w:eastAsia="he-IL"/>
        </w:rPr>
      </w:pPr>
    </w:p>
    <w:p w:rsidR="00A3654A" w:rsidRDefault="00A3654A" w:rsidP="00DC6C37">
      <w:pPr>
        <w:rPr>
          <w:rtl/>
          <w:lang w:eastAsia="he-IL"/>
        </w:rPr>
      </w:pPr>
      <w:bookmarkStart w:id="5056" w:name="_ETM_Q28_545000"/>
      <w:bookmarkEnd w:id="5056"/>
      <w:r>
        <w:rPr>
          <w:rtl/>
          <w:lang w:eastAsia="he-IL"/>
        </w:rPr>
        <w:t>אדוני היושב</w:t>
      </w:r>
      <w:r>
        <w:rPr>
          <w:rFonts w:hint="cs"/>
          <w:rtl/>
          <w:lang w:eastAsia="he-IL"/>
        </w:rPr>
        <w:t>-</w:t>
      </w:r>
      <w:r>
        <w:rPr>
          <w:rtl/>
          <w:lang w:eastAsia="he-IL"/>
        </w:rPr>
        <w:t xml:space="preserve">ראש, כבוד השרים, </w:t>
      </w:r>
      <w:bookmarkStart w:id="5057" w:name="_ETM_Q28_547269"/>
      <w:bookmarkEnd w:id="5057"/>
      <w:r>
        <w:rPr>
          <w:rtl/>
          <w:lang w:eastAsia="he-IL"/>
        </w:rPr>
        <w:t>חברותיי וחבריי חברי הכנסת</w:t>
      </w:r>
      <w:r>
        <w:rPr>
          <w:rFonts w:hint="cs"/>
          <w:rtl/>
          <w:lang w:eastAsia="he-IL"/>
        </w:rPr>
        <w:t>,</w:t>
      </w:r>
      <w:r>
        <w:rPr>
          <w:rtl/>
          <w:lang w:eastAsia="he-IL"/>
        </w:rPr>
        <w:t xml:space="preserve"> אזרחי ישראל</w:t>
      </w:r>
      <w:r>
        <w:rPr>
          <w:rFonts w:hint="cs"/>
          <w:rtl/>
          <w:lang w:eastAsia="he-IL"/>
        </w:rPr>
        <w:t xml:space="preserve">, </w:t>
      </w:r>
      <w:r>
        <w:rPr>
          <w:rtl/>
          <w:lang w:eastAsia="he-IL"/>
        </w:rPr>
        <w:t xml:space="preserve">הצעת החוק שלי, המונחת </w:t>
      </w:r>
      <w:bookmarkStart w:id="5058" w:name="_ETM_Q28_552299"/>
      <w:bookmarkEnd w:id="5058"/>
      <w:r>
        <w:rPr>
          <w:rtl/>
          <w:lang w:eastAsia="he-IL"/>
        </w:rPr>
        <w:t xml:space="preserve">היום על שולחן הכנסת, איננה חוק של ימין או שמאל. </w:t>
      </w:r>
      <w:bookmarkStart w:id="5059" w:name="_ETM_Q28_557329"/>
      <w:bookmarkEnd w:id="5059"/>
      <w:r>
        <w:rPr>
          <w:rtl/>
          <w:lang w:eastAsia="he-IL"/>
        </w:rPr>
        <w:t xml:space="preserve">יתר על כן, חבריי מהשמאל, שיוצאים </w:t>
      </w:r>
      <w:bookmarkStart w:id="5060" w:name="_ETM_Q28_562359"/>
      <w:bookmarkEnd w:id="5060"/>
      <w:r>
        <w:rPr>
          <w:rtl/>
          <w:lang w:eastAsia="he-IL"/>
        </w:rPr>
        <w:t>בהצהרות מעל כל במה אפשרית על פיטורי הבכירים</w:t>
      </w:r>
      <w:r>
        <w:rPr>
          <w:rFonts w:hint="cs"/>
          <w:rtl/>
          <w:lang w:eastAsia="he-IL"/>
        </w:rPr>
        <w:t>,</w:t>
      </w:r>
      <w:r>
        <w:rPr>
          <w:rtl/>
          <w:lang w:eastAsia="he-IL"/>
        </w:rPr>
        <w:t xml:space="preserve"> שה</w:t>
      </w:r>
      <w:bookmarkStart w:id="5061" w:name="_ETM_Q28_567920"/>
      <w:bookmarkEnd w:id="5061"/>
      <w:r>
        <w:rPr>
          <w:rFonts w:hint="cs"/>
          <w:rtl/>
          <w:lang w:eastAsia="he-IL"/>
        </w:rPr>
        <w:t xml:space="preserve">ם </w:t>
      </w:r>
      <w:r>
        <w:rPr>
          <w:rtl/>
          <w:lang w:eastAsia="he-IL"/>
        </w:rPr>
        <w:t>מתכננים לבצע כי אנחנו מינינו אותם</w:t>
      </w:r>
      <w:r>
        <w:rPr>
          <w:rFonts w:hint="cs"/>
          <w:rtl/>
          <w:lang w:eastAsia="he-IL"/>
        </w:rPr>
        <w:t xml:space="preserve"> –</w:t>
      </w:r>
      <w:r>
        <w:rPr>
          <w:rtl/>
          <w:lang w:eastAsia="he-IL"/>
        </w:rPr>
        <w:t xml:space="preserve"> מפתיע אותי שהם משפיעים </w:t>
      </w:r>
      <w:bookmarkStart w:id="5062" w:name="_ETM_Q28_572714"/>
      <w:bookmarkEnd w:id="5062"/>
      <w:r>
        <w:rPr>
          <w:rtl/>
          <w:lang w:eastAsia="he-IL"/>
        </w:rPr>
        <w:t>נגד הצעות החוק האל</w:t>
      </w:r>
      <w:r>
        <w:rPr>
          <w:rFonts w:hint="cs"/>
          <w:rtl/>
          <w:lang w:eastAsia="he-IL"/>
        </w:rPr>
        <w:t>ו.</w:t>
      </w:r>
      <w:r>
        <w:rPr>
          <w:rtl/>
          <w:lang w:eastAsia="he-IL"/>
        </w:rPr>
        <w:t xml:space="preserve"> אל</w:t>
      </w:r>
      <w:r>
        <w:rPr>
          <w:rFonts w:hint="cs"/>
          <w:rtl/>
          <w:lang w:eastAsia="he-IL"/>
        </w:rPr>
        <w:t>ו</w:t>
      </w:r>
      <w:r>
        <w:rPr>
          <w:rtl/>
          <w:lang w:eastAsia="he-IL"/>
        </w:rPr>
        <w:t xml:space="preserve"> הצעות חוק שאמורות לאפשר לכם </w:t>
      </w:r>
      <w:bookmarkStart w:id="5063" w:name="_ETM_Q28_577510"/>
      <w:bookmarkEnd w:id="5063"/>
      <w:r>
        <w:rPr>
          <w:rtl/>
          <w:lang w:eastAsia="he-IL"/>
        </w:rPr>
        <w:t xml:space="preserve">גמישות וחוקיות לביצוע הצעדים האלה. </w:t>
      </w:r>
    </w:p>
    <w:p w:rsidR="00A3654A" w:rsidRDefault="00A3654A" w:rsidP="00DC6C37">
      <w:pPr>
        <w:rPr>
          <w:rtl/>
          <w:lang w:eastAsia="he-IL"/>
        </w:rPr>
      </w:pPr>
    </w:p>
    <w:p w:rsidR="00A3654A" w:rsidRDefault="00A3654A" w:rsidP="00DC6C37">
      <w:pPr>
        <w:rPr>
          <w:rtl/>
          <w:lang w:eastAsia="he-IL"/>
        </w:rPr>
      </w:pPr>
      <w:bookmarkStart w:id="5064" w:name="_ETM_Q28_582000"/>
      <w:bookmarkEnd w:id="5064"/>
      <w:r>
        <w:rPr>
          <w:rtl/>
          <w:lang w:eastAsia="he-IL"/>
        </w:rPr>
        <w:t xml:space="preserve">הצעת החוק איננה נגד אנשים </w:t>
      </w:r>
      <w:bookmarkStart w:id="5065" w:name="_ETM_Q28_582305"/>
      <w:bookmarkEnd w:id="5065"/>
      <w:r>
        <w:rPr>
          <w:rtl/>
          <w:lang w:eastAsia="he-IL"/>
        </w:rPr>
        <w:t xml:space="preserve">מסוימים, ואפילו לא נגד מוסדות המדינה. </w:t>
      </w:r>
      <w:bookmarkStart w:id="5066" w:name="_ETM_Q28_587410"/>
      <w:bookmarkEnd w:id="5066"/>
      <w:r>
        <w:rPr>
          <w:rtl/>
          <w:lang w:eastAsia="he-IL"/>
        </w:rPr>
        <w:t>זהו חוק בעד עקרון יסוד אחד פשוט וברור</w:t>
      </w:r>
      <w:r>
        <w:rPr>
          <w:rFonts w:hint="cs"/>
          <w:rtl/>
          <w:lang w:eastAsia="he-IL"/>
        </w:rPr>
        <w:t>:</w:t>
      </w:r>
      <w:r>
        <w:rPr>
          <w:rtl/>
          <w:lang w:eastAsia="he-IL"/>
        </w:rPr>
        <w:t xml:space="preserve"> במדינה דמוקרטית </w:t>
      </w:r>
      <w:bookmarkStart w:id="5067" w:name="_ETM_Q28_592478"/>
      <w:bookmarkEnd w:id="5067"/>
      <w:r>
        <w:rPr>
          <w:rtl/>
          <w:lang w:eastAsia="he-IL"/>
        </w:rPr>
        <w:t>הציבור בוחר ממשלה כדי שתמשול. אי</w:t>
      </w:r>
      <w:r>
        <w:rPr>
          <w:rFonts w:hint="cs"/>
          <w:rtl/>
          <w:lang w:eastAsia="he-IL"/>
        </w:rPr>
        <w:t>-</w:t>
      </w:r>
      <w:r>
        <w:rPr>
          <w:rtl/>
          <w:lang w:eastAsia="he-IL"/>
        </w:rPr>
        <w:t>אפשר</w:t>
      </w:r>
      <w:r>
        <w:rPr>
          <w:rFonts w:hint="cs"/>
          <w:rtl/>
          <w:lang w:eastAsia="he-IL"/>
        </w:rPr>
        <w:t>,</w:t>
      </w:r>
      <w:r>
        <w:rPr>
          <w:rtl/>
          <w:lang w:eastAsia="he-IL"/>
        </w:rPr>
        <w:t xml:space="preserve"> מצד</w:t>
      </w:r>
      <w:r>
        <w:rPr>
          <w:rFonts w:hint="cs"/>
          <w:rtl/>
          <w:lang w:eastAsia="he-IL"/>
        </w:rPr>
        <w:t xml:space="preserve"> </w:t>
      </w:r>
      <w:r>
        <w:rPr>
          <w:rtl/>
          <w:lang w:eastAsia="he-IL"/>
        </w:rPr>
        <w:t xml:space="preserve">אחד ללכת </w:t>
      </w:r>
      <w:bookmarkStart w:id="5068" w:name="_ETM_Q28_597546"/>
      <w:bookmarkEnd w:id="5068"/>
      <w:r>
        <w:rPr>
          <w:rtl/>
          <w:lang w:eastAsia="he-IL"/>
        </w:rPr>
        <w:t>לבחירות, להחליף את ההנהגה</w:t>
      </w:r>
      <w:r>
        <w:rPr>
          <w:rFonts w:hint="cs"/>
          <w:rtl/>
          <w:lang w:eastAsia="he-IL"/>
        </w:rPr>
        <w:t>,</w:t>
      </w:r>
      <w:r>
        <w:rPr>
          <w:rtl/>
          <w:lang w:eastAsia="he-IL"/>
        </w:rPr>
        <w:t xml:space="preserve"> </w:t>
      </w:r>
      <w:bookmarkStart w:id="5069" w:name="_ETM_Q28_602625"/>
      <w:bookmarkEnd w:id="5069"/>
      <w:r>
        <w:rPr>
          <w:rtl/>
          <w:lang w:eastAsia="he-IL"/>
        </w:rPr>
        <w:t>להכריע בקלפי, להבטיח שינוי</w:t>
      </w:r>
      <w:r>
        <w:rPr>
          <w:rFonts w:hint="cs"/>
          <w:rtl/>
          <w:lang w:eastAsia="he-IL"/>
        </w:rPr>
        <w:t>;</w:t>
      </w:r>
      <w:r>
        <w:rPr>
          <w:rtl/>
          <w:lang w:eastAsia="he-IL"/>
        </w:rPr>
        <w:t xml:space="preserve"> ומצד </w:t>
      </w:r>
      <w:r>
        <w:rPr>
          <w:rFonts w:hint="cs"/>
          <w:rtl/>
          <w:lang w:eastAsia="he-IL"/>
        </w:rPr>
        <w:t>אחר</w:t>
      </w:r>
      <w:r>
        <w:rPr>
          <w:rtl/>
          <w:lang w:eastAsia="he-IL"/>
        </w:rPr>
        <w:t>, להשאיר בידי דרג</w:t>
      </w:r>
      <w:r>
        <w:rPr>
          <w:rFonts w:hint="cs"/>
          <w:rtl/>
          <w:lang w:eastAsia="he-IL"/>
        </w:rPr>
        <w:t>י</w:t>
      </w:r>
      <w:r>
        <w:rPr>
          <w:rtl/>
          <w:lang w:eastAsia="he-IL"/>
        </w:rPr>
        <w:t xml:space="preserve"> פקידות </w:t>
      </w:r>
      <w:bookmarkStart w:id="5070" w:name="_ETM_Q28_607696"/>
      <w:bookmarkEnd w:id="5070"/>
      <w:r>
        <w:rPr>
          <w:rtl/>
          <w:lang w:eastAsia="he-IL"/>
        </w:rPr>
        <w:t xml:space="preserve">בכירים את היכולת לעכב, את היכולת לבלום או סתם לרוקן </w:t>
      </w:r>
      <w:bookmarkStart w:id="5071" w:name="_ETM_Q28_612767"/>
      <w:bookmarkEnd w:id="5071"/>
      <w:r>
        <w:rPr>
          <w:rtl/>
          <w:lang w:eastAsia="he-IL"/>
        </w:rPr>
        <w:t xml:space="preserve">מתוכן את רצון הציבור. </w:t>
      </w:r>
      <w:bookmarkStart w:id="5072" w:name="_ETM_Q28_618929"/>
      <w:bookmarkStart w:id="5073" w:name="_ETM_Q28_628000"/>
      <w:bookmarkStart w:id="5074" w:name="_ETM_Q28_623000"/>
      <w:bookmarkEnd w:id="5072"/>
      <w:bookmarkEnd w:id="5073"/>
      <w:bookmarkEnd w:id="5074"/>
    </w:p>
    <w:p w:rsidR="00A3654A" w:rsidRDefault="00A3654A" w:rsidP="00DC6C37">
      <w:pPr>
        <w:rPr>
          <w:rtl/>
          <w:lang w:eastAsia="he-IL"/>
        </w:rPr>
      </w:pPr>
      <w:bookmarkStart w:id="5075" w:name="_ETM_Q28_626938"/>
      <w:bookmarkStart w:id="5076" w:name="_ETM_Q28_626979"/>
      <w:bookmarkEnd w:id="5075"/>
      <w:bookmarkEnd w:id="5076"/>
    </w:p>
    <w:p w:rsidR="00A3654A" w:rsidRDefault="00A3654A" w:rsidP="006024A4">
      <w:pPr>
        <w:rPr>
          <w:rtl/>
          <w:lang w:eastAsia="he-IL"/>
        </w:rPr>
      </w:pPr>
      <w:bookmarkStart w:id="5077" w:name="_ETM_Q28_627066"/>
      <w:bookmarkStart w:id="5078" w:name="_ETM_Q28_627118"/>
      <w:bookmarkEnd w:id="5077"/>
      <w:bookmarkEnd w:id="5078"/>
      <w:r>
        <w:rPr>
          <w:rtl/>
          <w:lang w:eastAsia="he-IL"/>
        </w:rPr>
        <w:t xml:space="preserve">ממשלה שנבחרה על ידי העם חייבת לקבל את הכלים לממש </w:t>
      </w:r>
      <w:bookmarkStart w:id="5079" w:name="_ETM_Q28_622679"/>
      <w:bookmarkEnd w:id="5079"/>
      <w:r>
        <w:rPr>
          <w:rtl/>
          <w:lang w:eastAsia="he-IL"/>
        </w:rPr>
        <w:t>את המדיניות שלשמה נבחרה. בלי זה</w:t>
      </w:r>
      <w:r>
        <w:rPr>
          <w:rFonts w:hint="cs"/>
          <w:rtl/>
          <w:lang w:eastAsia="he-IL"/>
        </w:rPr>
        <w:t>,</w:t>
      </w:r>
      <w:r>
        <w:rPr>
          <w:rtl/>
          <w:lang w:eastAsia="he-IL"/>
        </w:rPr>
        <w:t xml:space="preserve"> הבחירות הופכות לטקס סמלי </w:t>
      </w:r>
      <w:bookmarkStart w:id="5080" w:name="_ETM_Q28_626429"/>
      <w:bookmarkEnd w:id="5080"/>
      <w:r>
        <w:rPr>
          <w:rtl/>
          <w:lang w:eastAsia="he-IL"/>
        </w:rPr>
        <w:t xml:space="preserve">בלבד. </w:t>
      </w:r>
      <w:bookmarkStart w:id="5081" w:name="_ETM_Q28_630440"/>
      <w:bookmarkStart w:id="5082" w:name="_ETM_Q28_633000"/>
      <w:bookmarkEnd w:id="5081"/>
      <w:bookmarkEnd w:id="5082"/>
      <w:r>
        <w:rPr>
          <w:rtl/>
          <w:lang w:eastAsia="he-IL"/>
        </w:rPr>
        <w:t>הצעת החוק שלי מבקשת להסדיר בצורה מאוזנת, שקופה ומוגבלת בזמן</w:t>
      </w:r>
      <w:bookmarkStart w:id="5083" w:name="_ETM_Q28_635674"/>
      <w:bookmarkEnd w:id="5083"/>
      <w:r>
        <w:rPr>
          <w:rFonts w:hint="cs"/>
          <w:rtl/>
          <w:lang w:eastAsia="he-IL"/>
        </w:rPr>
        <w:t xml:space="preserve">, </w:t>
      </w:r>
      <w:r>
        <w:rPr>
          <w:rtl/>
          <w:lang w:eastAsia="he-IL"/>
        </w:rPr>
        <w:t xml:space="preserve">את סמכותה של ממשלה חדשה לבצע התאמות אישיות בדרגים הבכירים </w:t>
      </w:r>
      <w:bookmarkStart w:id="5084" w:name="_ETM_Q28_640909"/>
      <w:bookmarkEnd w:id="5084"/>
      <w:r>
        <w:rPr>
          <w:rtl/>
          <w:lang w:eastAsia="he-IL"/>
        </w:rPr>
        <w:t>ביותר במערכת הביטחון, במערכת האוצר ו</w:t>
      </w:r>
      <w:r>
        <w:rPr>
          <w:rFonts w:hint="cs"/>
          <w:rtl/>
          <w:lang w:eastAsia="he-IL"/>
        </w:rPr>
        <w:t>ב</w:t>
      </w:r>
      <w:r>
        <w:rPr>
          <w:rtl/>
          <w:lang w:eastAsia="he-IL"/>
        </w:rPr>
        <w:t xml:space="preserve">מערכת המשפט במהלך </w:t>
      </w:r>
      <w:r>
        <w:rPr>
          <w:rFonts w:hint="cs"/>
          <w:rtl/>
          <w:lang w:eastAsia="he-IL"/>
        </w:rPr>
        <w:t xml:space="preserve">100 </w:t>
      </w:r>
      <w:r>
        <w:rPr>
          <w:rtl/>
          <w:lang w:eastAsia="he-IL"/>
        </w:rPr>
        <w:t xml:space="preserve">הימים </w:t>
      </w:r>
      <w:bookmarkStart w:id="5085" w:name="_ETM_Q28_646144"/>
      <w:bookmarkEnd w:id="5085"/>
      <w:r>
        <w:rPr>
          <w:rtl/>
          <w:lang w:eastAsia="he-IL"/>
        </w:rPr>
        <w:t xml:space="preserve">הראשונים לכהונתה. </w:t>
      </w:r>
      <w:bookmarkStart w:id="5086" w:name="_ETM_Q28_651314"/>
      <w:bookmarkStart w:id="5087" w:name="_ETM_Q28_651365"/>
      <w:bookmarkStart w:id="5088" w:name="_ETM_Q28_651435"/>
      <w:bookmarkStart w:id="5089" w:name="_ETM_Q28_651507"/>
      <w:bookmarkEnd w:id="5086"/>
      <w:bookmarkEnd w:id="5087"/>
      <w:bookmarkEnd w:id="5088"/>
      <w:bookmarkEnd w:id="5089"/>
      <w:r>
        <w:rPr>
          <w:rtl/>
          <w:lang w:eastAsia="he-IL"/>
        </w:rPr>
        <w:t xml:space="preserve">למה דווקא </w:t>
      </w:r>
      <w:r>
        <w:rPr>
          <w:rFonts w:hint="cs"/>
          <w:rtl/>
          <w:lang w:eastAsia="he-IL"/>
        </w:rPr>
        <w:t>100</w:t>
      </w:r>
      <w:r>
        <w:rPr>
          <w:rtl/>
          <w:lang w:eastAsia="he-IL"/>
        </w:rPr>
        <w:t xml:space="preserve"> ימים</w:t>
      </w:r>
      <w:r>
        <w:rPr>
          <w:rFonts w:hint="cs"/>
          <w:rtl/>
          <w:lang w:eastAsia="he-IL"/>
        </w:rPr>
        <w:t>,</w:t>
      </w:r>
      <w:r>
        <w:rPr>
          <w:rtl/>
          <w:lang w:eastAsia="he-IL"/>
        </w:rPr>
        <w:t xml:space="preserve"> שואלים? כי מצד אחד </w:t>
      </w:r>
      <w:bookmarkStart w:id="5090" w:name="_ETM_Q28_651379"/>
      <w:bookmarkEnd w:id="5090"/>
      <w:r>
        <w:rPr>
          <w:rtl/>
          <w:lang w:eastAsia="he-IL"/>
        </w:rPr>
        <w:t xml:space="preserve">חייבים לאפשר לממשלה שנבחרה להקים </w:t>
      </w:r>
      <w:bookmarkStart w:id="5091" w:name="_ETM_Q28_656625"/>
      <w:bookmarkEnd w:id="5091"/>
      <w:r>
        <w:rPr>
          <w:rtl/>
          <w:lang w:eastAsia="he-IL"/>
        </w:rPr>
        <w:t>צוות הנהגה מקצועי, שהיא נותנת בו אמון</w:t>
      </w:r>
      <w:r>
        <w:rPr>
          <w:rFonts w:hint="cs"/>
          <w:rtl/>
          <w:lang w:eastAsia="he-IL"/>
        </w:rPr>
        <w:t>;</w:t>
      </w:r>
      <w:r>
        <w:rPr>
          <w:rtl/>
          <w:lang w:eastAsia="he-IL"/>
        </w:rPr>
        <w:t xml:space="preserve"> ומצד שני חייבים </w:t>
      </w:r>
      <w:bookmarkStart w:id="5092" w:name="_ETM_Q28_661859"/>
      <w:bookmarkEnd w:id="5092"/>
      <w:r>
        <w:rPr>
          <w:rtl/>
          <w:lang w:eastAsia="he-IL"/>
        </w:rPr>
        <w:t xml:space="preserve">למנוע טלטלה בלתי פוסקת במנגנוני המדינה. </w:t>
      </w:r>
    </w:p>
    <w:p w:rsidR="00A3654A" w:rsidRDefault="00A3654A" w:rsidP="00DC6C37">
      <w:pPr>
        <w:rPr>
          <w:rtl/>
          <w:lang w:eastAsia="he-IL"/>
        </w:rPr>
      </w:pPr>
    </w:p>
    <w:p w:rsidR="00A3654A" w:rsidRDefault="00A3654A" w:rsidP="00DC6C37">
      <w:pPr>
        <w:rPr>
          <w:rtl/>
          <w:lang w:eastAsia="he-IL"/>
        </w:rPr>
      </w:pPr>
      <w:r>
        <w:rPr>
          <w:rtl/>
          <w:lang w:eastAsia="he-IL"/>
        </w:rPr>
        <w:t xml:space="preserve">לכן החוק שומר על </w:t>
      </w:r>
      <w:bookmarkStart w:id="5093" w:name="_ETM_Q28_667094"/>
      <w:bookmarkEnd w:id="5093"/>
      <w:r>
        <w:rPr>
          <w:rtl/>
          <w:lang w:eastAsia="he-IL"/>
        </w:rPr>
        <w:t>עקרון הרציפות המוסדית</w:t>
      </w:r>
      <w:r>
        <w:rPr>
          <w:rFonts w:hint="cs"/>
          <w:rtl/>
          <w:lang w:eastAsia="he-IL"/>
        </w:rPr>
        <w:t>:</w:t>
      </w:r>
      <w:r>
        <w:rPr>
          <w:rtl/>
          <w:lang w:eastAsia="he-IL"/>
        </w:rPr>
        <w:t xml:space="preserve"> הוא לא מפרק מוסדות</w:t>
      </w:r>
      <w:r>
        <w:rPr>
          <w:rFonts w:hint="cs"/>
          <w:rtl/>
          <w:lang w:eastAsia="he-IL"/>
        </w:rPr>
        <w:t>;</w:t>
      </w:r>
      <w:r>
        <w:rPr>
          <w:rtl/>
          <w:lang w:eastAsia="he-IL"/>
        </w:rPr>
        <w:t xml:space="preserve"> הוא לא פוגע </w:t>
      </w:r>
      <w:bookmarkStart w:id="5094" w:name="_ETM_Q28_672329"/>
      <w:bookmarkEnd w:id="5094"/>
      <w:r>
        <w:rPr>
          <w:rtl/>
          <w:lang w:eastAsia="he-IL"/>
        </w:rPr>
        <w:t>בממלכתיות</w:t>
      </w:r>
      <w:r>
        <w:rPr>
          <w:rFonts w:hint="cs"/>
          <w:rtl/>
          <w:lang w:eastAsia="he-IL"/>
        </w:rPr>
        <w:t>;</w:t>
      </w:r>
      <w:r>
        <w:rPr>
          <w:rtl/>
          <w:lang w:eastAsia="he-IL"/>
        </w:rPr>
        <w:t xml:space="preserve"> הוא לא מאפשר מסע נקמה פוליטי</w:t>
      </w:r>
      <w:r>
        <w:rPr>
          <w:rFonts w:hint="cs"/>
          <w:rtl/>
          <w:lang w:eastAsia="he-IL"/>
        </w:rPr>
        <w:t>.</w:t>
      </w:r>
      <w:r>
        <w:rPr>
          <w:rtl/>
          <w:lang w:eastAsia="he-IL"/>
        </w:rPr>
        <w:t xml:space="preserve"> הוא פשוט קובע </w:t>
      </w:r>
      <w:bookmarkStart w:id="5095" w:name="_ETM_Q28_677564"/>
      <w:bookmarkEnd w:id="5095"/>
      <w:r>
        <w:rPr>
          <w:rtl/>
          <w:lang w:eastAsia="he-IL"/>
        </w:rPr>
        <w:t xml:space="preserve">חלון זמן, ברור, מוגבל ומפוקח, שבו </w:t>
      </w:r>
      <w:bookmarkStart w:id="5096" w:name="_ETM_Q28_682809"/>
      <w:bookmarkEnd w:id="5096"/>
      <w:r>
        <w:rPr>
          <w:rtl/>
          <w:lang w:eastAsia="he-IL"/>
        </w:rPr>
        <w:t xml:space="preserve">ממשלה חדשה יכולה לוודא שהמערכת הביצועית הבכירה פועלת בהתאם למדיניות </w:t>
      </w:r>
      <w:bookmarkStart w:id="5097" w:name="_ETM_Q28_689352"/>
      <w:bookmarkEnd w:id="5097"/>
      <w:r>
        <w:rPr>
          <w:rtl/>
          <w:lang w:eastAsia="he-IL"/>
        </w:rPr>
        <w:t>שהציבור בחר בה</w:t>
      </w:r>
      <w:r>
        <w:rPr>
          <w:rFonts w:hint="cs"/>
          <w:rtl/>
          <w:lang w:eastAsia="he-IL"/>
        </w:rPr>
        <w:t>.</w:t>
      </w:r>
      <w:r>
        <w:rPr>
          <w:rtl/>
          <w:lang w:eastAsia="he-IL"/>
        </w:rPr>
        <w:t xml:space="preserve"> זה בדיוק ההבדל בין דמוקרטיה </w:t>
      </w:r>
      <w:bookmarkStart w:id="5098" w:name="_ETM_Q28_695896"/>
      <w:bookmarkEnd w:id="5098"/>
      <w:r>
        <w:rPr>
          <w:rtl/>
          <w:lang w:eastAsia="he-IL"/>
        </w:rPr>
        <w:t>חיה לבין מצב שבו מנגנון קבע הופ</w:t>
      </w:r>
      <w:r>
        <w:rPr>
          <w:rFonts w:hint="cs"/>
          <w:rtl/>
          <w:lang w:eastAsia="he-IL"/>
        </w:rPr>
        <w:t>ך</w:t>
      </w:r>
      <w:r>
        <w:rPr>
          <w:rtl/>
          <w:lang w:eastAsia="he-IL"/>
        </w:rPr>
        <w:t xml:space="preserve"> בפועל לשלטון שאינו </w:t>
      </w:r>
      <w:bookmarkStart w:id="5099" w:name="_ETM_Q28_702440"/>
      <w:bookmarkEnd w:id="5099"/>
      <w:r>
        <w:rPr>
          <w:rtl/>
          <w:lang w:eastAsia="he-IL"/>
        </w:rPr>
        <w:t>מתחלף לעולם</w:t>
      </w:r>
      <w:r>
        <w:rPr>
          <w:rFonts w:hint="cs"/>
          <w:rtl/>
          <w:lang w:eastAsia="he-IL"/>
        </w:rPr>
        <w:t>.</w:t>
      </w:r>
      <w:r>
        <w:rPr>
          <w:rtl/>
          <w:lang w:eastAsia="he-IL"/>
        </w:rPr>
        <w:t xml:space="preserve"> שלטון מת. </w:t>
      </w:r>
    </w:p>
    <w:p w:rsidR="00A3654A" w:rsidRDefault="00A3654A" w:rsidP="00DC6C37">
      <w:pPr>
        <w:rPr>
          <w:rtl/>
          <w:lang w:eastAsia="he-IL"/>
        </w:rPr>
      </w:pPr>
    </w:p>
    <w:p w:rsidR="00A3654A" w:rsidRDefault="00A3654A" w:rsidP="00DC6C37">
      <w:pPr>
        <w:rPr>
          <w:rtl/>
          <w:lang w:eastAsia="he-IL"/>
        </w:rPr>
      </w:pPr>
      <w:bookmarkStart w:id="5100" w:name="_ETM_Q28_709000"/>
      <w:bookmarkEnd w:id="5100"/>
      <w:r>
        <w:rPr>
          <w:rtl/>
          <w:lang w:eastAsia="he-IL"/>
        </w:rPr>
        <w:t>תסתכלו על חוסר ההיגיון שנוצר בישרא</w:t>
      </w:r>
      <w:r>
        <w:rPr>
          <w:rFonts w:hint="cs"/>
          <w:rtl/>
          <w:lang w:eastAsia="he-IL"/>
        </w:rPr>
        <w:t>ל</w:t>
      </w:r>
      <w:r>
        <w:rPr>
          <w:rtl/>
          <w:lang w:eastAsia="he-IL"/>
        </w:rPr>
        <w:t xml:space="preserve"> </w:t>
      </w:r>
      <w:bookmarkStart w:id="5101" w:name="_ETM_Q28_708994"/>
      <w:bookmarkEnd w:id="5101"/>
      <w:r>
        <w:rPr>
          <w:rtl/>
          <w:lang w:eastAsia="he-IL"/>
        </w:rPr>
        <w:t>בשנים האחרונות</w:t>
      </w:r>
      <w:r>
        <w:rPr>
          <w:rFonts w:hint="cs"/>
          <w:rtl/>
          <w:lang w:eastAsia="he-IL"/>
        </w:rPr>
        <w:t>:</w:t>
      </w:r>
      <w:r>
        <w:rPr>
          <w:rtl/>
          <w:lang w:eastAsia="he-IL"/>
        </w:rPr>
        <w:t xml:space="preserve"> הממשלות מתחלפות</w:t>
      </w:r>
      <w:r>
        <w:rPr>
          <w:rFonts w:hint="cs"/>
          <w:rtl/>
          <w:lang w:eastAsia="he-IL"/>
        </w:rPr>
        <w:t>;</w:t>
      </w:r>
      <w:r>
        <w:rPr>
          <w:rtl/>
          <w:lang w:eastAsia="he-IL"/>
        </w:rPr>
        <w:t xml:space="preserve"> </w:t>
      </w:r>
      <w:r>
        <w:rPr>
          <w:rFonts w:hint="cs"/>
          <w:rtl/>
          <w:lang w:eastAsia="he-IL"/>
        </w:rPr>
        <w:t>ה</w:t>
      </w:r>
      <w:r>
        <w:rPr>
          <w:rtl/>
          <w:lang w:eastAsia="he-IL"/>
        </w:rPr>
        <w:t>שרים מתחלפים</w:t>
      </w:r>
      <w:r>
        <w:rPr>
          <w:rFonts w:hint="cs"/>
          <w:rtl/>
          <w:lang w:eastAsia="he-IL"/>
        </w:rPr>
        <w:t>;</w:t>
      </w:r>
      <w:r>
        <w:rPr>
          <w:rtl/>
          <w:lang w:eastAsia="he-IL"/>
        </w:rPr>
        <w:t xml:space="preserve"> הציבור גם משנה כיוון</w:t>
      </w:r>
      <w:r>
        <w:rPr>
          <w:rFonts w:hint="cs"/>
          <w:rtl/>
          <w:lang w:eastAsia="he-IL"/>
        </w:rPr>
        <w:t>,</w:t>
      </w:r>
      <w:r>
        <w:rPr>
          <w:rtl/>
          <w:lang w:eastAsia="he-IL"/>
        </w:rPr>
        <w:t xml:space="preserve"> </w:t>
      </w:r>
      <w:bookmarkStart w:id="5102" w:name="_ETM_Q28_714231"/>
      <w:bookmarkEnd w:id="5102"/>
      <w:r>
        <w:rPr>
          <w:rtl/>
          <w:lang w:eastAsia="he-IL"/>
        </w:rPr>
        <w:t xml:space="preserve">אבל פעמים רבות דווקא מי שלא עמד מעולם לבחירת הציבור </w:t>
      </w:r>
      <w:bookmarkStart w:id="5103" w:name="_ETM_Q28_719468"/>
      <w:bookmarkEnd w:id="5103"/>
      <w:r>
        <w:rPr>
          <w:rtl/>
          <w:lang w:eastAsia="he-IL"/>
        </w:rPr>
        <w:t xml:space="preserve">נשאר בעל הכוח האמיתי. כך נוצר מצב מסוכן שבו דרג </w:t>
      </w:r>
      <w:bookmarkStart w:id="5104" w:name="_ETM_Q28_724705"/>
      <w:bookmarkEnd w:id="5104"/>
      <w:r>
        <w:rPr>
          <w:rtl/>
          <w:lang w:eastAsia="he-IL"/>
        </w:rPr>
        <w:t>נבחר, אדוני היושב</w:t>
      </w:r>
      <w:r>
        <w:rPr>
          <w:rFonts w:hint="cs"/>
          <w:rtl/>
          <w:lang w:eastAsia="he-IL"/>
        </w:rPr>
        <w:t>-</w:t>
      </w:r>
      <w:r>
        <w:rPr>
          <w:rtl/>
          <w:lang w:eastAsia="he-IL"/>
        </w:rPr>
        <w:t xml:space="preserve">ראש, נדרש לבקש רשות מהדרג הממונה כדי </w:t>
      </w:r>
      <w:bookmarkStart w:id="5105" w:name="_ETM_Q28_729942"/>
      <w:bookmarkEnd w:id="5105"/>
      <w:r>
        <w:rPr>
          <w:rtl/>
          <w:lang w:eastAsia="he-IL"/>
        </w:rPr>
        <w:t xml:space="preserve">לבצע את המדיניות שלשמה הוא נבחר. </w:t>
      </w:r>
      <w:bookmarkStart w:id="5106" w:name="_ETM_Q28_735530"/>
      <w:bookmarkEnd w:id="5106"/>
      <w:r>
        <w:rPr>
          <w:rtl/>
          <w:lang w:eastAsia="he-IL"/>
        </w:rPr>
        <w:t>זה לא איזון</w:t>
      </w:r>
      <w:r>
        <w:rPr>
          <w:rFonts w:hint="cs"/>
          <w:rtl/>
          <w:lang w:eastAsia="he-IL"/>
        </w:rPr>
        <w:t>,</w:t>
      </w:r>
      <w:r>
        <w:rPr>
          <w:rtl/>
          <w:lang w:eastAsia="he-IL"/>
        </w:rPr>
        <w:t xml:space="preserve"> זו לא הפרדת רשויות</w:t>
      </w:r>
      <w:r>
        <w:rPr>
          <w:rFonts w:hint="cs"/>
          <w:rtl/>
          <w:lang w:eastAsia="he-IL"/>
        </w:rPr>
        <w:t>;</w:t>
      </w:r>
      <w:r>
        <w:rPr>
          <w:rtl/>
          <w:lang w:eastAsia="he-IL"/>
        </w:rPr>
        <w:t xml:space="preserve"> זו פגיעה באמון </w:t>
      </w:r>
      <w:bookmarkStart w:id="5107" w:name="_ETM_Q28_739990"/>
      <w:bookmarkEnd w:id="5107"/>
      <w:r>
        <w:rPr>
          <w:rtl/>
          <w:lang w:eastAsia="he-IL"/>
        </w:rPr>
        <w:t xml:space="preserve">הציבור </w:t>
      </w:r>
      <w:r>
        <w:rPr>
          <w:rFonts w:hint="cs"/>
          <w:rtl/>
          <w:lang w:eastAsia="he-IL"/>
        </w:rPr>
        <w:t>ו</w:t>
      </w:r>
      <w:r>
        <w:rPr>
          <w:rtl/>
          <w:lang w:eastAsia="he-IL"/>
        </w:rPr>
        <w:t>בדמוקרטיה עצמה</w:t>
      </w:r>
      <w:r>
        <w:rPr>
          <w:rFonts w:hint="cs"/>
          <w:rtl/>
          <w:lang w:eastAsia="he-IL"/>
        </w:rPr>
        <w:t>;</w:t>
      </w:r>
      <w:r>
        <w:rPr>
          <w:rtl/>
          <w:lang w:eastAsia="he-IL"/>
        </w:rPr>
        <w:t xml:space="preserve"> כי </w:t>
      </w:r>
      <w:r>
        <w:rPr>
          <w:rFonts w:hint="cs"/>
          <w:rtl/>
          <w:lang w:eastAsia="he-IL"/>
        </w:rPr>
        <w:t>ה</w:t>
      </w:r>
      <w:r>
        <w:rPr>
          <w:rtl/>
          <w:lang w:eastAsia="he-IL"/>
        </w:rPr>
        <w:t>אזרח</w:t>
      </w:r>
      <w:r>
        <w:rPr>
          <w:rFonts w:hint="cs"/>
          <w:rtl/>
          <w:lang w:eastAsia="he-IL"/>
        </w:rPr>
        <w:t>,</w:t>
      </w:r>
      <w:r>
        <w:rPr>
          <w:rtl/>
          <w:lang w:eastAsia="he-IL"/>
        </w:rPr>
        <w:t xml:space="preserve"> בסופו של יום</w:t>
      </w:r>
      <w:r>
        <w:rPr>
          <w:rFonts w:hint="cs"/>
          <w:rtl/>
          <w:lang w:eastAsia="he-IL"/>
        </w:rPr>
        <w:t>,</w:t>
      </w:r>
      <w:r>
        <w:rPr>
          <w:rtl/>
          <w:lang w:eastAsia="he-IL"/>
        </w:rPr>
        <w:t xml:space="preserve"> שואל את </w:t>
      </w:r>
      <w:bookmarkStart w:id="5108" w:name="_ETM_Q28_744450"/>
      <w:bookmarkEnd w:id="5108"/>
      <w:r>
        <w:rPr>
          <w:rtl/>
          <w:lang w:eastAsia="he-IL"/>
        </w:rPr>
        <w:t>עצמו</w:t>
      </w:r>
      <w:r>
        <w:rPr>
          <w:rFonts w:hint="cs"/>
          <w:rtl/>
          <w:lang w:eastAsia="he-IL"/>
        </w:rPr>
        <w:t>:</w:t>
      </w:r>
      <w:r>
        <w:rPr>
          <w:rtl/>
          <w:lang w:eastAsia="he-IL"/>
        </w:rPr>
        <w:t xml:space="preserve"> אם גם אחרי הבחירות שום דבר מהותי לא משתנה, </w:t>
      </w:r>
      <w:bookmarkStart w:id="5109" w:name="_ETM_Q28_748910"/>
      <w:bookmarkEnd w:id="5109"/>
      <w:r>
        <w:rPr>
          <w:rtl/>
          <w:lang w:eastAsia="he-IL"/>
        </w:rPr>
        <w:t>בשביל מה בכלל יצאתי להצביע</w:t>
      </w:r>
      <w:r>
        <w:rPr>
          <w:rFonts w:hint="cs"/>
          <w:rtl/>
          <w:lang w:eastAsia="he-IL"/>
        </w:rPr>
        <w:t>?</w:t>
      </w:r>
      <w:r>
        <w:rPr>
          <w:rtl/>
          <w:lang w:eastAsia="he-IL"/>
        </w:rPr>
        <w:t xml:space="preserve"> החוק הזה בא להשיב לציבור </w:t>
      </w:r>
      <w:bookmarkStart w:id="5110" w:name="_ETM_Q28_753370"/>
      <w:bookmarkEnd w:id="5110"/>
      <w:r>
        <w:rPr>
          <w:rtl/>
          <w:lang w:eastAsia="he-IL"/>
        </w:rPr>
        <w:t>את האמון בכך שלבחיר</w:t>
      </w:r>
      <w:r>
        <w:rPr>
          <w:rFonts w:hint="cs"/>
          <w:rtl/>
          <w:lang w:eastAsia="he-IL"/>
        </w:rPr>
        <w:t>ות</w:t>
      </w:r>
      <w:r>
        <w:rPr>
          <w:rtl/>
          <w:lang w:eastAsia="he-IL"/>
        </w:rPr>
        <w:t xml:space="preserve"> </w:t>
      </w:r>
      <w:bookmarkStart w:id="5111" w:name="_ETM_Q28_757840"/>
      <w:bookmarkEnd w:id="5111"/>
      <w:r>
        <w:rPr>
          <w:rtl/>
          <w:lang w:eastAsia="he-IL"/>
        </w:rPr>
        <w:t>יש משמעות אמיתית.</w:t>
      </w:r>
    </w:p>
    <w:p w:rsidR="00A3654A" w:rsidRDefault="00A3654A" w:rsidP="00DC6C37">
      <w:pPr>
        <w:rPr>
          <w:rtl/>
          <w:lang w:eastAsia="he-IL"/>
        </w:rPr>
      </w:pPr>
    </w:p>
    <w:p w:rsidR="00A3654A" w:rsidRDefault="00A3654A" w:rsidP="00DC6C37">
      <w:pPr>
        <w:rPr>
          <w:rtl/>
        </w:rPr>
      </w:pPr>
      <w:bookmarkStart w:id="5112" w:name="TOR_Q29"/>
      <w:bookmarkEnd w:id="5112"/>
      <w:r>
        <w:rPr>
          <w:rFonts w:hint="cs"/>
          <w:rtl/>
        </w:rPr>
        <w:t xml:space="preserve">חשוב להבהיר, במדינות דמוקרטיות רבות בעולם קיימים מנגנונים דומים. ממשל חדש ממנה בעלי תפקידים בכירים התואמים את תפיסת עולמו ואת יעדיו </w:t>
      </w:r>
      <w:bookmarkStart w:id="5113" w:name="_ETM_Q29_175356"/>
      <w:bookmarkEnd w:id="5113"/>
      <w:r>
        <w:rPr>
          <w:rFonts w:hint="cs"/>
          <w:rtl/>
        </w:rPr>
        <w:t xml:space="preserve">הלאומיים. זה עד כדי כך פשוט. כך פועלת משילות תקינה. גם בישראל, בכל מערכת ביטחונית, כלכלית או משפטית, האמון בין הדרג המדיני לדרג הבכיר הוא תנאי בסיסי לתפקוד. ראש ממשלה לא יכול להוביל מלחמה בלי אמון </w:t>
      </w:r>
      <w:bookmarkStart w:id="5114" w:name="_ETM_Q29_195479"/>
      <w:bookmarkEnd w:id="5114"/>
      <w:r>
        <w:rPr>
          <w:rFonts w:hint="cs"/>
          <w:rtl/>
        </w:rPr>
        <w:t xml:space="preserve">בצמרת הביטחונית. שר אוצר לא יכול להוביל רפורמות בלי אמון בדרג המקצועי הבכיר, וממשלה לא יכולה ליישם את מדיניותה אם בכל </w:t>
      </w:r>
      <w:bookmarkStart w:id="5115" w:name="_ETM_Q29_206626"/>
      <w:bookmarkEnd w:id="5115"/>
      <w:r>
        <w:rPr>
          <w:rFonts w:hint="cs"/>
          <w:rtl/>
        </w:rPr>
        <w:t xml:space="preserve">צומת מרכזי ממתין לה גורם שמאמין בכיוון הפוך לחלוטין. החוק הזה הוא לא מלחמה במקצועיות, אלא ההפך. הוא יוצר ודאות, הוא יוצר כללים, הוא מונע כאוס, הוא מונע מאבקי </w:t>
      </w:r>
      <w:bookmarkStart w:id="5116" w:name="_ETM_Q29_223041"/>
      <w:bookmarkEnd w:id="5116"/>
      <w:r>
        <w:rPr>
          <w:rFonts w:hint="cs"/>
          <w:rtl/>
        </w:rPr>
        <w:t xml:space="preserve">כוח בלתי נגמרים והדלפות שמקורן בחוסר אמון מתמשך בין הדרג הנבחר לדרג המבצע. </w:t>
      </w:r>
    </w:p>
    <w:p w:rsidR="00A3654A" w:rsidRDefault="00A3654A" w:rsidP="009635F5">
      <w:pPr>
        <w:rPr>
          <w:rtl/>
        </w:rPr>
      </w:pPr>
    </w:p>
    <w:p w:rsidR="00A3654A" w:rsidRDefault="00A3654A" w:rsidP="009635F5">
      <w:pPr>
        <w:rPr>
          <w:rtl/>
        </w:rPr>
      </w:pPr>
      <w:r>
        <w:rPr>
          <w:rFonts w:hint="cs"/>
          <w:rtl/>
        </w:rPr>
        <w:t xml:space="preserve">חבריי חברי הכנסת, בסופו של דבר החוק הזה מחזק אחריות, כי גם אם הממשלה </w:t>
      </w:r>
      <w:bookmarkStart w:id="5117" w:name="_ETM_Q29_238453"/>
      <w:bookmarkEnd w:id="5117"/>
      <w:r>
        <w:rPr>
          <w:rFonts w:hint="cs"/>
          <w:rtl/>
        </w:rPr>
        <w:t xml:space="preserve">קיבלה סמכות, היא גם תישא באחריות. אי-אפשר מצד אחד להטיל על הממשלה </w:t>
      </w:r>
      <w:bookmarkStart w:id="5118" w:name="_ETM_Q29_243531"/>
      <w:bookmarkEnd w:id="5118"/>
      <w:r>
        <w:rPr>
          <w:rFonts w:hint="cs"/>
          <w:rtl/>
        </w:rPr>
        <w:t xml:space="preserve">אחריות מלאה לביטחון, לכלכלה ולמערכת המשפט, ומצד שני לשלול ממנה את האפשרות לעצב את ההנהגה הבכירה שאמורה לבצע את מדיניותה. </w:t>
      </w:r>
    </w:p>
    <w:p w:rsidR="00A3654A" w:rsidRDefault="00A3654A" w:rsidP="009635F5">
      <w:pPr>
        <w:rPr>
          <w:rtl/>
        </w:rPr>
      </w:pPr>
    </w:p>
    <w:p w:rsidR="00A3654A" w:rsidRDefault="00A3654A" w:rsidP="00DC6C37">
      <w:pPr>
        <w:rPr>
          <w:rtl/>
        </w:rPr>
      </w:pPr>
      <w:r>
        <w:rPr>
          <w:rFonts w:hint="cs"/>
          <w:rtl/>
        </w:rPr>
        <w:t xml:space="preserve">אזרחי מדינת ישראל, חילוקי הדעות כאן אינם על </w:t>
      </w:r>
      <w:bookmarkStart w:id="5119" w:name="_ETM_Q29_261254"/>
      <w:bookmarkEnd w:id="5119"/>
      <w:r>
        <w:rPr>
          <w:rFonts w:hint="cs"/>
          <w:rtl/>
        </w:rPr>
        <w:t xml:space="preserve">אדם כזה או אחר. הן באמת שאלה אחת יסודית, מי קובע במדינת ישראל, הציבור באמצעות נבחריו, או מערכת שאיננה מתחלפת לעולם. אני, אדוני היושב-ראש, חבריי </w:t>
      </w:r>
      <w:bookmarkStart w:id="5120" w:name="_ETM_Q29_275391"/>
      <w:bookmarkEnd w:id="5120"/>
      <w:r>
        <w:rPr>
          <w:rFonts w:hint="cs"/>
          <w:rtl/>
        </w:rPr>
        <w:t xml:space="preserve">חברי הכנסת, מאמין במדינה חזקה, אני מאמין במוסדות חזקים. אבל מוסדות חזקים אינם יכולים לבוא במקום רצון העם </w:t>
      </w:r>
      <w:r>
        <w:rPr>
          <w:rtl/>
        </w:rPr>
        <w:t>–</w:t>
      </w:r>
      <w:r>
        <w:rPr>
          <w:rFonts w:hint="cs"/>
          <w:rtl/>
        </w:rPr>
        <w:t xml:space="preserve"> הם צריכים לשרת אותו. הצעת החוק הזו נועדה להחזיר את </w:t>
      </w:r>
      <w:bookmarkStart w:id="5121" w:name="_ETM_Q29_288463"/>
      <w:bookmarkEnd w:id="5121"/>
      <w:r>
        <w:rPr>
          <w:rFonts w:hint="cs"/>
          <w:rtl/>
        </w:rPr>
        <w:t xml:space="preserve">האיזון, לחזק את אמון הציבור ולוודא יותר מהכול שממשלה שנבחרה גם יכולה למשול. תודה רבה. </w:t>
      </w:r>
    </w:p>
    <w:p w:rsidR="00A3654A" w:rsidRDefault="00A3654A" w:rsidP="009635F5">
      <w:pPr>
        <w:rPr>
          <w:rtl/>
        </w:rPr>
      </w:pPr>
    </w:p>
    <w:p w:rsidR="00A3654A" w:rsidRDefault="00A3654A" w:rsidP="00DC6C37">
      <w:pPr>
        <w:pStyle w:val="af6"/>
        <w:keepNext/>
        <w:rPr>
          <w:rtl/>
        </w:rPr>
      </w:pPr>
      <w:r w:rsidRPr="00707BA8">
        <w:rPr>
          <w:rStyle w:val="TagStyle"/>
          <w:rtl/>
        </w:rPr>
        <w:t xml:space="preserve"> &lt;&lt; יור &gt;&gt; </w:t>
      </w:r>
      <w:r>
        <w:rPr>
          <w:rtl/>
        </w:rPr>
        <w:t>היו"ר ניסים ואטורי:</w:t>
      </w:r>
      <w:r w:rsidRPr="00707BA8">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ישיב השר יואב קיש, שר </w:t>
      </w:r>
      <w:bookmarkStart w:id="5122" w:name="_ETM_Q29_312198"/>
      <w:bookmarkEnd w:id="5122"/>
      <w:r>
        <w:rPr>
          <w:rFonts w:hint="cs"/>
          <w:rtl/>
        </w:rPr>
        <w:t xml:space="preserve">החינוך. </w:t>
      </w:r>
    </w:p>
    <w:p w:rsidR="00A3654A" w:rsidRDefault="00A3654A" w:rsidP="00DC6C37">
      <w:pPr>
        <w:rPr>
          <w:rtl/>
        </w:rPr>
      </w:pPr>
    </w:p>
    <w:p w:rsidR="00A3654A" w:rsidRDefault="00A3654A" w:rsidP="00DC6C37">
      <w:pPr>
        <w:pStyle w:val="a4"/>
        <w:keepNext/>
        <w:rPr>
          <w:rtl/>
        </w:rPr>
      </w:pPr>
      <w:bookmarkStart w:id="5123" w:name="ET_speaker_6458_5"/>
      <w:r w:rsidRPr="00707BA8">
        <w:rPr>
          <w:rStyle w:val="TagStyle"/>
          <w:rtl/>
        </w:rPr>
        <w:t xml:space="preserve"> &lt;&lt; דובר &gt;&gt; </w:t>
      </w:r>
      <w:bookmarkStart w:id="5124" w:name="_Toc232016978"/>
      <w:bookmarkStart w:id="5125" w:name="_Toc232023381"/>
      <w:bookmarkStart w:id="5126" w:name="_Toc232072806"/>
      <w:bookmarkStart w:id="5127" w:name="_Toc232081256"/>
      <w:r>
        <w:rPr>
          <w:rtl/>
        </w:rPr>
        <w:t>שר החינוך יואב קיש:</w:t>
      </w:r>
      <w:bookmarkEnd w:id="5124"/>
      <w:bookmarkEnd w:id="5125"/>
      <w:bookmarkEnd w:id="5126"/>
      <w:bookmarkEnd w:id="5127"/>
      <w:r w:rsidRPr="00707BA8">
        <w:rPr>
          <w:rStyle w:val="TagStyle"/>
          <w:rtl/>
        </w:rPr>
        <w:t xml:space="preserve"> &lt;&lt; דובר &gt;&gt;</w:t>
      </w:r>
      <w:r>
        <w:rPr>
          <w:rtl/>
        </w:rPr>
        <w:t xml:space="preserve">   </w:t>
      </w:r>
      <w:bookmarkEnd w:id="5123"/>
    </w:p>
    <w:p w:rsidR="00A3654A" w:rsidRDefault="00A3654A" w:rsidP="00DC6C37">
      <w:pPr>
        <w:pStyle w:val="KeepWithNext"/>
        <w:rPr>
          <w:rtl/>
        </w:rPr>
      </w:pPr>
    </w:p>
    <w:p w:rsidR="00A3654A" w:rsidRDefault="00A3654A" w:rsidP="006024A4">
      <w:pPr>
        <w:rPr>
          <w:rtl/>
        </w:rPr>
      </w:pPr>
      <w:r>
        <w:rPr>
          <w:rFonts w:hint="cs"/>
          <w:rtl/>
        </w:rPr>
        <w:t xml:space="preserve">כבוד היושב-ראש, כנסת נכבדה, הצעת חוק הפסקת כהונה של נושאי משרה בכירים בתקופת הכהונה </w:t>
      </w:r>
      <w:bookmarkStart w:id="5128" w:name="_ETM_Q29_339904"/>
      <w:bookmarkEnd w:id="5128"/>
      <w:r>
        <w:rPr>
          <w:rFonts w:hint="cs"/>
          <w:rtl/>
        </w:rPr>
        <w:t>הראשונית של ממשלה חדשה, של חבר הכנסת צביקה פוגל ואחרים, פ/5733/25.</w:t>
      </w:r>
      <w:bookmarkStart w:id="5129" w:name="_ETM_Q29_348869"/>
      <w:bookmarkEnd w:id="5129"/>
      <w:r>
        <w:rPr>
          <w:rFonts w:hint="cs"/>
          <w:rtl/>
        </w:rPr>
        <w:t xml:space="preserve"> </w:t>
      </w:r>
      <w:bookmarkStart w:id="5130" w:name="_ETM_Q29_348942"/>
      <w:bookmarkStart w:id="5131" w:name="_ETM_Q29_348989"/>
      <w:bookmarkStart w:id="5132" w:name="_ETM_Q29_349068"/>
      <w:bookmarkEnd w:id="5130"/>
      <w:bookmarkEnd w:id="5131"/>
      <w:bookmarkEnd w:id="5132"/>
      <w:r>
        <w:rPr>
          <w:rFonts w:hint="cs"/>
          <w:rtl/>
        </w:rPr>
        <w:t xml:space="preserve">בהמשך לדיון שהיה בוועדת שרים לחקיקה הוחלט לתמוך בהצעה טרומית המדוברת, כפוף </w:t>
      </w:r>
      <w:bookmarkStart w:id="5133" w:name="_ETM_Q29_355348"/>
      <w:bookmarkEnd w:id="5133"/>
      <w:r>
        <w:rPr>
          <w:rFonts w:hint="cs"/>
          <w:rtl/>
        </w:rPr>
        <w:t xml:space="preserve">לתנאים הבאים, חבר הכנסת פוגל. הצעת החוק על ראש המטה הכללי </w:t>
      </w:r>
      <w:bookmarkStart w:id="5134" w:name="_ETM_Q29_361141"/>
      <w:bookmarkEnd w:id="5134"/>
      <w:r>
        <w:rPr>
          <w:rFonts w:hint="cs"/>
          <w:rtl/>
        </w:rPr>
        <w:t>של צה"ל מותנית בהסכמת שר הביטחון לקראת הצבעה בקריאה השנייה</w:t>
      </w:r>
      <w:bookmarkStart w:id="5135" w:name="_ETM_Q29_364759"/>
      <w:bookmarkEnd w:id="5135"/>
      <w:r>
        <w:rPr>
          <w:rFonts w:hint="cs"/>
          <w:rtl/>
        </w:rPr>
        <w:t xml:space="preserve"> והשלישית. </w:t>
      </w:r>
      <w:bookmarkStart w:id="5136" w:name="_ETM_Q29_365143"/>
      <w:bookmarkStart w:id="5137" w:name="_ETM_Q29_365203"/>
      <w:bookmarkEnd w:id="5136"/>
      <w:bookmarkEnd w:id="5137"/>
      <w:r>
        <w:rPr>
          <w:rFonts w:hint="cs"/>
          <w:rtl/>
        </w:rPr>
        <w:t xml:space="preserve">לעניין דירקטור, כהגדרתו בחוק החברות הממשלתיות </w:t>
      </w:r>
      <w:r>
        <w:rPr>
          <w:rFonts w:hint="eastAsia"/>
          <w:rtl/>
        </w:rPr>
        <w:t>–</w:t>
      </w:r>
      <w:r>
        <w:rPr>
          <w:rFonts w:hint="cs"/>
          <w:rtl/>
        </w:rPr>
        <w:t xml:space="preserve"> כפוף ל</w:t>
      </w:r>
      <w:bookmarkStart w:id="5138" w:name="_ETM_Q29_368768"/>
      <w:bookmarkEnd w:id="5138"/>
      <w:r>
        <w:rPr>
          <w:rFonts w:hint="cs"/>
          <w:rtl/>
        </w:rPr>
        <w:t>כך שיימצא ההסדר שלא יפגע ברציפות התפקודית של החברות הממשלתיות.</w:t>
      </w:r>
      <w:bookmarkStart w:id="5139" w:name="_ETM_Q29_373271"/>
      <w:bookmarkEnd w:id="5139"/>
      <w:r>
        <w:rPr>
          <w:rFonts w:hint="cs"/>
          <w:rtl/>
        </w:rPr>
        <w:t xml:space="preserve"> מקובל? </w:t>
      </w:r>
    </w:p>
    <w:p w:rsidR="00A3654A" w:rsidRDefault="00A3654A" w:rsidP="00DC6C37">
      <w:pPr>
        <w:rPr>
          <w:rtl/>
        </w:rPr>
      </w:pPr>
    </w:p>
    <w:p w:rsidR="00A3654A" w:rsidRDefault="00A3654A" w:rsidP="00DC6C37">
      <w:pPr>
        <w:pStyle w:val="af5"/>
        <w:keepNext/>
        <w:rPr>
          <w:rtl/>
        </w:rPr>
      </w:pPr>
      <w:bookmarkStart w:id="5140" w:name="ET_interruption_6358_12"/>
      <w:r w:rsidRPr="00E74E4E">
        <w:rPr>
          <w:rStyle w:val="TagStyle"/>
          <w:rtl/>
        </w:rPr>
        <w:t xml:space="preserve">&lt;&lt; קריאה &gt;&gt; </w:t>
      </w:r>
      <w:r>
        <w:rPr>
          <w:rtl/>
        </w:rPr>
        <w:t>צביקה פוגל (עוצמה יהודית):</w:t>
      </w:r>
      <w:r w:rsidRPr="00E74E4E">
        <w:rPr>
          <w:rStyle w:val="TagStyle"/>
          <w:rtl/>
        </w:rPr>
        <w:t xml:space="preserve"> &lt;&lt; קריאה &gt;&gt;</w:t>
      </w:r>
      <w:r>
        <w:rPr>
          <w:rtl/>
        </w:rPr>
        <w:t xml:space="preserve">   </w:t>
      </w:r>
      <w:bookmarkEnd w:id="5140"/>
    </w:p>
    <w:p w:rsidR="00A3654A" w:rsidRDefault="00A3654A" w:rsidP="00DC6C37">
      <w:pPr>
        <w:pStyle w:val="KeepWithNext"/>
        <w:rPr>
          <w:rtl/>
        </w:rPr>
      </w:pPr>
    </w:p>
    <w:p w:rsidR="00A3654A" w:rsidRDefault="00A3654A" w:rsidP="00DC6C37">
      <w:pPr>
        <w:rPr>
          <w:rtl/>
        </w:rPr>
      </w:pPr>
      <w:r>
        <w:rPr>
          <w:rFonts w:hint="cs"/>
          <w:rtl/>
        </w:rPr>
        <w:t xml:space="preserve">כן. </w:t>
      </w:r>
    </w:p>
    <w:p w:rsidR="00A3654A" w:rsidRDefault="00A3654A" w:rsidP="00DC6C37">
      <w:pPr>
        <w:rPr>
          <w:rtl/>
        </w:rPr>
      </w:pPr>
      <w:bookmarkStart w:id="5141" w:name="_ETM_Q29_373713"/>
      <w:bookmarkStart w:id="5142" w:name="_ETM_Q29_373763"/>
      <w:bookmarkStart w:id="5143" w:name="_ETM_Q29_374097"/>
      <w:bookmarkEnd w:id="5141"/>
      <w:bookmarkEnd w:id="5142"/>
      <w:bookmarkEnd w:id="5143"/>
    </w:p>
    <w:p w:rsidR="00A3654A" w:rsidRDefault="00A3654A" w:rsidP="00DC6C37">
      <w:pPr>
        <w:pStyle w:val="-"/>
        <w:keepNext/>
        <w:rPr>
          <w:rtl/>
        </w:rPr>
      </w:pPr>
      <w:bookmarkStart w:id="5144" w:name="ET_speakercontinue_6458_11"/>
      <w:r w:rsidRPr="00E74E4E">
        <w:rPr>
          <w:rStyle w:val="TagStyle"/>
          <w:rtl/>
        </w:rPr>
        <w:t xml:space="preserve"> &lt;&lt; דובר_המשך &gt;&gt; </w:t>
      </w:r>
      <w:r>
        <w:rPr>
          <w:rtl/>
        </w:rPr>
        <w:t>שר החינוך יואב קיש:</w:t>
      </w:r>
      <w:r w:rsidRPr="00E74E4E">
        <w:rPr>
          <w:rStyle w:val="TagStyle"/>
          <w:rtl/>
        </w:rPr>
        <w:t xml:space="preserve"> &lt;&lt; דובר_המשך &gt;&gt;</w:t>
      </w:r>
      <w:r>
        <w:rPr>
          <w:rtl/>
        </w:rPr>
        <w:t xml:space="preserve">   </w:t>
      </w:r>
      <w:bookmarkEnd w:id="5144"/>
    </w:p>
    <w:p w:rsidR="00A3654A" w:rsidRDefault="00A3654A" w:rsidP="00DC6C37">
      <w:pPr>
        <w:pStyle w:val="KeepWithNext"/>
        <w:rPr>
          <w:rtl/>
        </w:rPr>
      </w:pPr>
    </w:p>
    <w:p w:rsidR="00A3654A" w:rsidRPr="00E74E4E" w:rsidRDefault="00A3654A" w:rsidP="00DC6C37">
      <w:pPr>
        <w:rPr>
          <w:rtl/>
        </w:rPr>
      </w:pPr>
      <w:r>
        <w:rPr>
          <w:rFonts w:hint="cs"/>
          <w:rtl/>
        </w:rPr>
        <w:t xml:space="preserve">אוקיי. תודה. </w:t>
      </w:r>
    </w:p>
    <w:p w:rsidR="00A3654A" w:rsidRDefault="00A3654A" w:rsidP="00DC6C37">
      <w:pPr>
        <w:pStyle w:val="af6"/>
        <w:keepNext/>
        <w:rPr>
          <w:rStyle w:val="TagStyle"/>
          <w:rtl/>
        </w:rPr>
      </w:pPr>
      <w:bookmarkStart w:id="5145" w:name="_ETM_Q29_374164"/>
      <w:bookmarkStart w:id="5146" w:name="_ETM_Q29_377927"/>
      <w:bookmarkEnd w:id="5145"/>
      <w:bookmarkEnd w:id="5146"/>
    </w:p>
    <w:p w:rsidR="00A3654A" w:rsidRDefault="00A3654A" w:rsidP="00DC6C37">
      <w:pPr>
        <w:pStyle w:val="af6"/>
        <w:keepNext/>
        <w:rPr>
          <w:rtl/>
        </w:rPr>
      </w:pPr>
      <w:bookmarkStart w:id="5147" w:name="_ETM_Q29_377997"/>
      <w:bookmarkEnd w:id="5147"/>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כמה חברי כנסת </w:t>
      </w:r>
      <w:bookmarkStart w:id="5148" w:name="_ETM_Q29_382289"/>
      <w:bookmarkEnd w:id="5148"/>
      <w:r>
        <w:rPr>
          <w:rFonts w:hint="cs"/>
          <w:rtl/>
        </w:rPr>
        <w:t xml:space="preserve">ביקשו להתנגד להצעת החוק. אלעזר, בבקשה. שלוש דקות, בבקשה. </w:t>
      </w:r>
    </w:p>
    <w:p w:rsidR="00A3654A" w:rsidRDefault="00A3654A" w:rsidP="00DC6C37">
      <w:pPr>
        <w:rPr>
          <w:rtl/>
        </w:rPr>
      </w:pPr>
    </w:p>
    <w:p w:rsidR="00A3654A" w:rsidRDefault="00A3654A" w:rsidP="00DC6C37">
      <w:pPr>
        <w:pStyle w:val="a4"/>
        <w:keepNext/>
        <w:rPr>
          <w:rtl/>
        </w:rPr>
      </w:pPr>
      <w:bookmarkStart w:id="5149" w:name="ET_speaker_5109_7"/>
      <w:r w:rsidRPr="00A01F45">
        <w:rPr>
          <w:rStyle w:val="TagStyle"/>
          <w:rtl/>
        </w:rPr>
        <w:t xml:space="preserve"> &lt;&lt; דובר &gt;&gt; </w:t>
      </w:r>
      <w:bookmarkStart w:id="5150" w:name="_Toc232016979"/>
      <w:bookmarkStart w:id="5151" w:name="_Toc232023382"/>
      <w:bookmarkStart w:id="5152" w:name="_Toc232072807"/>
      <w:bookmarkStart w:id="5153" w:name="_Toc232081257"/>
      <w:r>
        <w:rPr>
          <w:rtl/>
        </w:rPr>
        <w:t>אלעזר שטרן (יש עתיד):</w:t>
      </w:r>
      <w:bookmarkEnd w:id="5150"/>
      <w:bookmarkEnd w:id="5151"/>
      <w:bookmarkEnd w:id="5152"/>
      <w:bookmarkEnd w:id="5153"/>
      <w:r w:rsidRPr="00A01F45">
        <w:rPr>
          <w:rStyle w:val="TagStyle"/>
          <w:rtl/>
        </w:rPr>
        <w:t xml:space="preserve"> &lt;&lt; דובר &gt;&gt;</w:t>
      </w:r>
      <w:r>
        <w:rPr>
          <w:rtl/>
        </w:rPr>
        <w:t xml:space="preserve">   </w:t>
      </w:r>
      <w:bookmarkEnd w:id="5149"/>
    </w:p>
    <w:p w:rsidR="00A3654A" w:rsidRDefault="00A3654A" w:rsidP="00DC6C37">
      <w:pPr>
        <w:pStyle w:val="KeepWithNext"/>
        <w:rPr>
          <w:rtl/>
        </w:rPr>
      </w:pPr>
    </w:p>
    <w:p w:rsidR="00A3654A" w:rsidRDefault="00A3654A" w:rsidP="00DC6C37">
      <w:pPr>
        <w:rPr>
          <w:rtl/>
        </w:rPr>
      </w:pPr>
      <w:r>
        <w:rPr>
          <w:rFonts w:hint="cs"/>
          <w:rtl/>
        </w:rPr>
        <w:t xml:space="preserve">אדוני היושב בראש, השר, חברי הכנסת, אני כמובן מתנגד לחוק הזה. אני אפילו פוחד ממנו. קודם היה פה דיון על חוק-יסוד: לימודי התורה, ובלי בושה, בזמנים של מלחמה, מוצאת ממשלת </w:t>
      </w:r>
      <w:bookmarkStart w:id="5154" w:name="_ETM_Q29_427056"/>
      <w:bookmarkEnd w:id="5154"/>
      <w:r>
        <w:rPr>
          <w:rFonts w:hint="cs"/>
          <w:rtl/>
        </w:rPr>
        <w:t xml:space="preserve">7 באוקטובר, דווקא היא, להגדיר חוק-יסוד </w:t>
      </w:r>
      <w:r>
        <w:rPr>
          <w:rtl/>
        </w:rPr>
        <w:t>–</w:t>
      </w:r>
      <w:r>
        <w:rPr>
          <w:rFonts w:hint="cs"/>
          <w:rtl/>
        </w:rPr>
        <w:t xml:space="preserve"> לא חס וחלילה שירות בצבא, לא חס וחלילה משפחות המילואימניקים </w:t>
      </w:r>
      <w:r>
        <w:rPr>
          <w:rtl/>
        </w:rPr>
        <w:t>–</w:t>
      </w:r>
      <w:r>
        <w:rPr>
          <w:rFonts w:hint="cs"/>
          <w:rtl/>
        </w:rPr>
        <w:t xml:space="preserve"> חוק יסוד: לומדי התורה. ומה אומרת שם הצעת החוק של גפני? אומרת הצעת החוק שהמדינה כמדינה יהודית רואה חשיבות עליונה בעידוד לימוד התורה </w:t>
      </w:r>
      <w:bookmarkStart w:id="5155" w:name="_ETM_Q29_464761"/>
      <w:bookmarkEnd w:id="5155"/>
      <w:r>
        <w:rPr>
          <w:rFonts w:hint="cs"/>
          <w:rtl/>
        </w:rPr>
        <w:t xml:space="preserve">ולומד התורה. לא חשיבות עליונה בשירות בצה"ל. קחו עכשיו את כל אלה של "נמות ולא נתגייס", את כל אלה שקורעים צווי גיוס, והם מקבלים חשיבות עליונה מעל המשרתים. </w:t>
      </w:r>
    </w:p>
    <w:p w:rsidR="00A3654A" w:rsidRDefault="00A3654A" w:rsidP="00DC6C37">
      <w:pPr>
        <w:rPr>
          <w:rtl/>
        </w:rPr>
      </w:pPr>
    </w:p>
    <w:p w:rsidR="00A3654A" w:rsidRDefault="00A3654A" w:rsidP="00DC6C37">
      <w:pPr>
        <w:rPr>
          <w:rtl/>
        </w:rPr>
      </w:pPr>
      <w:r>
        <w:rPr>
          <w:rFonts w:hint="cs"/>
          <w:rtl/>
        </w:rPr>
        <w:t xml:space="preserve">אבל אני רוצה להגיד לכם עוד משהו. אני צריך להגיד לגפני, אני צריך להגיד לאופיר כץ, אני צריך להגיד לסמוטריץ', תודה. הזמנתם אותנו לנשף הורדת המסכות. אני אגלה לכם מי לא התנגד לחוק הזה </w:t>
      </w:r>
      <w:r>
        <w:rPr>
          <w:rtl/>
        </w:rPr>
        <w:t>–</w:t>
      </w:r>
      <w:r>
        <w:rPr>
          <w:rFonts w:hint="cs"/>
          <w:rtl/>
        </w:rPr>
        <w:t xml:space="preserve"> כבר אמרתי </w:t>
      </w:r>
      <w:bookmarkStart w:id="5156" w:name="_ETM_Q29_509165"/>
      <w:bookmarkEnd w:id="5156"/>
      <w:r>
        <w:rPr>
          <w:rFonts w:hint="cs"/>
          <w:rtl/>
        </w:rPr>
        <w:t xml:space="preserve">אופיר כץ וגפני </w:t>
      </w:r>
      <w:r>
        <w:rPr>
          <w:rFonts w:hint="eastAsia"/>
          <w:rtl/>
        </w:rPr>
        <w:t>–</w:t>
      </w:r>
      <w:r>
        <w:rPr>
          <w:rFonts w:hint="cs"/>
          <w:rtl/>
        </w:rPr>
        <w:t xml:space="preserve"> איימן עודה וטיבי. תגידו, אתם שמעתם מה </w:t>
      </w:r>
      <w:bookmarkStart w:id="5157" w:name="_ETM_Q29_517026"/>
      <w:bookmarkEnd w:id="5157"/>
      <w:r>
        <w:rPr>
          <w:rFonts w:hint="cs"/>
          <w:rtl/>
        </w:rPr>
        <w:t xml:space="preserve">אתם אומרים? מי משתף פעולה עם התנועה האסלאמית, אנחנו או אתם? מי משתף פעולה עם חוקים שבאים לפרק את המדינה? אתם, הקואליציה של אופיר כץ, של דרעי, של סמוטריץ', של בן גביר, יחד עם טיבי ועודה, או אנחנו? איך אתם לא מתביישים? דנינו, איך אתה לא מתבייש? אתה היום חזרת אליהם. כן, וגפני לא התבייש. הוא לא אמר כמו שאמר </w:t>
      </w:r>
      <w:bookmarkStart w:id="5158" w:name="_ETM_Q29_563049"/>
      <w:bookmarkEnd w:id="5158"/>
      <w:r>
        <w:rPr>
          <w:rFonts w:hint="cs"/>
          <w:rtl/>
        </w:rPr>
        <w:t xml:space="preserve">פה עכשיו חבר הכנסת שהעלה את זה בתשובה ליואב קיש. מה שאל אותך יואב קיש? אם אתה מסכים למגבלות. את גפני לא שאלו אם הוא מסכים למגבלות. את גפני שאלו אם הוא יודע עליהן, אם הוא שמע עליהן. למה? שחס וחלילה לא יצא מזה ששירות בצה"ל הוא מעל לימוד תורה. מה, אתם </w:t>
      </w:r>
      <w:bookmarkStart w:id="5159" w:name="_ETM_Q29_593299"/>
      <w:bookmarkEnd w:id="5159"/>
      <w:r>
        <w:rPr>
          <w:rFonts w:hint="cs"/>
          <w:rtl/>
        </w:rPr>
        <w:t>לא יודעים על מה הצבעתם? מזל שהיו ארבעה צדיקים שלא</w:t>
      </w:r>
      <w:bookmarkStart w:id="5160" w:name="_ETM_Q29_599363"/>
      <w:bookmarkEnd w:id="5160"/>
      <w:r>
        <w:rPr>
          <w:rFonts w:hint="cs"/>
          <w:rtl/>
        </w:rPr>
        <w:t xml:space="preserve"> מכרו את נשמתם לשטן. אנחנו צריכים להגיד תודה - - </w:t>
      </w:r>
      <w:bookmarkStart w:id="5161" w:name="_ETM_Q29_604147"/>
      <w:bookmarkEnd w:id="5161"/>
    </w:p>
    <w:p w:rsidR="00A3654A" w:rsidRDefault="00A3654A" w:rsidP="00DC6C37">
      <w:pPr>
        <w:rPr>
          <w:rtl/>
        </w:rPr>
      </w:pPr>
    </w:p>
    <w:p w:rsidR="00A3654A" w:rsidRDefault="00A3654A" w:rsidP="00DC6C37">
      <w:pPr>
        <w:pStyle w:val="af6"/>
        <w:keepNext/>
        <w:rPr>
          <w:rtl/>
        </w:rPr>
      </w:pPr>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w:t>
      </w:r>
    </w:p>
    <w:p w:rsidR="00A3654A" w:rsidRDefault="00A3654A" w:rsidP="00DC6C37">
      <w:pPr>
        <w:rPr>
          <w:rtl/>
        </w:rPr>
      </w:pPr>
    </w:p>
    <w:p w:rsidR="00A3654A" w:rsidRDefault="00A3654A" w:rsidP="00DC6C37">
      <w:pPr>
        <w:pStyle w:val="-"/>
        <w:keepNext/>
        <w:rPr>
          <w:rtl/>
        </w:rPr>
      </w:pPr>
      <w:bookmarkStart w:id="5162" w:name="ET_speakercontinue_5109_9"/>
      <w:r w:rsidRPr="00A01F45">
        <w:rPr>
          <w:rStyle w:val="TagStyle"/>
          <w:rtl/>
        </w:rPr>
        <w:t xml:space="preserve"> &lt;&lt; דובר_המשך &gt;&gt; </w:t>
      </w:r>
      <w:r>
        <w:rPr>
          <w:rtl/>
        </w:rPr>
        <w:t>אלעזר שטרן (יש עתיד):</w:t>
      </w:r>
      <w:r w:rsidRPr="00A01F45">
        <w:rPr>
          <w:rStyle w:val="TagStyle"/>
          <w:rtl/>
        </w:rPr>
        <w:t xml:space="preserve"> &lt;&lt; דובר_המשך &gt;&gt;</w:t>
      </w:r>
      <w:r>
        <w:rPr>
          <w:rtl/>
        </w:rPr>
        <w:t xml:space="preserve">   </w:t>
      </w:r>
      <w:bookmarkEnd w:id="5162"/>
    </w:p>
    <w:p w:rsidR="00A3654A" w:rsidRDefault="00A3654A" w:rsidP="00DC6C37">
      <w:pPr>
        <w:pStyle w:val="KeepWithNext"/>
        <w:rPr>
          <w:rtl/>
        </w:rPr>
      </w:pPr>
    </w:p>
    <w:p w:rsidR="00A3654A" w:rsidRDefault="00A3654A" w:rsidP="00DC6C37">
      <w:pPr>
        <w:rPr>
          <w:rtl/>
        </w:rPr>
      </w:pPr>
      <w:bookmarkStart w:id="5163" w:name="_ETM_Q29_605318"/>
      <w:bookmarkStart w:id="5164" w:name="_ETM_Q29_605403"/>
      <w:bookmarkEnd w:id="5163"/>
      <w:bookmarkEnd w:id="5164"/>
      <w:r>
        <w:rPr>
          <w:rFonts w:hint="cs"/>
          <w:rtl/>
        </w:rPr>
        <w:t xml:space="preserve">- - שכמה שבועות לפני הבחירות הממשלה הזאת מראה את הפרצוף האמיתי שלה, ובציונות הדתית ובמצביעי הליכוד </w:t>
      </w:r>
      <w:bookmarkStart w:id="5165" w:name="_ETM_Q29_614443"/>
      <w:bookmarkEnd w:id="5165"/>
      <w:r>
        <w:rPr>
          <w:rFonts w:hint="cs"/>
          <w:rtl/>
        </w:rPr>
        <w:t xml:space="preserve">יזכרו גם את היום הזה.  </w:t>
      </w:r>
    </w:p>
    <w:p w:rsidR="00A3654A" w:rsidRDefault="00A3654A" w:rsidP="00DC6C37">
      <w:pPr>
        <w:rPr>
          <w:rtl/>
        </w:rPr>
      </w:pPr>
    </w:p>
    <w:p w:rsidR="00A3654A" w:rsidRDefault="00A3654A" w:rsidP="00DC6C37">
      <w:pPr>
        <w:pStyle w:val="af6"/>
        <w:keepNext/>
        <w:rPr>
          <w:rtl/>
        </w:rPr>
      </w:pPr>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הסתיים הזמן. על פי בקשת </w:t>
      </w:r>
      <w:bookmarkStart w:id="5166" w:name="_ETM_Q29_618611"/>
      <w:bookmarkEnd w:id="5166"/>
      <w:r>
        <w:rPr>
          <w:rFonts w:hint="cs"/>
          <w:rtl/>
        </w:rPr>
        <w:t xml:space="preserve">הממשלה ההצבעה תהיה שמית. </w:t>
      </w:r>
    </w:p>
    <w:p w:rsidR="00A3654A" w:rsidRDefault="00A3654A" w:rsidP="00DC6C37">
      <w:pPr>
        <w:rPr>
          <w:rtl/>
        </w:rPr>
      </w:pPr>
    </w:p>
    <w:p w:rsidR="00A3654A" w:rsidRDefault="00A3654A" w:rsidP="00DC6C37">
      <w:pPr>
        <w:pStyle w:val="af5"/>
        <w:keepNext/>
        <w:rPr>
          <w:rtl/>
        </w:rPr>
      </w:pPr>
      <w:bookmarkStart w:id="5167" w:name="ET_interruption_6164_13"/>
      <w:r w:rsidRPr="00B7342D">
        <w:rPr>
          <w:rStyle w:val="TagStyle"/>
          <w:rtl/>
        </w:rPr>
        <w:t xml:space="preserve"> &lt;&lt; קריאה &gt;&gt; </w:t>
      </w:r>
      <w:r>
        <w:rPr>
          <w:rtl/>
        </w:rPr>
        <w:t>עמית הלוי (הליכוד):</w:t>
      </w:r>
      <w:r w:rsidRPr="00B7342D">
        <w:rPr>
          <w:rStyle w:val="TagStyle"/>
          <w:rtl/>
        </w:rPr>
        <w:t xml:space="preserve"> &lt;&lt; קריאה &gt;&gt;</w:t>
      </w:r>
      <w:r>
        <w:rPr>
          <w:rtl/>
        </w:rPr>
        <w:t xml:space="preserve">   </w:t>
      </w:r>
      <w:bookmarkEnd w:id="5167"/>
    </w:p>
    <w:p w:rsidR="00A3654A" w:rsidRDefault="00A3654A" w:rsidP="00DC6C37">
      <w:pPr>
        <w:pStyle w:val="KeepWithNext"/>
        <w:rPr>
          <w:rtl/>
        </w:rPr>
      </w:pPr>
    </w:p>
    <w:p w:rsidR="00A3654A" w:rsidRDefault="00A3654A" w:rsidP="00DC6C37">
      <w:pPr>
        <w:rPr>
          <w:rtl/>
        </w:rPr>
      </w:pPr>
      <w:r>
        <w:rPr>
          <w:rFonts w:hint="cs"/>
          <w:rtl/>
        </w:rPr>
        <w:t xml:space="preserve">אני מבקש לדבר. </w:t>
      </w:r>
    </w:p>
    <w:p w:rsidR="00A3654A" w:rsidRDefault="00A3654A" w:rsidP="00DC6C37">
      <w:pPr>
        <w:rPr>
          <w:rtl/>
        </w:rPr>
      </w:pPr>
      <w:bookmarkStart w:id="5168" w:name="_ETM_Q29_625634"/>
      <w:bookmarkStart w:id="5169" w:name="_ETM_Q29_625690"/>
      <w:bookmarkEnd w:id="5168"/>
      <w:bookmarkEnd w:id="5169"/>
    </w:p>
    <w:p w:rsidR="00A3654A" w:rsidRDefault="00A3654A" w:rsidP="00DC6C37">
      <w:pPr>
        <w:pStyle w:val="af6"/>
        <w:keepNext/>
        <w:rPr>
          <w:rtl/>
        </w:rPr>
      </w:pPr>
      <w:r w:rsidRPr="00B7342D">
        <w:rPr>
          <w:rStyle w:val="TagStyle"/>
          <w:rtl/>
        </w:rPr>
        <w:t xml:space="preserve"> &lt;&lt; יור &gt;&gt; </w:t>
      </w:r>
      <w:r>
        <w:rPr>
          <w:rtl/>
        </w:rPr>
        <w:t>היו"ר ניסים ואטורי:</w:t>
      </w:r>
      <w:r w:rsidRPr="00B7342D">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bookmarkStart w:id="5170" w:name="_ETM_Q29_626879"/>
      <w:bookmarkEnd w:id="5170"/>
      <w:r>
        <w:rPr>
          <w:rFonts w:hint="cs"/>
          <w:rtl/>
        </w:rPr>
        <w:t xml:space="preserve">אי-אפשר. </w:t>
      </w:r>
      <w:bookmarkStart w:id="5171" w:name="_ETM_Q29_628465"/>
      <w:bookmarkEnd w:id="5171"/>
      <w:r>
        <w:rPr>
          <w:rFonts w:hint="cs"/>
          <w:rtl/>
        </w:rPr>
        <w:t>אחד, והוא נרשם עוד מזמן, ועכשיו אתה ביקשת.</w:t>
      </w:r>
      <w:bookmarkStart w:id="5172" w:name="_ETM_Q29_632673"/>
      <w:bookmarkEnd w:id="5172"/>
      <w:r>
        <w:rPr>
          <w:rFonts w:hint="cs"/>
          <w:rtl/>
        </w:rPr>
        <w:t xml:space="preserve"> </w:t>
      </w:r>
      <w:bookmarkStart w:id="5173" w:name="_ETM_Q29_635433"/>
      <w:bookmarkEnd w:id="5173"/>
    </w:p>
    <w:p w:rsidR="00A3654A" w:rsidRDefault="00A3654A" w:rsidP="00DC6C37">
      <w:pPr>
        <w:rPr>
          <w:rtl/>
        </w:rPr>
      </w:pPr>
      <w:bookmarkStart w:id="5174" w:name="_ETM_Q29_635478"/>
      <w:bookmarkEnd w:id="5174"/>
    </w:p>
    <w:p w:rsidR="00A3654A" w:rsidRDefault="00A3654A" w:rsidP="00DC6C37">
      <w:pPr>
        <w:rPr>
          <w:rtl/>
        </w:rPr>
      </w:pPr>
      <w:r>
        <w:rPr>
          <w:rFonts w:hint="cs"/>
          <w:rtl/>
        </w:rPr>
        <w:t xml:space="preserve">אבקש לקרוא בשמות חברי הכנסת. </w:t>
      </w:r>
    </w:p>
    <w:p w:rsidR="00A3654A" w:rsidRDefault="00A3654A" w:rsidP="00DC6C37">
      <w:pPr>
        <w:rPr>
          <w:rtl/>
        </w:rPr>
      </w:pPr>
    </w:p>
    <w:p w:rsidR="00A3654A" w:rsidRDefault="00A3654A" w:rsidP="00DC6C37">
      <w:pPr>
        <w:pStyle w:val="af1"/>
        <w:keepNext/>
        <w:rPr>
          <w:rtl/>
        </w:rPr>
      </w:pPr>
      <w:r>
        <w:rPr>
          <w:rtl/>
        </w:rPr>
        <w:t xml:space="preserve">הצבעה </w:t>
      </w:r>
      <w:r>
        <w:rPr>
          <w:rFonts w:hint="cs"/>
          <w:rtl/>
        </w:rPr>
        <w:t>שמית</w:t>
      </w:r>
    </w:p>
    <w:p w:rsidR="00A3654A" w:rsidRDefault="00A3654A" w:rsidP="00DC6C37">
      <w:pPr>
        <w:rPr>
          <w:rtl/>
        </w:rPr>
      </w:pPr>
    </w:p>
    <w:p w:rsidR="00A3654A" w:rsidRDefault="00A3654A" w:rsidP="00DC6C37">
      <w:pPr>
        <w:pStyle w:val="af5"/>
        <w:keepNext/>
        <w:rPr>
          <w:rtl/>
        </w:rPr>
      </w:pPr>
      <w:r w:rsidRPr="00A01F45">
        <w:rPr>
          <w:rStyle w:val="TagStyle"/>
          <w:rtl/>
        </w:rPr>
        <w:t xml:space="preserve"> &lt;&lt; קריאה &gt;&gt; </w:t>
      </w:r>
      <w:r>
        <w:rPr>
          <w:rtl/>
        </w:rPr>
        <w:t>סגנית מזכיר הכנסת אלינור ימין:</w:t>
      </w:r>
      <w:r w:rsidRPr="00A01F45">
        <w:rPr>
          <w:rStyle w:val="TagStyle"/>
          <w:rtl/>
        </w:rPr>
        <w:t xml:space="preserve"> &lt;&lt;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Pr="00A01F45" w:rsidRDefault="00A3654A" w:rsidP="00DC6C37">
      <w:pPr>
        <w:rPr>
          <w:rtl/>
        </w:rPr>
      </w:pPr>
    </w:p>
    <w:p w:rsidR="00A3654A" w:rsidRDefault="00A3654A" w:rsidP="00DC6C37">
      <w:pPr>
        <w:rPr>
          <w:rtl/>
        </w:rPr>
      </w:pPr>
      <w:r>
        <w:rPr>
          <w:rFonts w:hint="eastAsia"/>
          <w:rtl/>
        </w:rPr>
        <w:t>משה</w:t>
      </w:r>
      <w:r>
        <w:rPr>
          <w:rtl/>
        </w:rPr>
        <w:t xml:space="preserve"> אבוטבול</w:t>
      </w:r>
      <w:r>
        <w:rPr>
          <w:rtl/>
        </w:rPr>
        <w:tab/>
      </w:r>
      <w:r>
        <w:rPr>
          <w:rtl/>
        </w:rPr>
        <w:tab/>
        <w:t xml:space="preserve">–   </w:t>
      </w:r>
      <w:r>
        <w:rPr>
          <w:rFonts w:hint="cs"/>
          <w:rtl/>
        </w:rPr>
        <w:t>בעד</w:t>
      </w:r>
    </w:p>
    <w:p w:rsidR="00A3654A" w:rsidRDefault="00A3654A" w:rsidP="00DC6C37">
      <w:pPr>
        <w:rPr>
          <w:rtl/>
        </w:rPr>
      </w:pPr>
      <w:r>
        <w:rPr>
          <w:rFonts w:hint="eastAsia"/>
          <w:rtl/>
        </w:rPr>
        <w:t>יולי</w:t>
      </w:r>
      <w:r>
        <w:rPr>
          <w:rtl/>
        </w:rPr>
        <w:t xml:space="preserve"> יואל אדלשטיין</w:t>
      </w:r>
      <w:r>
        <w:rPr>
          <w:rtl/>
        </w:rPr>
        <w:tab/>
        <w:t xml:space="preserve">–   </w:t>
      </w:r>
      <w:r>
        <w:rPr>
          <w:rFonts w:hint="cs"/>
          <w:rtl/>
        </w:rPr>
        <w:t>אינו נוכח</w:t>
      </w:r>
    </w:p>
    <w:p w:rsidR="00A3654A" w:rsidRDefault="00A3654A" w:rsidP="00DC6C37">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A3654A" w:rsidRDefault="00A3654A" w:rsidP="00DC6C37">
      <w:pPr>
        <w:rPr>
          <w:rtl/>
        </w:rPr>
      </w:pPr>
      <w:r>
        <w:rPr>
          <w:rFonts w:hint="eastAsia"/>
          <w:rtl/>
        </w:rPr>
        <w:t>ינון</w:t>
      </w:r>
      <w:r>
        <w:rPr>
          <w:rtl/>
        </w:rPr>
        <w:t xml:space="preserve"> אזולאי</w:t>
      </w:r>
      <w:r>
        <w:rPr>
          <w:rtl/>
        </w:rPr>
        <w:tab/>
      </w:r>
      <w:r>
        <w:rPr>
          <w:rtl/>
        </w:rPr>
        <w:tab/>
        <w:t xml:space="preserve">–   </w:t>
      </w:r>
      <w:r>
        <w:rPr>
          <w:rFonts w:hint="cs"/>
          <w:rtl/>
        </w:rPr>
        <w:t>בעד</w:t>
      </w:r>
    </w:p>
    <w:p w:rsidR="00A3654A" w:rsidRDefault="00A3654A" w:rsidP="00DC6C37">
      <w:pPr>
        <w:rPr>
          <w:rtl/>
        </w:rPr>
      </w:pPr>
      <w:r>
        <w:rPr>
          <w:rFonts w:hint="eastAsia"/>
          <w:rtl/>
        </w:rPr>
        <w:t>דן</w:t>
      </w:r>
      <w:r>
        <w:rPr>
          <w:rtl/>
        </w:rPr>
        <w:t xml:space="preserve"> אילוז</w:t>
      </w:r>
      <w:r>
        <w:rPr>
          <w:rtl/>
        </w:rPr>
        <w:tab/>
      </w:r>
      <w:r>
        <w:rPr>
          <w:rFonts w:hint="cs"/>
          <w:rtl/>
        </w:rPr>
        <w:t xml:space="preserve">                        </w:t>
      </w:r>
      <w:r>
        <w:rPr>
          <w:rtl/>
        </w:rPr>
        <w:t xml:space="preserve">–   </w:t>
      </w:r>
      <w:r>
        <w:rPr>
          <w:rFonts w:hint="cs"/>
          <w:rtl/>
        </w:rPr>
        <w:t>בעד</w:t>
      </w:r>
    </w:p>
    <w:p w:rsidR="00A3654A" w:rsidRDefault="00A3654A" w:rsidP="00DC6C37">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A3654A" w:rsidRDefault="00A3654A" w:rsidP="00DC6C37">
      <w:pPr>
        <w:rPr>
          <w:rtl/>
        </w:rPr>
      </w:pPr>
      <w:r>
        <w:rPr>
          <w:rFonts w:hint="eastAsia"/>
          <w:rtl/>
        </w:rPr>
        <w:t>קארין</w:t>
      </w:r>
      <w:r>
        <w:rPr>
          <w:rtl/>
        </w:rPr>
        <w:t xml:space="preserve"> אלהרר</w:t>
      </w:r>
      <w:r>
        <w:rPr>
          <w:rtl/>
        </w:rPr>
        <w:tab/>
      </w:r>
      <w:r>
        <w:rPr>
          <w:rtl/>
        </w:rPr>
        <w:tab/>
        <w:t xml:space="preserve">–   </w:t>
      </w:r>
      <w:r>
        <w:rPr>
          <w:rFonts w:hint="cs"/>
          <w:rtl/>
        </w:rPr>
        <w:t>נגד</w:t>
      </w:r>
    </w:p>
    <w:p w:rsidR="00A3654A" w:rsidRDefault="00A3654A" w:rsidP="00DC6C37">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A3654A" w:rsidRDefault="00A3654A" w:rsidP="00DC6C37">
      <w:pPr>
        <w:rPr>
          <w:rtl/>
        </w:rPr>
      </w:pPr>
      <w:r>
        <w:rPr>
          <w:rFonts w:hint="eastAsia"/>
          <w:rtl/>
        </w:rPr>
        <w:t>זאב</w:t>
      </w:r>
      <w:r>
        <w:rPr>
          <w:rtl/>
        </w:rPr>
        <w:t xml:space="preserve"> אלקין</w:t>
      </w:r>
      <w:r>
        <w:rPr>
          <w:rtl/>
        </w:rPr>
        <w:tab/>
      </w:r>
      <w:r>
        <w:rPr>
          <w:rtl/>
        </w:rPr>
        <w:tab/>
        <w:t xml:space="preserve">–   </w:t>
      </w:r>
      <w:r>
        <w:rPr>
          <w:rFonts w:hint="cs"/>
          <w:rtl/>
        </w:rPr>
        <w:t xml:space="preserve">אינו </w:t>
      </w:r>
      <w:bookmarkStart w:id="5175" w:name="_ETM_Q29_672084"/>
      <w:bookmarkEnd w:id="5175"/>
      <w:r>
        <w:rPr>
          <w:rFonts w:hint="cs"/>
          <w:rtl/>
        </w:rPr>
        <w:t>נוכח</w:t>
      </w:r>
    </w:p>
    <w:p w:rsidR="00A3654A" w:rsidRDefault="00A3654A" w:rsidP="00DC6C37">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A3654A" w:rsidRDefault="00A3654A" w:rsidP="00DC6C37">
      <w:pPr>
        <w:rPr>
          <w:rtl/>
        </w:rPr>
      </w:pPr>
      <w:r>
        <w:rPr>
          <w:rFonts w:hint="eastAsia"/>
          <w:rtl/>
        </w:rPr>
        <w:t>אביחי</w:t>
      </w:r>
      <w:r>
        <w:rPr>
          <w:rtl/>
        </w:rPr>
        <w:t xml:space="preserve"> אברהם בוארון</w:t>
      </w:r>
      <w:r>
        <w:rPr>
          <w:rtl/>
        </w:rPr>
        <w:tab/>
        <w:t xml:space="preserve">–   </w:t>
      </w:r>
      <w:r>
        <w:rPr>
          <w:rFonts w:hint="cs"/>
          <w:rtl/>
        </w:rPr>
        <w:t>אינו נוכח</w:t>
      </w:r>
    </w:p>
    <w:p w:rsidR="00A3654A" w:rsidRDefault="00A3654A" w:rsidP="00DC6C37">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A3654A" w:rsidRDefault="00A3654A" w:rsidP="00DC6C37">
      <w:pPr>
        <w:rPr>
          <w:rtl/>
        </w:rPr>
      </w:pPr>
      <w:r>
        <w:rPr>
          <w:rFonts w:hint="eastAsia"/>
          <w:rtl/>
        </w:rPr>
        <w:t>מישל</w:t>
      </w:r>
      <w:r>
        <w:rPr>
          <w:rtl/>
        </w:rPr>
        <w:t xml:space="preserve"> בוסקילה</w:t>
      </w:r>
      <w:r>
        <w:rPr>
          <w:rtl/>
        </w:rPr>
        <w:tab/>
      </w:r>
      <w:r>
        <w:rPr>
          <w:rtl/>
        </w:rPr>
        <w:tab/>
        <w:t xml:space="preserve">–   </w:t>
      </w:r>
      <w:r>
        <w:rPr>
          <w:rFonts w:hint="cs"/>
          <w:rtl/>
        </w:rPr>
        <w:t>בעד</w:t>
      </w:r>
    </w:p>
    <w:p w:rsidR="00A3654A" w:rsidRDefault="00A3654A" w:rsidP="00DC6C37">
      <w:pPr>
        <w:rPr>
          <w:rtl/>
        </w:rPr>
      </w:pPr>
      <w:r>
        <w:rPr>
          <w:rFonts w:hint="eastAsia"/>
          <w:rtl/>
        </w:rPr>
        <w:t>דבי</w:t>
      </w:r>
      <w:r>
        <w:rPr>
          <w:rtl/>
        </w:rPr>
        <w:t xml:space="preserve"> ביטון</w:t>
      </w:r>
      <w:r>
        <w:rPr>
          <w:rtl/>
        </w:rPr>
        <w:tab/>
      </w:r>
      <w:r>
        <w:rPr>
          <w:rtl/>
        </w:rPr>
        <w:tab/>
        <w:t xml:space="preserve">–   </w:t>
      </w:r>
      <w:r>
        <w:rPr>
          <w:rFonts w:hint="cs"/>
          <w:rtl/>
        </w:rPr>
        <w:t>נגד</w:t>
      </w:r>
    </w:p>
    <w:p w:rsidR="00A3654A" w:rsidRDefault="00A3654A" w:rsidP="00DC6C37">
      <w:pPr>
        <w:rPr>
          <w:rtl/>
        </w:rPr>
      </w:pPr>
      <w:r>
        <w:rPr>
          <w:rFonts w:hint="eastAsia"/>
          <w:rtl/>
        </w:rPr>
        <w:t>חיים</w:t>
      </w:r>
      <w:r>
        <w:rPr>
          <w:rtl/>
        </w:rPr>
        <w:t xml:space="preserve"> ביטון</w:t>
      </w:r>
      <w:r>
        <w:rPr>
          <w:rtl/>
        </w:rPr>
        <w:tab/>
      </w:r>
      <w:r>
        <w:rPr>
          <w:rtl/>
        </w:rPr>
        <w:tab/>
        <w:t xml:space="preserve">–   </w:t>
      </w:r>
      <w:r>
        <w:rPr>
          <w:rFonts w:hint="cs"/>
          <w:rtl/>
        </w:rPr>
        <w:t>אינו נוכח</w:t>
      </w:r>
    </w:p>
    <w:p w:rsidR="00A3654A" w:rsidRDefault="00A3654A" w:rsidP="00DC6C37">
      <w:pPr>
        <w:rPr>
          <w:rtl/>
        </w:rPr>
      </w:pPr>
      <w:r>
        <w:rPr>
          <w:rFonts w:hint="eastAsia"/>
          <w:rtl/>
        </w:rPr>
        <w:t>מיכאל</w:t>
      </w:r>
      <w:r>
        <w:rPr>
          <w:rtl/>
        </w:rPr>
        <w:t xml:space="preserve"> מרדכי ביטון</w:t>
      </w:r>
      <w:r>
        <w:rPr>
          <w:rtl/>
        </w:rPr>
        <w:tab/>
        <w:t xml:space="preserve">–   </w:t>
      </w:r>
      <w:r>
        <w:rPr>
          <w:rFonts w:hint="cs"/>
          <w:rtl/>
        </w:rPr>
        <w:t>נגד</w:t>
      </w:r>
    </w:p>
    <w:p w:rsidR="00A3654A" w:rsidRDefault="00A3654A" w:rsidP="00DC6C37">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A3654A" w:rsidRDefault="00A3654A" w:rsidP="00DC6C37">
      <w:pPr>
        <w:rPr>
          <w:rtl/>
        </w:rPr>
      </w:pPr>
      <w:r>
        <w:rPr>
          <w:rFonts w:hint="eastAsia"/>
          <w:rtl/>
        </w:rPr>
        <w:t>בועז</w:t>
      </w:r>
      <w:r>
        <w:rPr>
          <w:rtl/>
        </w:rPr>
        <w:t xml:space="preserve"> ביסמוט</w:t>
      </w:r>
      <w:r>
        <w:rPr>
          <w:rtl/>
        </w:rPr>
        <w:tab/>
      </w:r>
      <w:r>
        <w:rPr>
          <w:rtl/>
        </w:rPr>
        <w:tab/>
        <w:t xml:space="preserve">–   </w:t>
      </w:r>
      <w:r>
        <w:rPr>
          <w:rFonts w:hint="cs"/>
          <w:rtl/>
        </w:rPr>
        <w:t>בעד</w:t>
      </w:r>
    </w:p>
    <w:p w:rsidR="00A3654A" w:rsidRDefault="00A3654A" w:rsidP="00DC6C37">
      <w:pPr>
        <w:rPr>
          <w:rtl/>
        </w:rPr>
      </w:pPr>
      <w:r>
        <w:rPr>
          <w:rFonts w:hint="eastAsia"/>
          <w:rtl/>
        </w:rPr>
        <w:t>ולדימיר</w:t>
      </w:r>
      <w:r>
        <w:rPr>
          <w:rtl/>
        </w:rPr>
        <w:t xml:space="preserve"> בליאק</w:t>
      </w:r>
      <w:r>
        <w:rPr>
          <w:rtl/>
        </w:rPr>
        <w:tab/>
      </w:r>
      <w:r>
        <w:rPr>
          <w:rtl/>
        </w:rPr>
        <w:tab/>
        <w:t xml:space="preserve">–   </w:t>
      </w:r>
      <w:r>
        <w:rPr>
          <w:rFonts w:hint="cs"/>
          <w:rtl/>
        </w:rPr>
        <w:t>נגד</w:t>
      </w:r>
    </w:p>
    <w:p w:rsidR="00A3654A" w:rsidRDefault="00A3654A" w:rsidP="00DC6C37">
      <w:pPr>
        <w:rPr>
          <w:rtl/>
        </w:rPr>
      </w:pPr>
      <w:r>
        <w:rPr>
          <w:rFonts w:hint="eastAsia"/>
          <w:rtl/>
        </w:rPr>
        <w:t>מירב</w:t>
      </w:r>
      <w:r>
        <w:rPr>
          <w:rtl/>
        </w:rPr>
        <w:t xml:space="preserve"> בן ארי</w:t>
      </w:r>
      <w:r>
        <w:rPr>
          <w:rtl/>
        </w:rPr>
        <w:tab/>
      </w:r>
      <w:r>
        <w:rPr>
          <w:rtl/>
        </w:rPr>
        <w:tab/>
        <w:t xml:space="preserve">–   </w:t>
      </w:r>
      <w:r>
        <w:rPr>
          <w:rFonts w:hint="cs"/>
          <w:rtl/>
        </w:rPr>
        <w:t>נגד</w:t>
      </w:r>
    </w:p>
    <w:p w:rsidR="00A3654A" w:rsidRDefault="00A3654A" w:rsidP="00DC6C37">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A3654A" w:rsidRDefault="00A3654A" w:rsidP="00DC6C37">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A3654A" w:rsidRDefault="00A3654A" w:rsidP="00DC6C37">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A3654A" w:rsidRDefault="00A3654A" w:rsidP="00DC6C37">
      <w:pPr>
        <w:rPr>
          <w:rtl/>
        </w:rPr>
      </w:pPr>
      <w:r>
        <w:rPr>
          <w:rFonts w:hint="eastAsia"/>
          <w:rtl/>
        </w:rPr>
        <w:t>יואב</w:t>
      </w:r>
      <w:r>
        <w:rPr>
          <w:rtl/>
        </w:rPr>
        <w:t xml:space="preserve"> בן צור</w:t>
      </w:r>
      <w:r>
        <w:rPr>
          <w:rtl/>
        </w:rPr>
        <w:tab/>
      </w:r>
      <w:r>
        <w:rPr>
          <w:rtl/>
        </w:rPr>
        <w:tab/>
        <w:t xml:space="preserve">–   </w:t>
      </w:r>
      <w:r>
        <w:rPr>
          <w:rFonts w:hint="cs"/>
          <w:rtl/>
        </w:rPr>
        <w:t>אינו</w:t>
      </w:r>
      <w:bookmarkStart w:id="5176" w:name="_ETM_Q29_728150"/>
      <w:bookmarkEnd w:id="5176"/>
      <w:r>
        <w:rPr>
          <w:rFonts w:hint="cs"/>
          <w:rtl/>
        </w:rPr>
        <w:t xml:space="preserve"> נוכח</w:t>
      </w:r>
    </w:p>
    <w:p w:rsidR="00A3654A" w:rsidRDefault="00A3654A" w:rsidP="00DC6C37">
      <w:pPr>
        <w:rPr>
          <w:rtl/>
        </w:rPr>
      </w:pPr>
      <w:r>
        <w:rPr>
          <w:rFonts w:hint="eastAsia"/>
          <w:rtl/>
        </w:rPr>
        <w:t>ניר</w:t>
      </w:r>
      <w:r>
        <w:rPr>
          <w:rtl/>
        </w:rPr>
        <w:t xml:space="preserve"> ברקת</w:t>
      </w:r>
      <w:r>
        <w:rPr>
          <w:rtl/>
        </w:rPr>
        <w:tab/>
      </w:r>
      <w:r>
        <w:rPr>
          <w:rtl/>
        </w:rPr>
        <w:tab/>
        <w:t xml:space="preserve">–   </w:t>
      </w:r>
      <w:r>
        <w:rPr>
          <w:rFonts w:hint="cs"/>
          <w:rtl/>
        </w:rPr>
        <w:t>בעד</w:t>
      </w:r>
    </w:p>
    <w:p w:rsidR="00A3654A" w:rsidRDefault="00A3654A" w:rsidP="00DC6C37">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A3654A" w:rsidRDefault="00A3654A" w:rsidP="00DC6C37">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A3654A" w:rsidRDefault="00A3654A" w:rsidP="00DC6C37">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A3654A" w:rsidRDefault="00A3654A" w:rsidP="00DC6C37">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A3654A" w:rsidRDefault="00A3654A" w:rsidP="00DC6C37">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rsidR="00A3654A" w:rsidRDefault="00A3654A" w:rsidP="00DC6C37">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A3654A" w:rsidRDefault="00A3654A" w:rsidP="00DC6C37">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3654A" w:rsidRDefault="00A3654A" w:rsidP="00DC6C37">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3654A" w:rsidRDefault="00A3654A" w:rsidP="00DC6C37">
      <w:pPr>
        <w:rPr>
          <w:rtl/>
        </w:rPr>
      </w:pPr>
      <w:r>
        <w:rPr>
          <w:rFonts w:hint="eastAsia"/>
          <w:rtl/>
        </w:rPr>
        <w:t>סימון</w:t>
      </w:r>
      <w:r>
        <w:rPr>
          <w:rtl/>
        </w:rPr>
        <w:t xml:space="preserve"> דוידסון</w:t>
      </w:r>
      <w:r>
        <w:rPr>
          <w:rtl/>
        </w:rPr>
        <w:tab/>
      </w:r>
      <w:r>
        <w:rPr>
          <w:rtl/>
        </w:rPr>
        <w:tab/>
        <w:t xml:space="preserve">–   </w:t>
      </w:r>
      <w:r>
        <w:rPr>
          <w:rFonts w:hint="cs"/>
          <w:rtl/>
        </w:rPr>
        <w:t>נגד</w:t>
      </w:r>
    </w:p>
    <w:p w:rsidR="00A3654A" w:rsidRDefault="00A3654A" w:rsidP="00DC6C37">
      <w:pPr>
        <w:rPr>
          <w:rtl/>
        </w:rPr>
      </w:pPr>
      <w:r>
        <w:rPr>
          <w:rFonts w:hint="eastAsia"/>
          <w:rtl/>
        </w:rPr>
        <w:t>אבי</w:t>
      </w:r>
      <w:r>
        <w:rPr>
          <w:rtl/>
        </w:rPr>
        <w:t xml:space="preserve"> דיכטר</w:t>
      </w:r>
      <w:r>
        <w:rPr>
          <w:rtl/>
        </w:rPr>
        <w:tab/>
      </w:r>
      <w:r>
        <w:rPr>
          <w:rtl/>
        </w:rPr>
        <w:tab/>
        <w:t xml:space="preserve">–   </w:t>
      </w:r>
      <w:r>
        <w:rPr>
          <w:rFonts w:hint="cs"/>
          <w:rtl/>
        </w:rPr>
        <w:t>בעד</w:t>
      </w:r>
    </w:p>
    <w:p w:rsidR="00A3654A" w:rsidRDefault="00A3654A" w:rsidP="00DC6C37">
      <w:pPr>
        <w:rPr>
          <w:rtl/>
        </w:rPr>
      </w:pPr>
      <w:r>
        <w:rPr>
          <w:rFonts w:hint="eastAsia"/>
          <w:rtl/>
        </w:rPr>
        <w:t>גלית</w:t>
      </w:r>
      <w:r>
        <w:rPr>
          <w:rtl/>
        </w:rPr>
        <w:t xml:space="preserve"> דיסטל אטבריאן</w:t>
      </w:r>
      <w:r>
        <w:rPr>
          <w:rtl/>
        </w:rPr>
        <w:tab/>
        <w:t xml:space="preserve">–   </w:t>
      </w:r>
      <w:r>
        <w:rPr>
          <w:rFonts w:hint="cs"/>
          <w:rtl/>
        </w:rPr>
        <w:t>בעד</w:t>
      </w:r>
    </w:p>
    <w:p w:rsidR="00A3654A" w:rsidRDefault="00A3654A" w:rsidP="00DC6C37">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A3654A" w:rsidRDefault="00A3654A" w:rsidP="00DC6C37">
      <w:r>
        <w:rPr>
          <w:rFonts w:hint="eastAsia"/>
          <w:rtl/>
        </w:rPr>
        <w:t>שלום</w:t>
      </w:r>
      <w:r>
        <w:rPr>
          <w:rtl/>
        </w:rPr>
        <w:t xml:space="preserve"> דנינו</w:t>
      </w:r>
      <w:r>
        <w:rPr>
          <w:rtl/>
        </w:rPr>
        <w:tab/>
      </w:r>
      <w:r>
        <w:rPr>
          <w:rtl/>
        </w:rPr>
        <w:tab/>
        <w:t xml:space="preserve">–   </w:t>
      </w:r>
      <w:r>
        <w:rPr>
          <w:rFonts w:hint="cs"/>
          <w:rtl/>
        </w:rPr>
        <w:t>בעד</w:t>
      </w:r>
    </w:p>
    <w:p w:rsidR="00A3654A" w:rsidRDefault="00A3654A" w:rsidP="00DC6C37">
      <w:pPr>
        <w:ind w:firstLine="0"/>
        <w:rPr>
          <w:rtl/>
        </w:rPr>
      </w:pPr>
      <w:r>
        <w:rPr>
          <w:rtl/>
        </w:rPr>
        <w:tab/>
        <w:t>אריה מכלוף דרעי</w:t>
      </w:r>
      <w:r>
        <w:rPr>
          <w:rtl/>
        </w:rPr>
        <w:tab/>
        <w:t xml:space="preserve">–   </w:t>
      </w:r>
      <w:r>
        <w:rPr>
          <w:rFonts w:hint="cs"/>
          <w:rtl/>
        </w:rPr>
        <w:t>אינו נוכח</w:t>
      </w:r>
    </w:p>
    <w:p w:rsidR="00A3654A" w:rsidRDefault="00A3654A" w:rsidP="009635F5">
      <w:pPr>
        <w:rPr>
          <w:rtl/>
        </w:rPr>
      </w:pPr>
      <w:r>
        <w:rPr>
          <w:rtl/>
        </w:rPr>
        <w:t>עמית הלוי</w:t>
      </w:r>
      <w:r>
        <w:rPr>
          <w:rtl/>
        </w:rPr>
        <w:tab/>
      </w:r>
      <w:r>
        <w:rPr>
          <w:rtl/>
        </w:rPr>
        <w:tab/>
        <w:t xml:space="preserve">–   </w:t>
      </w:r>
      <w:r>
        <w:rPr>
          <w:rFonts w:hint="cs"/>
          <w:rtl/>
        </w:rPr>
        <w:t xml:space="preserve">בעד </w:t>
      </w:r>
    </w:p>
    <w:p w:rsidR="00A3654A" w:rsidRDefault="00A3654A" w:rsidP="009635F5">
      <w:pPr>
        <w:rPr>
          <w:rtl/>
        </w:rPr>
      </w:pPr>
      <w:r>
        <w:rPr>
          <w:rtl/>
        </w:rPr>
        <w:t>שרן מרים השכל</w:t>
      </w:r>
      <w:r>
        <w:rPr>
          <w:rtl/>
        </w:rPr>
        <w:tab/>
      </w:r>
      <w:r>
        <w:rPr>
          <w:rtl/>
        </w:rPr>
        <w:tab/>
        <w:t xml:space="preserve">–   </w:t>
      </w:r>
      <w:r>
        <w:rPr>
          <w:rFonts w:hint="cs"/>
          <w:rtl/>
        </w:rPr>
        <w:t>אינה נוכחת</w:t>
      </w:r>
    </w:p>
    <w:p w:rsidR="00A3654A" w:rsidRDefault="00A3654A" w:rsidP="009635F5">
      <w:pPr>
        <w:rPr>
          <w:rtl/>
        </w:rPr>
      </w:pPr>
      <w:r>
        <w:rPr>
          <w:rtl/>
        </w:rPr>
        <w:t>ניסים ואטורי</w:t>
      </w:r>
      <w:r>
        <w:rPr>
          <w:rtl/>
        </w:rPr>
        <w:tab/>
      </w:r>
      <w:r>
        <w:rPr>
          <w:rtl/>
        </w:rPr>
        <w:tab/>
        <w:t xml:space="preserve">–   </w:t>
      </w:r>
      <w:r>
        <w:rPr>
          <w:rFonts w:hint="cs"/>
          <w:rtl/>
        </w:rPr>
        <w:t xml:space="preserve">בעד </w:t>
      </w:r>
    </w:p>
    <w:p w:rsidR="00A3654A" w:rsidRDefault="00A3654A" w:rsidP="009635F5">
      <w:pPr>
        <w:rPr>
          <w:rtl/>
        </w:rPr>
      </w:pPr>
      <w:r>
        <w:rPr>
          <w:rtl/>
        </w:rPr>
        <w:t>מיכל מרים וולדיגר</w:t>
      </w:r>
      <w:r>
        <w:rPr>
          <w:rtl/>
        </w:rPr>
        <w:tab/>
        <w:t xml:space="preserve">–   </w:t>
      </w:r>
      <w:r>
        <w:rPr>
          <w:rFonts w:hint="cs"/>
          <w:rtl/>
        </w:rPr>
        <w:t xml:space="preserve">בעד </w:t>
      </w:r>
    </w:p>
    <w:p w:rsidR="00A3654A" w:rsidRDefault="00A3654A" w:rsidP="009635F5">
      <w:pPr>
        <w:rPr>
          <w:rtl/>
        </w:rPr>
      </w:pPr>
      <w:r>
        <w:rPr>
          <w:rtl/>
        </w:rPr>
        <w:t>יצחק שמעון וסרלאוף</w:t>
      </w:r>
      <w:r>
        <w:rPr>
          <w:rtl/>
        </w:rPr>
        <w:tab/>
        <w:t xml:space="preserve">–   </w:t>
      </w:r>
      <w:r>
        <w:rPr>
          <w:rFonts w:hint="cs"/>
          <w:rtl/>
        </w:rPr>
        <w:t xml:space="preserve">אינו נוכח </w:t>
      </w:r>
    </w:p>
    <w:p w:rsidR="00A3654A" w:rsidRDefault="00A3654A" w:rsidP="009635F5">
      <w:pPr>
        <w:rPr>
          <w:rtl/>
        </w:rPr>
      </w:pPr>
      <w:r>
        <w:rPr>
          <w:rtl/>
        </w:rPr>
        <w:t>יאסר חוג'יראת</w:t>
      </w:r>
      <w:r>
        <w:rPr>
          <w:rtl/>
        </w:rPr>
        <w:tab/>
      </w:r>
      <w:r>
        <w:rPr>
          <w:rtl/>
        </w:rPr>
        <w:tab/>
        <w:t xml:space="preserve">–   </w:t>
      </w:r>
      <w:r>
        <w:rPr>
          <w:rFonts w:hint="cs"/>
          <w:rtl/>
        </w:rPr>
        <w:t>אינו נוכח</w:t>
      </w:r>
    </w:p>
    <w:p w:rsidR="00A3654A" w:rsidRDefault="00A3654A" w:rsidP="009635F5">
      <w:pPr>
        <w:rPr>
          <w:rtl/>
        </w:rPr>
      </w:pPr>
      <w:r>
        <w:rPr>
          <w:rtl/>
        </w:rPr>
        <w:t>אימאן ח'טיב יאסין</w:t>
      </w:r>
      <w:r>
        <w:rPr>
          <w:rtl/>
        </w:rPr>
        <w:tab/>
        <w:t xml:space="preserve">–   </w:t>
      </w:r>
      <w:r>
        <w:rPr>
          <w:rFonts w:hint="cs"/>
          <w:rtl/>
        </w:rPr>
        <w:t>אינה נוכחת</w:t>
      </w:r>
    </w:p>
    <w:p w:rsidR="00A3654A" w:rsidRDefault="00A3654A" w:rsidP="009635F5">
      <w:pPr>
        <w:rPr>
          <w:rtl/>
        </w:rPr>
      </w:pPr>
      <w:r>
        <w:rPr>
          <w:rtl/>
        </w:rPr>
        <w:t>עוז חיים</w:t>
      </w:r>
      <w:r>
        <w:rPr>
          <w:rtl/>
        </w:rPr>
        <w:tab/>
      </w:r>
      <w:r>
        <w:rPr>
          <w:rtl/>
        </w:rPr>
        <w:tab/>
      </w:r>
      <w:r>
        <w:rPr>
          <w:rtl/>
        </w:rPr>
        <w:tab/>
        <w:t xml:space="preserve">–   </w:t>
      </w:r>
      <w:r>
        <w:rPr>
          <w:rFonts w:hint="cs"/>
          <w:rtl/>
        </w:rPr>
        <w:t>נגד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נגד</w:t>
      </w:r>
    </w:p>
    <w:p w:rsidR="00A3654A" w:rsidRDefault="00A3654A" w:rsidP="009635F5">
      <w:pPr>
        <w:rPr>
          <w:rtl/>
        </w:rPr>
      </w:pPr>
      <w:r>
        <w:rPr>
          <w:rtl/>
        </w:rPr>
        <w:t>משה טור פז</w:t>
      </w:r>
      <w:r>
        <w:rPr>
          <w:rtl/>
        </w:rPr>
        <w:tab/>
      </w:r>
      <w:r>
        <w:rPr>
          <w:rtl/>
        </w:rPr>
        <w:tab/>
        <w:t xml:space="preserve">–   </w:t>
      </w:r>
      <w:r>
        <w:rPr>
          <w:rFonts w:hint="cs"/>
          <w:rtl/>
        </w:rPr>
        <w:t>נגד</w:t>
      </w:r>
    </w:p>
    <w:p w:rsidR="00A3654A" w:rsidRDefault="00A3654A" w:rsidP="009635F5">
      <w:pPr>
        <w:rPr>
          <w:rtl/>
        </w:rPr>
      </w:pPr>
      <w:r>
        <w:rPr>
          <w:rtl/>
        </w:rPr>
        <w:t>אחמד טיבי</w:t>
      </w:r>
      <w:r>
        <w:rPr>
          <w:rtl/>
        </w:rPr>
        <w:tab/>
      </w:r>
      <w:r>
        <w:rPr>
          <w:rtl/>
        </w:rPr>
        <w:tab/>
        <w:t xml:space="preserve">–   </w:t>
      </w:r>
      <w:r>
        <w:rPr>
          <w:rFonts w:hint="cs"/>
          <w:rtl/>
        </w:rPr>
        <w:t xml:space="preserve">נגד </w:t>
      </w:r>
    </w:p>
    <w:p w:rsidR="00A3654A" w:rsidRDefault="00A3654A" w:rsidP="009635F5">
      <w:pPr>
        <w:rPr>
          <w:rtl/>
        </w:rPr>
      </w:pPr>
      <w:r>
        <w:rPr>
          <w:rtl/>
        </w:rPr>
        <w:t>יוסף טייב</w:t>
      </w:r>
      <w:r>
        <w:rPr>
          <w:rtl/>
        </w:rPr>
        <w:tab/>
      </w:r>
      <w:r>
        <w:rPr>
          <w:rtl/>
        </w:rPr>
        <w:tab/>
        <w:t xml:space="preserve">–   </w:t>
      </w:r>
      <w:r>
        <w:rPr>
          <w:rFonts w:hint="cs"/>
          <w:rtl/>
        </w:rPr>
        <w:t xml:space="preserve">בעד </w:t>
      </w:r>
    </w:p>
    <w:p w:rsidR="00A3654A" w:rsidRDefault="00A3654A" w:rsidP="009635F5">
      <w:pPr>
        <w:rPr>
          <w:rtl/>
        </w:rPr>
      </w:pPr>
      <w:r>
        <w:rPr>
          <w:rtl/>
        </w:rPr>
        <w:t>אוהד טל</w:t>
      </w:r>
      <w:r>
        <w:rPr>
          <w:rtl/>
        </w:rPr>
        <w:tab/>
      </w:r>
      <w:r>
        <w:rPr>
          <w:rtl/>
        </w:rPr>
        <w:tab/>
      </w:r>
      <w:r>
        <w:rPr>
          <w:rtl/>
        </w:rPr>
        <w:tab/>
        <w:t xml:space="preserve">–   </w:t>
      </w:r>
      <w:r>
        <w:rPr>
          <w:rFonts w:hint="cs"/>
          <w:rtl/>
        </w:rPr>
        <w:t xml:space="preserve">אינו נוכח </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 xml:space="preserve">נגד </w:t>
      </w:r>
    </w:p>
    <w:p w:rsidR="00A3654A" w:rsidRDefault="00A3654A" w:rsidP="009635F5">
      <w:pPr>
        <w:rPr>
          <w:rtl/>
        </w:rPr>
      </w:pPr>
      <w:r>
        <w:rPr>
          <w:rtl/>
        </w:rPr>
        <w:t>מאיר כהן</w:t>
      </w:r>
      <w:r>
        <w:rPr>
          <w:rtl/>
        </w:rPr>
        <w:tab/>
      </w:r>
      <w:r>
        <w:rPr>
          <w:rtl/>
        </w:rPr>
        <w:tab/>
        <w:t xml:space="preserve">–   </w:t>
      </w:r>
      <w:r>
        <w:rPr>
          <w:rFonts w:hint="cs"/>
          <w:rtl/>
        </w:rPr>
        <w:t>נגד</w:t>
      </w:r>
    </w:p>
    <w:p w:rsidR="00A3654A" w:rsidRDefault="00A3654A" w:rsidP="009635F5">
      <w:pPr>
        <w:rPr>
          <w:rtl/>
        </w:rPr>
      </w:pPr>
      <w:r>
        <w:rPr>
          <w:rtl/>
        </w:rPr>
        <w:t>מירב כהן</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אינו נוכח</w:t>
      </w:r>
    </w:p>
    <w:p w:rsidR="00A3654A" w:rsidRDefault="00A3654A" w:rsidP="009635F5">
      <w:pPr>
        <w:rPr>
          <w:rtl/>
        </w:rPr>
      </w:pPr>
      <w:r>
        <w:rPr>
          <w:rtl/>
        </w:rPr>
        <w:t>אופיר כץ</w:t>
      </w:r>
      <w:r>
        <w:rPr>
          <w:rtl/>
        </w:rPr>
        <w:tab/>
      </w:r>
      <w:r>
        <w:rPr>
          <w:rtl/>
        </w:rPr>
        <w:tab/>
        <w:t xml:space="preserve">–   </w:t>
      </w:r>
      <w:r>
        <w:rPr>
          <w:rFonts w:hint="cs"/>
          <w:rtl/>
        </w:rPr>
        <w:t xml:space="preserve">בעד </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יוראי להב הרצנו</w:t>
      </w:r>
      <w:r>
        <w:rPr>
          <w:rtl/>
        </w:rPr>
        <w:tab/>
      </w:r>
      <w:r>
        <w:rPr>
          <w:rtl/>
        </w:rPr>
        <w:tab/>
        <w:t xml:space="preserve">–   </w:t>
      </w:r>
      <w:r>
        <w:rPr>
          <w:rFonts w:hint="cs"/>
          <w:rtl/>
        </w:rPr>
        <w:t>נגד</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נגד</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אינה נוכחת</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נגד</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שלי טל מירון</w:t>
      </w:r>
      <w:r>
        <w:rPr>
          <w:rtl/>
        </w:rPr>
        <w:tab/>
      </w:r>
      <w:r>
        <w:rPr>
          <w:rtl/>
        </w:rPr>
        <w:tab/>
        <w:t xml:space="preserve">–   </w:t>
      </w:r>
      <w:r>
        <w:rPr>
          <w:rFonts w:hint="cs"/>
          <w:rtl/>
        </w:rPr>
        <w:t>נגד</w:t>
      </w:r>
    </w:p>
    <w:p w:rsidR="00A3654A" w:rsidRDefault="00A3654A" w:rsidP="009635F5">
      <w:pPr>
        <w:rPr>
          <w:rtl/>
        </w:rPr>
      </w:pPr>
      <w:r>
        <w:rPr>
          <w:rtl/>
        </w:rPr>
        <w:t>יונתן מישרקי</w:t>
      </w:r>
      <w:r>
        <w:rPr>
          <w:rtl/>
        </w:rPr>
        <w:tab/>
      </w:r>
      <w:r>
        <w:rPr>
          <w:rtl/>
        </w:rPr>
        <w:tab/>
        <w:t xml:space="preserve">–   </w:t>
      </w:r>
      <w:r>
        <w:rPr>
          <w:rFonts w:hint="cs"/>
          <w:rtl/>
        </w:rPr>
        <w:t xml:space="preserve">בעד </w:t>
      </w:r>
    </w:p>
    <w:p w:rsidR="00A3654A" w:rsidRDefault="00A3654A" w:rsidP="009635F5">
      <w:pPr>
        <w:rPr>
          <w:rtl/>
        </w:rPr>
      </w:pPr>
      <w:r>
        <w:rPr>
          <w:rtl/>
        </w:rPr>
        <w:t>חנוך דב מלביצקי</w:t>
      </w:r>
      <w:r>
        <w:rPr>
          <w:rtl/>
        </w:rPr>
        <w:tab/>
      </w:r>
      <w:r>
        <w:rPr>
          <w:rtl/>
        </w:rPr>
        <w:tab/>
        <w:t xml:space="preserve">–   </w:t>
      </w:r>
      <w:r>
        <w:rPr>
          <w:rFonts w:hint="cs"/>
          <w:rtl/>
        </w:rPr>
        <w:t xml:space="preserve">בעד </w:t>
      </w:r>
    </w:p>
    <w:p w:rsidR="00A3654A" w:rsidRDefault="00A3654A" w:rsidP="009635F5">
      <w:pPr>
        <w:rPr>
          <w:rtl/>
        </w:rPr>
      </w:pPr>
      <w:r>
        <w:rPr>
          <w:rtl/>
        </w:rPr>
        <w:t>ארז מלול</w:t>
      </w:r>
      <w:r>
        <w:rPr>
          <w:rtl/>
        </w:rPr>
        <w:tab/>
      </w:r>
      <w:r>
        <w:rPr>
          <w:rtl/>
        </w:rPr>
        <w:tab/>
        <w:t xml:space="preserve">–   </w:t>
      </w:r>
      <w:r>
        <w:rPr>
          <w:rFonts w:hint="cs"/>
          <w:rtl/>
        </w:rPr>
        <w:t xml:space="preserve">בעד </w:t>
      </w:r>
    </w:p>
    <w:p w:rsidR="00A3654A" w:rsidRDefault="00A3654A" w:rsidP="009635F5">
      <w:pPr>
        <w:rPr>
          <w:rtl/>
        </w:rPr>
      </w:pPr>
      <w:r>
        <w:rPr>
          <w:rtl/>
        </w:rPr>
        <w:t>יוליה מלינובסקי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 xml:space="preserve">בעד </w:t>
      </w:r>
    </w:p>
    <w:p w:rsidR="00A3654A" w:rsidRDefault="00A3654A" w:rsidP="009635F5">
      <w:pPr>
        <w:rPr>
          <w:rtl/>
        </w:rPr>
      </w:pPr>
      <w:r>
        <w:rPr>
          <w:rtl/>
        </w:rPr>
        <w:t>צגה מלקו</w:t>
      </w:r>
      <w:r>
        <w:rPr>
          <w:rtl/>
        </w:rPr>
        <w:tab/>
      </w:r>
      <w:r>
        <w:rPr>
          <w:rtl/>
        </w:rPr>
        <w:tab/>
        <w:t xml:space="preserve">–   </w:t>
      </w:r>
      <w:r>
        <w:rPr>
          <w:rFonts w:hint="cs"/>
          <w:rtl/>
        </w:rPr>
        <w:t xml:space="preserve">בעד </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 xml:space="preserve">בעד </w:t>
      </w:r>
    </w:p>
    <w:p w:rsidR="00A3654A" w:rsidRDefault="00A3654A" w:rsidP="009635F5">
      <w:pPr>
        <w:rPr>
          <w:rtl/>
        </w:rPr>
      </w:pPr>
      <w:r>
        <w:rPr>
          <w:rtl/>
        </w:rPr>
        <w:t>שרון ניר</w:t>
      </w:r>
      <w:r>
        <w:rPr>
          <w:rtl/>
        </w:rPr>
        <w:tab/>
      </w:r>
      <w:r>
        <w:rPr>
          <w:rtl/>
        </w:rPr>
        <w:tab/>
      </w:r>
      <w:r>
        <w:rPr>
          <w:rtl/>
        </w:rPr>
        <w:tab/>
        <w:t xml:space="preserve">–   </w:t>
      </w:r>
      <w:r>
        <w:rPr>
          <w:rFonts w:hint="cs"/>
          <w:rtl/>
        </w:rPr>
        <w:t>נגד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נגד</w:t>
      </w:r>
    </w:p>
    <w:p w:rsidR="00A3654A" w:rsidRDefault="00A3654A" w:rsidP="009635F5">
      <w:pPr>
        <w:rPr>
          <w:rtl/>
        </w:rPr>
      </w:pPr>
      <w:r>
        <w:rPr>
          <w:rtl/>
        </w:rPr>
        <w:t>יבגני סובה</w:t>
      </w:r>
      <w:r>
        <w:rPr>
          <w:rtl/>
        </w:rPr>
        <w:tab/>
      </w:r>
      <w:r>
        <w:rPr>
          <w:rtl/>
        </w:rPr>
        <w:tab/>
        <w:t xml:space="preserve">–   </w:t>
      </w:r>
      <w:r>
        <w:rPr>
          <w:rFonts w:hint="cs"/>
          <w:rtl/>
        </w:rPr>
        <w:t>נגד</w:t>
      </w:r>
    </w:p>
    <w:p w:rsidR="00A3654A" w:rsidRDefault="00A3654A" w:rsidP="009635F5">
      <w:pPr>
        <w:rPr>
          <w:rtl/>
        </w:rPr>
      </w:pPr>
      <w:r>
        <w:rPr>
          <w:rtl/>
        </w:rPr>
        <w:t>צבי ידידיה סוכות</w:t>
      </w:r>
      <w:r>
        <w:rPr>
          <w:rtl/>
        </w:rPr>
        <w:tab/>
      </w:r>
      <w:r>
        <w:rPr>
          <w:rtl/>
        </w:rPr>
        <w:tab/>
        <w:t xml:space="preserve">–   </w:t>
      </w:r>
      <w:r>
        <w:rPr>
          <w:rFonts w:hint="cs"/>
          <w:rtl/>
        </w:rPr>
        <w:t xml:space="preserve">בעד </w:t>
      </w:r>
    </w:p>
    <w:p w:rsidR="00A3654A" w:rsidRDefault="00A3654A" w:rsidP="009635F5">
      <w:pPr>
        <w:rPr>
          <w:rtl/>
        </w:rPr>
      </w:pPr>
      <w:r>
        <w:rPr>
          <w:rtl/>
        </w:rPr>
        <w:t>משה סולומון</w:t>
      </w:r>
      <w:r>
        <w:rPr>
          <w:rtl/>
        </w:rPr>
        <w:tab/>
      </w:r>
      <w:r>
        <w:rPr>
          <w:rtl/>
        </w:rPr>
        <w:tab/>
        <w:t xml:space="preserve">–   </w:t>
      </w:r>
      <w:r>
        <w:rPr>
          <w:rFonts w:hint="cs"/>
          <w:rtl/>
        </w:rPr>
        <w:t xml:space="preserve">בעד </w:t>
      </w:r>
    </w:p>
    <w:p w:rsidR="00A3654A" w:rsidRDefault="00A3654A" w:rsidP="009635F5">
      <w:pPr>
        <w:rPr>
          <w:rtl/>
        </w:rPr>
      </w:pPr>
      <w:r>
        <w:rPr>
          <w:rtl/>
        </w:rPr>
        <w:t>לימור סון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 xml:space="preserve">בעד </w:t>
      </w:r>
    </w:p>
    <w:p w:rsidR="00A3654A" w:rsidRDefault="00A3654A" w:rsidP="009635F5">
      <w:pPr>
        <w:rPr>
          <w:rtl/>
        </w:rPr>
      </w:pPr>
      <w:r>
        <w:rPr>
          <w:rtl/>
        </w:rPr>
        <w:t>אורית מלכה סטרוק</w:t>
      </w:r>
      <w:r>
        <w:rPr>
          <w:rtl/>
        </w:rPr>
        <w:tab/>
        <w:t xml:space="preserve">–   </w:t>
      </w:r>
      <w:r>
        <w:rPr>
          <w:rFonts w:hint="cs"/>
          <w:rtl/>
        </w:rPr>
        <w:t xml:space="preserve">בעד </w:t>
      </w:r>
    </w:p>
    <w:p w:rsidR="00A3654A" w:rsidRDefault="00A3654A" w:rsidP="009635F5">
      <w:pPr>
        <w:rPr>
          <w:rtl/>
        </w:rPr>
      </w:pPr>
      <w:r>
        <w:rPr>
          <w:rtl/>
        </w:rPr>
        <w:t>משה סעדה</w:t>
      </w:r>
      <w:r>
        <w:rPr>
          <w:rtl/>
        </w:rPr>
        <w:tab/>
      </w:r>
      <w:r>
        <w:rPr>
          <w:rtl/>
        </w:rPr>
        <w:tab/>
        <w:t xml:space="preserve">–   </w:t>
      </w:r>
      <w:r>
        <w:rPr>
          <w:rFonts w:hint="cs"/>
          <w:rtl/>
        </w:rPr>
        <w:t xml:space="preserve">בעד </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 xml:space="preserve">בעד </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 xml:space="preserve">נגד </w:t>
      </w:r>
    </w:p>
    <w:p w:rsidR="00A3654A" w:rsidRDefault="00A3654A" w:rsidP="009635F5">
      <w:pPr>
        <w:rPr>
          <w:rtl/>
        </w:rPr>
      </w:pPr>
      <w:r>
        <w:rPr>
          <w:rtl/>
        </w:rPr>
        <w:t>חוה אתי עטייה</w:t>
      </w:r>
      <w:r>
        <w:rPr>
          <w:rtl/>
        </w:rPr>
        <w:tab/>
      </w:r>
      <w:r>
        <w:rPr>
          <w:rtl/>
        </w:rPr>
        <w:tab/>
        <w:t xml:space="preserve">–   </w:t>
      </w:r>
      <w:r>
        <w:rPr>
          <w:rFonts w:hint="cs"/>
          <w:rtl/>
        </w:rPr>
        <w:t>בעד</w:t>
      </w:r>
    </w:p>
    <w:p w:rsidR="00A3654A" w:rsidRDefault="00A3654A" w:rsidP="009635F5">
      <w:pPr>
        <w:rPr>
          <w:rtl/>
        </w:rPr>
      </w:pPr>
      <w:r>
        <w:rPr>
          <w:rtl/>
        </w:rPr>
        <w:t>חמד עמאר</w:t>
      </w:r>
      <w:r>
        <w:rPr>
          <w:rtl/>
        </w:rPr>
        <w:tab/>
      </w:r>
      <w:r>
        <w:rPr>
          <w:rtl/>
        </w:rPr>
        <w:tab/>
        <w:t xml:space="preserve">–   </w:t>
      </w:r>
      <w:r>
        <w:rPr>
          <w:rFonts w:hint="cs"/>
          <w:rtl/>
        </w:rPr>
        <w:t>נגד</w:t>
      </w:r>
    </w:p>
    <w:p w:rsidR="00A3654A" w:rsidRDefault="00A3654A" w:rsidP="009635F5">
      <w:pPr>
        <w:rPr>
          <w:rtl/>
        </w:rPr>
      </w:pPr>
      <w:r>
        <w:rPr>
          <w:rtl/>
        </w:rPr>
        <w:t>צביקה פוגל</w:t>
      </w:r>
      <w:r>
        <w:rPr>
          <w:rtl/>
        </w:rPr>
        <w:tab/>
      </w:r>
      <w:r>
        <w:rPr>
          <w:rtl/>
        </w:rPr>
        <w:tab/>
        <w:t xml:space="preserve">–   </w:t>
      </w:r>
      <w:r>
        <w:rPr>
          <w:rFonts w:hint="cs"/>
          <w:rtl/>
        </w:rPr>
        <w:t xml:space="preserve">בעד </w:t>
      </w:r>
    </w:p>
    <w:p w:rsidR="00A3654A" w:rsidRDefault="00A3654A" w:rsidP="009635F5">
      <w:pPr>
        <w:rPr>
          <w:rtl/>
        </w:rPr>
      </w:pPr>
      <w:r>
        <w:rPr>
          <w:rtl/>
        </w:rPr>
        <w:t>עודד פורר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 xml:space="preserve">בעד </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נגד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מטי צרפתי הרכבי</w:t>
      </w:r>
      <w:r>
        <w:rPr>
          <w:rtl/>
        </w:rPr>
        <w:tab/>
        <w:t xml:space="preserve">–   </w:t>
      </w:r>
      <w:r>
        <w:rPr>
          <w:rFonts w:hint="cs"/>
          <w:rtl/>
        </w:rPr>
        <w:t>נגד</w:t>
      </w:r>
    </w:p>
    <w:p w:rsidR="00A3654A" w:rsidRDefault="00A3654A" w:rsidP="009635F5">
      <w:pPr>
        <w:rPr>
          <w:rtl/>
        </w:rPr>
      </w:pPr>
      <w:r>
        <w:rPr>
          <w:rtl/>
        </w:rPr>
        <w:t>אריאל קלנר</w:t>
      </w:r>
      <w:r>
        <w:rPr>
          <w:rtl/>
        </w:rPr>
        <w:tab/>
      </w:r>
      <w:r>
        <w:rPr>
          <w:rtl/>
        </w:rPr>
        <w:tab/>
        <w:t xml:space="preserve">–   </w:t>
      </w:r>
      <w:r>
        <w:rPr>
          <w:rFonts w:hint="cs"/>
          <w:rtl/>
        </w:rPr>
        <w:t>בעד</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גלעד קריב</w:t>
      </w:r>
      <w:r>
        <w:rPr>
          <w:rtl/>
        </w:rPr>
        <w:tab/>
      </w:r>
      <w:r>
        <w:rPr>
          <w:rtl/>
        </w:rPr>
        <w:tab/>
        <w:t xml:space="preserve">–   </w:t>
      </w:r>
      <w:r>
        <w:rPr>
          <w:rFonts w:hint="cs"/>
          <w:rtl/>
        </w:rPr>
        <w:t>נגד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 xml:space="preserve">בעד </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אלון שוסטר</w:t>
      </w:r>
      <w:r>
        <w:rPr>
          <w:rtl/>
        </w:rPr>
        <w:tab/>
      </w:r>
      <w:r>
        <w:rPr>
          <w:rtl/>
        </w:rPr>
        <w:tab/>
        <w:t xml:space="preserve">–   </w:t>
      </w:r>
      <w:r>
        <w:rPr>
          <w:rFonts w:hint="cs"/>
          <w:rtl/>
        </w:rPr>
        <w:t>נגד</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נגד</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נאור שירי</w:t>
      </w:r>
      <w:r>
        <w:rPr>
          <w:rtl/>
        </w:rPr>
        <w:tab/>
      </w:r>
      <w:r>
        <w:rPr>
          <w:rtl/>
        </w:rPr>
        <w:tab/>
        <w:t xml:space="preserve">–   </w:t>
      </w:r>
      <w:r>
        <w:rPr>
          <w:rFonts w:hint="cs"/>
          <w:rtl/>
        </w:rPr>
        <w:t>נגד</w:t>
      </w:r>
    </w:p>
    <w:p w:rsidR="00A3654A" w:rsidRDefault="00A3654A" w:rsidP="009635F5">
      <w:pPr>
        <w:rPr>
          <w:rtl/>
        </w:rPr>
      </w:pPr>
      <w:r>
        <w:rPr>
          <w:rtl/>
        </w:rPr>
        <w:t>אושר שקלים</w:t>
      </w:r>
      <w:r>
        <w:rPr>
          <w:rtl/>
        </w:rPr>
        <w:tab/>
      </w:r>
      <w:r>
        <w:rPr>
          <w:rtl/>
        </w:rPr>
        <w:tab/>
        <w:t xml:space="preserve">–   </w:t>
      </w:r>
      <w:r>
        <w:rPr>
          <w:rFonts w:hint="cs"/>
          <w:rtl/>
        </w:rPr>
        <w:t xml:space="preserve">בעד </w:t>
      </w:r>
    </w:p>
    <w:p w:rsidR="00A3654A" w:rsidRDefault="00A3654A" w:rsidP="009635F5">
      <w:pPr>
        <w:rPr>
          <w:rtl/>
        </w:rPr>
      </w:pPr>
      <w:r>
        <w:rPr>
          <w:rtl/>
        </w:rPr>
        <w:t>עאידה תומא סלימאן</w:t>
      </w:r>
      <w:r>
        <w:rPr>
          <w:rtl/>
        </w:rPr>
        <w:tab/>
        <w:t xml:space="preserve">–   </w:t>
      </w:r>
      <w:r>
        <w:rPr>
          <w:rFonts w:hint="cs"/>
          <w:rtl/>
        </w:rPr>
        <w:t>נגד</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A012F5">
        <w:rPr>
          <w:rStyle w:val="TagStyle"/>
          <w:rtl/>
        </w:rPr>
        <w:t xml:space="preserve"> &lt;&lt; יור &gt;&gt; </w:t>
      </w:r>
      <w:r>
        <w:rPr>
          <w:rtl/>
        </w:rPr>
        <w:t>היו"ר ניסים ואטורי:</w:t>
      </w:r>
      <w:r w:rsidRPr="00A012F5">
        <w:rPr>
          <w:rStyle w:val="TagStyle"/>
          <w:rtl/>
        </w:rPr>
        <w:t xml:space="preserve"> &lt;&lt; יור &gt;&gt;</w:t>
      </w:r>
      <w:r>
        <w:rPr>
          <w:rtl/>
        </w:rPr>
        <w:t xml:space="preserve">   </w:t>
      </w:r>
    </w:p>
    <w:p w:rsidR="00A3654A" w:rsidRDefault="00A3654A" w:rsidP="00DC6C37">
      <w:pPr>
        <w:pStyle w:val="KeepWithNext"/>
        <w:rPr>
          <w:rtl/>
          <w:lang w:eastAsia="he-IL"/>
        </w:rPr>
      </w:pPr>
    </w:p>
    <w:p w:rsidR="00A3654A" w:rsidRPr="00FC65F1" w:rsidRDefault="00A3654A" w:rsidP="00DC6C37">
      <w:pPr>
        <w:rPr>
          <w:rtl/>
          <w:lang w:eastAsia="he-IL"/>
        </w:rPr>
      </w:pPr>
      <w:r>
        <w:rPr>
          <w:rFonts w:hint="cs"/>
          <w:rtl/>
          <w:lang w:eastAsia="he-IL"/>
        </w:rPr>
        <w:t>אבקש לקרוא שוב בשמות חברי הכנסת שלא הצביעו.</w:t>
      </w:r>
    </w:p>
    <w:p w:rsidR="00A3654A" w:rsidRDefault="00A3654A" w:rsidP="00DC6C37">
      <w:pPr>
        <w:rPr>
          <w:rtl/>
          <w:lang w:eastAsia="he-IL"/>
        </w:rPr>
      </w:pPr>
    </w:p>
    <w:p w:rsidR="00A3654A" w:rsidRDefault="00A3654A" w:rsidP="00DC6C37">
      <w:pPr>
        <w:pStyle w:val="af5"/>
        <w:keepNext/>
        <w:rPr>
          <w:rtl/>
        </w:rPr>
      </w:pPr>
      <w:bookmarkStart w:id="5177" w:name="ET_interruption_6118_3"/>
      <w:r w:rsidRPr="00A012F5">
        <w:rPr>
          <w:rStyle w:val="TagStyle"/>
          <w:rtl/>
        </w:rPr>
        <w:t xml:space="preserve"> &lt;&lt; קריאה &gt;&gt; </w:t>
      </w:r>
      <w:r>
        <w:rPr>
          <w:rtl/>
        </w:rPr>
        <w:t>סגנית מזכיר הכנסת אלינור ימין:</w:t>
      </w:r>
      <w:r w:rsidRPr="00A012F5">
        <w:rPr>
          <w:rStyle w:val="TagStyle"/>
          <w:rtl/>
        </w:rPr>
        <w:t xml:space="preserve"> &lt;&lt; קריאה &gt;&gt;</w:t>
      </w:r>
      <w:r>
        <w:rPr>
          <w:rtl/>
        </w:rPr>
        <w:t xml:space="preserve">   </w:t>
      </w:r>
      <w:bookmarkEnd w:id="5177"/>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משתתף בהצבעה</w:t>
      </w:r>
    </w:p>
    <w:p w:rsidR="00A3654A" w:rsidRDefault="00A3654A" w:rsidP="00DC6C37">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אריה מכלוף דרעי</w:t>
      </w:r>
      <w:r>
        <w:rPr>
          <w:rtl/>
          <w:lang w:eastAsia="he-IL"/>
        </w:rPr>
        <w:tab/>
        <w:t xml:space="preserve">–   </w:t>
      </w:r>
      <w:r>
        <w:rPr>
          <w:rFonts w:hint="cs"/>
          <w:rtl/>
        </w:rPr>
        <w:t>אינו נוכח</w:t>
      </w:r>
    </w:p>
    <w:p w:rsidR="00A3654A" w:rsidRDefault="00A3654A" w:rsidP="00DC6C3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אימאן ח'טיב יאסין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נוכחת </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נגד </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DC6C37">
      <w:pPr>
        <w:rPr>
          <w:rtl/>
          <w:lang w:eastAsia="he-IL"/>
        </w:rPr>
      </w:pPr>
    </w:p>
    <w:p w:rsidR="00A3654A" w:rsidRDefault="00A3654A" w:rsidP="00DC6C37">
      <w:pPr>
        <w:pStyle w:val="af6"/>
        <w:keepNext/>
        <w:rPr>
          <w:rtl/>
        </w:rPr>
      </w:pPr>
      <w:r w:rsidRPr="00155818">
        <w:rPr>
          <w:rStyle w:val="TagStyle"/>
          <w:rtl/>
        </w:rPr>
        <w:t xml:space="preserve"> &lt;&lt; יור &gt;&gt; </w:t>
      </w:r>
      <w:r>
        <w:rPr>
          <w:rtl/>
        </w:rPr>
        <w:t>היו"ר ניסים ואטורי:</w:t>
      </w:r>
      <w:r w:rsidRPr="00155818">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האם יש מישהו במליאה שלא </w:t>
      </w:r>
      <w:bookmarkStart w:id="5178" w:name="_ETM_Q30_651525"/>
      <w:bookmarkEnd w:id="5178"/>
      <w:r>
        <w:rPr>
          <w:rFonts w:hint="cs"/>
          <w:rtl/>
        </w:rPr>
        <w:t xml:space="preserve">הצביע עדיין? </w:t>
      </w:r>
    </w:p>
    <w:p w:rsidR="00A3654A" w:rsidRDefault="00A3654A" w:rsidP="00DC6C37">
      <w:pPr>
        <w:rPr>
          <w:rtl/>
        </w:rPr>
      </w:pPr>
    </w:p>
    <w:p w:rsidR="00A3654A" w:rsidRDefault="00A3654A" w:rsidP="00DC6C37">
      <w:pPr>
        <w:pStyle w:val="af5"/>
        <w:keepNext/>
        <w:rPr>
          <w:rtl/>
        </w:rPr>
      </w:pPr>
      <w:r w:rsidRPr="00A012F5">
        <w:rPr>
          <w:rStyle w:val="TagStyle"/>
          <w:rtl/>
        </w:rPr>
        <w:t xml:space="preserve">&lt;&lt; קריאה &gt;&gt; </w:t>
      </w:r>
      <w:r>
        <w:rPr>
          <w:rtl/>
        </w:rPr>
        <w:t>סגנית מזכיר הכנסת אלינור ימין:</w:t>
      </w:r>
      <w:r w:rsidRPr="00A012F5">
        <w:rPr>
          <w:rStyle w:val="TagStyle"/>
          <w:rtl/>
        </w:rPr>
        <w:t xml:space="preserve"> &lt;&lt; קריאה &gt;&gt;</w:t>
      </w:r>
      <w:r>
        <w:rPr>
          <w:rtl/>
        </w:rPr>
        <w:t xml:space="preserve">   </w:t>
      </w:r>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Fonts w:hint="cs"/>
          <w:rtl/>
          <w:lang w:eastAsia="he-IL"/>
        </w:rPr>
        <w:t>חיים ביטון</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lang w:eastAsia="he-IL"/>
        </w:rPr>
      </w:pPr>
      <w:r>
        <w:rPr>
          <w:rFonts w:hint="cs"/>
          <w:rtl/>
          <w:lang w:eastAsia="he-IL"/>
        </w:rPr>
        <w:t>איתן גינזבורג</w:t>
      </w:r>
      <w:r>
        <w:rPr>
          <w:rtl/>
          <w:lang w:eastAsia="he-IL"/>
        </w:rPr>
        <w:tab/>
      </w:r>
      <w:r>
        <w:rPr>
          <w:rFonts w:hint="cs"/>
          <w:rtl/>
          <w:lang w:eastAsia="he-IL"/>
        </w:rPr>
        <w:t xml:space="preserve">            </w:t>
      </w:r>
      <w:r>
        <w:rPr>
          <w:rtl/>
          <w:lang w:eastAsia="he-IL"/>
        </w:rPr>
        <w:t xml:space="preserve">–   </w:t>
      </w:r>
      <w:r>
        <w:rPr>
          <w:rFonts w:hint="cs"/>
          <w:rtl/>
        </w:rPr>
        <w:t>נגד</w:t>
      </w:r>
    </w:p>
    <w:p w:rsidR="00A3654A" w:rsidRDefault="00A3654A" w:rsidP="00DC6C37">
      <w:pPr>
        <w:rPr>
          <w:rtl/>
          <w:lang w:eastAsia="he-IL"/>
        </w:rPr>
      </w:pPr>
      <w:r>
        <w:rPr>
          <w:rFonts w:hint="cs"/>
          <w:rtl/>
          <w:lang w:eastAsia="he-IL"/>
        </w:rPr>
        <w:t>גילה גמליאל</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lang w:eastAsia="he-IL"/>
        </w:rPr>
      </w:pPr>
      <w:r>
        <w:rPr>
          <w:rFonts w:hint="cs"/>
          <w:rtl/>
          <w:lang w:eastAsia="he-IL"/>
        </w:rPr>
        <w:t>זאב אלקין</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rPr>
      </w:pPr>
    </w:p>
    <w:p w:rsidR="00A3654A" w:rsidRDefault="00A3654A" w:rsidP="00DC6C37">
      <w:pPr>
        <w:pStyle w:val="af6"/>
        <w:keepNext/>
        <w:rPr>
          <w:rtl/>
        </w:rPr>
      </w:pPr>
      <w:r w:rsidRPr="00FD7D50">
        <w:rPr>
          <w:rStyle w:val="TagStyle"/>
          <w:rtl/>
        </w:rPr>
        <w:t xml:space="preserve"> &lt;&lt; יור &gt;&gt; </w:t>
      </w:r>
      <w:r>
        <w:rPr>
          <w:rtl/>
        </w:rPr>
        <w:t>היו"ר ניסים ואטורי:</w:t>
      </w:r>
      <w:r w:rsidRPr="00FD7D50">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6024A4">
      <w:pPr>
        <w:rPr>
          <w:rtl/>
        </w:rPr>
      </w:pPr>
      <w:r>
        <w:rPr>
          <w:rFonts w:hint="cs"/>
          <w:rtl/>
        </w:rPr>
        <w:t>יש עוד מישהו או מישהי? תודה רבה. הסתיימה ההצבעה. 46 בעד, 39 נגד. אני קובע כי הצעת</w:t>
      </w:r>
      <w:bookmarkStart w:id="5179" w:name="_ETM_Q31_195550"/>
      <w:bookmarkEnd w:id="5179"/>
      <w:r w:rsidRPr="00C07104">
        <w:rPr>
          <w:rtl/>
        </w:rPr>
        <w:t xml:space="preserve"> חוק הפסקת כהונה של נושאי משרה בכירים בתקופת הכהונה הראשונית של ממשלה חדשה, התשפ"ה</w:t>
      </w:r>
      <w:r>
        <w:rPr>
          <w:rFonts w:hint="cs"/>
          <w:rtl/>
        </w:rPr>
        <w:t>–</w:t>
      </w:r>
      <w:r w:rsidRPr="00C07104">
        <w:rPr>
          <w:rtl/>
        </w:rPr>
        <w:t>2025</w:t>
      </w:r>
      <w:r>
        <w:rPr>
          <w:rFonts w:hint="cs"/>
          <w:rtl/>
        </w:rPr>
        <w:t>, של</w:t>
      </w:r>
      <w:r>
        <w:rPr>
          <w:rtl/>
        </w:rPr>
        <w:t xml:space="preserve"> חבר הכנסת </w:t>
      </w:r>
      <w:r>
        <w:rPr>
          <w:rFonts w:hint="cs"/>
          <w:rtl/>
        </w:rPr>
        <w:t>צ</w:t>
      </w:r>
      <w:r>
        <w:rPr>
          <w:rtl/>
        </w:rPr>
        <w:t xml:space="preserve">ביקה פוגל וקבוצת חברי כנסת </w:t>
      </w:r>
      <w:bookmarkStart w:id="5180" w:name="_ETM_Q31_210690"/>
      <w:bookmarkEnd w:id="5180"/>
      <w:r>
        <w:rPr>
          <w:rtl/>
        </w:rPr>
        <w:t>עברה</w:t>
      </w:r>
      <w:r>
        <w:rPr>
          <w:rFonts w:hint="cs"/>
          <w:rtl/>
        </w:rPr>
        <w:t xml:space="preserve"> </w:t>
      </w:r>
      <w:r>
        <w:rPr>
          <w:rtl/>
        </w:rPr>
        <w:t xml:space="preserve">בקריאה </w:t>
      </w:r>
      <w:r>
        <w:rPr>
          <w:rFonts w:hint="cs"/>
          <w:rtl/>
        </w:rPr>
        <w:t>ה</w:t>
      </w:r>
      <w:r>
        <w:rPr>
          <w:rtl/>
        </w:rPr>
        <w:t>טרומית</w:t>
      </w:r>
      <w:r>
        <w:rPr>
          <w:rFonts w:hint="cs"/>
          <w:rtl/>
        </w:rPr>
        <w:t>,</w:t>
      </w:r>
      <w:r>
        <w:rPr>
          <w:rtl/>
        </w:rPr>
        <w:t xml:space="preserve"> ות</w:t>
      </w:r>
      <w:r>
        <w:rPr>
          <w:rFonts w:hint="cs"/>
          <w:rtl/>
        </w:rPr>
        <w:t>ע</w:t>
      </w:r>
      <w:r>
        <w:rPr>
          <w:rtl/>
        </w:rPr>
        <w:t>בו</w:t>
      </w:r>
      <w:r>
        <w:rPr>
          <w:rFonts w:hint="cs"/>
          <w:rtl/>
        </w:rPr>
        <w:t>ר</w:t>
      </w:r>
      <w:r>
        <w:rPr>
          <w:rtl/>
        </w:rPr>
        <w:t xml:space="preserve"> לוועדת </w:t>
      </w:r>
      <w:r>
        <w:rPr>
          <w:rFonts w:hint="cs"/>
          <w:rtl/>
        </w:rPr>
        <w:t>ה</w:t>
      </w:r>
      <w:r>
        <w:rPr>
          <w:rtl/>
        </w:rPr>
        <w:t xml:space="preserve">חוקה, חוק ומשפט. </w:t>
      </w:r>
      <w:bookmarkStart w:id="5181" w:name="_ETM_Q31_216918"/>
      <w:bookmarkStart w:id="5182" w:name="_ETM_Q31_216279"/>
      <w:bookmarkStart w:id="5183" w:name="_ETM_Q31_216312"/>
      <w:bookmarkEnd w:id="5181"/>
      <w:bookmarkEnd w:id="5182"/>
      <w:bookmarkEnd w:id="5183"/>
    </w:p>
    <w:p w:rsidR="00A3654A" w:rsidRDefault="00A3654A" w:rsidP="006024A4">
      <w:pPr>
        <w:rPr>
          <w:rtl/>
        </w:rPr>
      </w:pPr>
    </w:p>
    <w:p w:rsidR="00A3654A" w:rsidRDefault="00A3654A" w:rsidP="006024A4"/>
    <w:p w:rsidR="00A3654A" w:rsidRDefault="00A3654A" w:rsidP="00DC6C37">
      <w:pPr>
        <w:rPr>
          <w:vanish/>
          <w:rtl/>
        </w:rPr>
      </w:pPr>
      <w:bookmarkStart w:id="5184" w:name="ET_subject_הודעה_אישית_של_חבר_הכנס_27"/>
    </w:p>
    <w:p w:rsidR="00A3654A" w:rsidRDefault="00A3654A" w:rsidP="00DC6C37">
      <w:pPr>
        <w:rPr>
          <w:vanish/>
          <w:rtl/>
        </w:rPr>
      </w:pPr>
    </w:p>
    <w:p w:rsidR="00A3654A" w:rsidRDefault="00A3654A" w:rsidP="00DC6C37">
      <w:pPr>
        <w:pStyle w:val="a6"/>
        <w:rPr>
          <w:rtl/>
        </w:rPr>
      </w:pPr>
      <w:r w:rsidRPr="00F35F50">
        <w:rPr>
          <w:rStyle w:val="TagStyle"/>
          <w:rtl/>
        </w:rPr>
        <w:t xml:space="preserve"> &lt;&lt; נושא &gt;&gt; </w:t>
      </w:r>
      <w:bookmarkStart w:id="5185" w:name="_Toc232016980"/>
      <w:bookmarkStart w:id="5186" w:name="_Toc232023383"/>
      <w:bookmarkStart w:id="5187" w:name="_Toc232072808"/>
      <w:bookmarkStart w:id="5188" w:name="_Toc232081258"/>
      <w:r>
        <w:rPr>
          <w:rtl/>
        </w:rPr>
        <w:t>הודעה אישית של חבר הכנסת אופיר כץ</w:t>
      </w:r>
      <w:bookmarkEnd w:id="5185"/>
      <w:bookmarkEnd w:id="5186"/>
      <w:bookmarkEnd w:id="5187"/>
      <w:bookmarkEnd w:id="5188"/>
      <w:r w:rsidRPr="00F35F50">
        <w:rPr>
          <w:rStyle w:val="TagStyle"/>
          <w:rtl/>
        </w:rPr>
        <w:t xml:space="preserve"> &lt;&lt; נושא &gt;&gt;</w:t>
      </w:r>
      <w:r>
        <w:rPr>
          <w:rtl/>
        </w:rPr>
        <w:t xml:space="preserve">   </w:t>
      </w:r>
      <w:bookmarkEnd w:id="5184"/>
    </w:p>
    <w:p w:rsidR="00A3654A" w:rsidRDefault="00A3654A" w:rsidP="00DC6C37">
      <w:pPr>
        <w:rPr>
          <w:rtl/>
        </w:rPr>
      </w:pPr>
    </w:p>
    <w:p w:rsidR="00A3654A" w:rsidRDefault="00A3654A" w:rsidP="00DC6C37">
      <w:pPr>
        <w:pStyle w:val="af6"/>
        <w:keepNext/>
        <w:rPr>
          <w:rtl/>
        </w:rPr>
      </w:pPr>
      <w:r w:rsidRPr="008B3815">
        <w:rPr>
          <w:rStyle w:val="TagStyle"/>
          <w:rtl/>
        </w:rPr>
        <w:t xml:space="preserve">&lt;&lt; יור &gt;&gt; </w:t>
      </w:r>
      <w:r>
        <w:rPr>
          <w:rtl/>
        </w:rPr>
        <w:t>היו"ר ניסים ואטורי:</w:t>
      </w:r>
      <w:r w:rsidRPr="008B3815">
        <w:rPr>
          <w:rStyle w:val="TagStyle"/>
          <w:rtl/>
        </w:rPr>
        <w:t xml:space="preserve"> &lt;&lt; יור &gt;&gt;</w:t>
      </w:r>
      <w:r>
        <w:rPr>
          <w:rtl/>
        </w:rPr>
        <w:t xml:space="preserve">   </w:t>
      </w:r>
    </w:p>
    <w:p w:rsidR="00A3654A" w:rsidRDefault="00A3654A" w:rsidP="00DC6C37">
      <w:pPr>
        <w:rPr>
          <w:rtl/>
        </w:rPr>
      </w:pPr>
    </w:p>
    <w:p w:rsidR="00A3654A" w:rsidRDefault="00A3654A" w:rsidP="00DC6C37">
      <w:pPr>
        <w:rPr>
          <w:rtl/>
        </w:rPr>
      </w:pPr>
      <w:r>
        <w:rPr>
          <w:rFonts w:hint="cs"/>
          <w:rtl/>
        </w:rPr>
        <w:t>הודעה</w:t>
      </w:r>
      <w:bookmarkStart w:id="5189" w:name="_ETM_Q31_216399"/>
      <w:bookmarkStart w:id="5190" w:name="_ETM_Q31_216456"/>
      <w:bookmarkEnd w:id="5189"/>
      <w:bookmarkEnd w:id="5190"/>
      <w:r>
        <w:rPr>
          <w:rtl/>
        </w:rPr>
        <w:t xml:space="preserve"> אישית לאופיר </w:t>
      </w:r>
      <w:r>
        <w:rPr>
          <w:rFonts w:hint="cs"/>
          <w:rtl/>
        </w:rPr>
        <w:t>כ</w:t>
      </w:r>
      <w:r>
        <w:rPr>
          <w:rtl/>
        </w:rPr>
        <w:t xml:space="preserve">ץ. </w:t>
      </w:r>
      <w:bookmarkStart w:id="5191" w:name="_ETM_Q31_236560"/>
      <w:bookmarkEnd w:id="5191"/>
      <w:r>
        <w:rPr>
          <w:rFonts w:hint="cs"/>
          <w:rtl/>
        </w:rPr>
        <w:t>חמש ד</w:t>
      </w:r>
      <w:r>
        <w:rPr>
          <w:rtl/>
        </w:rPr>
        <w:t>קות לרשותך.</w:t>
      </w:r>
    </w:p>
    <w:p w:rsidR="00A3654A" w:rsidRDefault="00A3654A" w:rsidP="00DC6C37">
      <w:pPr>
        <w:rPr>
          <w:rtl/>
        </w:rPr>
      </w:pPr>
    </w:p>
    <w:p w:rsidR="00A3654A" w:rsidRDefault="00A3654A" w:rsidP="00DC6C37">
      <w:pPr>
        <w:pStyle w:val="a4"/>
        <w:keepNext/>
        <w:rPr>
          <w:rtl/>
        </w:rPr>
      </w:pPr>
      <w:bookmarkStart w:id="5192" w:name="ET_speaker_5786_2"/>
      <w:r w:rsidRPr="00E53CFA">
        <w:rPr>
          <w:rStyle w:val="TagStyle"/>
          <w:rtl/>
        </w:rPr>
        <w:t xml:space="preserve"> &lt;&lt; דובר &gt;&gt; </w:t>
      </w:r>
      <w:bookmarkStart w:id="5193" w:name="_Toc232016981"/>
      <w:bookmarkStart w:id="5194" w:name="_Toc232023384"/>
      <w:bookmarkStart w:id="5195" w:name="_Toc232072809"/>
      <w:bookmarkStart w:id="5196" w:name="_Toc232081259"/>
      <w:r>
        <w:rPr>
          <w:rtl/>
        </w:rPr>
        <w:t>אופיר כץ (הליכוד):</w:t>
      </w:r>
      <w:bookmarkEnd w:id="5193"/>
      <w:bookmarkEnd w:id="5194"/>
      <w:bookmarkEnd w:id="5195"/>
      <w:bookmarkEnd w:id="5196"/>
      <w:r w:rsidRPr="00E53CFA">
        <w:rPr>
          <w:rStyle w:val="TagStyle"/>
          <w:rtl/>
        </w:rPr>
        <w:t xml:space="preserve"> &lt;&lt; דובר &gt;&gt;</w:t>
      </w:r>
      <w:r>
        <w:rPr>
          <w:rtl/>
        </w:rPr>
        <w:t xml:space="preserve">   </w:t>
      </w:r>
      <w:bookmarkEnd w:id="5192"/>
    </w:p>
    <w:p w:rsidR="00A3654A" w:rsidRDefault="00A3654A" w:rsidP="00DC6C37">
      <w:pPr>
        <w:pStyle w:val="KeepWithNext"/>
        <w:rPr>
          <w:rtl/>
        </w:rPr>
      </w:pPr>
    </w:p>
    <w:p w:rsidR="00A3654A" w:rsidRDefault="00A3654A" w:rsidP="00DC6C37">
      <w:pPr>
        <w:rPr>
          <w:rtl/>
        </w:rPr>
      </w:pPr>
      <w:r>
        <w:rPr>
          <w:rFonts w:hint="cs"/>
          <w:rtl/>
        </w:rPr>
        <w:t>תודה רבה,</w:t>
      </w:r>
      <w:r>
        <w:rPr>
          <w:rtl/>
        </w:rPr>
        <w:t xml:space="preserve"> </w:t>
      </w:r>
      <w:bookmarkStart w:id="5197" w:name="_ETM_Q31_238639"/>
      <w:bookmarkEnd w:id="5197"/>
      <w:r>
        <w:rPr>
          <w:rtl/>
        </w:rPr>
        <w:t>אדוני היושב</w:t>
      </w:r>
      <w:r>
        <w:rPr>
          <w:rFonts w:hint="cs"/>
          <w:rtl/>
        </w:rPr>
        <w:t>-ר</w:t>
      </w:r>
      <w:r>
        <w:rPr>
          <w:rtl/>
        </w:rPr>
        <w:t>אש</w:t>
      </w:r>
      <w:r>
        <w:rPr>
          <w:rFonts w:hint="cs"/>
          <w:rtl/>
        </w:rPr>
        <w:t>.</w:t>
      </w:r>
      <w:r>
        <w:rPr>
          <w:rtl/>
        </w:rPr>
        <w:t xml:space="preserve"> חבר הכנסת אלעזר שטרן</w:t>
      </w:r>
      <w:bookmarkStart w:id="5198" w:name="_ETM_Q31_242099"/>
      <w:bookmarkEnd w:id="5198"/>
      <w:r>
        <w:rPr>
          <w:rFonts w:hint="cs"/>
          <w:rtl/>
        </w:rPr>
        <w:t xml:space="preserve"> </w:t>
      </w:r>
      <w:r>
        <w:rPr>
          <w:rtl/>
        </w:rPr>
        <w:t>–</w:t>
      </w:r>
      <w:r>
        <w:rPr>
          <w:rFonts w:hint="cs"/>
          <w:rtl/>
        </w:rPr>
        <w:t xml:space="preserve"> לא פה?</w:t>
      </w:r>
    </w:p>
    <w:p w:rsidR="00A3654A" w:rsidRDefault="00A3654A" w:rsidP="00DC6C37">
      <w:pPr>
        <w:rPr>
          <w:rtl/>
        </w:rPr>
      </w:pPr>
      <w:bookmarkStart w:id="5199" w:name="_ETM_Q31_245080"/>
      <w:bookmarkStart w:id="5200" w:name="_ETM_Q31_245122"/>
      <w:bookmarkEnd w:id="5199"/>
      <w:bookmarkEnd w:id="5200"/>
    </w:p>
    <w:p w:rsidR="00A3654A" w:rsidRDefault="00A3654A" w:rsidP="00DC6C37">
      <w:pPr>
        <w:pStyle w:val="af5"/>
        <w:keepNext/>
        <w:rPr>
          <w:rtl/>
        </w:rPr>
      </w:pPr>
      <w:bookmarkStart w:id="5201" w:name="ET_interruption_6255_12"/>
      <w:r w:rsidRPr="00E700D0">
        <w:rPr>
          <w:rStyle w:val="TagStyle"/>
          <w:rtl/>
        </w:rPr>
        <w:t xml:space="preserve"> &lt;&lt; קריאה &gt;&gt; </w:t>
      </w:r>
      <w:r>
        <w:rPr>
          <w:rtl/>
        </w:rPr>
        <w:t>סימון דוידסון (יש עתיד):</w:t>
      </w:r>
      <w:r w:rsidRPr="00E700D0">
        <w:rPr>
          <w:rStyle w:val="TagStyle"/>
          <w:rtl/>
        </w:rPr>
        <w:t xml:space="preserve"> &lt;&lt; קריאה &gt;&gt;</w:t>
      </w:r>
      <w:r>
        <w:rPr>
          <w:rtl/>
        </w:rPr>
        <w:t xml:space="preserve">   </w:t>
      </w:r>
      <w:bookmarkEnd w:id="5201"/>
    </w:p>
    <w:p w:rsidR="00A3654A" w:rsidRDefault="00A3654A" w:rsidP="00DC6C37">
      <w:pPr>
        <w:pStyle w:val="KeepWithNext"/>
        <w:rPr>
          <w:rtl/>
        </w:rPr>
      </w:pPr>
    </w:p>
    <w:p w:rsidR="00A3654A" w:rsidRDefault="00A3654A" w:rsidP="00DC6C37">
      <w:pPr>
        <w:rPr>
          <w:rtl/>
        </w:rPr>
      </w:pPr>
      <w:bookmarkStart w:id="5202" w:name="_ETM_Q31_244013"/>
      <w:bookmarkStart w:id="5203" w:name="_ETM_Q31_243840"/>
      <w:bookmarkEnd w:id="5202"/>
      <w:bookmarkEnd w:id="5203"/>
      <w:r>
        <w:rPr>
          <w:rtl/>
        </w:rPr>
        <w:t xml:space="preserve">לקרוא לו? </w:t>
      </w:r>
      <w:bookmarkStart w:id="5204" w:name="_ETM_Q31_246148"/>
      <w:bookmarkEnd w:id="5204"/>
    </w:p>
    <w:p w:rsidR="00A3654A" w:rsidRDefault="00A3654A" w:rsidP="00DC6C37">
      <w:pPr>
        <w:pStyle w:val="KeepWithNext"/>
        <w:rPr>
          <w:rtl/>
        </w:rPr>
      </w:pPr>
      <w:bookmarkStart w:id="5205" w:name="_ETM_Q31_246183"/>
      <w:bookmarkEnd w:id="5205"/>
    </w:p>
    <w:p w:rsidR="00A3654A" w:rsidRDefault="00A3654A" w:rsidP="00DC6C37">
      <w:pPr>
        <w:pStyle w:val="-"/>
        <w:keepNext/>
        <w:rPr>
          <w:rtl/>
        </w:rPr>
      </w:pPr>
      <w:bookmarkStart w:id="5206" w:name="ET_speakercontinue_5786_31"/>
      <w:r w:rsidRPr="00A8697C">
        <w:rPr>
          <w:rStyle w:val="TagStyle"/>
          <w:rtl/>
        </w:rPr>
        <w:t xml:space="preserve"> &lt;&lt; דובר_המשך &gt;&gt; </w:t>
      </w:r>
      <w:r>
        <w:rPr>
          <w:rtl/>
        </w:rPr>
        <w:t>אופיר כץ (הליכוד):</w:t>
      </w:r>
      <w:r w:rsidRPr="00A8697C">
        <w:rPr>
          <w:rStyle w:val="TagStyle"/>
          <w:rtl/>
        </w:rPr>
        <w:t xml:space="preserve"> &lt;&lt; דובר_המשך &gt;&gt;</w:t>
      </w:r>
      <w:r>
        <w:rPr>
          <w:rtl/>
        </w:rPr>
        <w:t xml:space="preserve">   </w:t>
      </w:r>
      <w:bookmarkEnd w:id="5206"/>
    </w:p>
    <w:p w:rsidR="00A3654A" w:rsidRDefault="00A3654A" w:rsidP="00DC6C37">
      <w:pPr>
        <w:pStyle w:val="KeepWithNext"/>
        <w:rPr>
          <w:rtl/>
        </w:rPr>
      </w:pPr>
    </w:p>
    <w:p w:rsidR="00A3654A" w:rsidRDefault="00A3654A" w:rsidP="00DC6C37">
      <w:pPr>
        <w:rPr>
          <w:rtl/>
        </w:rPr>
      </w:pPr>
      <w:r>
        <w:rPr>
          <w:rFonts w:hint="cs"/>
          <w:rtl/>
        </w:rPr>
        <w:t xml:space="preserve">כן, </w:t>
      </w:r>
      <w:bookmarkStart w:id="5207" w:name="_ETM_Q31_246947"/>
      <w:bookmarkEnd w:id="5207"/>
      <w:r>
        <w:rPr>
          <w:rtl/>
        </w:rPr>
        <w:t xml:space="preserve">אני אשמח. </w:t>
      </w:r>
      <w:bookmarkStart w:id="5208" w:name="_ETM_Q31_246849"/>
      <w:bookmarkEnd w:id="5208"/>
    </w:p>
    <w:p w:rsidR="00A3654A" w:rsidRDefault="00A3654A" w:rsidP="00DC6C37">
      <w:pPr>
        <w:rPr>
          <w:rtl/>
        </w:rPr>
      </w:pPr>
      <w:bookmarkStart w:id="5209" w:name="_ETM_Q31_248068"/>
      <w:bookmarkStart w:id="5210" w:name="_ETM_Q31_248125"/>
      <w:bookmarkStart w:id="5211" w:name="_ETM_Q31_248150"/>
      <w:bookmarkEnd w:id="5209"/>
      <w:bookmarkEnd w:id="5210"/>
      <w:bookmarkEnd w:id="5211"/>
    </w:p>
    <w:p w:rsidR="00A3654A" w:rsidRDefault="00A3654A" w:rsidP="00DC6C37">
      <w:pPr>
        <w:pStyle w:val="af5"/>
        <w:keepNext/>
        <w:rPr>
          <w:rtl/>
        </w:rPr>
      </w:pPr>
      <w:bookmarkStart w:id="5212" w:name="ET_interruption_קר_אה_20"/>
      <w:r w:rsidRPr="00471AF0">
        <w:rPr>
          <w:rStyle w:val="TagStyle"/>
          <w:rtl/>
        </w:rPr>
        <w:t xml:space="preserve"> &lt;&lt; קריאה &gt;&gt; </w:t>
      </w:r>
      <w:r>
        <w:rPr>
          <w:rtl/>
        </w:rPr>
        <w:t>קריאה:</w:t>
      </w:r>
      <w:r w:rsidRPr="00471AF0">
        <w:rPr>
          <w:rStyle w:val="TagStyle"/>
          <w:rtl/>
        </w:rPr>
        <w:t xml:space="preserve"> &lt;&lt; קריאה &gt;&gt;</w:t>
      </w:r>
      <w:r>
        <w:rPr>
          <w:rtl/>
        </w:rPr>
        <w:t xml:space="preserve">   </w:t>
      </w:r>
      <w:bookmarkEnd w:id="5212"/>
    </w:p>
    <w:p w:rsidR="00A3654A" w:rsidRDefault="00A3654A" w:rsidP="00DC6C37">
      <w:pPr>
        <w:pStyle w:val="KeepWithNext"/>
        <w:rPr>
          <w:rtl/>
        </w:rPr>
      </w:pPr>
    </w:p>
    <w:p w:rsidR="00A3654A" w:rsidRPr="00471AF0" w:rsidRDefault="00A3654A" w:rsidP="00DC6C37">
      <w:pPr>
        <w:rPr>
          <w:rtl/>
        </w:rPr>
      </w:pPr>
      <w:r>
        <w:rPr>
          <w:rFonts w:hint="cs"/>
          <w:rtl/>
        </w:rPr>
        <w:t>- - -</w:t>
      </w:r>
    </w:p>
    <w:p w:rsidR="00A3654A" w:rsidRDefault="00A3654A" w:rsidP="00DC6C37">
      <w:pPr>
        <w:rPr>
          <w:rtl/>
        </w:rPr>
      </w:pPr>
      <w:bookmarkStart w:id="5213" w:name="_ETM_Q31_248185"/>
      <w:bookmarkStart w:id="5214" w:name="_ETM_Q31_248319"/>
      <w:bookmarkStart w:id="5215" w:name="_ETM_Q31_248370"/>
      <w:bookmarkEnd w:id="5213"/>
      <w:bookmarkEnd w:id="5214"/>
      <w:bookmarkEnd w:id="5215"/>
    </w:p>
    <w:p w:rsidR="00A3654A" w:rsidRDefault="00A3654A" w:rsidP="00DC6C37">
      <w:pPr>
        <w:pStyle w:val="-"/>
        <w:keepNext/>
        <w:rPr>
          <w:rtl/>
        </w:rPr>
      </w:pPr>
      <w:bookmarkStart w:id="5216" w:name="ET_speakercontinue_5786_21"/>
      <w:r w:rsidRPr="00471AF0">
        <w:rPr>
          <w:rStyle w:val="TagStyle"/>
          <w:rtl/>
        </w:rPr>
        <w:t xml:space="preserve"> &lt;&lt; דובר_המשך &gt;&gt; </w:t>
      </w:r>
      <w:r>
        <w:rPr>
          <w:rtl/>
        </w:rPr>
        <w:t>אופיר כץ (הליכוד):</w:t>
      </w:r>
      <w:r w:rsidRPr="00471AF0">
        <w:rPr>
          <w:rStyle w:val="TagStyle"/>
          <w:rtl/>
        </w:rPr>
        <w:t xml:space="preserve"> &lt;&lt; דובר_המשך &gt;&gt;</w:t>
      </w:r>
      <w:r>
        <w:rPr>
          <w:rtl/>
        </w:rPr>
        <w:t xml:space="preserve">   </w:t>
      </w:r>
      <w:bookmarkEnd w:id="5216"/>
    </w:p>
    <w:p w:rsidR="00A3654A" w:rsidRDefault="00A3654A" w:rsidP="00DC6C37">
      <w:pPr>
        <w:pStyle w:val="KeepWithNext"/>
        <w:rPr>
          <w:rtl/>
        </w:rPr>
      </w:pPr>
    </w:p>
    <w:p w:rsidR="00A3654A" w:rsidRDefault="00A3654A" w:rsidP="006024A4">
      <w:pPr>
        <w:rPr>
          <w:rtl/>
        </w:rPr>
      </w:pPr>
      <w:r>
        <w:rPr>
          <w:rFonts w:hint="cs"/>
          <w:rtl/>
        </w:rPr>
        <w:t xml:space="preserve">לא, כי </w:t>
      </w:r>
      <w:r>
        <w:rPr>
          <w:rtl/>
        </w:rPr>
        <w:t xml:space="preserve">הוא </w:t>
      </w:r>
      <w:r>
        <w:rPr>
          <w:rFonts w:hint="cs"/>
          <w:rtl/>
        </w:rPr>
        <w:t>האשים אות</w:t>
      </w:r>
      <w:r>
        <w:rPr>
          <w:rtl/>
        </w:rPr>
        <w:t>נו קודם</w:t>
      </w:r>
      <w:r>
        <w:rPr>
          <w:rFonts w:hint="cs"/>
          <w:rtl/>
        </w:rPr>
        <w:t>,</w:t>
      </w:r>
      <w:r>
        <w:rPr>
          <w:rtl/>
        </w:rPr>
        <w:t xml:space="preserve"> </w:t>
      </w:r>
      <w:r>
        <w:rPr>
          <w:rFonts w:hint="cs"/>
          <w:rtl/>
        </w:rPr>
        <w:t>כ</w:t>
      </w:r>
      <w:r>
        <w:rPr>
          <w:rtl/>
        </w:rPr>
        <w:t xml:space="preserve">שהצבענו בחוק </w:t>
      </w:r>
      <w:bookmarkStart w:id="5217" w:name="_ETM_Q31_250845"/>
      <w:bookmarkEnd w:id="5217"/>
      <w:r>
        <w:rPr>
          <w:rtl/>
        </w:rPr>
        <w:t>של לימוד תורה</w:t>
      </w:r>
      <w:r>
        <w:rPr>
          <w:rFonts w:hint="cs"/>
          <w:rtl/>
        </w:rPr>
        <w:t>,</w:t>
      </w:r>
      <w:r>
        <w:rPr>
          <w:rtl/>
        </w:rPr>
        <w:t xml:space="preserve"> שעשינו דיל עם אחמד טיבי ואיימן </w:t>
      </w:r>
      <w:r>
        <w:rPr>
          <w:rFonts w:hint="cs"/>
          <w:rtl/>
        </w:rPr>
        <w:t>עודה.</w:t>
      </w:r>
      <w:r>
        <w:rPr>
          <w:rtl/>
        </w:rPr>
        <w:t xml:space="preserve"> </w:t>
      </w:r>
      <w:bookmarkStart w:id="5218" w:name="_ETM_Q31_254842"/>
      <w:bookmarkEnd w:id="5218"/>
      <w:r>
        <w:rPr>
          <w:rtl/>
        </w:rPr>
        <w:t>נכון? אלעזר שטרן</w:t>
      </w:r>
      <w:bookmarkStart w:id="5219" w:name="_ETM_Q31_259550"/>
      <w:bookmarkEnd w:id="5219"/>
      <w:r>
        <w:rPr>
          <w:rFonts w:hint="cs"/>
          <w:rtl/>
        </w:rPr>
        <w:t xml:space="preserve"> </w:t>
      </w:r>
      <w:r>
        <w:rPr>
          <w:rtl/>
        </w:rPr>
        <w:t xml:space="preserve">עלה והאשים אותנו שעשינו דיל איתכם על החוק של לימוד </w:t>
      </w:r>
      <w:bookmarkStart w:id="5220" w:name="_ETM_Q31_261940"/>
      <w:bookmarkEnd w:id="5220"/>
      <w:r>
        <w:rPr>
          <w:rtl/>
        </w:rPr>
        <w:t xml:space="preserve">תורה. שמעתי </w:t>
      </w:r>
      <w:r>
        <w:rPr>
          <w:rFonts w:hint="cs"/>
          <w:rtl/>
        </w:rPr>
        <w:t xml:space="preserve">שהוא </w:t>
      </w:r>
      <w:r>
        <w:rPr>
          <w:rtl/>
        </w:rPr>
        <w:t>אמר</w:t>
      </w:r>
      <w:r>
        <w:rPr>
          <w:rFonts w:hint="cs"/>
          <w:rtl/>
        </w:rPr>
        <w:t xml:space="preserve"> איימן עודה ו</w:t>
      </w:r>
      <w:r>
        <w:rPr>
          <w:rtl/>
        </w:rPr>
        <w:t xml:space="preserve">אחמד טיבי. </w:t>
      </w:r>
      <w:bookmarkStart w:id="5221" w:name="_ETM_Q31_269379"/>
      <w:bookmarkEnd w:id="5221"/>
      <w:r>
        <w:rPr>
          <w:rtl/>
        </w:rPr>
        <w:t>אז אני רוצה להגיד לאלעזר שטרן שבניגוד אליו</w:t>
      </w:r>
      <w:r>
        <w:rPr>
          <w:rFonts w:hint="cs"/>
          <w:rtl/>
        </w:rPr>
        <w:t xml:space="preserve">, </w:t>
      </w:r>
      <w:r>
        <w:rPr>
          <w:rtl/>
        </w:rPr>
        <w:t xml:space="preserve">שהוא במשך </w:t>
      </w:r>
      <w:bookmarkStart w:id="5222" w:name="_ETM_Q31_273742"/>
      <w:bookmarkEnd w:id="5222"/>
      <w:r>
        <w:rPr>
          <w:rtl/>
        </w:rPr>
        <w:t>ארבע שנים מצביע עם אחמד טיבי וא</w:t>
      </w:r>
      <w:r>
        <w:rPr>
          <w:rFonts w:hint="cs"/>
          <w:rtl/>
        </w:rPr>
        <w:t>י</w:t>
      </w:r>
      <w:r>
        <w:rPr>
          <w:rtl/>
        </w:rPr>
        <w:t xml:space="preserve">ימן עודה, אנחנו לא. </w:t>
      </w:r>
      <w:bookmarkStart w:id="5223" w:name="_ETM_Q31_278106"/>
      <w:bookmarkEnd w:id="5223"/>
    </w:p>
    <w:p w:rsidR="00A3654A" w:rsidRDefault="00A3654A" w:rsidP="00DC6C37">
      <w:pPr>
        <w:rPr>
          <w:rtl/>
        </w:rPr>
      </w:pPr>
      <w:bookmarkStart w:id="5224" w:name="_ETM_Q31_281232"/>
      <w:bookmarkStart w:id="5225" w:name="_ETM_Q31_281262"/>
      <w:bookmarkStart w:id="5226" w:name="_ETM_Q31_281376"/>
      <w:bookmarkEnd w:id="5224"/>
      <w:bookmarkEnd w:id="5225"/>
      <w:bookmarkEnd w:id="5226"/>
    </w:p>
    <w:p w:rsidR="00A3654A" w:rsidRDefault="00A3654A" w:rsidP="00DC6C37">
      <w:pPr>
        <w:rPr>
          <w:rtl/>
        </w:rPr>
      </w:pPr>
      <w:bookmarkStart w:id="5227" w:name="_ETM_Q31_281407"/>
      <w:bookmarkStart w:id="5228" w:name="_ETM_Q31_281488"/>
      <w:bookmarkStart w:id="5229" w:name="_ETM_Q31_281524"/>
      <w:bookmarkEnd w:id="5227"/>
      <w:bookmarkEnd w:id="5228"/>
      <w:bookmarkEnd w:id="5229"/>
      <w:r>
        <w:rPr>
          <w:rtl/>
        </w:rPr>
        <w:t>דבר נוסף,</w:t>
      </w:r>
      <w:bookmarkStart w:id="5230" w:name="_ETM_Q31_283220"/>
      <w:bookmarkEnd w:id="5230"/>
      <w:r>
        <w:rPr>
          <w:rFonts w:hint="cs"/>
          <w:rtl/>
        </w:rPr>
        <w:t xml:space="preserve"> אולי יש לאלעזר </w:t>
      </w:r>
      <w:bookmarkStart w:id="5231" w:name="_ETM_Q31_283241"/>
      <w:bookmarkEnd w:id="5231"/>
      <w:r>
        <w:rPr>
          <w:rtl/>
        </w:rPr>
        <w:t>–</w:t>
      </w:r>
      <w:r>
        <w:rPr>
          <w:rFonts w:hint="cs"/>
          <w:rtl/>
        </w:rPr>
        <w:t xml:space="preserve"> </w:t>
      </w:r>
      <w:r>
        <w:rPr>
          <w:rtl/>
        </w:rPr>
        <w:t>החברים ביש עתיד</w:t>
      </w:r>
      <w:r>
        <w:rPr>
          <w:rFonts w:hint="cs"/>
          <w:rtl/>
        </w:rPr>
        <w:t xml:space="preserve"> –</w:t>
      </w:r>
      <w:r>
        <w:rPr>
          <w:rtl/>
        </w:rPr>
        <w:t xml:space="preserve"> אולי יש ל</w:t>
      </w:r>
      <w:r>
        <w:rPr>
          <w:rFonts w:hint="cs"/>
          <w:rtl/>
        </w:rPr>
        <w:t>ו</w:t>
      </w:r>
      <w:r>
        <w:rPr>
          <w:rtl/>
        </w:rPr>
        <w:t xml:space="preserve"> בעיה </w:t>
      </w:r>
      <w:bookmarkStart w:id="5232" w:name="_ETM_Q31_286936"/>
      <w:bookmarkEnd w:id="5232"/>
      <w:r>
        <w:rPr>
          <w:rtl/>
        </w:rPr>
        <w:t>בחשבון</w:t>
      </w:r>
      <w:r>
        <w:rPr>
          <w:rFonts w:hint="cs"/>
          <w:rtl/>
        </w:rPr>
        <w:t>,</w:t>
      </w:r>
      <w:r>
        <w:rPr>
          <w:rtl/>
        </w:rPr>
        <w:t xml:space="preserve"> אז בואו נעזור לו. הפער בחוק היה 13 קולות. </w:t>
      </w:r>
      <w:bookmarkStart w:id="5233" w:name="_ETM_Q31_290653"/>
      <w:bookmarkEnd w:id="5233"/>
      <w:r>
        <w:rPr>
          <w:rtl/>
        </w:rPr>
        <w:t>זאת אומרת</w:t>
      </w:r>
      <w:r>
        <w:rPr>
          <w:rFonts w:hint="cs"/>
          <w:rtl/>
        </w:rPr>
        <w:t>,</w:t>
      </w:r>
      <w:r>
        <w:rPr>
          <w:rtl/>
        </w:rPr>
        <w:t xml:space="preserve"> גם אם כל הערבים נכנסים </w:t>
      </w:r>
      <w:r>
        <w:rPr>
          <w:rFonts w:hint="cs"/>
          <w:rtl/>
        </w:rPr>
        <w:t>הוא</w:t>
      </w:r>
      <w:r>
        <w:rPr>
          <w:rtl/>
        </w:rPr>
        <w:t xml:space="preserve"> </w:t>
      </w:r>
      <w:r>
        <w:rPr>
          <w:rFonts w:hint="cs"/>
          <w:rtl/>
        </w:rPr>
        <w:t>עשרה</w:t>
      </w:r>
      <w:r>
        <w:rPr>
          <w:rtl/>
        </w:rPr>
        <w:t xml:space="preserve">. עדיין </w:t>
      </w:r>
      <w:bookmarkStart w:id="5234" w:name="_ETM_Q31_294369"/>
      <w:bookmarkEnd w:id="5234"/>
      <w:r>
        <w:rPr>
          <w:rtl/>
        </w:rPr>
        <w:t xml:space="preserve">יש לנו פער של </w:t>
      </w:r>
      <w:r>
        <w:rPr>
          <w:rFonts w:hint="cs"/>
          <w:rtl/>
        </w:rPr>
        <w:t>שלושה</w:t>
      </w:r>
      <w:r>
        <w:rPr>
          <w:rtl/>
        </w:rPr>
        <w:t xml:space="preserve"> קולות</w:t>
      </w:r>
      <w:r>
        <w:rPr>
          <w:rFonts w:hint="cs"/>
          <w:rtl/>
        </w:rPr>
        <w:t>.</w:t>
      </w:r>
      <w:r>
        <w:rPr>
          <w:rtl/>
        </w:rPr>
        <w:t xml:space="preserve"> זאת אומרת</w:t>
      </w:r>
      <w:r>
        <w:rPr>
          <w:rFonts w:hint="cs"/>
          <w:rtl/>
        </w:rPr>
        <w:t>,</w:t>
      </w:r>
      <w:r>
        <w:rPr>
          <w:rtl/>
        </w:rPr>
        <w:t xml:space="preserve"> אני בכלל </w:t>
      </w:r>
      <w:bookmarkStart w:id="5235" w:name="_ETM_Q31_298086"/>
      <w:bookmarkEnd w:id="5235"/>
      <w:r>
        <w:rPr>
          <w:rtl/>
        </w:rPr>
        <w:t>לא צריך אותם בהצבעה, וגם אם הם היו מצביעים</w:t>
      </w:r>
      <w:r>
        <w:rPr>
          <w:rFonts w:hint="cs"/>
          <w:rtl/>
        </w:rPr>
        <w:t>,</w:t>
      </w:r>
      <w:r>
        <w:rPr>
          <w:rtl/>
        </w:rPr>
        <w:t xml:space="preserve"> החוק </w:t>
      </w:r>
      <w:bookmarkStart w:id="5236" w:name="_ETM_Q31_301802"/>
      <w:bookmarkEnd w:id="5236"/>
      <w:r>
        <w:rPr>
          <w:rtl/>
        </w:rPr>
        <w:t xml:space="preserve">הזה היה עובר. </w:t>
      </w:r>
      <w:bookmarkStart w:id="5237" w:name="_ETM_Q31_306379"/>
      <w:bookmarkEnd w:id="5237"/>
      <w:r>
        <w:rPr>
          <w:rtl/>
        </w:rPr>
        <w:t>אז תסבירו לו קצת איך עושים חשבון בהצבעות</w:t>
      </w:r>
      <w:r>
        <w:rPr>
          <w:rFonts w:hint="cs"/>
          <w:rtl/>
        </w:rPr>
        <w:t>.</w:t>
      </w:r>
      <w:r>
        <w:rPr>
          <w:rtl/>
        </w:rPr>
        <w:t xml:space="preserve"> </w:t>
      </w:r>
    </w:p>
    <w:p w:rsidR="00A3654A" w:rsidRDefault="00A3654A" w:rsidP="00DC6C37">
      <w:pPr>
        <w:rPr>
          <w:rtl/>
        </w:rPr>
      </w:pPr>
      <w:bookmarkStart w:id="5238" w:name="_ETM_Q31_332487"/>
      <w:bookmarkStart w:id="5239" w:name="_ETM_Q31_332538"/>
      <w:bookmarkEnd w:id="5238"/>
      <w:bookmarkEnd w:id="5239"/>
    </w:p>
    <w:p w:rsidR="00A3654A" w:rsidRDefault="00A3654A" w:rsidP="00DC6C37">
      <w:pPr>
        <w:rPr>
          <w:rtl/>
        </w:rPr>
      </w:pPr>
      <w:bookmarkStart w:id="5240" w:name="_ETM_Q31_332599"/>
      <w:bookmarkStart w:id="5241" w:name="_ETM_Q31_332646"/>
      <w:bookmarkEnd w:id="5240"/>
      <w:bookmarkEnd w:id="5241"/>
      <w:r>
        <w:rPr>
          <w:rtl/>
        </w:rPr>
        <w:t xml:space="preserve">דבר נוסף, </w:t>
      </w:r>
      <w:bookmarkStart w:id="5242" w:name="_ETM_Q31_309989"/>
      <w:bookmarkEnd w:id="5242"/>
      <w:r>
        <w:rPr>
          <w:rtl/>
        </w:rPr>
        <w:t xml:space="preserve">זה רק מוכיח את הטענה שלנו, שאנחנו יכולים להקים ממשלה </w:t>
      </w:r>
      <w:bookmarkStart w:id="5243" w:name="_ETM_Q31_313599"/>
      <w:bookmarkEnd w:id="5243"/>
      <w:r>
        <w:rPr>
          <w:rtl/>
        </w:rPr>
        <w:t>ולמשול בלי הערבים, והם</w:t>
      </w:r>
      <w:r>
        <w:rPr>
          <w:rFonts w:hint="cs"/>
          <w:rtl/>
        </w:rPr>
        <w:t xml:space="preserve"> </w:t>
      </w:r>
      <w:r>
        <w:rPr>
          <w:rtl/>
        </w:rPr>
        <w:t xml:space="preserve">בלי הערבים לא יכולים להקים ממשלה. </w:t>
      </w:r>
      <w:bookmarkStart w:id="5244" w:name="_ETM_Q31_317209"/>
      <w:bookmarkEnd w:id="5244"/>
      <w:r>
        <w:rPr>
          <w:rtl/>
        </w:rPr>
        <w:t>תודה רבה.</w:t>
      </w:r>
    </w:p>
    <w:p w:rsidR="00A3654A" w:rsidRDefault="00A3654A" w:rsidP="00DC6C37">
      <w:pPr>
        <w:rPr>
          <w:rtl/>
        </w:rPr>
      </w:pPr>
      <w:bookmarkStart w:id="5245" w:name="_ETM_Q31_344920"/>
      <w:bookmarkStart w:id="5246" w:name="_ETM_Q31_344982"/>
      <w:bookmarkStart w:id="5247" w:name="_ETM_Q31_345023"/>
      <w:bookmarkStart w:id="5248" w:name="_ETM_Q31_345081"/>
      <w:bookmarkEnd w:id="5245"/>
      <w:bookmarkEnd w:id="5246"/>
      <w:bookmarkEnd w:id="5247"/>
      <w:bookmarkEnd w:id="5248"/>
    </w:p>
    <w:p w:rsidR="00A3654A" w:rsidRDefault="00A3654A" w:rsidP="00DC6C37">
      <w:pPr>
        <w:pStyle w:val="af5"/>
        <w:keepNext/>
        <w:rPr>
          <w:rtl/>
        </w:rPr>
      </w:pPr>
      <w:r w:rsidRPr="00471AF0">
        <w:rPr>
          <w:rStyle w:val="TagStyle"/>
          <w:rtl/>
        </w:rPr>
        <w:t xml:space="preserve"> &lt;&lt; קריאה &gt;&gt; </w:t>
      </w:r>
      <w:r>
        <w:rPr>
          <w:rtl/>
        </w:rPr>
        <w:t>קריאה:</w:t>
      </w:r>
      <w:r w:rsidRPr="00471AF0">
        <w:rPr>
          <w:rStyle w:val="TagStyle"/>
          <w:rtl/>
        </w:rPr>
        <w:t xml:space="preserve"> &lt;&lt; קריאה &gt;&gt;</w:t>
      </w:r>
      <w:r>
        <w:rPr>
          <w:rtl/>
        </w:rPr>
        <w:t xml:space="preserve">   </w:t>
      </w:r>
    </w:p>
    <w:p w:rsidR="00A3654A" w:rsidRDefault="00A3654A" w:rsidP="00DC6C37">
      <w:pPr>
        <w:pStyle w:val="KeepWithNext"/>
        <w:rPr>
          <w:rtl/>
        </w:rPr>
      </w:pPr>
    </w:p>
    <w:p w:rsidR="00A3654A" w:rsidRPr="00471AF0" w:rsidRDefault="00A3654A" w:rsidP="00DC6C37">
      <w:pPr>
        <w:rPr>
          <w:rtl/>
        </w:rPr>
      </w:pPr>
      <w:bookmarkStart w:id="5249" w:name="_ETM_Q31_347230"/>
      <w:bookmarkEnd w:id="5249"/>
      <w:r>
        <w:rPr>
          <w:rFonts w:hint="cs"/>
          <w:rtl/>
        </w:rPr>
        <w:t xml:space="preserve">וואו, </w:t>
      </w:r>
      <w:bookmarkStart w:id="5250" w:name="_ETM_Q31_353647"/>
      <w:bookmarkEnd w:id="5250"/>
      <w:r>
        <w:rPr>
          <w:rFonts w:hint="cs"/>
          <w:rtl/>
        </w:rPr>
        <w:t>איזו הודעה.</w:t>
      </w:r>
    </w:p>
    <w:p w:rsidR="00A3654A" w:rsidRDefault="00A3654A" w:rsidP="00DC6C37">
      <w:pPr>
        <w:rPr>
          <w:rtl/>
        </w:rPr>
      </w:pPr>
    </w:p>
    <w:p w:rsidR="00A3654A" w:rsidRDefault="00A3654A" w:rsidP="00DC6C37">
      <w:pPr>
        <w:pStyle w:val="af6"/>
        <w:keepNext/>
        <w:rPr>
          <w:rtl/>
        </w:rPr>
      </w:pPr>
      <w:bookmarkStart w:id="5251" w:name="ET_yor_6671_14"/>
      <w:r w:rsidRPr="00FB0691">
        <w:rPr>
          <w:rStyle w:val="TagStyle"/>
          <w:rtl/>
        </w:rPr>
        <w:t xml:space="preserve"> &lt;&lt; יור &gt;&gt; </w:t>
      </w:r>
      <w:r>
        <w:rPr>
          <w:rtl/>
        </w:rPr>
        <w:t>היו"ר לימור סון הר מלך:</w:t>
      </w:r>
      <w:r w:rsidRPr="00FB0691">
        <w:rPr>
          <w:rStyle w:val="TagStyle"/>
          <w:rtl/>
        </w:rPr>
        <w:t xml:space="preserve"> &lt;&lt; יור &gt;&gt;</w:t>
      </w:r>
      <w:r>
        <w:rPr>
          <w:rtl/>
        </w:rPr>
        <w:t xml:space="preserve">   </w:t>
      </w:r>
      <w:bookmarkEnd w:id="5251"/>
    </w:p>
    <w:p w:rsidR="00A3654A" w:rsidRDefault="00A3654A" w:rsidP="00DC6C37">
      <w:pPr>
        <w:pStyle w:val="KeepWithNext"/>
        <w:rPr>
          <w:rtl/>
        </w:rPr>
      </w:pPr>
    </w:p>
    <w:p w:rsidR="00A3654A" w:rsidRDefault="00A3654A" w:rsidP="006024A4">
      <w:pPr>
        <w:rPr>
          <w:rtl/>
        </w:rPr>
      </w:pPr>
      <w:bookmarkStart w:id="5252" w:name="_ETM_Q31_318463"/>
      <w:bookmarkEnd w:id="5252"/>
      <w:r>
        <w:rPr>
          <w:rFonts w:hint="cs"/>
          <w:rtl/>
        </w:rPr>
        <w:t xml:space="preserve">תודה רבה. </w:t>
      </w:r>
    </w:p>
    <w:p w:rsidR="00A3654A" w:rsidRDefault="00A3654A" w:rsidP="006024A4">
      <w:pPr>
        <w:rPr>
          <w:rtl/>
        </w:rPr>
      </w:pPr>
    </w:p>
    <w:p w:rsidR="00A3654A" w:rsidRDefault="00A3654A" w:rsidP="006024A4">
      <w:pPr>
        <w:rPr>
          <w:rtl/>
        </w:rPr>
      </w:pPr>
    </w:p>
    <w:p w:rsidR="00A3654A" w:rsidRDefault="00A3654A" w:rsidP="00DC6C37">
      <w:pPr>
        <w:pStyle w:val="a6"/>
        <w:rPr>
          <w:rtl/>
        </w:rPr>
      </w:pPr>
      <w:bookmarkStart w:id="5253" w:name="ET_hatsach_649261_15"/>
      <w:r w:rsidRPr="00FB0691">
        <w:rPr>
          <w:rStyle w:val="TagStyle"/>
          <w:rtl/>
        </w:rPr>
        <w:t xml:space="preserve"> &lt;&lt; הצח &gt;&gt; </w:t>
      </w:r>
      <w:bookmarkStart w:id="5254" w:name="_Toc232016982"/>
      <w:bookmarkStart w:id="5255" w:name="_Toc232023385"/>
      <w:bookmarkStart w:id="5256" w:name="_Toc232072810"/>
      <w:bookmarkStart w:id="5257" w:name="_Toc232081260"/>
      <w:r>
        <w:rPr>
          <w:rtl/>
        </w:rPr>
        <w:t>הצעת חוק העונשין (תיקון – החמרת ענישה על פגיעה בקטין או בחסר ישע), התשפ"ו</w:t>
      </w:r>
      <w:r>
        <w:rPr>
          <w:rFonts w:hint="cs"/>
          <w:rtl/>
        </w:rPr>
        <w:t>–</w:t>
      </w:r>
      <w:r>
        <w:rPr>
          <w:rtl/>
        </w:rPr>
        <w:t>2026</w:t>
      </w:r>
      <w:bookmarkEnd w:id="5254"/>
      <w:bookmarkEnd w:id="5255"/>
      <w:bookmarkEnd w:id="5256"/>
      <w:bookmarkEnd w:id="5257"/>
      <w:r w:rsidRPr="00FB0691">
        <w:rPr>
          <w:rStyle w:val="TagStyle"/>
          <w:rtl/>
        </w:rPr>
        <w:t xml:space="preserve"> &lt;&lt; הצח &gt;&gt;</w:t>
      </w:r>
      <w:r>
        <w:rPr>
          <w:rtl/>
        </w:rPr>
        <w:t xml:space="preserve">   </w:t>
      </w:r>
      <w:bookmarkEnd w:id="5253"/>
    </w:p>
    <w:p w:rsidR="00A3654A" w:rsidRDefault="00A3654A" w:rsidP="00DC6C37">
      <w:pPr>
        <w:rPr>
          <w:rtl/>
        </w:rPr>
      </w:pPr>
      <w:r>
        <w:rPr>
          <w:rtl/>
        </w:rPr>
        <w:t>[הצעת חוק</w:t>
      </w:r>
      <w:r>
        <w:rPr>
          <w:rFonts w:hint="cs"/>
          <w:rtl/>
        </w:rPr>
        <w:t xml:space="preserve"> פ/6435/26</w:t>
      </w:r>
      <w:r>
        <w:rPr>
          <w:rtl/>
        </w:rPr>
        <w:t>; נספחות.]</w:t>
      </w:r>
    </w:p>
    <w:p w:rsidR="00A3654A" w:rsidRDefault="00A3654A" w:rsidP="00DC6C37">
      <w:pPr>
        <w:pStyle w:val="-0"/>
        <w:rPr>
          <w:rtl/>
        </w:rPr>
      </w:pPr>
      <w:r>
        <w:rPr>
          <w:rtl/>
        </w:rPr>
        <w:t>(הצעת חבר הכנסת</w:t>
      </w:r>
      <w:r>
        <w:rPr>
          <w:rFonts w:hint="cs"/>
          <w:rtl/>
        </w:rPr>
        <w:t xml:space="preserve"> סימון דוידסון</w:t>
      </w:r>
      <w:r>
        <w:rPr>
          <w:rtl/>
        </w:rPr>
        <w:t>)</w:t>
      </w:r>
    </w:p>
    <w:p w:rsidR="00A3654A" w:rsidRDefault="00A3654A" w:rsidP="00DC6C37">
      <w:pPr>
        <w:rPr>
          <w:rtl/>
        </w:rPr>
      </w:pPr>
    </w:p>
    <w:p w:rsidR="00A3654A" w:rsidRDefault="00A3654A" w:rsidP="00DC6C37">
      <w:pPr>
        <w:pStyle w:val="af6"/>
        <w:keepNext/>
        <w:rPr>
          <w:rtl/>
        </w:rPr>
      </w:pPr>
      <w:bookmarkStart w:id="5258" w:name="ET_yor_6671_16"/>
      <w:r w:rsidRPr="00FB0691">
        <w:rPr>
          <w:rStyle w:val="TagStyle"/>
          <w:rtl/>
        </w:rPr>
        <w:t xml:space="preserve"> &lt;&lt; יור &gt;&gt; </w:t>
      </w:r>
      <w:r>
        <w:rPr>
          <w:rtl/>
        </w:rPr>
        <w:t>היו"ר לימור סון הר מלך:</w:t>
      </w:r>
      <w:r w:rsidRPr="00FB0691">
        <w:rPr>
          <w:rStyle w:val="TagStyle"/>
          <w:rtl/>
        </w:rPr>
        <w:t xml:space="preserve"> &lt;&lt; יור &gt;&gt;</w:t>
      </w:r>
      <w:r>
        <w:rPr>
          <w:rtl/>
        </w:rPr>
        <w:t xml:space="preserve">   </w:t>
      </w:r>
      <w:bookmarkEnd w:id="5258"/>
    </w:p>
    <w:p w:rsidR="00A3654A" w:rsidRDefault="00A3654A" w:rsidP="00DC6C37">
      <w:pPr>
        <w:pStyle w:val="KeepWithNext"/>
        <w:rPr>
          <w:rtl/>
        </w:rPr>
      </w:pPr>
      <w:bookmarkStart w:id="5259" w:name="_ETM_Q31_350144"/>
      <w:bookmarkEnd w:id="5259"/>
    </w:p>
    <w:p w:rsidR="00A3654A" w:rsidRDefault="00A3654A" w:rsidP="00DC6C37">
      <w:pPr>
        <w:rPr>
          <w:rtl/>
        </w:rPr>
      </w:pPr>
      <w:bookmarkStart w:id="5260" w:name="_ETM_Q31_350226"/>
      <w:bookmarkStart w:id="5261" w:name="_ETM_Q31_346630"/>
      <w:bookmarkEnd w:id="5260"/>
      <w:bookmarkEnd w:id="5261"/>
      <w:r>
        <w:rPr>
          <w:rtl/>
        </w:rPr>
        <w:t>חברי הכנסת, אנחנו עוברים להצעת חוק העונשין (תיקון – החמרת ענישה על פגיעה בקטין או בחסר ישע), התשפ"ו</w:t>
      </w:r>
      <w:r>
        <w:rPr>
          <w:rFonts w:hint="cs"/>
          <w:rtl/>
        </w:rPr>
        <w:t>–</w:t>
      </w:r>
      <w:r>
        <w:rPr>
          <w:rtl/>
        </w:rPr>
        <w:t>202</w:t>
      </w:r>
      <w:r>
        <w:rPr>
          <w:rFonts w:hint="cs"/>
          <w:rtl/>
        </w:rPr>
        <w:t>6.</w:t>
      </w:r>
      <w:r>
        <w:rPr>
          <w:rtl/>
        </w:rPr>
        <w:t xml:space="preserve"> אני מזמינה את חבר </w:t>
      </w:r>
      <w:bookmarkStart w:id="5262" w:name="_ETM_Q31_361829"/>
      <w:bookmarkEnd w:id="5262"/>
      <w:r>
        <w:rPr>
          <w:rtl/>
        </w:rPr>
        <w:t>הכנסת סימון דוידסון להציג את הצעת החוק, בבקשה</w:t>
      </w:r>
      <w:r>
        <w:rPr>
          <w:rFonts w:hint="cs"/>
          <w:rtl/>
        </w:rPr>
        <w:t xml:space="preserve">. לרשותך עשר דקות. </w:t>
      </w:r>
    </w:p>
    <w:p w:rsidR="00A3654A" w:rsidRDefault="00A3654A" w:rsidP="00DC6C37">
      <w:pPr>
        <w:rPr>
          <w:rtl/>
        </w:rPr>
      </w:pPr>
      <w:bookmarkStart w:id="5263" w:name="_ETM_Q31_362761"/>
      <w:bookmarkStart w:id="5264" w:name="_ETM_Q31_362825"/>
      <w:bookmarkStart w:id="5265" w:name="_ETM_Q31_365169"/>
      <w:bookmarkEnd w:id="5263"/>
      <w:bookmarkEnd w:id="5264"/>
      <w:bookmarkEnd w:id="5265"/>
    </w:p>
    <w:p w:rsidR="00A3654A" w:rsidRDefault="00A3654A" w:rsidP="00DC6C37">
      <w:pPr>
        <w:pStyle w:val="a4"/>
        <w:keepNext/>
        <w:rPr>
          <w:rtl/>
        </w:rPr>
      </w:pPr>
      <w:bookmarkStart w:id="5266" w:name="ET_speaker_6255_17"/>
      <w:r w:rsidRPr="00C00DF2">
        <w:rPr>
          <w:rStyle w:val="TagStyle"/>
          <w:rtl/>
        </w:rPr>
        <w:t xml:space="preserve"> &lt;&lt; דובר &gt;&gt; </w:t>
      </w:r>
      <w:bookmarkStart w:id="5267" w:name="_Toc232016983"/>
      <w:bookmarkStart w:id="5268" w:name="_Toc232023386"/>
      <w:bookmarkStart w:id="5269" w:name="_Toc232072811"/>
      <w:bookmarkStart w:id="5270" w:name="_Toc232081261"/>
      <w:r>
        <w:rPr>
          <w:rtl/>
        </w:rPr>
        <w:t>סימון דוידסון (יש עתיד):</w:t>
      </w:r>
      <w:bookmarkEnd w:id="5267"/>
      <w:bookmarkEnd w:id="5268"/>
      <w:bookmarkEnd w:id="5269"/>
      <w:bookmarkEnd w:id="5270"/>
      <w:r w:rsidRPr="00C00DF2">
        <w:rPr>
          <w:rStyle w:val="TagStyle"/>
          <w:rtl/>
        </w:rPr>
        <w:t xml:space="preserve"> &lt;&lt; דובר &gt;&gt;</w:t>
      </w:r>
      <w:r>
        <w:rPr>
          <w:rtl/>
        </w:rPr>
        <w:t xml:space="preserve">   </w:t>
      </w:r>
      <w:bookmarkEnd w:id="5266"/>
    </w:p>
    <w:p w:rsidR="00A3654A" w:rsidRDefault="00A3654A" w:rsidP="00DC6C37">
      <w:pPr>
        <w:pStyle w:val="KeepWithNext"/>
        <w:rPr>
          <w:rtl/>
        </w:rPr>
      </w:pPr>
    </w:p>
    <w:p w:rsidR="00A3654A" w:rsidRDefault="00A3654A" w:rsidP="00DC6C37">
      <w:pPr>
        <w:rPr>
          <w:rtl/>
        </w:rPr>
      </w:pPr>
      <w:bookmarkStart w:id="5271" w:name="_ETM_Q31_365565"/>
      <w:bookmarkStart w:id="5272" w:name="_ETM_Q31_365595"/>
      <w:bookmarkStart w:id="5273" w:name="_ETM_Q31_386429"/>
      <w:bookmarkEnd w:id="5271"/>
      <w:bookmarkEnd w:id="5272"/>
      <w:bookmarkEnd w:id="5273"/>
      <w:r>
        <w:rPr>
          <w:rtl/>
        </w:rPr>
        <w:t>תודה רבה, גברתי היושבת בראש</w:t>
      </w:r>
      <w:r>
        <w:rPr>
          <w:rFonts w:hint="cs"/>
          <w:rtl/>
        </w:rPr>
        <w:t>.</w:t>
      </w:r>
      <w:r>
        <w:rPr>
          <w:rtl/>
        </w:rPr>
        <w:t xml:space="preserve"> חבריי חברי הכנסת</w:t>
      </w:r>
      <w:r>
        <w:rPr>
          <w:rFonts w:hint="cs"/>
          <w:rtl/>
        </w:rPr>
        <w:t>,</w:t>
      </w:r>
      <w:r>
        <w:rPr>
          <w:rtl/>
        </w:rPr>
        <w:t xml:space="preserve"> </w:t>
      </w:r>
      <w:bookmarkStart w:id="5274" w:name="_ETM_Q31_391070"/>
      <w:bookmarkEnd w:id="5274"/>
      <w:r>
        <w:rPr>
          <w:rtl/>
        </w:rPr>
        <w:t>בדקות הקרובות</w:t>
      </w:r>
      <w:r>
        <w:rPr>
          <w:rFonts w:hint="cs"/>
          <w:rtl/>
        </w:rPr>
        <w:t xml:space="preserve"> </w:t>
      </w:r>
      <w:bookmarkStart w:id="5275" w:name="_ETM_Q31_394088"/>
      <w:bookmarkEnd w:id="5275"/>
      <w:r>
        <w:rPr>
          <w:rtl/>
        </w:rPr>
        <w:t>אני מבקש</w:t>
      </w:r>
      <w:r>
        <w:rPr>
          <w:rFonts w:hint="cs"/>
          <w:rtl/>
        </w:rPr>
        <w:t xml:space="preserve"> </w:t>
      </w:r>
      <w:r>
        <w:rPr>
          <w:rtl/>
        </w:rPr>
        <w:t>–</w:t>
      </w:r>
      <w:r>
        <w:rPr>
          <w:rFonts w:hint="cs"/>
          <w:rtl/>
        </w:rPr>
        <w:t xml:space="preserve"> </w:t>
      </w:r>
      <w:r>
        <w:rPr>
          <w:rtl/>
        </w:rPr>
        <w:t>אפשר שקט?</w:t>
      </w:r>
      <w:bookmarkStart w:id="5276" w:name="_ETM_Q31_394260"/>
      <w:bookmarkEnd w:id="5276"/>
    </w:p>
    <w:p w:rsidR="00A3654A" w:rsidRDefault="00A3654A" w:rsidP="00DC6C37">
      <w:pPr>
        <w:rPr>
          <w:rtl/>
        </w:rPr>
      </w:pPr>
      <w:bookmarkStart w:id="5277" w:name="_ETM_Q31_394310"/>
      <w:bookmarkEnd w:id="5277"/>
    </w:p>
    <w:p w:rsidR="00A3654A" w:rsidRDefault="00A3654A" w:rsidP="00DC6C37">
      <w:pPr>
        <w:pStyle w:val="af6"/>
        <w:keepNext/>
        <w:rPr>
          <w:rtl/>
        </w:rPr>
      </w:pPr>
      <w:bookmarkStart w:id="5278" w:name="ET_yor_6671_18"/>
      <w:r w:rsidRPr="00B32768">
        <w:rPr>
          <w:rStyle w:val="TagStyle"/>
          <w:rtl/>
        </w:rPr>
        <w:t xml:space="preserve"> &lt;&lt; יור &gt;&gt; </w:t>
      </w:r>
      <w:r>
        <w:rPr>
          <w:rtl/>
        </w:rPr>
        <w:t>היו"ר לימור סון הר מלך:</w:t>
      </w:r>
      <w:r w:rsidRPr="00B32768">
        <w:rPr>
          <w:rStyle w:val="TagStyle"/>
          <w:rtl/>
        </w:rPr>
        <w:t xml:space="preserve"> &lt;&lt; יור &gt;&gt;</w:t>
      </w:r>
      <w:r>
        <w:rPr>
          <w:rtl/>
        </w:rPr>
        <w:t xml:space="preserve">   </w:t>
      </w:r>
      <w:bookmarkEnd w:id="5278"/>
    </w:p>
    <w:p w:rsidR="00A3654A" w:rsidRDefault="00A3654A" w:rsidP="00DC6C37">
      <w:pPr>
        <w:pStyle w:val="KeepWithNext"/>
        <w:rPr>
          <w:rtl/>
        </w:rPr>
      </w:pPr>
    </w:p>
    <w:p w:rsidR="00A3654A" w:rsidRDefault="00A3654A" w:rsidP="00DC6C37">
      <w:pPr>
        <w:rPr>
          <w:rtl/>
        </w:rPr>
      </w:pPr>
      <w:bookmarkStart w:id="5279" w:name="_ETM_Q31_395187"/>
      <w:bookmarkEnd w:id="5279"/>
      <w:r>
        <w:rPr>
          <w:rFonts w:hint="cs"/>
          <w:rtl/>
        </w:rPr>
        <w:t>אפ</w:t>
      </w:r>
      <w:bookmarkStart w:id="5280" w:name="_ETM_Q31_395800"/>
      <w:bookmarkEnd w:id="5280"/>
      <w:r>
        <w:rPr>
          <w:rtl/>
        </w:rPr>
        <w:t>שר שקט במליאה, בבקשה</w:t>
      </w:r>
      <w:r>
        <w:rPr>
          <w:rFonts w:hint="cs"/>
          <w:rtl/>
        </w:rPr>
        <w:t>?</w:t>
      </w:r>
      <w:r>
        <w:rPr>
          <w:rtl/>
        </w:rPr>
        <w:t xml:space="preserve"> </w:t>
      </w:r>
      <w:bookmarkStart w:id="5281" w:name="_ETM_Q31_398589"/>
      <w:bookmarkEnd w:id="5281"/>
      <w:r>
        <w:rPr>
          <w:rtl/>
        </w:rPr>
        <w:t>בבקשה, שקט.</w:t>
      </w:r>
      <w:bookmarkStart w:id="5282" w:name="_ETM_Q31_399889"/>
      <w:bookmarkEnd w:id="5282"/>
    </w:p>
    <w:p w:rsidR="00A3654A" w:rsidRDefault="00A3654A" w:rsidP="00DC6C37">
      <w:pPr>
        <w:rPr>
          <w:rtl/>
        </w:rPr>
      </w:pPr>
      <w:bookmarkStart w:id="5283" w:name="_ETM_Q31_399934"/>
      <w:bookmarkEnd w:id="5283"/>
    </w:p>
    <w:p w:rsidR="00A3654A" w:rsidRDefault="00A3654A" w:rsidP="00DC6C37">
      <w:pPr>
        <w:pStyle w:val="-"/>
        <w:keepNext/>
        <w:rPr>
          <w:rtl/>
        </w:rPr>
      </w:pPr>
      <w:bookmarkStart w:id="5284" w:name="ET_speakercontinue_6255_19"/>
      <w:r w:rsidRPr="00B32768">
        <w:rPr>
          <w:rStyle w:val="TagStyle"/>
          <w:rtl/>
        </w:rPr>
        <w:t xml:space="preserve"> &lt;&lt; דובר_המשך &gt;&gt; </w:t>
      </w:r>
      <w:r>
        <w:rPr>
          <w:rtl/>
        </w:rPr>
        <w:t>סימון דוידסון (יש עתיד):</w:t>
      </w:r>
      <w:r w:rsidRPr="00B32768">
        <w:rPr>
          <w:rStyle w:val="TagStyle"/>
          <w:rtl/>
        </w:rPr>
        <w:t xml:space="preserve"> &lt;&lt; דובר_המשך &gt;&gt;</w:t>
      </w:r>
      <w:r>
        <w:rPr>
          <w:rtl/>
        </w:rPr>
        <w:t xml:space="preserve">   </w:t>
      </w:r>
      <w:bookmarkEnd w:id="5284"/>
    </w:p>
    <w:p w:rsidR="00A3654A" w:rsidRDefault="00A3654A" w:rsidP="00DC6C37">
      <w:pPr>
        <w:pStyle w:val="KeepWithNext"/>
        <w:rPr>
          <w:rtl/>
        </w:rPr>
      </w:pPr>
    </w:p>
    <w:p w:rsidR="00A3654A" w:rsidRDefault="00A3654A" w:rsidP="00DC6C37">
      <w:pPr>
        <w:rPr>
          <w:rtl/>
        </w:rPr>
      </w:pPr>
      <w:bookmarkStart w:id="5285" w:name="_ETM_Q31_400726"/>
      <w:bookmarkEnd w:id="5285"/>
      <w:r>
        <w:rPr>
          <w:rFonts w:hint="cs"/>
          <w:rtl/>
        </w:rPr>
        <w:t>ח</w:t>
      </w:r>
      <w:bookmarkStart w:id="5286" w:name="_ETM_Q31_401729"/>
      <w:bookmarkEnd w:id="5286"/>
      <w:r>
        <w:rPr>
          <w:rtl/>
        </w:rPr>
        <w:t>בריי חברי הכנסת, אדוני השר</w:t>
      </w:r>
      <w:r>
        <w:rPr>
          <w:rFonts w:hint="cs"/>
          <w:rtl/>
        </w:rPr>
        <w:t xml:space="preserve"> –</w:t>
      </w:r>
      <w:r>
        <w:rPr>
          <w:rtl/>
        </w:rPr>
        <w:t xml:space="preserve"> אני שמח שדווקא אתה נמצא </w:t>
      </w:r>
      <w:bookmarkStart w:id="5287" w:name="_ETM_Q31_404789"/>
      <w:bookmarkEnd w:id="5287"/>
      <w:r>
        <w:rPr>
          <w:rtl/>
        </w:rPr>
        <w:t xml:space="preserve">פה. </w:t>
      </w:r>
      <w:bookmarkStart w:id="5288" w:name="_ETM_Q31_409339"/>
      <w:bookmarkEnd w:id="5288"/>
      <w:r>
        <w:rPr>
          <w:rtl/>
        </w:rPr>
        <w:t xml:space="preserve">בדקות הקרובות אני מבקש שכל אחד </w:t>
      </w:r>
      <w:r w:rsidRPr="00C77FC9">
        <w:rPr>
          <w:rtl/>
        </w:rPr>
        <w:t xml:space="preserve">מחברי וחברות הכנסת יחשוב </w:t>
      </w:r>
      <w:bookmarkStart w:id="5289" w:name="_ETM_Q31_414880"/>
      <w:bookmarkEnd w:id="5289"/>
      <w:r w:rsidRPr="00C77FC9">
        <w:rPr>
          <w:rtl/>
        </w:rPr>
        <w:t>על ההורים שלו, על סבא וסבתא שלו</w:t>
      </w:r>
      <w:r w:rsidRPr="00C77FC9">
        <w:rPr>
          <w:rFonts w:hint="cs"/>
          <w:rtl/>
        </w:rPr>
        <w:t>,</w:t>
      </w:r>
      <w:r w:rsidRPr="00C77FC9">
        <w:rPr>
          <w:rtl/>
        </w:rPr>
        <w:t xml:space="preserve"> </w:t>
      </w:r>
      <w:bookmarkStart w:id="5290" w:name="_ETM_Q31_419699"/>
      <w:bookmarkEnd w:id="5290"/>
      <w:r w:rsidRPr="00C77FC9">
        <w:rPr>
          <w:rtl/>
        </w:rPr>
        <w:t xml:space="preserve">על פעוטות קטנים קטנים קטנים, </w:t>
      </w:r>
      <w:r w:rsidRPr="00C77FC9">
        <w:rPr>
          <w:rFonts w:hint="cs"/>
          <w:rtl/>
        </w:rPr>
        <w:t>על ה</w:t>
      </w:r>
      <w:r w:rsidRPr="00C77FC9">
        <w:rPr>
          <w:rtl/>
        </w:rPr>
        <w:t>ילדים</w:t>
      </w:r>
      <w:r>
        <w:rPr>
          <w:rtl/>
        </w:rPr>
        <w:t xml:space="preserve"> שלכם, על המשפחה שלכם, </w:t>
      </w:r>
      <w:bookmarkStart w:id="5291" w:name="_ETM_Q31_426649"/>
      <w:bookmarkEnd w:id="5291"/>
      <w:r>
        <w:rPr>
          <w:rtl/>
        </w:rPr>
        <w:t>על אדם שהוא עם מוגבלות</w:t>
      </w:r>
      <w:r>
        <w:rPr>
          <w:rFonts w:hint="cs"/>
          <w:rtl/>
        </w:rPr>
        <w:t>,</w:t>
      </w:r>
      <w:r>
        <w:rPr>
          <w:rtl/>
        </w:rPr>
        <w:t xml:space="preserve"> </w:t>
      </w:r>
      <w:bookmarkStart w:id="5292" w:name="_ETM_Q31_430929"/>
      <w:bookmarkEnd w:id="5292"/>
      <w:r>
        <w:rPr>
          <w:rtl/>
        </w:rPr>
        <w:t>שלא יכול להגיב, לא יכול לזעוק, לא יכול לבקש עזרה</w:t>
      </w:r>
      <w:r>
        <w:rPr>
          <w:rFonts w:hint="cs"/>
          <w:rtl/>
        </w:rPr>
        <w:t>.</w:t>
      </w:r>
      <w:r>
        <w:rPr>
          <w:rtl/>
        </w:rPr>
        <w:t xml:space="preserve"> </w:t>
      </w:r>
      <w:bookmarkStart w:id="5293" w:name="_ETM_Q31_437850"/>
      <w:bookmarkEnd w:id="5293"/>
    </w:p>
    <w:p w:rsidR="00A3654A" w:rsidRDefault="00A3654A" w:rsidP="00DC6C37">
      <w:pPr>
        <w:rPr>
          <w:rtl/>
        </w:rPr>
      </w:pPr>
      <w:bookmarkStart w:id="5294" w:name="_ETM_Q31_394190"/>
      <w:bookmarkStart w:id="5295" w:name="_ETM_Q31_394236"/>
      <w:bookmarkEnd w:id="5294"/>
      <w:bookmarkEnd w:id="5295"/>
    </w:p>
    <w:p w:rsidR="00A3654A" w:rsidRDefault="00A3654A" w:rsidP="00DC6C37">
      <w:pPr>
        <w:rPr>
          <w:rtl/>
        </w:rPr>
      </w:pPr>
      <w:bookmarkStart w:id="5296" w:name="_ETM_Q31_394326"/>
      <w:bookmarkStart w:id="5297" w:name="_ETM_Q31_394365"/>
      <w:bookmarkEnd w:id="5296"/>
      <w:bookmarkEnd w:id="5297"/>
      <w:r>
        <w:rPr>
          <w:rtl/>
        </w:rPr>
        <w:t xml:space="preserve">החוק הזה, או </w:t>
      </w:r>
      <w:r>
        <w:rPr>
          <w:rFonts w:hint="cs"/>
          <w:rtl/>
        </w:rPr>
        <w:t xml:space="preserve">בעצם </w:t>
      </w:r>
      <w:r>
        <w:rPr>
          <w:rtl/>
        </w:rPr>
        <w:t xml:space="preserve">הבקשה לחוק הזה נועדה </w:t>
      </w:r>
      <w:r>
        <w:rPr>
          <w:rFonts w:hint="cs"/>
          <w:rtl/>
        </w:rPr>
        <w:t>ב</w:t>
      </w:r>
      <w:r>
        <w:rPr>
          <w:rtl/>
        </w:rPr>
        <w:t xml:space="preserve">עבור אותם </w:t>
      </w:r>
      <w:bookmarkStart w:id="5298" w:name="_ETM_Q31_441184"/>
      <w:bookmarkEnd w:id="5298"/>
      <w:r>
        <w:rPr>
          <w:rtl/>
        </w:rPr>
        <w:t>אנשים</w:t>
      </w:r>
      <w:r>
        <w:rPr>
          <w:rFonts w:hint="cs"/>
          <w:rtl/>
        </w:rPr>
        <w:t>,</w:t>
      </w:r>
      <w:r>
        <w:rPr>
          <w:rtl/>
        </w:rPr>
        <w:t xml:space="preserve"> </w:t>
      </w:r>
      <w:bookmarkStart w:id="5299" w:name="_ETM_Q31_445140"/>
      <w:bookmarkEnd w:id="5299"/>
      <w:r>
        <w:rPr>
          <w:rFonts w:hint="cs"/>
          <w:rtl/>
        </w:rPr>
        <w:t>ב</w:t>
      </w:r>
      <w:r>
        <w:rPr>
          <w:rtl/>
        </w:rPr>
        <w:t>עבור אותו קשיש או קשישה שאין באפשרותם להגן על עצמם</w:t>
      </w:r>
      <w:r>
        <w:rPr>
          <w:rFonts w:hint="cs"/>
          <w:rtl/>
        </w:rPr>
        <w:t>;</w:t>
      </w:r>
      <w:r>
        <w:rPr>
          <w:rtl/>
        </w:rPr>
        <w:t xml:space="preserve"> </w:t>
      </w:r>
      <w:bookmarkStart w:id="5300" w:name="_ETM_Q31_450370"/>
      <w:bookmarkEnd w:id="5300"/>
      <w:r>
        <w:rPr>
          <w:rtl/>
        </w:rPr>
        <w:t>לפעמים אין אפילו את הקול להוציא מהפה כדי לזעוק לעזרה</w:t>
      </w:r>
      <w:r>
        <w:rPr>
          <w:rFonts w:hint="cs"/>
          <w:rtl/>
        </w:rPr>
        <w:t>.</w:t>
      </w:r>
      <w:r>
        <w:rPr>
          <w:rtl/>
        </w:rPr>
        <w:t xml:space="preserve"> </w:t>
      </w:r>
      <w:bookmarkStart w:id="5301" w:name="_ETM_Q31_456820"/>
      <w:bookmarkEnd w:id="5301"/>
    </w:p>
    <w:p w:rsidR="00A3654A" w:rsidRDefault="00A3654A" w:rsidP="00DC6C37">
      <w:pPr>
        <w:rPr>
          <w:rtl/>
        </w:rPr>
      </w:pPr>
    </w:p>
    <w:p w:rsidR="00A3654A" w:rsidRDefault="00A3654A" w:rsidP="00DC6C37">
      <w:pPr>
        <w:rPr>
          <w:rtl/>
        </w:rPr>
      </w:pPr>
      <w:r>
        <w:rPr>
          <w:rtl/>
        </w:rPr>
        <w:t xml:space="preserve">הצעת החוק הזאת התגבשה במוחי עוד מהיום הראשון </w:t>
      </w:r>
      <w:bookmarkStart w:id="5302" w:name="_ETM_Q31_460940"/>
      <w:bookmarkEnd w:id="5302"/>
      <w:r>
        <w:rPr>
          <w:rtl/>
        </w:rPr>
        <w:t xml:space="preserve">שהייתי חבר </w:t>
      </w:r>
      <w:r>
        <w:rPr>
          <w:rFonts w:hint="cs"/>
          <w:rtl/>
        </w:rPr>
        <w:t>ה</w:t>
      </w:r>
      <w:r>
        <w:rPr>
          <w:rtl/>
        </w:rPr>
        <w:t xml:space="preserve">כנסת. סיפרתי לחבר </w:t>
      </w:r>
      <w:r w:rsidRPr="00AC1D34">
        <w:rPr>
          <w:rtl/>
        </w:rPr>
        <w:t>הכנסת עו</w:t>
      </w:r>
      <w:r>
        <w:rPr>
          <w:rFonts w:hint="cs"/>
          <w:rtl/>
        </w:rPr>
        <w:t>ז חיים</w:t>
      </w:r>
      <w:r>
        <w:rPr>
          <w:rtl/>
        </w:rPr>
        <w:t xml:space="preserve"> לפני כמה </w:t>
      </w:r>
      <w:bookmarkStart w:id="5303" w:name="_ETM_Q31_463345"/>
      <w:bookmarkEnd w:id="5303"/>
      <w:r>
        <w:rPr>
          <w:rtl/>
        </w:rPr>
        <w:t>דקות</w:t>
      </w:r>
      <w:r>
        <w:rPr>
          <w:rFonts w:hint="cs"/>
          <w:rtl/>
        </w:rPr>
        <w:t>,</w:t>
      </w:r>
      <w:r>
        <w:rPr>
          <w:rtl/>
        </w:rPr>
        <w:t xml:space="preserve"> </w:t>
      </w:r>
      <w:bookmarkStart w:id="5304" w:name="_ETM_Q31_466320"/>
      <w:bookmarkEnd w:id="5304"/>
      <w:r>
        <w:rPr>
          <w:rtl/>
        </w:rPr>
        <w:t>שביום הראשון שלי פה בלילה</w:t>
      </w:r>
      <w:bookmarkStart w:id="5305" w:name="_ETM_Q31_469760"/>
      <w:bookmarkEnd w:id="5305"/>
      <w:r>
        <w:rPr>
          <w:rFonts w:hint="cs"/>
          <w:rtl/>
        </w:rPr>
        <w:t xml:space="preserve"> </w:t>
      </w:r>
      <w:r>
        <w:rPr>
          <w:rtl/>
        </w:rPr>
        <w:t>ישבתי עם מירב בן ארי ואמרתי לה</w:t>
      </w:r>
      <w:r>
        <w:rPr>
          <w:rFonts w:hint="cs"/>
          <w:rtl/>
        </w:rPr>
        <w:t>: ז</w:t>
      </w:r>
      <w:r>
        <w:rPr>
          <w:rtl/>
        </w:rPr>
        <w:t>ה לא בשבילי</w:t>
      </w:r>
      <w:r>
        <w:rPr>
          <w:rFonts w:hint="cs"/>
          <w:rtl/>
        </w:rPr>
        <w:t>;</w:t>
      </w:r>
      <w:r>
        <w:rPr>
          <w:rtl/>
        </w:rPr>
        <w:t xml:space="preserve"> </w:t>
      </w:r>
      <w:bookmarkStart w:id="5306" w:name="_ETM_Q31_472990"/>
      <w:bookmarkEnd w:id="5306"/>
      <w:r>
        <w:rPr>
          <w:rtl/>
        </w:rPr>
        <w:t>אני רוצה ללכת הביתה</w:t>
      </w:r>
      <w:r>
        <w:rPr>
          <w:rFonts w:hint="cs"/>
          <w:rtl/>
        </w:rPr>
        <w:t>;</w:t>
      </w:r>
      <w:r>
        <w:rPr>
          <w:rtl/>
        </w:rPr>
        <w:t xml:space="preserve"> יש לי חיים טובים מאוד בחוץ</w:t>
      </w:r>
      <w:r>
        <w:rPr>
          <w:rFonts w:hint="cs"/>
          <w:rtl/>
        </w:rPr>
        <w:t>.</w:t>
      </w:r>
      <w:r>
        <w:rPr>
          <w:rtl/>
        </w:rPr>
        <w:t xml:space="preserve"> </w:t>
      </w:r>
      <w:bookmarkStart w:id="5307" w:name="_ETM_Q31_477019"/>
      <w:bookmarkEnd w:id="5307"/>
      <w:r>
        <w:rPr>
          <w:rtl/>
        </w:rPr>
        <w:t>למ</w:t>
      </w:r>
      <w:r>
        <w:rPr>
          <w:rFonts w:hint="cs"/>
          <w:rtl/>
        </w:rPr>
        <w:t>ו</w:t>
      </w:r>
      <w:r>
        <w:rPr>
          <w:rtl/>
        </w:rPr>
        <w:t>חרת יאיר לפיד הגיע ואמר לי</w:t>
      </w:r>
      <w:r>
        <w:rPr>
          <w:rFonts w:hint="cs"/>
          <w:rtl/>
        </w:rPr>
        <w:t>,</w:t>
      </w:r>
      <w:r>
        <w:rPr>
          <w:rtl/>
        </w:rPr>
        <w:t xml:space="preserve"> שבפעם הראשונה שאני אצליח </w:t>
      </w:r>
      <w:bookmarkStart w:id="5308" w:name="_ETM_Q31_480702"/>
      <w:bookmarkEnd w:id="5308"/>
      <w:r>
        <w:rPr>
          <w:rtl/>
        </w:rPr>
        <w:t>לעזור לאדם כלשהו או לעמותה כלשהי, זה ישתנה.</w:t>
      </w:r>
    </w:p>
    <w:p w:rsidR="00A3654A" w:rsidRDefault="00A3654A" w:rsidP="00DC6C37">
      <w:pPr>
        <w:rPr>
          <w:rtl/>
        </w:rPr>
      </w:pPr>
      <w:bookmarkStart w:id="5309" w:name="_ETM_Q31_487454"/>
      <w:bookmarkStart w:id="5310" w:name="_ETM_Q31_487527"/>
      <w:bookmarkEnd w:id="5309"/>
      <w:bookmarkEnd w:id="5310"/>
    </w:p>
    <w:p w:rsidR="00A3654A" w:rsidRDefault="00A3654A" w:rsidP="00DC6C37">
      <w:pPr>
        <w:rPr>
          <w:rtl/>
        </w:rPr>
      </w:pPr>
      <w:bookmarkStart w:id="5311" w:name="_ETM_Q31_487604"/>
      <w:bookmarkStart w:id="5312" w:name="_ETM_Q31_487668"/>
      <w:bookmarkEnd w:id="5311"/>
      <w:bookmarkEnd w:id="5312"/>
      <w:r>
        <w:rPr>
          <w:rtl/>
        </w:rPr>
        <w:t xml:space="preserve">באותו יום </w:t>
      </w:r>
      <w:bookmarkStart w:id="5313" w:name="_ETM_Q31_484386"/>
      <w:bookmarkEnd w:id="5313"/>
      <w:r>
        <w:rPr>
          <w:rtl/>
        </w:rPr>
        <w:t>קיבלתי טלפון</w:t>
      </w:r>
      <w:bookmarkStart w:id="5314" w:name="_ETM_Q31_489040"/>
      <w:bookmarkEnd w:id="5314"/>
      <w:r>
        <w:rPr>
          <w:rFonts w:hint="cs"/>
          <w:rtl/>
        </w:rPr>
        <w:t xml:space="preserve"> </w:t>
      </w:r>
      <w:r>
        <w:rPr>
          <w:rtl/>
        </w:rPr>
        <w:t>–</w:t>
      </w:r>
      <w:r>
        <w:rPr>
          <w:rFonts w:hint="cs"/>
          <w:rtl/>
        </w:rPr>
        <w:t xml:space="preserve"> </w:t>
      </w:r>
      <w:bookmarkStart w:id="5315" w:name="_ETM_Q31_490976"/>
      <w:bookmarkEnd w:id="5315"/>
      <w:r>
        <w:rPr>
          <w:rtl/>
        </w:rPr>
        <w:t>אחמד טיבי, אתה מפריע לי מאוד</w:t>
      </w:r>
      <w:r>
        <w:rPr>
          <w:rFonts w:hint="cs"/>
          <w:rtl/>
        </w:rPr>
        <w:t>.</w:t>
      </w:r>
      <w:r>
        <w:rPr>
          <w:rtl/>
        </w:rPr>
        <w:t xml:space="preserve"> באמת, תנו </w:t>
      </w:r>
      <w:bookmarkStart w:id="5316" w:name="_ETM_Q31_491434"/>
      <w:bookmarkEnd w:id="5316"/>
      <w:r>
        <w:rPr>
          <w:rtl/>
        </w:rPr>
        <w:t>לי</w:t>
      </w:r>
      <w:bookmarkStart w:id="5317" w:name="_ETM_Q31_494470"/>
      <w:bookmarkEnd w:id="5317"/>
      <w:r>
        <w:rPr>
          <w:rFonts w:hint="cs"/>
          <w:rtl/>
        </w:rPr>
        <w:t>. ב</w:t>
      </w:r>
      <w:r>
        <w:rPr>
          <w:rtl/>
        </w:rPr>
        <w:t>אותו</w:t>
      </w:r>
      <w:r>
        <w:rPr>
          <w:rFonts w:hint="cs"/>
          <w:rtl/>
        </w:rPr>
        <w:t xml:space="preserve"> יום </w:t>
      </w:r>
      <w:bookmarkStart w:id="5318" w:name="_ETM_Q31_495959"/>
      <w:bookmarkEnd w:id="5318"/>
      <w:r>
        <w:rPr>
          <w:rtl/>
        </w:rPr>
        <w:t xml:space="preserve">דיברתי עם קבוצה של הורים שפנו אליי מכפר יונה, שהילדים </w:t>
      </w:r>
      <w:bookmarkStart w:id="5319" w:name="_ETM_Q31_501479"/>
      <w:bookmarkEnd w:id="5319"/>
      <w:r>
        <w:rPr>
          <w:rtl/>
        </w:rPr>
        <w:t>שלהם חוו התעללות בגן ילדים</w:t>
      </w:r>
      <w:r>
        <w:rPr>
          <w:rFonts w:hint="cs"/>
          <w:rtl/>
        </w:rPr>
        <w:t>.</w:t>
      </w:r>
      <w:r>
        <w:rPr>
          <w:rtl/>
        </w:rPr>
        <w:t xml:space="preserve"> נזעקתי ונסעתי לשם</w:t>
      </w:r>
      <w:r>
        <w:rPr>
          <w:rFonts w:hint="cs"/>
          <w:rtl/>
        </w:rPr>
        <w:t xml:space="preserve"> - -  </w:t>
      </w:r>
    </w:p>
    <w:p w:rsidR="00A3654A" w:rsidRDefault="00A3654A" w:rsidP="00DC6C37">
      <w:pPr>
        <w:rPr>
          <w:rtl/>
        </w:rPr>
      </w:pPr>
      <w:bookmarkStart w:id="5320" w:name="_ETM_Q31_509553"/>
      <w:bookmarkEnd w:id="5320"/>
    </w:p>
    <w:p w:rsidR="00A3654A" w:rsidRDefault="00A3654A" w:rsidP="00DC6C37">
      <w:pPr>
        <w:pStyle w:val="af6"/>
        <w:keepNext/>
        <w:rPr>
          <w:rtl/>
        </w:rPr>
      </w:pPr>
      <w:bookmarkStart w:id="5321" w:name="ET_yor_6671_20"/>
      <w:r w:rsidRPr="005535DD">
        <w:rPr>
          <w:rStyle w:val="TagStyle"/>
          <w:rtl/>
        </w:rPr>
        <w:t xml:space="preserve"> &lt;&lt; יור &gt;&gt; </w:t>
      </w:r>
      <w:r>
        <w:rPr>
          <w:rtl/>
        </w:rPr>
        <w:t>היו"ר לימור סון הר מלך:</w:t>
      </w:r>
      <w:r w:rsidRPr="005535DD">
        <w:rPr>
          <w:rStyle w:val="TagStyle"/>
          <w:rtl/>
        </w:rPr>
        <w:t xml:space="preserve"> &lt;&lt; יור &gt;&gt;</w:t>
      </w:r>
      <w:r>
        <w:rPr>
          <w:rtl/>
        </w:rPr>
        <w:t xml:space="preserve">   </w:t>
      </w:r>
      <w:bookmarkEnd w:id="5321"/>
    </w:p>
    <w:p w:rsidR="00A3654A" w:rsidRDefault="00A3654A" w:rsidP="00DC6C37">
      <w:pPr>
        <w:pStyle w:val="KeepWithNext"/>
        <w:rPr>
          <w:rtl/>
        </w:rPr>
      </w:pPr>
    </w:p>
    <w:p w:rsidR="00A3654A" w:rsidRDefault="00A3654A" w:rsidP="006024A4">
      <w:pPr>
        <w:rPr>
          <w:rtl/>
        </w:rPr>
      </w:pPr>
      <w:bookmarkStart w:id="5322" w:name="_ETM_Q31_510207"/>
      <w:bookmarkEnd w:id="5322"/>
      <w:r>
        <w:rPr>
          <w:rtl/>
        </w:rPr>
        <w:t>חבר</w:t>
      </w:r>
      <w:r>
        <w:rPr>
          <w:rFonts w:hint="cs"/>
          <w:rtl/>
        </w:rPr>
        <w:t xml:space="preserve">י </w:t>
      </w:r>
      <w:bookmarkStart w:id="5323" w:name="_ETM_Q31_507000"/>
      <w:bookmarkEnd w:id="5323"/>
      <w:r>
        <w:rPr>
          <w:rtl/>
        </w:rPr>
        <w:t>הכנסת</w:t>
      </w:r>
      <w:r>
        <w:rPr>
          <w:rFonts w:hint="cs"/>
          <w:rtl/>
        </w:rPr>
        <w:t xml:space="preserve">, אפשר שקט? </w:t>
      </w:r>
      <w:r>
        <w:rPr>
          <w:rtl/>
        </w:rPr>
        <w:t>וגם שם</w:t>
      </w:r>
      <w:r>
        <w:rPr>
          <w:rFonts w:hint="cs"/>
          <w:rtl/>
        </w:rPr>
        <w:t>,</w:t>
      </w:r>
      <w:r>
        <w:rPr>
          <w:rtl/>
        </w:rPr>
        <w:t xml:space="preserve"> בבקשה</w:t>
      </w:r>
      <w:bookmarkStart w:id="5324" w:name="_ETM_Q31_507435"/>
      <w:bookmarkEnd w:id="5324"/>
      <w:r>
        <w:rPr>
          <w:rFonts w:hint="cs"/>
          <w:rtl/>
        </w:rPr>
        <w:t>. סליחה</w:t>
      </w:r>
      <w:r>
        <w:rPr>
          <w:rtl/>
        </w:rPr>
        <w:t xml:space="preserve">, אני עוצרת לך </w:t>
      </w:r>
      <w:bookmarkStart w:id="5325" w:name="_ETM_Q31_510970"/>
      <w:bookmarkEnd w:id="5325"/>
      <w:r>
        <w:rPr>
          <w:rtl/>
        </w:rPr>
        <w:t>את הזמן.</w:t>
      </w:r>
      <w:r>
        <w:rPr>
          <w:rFonts w:hint="cs"/>
          <w:rtl/>
        </w:rPr>
        <w:t xml:space="preserve"> בבקשה. תודה רבה.</w:t>
      </w:r>
    </w:p>
    <w:p w:rsidR="00A3654A" w:rsidRDefault="00A3654A" w:rsidP="00DC6C37">
      <w:pPr>
        <w:rPr>
          <w:rtl/>
        </w:rPr>
      </w:pPr>
      <w:bookmarkStart w:id="5326" w:name="_ETM_Q31_515971"/>
      <w:bookmarkStart w:id="5327" w:name="_ETM_Q31_516023"/>
      <w:bookmarkEnd w:id="5326"/>
      <w:bookmarkEnd w:id="5327"/>
    </w:p>
    <w:p w:rsidR="00A3654A" w:rsidRDefault="00A3654A" w:rsidP="00DC6C37">
      <w:pPr>
        <w:pStyle w:val="-"/>
        <w:keepNext/>
        <w:rPr>
          <w:rtl/>
        </w:rPr>
      </w:pPr>
      <w:bookmarkStart w:id="5328" w:name="ET_speakercontinue_6255_21"/>
      <w:r w:rsidRPr="0019219F">
        <w:rPr>
          <w:rStyle w:val="TagStyle"/>
          <w:rtl/>
        </w:rPr>
        <w:t xml:space="preserve"> &lt;&lt; דובר_המשך &gt;&gt; </w:t>
      </w:r>
      <w:r>
        <w:rPr>
          <w:rtl/>
        </w:rPr>
        <w:t>סימון דוידסון (יש עתיד):</w:t>
      </w:r>
      <w:r w:rsidRPr="0019219F">
        <w:rPr>
          <w:rStyle w:val="TagStyle"/>
          <w:rtl/>
        </w:rPr>
        <w:t xml:space="preserve"> &lt;&lt; דובר_המשך &gt;&gt;</w:t>
      </w:r>
      <w:r>
        <w:rPr>
          <w:rtl/>
        </w:rPr>
        <w:t xml:space="preserve">   </w:t>
      </w:r>
      <w:bookmarkEnd w:id="5328"/>
    </w:p>
    <w:p w:rsidR="00A3654A" w:rsidRDefault="00A3654A" w:rsidP="00DC6C37">
      <w:pPr>
        <w:pStyle w:val="KeepWithNext"/>
        <w:rPr>
          <w:rtl/>
        </w:rPr>
      </w:pPr>
    </w:p>
    <w:p w:rsidR="00A3654A" w:rsidRDefault="00A3654A" w:rsidP="00DC6C37">
      <w:pPr>
        <w:rPr>
          <w:rtl/>
        </w:rPr>
      </w:pPr>
      <w:bookmarkStart w:id="5329" w:name="_ETM_Q31_516851"/>
      <w:bookmarkEnd w:id="5329"/>
      <w:r>
        <w:rPr>
          <w:rFonts w:hint="cs"/>
          <w:rtl/>
        </w:rPr>
        <w:t xml:space="preserve">- - והרמתי טלפון </w:t>
      </w:r>
      <w:bookmarkStart w:id="5330" w:name="_ETM_Q31_519755"/>
      <w:bookmarkEnd w:id="5330"/>
      <w:r>
        <w:rPr>
          <w:rFonts w:hint="cs"/>
          <w:rtl/>
        </w:rPr>
        <w:t>ל</w:t>
      </w:r>
      <w:bookmarkStart w:id="5331" w:name="_ETM_Q31_515859"/>
      <w:bookmarkEnd w:id="5331"/>
      <w:r>
        <w:rPr>
          <w:rFonts w:hint="cs"/>
          <w:rtl/>
        </w:rPr>
        <w:t>חברי</w:t>
      </w:r>
      <w:r>
        <w:rPr>
          <w:rtl/>
        </w:rPr>
        <w:t xml:space="preserve"> יואב סגלוביץ'. יואב סגלוביץ' היה סגן </w:t>
      </w:r>
      <w:bookmarkStart w:id="5332" w:name="_ETM_Q31_519672"/>
      <w:bookmarkEnd w:id="5332"/>
      <w:r>
        <w:rPr>
          <w:rtl/>
        </w:rPr>
        <w:t>השר לביטחון לאומי</w:t>
      </w:r>
      <w:r w:rsidRPr="00D83AF8">
        <w:rPr>
          <w:rtl/>
        </w:rPr>
        <w:t xml:space="preserve"> </w:t>
      </w:r>
      <w:r>
        <w:rPr>
          <w:rtl/>
        </w:rPr>
        <w:t>דאז, ואמרתי לו</w:t>
      </w:r>
      <w:r>
        <w:rPr>
          <w:rFonts w:hint="cs"/>
          <w:rtl/>
        </w:rPr>
        <w:t>:</w:t>
      </w:r>
      <w:r>
        <w:rPr>
          <w:rtl/>
        </w:rPr>
        <w:t xml:space="preserve"> יואב, אני יום אחד בכנסת</w:t>
      </w:r>
      <w:r>
        <w:rPr>
          <w:rFonts w:hint="cs"/>
          <w:rtl/>
        </w:rPr>
        <w:t>.</w:t>
      </w:r>
      <w:r>
        <w:rPr>
          <w:rtl/>
        </w:rPr>
        <w:t xml:space="preserve"> </w:t>
      </w:r>
      <w:bookmarkStart w:id="5333" w:name="_ETM_Q31_523485"/>
      <w:bookmarkEnd w:id="5333"/>
      <w:r>
        <w:rPr>
          <w:rtl/>
        </w:rPr>
        <w:t>אני לא יודע מה ל</w:t>
      </w:r>
      <w:r w:rsidRPr="00AF3974">
        <w:rPr>
          <w:rtl/>
        </w:rPr>
        <w:t>עשות</w:t>
      </w:r>
      <w:r w:rsidRPr="00AF3974">
        <w:rPr>
          <w:rFonts w:hint="cs"/>
          <w:rtl/>
        </w:rPr>
        <w:t xml:space="preserve"> </w:t>
      </w:r>
      <w:r w:rsidRPr="00AF3974">
        <w:rPr>
          <w:rFonts w:hint="eastAsia"/>
          <w:rtl/>
        </w:rPr>
        <w:t>–</w:t>
      </w:r>
      <w:r w:rsidRPr="00AF3974">
        <w:rPr>
          <w:rFonts w:hint="cs"/>
          <w:rtl/>
        </w:rPr>
        <w:t xml:space="preserve"> </w:t>
      </w:r>
      <w:bookmarkStart w:id="5334" w:name="_ETM_Q31_528209"/>
      <w:bookmarkEnd w:id="5334"/>
      <w:r w:rsidRPr="00AF3974">
        <w:rPr>
          <w:rtl/>
        </w:rPr>
        <w:t>הגן בכפר</w:t>
      </w:r>
      <w:r>
        <w:rPr>
          <w:rtl/>
        </w:rPr>
        <w:t xml:space="preserve"> יונה. והוא אמר לי</w:t>
      </w:r>
      <w:r>
        <w:rPr>
          <w:rFonts w:hint="cs"/>
          <w:rtl/>
        </w:rPr>
        <w:t>:</w:t>
      </w:r>
      <w:r>
        <w:rPr>
          <w:rtl/>
        </w:rPr>
        <w:t xml:space="preserve"> תקשיב, תתקשר לכזה וכזה, </w:t>
      </w:r>
      <w:bookmarkStart w:id="5335" w:name="_ETM_Q31_532332"/>
      <w:bookmarkEnd w:id="5335"/>
      <w:r>
        <w:rPr>
          <w:rtl/>
        </w:rPr>
        <w:t>והם יעזרו לך. התקשרתי</w:t>
      </w:r>
      <w:r>
        <w:rPr>
          <w:rFonts w:hint="cs"/>
          <w:rtl/>
        </w:rPr>
        <w:t>.</w:t>
      </w:r>
      <w:r>
        <w:rPr>
          <w:rtl/>
        </w:rPr>
        <w:t xml:space="preserve"> הפלא </w:t>
      </w:r>
      <w:r>
        <w:rPr>
          <w:rFonts w:hint="cs"/>
          <w:rtl/>
        </w:rPr>
        <w:t>ו</w:t>
      </w:r>
      <w:r>
        <w:rPr>
          <w:rtl/>
        </w:rPr>
        <w:t>פלא</w:t>
      </w:r>
      <w:r>
        <w:rPr>
          <w:rFonts w:hint="cs"/>
          <w:rtl/>
        </w:rPr>
        <w:t>,</w:t>
      </w:r>
      <w:r>
        <w:rPr>
          <w:rtl/>
        </w:rPr>
        <w:t xml:space="preserve"> באותו רגע הגיע צוות </w:t>
      </w:r>
      <w:bookmarkStart w:id="5336" w:name="_ETM_Q31_536455"/>
      <w:bookmarkEnd w:id="5336"/>
      <w:r>
        <w:rPr>
          <w:rtl/>
        </w:rPr>
        <w:t xml:space="preserve">של המשטרה וסגרו את אותו גן, </w:t>
      </w:r>
      <w:bookmarkStart w:id="5337" w:name="_ETM_Q31_541149"/>
      <w:bookmarkEnd w:id="5337"/>
      <w:r>
        <w:rPr>
          <w:rtl/>
        </w:rPr>
        <w:t>וההורים יצאו מגדרם להודות לי</w:t>
      </w:r>
      <w:r>
        <w:rPr>
          <w:rFonts w:hint="cs"/>
          <w:rtl/>
        </w:rPr>
        <w:t>.</w:t>
      </w:r>
      <w:r>
        <w:rPr>
          <w:rtl/>
        </w:rPr>
        <w:t xml:space="preserve"> </w:t>
      </w:r>
      <w:bookmarkStart w:id="5338" w:name="_ETM_Q31_544428"/>
      <w:bookmarkEnd w:id="5338"/>
      <w:r>
        <w:rPr>
          <w:rtl/>
        </w:rPr>
        <w:t>ותודה ליואב על אותה שיחת טלפון ביום הראשון שלי בכנסת</w:t>
      </w:r>
      <w:r>
        <w:rPr>
          <w:rFonts w:hint="cs"/>
          <w:rtl/>
        </w:rPr>
        <w:t>.</w:t>
      </w:r>
      <w:r>
        <w:rPr>
          <w:rtl/>
        </w:rPr>
        <w:t xml:space="preserve"> </w:t>
      </w:r>
      <w:bookmarkStart w:id="5339" w:name="_ETM_Q31_547506"/>
      <w:bookmarkEnd w:id="5339"/>
      <w:r>
        <w:rPr>
          <w:rtl/>
        </w:rPr>
        <w:t>אני לא יודע אם אתה זוכר</w:t>
      </w:r>
      <w:r>
        <w:rPr>
          <w:rFonts w:hint="cs"/>
          <w:rtl/>
        </w:rPr>
        <w:t>,</w:t>
      </w:r>
      <w:r>
        <w:rPr>
          <w:rtl/>
        </w:rPr>
        <w:t xml:space="preserve"> זה </w:t>
      </w:r>
      <w:r>
        <w:rPr>
          <w:rFonts w:hint="cs"/>
          <w:rtl/>
        </w:rPr>
        <w:t xml:space="preserve">היה </w:t>
      </w:r>
      <w:r>
        <w:rPr>
          <w:rtl/>
        </w:rPr>
        <w:t xml:space="preserve">לפני </w:t>
      </w:r>
      <w:bookmarkStart w:id="5340" w:name="_ETM_Q31_550584"/>
      <w:bookmarkEnd w:id="5340"/>
      <w:r>
        <w:rPr>
          <w:rFonts w:hint="cs"/>
          <w:rtl/>
        </w:rPr>
        <w:t xml:space="preserve">כמה </w:t>
      </w:r>
      <w:r>
        <w:rPr>
          <w:rtl/>
        </w:rPr>
        <w:t>שנים. במשך כל השנים האלו פנו אליי</w:t>
      </w:r>
      <w:r>
        <w:rPr>
          <w:rFonts w:hint="cs"/>
          <w:rtl/>
        </w:rPr>
        <w:t xml:space="preserve"> </w:t>
      </w:r>
      <w:r>
        <w:rPr>
          <w:rFonts w:hint="eastAsia"/>
          <w:rtl/>
        </w:rPr>
        <w:t>–</w:t>
      </w:r>
      <w:r>
        <w:rPr>
          <w:rFonts w:hint="cs"/>
          <w:rtl/>
        </w:rPr>
        <w:t xml:space="preserve"> </w:t>
      </w:r>
      <w:r>
        <w:rPr>
          <w:rtl/>
        </w:rPr>
        <w:t xml:space="preserve">ואני בטוח שפונים </w:t>
      </w:r>
      <w:bookmarkStart w:id="5341" w:name="_ETM_Q31_553661"/>
      <w:bookmarkEnd w:id="5341"/>
      <w:r>
        <w:rPr>
          <w:rtl/>
        </w:rPr>
        <w:t>גם אליכם</w:t>
      </w:r>
      <w:r>
        <w:rPr>
          <w:rFonts w:hint="cs"/>
          <w:rtl/>
        </w:rPr>
        <w:t xml:space="preserve"> </w:t>
      </w:r>
      <w:r>
        <w:rPr>
          <w:rFonts w:hint="eastAsia"/>
          <w:rtl/>
        </w:rPr>
        <w:t>–</w:t>
      </w:r>
      <w:r>
        <w:rPr>
          <w:rtl/>
        </w:rPr>
        <w:t xml:space="preserve"> הורים </w:t>
      </w:r>
      <w:bookmarkStart w:id="5342" w:name="_ETM_Q31_557829"/>
      <w:bookmarkEnd w:id="5342"/>
      <w:r>
        <w:rPr>
          <w:rtl/>
        </w:rPr>
        <w:t>לפעוטות</w:t>
      </w:r>
      <w:r>
        <w:rPr>
          <w:rFonts w:hint="cs"/>
          <w:rtl/>
        </w:rPr>
        <w:t>,</w:t>
      </w:r>
      <w:r>
        <w:rPr>
          <w:rtl/>
        </w:rPr>
        <w:t xml:space="preserve"> שקרו להם מקרים נורא</w:t>
      </w:r>
      <w:r>
        <w:rPr>
          <w:rFonts w:hint="cs"/>
          <w:rtl/>
        </w:rPr>
        <w:t>י</w:t>
      </w:r>
      <w:r>
        <w:rPr>
          <w:rtl/>
        </w:rPr>
        <w:t xml:space="preserve">ים בגן. </w:t>
      </w:r>
      <w:bookmarkStart w:id="5343" w:name="_ETM_Q31_563320"/>
      <w:bookmarkEnd w:id="5343"/>
    </w:p>
    <w:p w:rsidR="00A3654A" w:rsidRDefault="00A3654A" w:rsidP="00DC6C37">
      <w:pPr>
        <w:rPr>
          <w:rtl/>
        </w:rPr>
      </w:pPr>
      <w:bookmarkStart w:id="5344" w:name="_ETM_Q31_565334"/>
      <w:bookmarkStart w:id="5345" w:name="_ETM_Q31_565406"/>
      <w:bookmarkStart w:id="5346" w:name="_ETM_Q31_565497"/>
      <w:bookmarkEnd w:id="5344"/>
      <w:bookmarkEnd w:id="5345"/>
      <w:bookmarkEnd w:id="5346"/>
    </w:p>
    <w:p w:rsidR="00A3654A" w:rsidRDefault="00A3654A" w:rsidP="00DC6C37">
      <w:pPr>
        <w:rPr>
          <w:rtl/>
        </w:rPr>
      </w:pPr>
      <w:bookmarkStart w:id="5347" w:name="_ETM_Q31_565547"/>
      <w:bookmarkEnd w:id="5347"/>
      <w:r>
        <w:rPr>
          <w:rtl/>
        </w:rPr>
        <w:t>אספר לכם על מקרה אצלי בעיר</w:t>
      </w:r>
      <w:r>
        <w:rPr>
          <w:rFonts w:hint="cs"/>
          <w:rtl/>
        </w:rPr>
        <w:t>,</w:t>
      </w:r>
      <w:r>
        <w:rPr>
          <w:rtl/>
        </w:rPr>
        <w:t xml:space="preserve"> בנתניה</w:t>
      </w:r>
      <w:r>
        <w:rPr>
          <w:rFonts w:hint="cs"/>
          <w:rtl/>
        </w:rPr>
        <w:t>.</w:t>
      </w:r>
      <w:r>
        <w:rPr>
          <w:rtl/>
        </w:rPr>
        <w:t xml:space="preserve"> לפני שנתיים</w:t>
      </w:r>
      <w:bookmarkStart w:id="5348" w:name="_ETM_Q31_571450"/>
      <w:bookmarkEnd w:id="5348"/>
      <w:r>
        <w:rPr>
          <w:rFonts w:hint="cs"/>
          <w:rtl/>
        </w:rPr>
        <w:t xml:space="preserve"> – </w:t>
      </w:r>
      <w:r w:rsidRPr="000019A4">
        <w:rPr>
          <w:rtl/>
        </w:rPr>
        <w:t>בוותיקים</w:t>
      </w:r>
      <w:r>
        <w:rPr>
          <w:rFonts w:hint="cs"/>
          <w:rtl/>
        </w:rPr>
        <w:t xml:space="preserve"> –</w:t>
      </w:r>
      <w:r w:rsidRPr="000019A4">
        <w:rPr>
          <w:rtl/>
        </w:rPr>
        <w:t xml:space="preserve"> פנו</w:t>
      </w:r>
      <w:r>
        <w:rPr>
          <w:rtl/>
        </w:rPr>
        <w:t xml:space="preserve"> אליי הורי</w:t>
      </w:r>
      <w:r>
        <w:rPr>
          <w:rFonts w:hint="cs"/>
          <w:rtl/>
        </w:rPr>
        <w:t>ם</w:t>
      </w:r>
      <w:r>
        <w:rPr>
          <w:rtl/>
        </w:rPr>
        <w:t xml:space="preserve"> </w:t>
      </w:r>
      <w:bookmarkStart w:id="5349" w:name="_ETM_Q31_575440"/>
      <w:bookmarkEnd w:id="5349"/>
      <w:r>
        <w:rPr>
          <w:rtl/>
        </w:rPr>
        <w:t xml:space="preserve">שהילדים שלהם, הפעוטות שלהם, ילדים פחות משנה, חוו אלימות, משיכות </w:t>
      </w:r>
      <w:bookmarkStart w:id="5350" w:name="_ETM_Q31_580899"/>
      <w:bookmarkEnd w:id="5350"/>
      <w:r>
        <w:rPr>
          <w:rtl/>
        </w:rPr>
        <w:t xml:space="preserve">בשיער, שפכו עליהם חומר ניקיון, </w:t>
      </w:r>
      <w:bookmarkStart w:id="5351" w:name="_ETM_Q31_587089"/>
      <w:bookmarkEnd w:id="5351"/>
      <w:r>
        <w:rPr>
          <w:rtl/>
        </w:rPr>
        <w:t xml:space="preserve">ואת כל זה הם גילו בעקבות </w:t>
      </w:r>
      <w:r>
        <w:rPr>
          <w:rFonts w:hint="cs"/>
          <w:rtl/>
        </w:rPr>
        <w:t xml:space="preserve">זאת </w:t>
      </w:r>
      <w:r>
        <w:rPr>
          <w:rtl/>
        </w:rPr>
        <w:t xml:space="preserve">שהם ראו בעצם </w:t>
      </w:r>
      <w:bookmarkStart w:id="5352" w:name="_ETM_Q31_591511"/>
      <w:bookmarkEnd w:id="5352"/>
      <w:r>
        <w:rPr>
          <w:rFonts w:hint="cs"/>
          <w:rtl/>
        </w:rPr>
        <w:t>ש</w:t>
      </w:r>
      <w:r>
        <w:rPr>
          <w:rtl/>
        </w:rPr>
        <w:t>ההתנהגות</w:t>
      </w:r>
      <w:r w:rsidRPr="00D83AF8">
        <w:rPr>
          <w:rtl/>
        </w:rPr>
        <w:t xml:space="preserve"> </w:t>
      </w:r>
      <w:r>
        <w:rPr>
          <w:rtl/>
        </w:rPr>
        <w:t>של</w:t>
      </w:r>
      <w:r>
        <w:rPr>
          <w:rFonts w:hint="cs"/>
          <w:rtl/>
        </w:rPr>
        <w:t xml:space="preserve"> ה</w:t>
      </w:r>
      <w:r>
        <w:rPr>
          <w:rtl/>
        </w:rPr>
        <w:t>ילדים</w:t>
      </w:r>
      <w:r w:rsidRPr="00D83AF8">
        <w:rPr>
          <w:rFonts w:hint="cs"/>
          <w:rtl/>
        </w:rPr>
        <w:t xml:space="preserve"> </w:t>
      </w:r>
      <w:r>
        <w:rPr>
          <w:rtl/>
        </w:rPr>
        <w:t>השתנתה</w:t>
      </w:r>
      <w:r>
        <w:rPr>
          <w:rFonts w:hint="cs"/>
          <w:rtl/>
        </w:rPr>
        <w:t>.</w:t>
      </w:r>
      <w:r>
        <w:rPr>
          <w:rtl/>
        </w:rPr>
        <w:t xml:space="preserve"> הם התחילו לבכות יותר, לא ישנו טוב בלילה, </w:t>
      </w:r>
      <w:bookmarkStart w:id="5353" w:name="_ETM_Q31_595934"/>
      <w:bookmarkEnd w:id="5353"/>
      <w:r>
        <w:rPr>
          <w:rtl/>
        </w:rPr>
        <w:t>לא רצו ללכת לאותו מעון</w:t>
      </w:r>
      <w:r>
        <w:rPr>
          <w:rFonts w:hint="cs"/>
          <w:rtl/>
        </w:rPr>
        <w:t>.</w:t>
      </w:r>
      <w:r>
        <w:rPr>
          <w:rtl/>
        </w:rPr>
        <w:t xml:space="preserve"> שמו מצלמות ומכשיר הקלטה</w:t>
      </w:r>
      <w:r>
        <w:rPr>
          <w:rFonts w:hint="cs"/>
          <w:rtl/>
        </w:rPr>
        <w:t>.</w:t>
      </w:r>
      <w:r>
        <w:rPr>
          <w:rtl/>
        </w:rPr>
        <w:t xml:space="preserve"> ותחשבו </w:t>
      </w:r>
      <w:bookmarkStart w:id="5354" w:name="_ETM_Q31_600356"/>
      <w:bookmarkEnd w:id="5354"/>
      <w:r>
        <w:rPr>
          <w:rtl/>
        </w:rPr>
        <w:t>אתם</w:t>
      </w:r>
      <w:r>
        <w:rPr>
          <w:rFonts w:hint="cs"/>
          <w:rtl/>
        </w:rPr>
        <w:t>,</w:t>
      </w:r>
      <w:r>
        <w:rPr>
          <w:rtl/>
        </w:rPr>
        <w:t xml:space="preserve"> כהורים לילדים קטנים, </w:t>
      </w:r>
      <w:bookmarkStart w:id="5355" w:name="_ETM_Q31_605410"/>
      <w:bookmarkEnd w:id="5355"/>
      <w:r>
        <w:rPr>
          <w:rtl/>
        </w:rPr>
        <w:t>שאתם פתאום מגלים מה הילדים שלכם חווים בגן</w:t>
      </w:r>
      <w:r>
        <w:rPr>
          <w:rFonts w:hint="cs"/>
          <w:rtl/>
        </w:rPr>
        <w:t>:</w:t>
      </w:r>
      <w:r>
        <w:rPr>
          <w:rtl/>
        </w:rPr>
        <w:t xml:space="preserve"> מרביצים להם, </w:t>
      </w:r>
      <w:bookmarkStart w:id="5356" w:name="_ETM_Q31_608910"/>
      <w:bookmarkEnd w:id="5356"/>
      <w:r>
        <w:rPr>
          <w:rtl/>
        </w:rPr>
        <w:t xml:space="preserve">מושכים להם בשיער, </w:t>
      </w:r>
      <w:bookmarkStart w:id="5357" w:name="_ETM_Q31_612970"/>
      <w:bookmarkEnd w:id="5357"/>
      <w:r>
        <w:rPr>
          <w:rtl/>
        </w:rPr>
        <w:t>מכים אותם. והילדים האלו פחות משנה</w:t>
      </w:r>
      <w:r>
        <w:rPr>
          <w:rFonts w:hint="cs"/>
          <w:rtl/>
        </w:rPr>
        <w:t>.</w:t>
      </w:r>
      <w:r>
        <w:rPr>
          <w:rtl/>
        </w:rPr>
        <w:t xml:space="preserve"> אין להם קול, אין </w:t>
      </w:r>
      <w:bookmarkStart w:id="5358" w:name="_ETM_Q31_615654"/>
      <w:bookmarkEnd w:id="5358"/>
      <w:r>
        <w:rPr>
          <w:rtl/>
        </w:rPr>
        <w:t xml:space="preserve">להם יכולת להתגונן. </w:t>
      </w:r>
      <w:bookmarkStart w:id="5359" w:name="_ETM_Q31_619690"/>
      <w:bookmarkEnd w:id="5359"/>
      <w:r>
        <w:rPr>
          <w:rtl/>
        </w:rPr>
        <w:t>ואני אגיד לכם שאותו גן בוותיקים</w:t>
      </w:r>
      <w:r>
        <w:rPr>
          <w:rFonts w:hint="cs"/>
          <w:rtl/>
        </w:rPr>
        <w:t xml:space="preserve"> </w:t>
      </w:r>
      <w:r>
        <w:rPr>
          <w:rFonts w:hint="eastAsia"/>
          <w:rtl/>
        </w:rPr>
        <w:t>–</w:t>
      </w:r>
      <w:r>
        <w:rPr>
          <w:rFonts w:hint="cs"/>
          <w:rtl/>
        </w:rPr>
        <w:t xml:space="preserve"> </w:t>
      </w:r>
      <w:bookmarkStart w:id="5360" w:name="_ETM_Q31_624193"/>
      <w:bookmarkEnd w:id="5360"/>
      <w:r>
        <w:rPr>
          <w:rtl/>
        </w:rPr>
        <w:t>לא תאמינו</w:t>
      </w:r>
      <w:r>
        <w:rPr>
          <w:rFonts w:hint="cs"/>
          <w:rtl/>
        </w:rPr>
        <w:t xml:space="preserve"> </w:t>
      </w:r>
      <w:r>
        <w:rPr>
          <w:rFonts w:hint="eastAsia"/>
          <w:rtl/>
        </w:rPr>
        <w:t>–</w:t>
      </w:r>
      <w:r>
        <w:rPr>
          <w:rFonts w:hint="cs"/>
          <w:rtl/>
        </w:rPr>
        <w:t xml:space="preserve"> </w:t>
      </w:r>
      <w:r>
        <w:rPr>
          <w:rtl/>
        </w:rPr>
        <w:t xml:space="preserve">הוא עדיין </w:t>
      </w:r>
      <w:bookmarkStart w:id="5361" w:name="_ETM_Q31_622994"/>
      <w:bookmarkEnd w:id="5361"/>
      <w:r>
        <w:rPr>
          <w:rtl/>
        </w:rPr>
        <w:t>עובד</w:t>
      </w:r>
      <w:r>
        <w:rPr>
          <w:rFonts w:hint="cs"/>
          <w:rtl/>
        </w:rPr>
        <w:t>,</w:t>
      </w:r>
      <w:r>
        <w:rPr>
          <w:rtl/>
        </w:rPr>
        <w:t xml:space="preserve"> הוא עדיין פועל</w:t>
      </w:r>
      <w:r>
        <w:rPr>
          <w:rFonts w:hint="cs"/>
          <w:rtl/>
        </w:rPr>
        <w:t xml:space="preserve">. </w:t>
      </w:r>
      <w:r>
        <w:rPr>
          <w:rtl/>
        </w:rPr>
        <w:t xml:space="preserve"> </w:t>
      </w:r>
      <w:bookmarkStart w:id="5362" w:name="_ETM_Q31_626920"/>
      <w:bookmarkEnd w:id="5362"/>
    </w:p>
    <w:p w:rsidR="00A3654A" w:rsidRDefault="00A3654A" w:rsidP="009635F5">
      <w:pPr>
        <w:rPr>
          <w:rtl/>
        </w:rPr>
      </w:pPr>
    </w:p>
    <w:p w:rsidR="00A3654A" w:rsidRDefault="00A3654A" w:rsidP="00DC6C37">
      <w:pPr>
        <w:pStyle w:val="af6"/>
        <w:keepNext/>
        <w:rPr>
          <w:rtl/>
        </w:rPr>
      </w:pPr>
      <w:bookmarkStart w:id="5363" w:name="ET_yor_6671_22"/>
      <w:r w:rsidRPr="00177148">
        <w:rPr>
          <w:rStyle w:val="TagStyle"/>
          <w:rtl/>
        </w:rPr>
        <w:t xml:space="preserve"> &lt;&lt; יור &gt;&gt; </w:t>
      </w:r>
      <w:r>
        <w:rPr>
          <w:rtl/>
        </w:rPr>
        <w:t>היו"ר לימור סון הר מלך:</w:t>
      </w:r>
      <w:r w:rsidRPr="00177148">
        <w:rPr>
          <w:rStyle w:val="TagStyle"/>
          <w:rtl/>
        </w:rPr>
        <w:t xml:space="preserve"> &lt;&lt; יור &gt;&gt;</w:t>
      </w:r>
      <w:r>
        <w:rPr>
          <w:rtl/>
        </w:rPr>
        <w:t xml:space="preserve">   </w:t>
      </w:r>
      <w:bookmarkEnd w:id="5363"/>
    </w:p>
    <w:p w:rsidR="00A3654A" w:rsidRDefault="00A3654A" w:rsidP="00DC6C37">
      <w:pPr>
        <w:pStyle w:val="KeepWithNext"/>
        <w:rPr>
          <w:rtl/>
        </w:rPr>
      </w:pPr>
    </w:p>
    <w:p w:rsidR="00A3654A" w:rsidRDefault="00A3654A" w:rsidP="00DC6C37">
      <w:pPr>
        <w:rPr>
          <w:rtl/>
        </w:rPr>
      </w:pPr>
      <w:bookmarkStart w:id="5364" w:name="_ETM_Q31_618887"/>
      <w:bookmarkStart w:id="5365" w:name="_ETM_Q31_627880"/>
      <w:bookmarkEnd w:id="5364"/>
      <w:bookmarkEnd w:id="5365"/>
      <w:r>
        <w:rPr>
          <w:rtl/>
        </w:rPr>
        <w:t>אפשר</w:t>
      </w:r>
      <w:r>
        <w:rPr>
          <w:rFonts w:hint="cs"/>
          <w:rtl/>
        </w:rPr>
        <w:t>,</w:t>
      </w:r>
      <w:r>
        <w:rPr>
          <w:rtl/>
        </w:rPr>
        <w:t xml:space="preserve"> בבקשה, שקט</w:t>
      </w:r>
      <w:r>
        <w:rPr>
          <w:rFonts w:hint="cs"/>
          <w:rtl/>
        </w:rPr>
        <w:t>?</w:t>
      </w:r>
      <w:r>
        <w:rPr>
          <w:rtl/>
        </w:rPr>
        <w:t xml:space="preserve"> תודה רבה. </w:t>
      </w:r>
      <w:r>
        <w:rPr>
          <w:rFonts w:hint="cs"/>
          <w:rtl/>
        </w:rPr>
        <w:t xml:space="preserve">זה </w:t>
      </w:r>
      <w:r>
        <w:rPr>
          <w:rtl/>
        </w:rPr>
        <w:t>חבר שלכם</w:t>
      </w:r>
      <w:r>
        <w:rPr>
          <w:rFonts w:hint="cs"/>
          <w:rtl/>
        </w:rPr>
        <w:t>,</w:t>
      </w:r>
      <w:r>
        <w:rPr>
          <w:rtl/>
        </w:rPr>
        <w:t xml:space="preserve"> מינימום </w:t>
      </w:r>
      <w:bookmarkStart w:id="5366" w:name="_ETM_Q31_630426"/>
      <w:bookmarkEnd w:id="5366"/>
      <w:r>
        <w:rPr>
          <w:rtl/>
        </w:rPr>
        <w:t>של כבוד</w:t>
      </w:r>
      <w:r>
        <w:rPr>
          <w:rFonts w:hint="cs"/>
          <w:rtl/>
        </w:rPr>
        <w:t>.</w:t>
      </w:r>
    </w:p>
    <w:p w:rsidR="00A3654A" w:rsidRDefault="00A3654A" w:rsidP="00DC6C37">
      <w:pPr>
        <w:rPr>
          <w:rtl/>
        </w:rPr>
      </w:pPr>
      <w:bookmarkStart w:id="5367" w:name="_ETM_Q31_632141"/>
      <w:bookmarkStart w:id="5368" w:name="_ETM_Q31_632186"/>
      <w:bookmarkEnd w:id="5367"/>
      <w:bookmarkEnd w:id="5368"/>
    </w:p>
    <w:p w:rsidR="00A3654A" w:rsidRDefault="00A3654A" w:rsidP="00DC6C37">
      <w:pPr>
        <w:pStyle w:val="af5"/>
        <w:keepNext/>
        <w:rPr>
          <w:rtl/>
        </w:rPr>
      </w:pPr>
      <w:bookmarkStart w:id="5369" w:name="ET_interruption_קר_אה_23"/>
      <w:r w:rsidRPr="00177148">
        <w:rPr>
          <w:rStyle w:val="TagStyle"/>
          <w:rtl/>
        </w:rPr>
        <w:t xml:space="preserve"> &lt;&lt; קריאה &gt;&gt; </w:t>
      </w:r>
      <w:r>
        <w:rPr>
          <w:rtl/>
        </w:rPr>
        <w:t>קריאה:</w:t>
      </w:r>
      <w:r w:rsidRPr="00177148">
        <w:rPr>
          <w:rStyle w:val="TagStyle"/>
          <w:rtl/>
        </w:rPr>
        <w:t xml:space="preserve"> &lt;&lt; קריאה &gt;&gt;</w:t>
      </w:r>
      <w:r>
        <w:rPr>
          <w:rtl/>
        </w:rPr>
        <w:t xml:space="preserve">   </w:t>
      </w:r>
      <w:bookmarkEnd w:id="5369"/>
    </w:p>
    <w:p w:rsidR="00A3654A" w:rsidRDefault="00A3654A" w:rsidP="00DC6C37">
      <w:pPr>
        <w:pStyle w:val="KeepWithNext"/>
        <w:rPr>
          <w:rtl/>
        </w:rPr>
      </w:pPr>
    </w:p>
    <w:p w:rsidR="00A3654A" w:rsidRDefault="00A3654A" w:rsidP="00DC6C37">
      <w:pPr>
        <w:rPr>
          <w:rtl/>
        </w:rPr>
      </w:pPr>
      <w:bookmarkStart w:id="5370" w:name="_ETM_Q31_633611"/>
      <w:bookmarkEnd w:id="5370"/>
      <w:r>
        <w:rPr>
          <w:rFonts w:hint="cs"/>
          <w:rtl/>
        </w:rPr>
        <w:t xml:space="preserve">סליחה. </w:t>
      </w:r>
    </w:p>
    <w:p w:rsidR="00A3654A" w:rsidRDefault="00A3654A" w:rsidP="00DC6C37">
      <w:pPr>
        <w:rPr>
          <w:rtl/>
        </w:rPr>
      </w:pPr>
      <w:bookmarkStart w:id="5371" w:name="_ETM_Q31_629555"/>
      <w:bookmarkStart w:id="5372" w:name="_ETM_Q31_629604"/>
      <w:bookmarkEnd w:id="5371"/>
      <w:bookmarkEnd w:id="5372"/>
    </w:p>
    <w:p w:rsidR="00A3654A" w:rsidRDefault="00A3654A" w:rsidP="00DC6C37">
      <w:pPr>
        <w:pStyle w:val="af6"/>
        <w:keepNext/>
        <w:rPr>
          <w:rtl/>
        </w:rPr>
      </w:pPr>
      <w:bookmarkStart w:id="5373" w:name="ET_yor_6671_29"/>
      <w:r w:rsidRPr="00A8697C">
        <w:rPr>
          <w:rStyle w:val="TagStyle"/>
          <w:rtl/>
        </w:rPr>
        <w:t xml:space="preserve"> &lt;&lt; יור &gt;&gt; </w:t>
      </w:r>
      <w:r>
        <w:rPr>
          <w:rtl/>
        </w:rPr>
        <w:t>היו"ר לימור סון הר מלך:</w:t>
      </w:r>
      <w:r w:rsidRPr="00A8697C">
        <w:rPr>
          <w:rStyle w:val="TagStyle"/>
          <w:rtl/>
        </w:rPr>
        <w:t xml:space="preserve"> &lt;&lt; יור &gt;&gt;</w:t>
      </w:r>
      <w:r>
        <w:rPr>
          <w:rtl/>
        </w:rPr>
        <w:t xml:space="preserve">   </w:t>
      </w:r>
      <w:bookmarkEnd w:id="5373"/>
    </w:p>
    <w:p w:rsidR="00A3654A" w:rsidRDefault="00A3654A" w:rsidP="00DC6C37">
      <w:pPr>
        <w:pStyle w:val="KeepWithNext"/>
        <w:rPr>
          <w:rtl/>
        </w:rPr>
      </w:pPr>
    </w:p>
    <w:p w:rsidR="00A3654A" w:rsidRDefault="00A3654A" w:rsidP="00DC6C37">
      <w:pPr>
        <w:rPr>
          <w:rtl/>
        </w:rPr>
      </w:pPr>
      <w:r>
        <w:rPr>
          <w:rFonts w:hint="cs"/>
          <w:rtl/>
        </w:rPr>
        <w:t xml:space="preserve">כן, </w:t>
      </w:r>
      <w:bookmarkStart w:id="5374" w:name="_ETM_Q31_630446"/>
      <w:bookmarkEnd w:id="5374"/>
      <w:r>
        <w:rPr>
          <w:rtl/>
        </w:rPr>
        <w:t xml:space="preserve">אבל זו לא </w:t>
      </w:r>
      <w:r>
        <w:rPr>
          <w:rFonts w:hint="cs"/>
          <w:rtl/>
        </w:rPr>
        <w:t>ה</w:t>
      </w:r>
      <w:r>
        <w:rPr>
          <w:rtl/>
        </w:rPr>
        <w:t xml:space="preserve">פעם </w:t>
      </w:r>
      <w:r>
        <w:rPr>
          <w:rFonts w:hint="cs"/>
          <w:rtl/>
        </w:rPr>
        <w:t>ה</w:t>
      </w:r>
      <w:r>
        <w:rPr>
          <w:rtl/>
        </w:rPr>
        <w:t xml:space="preserve">ראשונה שאנחנו </w:t>
      </w:r>
      <w:bookmarkStart w:id="5375" w:name="_ETM_Q31_632972"/>
      <w:bookmarkEnd w:id="5375"/>
      <w:r>
        <w:rPr>
          <w:rtl/>
        </w:rPr>
        <w:t>מבקשים.</w:t>
      </w:r>
    </w:p>
    <w:p w:rsidR="00A3654A" w:rsidRDefault="00A3654A" w:rsidP="009635F5">
      <w:pPr>
        <w:rPr>
          <w:rtl/>
        </w:rPr>
      </w:pPr>
    </w:p>
    <w:p w:rsidR="00A3654A" w:rsidRDefault="00A3654A" w:rsidP="00DC6C37">
      <w:pPr>
        <w:pStyle w:val="-"/>
        <w:keepNext/>
        <w:rPr>
          <w:rtl/>
        </w:rPr>
      </w:pPr>
      <w:bookmarkStart w:id="5376" w:name="ET_speakercontinue_6255_25"/>
      <w:r w:rsidRPr="00164D65">
        <w:rPr>
          <w:rStyle w:val="TagStyle"/>
          <w:rtl/>
        </w:rPr>
        <w:t xml:space="preserve"> &lt;&lt; דובר_המשך &gt;&gt; </w:t>
      </w:r>
      <w:r>
        <w:rPr>
          <w:rtl/>
        </w:rPr>
        <w:t>סימון דוידסון (יש עתיד):</w:t>
      </w:r>
      <w:r w:rsidRPr="00164D65">
        <w:rPr>
          <w:rStyle w:val="TagStyle"/>
          <w:rtl/>
        </w:rPr>
        <w:t xml:space="preserve"> &lt;&lt; דובר_המשך &gt;&gt;</w:t>
      </w:r>
      <w:r>
        <w:rPr>
          <w:rtl/>
        </w:rPr>
        <w:t xml:space="preserve">   </w:t>
      </w:r>
      <w:bookmarkEnd w:id="5376"/>
    </w:p>
    <w:p w:rsidR="00A3654A" w:rsidRDefault="00A3654A" w:rsidP="00DC6C37">
      <w:pPr>
        <w:pStyle w:val="KeepWithNext"/>
        <w:rPr>
          <w:rtl/>
        </w:rPr>
      </w:pPr>
    </w:p>
    <w:p w:rsidR="00A3654A" w:rsidRDefault="00A3654A" w:rsidP="00DC6C37">
      <w:pPr>
        <w:rPr>
          <w:rtl/>
        </w:rPr>
      </w:pPr>
      <w:bookmarkStart w:id="5377" w:name="_ETM_Q31_637886"/>
      <w:bookmarkStart w:id="5378" w:name="_ETM_Q31_636160"/>
      <w:bookmarkEnd w:id="5377"/>
      <w:bookmarkEnd w:id="5378"/>
      <w:r>
        <w:rPr>
          <w:rtl/>
        </w:rPr>
        <w:t>אותה מטפלת</w:t>
      </w:r>
      <w:bookmarkStart w:id="5379" w:name="_ETM_Q31_639043"/>
      <w:bookmarkEnd w:id="5379"/>
      <w:r>
        <w:rPr>
          <w:rtl/>
        </w:rPr>
        <w:t xml:space="preserve"> לא נמצאת בבית הכלא, לא </w:t>
      </w:r>
      <w:bookmarkStart w:id="5380" w:name="_ETM_Q31_639776"/>
      <w:bookmarkEnd w:id="5380"/>
      <w:r>
        <w:rPr>
          <w:rtl/>
        </w:rPr>
        <w:t>נמצאת במעצר</w:t>
      </w:r>
      <w:r>
        <w:rPr>
          <w:rFonts w:hint="cs"/>
          <w:rtl/>
        </w:rPr>
        <w:t>.</w:t>
      </w:r>
      <w:r>
        <w:rPr>
          <w:rtl/>
        </w:rPr>
        <w:t xml:space="preserve"> מסתובבת, הולכת לקניון</w:t>
      </w:r>
      <w:r>
        <w:rPr>
          <w:rFonts w:hint="cs"/>
          <w:rtl/>
        </w:rPr>
        <w:t>.</w:t>
      </w:r>
      <w:r>
        <w:rPr>
          <w:rtl/>
        </w:rPr>
        <w:t xml:space="preserve"> רואים אותה, מדברים איתה, כאילו </w:t>
      </w:r>
      <w:bookmarkStart w:id="5381" w:name="_ETM_Q31_643393"/>
      <w:bookmarkEnd w:id="5381"/>
      <w:r>
        <w:rPr>
          <w:rtl/>
        </w:rPr>
        <w:t xml:space="preserve">לא קרה שום דבר. </w:t>
      </w:r>
      <w:bookmarkStart w:id="5382" w:name="_ETM_Q31_648730"/>
      <w:bookmarkEnd w:id="5382"/>
    </w:p>
    <w:p w:rsidR="00A3654A" w:rsidRDefault="00A3654A" w:rsidP="00DC6C37">
      <w:pPr>
        <w:rPr>
          <w:rtl/>
        </w:rPr>
      </w:pPr>
      <w:bookmarkStart w:id="5383" w:name="_ETM_Q31_652987"/>
      <w:bookmarkStart w:id="5384" w:name="_ETM_Q31_653034"/>
      <w:bookmarkEnd w:id="5383"/>
      <w:bookmarkEnd w:id="5384"/>
    </w:p>
    <w:p w:rsidR="00A3654A" w:rsidRDefault="00A3654A" w:rsidP="00DC6C37">
      <w:pPr>
        <w:rPr>
          <w:rtl/>
        </w:rPr>
      </w:pPr>
      <w:bookmarkStart w:id="5385" w:name="_ETM_Q31_653124"/>
      <w:bookmarkStart w:id="5386" w:name="_ETM_Q31_653164"/>
      <w:bookmarkEnd w:id="5385"/>
      <w:bookmarkEnd w:id="5386"/>
      <w:r>
        <w:rPr>
          <w:rtl/>
        </w:rPr>
        <w:t>אבל בוא</w:t>
      </w:r>
      <w:r>
        <w:rPr>
          <w:rFonts w:hint="cs"/>
          <w:rtl/>
        </w:rPr>
        <w:t>ו</w:t>
      </w:r>
      <w:r>
        <w:rPr>
          <w:rtl/>
        </w:rPr>
        <w:t xml:space="preserve"> נדבר על מה זה חסר ישע</w:t>
      </w:r>
      <w:r>
        <w:rPr>
          <w:rFonts w:hint="cs"/>
          <w:rtl/>
        </w:rPr>
        <w:t>.</w:t>
      </w:r>
      <w:r>
        <w:rPr>
          <w:rtl/>
        </w:rPr>
        <w:t xml:space="preserve"> </w:t>
      </w:r>
      <w:bookmarkStart w:id="5387" w:name="_ETM_Q31_652399"/>
      <w:bookmarkEnd w:id="5387"/>
      <w:r>
        <w:rPr>
          <w:rtl/>
        </w:rPr>
        <w:t>דוגמאות הכי פשוטות בעולם</w:t>
      </w:r>
      <w:r>
        <w:rPr>
          <w:rFonts w:hint="cs"/>
          <w:rtl/>
        </w:rPr>
        <w:t>:</w:t>
      </w:r>
      <w:r>
        <w:rPr>
          <w:rtl/>
        </w:rPr>
        <w:t xml:space="preserve"> </w:t>
      </w:r>
      <w:bookmarkStart w:id="5388" w:name="_ETM_Q31_656679"/>
      <w:bookmarkEnd w:id="5388"/>
      <w:r>
        <w:rPr>
          <w:rtl/>
        </w:rPr>
        <w:t>קשיש שמ</w:t>
      </w:r>
      <w:r>
        <w:rPr>
          <w:rFonts w:hint="cs"/>
          <w:rtl/>
        </w:rPr>
        <w:t>ושא</w:t>
      </w:r>
      <w:r>
        <w:rPr>
          <w:rtl/>
        </w:rPr>
        <w:t>ר ללא מזון, ללא תרופות</w:t>
      </w:r>
      <w:r>
        <w:rPr>
          <w:rFonts w:hint="cs"/>
          <w:rtl/>
        </w:rPr>
        <w:t>,</w:t>
      </w:r>
      <w:r>
        <w:rPr>
          <w:rtl/>
        </w:rPr>
        <w:t xml:space="preserve"> במשך זמן רב</w:t>
      </w:r>
      <w:r>
        <w:rPr>
          <w:rFonts w:hint="cs"/>
          <w:rtl/>
        </w:rPr>
        <w:t>;</w:t>
      </w:r>
      <w:r>
        <w:rPr>
          <w:rtl/>
        </w:rPr>
        <w:t xml:space="preserve"> פעוט </w:t>
      </w:r>
      <w:bookmarkStart w:id="5389" w:name="_ETM_Q31_660469"/>
      <w:bookmarkEnd w:id="5389"/>
      <w:r>
        <w:rPr>
          <w:rtl/>
        </w:rPr>
        <w:t>קטן שמטלטלים אותו בכוח</w:t>
      </w:r>
      <w:r>
        <w:rPr>
          <w:rFonts w:hint="cs"/>
          <w:rtl/>
        </w:rPr>
        <w:t>;</w:t>
      </w:r>
      <w:r>
        <w:rPr>
          <w:rtl/>
        </w:rPr>
        <w:t xml:space="preserve"> </w:t>
      </w:r>
      <w:bookmarkStart w:id="5390" w:name="_ETM_Q31_665709"/>
      <w:bookmarkEnd w:id="5390"/>
      <w:r>
        <w:rPr>
          <w:rFonts w:hint="cs"/>
          <w:rtl/>
        </w:rPr>
        <w:t xml:space="preserve">בני </w:t>
      </w:r>
      <w:r>
        <w:rPr>
          <w:rtl/>
        </w:rPr>
        <w:t>אדם עם מוגבלות</w:t>
      </w:r>
      <w:r>
        <w:rPr>
          <w:rFonts w:hint="cs"/>
          <w:rtl/>
        </w:rPr>
        <w:t xml:space="preserve"> </w:t>
      </w:r>
      <w:r>
        <w:rPr>
          <w:rFonts w:hint="eastAsia"/>
          <w:rtl/>
        </w:rPr>
        <w:t>–</w:t>
      </w:r>
      <w:bookmarkStart w:id="5391" w:name="_ETM_Q31_668440"/>
      <w:bookmarkEnd w:id="5391"/>
      <w:r>
        <w:rPr>
          <w:rFonts w:hint="cs"/>
          <w:rtl/>
        </w:rPr>
        <w:t xml:space="preserve"> </w:t>
      </w:r>
      <w:r>
        <w:rPr>
          <w:rtl/>
        </w:rPr>
        <w:t>ויש כל כך הרבה סוגים של מוגבלויות</w:t>
      </w:r>
      <w:r>
        <w:rPr>
          <w:rFonts w:hint="cs"/>
          <w:rtl/>
        </w:rPr>
        <w:t xml:space="preserve"> –</w:t>
      </w:r>
      <w:r>
        <w:rPr>
          <w:rtl/>
        </w:rPr>
        <w:t xml:space="preserve"> </w:t>
      </w:r>
      <w:bookmarkStart w:id="5392" w:name="_ETM_Q31_671350"/>
      <w:bookmarkEnd w:id="5392"/>
      <w:r>
        <w:rPr>
          <w:rtl/>
        </w:rPr>
        <w:t xml:space="preserve">שסוגרים אותם בחדר חשוך, שלא נותנים להם לשתות, לא נותנים </w:t>
      </w:r>
      <w:bookmarkStart w:id="5393" w:name="_ETM_Q31_673809"/>
      <w:bookmarkEnd w:id="5393"/>
      <w:r>
        <w:rPr>
          <w:rtl/>
        </w:rPr>
        <w:t>לאכול</w:t>
      </w:r>
      <w:r>
        <w:rPr>
          <w:rFonts w:hint="cs"/>
          <w:rtl/>
        </w:rPr>
        <w:t>,</w:t>
      </w:r>
      <w:r>
        <w:rPr>
          <w:rtl/>
        </w:rPr>
        <w:t xml:space="preserve"> </w:t>
      </w:r>
      <w:bookmarkStart w:id="5394" w:name="_ETM_Q31_676820"/>
      <w:bookmarkEnd w:id="5394"/>
      <w:r>
        <w:rPr>
          <w:rtl/>
        </w:rPr>
        <w:t xml:space="preserve">מרביצים, מעליבים, פוגעים בהם. </w:t>
      </w:r>
      <w:bookmarkStart w:id="5395" w:name="_ETM_Q31_680149"/>
      <w:bookmarkEnd w:id="5395"/>
      <w:r>
        <w:rPr>
          <w:rtl/>
        </w:rPr>
        <w:t>תחשבו על אותו מקרה נוראי שהתפוצץ במדינת ישראל</w:t>
      </w:r>
      <w:r>
        <w:rPr>
          <w:rFonts w:hint="cs"/>
          <w:rtl/>
        </w:rPr>
        <w:t>,</w:t>
      </w:r>
      <w:r>
        <w:rPr>
          <w:rtl/>
        </w:rPr>
        <w:t xml:space="preserve"> עם הגננת </w:t>
      </w:r>
      <w:bookmarkStart w:id="5396" w:name="_ETM_Q31_683834"/>
      <w:bookmarkEnd w:id="5396"/>
      <w:r>
        <w:rPr>
          <w:rtl/>
        </w:rPr>
        <w:t>כרמל מ</w:t>
      </w:r>
      <w:r>
        <w:rPr>
          <w:rFonts w:hint="cs"/>
          <w:rtl/>
        </w:rPr>
        <w:t>ע</w:t>
      </w:r>
      <w:r>
        <w:rPr>
          <w:rtl/>
        </w:rPr>
        <w:t>ודה</w:t>
      </w:r>
      <w:r>
        <w:rPr>
          <w:rFonts w:hint="cs"/>
          <w:rtl/>
        </w:rPr>
        <w:t>,</w:t>
      </w:r>
      <w:r>
        <w:rPr>
          <w:rtl/>
        </w:rPr>
        <w:t xml:space="preserve"> </w:t>
      </w:r>
      <w:bookmarkStart w:id="5397" w:name="_ETM_Q31_688070"/>
      <w:bookmarkEnd w:id="5397"/>
      <w:r>
        <w:rPr>
          <w:rtl/>
        </w:rPr>
        <w:t>ב-2019</w:t>
      </w:r>
      <w:r>
        <w:rPr>
          <w:rFonts w:hint="cs"/>
          <w:rtl/>
        </w:rPr>
        <w:t>,</w:t>
      </w:r>
      <w:r>
        <w:rPr>
          <w:rtl/>
        </w:rPr>
        <w:t xml:space="preserve"> שכל המדינה רעשה וגעשה</w:t>
      </w:r>
      <w:r>
        <w:rPr>
          <w:rFonts w:hint="cs"/>
          <w:rtl/>
        </w:rPr>
        <w:t>.</w:t>
      </w:r>
      <w:r>
        <w:rPr>
          <w:rtl/>
        </w:rPr>
        <w:t xml:space="preserve"> </w:t>
      </w:r>
      <w:bookmarkStart w:id="5398" w:name="_ETM_Q31_693989"/>
      <w:bookmarkEnd w:id="5398"/>
      <w:r>
        <w:rPr>
          <w:rtl/>
        </w:rPr>
        <w:t>ובעקבות המקרה הזה</w:t>
      </w:r>
      <w:r>
        <w:rPr>
          <w:rFonts w:hint="cs"/>
          <w:rtl/>
        </w:rPr>
        <w:t xml:space="preserve"> </w:t>
      </w:r>
      <w:r>
        <w:rPr>
          <w:rFonts w:hint="eastAsia"/>
          <w:rtl/>
        </w:rPr>
        <w:t>–</w:t>
      </w:r>
      <w:r>
        <w:rPr>
          <w:rtl/>
        </w:rPr>
        <w:t xml:space="preserve"> אתה יודע מה, אני אתן פרגון לאופיר </w:t>
      </w:r>
      <w:bookmarkStart w:id="5399" w:name="_ETM_Q31_697269"/>
      <w:bookmarkEnd w:id="5399"/>
      <w:r>
        <w:rPr>
          <w:rtl/>
        </w:rPr>
        <w:t>כץ</w:t>
      </w:r>
      <w:r>
        <w:rPr>
          <w:rFonts w:hint="cs"/>
          <w:rtl/>
        </w:rPr>
        <w:t xml:space="preserve"> </w:t>
      </w:r>
      <w:r>
        <w:rPr>
          <w:rFonts w:hint="eastAsia"/>
          <w:rtl/>
        </w:rPr>
        <w:t>–</w:t>
      </w:r>
      <w:r>
        <w:rPr>
          <w:rtl/>
        </w:rPr>
        <w:t xml:space="preserve"> שינויים בחקיקה, גם לגבי המצלמות</w:t>
      </w:r>
      <w:r>
        <w:rPr>
          <w:rFonts w:hint="cs"/>
          <w:rtl/>
        </w:rPr>
        <w:t>.</w:t>
      </w:r>
      <w:r>
        <w:rPr>
          <w:rtl/>
        </w:rPr>
        <w:t xml:space="preserve"> אבל הדברים האלו ממשיכים </w:t>
      </w:r>
      <w:bookmarkStart w:id="5400" w:name="_ETM_Q31_700549"/>
      <w:bookmarkEnd w:id="5400"/>
      <w:r>
        <w:rPr>
          <w:rtl/>
        </w:rPr>
        <w:t xml:space="preserve">וקורים </w:t>
      </w:r>
      <w:bookmarkStart w:id="5401" w:name="_ETM_Q31_704340"/>
      <w:bookmarkEnd w:id="5401"/>
      <w:r>
        <w:rPr>
          <w:rtl/>
        </w:rPr>
        <w:t>ללא הפסקה יום</w:t>
      </w:r>
      <w:r>
        <w:rPr>
          <w:rFonts w:hint="cs"/>
          <w:rtl/>
        </w:rPr>
        <w:t>-</w:t>
      </w:r>
      <w:r>
        <w:rPr>
          <w:rtl/>
        </w:rPr>
        <w:t xml:space="preserve">יום במדינת ישראל. </w:t>
      </w:r>
      <w:bookmarkStart w:id="5402" w:name="_ETM_Q31_708700"/>
      <w:bookmarkStart w:id="5403" w:name="_ETM_Q31_710651"/>
      <w:bookmarkStart w:id="5404" w:name="_ETM_Q31_710704"/>
      <w:bookmarkStart w:id="5405" w:name="_ETM_Q31_710779"/>
      <w:bookmarkStart w:id="5406" w:name="_ETM_Q31_710811"/>
      <w:bookmarkEnd w:id="5402"/>
      <w:bookmarkEnd w:id="5403"/>
      <w:bookmarkEnd w:id="5404"/>
      <w:bookmarkEnd w:id="5405"/>
      <w:bookmarkEnd w:id="5406"/>
    </w:p>
    <w:p w:rsidR="00A3654A" w:rsidRDefault="00A3654A" w:rsidP="00DC6C37">
      <w:pPr>
        <w:rPr>
          <w:rtl/>
        </w:rPr>
      </w:pPr>
      <w:bookmarkStart w:id="5407" w:name="_ETM_Q31_719198"/>
      <w:bookmarkStart w:id="5408" w:name="_ETM_Q31_719261"/>
      <w:bookmarkEnd w:id="5407"/>
      <w:bookmarkEnd w:id="5408"/>
    </w:p>
    <w:p w:rsidR="00A3654A" w:rsidRDefault="00A3654A" w:rsidP="00DC6C37">
      <w:pPr>
        <w:rPr>
          <w:rtl/>
        </w:rPr>
      </w:pPr>
      <w:bookmarkStart w:id="5409" w:name="_ETM_Q31_719746"/>
      <w:bookmarkStart w:id="5410" w:name="_ETM_Q31_719788"/>
      <w:bookmarkEnd w:id="5409"/>
      <w:bookmarkEnd w:id="5410"/>
      <w:r>
        <w:rPr>
          <w:rtl/>
        </w:rPr>
        <w:t xml:space="preserve">אני אגיד לכם בכאב גדול, לא רציתי להעלות את זה </w:t>
      </w:r>
      <w:bookmarkStart w:id="5411" w:name="_ETM_Q31_712442"/>
      <w:bookmarkEnd w:id="5411"/>
      <w:r>
        <w:rPr>
          <w:rtl/>
        </w:rPr>
        <w:t xml:space="preserve">כי ידעתי שאין הסכמה, אבל לפני חודשיים, לצערי, אימא שלי </w:t>
      </w:r>
      <w:bookmarkStart w:id="5412" w:name="_ETM_Q31_716184"/>
      <w:bookmarkEnd w:id="5412"/>
      <w:r>
        <w:rPr>
          <w:rtl/>
        </w:rPr>
        <w:t>עברה אירוע מוחי קשה</w:t>
      </w:r>
      <w:r>
        <w:rPr>
          <w:rFonts w:hint="cs"/>
          <w:rtl/>
        </w:rPr>
        <w:t>,</w:t>
      </w:r>
      <w:r>
        <w:rPr>
          <w:rtl/>
        </w:rPr>
        <w:t xml:space="preserve"> והיום היא חסרת ישע. ד</w:t>
      </w:r>
      <w:r>
        <w:rPr>
          <w:rFonts w:hint="cs"/>
          <w:rtl/>
        </w:rPr>
        <w:t>"ר</w:t>
      </w:r>
      <w:r>
        <w:rPr>
          <w:rtl/>
        </w:rPr>
        <w:t xml:space="preserve"> דוידסון, </w:t>
      </w:r>
      <w:bookmarkStart w:id="5413" w:name="_ETM_Q31_719926"/>
      <w:bookmarkEnd w:id="5413"/>
      <w:r>
        <w:rPr>
          <w:rtl/>
        </w:rPr>
        <w:t xml:space="preserve">האישה החזקה, היום אין לה קול. </w:t>
      </w:r>
      <w:bookmarkStart w:id="5414" w:name="_ETM_Q31_725059"/>
      <w:bookmarkEnd w:id="5414"/>
      <w:r>
        <w:rPr>
          <w:rtl/>
        </w:rPr>
        <w:t xml:space="preserve">היא לא יכולה להגן על עצמה. </w:t>
      </w:r>
      <w:bookmarkStart w:id="5415" w:name="_ETM_Q31_727429"/>
      <w:bookmarkEnd w:id="5415"/>
      <w:r>
        <w:rPr>
          <w:rtl/>
        </w:rPr>
        <w:t xml:space="preserve">ואני בעיניים שלי ראיתי </w:t>
      </w:r>
      <w:bookmarkStart w:id="5416" w:name="_ETM_Q31_730020"/>
      <w:bookmarkEnd w:id="5416"/>
      <w:r>
        <w:rPr>
          <w:rtl/>
        </w:rPr>
        <w:t>מקרים שהזדעזעתי</w:t>
      </w:r>
      <w:r>
        <w:rPr>
          <w:rFonts w:hint="cs"/>
          <w:rtl/>
        </w:rPr>
        <w:t xml:space="preserve"> מהם</w:t>
      </w:r>
      <w:r>
        <w:rPr>
          <w:rtl/>
        </w:rPr>
        <w:t xml:space="preserve">. </w:t>
      </w:r>
      <w:bookmarkStart w:id="5417" w:name="_ETM_Q31_734539"/>
      <w:bookmarkStart w:id="5418" w:name="_ETM_Q31_733439"/>
      <w:bookmarkStart w:id="5419" w:name="_ETM_Q31_733478"/>
      <w:bookmarkStart w:id="5420" w:name="_ETM_Q31_733576"/>
      <w:bookmarkStart w:id="5421" w:name="_ETM_Q31_733620"/>
      <w:bookmarkEnd w:id="5417"/>
      <w:bookmarkEnd w:id="5418"/>
      <w:bookmarkEnd w:id="5419"/>
      <w:bookmarkEnd w:id="5420"/>
      <w:bookmarkEnd w:id="5421"/>
    </w:p>
    <w:p w:rsidR="00A3654A" w:rsidRDefault="00A3654A" w:rsidP="00DC6C37">
      <w:pPr>
        <w:rPr>
          <w:rtl/>
        </w:rPr>
      </w:pPr>
      <w:bookmarkStart w:id="5422" w:name="_ETM_Q31_735339"/>
      <w:bookmarkStart w:id="5423" w:name="_ETM_Q31_735381"/>
      <w:bookmarkEnd w:id="5422"/>
      <w:bookmarkEnd w:id="5423"/>
    </w:p>
    <w:p w:rsidR="00A3654A" w:rsidRDefault="00A3654A" w:rsidP="006024A4">
      <w:pPr>
        <w:rPr>
          <w:rtl/>
        </w:rPr>
      </w:pPr>
      <w:bookmarkStart w:id="5424" w:name="_ETM_Q31_735475"/>
      <w:bookmarkStart w:id="5425" w:name="_ETM_Q31_735507"/>
      <w:bookmarkEnd w:id="5424"/>
      <w:bookmarkEnd w:id="5425"/>
      <w:r>
        <w:rPr>
          <w:rtl/>
        </w:rPr>
        <w:t xml:space="preserve">כשאנחנו מדברים על אותם חסרי ישע, אני מסתכל על חברי </w:t>
      </w:r>
      <w:bookmarkStart w:id="5426" w:name="_ETM_Q31_737208"/>
      <w:bookmarkEnd w:id="5426"/>
      <w:r>
        <w:rPr>
          <w:rtl/>
        </w:rPr>
        <w:t>הכנסת</w:t>
      </w:r>
      <w:r>
        <w:rPr>
          <w:rFonts w:hint="cs"/>
          <w:rtl/>
        </w:rPr>
        <w:t xml:space="preserve"> –</w:t>
      </w:r>
      <w:r>
        <w:rPr>
          <w:rtl/>
        </w:rPr>
        <w:t xml:space="preserve"> גם של הקואליציה וגם על שר החינוך של מדינת </w:t>
      </w:r>
      <w:bookmarkStart w:id="5427" w:name="_ETM_Q31_739879"/>
      <w:bookmarkEnd w:id="5427"/>
      <w:r>
        <w:rPr>
          <w:rtl/>
        </w:rPr>
        <w:t>ישראל יואב קיש</w:t>
      </w:r>
      <w:r>
        <w:rPr>
          <w:rFonts w:hint="cs"/>
          <w:rtl/>
        </w:rPr>
        <w:t>,</w:t>
      </w:r>
      <w:r>
        <w:rPr>
          <w:rtl/>
        </w:rPr>
        <w:t xml:space="preserve"> </w:t>
      </w:r>
      <w:bookmarkStart w:id="5428" w:name="_ETM_Q31_743090"/>
      <w:bookmarkEnd w:id="5428"/>
      <w:r>
        <w:rPr>
          <w:rtl/>
        </w:rPr>
        <w:t xml:space="preserve">שאמור להיות הקול המגן </w:t>
      </w:r>
      <w:bookmarkStart w:id="5429" w:name="_ETM_Q31_745830"/>
      <w:bookmarkEnd w:id="5429"/>
      <w:r>
        <w:rPr>
          <w:rtl/>
        </w:rPr>
        <w:t>של אות</w:t>
      </w:r>
      <w:r>
        <w:rPr>
          <w:rFonts w:hint="cs"/>
          <w:rtl/>
        </w:rPr>
        <w:t>ם</w:t>
      </w:r>
      <w:r>
        <w:rPr>
          <w:rtl/>
        </w:rPr>
        <w:t xml:space="preserve"> פעוטות במעונות, </w:t>
      </w:r>
      <w:bookmarkStart w:id="5430" w:name="_ETM_Q31_748710"/>
      <w:bookmarkEnd w:id="5430"/>
      <w:r>
        <w:rPr>
          <w:rtl/>
        </w:rPr>
        <w:t>להגן עליהם. כשאני שומע את המיל</w:t>
      </w:r>
      <w:r>
        <w:rPr>
          <w:rFonts w:hint="cs"/>
          <w:rtl/>
        </w:rPr>
        <w:t>ים:</w:t>
      </w:r>
      <w:r>
        <w:rPr>
          <w:rtl/>
        </w:rPr>
        <w:t xml:space="preserve"> אין הסכמה</w:t>
      </w:r>
      <w:r>
        <w:rPr>
          <w:rFonts w:hint="cs"/>
          <w:rtl/>
        </w:rPr>
        <w:t>,</w:t>
      </w:r>
      <w:r>
        <w:rPr>
          <w:rtl/>
        </w:rPr>
        <w:t xml:space="preserve"> ו</w:t>
      </w:r>
      <w:r>
        <w:rPr>
          <w:rFonts w:hint="cs"/>
          <w:rtl/>
        </w:rPr>
        <w:t>שו</w:t>
      </w:r>
      <w:r>
        <w:rPr>
          <w:rtl/>
        </w:rPr>
        <w:t xml:space="preserve">ועדת שרים </w:t>
      </w:r>
      <w:bookmarkStart w:id="5431" w:name="_ETM_Q31_751575"/>
      <w:bookmarkEnd w:id="5431"/>
      <w:r>
        <w:rPr>
          <w:rtl/>
        </w:rPr>
        <w:t>לא מאשרת</w:t>
      </w:r>
      <w:r>
        <w:rPr>
          <w:rFonts w:hint="cs"/>
          <w:rtl/>
        </w:rPr>
        <w:t xml:space="preserve"> </w:t>
      </w:r>
      <w:r>
        <w:rPr>
          <w:rFonts w:hint="eastAsia"/>
          <w:rtl/>
        </w:rPr>
        <w:t>–</w:t>
      </w:r>
      <w:r>
        <w:rPr>
          <w:rtl/>
        </w:rPr>
        <w:t xml:space="preserve"> </w:t>
      </w:r>
      <w:bookmarkStart w:id="5432" w:name="_ETM_Q31_755210"/>
      <w:bookmarkEnd w:id="5432"/>
      <w:r>
        <w:rPr>
          <w:rtl/>
        </w:rPr>
        <w:t xml:space="preserve">מה יש יותר לחבר כנסת מאשר להגן על חסרי ישע? </w:t>
      </w:r>
      <w:bookmarkStart w:id="5433" w:name="_ETM_Q31_759847"/>
      <w:bookmarkEnd w:id="5433"/>
      <w:r>
        <w:rPr>
          <w:rtl/>
        </w:rPr>
        <w:t xml:space="preserve">יש דבר יותר חשוב ויותר קדוש מלהגן על אדם </w:t>
      </w:r>
      <w:r>
        <w:rPr>
          <w:rFonts w:hint="cs"/>
          <w:rtl/>
        </w:rPr>
        <w:t xml:space="preserve">עם </w:t>
      </w:r>
      <w:r>
        <w:rPr>
          <w:rtl/>
        </w:rPr>
        <w:t>מוגבלות</w:t>
      </w:r>
      <w:r>
        <w:rPr>
          <w:rFonts w:hint="cs"/>
          <w:rtl/>
        </w:rPr>
        <w:t>?</w:t>
      </w:r>
      <w:r>
        <w:rPr>
          <w:rtl/>
        </w:rPr>
        <w:t xml:space="preserve"> </w:t>
      </w:r>
      <w:bookmarkStart w:id="5434" w:name="_ETM_Q31_764485"/>
      <w:bookmarkEnd w:id="5434"/>
      <w:r>
        <w:rPr>
          <w:rtl/>
        </w:rPr>
        <w:t>מלהגן על קשיש</w:t>
      </w:r>
      <w:r>
        <w:rPr>
          <w:rFonts w:hint="cs"/>
          <w:rtl/>
        </w:rPr>
        <w:t>?</w:t>
      </w:r>
      <w:r>
        <w:rPr>
          <w:rtl/>
        </w:rPr>
        <w:t xml:space="preserve"> מלהגן על פעוטות פחות משנתיים, פחות משנה</w:t>
      </w:r>
      <w:r>
        <w:rPr>
          <w:rFonts w:hint="cs"/>
          <w:rtl/>
        </w:rPr>
        <w:t>?</w:t>
      </w:r>
      <w:r>
        <w:rPr>
          <w:rtl/>
        </w:rPr>
        <w:t xml:space="preserve"> </w:t>
      </w:r>
      <w:bookmarkStart w:id="5435" w:name="_ETM_Q31_769122"/>
      <w:bookmarkEnd w:id="5435"/>
      <w:r>
        <w:rPr>
          <w:rFonts w:hint="cs"/>
          <w:rtl/>
        </w:rPr>
        <w:t>מ</w:t>
      </w:r>
      <w:r>
        <w:rPr>
          <w:rtl/>
        </w:rPr>
        <w:t>לשמור על ההורים</w:t>
      </w:r>
      <w:bookmarkStart w:id="5436" w:name="_ETM_Q31_774409"/>
      <w:bookmarkEnd w:id="5436"/>
      <w:r>
        <w:rPr>
          <w:rFonts w:hint="cs"/>
          <w:rtl/>
        </w:rPr>
        <w:t xml:space="preserve">? </w:t>
      </w:r>
      <w:bookmarkStart w:id="5437" w:name="_ETM_Q31_773854"/>
      <w:bookmarkStart w:id="5438" w:name="TOR_Q32"/>
      <w:bookmarkEnd w:id="5437"/>
      <w:bookmarkEnd w:id="5438"/>
      <w:r>
        <w:rPr>
          <w:rFonts w:hint="cs"/>
          <w:rtl/>
        </w:rPr>
        <w:t xml:space="preserve"> </w:t>
      </w:r>
      <w:r>
        <w:rPr>
          <w:rFonts w:hint="cs"/>
          <w:rtl/>
          <w:lang w:eastAsia="he-IL"/>
        </w:rPr>
        <w:t xml:space="preserve">יש דבר יותר קדוש מזה? אז חד-משמעית אין. אין דבר יותר קדוש מזה. אנחנו כחברי הכנסת חייבים לחוקק חוקים </w:t>
      </w:r>
      <w:r>
        <w:rPr>
          <w:rtl/>
          <w:lang w:eastAsia="he-IL"/>
        </w:rPr>
        <w:t xml:space="preserve">שיגנו על אותם </w:t>
      </w:r>
      <w:bookmarkStart w:id="5439" w:name="_ETM_Q32_183049"/>
      <w:bookmarkEnd w:id="5439"/>
      <w:r>
        <w:rPr>
          <w:rtl/>
          <w:lang w:eastAsia="he-IL"/>
        </w:rPr>
        <w:t xml:space="preserve">אנשים. </w:t>
      </w:r>
      <w:bookmarkStart w:id="5440" w:name="_ETM_Q32_186639"/>
      <w:bookmarkEnd w:id="5440"/>
      <w:r>
        <w:rPr>
          <w:rtl/>
          <w:lang w:eastAsia="he-IL"/>
        </w:rPr>
        <w:t>כי היום</w:t>
      </w:r>
      <w:r>
        <w:rPr>
          <w:rFonts w:hint="cs"/>
          <w:rtl/>
          <w:lang w:eastAsia="he-IL"/>
        </w:rPr>
        <w:t>,</w:t>
      </w:r>
      <w:r>
        <w:rPr>
          <w:rtl/>
          <w:lang w:eastAsia="he-IL"/>
        </w:rPr>
        <w:t xml:space="preserve"> מה לעשות</w:t>
      </w:r>
      <w:r>
        <w:rPr>
          <w:rFonts w:hint="cs"/>
          <w:rtl/>
          <w:lang w:eastAsia="he-IL"/>
        </w:rPr>
        <w:t>,</w:t>
      </w:r>
      <w:r>
        <w:rPr>
          <w:rtl/>
          <w:lang w:eastAsia="he-IL"/>
        </w:rPr>
        <w:t xml:space="preserve"> אותו פוגע בחסר ישע יכול להגיע </w:t>
      </w:r>
      <w:bookmarkStart w:id="5441" w:name="_ETM_Q32_190449"/>
      <w:bookmarkEnd w:id="5441"/>
      <w:r>
        <w:rPr>
          <w:rtl/>
          <w:lang w:eastAsia="he-IL"/>
        </w:rPr>
        <w:t xml:space="preserve">אחרי שנתיים-שלוש, </w:t>
      </w:r>
      <w:bookmarkStart w:id="5442" w:name="_ETM_Q32_194949"/>
      <w:bookmarkEnd w:id="5442"/>
      <w:r>
        <w:rPr>
          <w:rtl/>
          <w:lang w:eastAsia="he-IL"/>
        </w:rPr>
        <w:t>במקרה הטוב</w:t>
      </w:r>
      <w:r>
        <w:rPr>
          <w:rFonts w:hint="cs"/>
          <w:rtl/>
          <w:lang w:eastAsia="he-IL"/>
        </w:rPr>
        <w:t>,</w:t>
      </w:r>
      <w:r>
        <w:rPr>
          <w:rtl/>
          <w:lang w:eastAsia="he-IL"/>
        </w:rPr>
        <w:t xml:space="preserve"> ל</w:t>
      </w:r>
      <w:r>
        <w:rPr>
          <w:rFonts w:hint="cs"/>
          <w:rtl/>
          <w:lang w:eastAsia="he-IL"/>
        </w:rPr>
        <w:t>הכרעה</w:t>
      </w:r>
      <w:r>
        <w:rPr>
          <w:rtl/>
          <w:lang w:eastAsia="he-IL"/>
        </w:rPr>
        <w:t xml:space="preserve"> שיישב איזה שנה וחצי</w:t>
      </w:r>
      <w:r>
        <w:rPr>
          <w:rFonts w:hint="cs"/>
          <w:rtl/>
          <w:lang w:eastAsia="he-IL"/>
        </w:rPr>
        <w:t>.</w:t>
      </w:r>
      <w:r>
        <w:rPr>
          <w:rtl/>
          <w:lang w:eastAsia="he-IL"/>
        </w:rPr>
        <w:t xml:space="preserve"> </w:t>
      </w:r>
      <w:bookmarkStart w:id="5443" w:name="_ETM_Q32_199190"/>
      <w:bookmarkEnd w:id="5443"/>
      <w:r>
        <w:rPr>
          <w:rtl/>
          <w:lang w:eastAsia="he-IL"/>
        </w:rPr>
        <w:t xml:space="preserve">זה יהיה במקרה החריג מאוד, ואחרי זה לא קרה שום </w:t>
      </w:r>
      <w:bookmarkStart w:id="5444" w:name="_ETM_Q32_201890"/>
      <w:bookmarkEnd w:id="5444"/>
      <w:r>
        <w:rPr>
          <w:rtl/>
          <w:lang w:eastAsia="he-IL"/>
        </w:rPr>
        <w:t xml:space="preserve">דבר, הוא מסתובב. </w:t>
      </w:r>
      <w:bookmarkStart w:id="5445" w:name="_ETM_Q32_205250"/>
      <w:bookmarkEnd w:id="5445"/>
      <w:r>
        <w:rPr>
          <w:rtl/>
          <w:lang w:eastAsia="he-IL"/>
        </w:rPr>
        <w:t>לפעמים הוא גר</w:t>
      </w:r>
      <w:r w:rsidRPr="00806796">
        <w:rPr>
          <w:rtl/>
          <w:lang w:eastAsia="he-IL"/>
        </w:rPr>
        <w:t xml:space="preserve"> </w:t>
      </w:r>
      <w:r>
        <w:rPr>
          <w:rtl/>
          <w:lang w:eastAsia="he-IL"/>
        </w:rPr>
        <w:t xml:space="preserve">ליד אותם הורים, ליד אותם אנשים שהוא </w:t>
      </w:r>
      <w:bookmarkStart w:id="5446" w:name="_ETM_Q32_207765"/>
      <w:bookmarkEnd w:id="5446"/>
      <w:r>
        <w:rPr>
          <w:rtl/>
          <w:lang w:eastAsia="he-IL"/>
        </w:rPr>
        <w:t xml:space="preserve">פגע בהם. </w:t>
      </w:r>
      <w:bookmarkStart w:id="5447" w:name="_ETM_Q32_210790"/>
      <w:bookmarkEnd w:id="5447"/>
      <w:r>
        <w:rPr>
          <w:rtl/>
          <w:lang w:eastAsia="he-IL"/>
        </w:rPr>
        <w:t xml:space="preserve">ואנחנו מה? </w:t>
      </w:r>
      <w:bookmarkStart w:id="5448" w:name="_ETM_Q32_213598"/>
      <w:bookmarkEnd w:id="5448"/>
      <w:r>
        <w:rPr>
          <w:rtl/>
          <w:lang w:eastAsia="he-IL"/>
        </w:rPr>
        <w:t xml:space="preserve">לא נעשה שום דבר בנושא הזה? </w:t>
      </w:r>
      <w:bookmarkStart w:id="5449" w:name="_ETM_Q32_217729"/>
      <w:bookmarkEnd w:id="5449"/>
    </w:p>
    <w:p w:rsidR="00A3654A" w:rsidRDefault="00A3654A" w:rsidP="00DC6C37">
      <w:pPr>
        <w:rPr>
          <w:rtl/>
          <w:lang w:eastAsia="he-IL"/>
        </w:rPr>
      </w:pPr>
      <w:bookmarkStart w:id="5450" w:name="_ETM_Q32_220186"/>
      <w:bookmarkStart w:id="5451" w:name="_ETM_Q32_220266"/>
      <w:bookmarkStart w:id="5452" w:name="_ETM_Q32_220305"/>
      <w:bookmarkEnd w:id="5450"/>
      <w:bookmarkEnd w:id="5451"/>
      <w:bookmarkEnd w:id="5452"/>
    </w:p>
    <w:p w:rsidR="00A3654A" w:rsidRDefault="00A3654A" w:rsidP="00DC6C37">
      <w:pPr>
        <w:rPr>
          <w:rtl/>
          <w:lang w:eastAsia="he-IL"/>
        </w:rPr>
      </w:pPr>
      <w:bookmarkStart w:id="5453" w:name="_ETM_Q32_220393"/>
      <w:bookmarkEnd w:id="5453"/>
      <w:r>
        <w:rPr>
          <w:rtl/>
          <w:lang w:eastAsia="he-IL"/>
        </w:rPr>
        <w:t xml:space="preserve">יש כל כך הרבה מקרים. לפני </w:t>
      </w:r>
      <w:r>
        <w:rPr>
          <w:rFonts w:hint="cs"/>
          <w:rtl/>
          <w:lang w:eastAsia="he-IL"/>
        </w:rPr>
        <w:t>כמה</w:t>
      </w:r>
      <w:r>
        <w:rPr>
          <w:rtl/>
          <w:lang w:eastAsia="he-IL"/>
        </w:rPr>
        <w:t xml:space="preserve"> חודשים הגיע </w:t>
      </w:r>
      <w:r>
        <w:rPr>
          <w:rFonts w:hint="cs"/>
          <w:rtl/>
          <w:lang w:eastAsia="he-IL"/>
        </w:rPr>
        <w:t xml:space="preserve">אליי </w:t>
      </w:r>
      <w:r>
        <w:rPr>
          <w:rtl/>
          <w:lang w:eastAsia="he-IL"/>
        </w:rPr>
        <w:t xml:space="preserve">זוג </w:t>
      </w:r>
      <w:bookmarkStart w:id="5454" w:name="_ETM_Q32_220304"/>
      <w:bookmarkEnd w:id="5454"/>
      <w:r>
        <w:rPr>
          <w:rtl/>
          <w:lang w:eastAsia="he-IL"/>
        </w:rPr>
        <w:t xml:space="preserve">ממצפה רמון. </w:t>
      </w:r>
      <w:bookmarkStart w:id="5455" w:name="_ETM_Q32_223880"/>
      <w:bookmarkEnd w:id="5455"/>
      <w:r>
        <w:rPr>
          <w:rtl/>
          <w:lang w:eastAsia="he-IL"/>
        </w:rPr>
        <w:t xml:space="preserve">זוג צעיר ומדהים, יעל וחי. </w:t>
      </w:r>
      <w:bookmarkStart w:id="5456" w:name="_ETM_Q32_228000"/>
      <w:bookmarkEnd w:id="5456"/>
      <w:r>
        <w:rPr>
          <w:rtl/>
          <w:lang w:eastAsia="he-IL"/>
        </w:rPr>
        <w:t>הם גילו שם</w:t>
      </w:r>
      <w:r>
        <w:rPr>
          <w:rFonts w:hint="cs"/>
          <w:rtl/>
          <w:lang w:eastAsia="he-IL"/>
        </w:rPr>
        <w:t>,</w:t>
      </w:r>
      <w:r>
        <w:rPr>
          <w:rtl/>
          <w:lang w:eastAsia="he-IL"/>
        </w:rPr>
        <w:t xml:space="preserve"> גם כן</w:t>
      </w:r>
      <w:r>
        <w:rPr>
          <w:rFonts w:hint="cs"/>
          <w:rtl/>
          <w:lang w:eastAsia="he-IL"/>
        </w:rPr>
        <w:t>,</w:t>
      </w:r>
      <w:r>
        <w:rPr>
          <w:rtl/>
          <w:lang w:eastAsia="he-IL"/>
        </w:rPr>
        <w:t xml:space="preserve"> </w:t>
      </w:r>
      <w:r>
        <w:rPr>
          <w:rFonts w:hint="cs"/>
          <w:rtl/>
          <w:lang w:eastAsia="he-IL"/>
        </w:rPr>
        <w:t>ב</w:t>
      </w:r>
      <w:r>
        <w:rPr>
          <w:rtl/>
          <w:lang w:eastAsia="he-IL"/>
        </w:rPr>
        <w:t>מצלמות נסתרות</w:t>
      </w:r>
      <w:r>
        <w:rPr>
          <w:rFonts w:hint="cs"/>
          <w:rtl/>
          <w:lang w:eastAsia="he-IL"/>
        </w:rPr>
        <w:t>,</w:t>
      </w:r>
      <w:r>
        <w:rPr>
          <w:rtl/>
          <w:lang w:eastAsia="he-IL"/>
        </w:rPr>
        <w:t xml:space="preserve"> שפגעו ב-25 פעוטות</w:t>
      </w:r>
      <w:r>
        <w:rPr>
          <w:rFonts w:hint="cs"/>
          <w:rtl/>
          <w:lang w:eastAsia="he-IL"/>
        </w:rPr>
        <w:t>.</w:t>
      </w:r>
      <w:r>
        <w:rPr>
          <w:rtl/>
          <w:lang w:eastAsia="he-IL"/>
        </w:rPr>
        <w:t xml:space="preserve"> </w:t>
      </w:r>
      <w:bookmarkStart w:id="5457" w:name="_ETM_Q32_231530"/>
      <w:bookmarkEnd w:id="5457"/>
      <w:r>
        <w:rPr>
          <w:rtl/>
          <w:lang w:eastAsia="he-IL"/>
        </w:rPr>
        <w:t xml:space="preserve">25 פעוטות. </w:t>
      </w:r>
      <w:bookmarkStart w:id="5458" w:name="_ETM_Q32_235709"/>
      <w:bookmarkEnd w:id="5458"/>
      <w:r>
        <w:rPr>
          <w:rtl/>
          <w:lang w:eastAsia="he-IL"/>
        </w:rPr>
        <w:t>אלימות, מכות, משיכות בשיער, קללות</w:t>
      </w:r>
      <w:r>
        <w:rPr>
          <w:rFonts w:hint="cs"/>
          <w:rtl/>
          <w:lang w:eastAsia="he-IL"/>
        </w:rPr>
        <w:t>.</w:t>
      </w:r>
      <w:r>
        <w:rPr>
          <w:rtl/>
          <w:lang w:eastAsia="he-IL"/>
        </w:rPr>
        <w:t xml:space="preserve"> ילדים שהם בני פחות משנה. </w:t>
      </w:r>
      <w:bookmarkStart w:id="5459" w:name="_ETM_Q32_240328"/>
      <w:bookmarkEnd w:id="5459"/>
      <w:r>
        <w:rPr>
          <w:rtl/>
          <w:lang w:eastAsia="he-IL"/>
        </w:rPr>
        <w:t xml:space="preserve">אתם יודעים מה קרה לאותן שלוש גננות? </w:t>
      </w:r>
      <w:bookmarkStart w:id="5460" w:name="_ETM_Q32_245739"/>
      <w:bookmarkEnd w:id="5460"/>
      <w:r>
        <w:rPr>
          <w:rtl/>
          <w:lang w:eastAsia="he-IL"/>
        </w:rPr>
        <w:t>שום דבר</w:t>
      </w:r>
      <w:r>
        <w:rPr>
          <w:rFonts w:hint="cs"/>
          <w:rtl/>
          <w:lang w:eastAsia="he-IL"/>
        </w:rPr>
        <w:t>.</w:t>
      </w:r>
      <w:r>
        <w:rPr>
          <w:rtl/>
          <w:lang w:eastAsia="he-IL"/>
        </w:rPr>
        <w:t xml:space="preserve"> כלום. הן מסתובבות, </w:t>
      </w:r>
      <w:bookmarkStart w:id="5461" w:name="_ETM_Q32_250750"/>
      <w:bookmarkEnd w:id="5461"/>
      <w:r>
        <w:rPr>
          <w:rtl/>
          <w:lang w:eastAsia="he-IL"/>
        </w:rPr>
        <w:t xml:space="preserve">הגן עובד, כאילו לא קרה שום דבר. </w:t>
      </w:r>
      <w:bookmarkStart w:id="5462" w:name="_ETM_Q32_254930"/>
      <w:bookmarkEnd w:id="5462"/>
    </w:p>
    <w:p w:rsidR="00A3654A" w:rsidRDefault="00A3654A" w:rsidP="00DC6C37">
      <w:pPr>
        <w:rPr>
          <w:rtl/>
          <w:lang w:eastAsia="he-IL"/>
        </w:rPr>
      </w:pPr>
      <w:bookmarkStart w:id="5463" w:name="_ETM_Q32_255157"/>
      <w:bookmarkStart w:id="5464" w:name="_ETM_Q32_255199"/>
      <w:bookmarkEnd w:id="5463"/>
      <w:bookmarkEnd w:id="5464"/>
    </w:p>
    <w:p w:rsidR="00A3654A" w:rsidRDefault="00A3654A" w:rsidP="00DC6C37">
      <w:pPr>
        <w:rPr>
          <w:rtl/>
          <w:lang w:eastAsia="he-IL"/>
        </w:rPr>
      </w:pPr>
      <w:bookmarkStart w:id="5465" w:name="_ETM_Q32_255272"/>
      <w:bookmarkStart w:id="5466" w:name="_ETM_Q32_255325"/>
      <w:bookmarkEnd w:id="5465"/>
      <w:bookmarkEnd w:id="5466"/>
      <w:r>
        <w:rPr>
          <w:rtl/>
          <w:lang w:eastAsia="he-IL"/>
        </w:rPr>
        <w:t xml:space="preserve">אני מסתכל בעיקר על חברי הקואליציה. אני אומר שאתם עכשיו </w:t>
      </w:r>
      <w:bookmarkStart w:id="5467" w:name="_ETM_Q32_258764"/>
      <w:bookmarkEnd w:id="5467"/>
      <w:r>
        <w:rPr>
          <w:rtl/>
          <w:lang w:eastAsia="he-IL"/>
        </w:rPr>
        <w:t>מצביעים נגד</w:t>
      </w:r>
      <w:r>
        <w:rPr>
          <w:rFonts w:hint="cs"/>
          <w:rtl/>
          <w:lang w:eastAsia="he-IL"/>
        </w:rPr>
        <w:t>.</w:t>
      </w:r>
      <w:r>
        <w:rPr>
          <w:rtl/>
          <w:lang w:eastAsia="he-IL"/>
        </w:rPr>
        <w:t xml:space="preserve"> זה קל מאוד להצביע נגד. </w:t>
      </w:r>
      <w:bookmarkStart w:id="5468" w:name="_ETM_Q32_263110"/>
      <w:bookmarkEnd w:id="5468"/>
      <w:r>
        <w:rPr>
          <w:rtl/>
          <w:lang w:eastAsia="he-IL"/>
        </w:rPr>
        <w:t>תחשבו שאתם מצביעים נגד אותו ציבור, נגד אותם הורים</w:t>
      </w:r>
      <w:r>
        <w:rPr>
          <w:rFonts w:hint="cs"/>
          <w:rtl/>
          <w:lang w:eastAsia="he-IL"/>
        </w:rPr>
        <w:t>,</w:t>
      </w:r>
      <w:r>
        <w:rPr>
          <w:rtl/>
          <w:lang w:eastAsia="he-IL"/>
        </w:rPr>
        <w:t xml:space="preserve"> שאנחנו </w:t>
      </w:r>
      <w:bookmarkStart w:id="5469" w:name="_ETM_Q32_266406"/>
      <w:bookmarkEnd w:id="5469"/>
      <w:r>
        <w:rPr>
          <w:rtl/>
          <w:lang w:eastAsia="he-IL"/>
        </w:rPr>
        <w:t>רוצים להגן על הקרובים שלהם, שאין להם קול</w:t>
      </w:r>
      <w:r>
        <w:rPr>
          <w:rFonts w:hint="cs"/>
          <w:rtl/>
          <w:lang w:eastAsia="he-IL"/>
        </w:rPr>
        <w:t>.</w:t>
      </w:r>
      <w:r>
        <w:rPr>
          <w:rtl/>
          <w:lang w:eastAsia="he-IL"/>
        </w:rPr>
        <w:t xml:space="preserve"> אין להם </w:t>
      </w:r>
      <w:bookmarkStart w:id="5470" w:name="_ETM_Q32_269703"/>
      <w:bookmarkEnd w:id="5470"/>
      <w:r>
        <w:rPr>
          <w:rtl/>
          <w:lang w:eastAsia="he-IL"/>
        </w:rPr>
        <w:t xml:space="preserve">קול. </w:t>
      </w:r>
      <w:bookmarkStart w:id="5471" w:name="_ETM_Q32_273830"/>
      <w:bookmarkEnd w:id="5471"/>
      <w:r>
        <w:rPr>
          <w:rtl/>
          <w:lang w:eastAsia="he-IL"/>
        </w:rPr>
        <w:t xml:space="preserve">תלכו פעם </w:t>
      </w:r>
      <w:r>
        <w:rPr>
          <w:rFonts w:hint="cs"/>
          <w:rtl/>
          <w:lang w:eastAsia="he-IL"/>
        </w:rPr>
        <w:t xml:space="preserve">– </w:t>
      </w:r>
      <w:r>
        <w:rPr>
          <w:rtl/>
          <w:lang w:eastAsia="he-IL"/>
        </w:rPr>
        <w:t xml:space="preserve">אני מקווה שלא תצטרכו </w:t>
      </w:r>
      <w:r>
        <w:rPr>
          <w:rFonts w:hint="cs"/>
          <w:rtl/>
          <w:lang w:eastAsia="he-IL"/>
        </w:rPr>
        <w:t xml:space="preserve">– </w:t>
      </w:r>
      <w:r>
        <w:rPr>
          <w:rtl/>
          <w:lang w:eastAsia="he-IL"/>
        </w:rPr>
        <w:t xml:space="preserve">לאיזה בית אבות סיעודי </w:t>
      </w:r>
      <w:bookmarkStart w:id="5472" w:name="_ETM_Q32_276915"/>
      <w:bookmarkEnd w:id="5472"/>
      <w:r>
        <w:rPr>
          <w:rtl/>
          <w:lang w:eastAsia="he-IL"/>
        </w:rPr>
        <w:t xml:space="preserve">ותסתכלו </w:t>
      </w:r>
      <w:r>
        <w:rPr>
          <w:rFonts w:hint="cs"/>
          <w:rtl/>
          <w:lang w:eastAsia="he-IL"/>
        </w:rPr>
        <w:t xml:space="preserve">על </w:t>
      </w:r>
      <w:r>
        <w:rPr>
          <w:rtl/>
          <w:lang w:eastAsia="he-IL"/>
        </w:rPr>
        <w:t xml:space="preserve">אותם קשישים. </w:t>
      </w:r>
      <w:bookmarkStart w:id="5473" w:name="_ETM_Q32_281809"/>
      <w:bookmarkEnd w:id="5473"/>
      <w:r>
        <w:rPr>
          <w:rFonts w:hint="cs"/>
          <w:rtl/>
          <w:lang w:eastAsia="he-IL"/>
        </w:rPr>
        <w:t>ה</w:t>
      </w:r>
      <w:r>
        <w:rPr>
          <w:rtl/>
          <w:lang w:eastAsia="he-IL"/>
        </w:rPr>
        <w:t xml:space="preserve">סתכלו על השכנים שלכם, בטוח לכל שכן יש אדם עם </w:t>
      </w:r>
      <w:bookmarkStart w:id="5474" w:name="_ETM_Q32_286063"/>
      <w:bookmarkEnd w:id="5474"/>
      <w:r>
        <w:rPr>
          <w:rtl/>
          <w:lang w:eastAsia="he-IL"/>
        </w:rPr>
        <w:t>מוגבלות לידו, א</w:t>
      </w:r>
      <w:r>
        <w:rPr>
          <w:rFonts w:hint="cs"/>
          <w:rtl/>
          <w:lang w:eastAsia="he-IL"/>
        </w:rPr>
        <w:t>ו</w:t>
      </w:r>
      <w:r>
        <w:rPr>
          <w:rtl/>
          <w:lang w:eastAsia="he-IL"/>
        </w:rPr>
        <w:t xml:space="preserve"> אדם חסר ישע שמטפלים בו, אבל </w:t>
      </w:r>
      <w:bookmarkStart w:id="5475" w:name="_ETM_Q32_290319"/>
      <w:bookmarkEnd w:id="5475"/>
      <w:r>
        <w:rPr>
          <w:rtl/>
          <w:lang w:eastAsia="he-IL"/>
        </w:rPr>
        <w:t xml:space="preserve">אנחנו לא יודעים איך מטפלים בו בחדרי חדרים. </w:t>
      </w:r>
    </w:p>
    <w:p w:rsidR="00A3654A" w:rsidRDefault="00A3654A" w:rsidP="00DC6C37">
      <w:pPr>
        <w:rPr>
          <w:rtl/>
          <w:lang w:eastAsia="he-IL"/>
        </w:rPr>
      </w:pPr>
      <w:bookmarkStart w:id="5476" w:name="_ETM_Q32_293169"/>
      <w:bookmarkStart w:id="5477" w:name="_ETM_Q32_293269"/>
      <w:bookmarkEnd w:id="5476"/>
      <w:bookmarkEnd w:id="5477"/>
    </w:p>
    <w:p w:rsidR="00A3654A" w:rsidRDefault="00A3654A" w:rsidP="00DC6C37">
      <w:pPr>
        <w:rPr>
          <w:rtl/>
          <w:lang w:eastAsia="he-IL"/>
        </w:rPr>
      </w:pPr>
      <w:bookmarkStart w:id="5478" w:name="_ETM_Q32_293337"/>
      <w:bookmarkStart w:id="5479" w:name="_ETM_Q32_293402"/>
      <w:bookmarkEnd w:id="5478"/>
      <w:bookmarkEnd w:id="5479"/>
      <w:r>
        <w:rPr>
          <w:rtl/>
          <w:lang w:eastAsia="he-IL"/>
        </w:rPr>
        <w:t xml:space="preserve">אז לסיכום, </w:t>
      </w:r>
      <w:bookmarkStart w:id="5480" w:name="_ETM_Q32_294574"/>
      <w:bookmarkEnd w:id="5480"/>
      <w:r>
        <w:rPr>
          <w:rtl/>
          <w:lang w:eastAsia="he-IL"/>
        </w:rPr>
        <w:t xml:space="preserve">אני רוצה לומר לכולם, </w:t>
      </w:r>
      <w:r>
        <w:rPr>
          <w:rFonts w:hint="cs"/>
          <w:rtl/>
          <w:lang w:eastAsia="he-IL"/>
        </w:rPr>
        <w:t>ה</w:t>
      </w:r>
      <w:r>
        <w:rPr>
          <w:rtl/>
          <w:lang w:eastAsia="he-IL"/>
        </w:rPr>
        <w:t xml:space="preserve">רוב המוחלט של המטפלות הגננות במדינת </w:t>
      </w:r>
      <w:bookmarkStart w:id="5481" w:name="_ETM_Q32_298829"/>
      <w:bookmarkEnd w:id="5481"/>
      <w:r>
        <w:rPr>
          <w:rtl/>
          <w:lang w:eastAsia="he-IL"/>
        </w:rPr>
        <w:t>ישראל הן קדושות</w:t>
      </w:r>
      <w:r>
        <w:rPr>
          <w:rFonts w:hint="cs"/>
          <w:rtl/>
          <w:lang w:eastAsia="he-IL"/>
        </w:rPr>
        <w:t>;</w:t>
      </w:r>
      <w:r>
        <w:rPr>
          <w:rtl/>
          <w:lang w:eastAsia="he-IL"/>
        </w:rPr>
        <w:t xml:space="preserve"> הן עושות את זה מכל הלב, ואנחנו </w:t>
      </w:r>
      <w:bookmarkStart w:id="5482" w:name="_ETM_Q32_303084"/>
      <w:bookmarkEnd w:id="5482"/>
      <w:r>
        <w:rPr>
          <w:rtl/>
          <w:lang w:eastAsia="he-IL"/>
        </w:rPr>
        <w:t xml:space="preserve">צריכים להוריד את הכובע בפניהן ולהגיד תודה. </w:t>
      </w:r>
      <w:bookmarkStart w:id="5483" w:name="_ETM_Q32_307709"/>
      <w:bookmarkEnd w:id="5483"/>
      <w:r>
        <w:rPr>
          <w:rtl/>
          <w:lang w:eastAsia="he-IL"/>
        </w:rPr>
        <w:t>תודה לכל אותן גננות</w:t>
      </w:r>
      <w:r>
        <w:rPr>
          <w:rFonts w:hint="cs"/>
          <w:rtl/>
          <w:lang w:eastAsia="he-IL"/>
        </w:rPr>
        <w:t>.</w:t>
      </w:r>
      <w:r>
        <w:rPr>
          <w:rtl/>
          <w:lang w:eastAsia="he-IL"/>
        </w:rPr>
        <w:t xml:space="preserve"> אבל עלינו כפרלמנט הישראלי של מדינת </w:t>
      </w:r>
      <w:bookmarkStart w:id="5484" w:name="_ETM_Q32_310749"/>
      <w:bookmarkEnd w:id="5484"/>
      <w:r>
        <w:rPr>
          <w:rtl/>
          <w:lang w:eastAsia="he-IL"/>
        </w:rPr>
        <w:t xml:space="preserve">ישראל, </w:t>
      </w:r>
      <w:bookmarkStart w:id="5485" w:name="_ETM_Q32_314330"/>
      <w:bookmarkEnd w:id="5485"/>
      <w:r>
        <w:rPr>
          <w:rtl/>
          <w:lang w:eastAsia="he-IL"/>
        </w:rPr>
        <w:t xml:space="preserve">אנחנו חייבים לפעול, ובמיוחד, במיוחד למען אותם אזרחים </w:t>
      </w:r>
      <w:bookmarkStart w:id="5486" w:name="_ETM_Q32_318233"/>
      <w:bookmarkEnd w:id="5486"/>
      <w:r>
        <w:rPr>
          <w:rtl/>
          <w:lang w:eastAsia="he-IL"/>
        </w:rPr>
        <w:t>שאין להם את ה</w:t>
      </w:r>
      <w:r>
        <w:rPr>
          <w:rFonts w:hint="cs"/>
          <w:rtl/>
          <w:lang w:eastAsia="he-IL"/>
        </w:rPr>
        <w:t>ק</w:t>
      </w:r>
      <w:r>
        <w:rPr>
          <w:rtl/>
          <w:lang w:eastAsia="he-IL"/>
        </w:rPr>
        <w:t>ול לזעוק לעזרה</w:t>
      </w:r>
      <w:r>
        <w:rPr>
          <w:rFonts w:hint="cs"/>
          <w:rtl/>
          <w:lang w:eastAsia="he-IL"/>
        </w:rPr>
        <w:t>;</w:t>
      </w:r>
      <w:r>
        <w:rPr>
          <w:rtl/>
          <w:lang w:eastAsia="he-IL"/>
        </w:rPr>
        <w:t xml:space="preserve"> </w:t>
      </w:r>
      <w:r>
        <w:rPr>
          <w:rFonts w:hint="cs"/>
          <w:rtl/>
          <w:lang w:eastAsia="he-IL"/>
        </w:rPr>
        <w:t>ש</w:t>
      </w:r>
      <w:r>
        <w:rPr>
          <w:rtl/>
          <w:lang w:eastAsia="he-IL"/>
        </w:rPr>
        <w:t xml:space="preserve">אין להם יכולת </w:t>
      </w:r>
      <w:bookmarkStart w:id="5487" w:name="_ETM_Q32_322136"/>
      <w:bookmarkEnd w:id="5487"/>
      <w:r>
        <w:rPr>
          <w:rtl/>
          <w:lang w:eastAsia="he-IL"/>
        </w:rPr>
        <w:t xml:space="preserve">להגן על עצמם. </w:t>
      </w:r>
      <w:bookmarkStart w:id="5488" w:name="_ETM_Q32_326589"/>
      <w:bookmarkEnd w:id="5488"/>
    </w:p>
    <w:p w:rsidR="00A3654A" w:rsidRDefault="00A3654A" w:rsidP="00DC6C37">
      <w:pPr>
        <w:rPr>
          <w:rtl/>
          <w:lang w:eastAsia="he-IL"/>
        </w:rPr>
      </w:pPr>
      <w:bookmarkStart w:id="5489" w:name="_ETM_Q32_338019"/>
      <w:bookmarkStart w:id="5490" w:name="_ETM_Q32_338060"/>
      <w:bookmarkEnd w:id="5489"/>
      <w:bookmarkEnd w:id="5490"/>
    </w:p>
    <w:p w:rsidR="00A3654A" w:rsidRDefault="00A3654A" w:rsidP="006024A4">
      <w:pPr>
        <w:rPr>
          <w:rtl/>
          <w:lang w:eastAsia="he-IL"/>
        </w:rPr>
      </w:pPr>
      <w:bookmarkStart w:id="5491" w:name="_ETM_Q32_338170"/>
      <w:bookmarkStart w:id="5492" w:name="_ETM_Q32_338213"/>
      <w:bookmarkEnd w:id="5491"/>
      <w:bookmarkEnd w:id="5492"/>
      <w:r>
        <w:rPr>
          <w:rtl/>
          <w:lang w:eastAsia="he-IL"/>
        </w:rPr>
        <w:t xml:space="preserve">על כל אדם שמטפל בחסר ישע </w:t>
      </w:r>
      <w:r>
        <w:rPr>
          <w:rFonts w:hint="cs"/>
          <w:rtl/>
          <w:lang w:eastAsia="he-IL"/>
        </w:rPr>
        <w:t xml:space="preserve">– </w:t>
      </w:r>
      <w:r>
        <w:rPr>
          <w:rtl/>
          <w:lang w:eastAsia="he-IL"/>
        </w:rPr>
        <w:t xml:space="preserve">אם זה פעוט, אם </w:t>
      </w:r>
      <w:bookmarkStart w:id="5493" w:name="_ETM_Q32_331049"/>
      <w:bookmarkEnd w:id="5493"/>
      <w:r>
        <w:rPr>
          <w:rtl/>
          <w:lang w:eastAsia="he-IL"/>
        </w:rPr>
        <w:t xml:space="preserve">זה </w:t>
      </w:r>
      <w:r>
        <w:rPr>
          <w:rFonts w:hint="cs"/>
          <w:rtl/>
          <w:lang w:eastAsia="he-IL"/>
        </w:rPr>
        <w:t xml:space="preserve">אדם עם </w:t>
      </w:r>
      <w:r>
        <w:rPr>
          <w:rtl/>
          <w:lang w:eastAsia="he-IL"/>
        </w:rPr>
        <w:t xml:space="preserve">מוגבלות, אם זה קשיש </w:t>
      </w:r>
      <w:r>
        <w:rPr>
          <w:rFonts w:hint="cs"/>
          <w:rtl/>
          <w:lang w:eastAsia="he-IL"/>
        </w:rPr>
        <w:t xml:space="preserve">– </w:t>
      </w:r>
      <w:r>
        <w:rPr>
          <w:rtl/>
          <w:lang w:eastAsia="he-IL"/>
        </w:rPr>
        <w:t xml:space="preserve">לזכור ולדעת שאם יפעל </w:t>
      </w:r>
      <w:bookmarkStart w:id="5494" w:name="_ETM_Q32_335508"/>
      <w:bookmarkEnd w:id="5494"/>
      <w:r>
        <w:rPr>
          <w:rtl/>
          <w:lang w:eastAsia="he-IL"/>
        </w:rPr>
        <w:t>באכזריות, ברוע, באלימות</w:t>
      </w:r>
      <w:r>
        <w:rPr>
          <w:rFonts w:hint="cs"/>
          <w:rtl/>
          <w:lang w:eastAsia="he-IL"/>
        </w:rPr>
        <w:t>,</w:t>
      </w:r>
      <w:r>
        <w:rPr>
          <w:rtl/>
          <w:lang w:eastAsia="he-IL"/>
        </w:rPr>
        <w:t xml:space="preserve"> כנגד אותם אנשים, הוא יקבל עונש, מאסר </w:t>
      </w:r>
      <w:bookmarkStart w:id="5495" w:name="_ETM_Q32_339969"/>
      <w:bookmarkEnd w:id="5495"/>
      <w:r>
        <w:rPr>
          <w:rtl/>
          <w:lang w:eastAsia="he-IL"/>
        </w:rPr>
        <w:t xml:space="preserve">עולם. </w:t>
      </w:r>
      <w:bookmarkStart w:id="5496" w:name="_ETM_Q32_344990"/>
      <w:bookmarkEnd w:id="5496"/>
      <w:r>
        <w:rPr>
          <w:rtl/>
          <w:lang w:eastAsia="he-IL"/>
        </w:rPr>
        <w:t xml:space="preserve">לא פחות ולא יותר. זה מה שאומר החוק הזה </w:t>
      </w:r>
      <w:r>
        <w:rPr>
          <w:rFonts w:hint="cs"/>
          <w:rtl/>
          <w:lang w:eastAsia="he-IL"/>
        </w:rPr>
        <w:t xml:space="preserve">– </w:t>
      </w:r>
      <w:bookmarkStart w:id="5497" w:name="_ETM_Q32_351176"/>
      <w:bookmarkEnd w:id="5497"/>
      <w:r>
        <w:rPr>
          <w:rtl/>
          <w:lang w:eastAsia="he-IL"/>
        </w:rPr>
        <w:t xml:space="preserve">עונש </w:t>
      </w:r>
      <w:bookmarkStart w:id="5498" w:name="_ETM_Q32_349865"/>
      <w:bookmarkEnd w:id="5498"/>
      <w:r>
        <w:rPr>
          <w:rtl/>
          <w:lang w:eastAsia="he-IL"/>
        </w:rPr>
        <w:t xml:space="preserve">מאסר עולם נגד מי שפוגע בחסר ישע. </w:t>
      </w:r>
      <w:bookmarkStart w:id="5499" w:name="_ETM_Q32_354247"/>
      <w:bookmarkStart w:id="5500" w:name="_ETM_Q32_354301"/>
      <w:bookmarkStart w:id="5501" w:name="_ETM_Q32_354415"/>
      <w:bookmarkStart w:id="5502" w:name="_ETM_Q32_354486"/>
      <w:bookmarkEnd w:id="5499"/>
      <w:bookmarkEnd w:id="5500"/>
      <w:bookmarkEnd w:id="5501"/>
      <w:bookmarkEnd w:id="5502"/>
      <w:r>
        <w:rPr>
          <w:rtl/>
          <w:lang w:eastAsia="he-IL"/>
        </w:rPr>
        <w:t>ואתם</w:t>
      </w:r>
      <w:r>
        <w:rPr>
          <w:rFonts w:hint="cs"/>
          <w:rtl/>
          <w:lang w:eastAsia="he-IL"/>
        </w:rPr>
        <w:t>,</w:t>
      </w:r>
      <w:r>
        <w:rPr>
          <w:rtl/>
          <w:lang w:eastAsia="he-IL"/>
        </w:rPr>
        <w:t xml:space="preserve"> חברי הקואליציה, </w:t>
      </w:r>
      <w:bookmarkStart w:id="5503" w:name="_ETM_Q32_354740"/>
      <w:bookmarkEnd w:id="5503"/>
      <w:r>
        <w:rPr>
          <w:rtl/>
          <w:lang w:eastAsia="he-IL"/>
        </w:rPr>
        <w:t xml:space="preserve">אם אתם תצביעו נגד, אתם מצביעים נגד הורים, בעלי משפחות </w:t>
      </w:r>
      <w:bookmarkStart w:id="5504" w:name="_ETM_Q32_359615"/>
      <w:bookmarkEnd w:id="5504"/>
      <w:r>
        <w:rPr>
          <w:rtl/>
          <w:lang w:eastAsia="he-IL"/>
        </w:rPr>
        <w:t xml:space="preserve">ואותם חסרי ישע במדינת ישראל. </w:t>
      </w:r>
      <w:bookmarkStart w:id="5505" w:name="_ETM_Q32_365279"/>
      <w:bookmarkEnd w:id="5505"/>
      <w:r>
        <w:rPr>
          <w:rtl/>
          <w:lang w:eastAsia="he-IL"/>
        </w:rPr>
        <w:t>תודה.</w:t>
      </w:r>
    </w:p>
    <w:p w:rsidR="00A3654A" w:rsidRDefault="00A3654A" w:rsidP="00DC6C37">
      <w:pPr>
        <w:rPr>
          <w:rtl/>
          <w:lang w:eastAsia="he-IL"/>
        </w:rPr>
      </w:pPr>
    </w:p>
    <w:p w:rsidR="00A3654A" w:rsidRDefault="00A3654A" w:rsidP="00DC6C37">
      <w:pPr>
        <w:pStyle w:val="af6"/>
        <w:keepNext/>
        <w:rPr>
          <w:rtl/>
        </w:rPr>
      </w:pPr>
      <w:bookmarkStart w:id="5506" w:name="ET_yor_6671_3"/>
      <w:r w:rsidRPr="00582AC8">
        <w:rPr>
          <w:rStyle w:val="TagStyle"/>
          <w:rtl/>
        </w:rPr>
        <w:t xml:space="preserve"> &lt;&lt; יור &gt;&gt; </w:t>
      </w:r>
      <w:r>
        <w:rPr>
          <w:rtl/>
        </w:rPr>
        <w:t>היו"ר לימור סון הר מלך:</w:t>
      </w:r>
      <w:r w:rsidRPr="00582AC8">
        <w:rPr>
          <w:rStyle w:val="TagStyle"/>
          <w:rtl/>
        </w:rPr>
        <w:t xml:space="preserve"> &lt;&lt; יור &gt;&gt;</w:t>
      </w:r>
      <w:bookmarkEnd w:id="550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 אני מזמינה את השר יואב קיש להציג את עמדת הממשלה ביחס להצעת החוק. בבקשה.</w:t>
      </w:r>
    </w:p>
    <w:p w:rsidR="00A3654A" w:rsidRDefault="00A3654A" w:rsidP="00DC6C37">
      <w:pPr>
        <w:rPr>
          <w:rtl/>
          <w:lang w:eastAsia="he-IL"/>
        </w:rPr>
      </w:pPr>
    </w:p>
    <w:p w:rsidR="00A3654A" w:rsidRDefault="00A3654A" w:rsidP="00DC6C37">
      <w:pPr>
        <w:pStyle w:val="a4"/>
        <w:keepNext/>
        <w:rPr>
          <w:rtl/>
        </w:rPr>
      </w:pPr>
      <w:bookmarkStart w:id="5507" w:name="ET_speaker_6458_4"/>
      <w:r w:rsidRPr="00582AC8">
        <w:rPr>
          <w:rStyle w:val="TagStyle"/>
          <w:rtl/>
        </w:rPr>
        <w:t xml:space="preserve"> &lt;&lt; דובר &gt;&gt; </w:t>
      </w:r>
      <w:bookmarkStart w:id="5508" w:name="_Toc232016984"/>
      <w:bookmarkStart w:id="5509" w:name="_Toc232023387"/>
      <w:bookmarkStart w:id="5510" w:name="_Toc232072812"/>
      <w:bookmarkStart w:id="5511" w:name="_Toc232081262"/>
      <w:r>
        <w:rPr>
          <w:rtl/>
        </w:rPr>
        <w:t>שר החינוך יואב קיש:</w:t>
      </w:r>
      <w:bookmarkEnd w:id="5508"/>
      <w:bookmarkEnd w:id="5509"/>
      <w:bookmarkEnd w:id="5510"/>
      <w:bookmarkEnd w:id="5511"/>
      <w:r w:rsidRPr="00582AC8">
        <w:rPr>
          <w:rStyle w:val="TagStyle"/>
          <w:rtl/>
        </w:rPr>
        <w:t xml:space="preserve"> &lt;&lt; דובר &gt;&gt;</w:t>
      </w:r>
      <w:bookmarkEnd w:id="5507"/>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כבוד היושבת-ראש, כנסת נכבדה, הצעת חוק </w:t>
      </w:r>
      <w:bookmarkStart w:id="5512" w:name="_ETM_Q32_408536"/>
      <w:bookmarkStart w:id="5513" w:name="_ETM_Q32_408674"/>
      <w:bookmarkEnd w:id="5512"/>
      <w:bookmarkEnd w:id="5513"/>
      <w:r>
        <w:rPr>
          <w:rtl/>
          <w:lang w:eastAsia="he-IL"/>
        </w:rPr>
        <w:t xml:space="preserve">לתיקון חוק העונשין </w:t>
      </w:r>
      <w:bookmarkStart w:id="5514" w:name="_ETM_Q32_407936"/>
      <w:bookmarkEnd w:id="5514"/>
      <w:r>
        <w:rPr>
          <w:rFonts w:hint="cs"/>
          <w:rtl/>
          <w:lang w:eastAsia="he-IL"/>
        </w:rPr>
        <w:t>(</w:t>
      </w:r>
      <w:r>
        <w:rPr>
          <w:rtl/>
          <w:lang w:eastAsia="he-IL"/>
        </w:rPr>
        <w:t>פגיעה ב</w:t>
      </w:r>
      <w:r>
        <w:rPr>
          <w:rFonts w:hint="cs"/>
          <w:rtl/>
          <w:lang w:eastAsia="he-IL"/>
        </w:rPr>
        <w:t>קטין או ב</w:t>
      </w:r>
      <w:r>
        <w:rPr>
          <w:rtl/>
          <w:lang w:eastAsia="he-IL"/>
        </w:rPr>
        <w:t>חסר ישע</w:t>
      </w:r>
      <w:r>
        <w:rPr>
          <w:rFonts w:hint="cs"/>
          <w:rtl/>
          <w:lang w:eastAsia="he-IL"/>
        </w:rPr>
        <w:t>)</w:t>
      </w:r>
      <w:r>
        <w:rPr>
          <w:rtl/>
          <w:lang w:eastAsia="he-IL"/>
        </w:rPr>
        <w:t xml:space="preserve"> של חבר הכנסת </w:t>
      </w:r>
      <w:r>
        <w:rPr>
          <w:rFonts w:hint="cs"/>
          <w:rtl/>
          <w:lang w:eastAsia="he-IL"/>
        </w:rPr>
        <w:t>סימון</w:t>
      </w:r>
      <w:r>
        <w:rPr>
          <w:rtl/>
          <w:lang w:eastAsia="he-IL"/>
        </w:rPr>
        <w:t xml:space="preserve"> דוידסון מבקש</w:t>
      </w:r>
      <w:r>
        <w:rPr>
          <w:rFonts w:hint="cs"/>
          <w:rtl/>
          <w:lang w:eastAsia="he-IL"/>
        </w:rPr>
        <w:t>ת</w:t>
      </w:r>
      <w:r>
        <w:rPr>
          <w:rtl/>
          <w:lang w:eastAsia="he-IL"/>
        </w:rPr>
        <w:t xml:space="preserve"> להחמיר </w:t>
      </w:r>
      <w:bookmarkStart w:id="5515" w:name="_ETM_Q32_411343"/>
      <w:bookmarkEnd w:id="5515"/>
      <w:r>
        <w:rPr>
          <w:rtl/>
          <w:lang w:eastAsia="he-IL"/>
        </w:rPr>
        <w:t xml:space="preserve">את העונש </w:t>
      </w:r>
      <w:bookmarkStart w:id="5516" w:name="_ETM_Q32_414979"/>
      <w:bookmarkEnd w:id="5516"/>
      <w:r>
        <w:rPr>
          <w:rFonts w:hint="cs"/>
          <w:rtl/>
          <w:lang w:eastAsia="he-IL"/>
        </w:rPr>
        <w:t>ה</w:t>
      </w:r>
      <w:r>
        <w:rPr>
          <w:rtl/>
          <w:lang w:eastAsia="he-IL"/>
        </w:rPr>
        <w:t>עומד כיום על חמש עד תשע שנות מאסר</w:t>
      </w:r>
      <w:r>
        <w:rPr>
          <w:rFonts w:hint="cs"/>
          <w:rtl/>
          <w:lang w:eastAsia="he-IL"/>
        </w:rPr>
        <w:t>,</w:t>
      </w:r>
      <w:r>
        <w:rPr>
          <w:rtl/>
          <w:lang w:eastAsia="he-IL"/>
        </w:rPr>
        <w:t xml:space="preserve"> כדי שיהיה </w:t>
      </w:r>
      <w:bookmarkStart w:id="5517" w:name="_ETM_Q32_418488"/>
      <w:bookmarkEnd w:id="5517"/>
      <w:r>
        <w:rPr>
          <w:rtl/>
          <w:lang w:eastAsia="he-IL"/>
        </w:rPr>
        <w:t xml:space="preserve">עונש מרבי עד מאסר עולם. זה בא להרתיע מפני ביצוע </w:t>
      </w:r>
      <w:bookmarkStart w:id="5518" w:name="_ETM_Q32_421998"/>
      <w:bookmarkEnd w:id="5518"/>
      <w:r>
        <w:rPr>
          <w:rtl/>
          <w:lang w:eastAsia="he-IL"/>
        </w:rPr>
        <w:t xml:space="preserve">העבירות </w:t>
      </w:r>
      <w:r>
        <w:rPr>
          <w:rFonts w:hint="cs"/>
          <w:rtl/>
          <w:lang w:eastAsia="he-IL"/>
        </w:rPr>
        <w:t>הללו,</w:t>
      </w:r>
      <w:r>
        <w:rPr>
          <w:rtl/>
          <w:lang w:eastAsia="he-IL"/>
        </w:rPr>
        <w:t xml:space="preserve"> נוכח חומרתן והנזק שהן מסבות לנפגעי </w:t>
      </w:r>
      <w:r>
        <w:rPr>
          <w:rFonts w:hint="cs"/>
          <w:rtl/>
          <w:lang w:eastAsia="he-IL"/>
        </w:rPr>
        <w:t>העבירה</w:t>
      </w:r>
      <w:r>
        <w:rPr>
          <w:rtl/>
          <w:lang w:eastAsia="he-IL"/>
        </w:rPr>
        <w:t xml:space="preserve">, והיא </w:t>
      </w:r>
      <w:bookmarkStart w:id="5519" w:name="_ETM_Q32_425507"/>
      <w:bookmarkEnd w:id="5519"/>
      <w:r>
        <w:rPr>
          <w:rtl/>
          <w:lang w:eastAsia="he-IL"/>
        </w:rPr>
        <w:t xml:space="preserve">תכלית ראויה. אולם, כבר כיום בצד העבירות אלה קבועים עונשי </w:t>
      </w:r>
      <w:bookmarkStart w:id="5520" w:name="_ETM_Q32_429017"/>
      <w:bookmarkEnd w:id="5520"/>
      <w:r>
        <w:rPr>
          <w:rtl/>
          <w:lang w:eastAsia="he-IL"/>
        </w:rPr>
        <w:t>מאסר גבוהים</w:t>
      </w:r>
      <w:r>
        <w:rPr>
          <w:rFonts w:hint="cs"/>
          <w:rtl/>
          <w:lang w:eastAsia="he-IL"/>
        </w:rPr>
        <w:t>,</w:t>
      </w:r>
      <w:r>
        <w:rPr>
          <w:rtl/>
          <w:lang w:eastAsia="he-IL"/>
        </w:rPr>
        <w:t xml:space="preserve"> המצויים בהלימה לחומרת ה</w:t>
      </w:r>
      <w:r>
        <w:rPr>
          <w:rFonts w:hint="cs"/>
          <w:rtl/>
          <w:lang w:eastAsia="he-IL"/>
        </w:rPr>
        <w:t>עבירות.</w:t>
      </w:r>
      <w:r>
        <w:rPr>
          <w:rtl/>
          <w:lang w:eastAsia="he-IL"/>
        </w:rPr>
        <w:t xml:space="preserve"> יתר על כן</w:t>
      </w:r>
      <w:r>
        <w:rPr>
          <w:rFonts w:hint="cs"/>
          <w:rtl/>
          <w:lang w:eastAsia="he-IL"/>
        </w:rPr>
        <w:t>,</w:t>
      </w:r>
      <w:r>
        <w:rPr>
          <w:rtl/>
          <w:lang w:eastAsia="he-IL"/>
        </w:rPr>
        <w:t xml:space="preserve"> קביעת </w:t>
      </w:r>
      <w:bookmarkStart w:id="5521" w:name="_ETM_Q32_432526"/>
      <w:bookmarkEnd w:id="5521"/>
      <w:r>
        <w:rPr>
          <w:rtl/>
          <w:lang w:eastAsia="he-IL"/>
        </w:rPr>
        <w:t xml:space="preserve">עונש מרבי של מאסר עולם שם </w:t>
      </w:r>
      <w:bookmarkStart w:id="5522" w:name="_ETM_Q32_436045"/>
      <w:bookmarkEnd w:id="5522"/>
      <w:r>
        <w:rPr>
          <w:rtl/>
          <w:lang w:eastAsia="he-IL"/>
        </w:rPr>
        <w:t xml:space="preserve">אמור לעבירות החמורות ביותר בספר החוקים, ואינה תואמת את </w:t>
      </w:r>
      <w:r>
        <w:rPr>
          <w:rFonts w:hint="cs"/>
          <w:rtl/>
          <w:lang w:eastAsia="he-IL"/>
        </w:rPr>
        <w:t xml:space="preserve">מדרגי </w:t>
      </w:r>
      <w:bookmarkStart w:id="5523" w:name="_ETM_Q32_440256"/>
      <w:bookmarkEnd w:id="5523"/>
      <w:r>
        <w:rPr>
          <w:rtl/>
          <w:lang w:eastAsia="he-IL"/>
        </w:rPr>
        <w:t xml:space="preserve">הענישה הקיימים היום בחוק. </w:t>
      </w:r>
    </w:p>
    <w:p w:rsidR="00A3654A" w:rsidRDefault="00A3654A" w:rsidP="00DC6C37">
      <w:pPr>
        <w:rPr>
          <w:rtl/>
          <w:lang w:eastAsia="he-IL"/>
        </w:rPr>
      </w:pPr>
      <w:bookmarkStart w:id="5524" w:name="_ETM_Q32_443846"/>
      <w:bookmarkEnd w:id="5524"/>
    </w:p>
    <w:p w:rsidR="00A3654A" w:rsidRDefault="00A3654A" w:rsidP="00DC6C37">
      <w:pPr>
        <w:rPr>
          <w:rtl/>
          <w:lang w:eastAsia="he-IL"/>
        </w:rPr>
      </w:pPr>
      <w:bookmarkStart w:id="5525" w:name="_ETM_Q32_443974"/>
      <w:bookmarkStart w:id="5526" w:name="_ETM_Q32_444076"/>
      <w:bookmarkStart w:id="5527" w:name="_ETM_Q32_444121"/>
      <w:bookmarkEnd w:id="5525"/>
      <w:bookmarkEnd w:id="5526"/>
      <w:bookmarkEnd w:id="5527"/>
      <w:r>
        <w:rPr>
          <w:rtl/>
          <w:lang w:eastAsia="he-IL"/>
        </w:rPr>
        <w:t xml:space="preserve">בחוק העונשין קבועות עבירות בגין תקיפה </w:t>
      </w:r>
      <w:bookmarkStart w:id="5528" w:name="_ETM_Q32_444467"/>
      <w:bookmarkEnd w:id="5528"/>
      <w:r>
        <w:rPr>
          <w:rtl/>
          <w:lang w:eastAsia="he-IL"/>
        </w:rPr>
        <w:t>והתעללות בק</w:t>
      </w:r>
      <w:r>
        <w:rPr>
          <w:rFonts w:hint="cs"/>
          <w:rtl/>
          <w:lang w:eastAsia="he-IL"/>
        </w:rPr>
        <w:t>ט</w:t>
      </w:r>
      <w:r>
        <w:rPr>
          <w:rtl/>
          <w:lang w:eastAsia="he-IL"/>
        </w:rPr>
        <w:t xml:space="preserve">ינים או </w:t>
      </w:r>
      <w:r>
        <w:rPr>
          <w:rFonts w:hint="cs"/>
          <w:rtl/>
          <w:lang w:eastAsia="he-IL"/>
        </w:rPr>
        <w:t>ב</w:t>
      </w:r>
      <w:r>
        <w:rPr>
          <w:rtl/>
          <w:lang w:eastAsia="he-IL"/>
        </w:rPr>
        <w:t>חסרי י</w:t>
      </w:r>
      <w:r>
        <w:rPr>
          <w:rFonts w:hint="cs"/>
          <w:rtl/>
          <w:lang w:eastAsia="he-IL"/>
        </w:rPr>
        <w:t>ש</w:t>
      </w:r>
      <w:r>
        <w:rPr>
          <w:rtl/>
          <w:lang w:eastAsia="he-IL"/>
        </w:rPr>
        <w:t>ע</w:t>
      </w:r>
      <w:r>
        <w:rPr>
          <w:rFonts w:hint="cs"/>
          <w:rtl/>
          <w:lang w:eastAsia="he-IL"/>
        </w:rPr>
        <w:t>:</w:t>
      </w:r>
      <w:r>
        <w:rPr>
          <w:rtl/>
          <w:lang w:eastAsia="he-IL"/>
        </w:rPr>
        <w:t xml:space="preserve"> </w:t>
      </w:r>
      <w:r>
        <w:rPr>
          <w:rFonts w:hint="cs"/>
          <w:rtl/>
          <w:lang w:eastAsia="he-IL"/>
        </w:rPr>
        <w:t>ב</w:t>
      </w:r>
      <w:r>
        <w:rPr>
          <w:rtl/>
          <w:lang w:eastAsia="he-IL"/>
        </w:rPr>
        <w:t>סעיף 368</w:t>
      </w:r>
      <w:r>
        <w:rPr>
          <w:rFonts w:hint="cs"/>
          <w:rtl/>
          <w:lang w:eastAsia="he-IL"/>
        </w:rPr>
        <w:t>ב</w:t>
      </w:r>
      <w:r>
        <w:rPr>
          <w:rtl/>
          <w:lang w:eastAsia="he-IL"/>
        </w:rPr>
        <w:t xml:space="preserve"> </w:t>
      </w:r>
      <w:r>
        <w:rPr>
          <w:rFonts w:hint="cs"/>
          <w:rtl/>
          <w:lang w:eastAsia="he-IL"/>
        </w:rPr>
        <w:t>נ</w:t>
      </w:r>
      <w:r>
        <w:rPr>
          <w:rtl/>
          <w:lang w:eastAsia="he-IL"/>
        </w:rPr>
        <w:t xml:space="preserve">קבע עונש </w:t>
      </w:r>
      <w:r>
        <w:rPr>
          <w:rFonts w:hint="cs"/>
          <w:rtl/>
          <w:lang w:eastAsia="he-IL"/>
        </w:rPr>
        <w:t xml:space="preserve">של חמש </w:t>
      </w:r>
      <w:bookmarkStart w:id="5529" w:name="_ETM_Q32_448678"/>
      <w:bookmarkEnd w:id="5529"/>
      <w:r>
        <w:rPr>
          <w:rtl/>
          <w:lang w:eastAsia="he-IL"/>
        </w:rPr>
        <w:t xml:space="preserve">עד </w:t>
      </w:r>
      <w:r>
        <w:rPr>
          <w:rFonts w:hint="cs"/>
          <w:rtl/>
          <w:lang w:eastAsia="he-IL"/>
        </w:rPr>
        <w:t xml:space="preserve">שבע </w:t>
      </w:r>
      <w:r>
        <w:rPr>
          <w:rtl/>
          <w:lang w:eastAsia="he-IL"/>
        </w:rPr>
        <w:t>שנות מאסר על פי חומרת החבלה</w:t>
      </w:r>
      <w:r>
        <w:rPr>
          <w:rFonts w:hint="cs"/>
          <w:rtl/>
          <w:lang w:eastAsia="he-IL"/>
        </w:rPr>
        <w:t>;</w:t>
      </w:r>
      <w:r>
        <w:rPr>
          <w:rtl/>
          <w:lang w:eastAsia="he-IL"/>
        </w:rPr>
        <w:t xml:space="preserve"> 368</w:t>
      </w:r>
      <w:r>
        <w:rPr>
          <w:rFonts w:hint="cs"/>
          <w:rtl/>
          <w:lang w:eastAsia="he-IL"/>
        </w:rPr>
        <w:t>ג</w:t>
      </w:r>
      <w:r>
        <w:rPr>
          <w:rtl/>
          <w:lang w:eastAsia="he-IL"/>
        </w:rPr>
        <w:t xml:space="preserve"> קובע </w:t>
      </w:r>
      <w:bookmarkStart w:id="5530" w:name="_ETM_Q32_452889"/>
      <w:bookmarkEnd w:id="5530"/>
      <w:r>
        <w:rPr>
          <w:rFonts w:hint="cs"/>
          <w:rtl/>
          <w:lang w:eastAsia="he-IL"/>
        </w:rPr>
        <w:t xml:space="preserve">שבע </w:t>
      </w:r>
      <w:r>
        <w:rPr>
          <w:rtl/>
          <w:lang w:eastAsia="he-IL"/>
        </w:rPr>
        <w:t xml:space="preserve">שנות </w:t>
      </w:r>
      <w:bookmarkStart w:id="5531" w:name="_ETM_Q32_457111"/>
      <w:bookmarkEnd w:id="5531"/>
      <w:r>
        <w:rPr>
          <w:rtl/>
          <w:lang w:eastAsia="he-IL"/>
        </w:rPr>
        <w:t>מאסר. כמו כן, סעיפים אלה קובעים נסיבה מחמירה ל</w:t>
      </w:r>
      <w:r>
        <w:rPr>
          <w:rFonts w:hint="cs"/>
          <w:rtl/>
          <w:lang w:eastAsia="he-IL"/>
        </w:rPr>
        <w:t>עבירה</w:t>
      </w:r>
      <w:r>
        <w:rPr>
          <w:rtl/>
          <w:lang w:eastAsia="he-IL"/>
        </w:rPr>
        <w:t xml:space="preserve"> שהעונש </w:t>
      </w:r>
      <w:bookmarkStart w:id="5532" w:name="_ETM_Q32_461324"/>
      <w:bookmarkEnd w:id="5532"/>
      <w:r>
        <w:rPr>
          <w:rtl/>
          <w:lang w:eastAsia="he-IL"/>
        </w:rPr>
        <w:t xml:space="preserve">בצידה עומד על </w:t>
      </w:r>
      <w:r>
        <w:rPr>
          <w:rFonts w:hint="cs"/>
          <w:rtl/>
          <w:lang w:eastAsia="he-IL"/>
        </w:rPr>
        <w:t>שבע</w:t>
      </w:r>
      <w:bookmarkStart w:id="5533" w:name="_ETM_Q32_461181"/>
      <w:bookmarkEnd w:id="5533"/>
      <w:r>
        <w:rPr>
          <w:rFonts w:hint="cs"/>
          <w:rtl/>
          <w:lang w:eastAsia="he-IL"/>
        </w:rPr>
        <w:t xml:space="preserve"> עד תשע </w:t>
      </w:r>
      <w:r>
        <w:rPr>
          <w:rtl/>
          <w:lang w:eastAsia="he-IL"/>
        </w:rPr>
        <w:t xml:space="preserve">שנות מאסר אם התוקף </w:t>
      </w:r>
      <w:r>
        <w:rPr>
          <w:rFonts w:hint="cs"/>
          <w:rtl/>
          <w:lang w:eastAsia="he-IL"/>
        </w:rPr>
        <w:t>או ה</w:t>
      </w:r>
      <w:r>
        <w:rPr>
          <w:rtl/>
          <w:lang w:eastAsia="he-IL"/>
        </w:rPr>
        <w:t xml:space="preserve">מתעלל </w:t>
      </w:r>
      <w:bookmarkStart w:id="5534" w:name="_ETM_Q32_465538"/>
      <w:bookmarkEnd w:id="5534"/>
      <w:r>
        <w:rPr>
          <w:rtl/>
          <w:lang w:eastAsia="he-IL"/>
        </w:rPr>
        <w:t xml:space="preserve">אחראי על הקטין או על חסר הישע. גם </w:t>
      </w:r>
      <w:r>
        <w:rPr>
          <w:rFonts w:hint="cs"/>
          <w:rtl/>
          <w:lang w:eastAsia="he-IL"/>
        </w:rPr>
        <w:t xml:space="preserve">סעיף 368ג1 </w:t>
      </w:r>
      <w:bookmarkStart w:id="5535" w:name="_ETM_Q32_469751"/>
      <w:bookmarkEnd w:id="5535"/>
      <w:r>
        <w:rPr>
          <w:rtl/>
          <w:lang w:eastAsia="he-IL"/>
        </w:rPr>
        <w:t xml:space="preserve">לחוק </w:t>
      </w:r>
      <w:r>
        <w:rPr>
          <w:rFonts w:hint="cs"/>
          <w:rtl/>
          <w:lang w:eastAsia="he-IL"/>
        </w:rPr>
        <w:t>נ</w:t>
      </w:r>
      <w:r>
        <w:rPr>
          <w:rtl/>
          <w:lang w:eastAsia="he-IL"/>
        </w:rPr>
        <w:t xml:space="preserve">קבע עונש מזערי ועונש חובה במקרה שהעבירות נעברו במסגרת </w:t>
      </w:r>
      <w:bookmarkStart w:id="5536" w:name="_ETM_Q32_473965"/>
      <w:bookmarkEnd w:id="5536"/>
      <w:r>
        <w:rPr>
          <w:rtl/>
          <w:lang w:eastAsia="he-IL"/>
        </w:rPr>
        <w:t>חינוכית או טיפולית בידי אחראי שאינו בן המשפחה</w:t>
      </w:r>
      <w:r>
        <w:rPr>
          <w:rFonts w:hint="cs"/>
          <w:rtl/>
          <w:lang w:eastAsia="he-IL"/>
        </w:rPr>
        <w:t xml:space="preserve">. </w:t>
      </w:r>
      <w:bookmarkStart w:id="5537" w:name="_ETM_Q32_481949"/>
      <w:bookmarkStart w:id="5538" w:name="_ETM_Q32_482039"/>
      <w:bookmarkStart w:id="5539" w:name="_ETM_Q32_482142"/>
      <w:bookmarkStart w:id="5540" w:name="_ETM_Q32_482236"/>
      <w:bookmarkStart w:id="5541" w:name="_ETM_Q32_479290"/>
      <w:bookmarkEnd w:id="5537"/>
      <w:bookmarkEnd w:id="5538"/>
      <w:bookmarkEnd w:id="5539"/>
      <w:bookmarkEnd w:id="5540"/>
      <w:bookmarkEnd w:id="5541"/>
      <w:r>
        <w:rPr>
          <w:rtl/>
          <w:lang w:eastAsia="he-IL"/>
        </w:rPr>
        <w:t>למעשה ההצעה קוראת לביטול של מדרג חומרת הענישה</w:t>
      </w:r>
      <w:r>
        <w:rPr>
          <w:rFonts w:hint="cs"/>
          <w:rtl/>
          <w:lang w:eastAsia="he-IL"/>
        </w:rPr>
        <w:t>,</w:t>
      </w:r>
      <w:r>
        <w:rPr>
          <w:rtl/>
          <w:lang w:eastAsia="he-IL"/>
        </w:rPr>
        <w:t xml:space="preserve"> </w:t>
      </w:r>
      <w:bookmarkStart w:id="5542" w:name="_ETM_Q32_484519"/>
      <w:bookmarkEnd w:id="5542"/>
      <w:r>
        <w:rPr>
          <w:rtl/>
          <w:lang w:eastAsia="he-IL"/>
        </w:rPr>
        <w:t>ועל פי דברי ההס</w:t>
      </w:r>
      <w:r>
        <w:rPr>
          <w:rFonts w:hint="cs"/>
          <w:rtl/>
          <w:lang w:eastAsia="he-IL"/>
        </w:rPr>
        <w:t>ב</w:t>
      </w:r>
      <w:r>
        <w:rPr>
          <w:rtl/>
          <w:lang w:eastAsia="he-IL"/>
        </w:rPr>
        <w:t>ר</w:t>
      </w:r>
      <w:r>
        <w:rPr>
          <w:rFonts w:hint="cs"/>
          <w:rtl/>
          <w:lang w:eastAsia="he-IL"/>
        </w:rPr>
        <w:t>,</w:t>
      </w:r>
      <w:r>
        <w:rPr>
          <w:rtl/>
          <w:lang w:eastAsia="he-IL"/>
        </w:rPr>
        <w:t xml:space="preserve"> זה להרתיע מפני פגיעה. </w:t>
      </w:r>
      <w:bookmarkStart w:id="5543" w:name="_ETM_Q32_488390"/>
      <w:bookmarkEnd w:id="5543"/>
    </w:p>
    <w:p w:rsidR="00A3654A" w:rsidRDefault="00A3654A" w:rsidP="00DC6C37">
      <w:pPr>
        <w:rPr>
          <w:rtl/>
          <w:lang w:eastAsia="he-IL"/>
        </w:rPr>
      </w:pPr>
    </w:p>
    <w:p w:rsidR="00A3654A" w:rsidRDefault="00A3654A" w:rsidP="00DC6C37">
      <w:pPr>
        <w:rPr>
          <w:rtl/>
          <w:lang w:eastAsia="he-IL"/>
        </w:rPr>
      </w:pPr>
      <w:r>
        <w:rPr>
          <w:rtl/>
          <w:lang w:eastAsia="he-IL"/>
        </w:rPr>
        <w:t>עמדת גורמי המקצוע היא להתנגד להצעת החוק</w:t>
      </w:r>
      <w:r>
        <w:rPr>
          <w:rFonts w:hint="cs"/>
          <w:rtl/>
          <w:lang w:eastAsia="he-IL"/>
        </w:rPr>
        <w:t>.</w:t>
      </w:r>
      <w:r>
        <w:rPr>
          <w:rtl/>
          <w:lang w:eastAsia="he-IL"/>
        </w:rPr>
        <w:t xml:space="preserve"> טעמי חוות הדעת</w:t>
      </w:r>
      <w:r>
        <w:rPr>
          <w:rFonts w:hint="cs"/>
          <w:rtl/>
          <w:lang w:eastAsia="he-IL"/>
        </w:rPr>
        <w:t>: 1. על</w:t>
      </w:r>
      <w:r>
        <w:rPr>
          <w:rtl/>
          <w:lang w:eastAsia="he-IL"/>
        </w:rPr>
        <w:t xml:space="preserve"> </w:t>
      </w:r>
      <w:bookmarkStart w:id="5544" w:name="_ETM_Q32_492467"/>
      <w:bookmarkEnd w:id="5544"/>
      <w:r>
        <w:rPr>
          <w:rtl/>
          <w:lang w:eastAsia="he-IL"/>
        </w:rPr>
        <w:t>אף שאין חולק על חומרת מעש</w:t>
      </w:r>
      <w:r>
        <w:rPr>
          <w:rFonts w:hint="cs"/>
          <w:rtl/>
          <w:lang w:eastAsia="he-IL"/>
        </w:rPr>
        <w:t>י</w:t>
      </w:r>
      <w:r>
        <w:rPr>
          <w:rtl/>
          <w:lang w:eastAsia="he-IL"/>
        </w:rPr>
        <w:t xml:space="preserve"> </w:t>
      </w:r>
      <w:r>
        <w:rPr>
          <w:rFonts w:hint="cs"/>
          <w:rtl/>
          <w:lang w:eastAsia="he-IL"/>
        </w:rPr>
        <w:t>ה</w:t>
      </w:r>
      <w:r>
        <w:rPr>
          <w:rtl/>
          <w:lang w:eastAsia="he-IL"/>
        </w:rPr>
        <w:t xml:space="preserve">אלימות כלפי קטינים חסרי </w:t>
      </w:r>
      <w:bookmarkStart w:id="5545" w:name="_ETM_Q32_496545"/>
      <w:bookmarkEnd w:id="5545"/>
      <w:r>
        <w:rPr>
          <w:rtl/>
          <w:lang w:eastAsia="he-IL"/>
        </w:rPr>
        <w:t xml:space="preserve">ישע, העונש הקיים כיום בחוק הוא חמור, מצוי בהלימה לחומרת </w:t>
      </w:r>
      <w:bookmarkStart w:id="5546" w:name="_ETM_Q32_500622"/>
      <w:bookmarkEnd w:id="5546"/>
      <w:r>
        <w:rPr>
          <w:rtl/>
          <w:lang w:eastAsia="he-IL"/>
        </w:rPr>
        <w:t>העבירות ומאפשר למצות את הדין עם מבצע העבירה</w:t>
      </w:r>
      <w:r>
        <w:rPr>
          <w:rFonts w:hint="cs"/>
          <w:rtl/>
          <w:lang w:eastAsia="he-IL"/>
        </w:rPr>
        <w:t>.</w:t>
      </w:r>
      <w:r>
        <w:rPr>
          <w:rtl/>
          <w:lang w:eastAsia="he-IL"/>
        </w:rPr>
        <w:t xml:space="preserve"> </w:t>
      </w:r>
      <w:bookmarkStart w:id="5547" w:name="_ETM_Q32_505320"/>
      <w:bookmarkEnd w:id="5547"/>
      <w:r>
        <w:rPr>
          <w:rtl/>
          <w:lang w:eastAsia="he-IL"/>
        </w:rPr>
        <w:t xml:space="preserve">החקיקה הנוגעת לעבירות אלו נעשתה בשים לב לאופיין המיוחד ובסטייה </w:t>
      </w:r>
      <w:bookmarkStart w:id="5548" w:name="_ETM_Q32_509915"/>
      <w:bookmarkEnd w:id="5548"/>
      <w:r>
        <w:rPr>
          <w:rtl/>
          <w:lang w:eastAsia="he-IL"/>
        </w:rPr>
        <w:t xml:space="preserve">מהדין הרגיל </w:t>
      </w:r>
      <w:r>
        <w:rPr>
          <w:rFonts w:hint="cs"/>
          <w:rtl/>
          <w:lang w:eastAsia="he-IL"/>
        </w:rPr>
        <w:t>על</w:t>
      </w:r>
      <w:r>
        <w:rPr>
          <w:rtl/>
          <w:lang w:eastAsia="he-IL"/>
        </w:rPr>
        <w:t xml:space="preserve"> עבירות אלימות. </w:t>
      </w:r>
      <w:bookmarkStart w:id="5549" w:name="_ETM_Q32_515459"/>
      <w:bookmarkStart w:id="5550" w:name="_ETM_Q32_517751"/>
      <w:bookmarkStart w:id="5551" w:name="_ETM_Q32_517808"/>
      <w:bookmarkStart w:id="5552" w:name="_ETM_Q32_517895"/>
      <w:bookmarkStart w:id="5553" w:name="_ETM_Q32_517963"/>
      <w:bookmarkEnd w:id="5549"/>
      <w:bookmarkEnd w:id="5550"/>
      <w:bookmarkEnd w:id="5551"/>
      <w:bookmarkEnd w:id="5552"/>
      <w:bookmarkEnd w:id="5553"/>
    </w:p>
    <w:p w:rsidR="00A3654A" w:rsidRDefault="00A3654A" w:rsidP="00DC6C37">
      <w:pPr>
        <w:rPr>
          <w:rtl/>
          <w:lang w:eastAsia="he-IL"/>
        </w:rPr>
      </w:pPr>
      <w:bookmarkStart w:id="5554" w:name="_ETM_Q32_520627"/>
      <w:bookmarkStart w:id="5555" w:name="_ETM_Q32_520676"/>
      <w:bookmarkEnd w:id="5554"/>
      <w:bookmarkEnd w:id="5555"/>
    </w:p>
    <w:p w:rsidR="00A3654A" w:rsidRDefault="00A3654A" w:rsidP="00DC6C37">
      <w:pPr>
        <w:rPr>
          <w:rtl/>
          <w:lang w:eastAsia="he-IL"/>
        </w:rPr>
      </w:pPr>
      <w:bookmarkStart w:id="5556" w:name="_ETM_Q32_520826"/>
      <w:bookmarkStart w:id="5557" w:name="_ETM_Q32_520857"/>
      <w:bookmarkEnd w:id="5556"/>
      <w:bookmarkEnd w:id="5557"/>
      <w:r>
        <w:rPr>
          <w:rFonts w:hint="cs"/>
          <w:rtl/>
          <w:lang w:eastAsia="he-IL"/>
        </w:rPr>
        <w:t>אופיר, אני יכול לרדת?</w:t>
      </w:r>
    </w:p>
    <w:p w:rsidR="00A3654A" w:rsidRDefault="00A3654A" w:rsidP="00DC6C37">
      <w:pPr>
        <w:rPr>
          <w:rtl/>
          <w:lang w:eastAsia="he-IL"/>
        </w:rPr>
      </w:pPr>
      <w:bookmarkStart w:id="5558" w:name="_ETM_Q32_530651"/>
      <w:bookmarkStart w:id="5559" w:name="_ETM_Q32_530691"/>
      <w:bookmarkStart w:id="5560" w:name="_ETM_Q32_531219"/>
      <w:bookmarkEnd w:id="5558"/>
      <w:bookmarkEnd w:id="5559"/>
      <w:bookmarkEnd w:id="5560"/>
    </w:p>
    <w:p w:rsidR="00A3654A" w:rsidRDefault="00A3654A" w:rsidP="00DC6C37">
      <w:pPr>
        <w:pStyle w:val="af5"/>
        <w:keepNext/>
        <w:rPr>
          <w:rtl/>
        </w:rPr>
      </w:pPr>
      <w:bookmarkStart w:id="5561" w:name="_ETM_Q32_531255"/>
      <w:bookmarkStart w:id="5562" w:name="ET_interruption_קר_אה_10"/>
      <w:bookmarkEnd w:id="5561"/>
      <w:r w:rsidRPr="009B569F">
        <w:rPr>
          <w:rStyle w:val="TagStyle"/>
          <w:rtl/>
        </w:rPr>
        <w:t xml:space="preserve"> &lt;&lt; קריאה &gt;&gt; </w:t>
      </w:r>
      <w:r>
        <w:rPr>
          <w:rtl/>
        </w:rPr>
        <w:t>קריאה:</w:t>
      </w:r>
      <w:r w:rsidRPr="009B569F">
        <w:rPr>
          <w:rStyle w:val="TagStyle"/>
          <w:rtl/>
        </w:rPr>
        <w:t xml:space="preserve"> &lt;&lt; קריאה &gt;&gt;</w:t>
      </w:r>
      <w:r>
        <w:rPr>
          <w:rtl/>
        </w:rPr>
        <w:t xml:space="preserve">   </w:t>
      </w:r>
      <w:bookmarkEnd w:id="5562"/>
    </w:p>
    <w:p w:rsidR="00A3654A" w:rsidRDefault="00A3654A" w:rsidP="00DC6C37">
      <w:pPr>
        <w:pStyle w:val="KeepWithNext"/>
        <w:rPr>
          <w:rtl/>
          <w:lang w:eastAsia="he-IL"/>
        </w:rPr>
      </w:pPr>
    </w:p>
    <w:p w:rsidR="00A3654A" w:rsidRPr="009B569F" w:rsidRDefault="00A3654A" w:rsidP="00DC6C37">
      <w:pPr>
        <w:rPr>
          <w:rtl/>
          <w:lang w:eastAsia="he-IL"/>
        </w:rPr>
      </w:pPr>
      <w:bookmarkStart w:id="5563" w:name="_ETM_Q32_562300"/>
      <w:bookmarkEnd w:id="5563"/>
      <w:r>
        <w:rPr>
          <w:rFonts w:hint="cs"/>
          <w:rtl/>
          <w:lang w:eastAsia="he-IL"/>
        </w:rPr>
        <w:t>- - -</w:t>
      </w:r>
    </w:p>
    <w:p w:rsidR="00A3654A" w:rsidRDefault="00A3654A" w:rsidP="00DC6C37">
      <w:pPr>
        <w:rPr>
          <w:rtl/>
          <w:lang w:eastAsia="he-IL"/>
        </w:rPr>
      </w:pPr>
      <w:bookmarkStart w:id="5564" w:name="_ETM_Q32_541495"/>
      <w:bookmarkEnd w:id="5564"/>
    </w:p>
    <w:p w:rsidR="00A3654A" w:rsidRDefault="00A3654A" w:rsidP="00DC6C37">
      <w:pPr>
        <w:pStyle w:val="-"/>
        <w:keepNext/>
        <w:rPr>
          <w:rtl/>
        </w:rPr>
      </w:pPr>
      <w:bookmarkStart w:id="5565" w:name="ET_speakercontinue_6458_9"/>
      <w:r w:rsidRPr="009B569F">
        <w:rPr>
          <w:rStyle w:val="TagStyle"/>
          <w:rtl/>
        </w:rPr>
        <w:t xml:space="preserve"> &lt;&lt; דובר_המשך &gt;&gt; </w:t>
      </w:r>
      <w:r>
        <w:rPr>
          <w:rtl/>
        </w:rPr>
        <w:t>שר החינוך יואב קיש:</w:t>
      </w:r>
      <w:r w:rsidRPr="009B569F">
        <w:rPr>
          <w:rStyle w:val="TagStyle"/>
          <w:rtl/>
        </w:rPr>
        <w:t xml:space="preserve"> &lt;&lt; דובר_המשך &gt;&gt;</w:t>
      </w:r>
      <w:r>
        <w:rPr>
          <w:rtl/>
        </w:rPr>
        <w:t xml:space="preserve">   </w:t>
      </w:r>
      <w:bookmarkEnd w:id="5565"/>
    </w:p>
    <w:p w:rsidR="00A3654A" w:rsidRDefault="00A3654A" w:rsidP="00DC6C37">
      <w:pPr>
        <w:pStyle w:val="KeepWithNext"/>
        <w:rPr>
          <w:rtl/>
          <w:lang w:eastAsia="he-IL"/>
        </w:rPr>
      </w:pPr>
    </w:p>
    <w:p w:rsidR="00A3654A" w:rsidRDefault="00A3654A" w:rsidP="00DC6C37">
      <w:pPr>
        <w:rPr>
          <w:rtl/>
          <w:lang w:eastAsia="he-IL"/>
        </w:rPr>
      </w:pPr>
      <w:bookmarkStart w:id="5566" w:name="_ETM_Q32_552088"/>
      <w:bookmarkEnd w:id="5566"/>
      <w:r>
        <w:rPr>
          <w:rtl/>
          <w:lang w:eastAsia="he-IL"/>
        </w:rPr>
        <w:t>החמרת הענישה כמוצ</w:t>
      </w:r>
      <w:r>
        <w:rPr>
          <w:rFonts w:hint="cs"/>
          <w:rtl/>
          <w:lang w:eastAsia="he-IL"/>
        </w:rPr>
        <w:t>ע</w:t>
      </w:r>
      <w:r>
        <w:rPr>
          <w:rtl/>
          <w:lang w:eastAsia="he-IL"/>
        </w:rPr>
        <w:t xml:space="preserve"> כך שהעונש המרבי </w:t>
      </w:r>
      <w:bookmarkStart w:id="5567" w:name="_ETM_Q32_518702"/>
      <w:bookmarkEnd w:id="5567"/>
      <w:r>
        <w:rPr>
          <w:rtl/>
          <w:lang w:eastAsia="he-IL"/>
        </w:rPr>
        <w:t xml:space="preserve">יהיה מאסר עולם איננה מידתית ואינה תואמת למדרג העונשי הקיים </w:t>
      </w:r>
      <w:bookmarkStart w:id="5568" w:name="_ETM_Q32_521946"/>
      <w:bookmarkEnd w:id="5568"/>
      <w:r>
        <w:rPr>
          <w:rtl/>
          <w:lang w:eastAsia="he-IL"/>
        </w:rPr>
        <w:t>בחוק</w:t>
      </w:r>
      <w:bookmarkStart w:id="5569" w:name="_ETM_Q32_527140"/>
      <w:bookmarkStart w:id="5570" w:name="_ETM_Q32_531250"/>
      <w:bookmarkEnd w:id="5569"/>
      <w:bookmarkEnd w:id="5570"/>
      <w:r>
        <w:rPr>
          <w:rFonts w:hint="cs"/>
          <w:rtl/>
          <w:lang w:eastAsia="he-IL"/>
        </w:rPr>
        <w:t xml:space="preserve"> </w:t>
      </w:r>
      <w:r>
        <w:rPr>
          <w:rtl/>
          <w:lang w:eastAsia="he-IL"/>
        </w:rPr>
        <w:t>שקובע שורה של עבירות אלימות שחומרן משתנה, בין היתר</w:t>
      </w:r>
      <w:r>
        <w:rPr>
          <w:rFonts w:hint="cs"/>
          <w:rtl/>
          <w:lang w:eastAsia="he-IL"/>
        </w:rPr>
        <w:t>,</w:t>
      </w:r>
      <w:r>
        <w:rPr>
          <w:rtl/>
          <w:lang w:eastAsia="he-IL"/>
        </w:rPr>
        <w:t xml:space="preserve"> לפי </w:t>
      </w:r>
      <w:bookmarkStart w:id="5571" w:name="_ETM_Q32_535355"/>
      <w:bookmarkEnd w:id="5571"/>
      <w:r>
        <w:rPr>
          <w:rtl/>
          <w:lang w:eastAsia="he-IL"/>
        </w:rPr>
        <w:t xml:space="preserve">חומרת הפגיעה, החל מתקיפה ועד לרצח. לא ראוי לקבוע את </w:t>
      </w:r>
      <w:bookmarkStart w:id="5572" w:name="_ETM_Q32_539461"/>
      <w:bookmarkEnd w:id="5572"/>
      <w:r>
        <w:rPr>
          <w:rtl/>
          <w:lang w:eastAsia="he-IL"/>
        </w:rPr>
        <w:t xml:space="preserve">כל עבירות האלימות כלפי הקטינים וחסרי ישע בחומרה מרבית, שמור </w:t>
      </w:r>
      <w:bookmarkStart w:id="5573" w:name="_ETM_Q32_543566"/>
      <w:bookmarkEnd w:id="5573"/>
      <w:r>
        <w:rPr>
          <w:rtl/>
          <w:lang w:eastAsia="he-IL"/>
        </w:rPr>
        <w:t>למקרים הקיצוניים ביותר. הקביעה הזו ת</w:t>
      </w:r>
      <w:r>
        <w:rPr>
          <w:rFonts w:hint="cs"/>
          <w:rtl/>
          <w:lang w:eastAsia="he-IL"/>
        </w:rPr>
        <w:t>גרום</w:t>
      </w:r>
      <w:r>
        <w:rPr>
          <w:rtl/>
          <w:lang w:eastAsia="he-IL"/>
        </w:rPr>
        <w:t xml:space="preserve"> לכך שהעונש המרבי לא </w:t>
      </w:r>
      <w:bookmarkStart w:id="5574" w:name="_ETM_Q32_547672"/>
      <w:bookmarkEnd w:id="5574"/>
      <w:r>
        <w:rPr>
          <w:rtl/>
          <w:lang w:eastAsia="he-IL"/>
        </w:rPr>
        <w:t>ישמש את בית המשפט כאינד</w:t>
      </w:r>
      <w:r>
        <w:rPr>
          <w:rFonts w:hint="cs"/>
          <w:rtl/>
          <w:lang w:eastAsia="he-IL"/>
        </w:rPr>
        <w:t>י</w:t>
      </w:r>
      <w:r>
        <w:rPr>
          <w:rtl/>
          <w:lang w:eastAsia="he-IL"/>
        </w:rPr>
        <w:t>קציה לחומרה, מ</w:t>
      </w:r>
      <w:r>
        <w:rPr>
          <w:rFonts w:hint="cs"/>
          <w:rtl/>
          <w:lang w:eastAsia="he-IL"/>
        </w:rPr>
        <w:t>א</w:t>
      </w:r>
      <w:r>
        <w:rPr>
          <w:rtl/>
          <w:lang w:eastAsia="he-IL"/>
        </w:rPr>
        <w:t>חר שברי</w:t>
      </w:r>
      <w:r>
        <w:rPr>
          <w:rFonts w:hint="cs"/>
          <w:rtl/>
          <w:lang w:eastAsia="he-IL"/>
        </w:rPr>
        <w:t xml:space="preserve"> </w:t>
      </w:r>
      <w:r>
        <w:rPr>
          <w:rtl/>
          <w:lang w:eastAsia="he-IL"/>
        </w:rPr>
        <w:t xml:space="preserve">שיש הבדל </w:t>
      </w:r>
      <w:bookmarkStart w:id="5575" w:name="_ETM_Q32_551777"/>
      <w:bookmarkEnd w:id="5575"/>
      <w:r>
        <w:rPr>
          <w:rtl/>
          <w:lang w:eastAsia="he-IL"/>
        </w:rPr>
        <w:t xml:space="preserve">בין תקיפה לבין מוות. </w:t>
      </w:r>
    </w:p>
    <w:p w:rsidR="00A3654A" w:rsidRDefault="00A3654A" w:rsidP="00DC6C37">
      <w:pPr>
        <w:rPr>
          <w:rtl/>
          <w:lang w:eastAsia="he-IL"/>
        </w:rPr>
      </w:pPr>
    </w:p>
    <w:p w:rsidR="00A3654A" w:rsidRDefault="00A3654A" w:rsidP="00DC6C37">
      <w:pPr>
        <w:rPr>
          <w:rtl/>
          <w:lang w:eastAsia="he-IL"/>
        </w:rPr>
      </w:pPr>
      <w:r>
        <w:rPr>
          <w:rtl/>
          <w:lang w:eastAsia="he-IL"/>
        </w:rPr>
        <w:t>לבסוף יו</w:t>
      </w:r>
      <w:r>
        <w:rPr>
          <w:rFonts w:hint="cs"/>
          <w:rtl/>
          <w:lang w:eastAsia="he-IL"/>
        </w:rPr>
        <w:t>ע</w:t>
      </w:r>
      <w:r>
        <w:rPr>
          <w:rtl/>
          <w:lang w:eastAsia="he-IL"/>
        </w:rPr>
        <w:t xml:space="preserve">ר כי החמרת </w:t>
      </w:r>
      <w:r>
        <w:rPr>
          <w:rFonts w:hint="cs"/>
          <w:rtl/>
          <w:lang w:eastAsia="he-IL"/>
        </w:rPr>
        <w:t>ה</w:t>
      </w:r>
      <w:r>
        <w:rPr>
          <w:rtl/>
          <w:lang w:eastAsia="he-IL"/>
        </w:rPr>
        <w:t xml:space="preserve">ענישה תוביל </w:t>
      </w:r>
      <w:bookmarkStart w:id="5576" w:name="_ETM_Q32_555883"/>
      <w:bookmarkEnd w:id="5576"/>
      <w:r>
        <w:rPr>
          <w:rtl/>
          <w:lang w:eastAsia="he-IL"/>
        </w:rPr>
        <w:t xml:space="preserve">לכך שהעבירות האמורות </w:t>
      </w:r>
      <w:r>
        <w:rPr>
          <w:rFonts w:hint="cs"/>
          <w:rtl/>
          <w:lang w:eastAsia="he-IL"/>
        </w:rPr>
        <w:t>י</w:t>
      </w:r>
      <w:r>
        <w:rPr>
          <w:rtl/>
          <w:lang w:eastAsia="he-IL"/>
        </w:rPr>
        <w:t>ידונו במחוזי</w:t>
      </w:r>
      <w:r>
        <w:rPr>
          <w:rFonts w:hint="cs"/>
          <w:rtl/>
          <w:lang w:eastAsia="he-IL"/>
        </w:rPr>
        <w:t>,</w:t>
      </w:r>
      <w:r>
        <w:rPr>
          <w:rtl/>
          <w:lang w:eastAsia="he-IL"/>
        </w:rPr>
        <w:t xml:space="preserve"> </w:t>
      </w:r>
      <w:bookmarkStart w:id="5577" w:name="_ETM_Q32_560220"/>
      <w:bookmarkEnd w:id="5577"/>
      <w:r>
        <w:rPr>
          <w:rtl/>
          <w:lang w:eastAsia="he-IL"/>
        </w:rPr>
        <w:t>במו</w:t>
      </w:r>
      <w:r>
        <w:rPr>
          <w:rFonts w:hint="cs"/>
          <w:rtl/>
          <w:lang w:eastAsia="he-IL"/>
        </w:rPr>
        <w:t>ת</w:t>
      </w:r>
      <w:r>
        <w:rPr>
          <w:rtl/>
          <w:lang w:eastAsia="he-IL"/>
        </w:rPr>
        <w:t xml:space="preserve">ב של שלושה בעוד שכיום זה </w:t>
      </w:r>
      <w:r>
        <w:rPr>
          <w:rFonts w:hint="cs"/>
          <w:rtl/>
          <w:lang w:eastAsia="he-IL"/>
        </w:rPr>
        <w:t>נ</w:t>
      </w:r>
      <w:r>
        <w:rPr>
          <w:rtl/>
          <w:lang w:eastAsia="he-IL"/>
        </w:rPr>
        <w:t>ד</w:t>
      </w:r>
      <w:r>
        <w:rPr>
          <w:rFonts w:hint="cs"/>
          <w:rtl/>
          <w:lang w:eastAsia="he-IL"/>
        </w:rPr>
        <w:t>ו</w:t>
      </w:r>
      <w:r>
        <w:rPr>
          <w:rtl/>
          <w:lang w:eastAsia="he-IL"/>
        </w:rPr>
        <w:t xml:space="preserve">ן בפני דן יחיד, </w:t>
      </w:r>
      <w:bookmarkStart w:id="5578" w:name="_ETM_Q32_564402"/>
      <w:bookmarkEnd w:id="5578"/>
      <w:r>
        <w:rPr>
          <w:rtl/>
          <w:lang w:eastAsia="he-IL"/>
        </w:rPr>
        <w:t xml:space="preserve">ואז מאפשר פעילות יותר נמרצת של בתי המשפט להגיע להכרעה, </w:t>
      </w:r>
      <w:bookmarkStart w:id="5579" w:name="_ETM_Q32_568585"/>
      <w:bookmarkEnd w:id="5579"/>
      <w:r>
        <w:rPr>
          <w:rtl/>
          <w:lang w:eastAsia="he-IL"/>
        </w:rPr>
        <w:t>ואז זה יכול להכביד על העמדה לדין בעבירות אלה</w:t>
      </w:r>
      <w:r>
        <w:rPr>
          <w:rFonts w:hint="cs"/>
          <w:rtl/>
          <w:lang w:eastAsia="he-IL"/>
        </w:rPr>
        <w:t>. עמדת הממשלה היא להתנגד, אני מבקש להצביע נגד.</w:t>
      </w:r>
    </w:p>
    <w:p w:rsidR="00A3654A" w:rsidRDefault="00A3654A" w:rsidP="00DC6C37">
      <w:pPr>
        <w:rPr>
          <w:rtl/>
          <w:lang w:eastAsia="he-IL"/>
        </w:rPr>
      </w:pPr>
    </w:p>
    <w:p w:rsidR="00A3654A" w:rsidRDefault="00A3654A" w:rsidP="00DC6C37">
      <w:pPr>
        <w:pStyle w:val="af6"/>
        <w:keepNext/>
        <w:rPr>
          <w:rtl/>
        </w:rPr>
      </w:pPr>
      <w:bookmarkStart w:id="5580" w:name="ET_yor_6671_5"/>
      <w:r w:rsidRPr="00067450">
        <w:rPr>
          <w:rStyle w:val="TagStyle"/>
          <w:rtl/>
        </w:rPr>
        <w:t xml:space="preserve"> &lt;&lt; יור &gt;&gt; </w:t>
      </w:r>
      <w:r>
        <w:rPr>
          <w:rtl/>
        </w:rPr>
        <w:t>היו"ר לימור סון הר מלך:</w:t>
      </w:r>
      <w:r w:rsidRPr="00067450">
        <w:rPr>
          <w:rStyle w:val="TagStyle"/>
          <w:rtl/>
        </w:rPr>
        <w:t xml:space="preserve"> &lt;&lt; יור &gt;&gt;</w:t>
      </w:r>
      <w:r>
        <w:rPr>
          <w:rtl/>
        </w:rPr>
        <w:t xml:space="preserve">   </w:t>
      </w:r>
      <w:bookmarkEnd w:id="5580"/>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 האם חבר הכנסת דוידסון ירצה להשיב להתנגדות הממשלה? בבקשה. לרשותך שלוש דקות.</w:t>
      </w:r>
    </w:p>
    <w:p w:rsidR="00A3654A" w:rsidRDefault="00A3654A" w:rsidP="00DC6C37">
      <w:pPr>
        <w:rPr>
          <w:rtl/>
          <w:lang w:eastAsia="he-IL"/>
        </w:rPr>
      </w:pPr>
    </w:p>
    <w:p w:rsidR="00A3654A" w:rsidRDefault="00A3654A" w:rsidP="00DC6C37">
      <w:pPr>
        <w:pStyle w:val="a4"/>
        <w:keepNext/>
        <w:rPr>
          <w:rtl/>
        </w:rPr>
      </w:pPr>
      <w:bookmarkStart w:id="5581" w:name="ET_speaker_6255_6"/>
      <w:r w:rsidRPr="00067450">
        <w:rPr>
          <w:rStyle w:val="TagStyle"/>
          <w:rtl/>
        </w:rPr>
        <w:t xml:space="preserve"> &lt;&lt; דובר &gt;&gt; </w:t>
      </w:r>
      <w:bookmarkStart w:id="5582" w:name="_Toc232016985"/>
      <w:bookmarkStart w:id="5583" w:name="_Toc232023388"/>
      <w:bookmarkStart w:id="5584" w:name="_Toc232072813"/>
      <w:bookmarkStart w:id="5585" w:name="_Toc232081263"/>
      <w:r>
        <w:rPr>
          <w:rtl/>
        </w:rPr>
        <w:t>סימון דוידסון (יש עתיד):</w:t>
      </w:r>
      <w:bookmarkEnd w:id="5582"/>
      <w:bookmarkEnd w:id="5583"/>
      <w:bookmarkEnd w:id="5584"/>
      <w:bookmarkEnd w:id="5585"/>
      <w:r w:rsidRPr="00067450">
        <w:rPr>
          <w:rStyle w:val="TagStyle"/>
          <w:rtl/>
        </w:rPr>
        <w:t xml:space="preserve"> &lt;&lt; דובר &gt;&gt;</w:t>
      </w:r>
      <w:r>
        <w:rPr>
          <w:rtl/>
        </w:rPr>
        <w:t xml:space="preserve">   </w:t>
      </w:r>
      <w:bookmarkEnd w:id="5581"/>
    </w:p>
    <w:p w:rsidR="00A3654A" w:rsidRDefault="00A3654A" w:rsidP="00DC6C37">
      <w:pPr>
        <w:pStyle w:val="KeepWithNext"/>
        <w:rPr>
          <w:rtl/>
          <w:lang w:eastAsia="he-IL"/>
        </w:rPr>
      </w:pPr>
    </w:p>
    <w:p w:rsidR="00A3654A" w:rsidRDefault="00A3654A" w:rsidP="00DC6C37">
      <w:pPr>
        <w:rPr>
          <w:rtl/>
          <w:lang w:eastAsia="he-IL"/>
        </w:rPr>
      </w:pPr>
      <w:r>
        <w:rPr>
          <w:rtl/>
          <w:lang w:eastAsia="he-IL"/>
        </w:rPr>
        <w:t xml:space="preserve">אדוני השר, אני הופתעתי קצת מהתשובה שלך, אני אגיד </w:t>
      </w:r>
      <w:bookmarkStart w:id="5586" w:name="_ETM_Q32_603703"/>
      <w:bookmarkEnd w:id="5586"/>
      <w:r>
        <w:rPr>
          <w:rtl/>
          <w:lang w:eastAsia="he-IL"/>
        </w:rPr>
        <w:t xml:space="preserve">לך למה. מילא אתה מקריא את הדף של משרד המשפטים, </w:t>
      </w:r>
      <w:bookmarkStart w:id="5587" w:name="_ETM_Q32_607727"/>
      <w:bookmarkEnd w:id="5587"/>
      <w:r>
        <w:rPr>
          <w:rtl/>
          <w:lang w:eastAsia="he-IL"/>
        </w:rPr>
        <w:t xml:space="preserve">אבל חשבתי שאתה כשר החינוך במדינת ישראל, אחרי שדיברתי פה </w:t>
      </w:r>
      <w:bookmarkStart w:id="5588" w:name="_ETM_Q32_611752"/>
      <w:bookmarkEnd w:id="5588"/>
      <w:r>
        <w:rPr>
          <w:rtl/>
          <w:lang w:eastAsia="he-IL"/>
        </w:rPr>
        <w:t xml:space="preserve">מעומק ליבי בעיקר על פעוטות, על מעונות יום, על גני </w:t>
      </w:r>
      <w:bookmarkStart w:id="5589" w:name="_ETM_Q32_615776"/>
      <w:bookmarkEnd w:id="5589"/>
      <w:r>
        <w:rPr>
          <w:rtl/>
          <w:lang w:eastAsia="he-IL"/>
        </w:rPr>
        <w:t>ילדים, היית</w:t>
      </w:r>
      <w:r>
        <w:rPr>
          <w:rFonts w:hint="cs"/>
          <w:rtl/>
          <w:lang w:eastAsia="he-IL"/>
        </w:rPr>
        <w:t xml:space="preserve"> קם</w:t>
      </w:r>
      <w:r>
        <w:rPr>
          <w:rtl/>
          <w:lang w:eastAsia="he-IL"/>
        </w:rPr>
        <w:t xml:space="preserve"> ואומר</w:t>
      </w:r>
      <w:r>
        <w:rPr>
          <w:rFonts w:hint="cs"/>
          <w:rtl/>
          <w:lang w:eastAsia="he-IL"/>
        </w:rPr>
        <w:t>:</w:t>
      </w:r>
      <w:r>
        <w:rPr>
          <w:rtl/>
          <w:lang w:eastAsia="he-IL"/>
        </w:rPr>
        <w:t xml:space="preserve"> אנחנו כמשרד החינוך עושים 1, 2, </w:t>
      </w:r>
      <w:bookmarkStart w:id="5590" w:name="_ETM_Q32_619801"/>
      <w:bookmarkEnd w:id="5590"/>
      <w:r>
        <w:rPr>
          <w:rtl/>
          <w:lang w:eastAsia="he-IL"/>
        </w:rPr>
        <w:t xml:space="preserve">3, 4, כדי שמקרים כאלה לא יהיו, כדי שתהיה </w:t>
      </w:r>
      <w:bookmarkStart w:id="5591" w:name="_ETM_Q32_623825"/>
      <w:bookmarkEnd w:id="5591"/>
      <w:r>
        <w:rPr>
          <w:rtl/>
          <w:lang w:eastAsia="he-IL"/>
        </w:rPr>
        <w:t xml:space="preserve">איזושהי אכיפה או הסברה </w:t>
      </w:r>
      <w:bookmarkStart w:id="5592" w:name="_ETM_Q32_627859"/>
      <w:bookmarkEnd w:id="5592"/>
      <w:r>
        <w:rPr>
          <w:rtl/>
          <w:lang w:eastAsia="he-IL"/>
        </w:rPr>
        <w:t xml:space="preserve">או איזושהי פעילות של משרד החינוך. למה אני אומר </w:t>
      </w:r>
      <w:bookmarkStart w:id="5593" w:name="_ETM_Q32_632061"/>
      <w:bookmarkEnd w:id="5593"/>
      <w:r>
        <w:rPr>
          <w:rtl/>
          <w:lang w:eastAsia="he-IL"/>
        </w:rPr>
        <w:t xml:space="preserve">לך את זה, ולמה אני לא מופתע? כי אתה כשר </w:t>
      </w:r>
      <w:bookmarkStart w:id="5594" w:name="_ETM_Q32_636263"/>
      <w:bookmarkEnd w:id="5594"/>
      <w:r>
        <w:rPr>
          <w:rtl/>
          <w:lang w:eastAsia="he-IL"/>
        </w:rPr>
        <w:t>החינוך, ב</w:t>
      </w:r>
      <w:r>
        <w:rPr>
          <w:rFonts w:hint="cs"/>
          <w:rtl/>
          <w:lang w:eastAsia="he-IL"/>
        </w:rPr>
        <w:t xml:space="preserve">שלוש </w:t>
      </w:r>
      <w:bookmarkStart w:id="5595" w:name="_ETM_Q32_634494"/>
      <w:bookmarkEnd w:id="5595"/>
      <w:r>
        <w:rPr>
          <w:rFonts w:hint="cs"/>
          <w:rtl/>
          <w:lang w:eastAsia="he-IL"/>
        </w:rPr>
        <w:t>שנים וחצי</w:t>
      </w:r>
      <w:r>
        <w:rPr>
          <w:rtl/>
          <w:lang w:eastAsia="he-IL"/>
        </w:rPr>
        <w:t xml:space="preserve"> האלו שאתה שר, הגענו למצב של קריסה </w:t>
      </w:r>
      <w:bookmarkStart w:id="5596" w:name="_ETM_Q32_640465"/>
      <w:bookmarkEnd w:id="5596"/>
      <w:r>
        <w:rPr>
          <w:rtl/>
          <w:lang w:eastAsia="he-IL"/>
        </w:rPr>
        <w:t xml:space="preserve">של מערכת החינוך. </w:t>
      </w:r>
    </w:p>
    <w:p w:rsidR="00A3654A" w:rsidRDefault="00A3654A" w:rsidP="00DC6C37">
      <w:pPr>
        <w:rPr>
          <w:rtl/>
          <w:lang w:eastAsia="he-IL"/>
        </w:rPr>
      </w:pPr>
      <w:bookmarkStart w:id="5597" w:name="_ETM_Q32_641045"/>
      <w:bookmarkStart w:id="5598" w:name="_ETM_Q32_641109"/>
      <w:bookmarkStart w:id="5599" w:name="_ETM_Q32_641213"/>
      <w:bookmarkEnd w:id="5597"/>
      <w:bookmarkEnd w:id="5598"/>
      <w:bookmarkEnd w:id="5599"/>
    </w:p>
    <w:p w:rsidR="00A3654A" w:rsidRDefault="00A3654A" w:rsidP="00DC6C37">
      <w:pPr>
        <w:rPr>
          <w:rtl/>
          <w:lang w:eastAsia="he-IL"/>
        </w:rPr>
      </w:pPr>
      <w:bookmarkStart w:id="5600" w:name="_ETM_Q32_641264"/>
      <w:bookmarkEnd w:id="5600"/>
      <w:r>
        <w:rPr>
          <w:rtl/>
          <w:lang w:eastAsia="he-IL"/>
        </w:rPr>
        <w:t xml:space="preserve">כאחד שיושב בוועדת החינוך, </w:t>
      </w:r>
      <w:r>
        <w:rPr>
          <w:rFonts w:hint="cs"/>
          <w:rtl/>
          <w:lang w:eastAsia="he-IL"/>
        </w:rPr>
        <w:t>ב</w:t>
      </w:r>
      <w:r>
        <w:rPr>
          <w:rtl/>
          <w:lang w:eastAsia="he-IL"/>
        </w:rPr>
        <w:t xml:space="preserve">כל דיון </w:t>
      </w:r>
      <w:bookmarkStart w:id="5601" w:name="_ETM_Q32_644667"/>
      <w:bookmarkEnd w:id="5601"/>
      <w:r>
        <w:rPr>
          <w:rtl/>
          <w:lang w:eastAsia="he-IL"/>
        </w:rPr>
        <w:t>ו</w:t>
      </w:r>
      <w:r>
        <w:rPr>
          <w:rFonts w:hint="cs"/>
          <w:rtl/>
          <w:lang w:eastAsia="he-IL"/>
        </w:rPr>
        <w:t>ב</w:t>
      </w:r>
      <w:r>
        <w:rPr>
          <w:rtl/>
          <w:lang w:eastAsia="he-IL"/>
        </w:rPr>
        <w:t>כל ועדה</w:t>
      </w:r>
      <w:r>
        <w:rPr>
          <w:rFonts w:hint="cs"/>
          <w:rtl/>
          <w:lang w:eastAsia="he-IL"/>
        </w:rPr>
        <w:t>,</w:t>
      </w:r>
      <w:r>
        <w:rPr>
          <w:rtl/>
          <w:lang w:eastAsia="he-IL"/>
        </w:rPr>
        <w:t xml:space="preserve"> אני מסתכל לך בעיניים, ואני אומר לך</w:t>
      </w:r>
      <w:r>
        <w:rPr>
          <w:rFonts w:hint="cs"/>
          <w:rtl/>
          <w:lang w:eastAsia="he-IL"/>
        </w:rPr>
        <w:t>:</w:t>
      </w:r>
      <w:r>
        <w:rPr>
          <w:rtl/>
          <w:lang w:eastAsia="he-IL"/>
        </w:rPr>
        <w:t xml:space="preserve"> יואב קיש </w:t>
      </w:r>
      <w:bookmarkStart w:id="5602" w:name="_ETM_Q32_649170"/>
      <w:bookmarkEnd w:id="5602"/>
      <w:r>
        <w:rPr>
          <w:rtl/>
          <w:lang w:eastAsia="he-IL"/>
        </w:rPr>
        <w:t xml:space="preserve">בהיסטוריה שלך כשר החינוך יהיה כתוב כישלון גדול מאוד. יש </w:t>
      </w:r>
      <w:bookmarkStart w:id="5603" w:name="_ETM_Q32_654573"/>
      <w:bookmarkEnd w:id="5603"/>
      <w:r>
        <w:rPr>
          <w:rtl/>
          <w:lang w:eastAsia="he-IL"/>
        </w:rPr>
        <w:t>לנו בעיה בכל פרמטר של משרד החינוך</w:t>
      </w:r>
      <w:r>
        <w:rPr>
          <w:rFonts w:hint="cs"/>
          <w:rtl/>
          <w:lang w:eastAsia="he-IL"/>
        </w:rPr>
        <w:t>:</w:t>
      </w:r>
      <w:r>
        <w:rPr>
          <w:rtl/>
          <w:lang w:eastAsia="he-IL"/>
        </w:rPr>
        <w:t xml:space="preserve"> במטפלות, בסייעות, בגננות, </w:t>
      </w:r>
      <w:bookmarkStart w:id="5604" w:name="_ETM_Q32_659977"/>
      <w:bookmarkEnd w:id="5604"/>
      <w:r>
        <w:rPr>
          <w:rtl/>
          <w:lang w:eastAsia="he-IL"/>
        </w:rPr>
        <w:t xml:space="preserve">במורים, במורות, בכל נקודה יש מחסור אדיר. מערכת החינוך של </w:t>
      </w:r>
      <w:bookmarkStart w:id="5605" w:name="_ETM_Q32_665381"/>
      <w:bookmarkEnd w:id="5605"/>
      <w:r>
        <w:rPr>
          <w:rtl/>
          <w:lang w:eastAsia="he-IL"/>
        </w:rPr>
        <w:t xml:space="preserve">מדינת ישראל בקריסה, ואם לא תתעורר </w:t>
      </w:r>
      <w:bookmarkStart w:id="5606" w:name="_ETM_Q32_670795"/>
      <w:bookmarkEnd w:id="5606"/>
      <w:r>
        <w:rPr>
          <w:rFonts w:hint="cs"/>
          <w:rtl/>
          <w:lang w:eastAsia="he-IL"/>
        </w:rPr>
        <w:t xml:space="preserve">– </w:t>
      </w:r>
      <w:r>
        <w:rPr>
          <w:rtl/>
          <w:lang w:eastAsia="he-IL"/>
        </w:rPr>
        <w:t xml:space="preserve">אני מקווה מאוד שבהקדם יהיה שר חינוך חדש שיציל את </w:t>
      </w:r>
      <w:bookmarkStart w:id="5607" w:name="_ETM_Q32_675119"/>
      <w:bookmarkEnd w:id="5607"/>
      <w:r>
        <w:rPr>
          <w:rtl/>
          <w:lang w:eastAsia="he-IL"/>
        </w:rPr>
        <w:t xml:space="preserve">מערכת החינוך. מטפלות אין, סייעות אין, גננות אין, מורים אין, </w:t>
      </w:r>
      <w:bookmarkStart w:id="5608" w:name="_ETM_Q32_679444"/>
      <w:bookmarkEnd w:id="5608"/>
      <w:r>
        <w:rPr>
          <w:rtl/>
          <w:lang w:eastAsia="he-IL"/>
        </w:rPr>
        <w:t xml:space="preserve">מורות אין. אם אתם רוצים לעבוד במערכת החינוך, מספיק שיהיה </w:t>
      </w:r>
      <w:bookmarkStart w:id="5609" w:name="_ETM_Q32_683769"/>
      <w:bookmarkEnd w:id="5609"/>
      <w:r>
        <w:rPr>
          <w:rtl/>
          <w:lang w:eastAsia="he-IL"/>
        </w:rPr>
        <w:t xml:space="preserve">לכם דופק. יבואו, ימדדו לכם דופק, יקבלו אתכם, אתם חלק </w:t>
      </w:r>
      <w:bookmarkStart w:id="5610" w:name="_ETM_Q32_688094"/>
      <w:bookmarkEnd w:id="5610"/>
      <w:r>
        <w:rPr>
          <w:rtl/>
          <w:lang w:eastAsia="he-IL"/>
        </w:rPr>
        <w:t>מהמערכת. ככה זה נראה, וזו בושה.</w:t>
      </w:r>
    </w:p>
    <w:p w:rsidR="00A3654A" w:rsidRDefault="00A3654A" w:rsidP="00DC6C37">
      <w:pPr>
        <w:rPr>
          <w:rtl/>
          <w:lang w:eastAsia="he-IL"/>
        </w:rPr>
      </w:pPr>
      <w:r>
        <w:rPr>
          <w:rFonts w:hint="cs"/>
          <w:rtl/>
          <w:lang w:eastAsia="he-IL"/>
        </w:rPr>
        <w:t xml:space="preserve"> </w:t>
      </w:r>
    </w:p>
    <w:p w:rsidR="00A3654A" w:rsidRDefault="00A3654A" w:rsidP="00DC6C37">
      <w:pPr>
        <w:pStyle w:val="af6"/>
        <w:keepNext/>
        <w:rPr>
          <w:rtl/>
        </w:rPr>
      </w:pPr>
      <w:bookmarkStart w:id="5611" w:name="ET_yor_6671_8"/>
      <w:r w:rsidRPr="001B5EEC">
        <w:rPr>
          <w:rStyle w:val="TagStyle"/>
          <w:rtl/>
        </w:rPr>
        <w:t xml:space="preserve"> &lt;&lt; יור &gt;&gt; </w:t>
      </w:r>
      <w:r>
        <w:rPr>
          <w:rtl/>
        </w:rPr>
        <w:t>היו"ר לימור סון הר מלך:</w:t>
      </w:r>
      <w:r w:rsidRPr="001B5EEC">
        <w:rPr>
          <w:rStyle w:val="TagStyle"/>
          <w:rtl/>
        </w:rPr>
        <w:t xml:space="preserve"> &lt;&lt; יור &gt;&gt;</w:t>
      </w:r>
      <w:r>
        <w:rPr>
          <w:rtl/>
        </w:rPr>
        <w:t xml:space="preserve">   </w:t>
      </w:r>
      <w:bookmarkEnd w:id="5611"/>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תודה רבה. חברי הכנסת, אנחנו נעבור להצבעה על הצעת חוק העונשין (תיקון </w:t>
      </w:r>
      <w:r>
        <w:rPr>
          <w:rtl/>
          <w:lang w:eastAsia="he-IL"/>
        </w:rPr>
        <w:t>–</w:t>
      </w:r>
      <w:r>
        <w:rPr>
          <w:rFonts w:hint="cs"/>
          <w:rtl/>
          <w:lang w:eastAsia="he-IL"/>
        </w:rPr>
        <w:t xml:space="preserve"> החמרת ענישה </w:t>
      </w:r>
      <w:bookmarkStart w:id="5612" w:name="_ETM_Q32_700326"/>
      <w:bookmarkEnd w:id="5612"/>
      <w:r>
        <w:rPr>
          <w:rFonts w:hint="cs"/>
          <w:rtl/>
          <w:lang w:eastAsia="he-IL"/>
        </w:rPr>
        <w:t>על פגיעה בקטין או בחסר ישע), התשפ"ו–2026. ההצבעה תהיה שמית. בבקשה.</w:t>
      </w:r>
    </w:p>
    <w:p w:rsidR="00A3654A" w:rsidRDefault="00A3654A" w:rsidP="00DC6C37">
      <w:pPr>
        <w:rPr>
          <w:rtl/>
          <w:lang w:eastAsia="he-IL"/>
        </w:rPr>
      </w:pPr>
    </w:p>
    <w:p w:rsidR="00A3654A" w:rsidRDefault="00A3654A" w:rsidP="00DC6C37">
      <w:pPr>
        <w:pStyle w:val="af1"/>
        <w:keepNext/>
        <w:rPr>
          <w:rtl/>
          <w:lang w:eastAsia="he-IL"/>
        </w:rPr>
      </w:pPr>
      <w:r>
        <w:rPr>
          <w:rtl/>
          <w:lang w:eastAsia="he-IL"/>
        </w:rPr>
        <w:t xml:space="preserve">הצבעה </w:t>
      </w:r>
      <w:r>
        <w:rPr>
          <w:rFonts w:hint="cs"/>
          <w:rtl/>
          <w:lang w:eastAsia="he-IL"/>
        </w:rPr>
        <w:t>שמית</w:t>
      </w:r>
    </w:p>
    <w:p w:rsidR="00A3654A" w:rsidRPr="00AF70B8" w:rsidRDefault="00A3654A" w:rsidP="00DC6C37">
      <w:pPr>
        <w:rPr>
          <w:rtl/>
          <w:lang w:eastAsia="he-IL"/>
        </w:rPr>
      </w:pPr>
    </w:p>
    <w:p w:rsidR="00A3654A" w:rsidRDefault="00A3654A" w:rsidP="00DC6C37">
      <w:pPr>
        <w:pStyle w:val="af5"/>
        <w:keepNext/>
        <w:rPr>
          <w:rtl/>
        </w:rPr>
      </w:pPr>
      <w:r w:rsidRPr="001B5EEC">
        <w:rPr>
          <w:rStyle w:val="TagStyle"/>
          <w:rtl/>
        </w:rPr>
        <w:t xml:space="preserve"> &lt;&lt; קריאה &gt;&gt; </w:t>
      </w:r>
      <w:r>
        <w:rPr>
          <w:rtl/>
        </w:rPr>
        <w:t>סגנית מזכיר הכנסת אלינור ימין:</w:t>
      </w:r>
      <w:r w:rsidRPr="001B5EEC">
        <w:rPr>
          <w:rStyle w:val="TagStyle"/>
          <w:rtl/>
        </w:rPr>
        <w:t xml:space="preserve"> &lt;&lt; קריאה &gt;&gt;</w:t>
      </w:r>
      <w:r>
        <w:rPr>
          <w:rtl/>
        </w:rPr>
        <w:t xml:space="preserve">   </w:t>
      </w:r>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r>
        <w:rPr>
          <w:rtl/>
          <w:lang w:eastAsia="he-IL"/>
        </w:rPr>
        <w:t xml:space="preserve"> </w:t>
      </w:r>
    </w:p>
    <w:p w:rsidR="00A3654A" w:rsidRDefault="00A3654A" w:rsidP="00DC6C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5613" w:name="_ETM_Q32_725463"/>
      <w:bookmarkEnd w:id="5613"/>
      <w:r>
        <w:rPr>
          <w:rFonts w:hint="cs"/>
          <w:rtl/>
          <w:lang w:eastAsia="he-IL"/>
        </w:rPr>
        <w:t>נוכח</w:t>
      </w:r>
    </w:p>
    <w:p w:rsidR="00A3654A" w:rsidRDefault="00A3654A" w:rsidP="00DC6C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A3654A" w:rsidRPr="001B5EEC" w:rsidRDefault="00A3654A" w:rsidP="006024A4">
      <w:pPr>
        <w:rPr>
          <w:rtl/>
          <w:lang w:eastAsia="he-IL"/>
        </w:rPr>
      </w:pPr>
      <w:r>
        <w:rPr>
          <w:rFonts w:hint="cs"/>
          <w:rtl/>
          <w:lang w:eastAsia="he-IL"/>
        </w:rPr>
        <w:t>מירב בן ארי</w:t>
      </w:r>
      <w:r>
        <w:rPr>
          <w:rtl/>
          <w:lang w:eastAsia="he-IL"/>
        </w:rPr>
        <w:tab/>
      </w:r>
      <w:r>
        <w:rPr>
          <w:rtl/>
          <w:lang w:eastAsia="he-IL"/>
        </w:rPr>
        <w:tab/>
      </w:r>
      <w:r>
        <w:rPr>
          <w:rFonts w:hint="eastAsia"/>
          <w:rtl/>
          <w:lang w:eastAsia="he-IL"/>
        </w:rPr>
        <w:t>–</w:t>
      </w:r>
      <w:r>
        <w:rPr>
          <w:rFonts w:hint="cs"/>
          <w:rtl/>
          <w:lang w:eastAsia="he-IL"/>
        </w:rPr>
        <w:t xml:space="preserve">   בעד</w:t>
      </w:r>
    </w:p>
    <w:p w:rsidR="00A3654A" w:rsidRDefault="00A3654A" w:rsidP="009635F5">
      <w:pPr>
        <w:rPr>
          <w:rtl/>
        </w:rPr>
      </w:pPr>
      <w:bookmarkStart w:id="5614" w:name="TOR_Q33"/>
      <w:bookmarkEnd w:id="5614"/>
      <w:r>
        <w:rPr>
          <w:rFonts w:hint="eastAsia"/>
          <w:rtl/>
        </w:rPr>
        <w:t>רם</w:t>
      </w:r>
      <w:r>
        <w:rPr>
          <w:rtl/>
        </w:rPr>
        <w:t xml:space="preserve"> בן ברק</w:t>
      </w:r>
      <w:r>
        <w:rPr>
          <w:rtl/>
        </w:rPr>
        <w:tab/>
      </w:r>
      <w:r>
        <w:rPr>
          <w:rtl/>
        </w:rPr>
        <w:tab/>
        <w:t xml:space="preserve">–   </w:t>
      </w:r>
      <w:r>
        <w:rPr>
          <w:rFonts w:hint="cs"/>
          <w:rtl/>
        </w:rPr>
        <w:t>אינו נוכח</w:t>
      </w:r>
    </w:p>
    <w:p w:rsidR="00A3654A" w:rsidRDefault="00A3654A" w:rsidP="009635F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A3654A" w:rsidRDefault="00A3654A" w:rsidP="009635F5">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A3654A" w:rsidRDefault="00A3654A" w:rsidP="009635F5">
      <w:pPr>
        <w:rPr>
          <w:rtl/>
        </w:rPr>
      </w:pPr>
      <w:r>
        <w:rPr>
          <w:rFonts w:hint="eastAsia"/>
          <w:rtl/>
        </w:rPr>
        <w:t>יואב</w:t>
      </w:r>
      <w:r>
        <w:rPr>
          <w:rtl/>
        </w:rPr>
        <w:t xml:space="preserve"> בן צור</w:t>
      </w:r>
      <w:r>
        <w:rPr>
          <w:rtl/>
        </w:rPr>
        <w:tab/>
      </w:r>
      <w:r>
        <w:rPr>
          <w:rtl/>
        </w:rPr>
        <w:tab/>
        <w:t xml:space="preserve">–   </w:t>
      </w:r>
      <w:r>
        <w:rPr>
          <w:rFonts w:hint="cs"/>
          <w:rtl/>
        </w:rPr>
        <w:t>אינו נוכח</w:t>
      </w:r>
    </w:p>
    <w:p w:rsidR="00A3654A" w:rsidRDefault="00A3654A" w:rsidP="009635F5">
      <w:pPr>
        <w:rPr>
          <w:rtl/>
        </w:rPr>
      </w:pPr>
      <w:r>
        <w:rPr>
          <w:rFonts w:hint="eastAsia"/>
          <w:rtl/>
        </w:rPr>
        <w:t>ניר</w:t>
      </w:r>
      <w:r>
        <w:rPr>
          <w:rtl/>
        </w:rPr>
        <w:t xml:space="preserve"> ברקת</w:t>
      </w:r>
      <w:r>
        <w:rPr>
          <w:rtl/>
        </w:rPr>
        <w:tab/>
      </w:r>
      <w:r>
        <w:rPr>
          <w:rtl/>
        </w:rPr>
        <w:tab/>
        <w:t xml:space="preserve">–   </w:t>
      </w:r>
      <w:r>
        <w:rPr>
          <w:rFonts w:hint="cs"/>
          <w:rtl/>
        </w:rPr>
        <w:t>נגד</w:t>
      </w:r>
    </w:p>
    <w:p w:rsidR="00A3654A" w:rsidRDefault="00A3654A" w:rsidP="009635F5">
      <w:pPr>
        <w:rPr>
          <w:rtl/>
        </w:rPr>
      </w:pPr>
      <w:r>
        <w:rPr>
          <w:rFonts w:hint="eastAsia"/>
          <w:rtl/>
        </w:rPr>
        <w:t>ששון</w:t>
      </w:r>
      <w:r>
        <w:rPr>
          <w:rtl/>
        </w:rPr>
        <w:t xml:space="preserve"> ששי גואטה</w:t>
      </w:r>
      <w:r>
        <w:rPr>
          <w:rtl/>
        </w:rPr>
        <w:tab/>
      </w:r>
      <w:r>
        <w:rPr>
          <w:rtl/>
        </w:rPr>
        <w:tab/>
        <w:t xml:space="preserve">–   </w:t>
      </w:r>
      <w:r>
        <w:rPr>
          <w:rFonts w:hint="cs"/>
          <w:rtl/>
        </w:rPr>
        <w:t>אינו נוכח</w:t>
      </w:r>
    </w:p>
    <w:p w:rsidR="00A3654A" w:rsidRDefault="00A3654A" w:rsidP="009635F5">
      <w:pPr>
        <w:rPr>
          <w:rtl/>
        </w:rPr>
      </w:pPr>
      <w:r>
        <w:rPr>
          <w:rFonts w:hint="eastAsia"/>
          <w:rtl/>
        </w:rPr>
        <w:t>טלי</w:t>
      </w:r>
      <w:r>
        <w:rPr>
          <w:rtl/>
        </w:rPr>
        <w:t xml:space="preserve"> גוטליב</w:t>
      </w:r>
      <w:r>
        <w:rPr>
          <w:rtl/>
        </w:rPr>
        <w:tab/>
      </w:r>
      <w:r>
        <w:rPr>
          <w:rtl/>
        </w:rPr>
        <w:tab/>
        <w:t xml:space="preserve">–   </w:t>
      </w:r>
      <w:r>
        <w:rPr>
          <w:rFonts w:hint="cs"/>
          <w:rtl/>
        </w:rPr>
        <w:t>נגד</w:t>
      </w:r>
    </w:p>
    <w:p w:rsidR="00A3654A" w:rsidRDefault="00A3654A" w:rsidP="009635F5">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A3654A" w:rsidRDefault="00A3654A"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A3654A" w:rsidRDefault="00A3654A" w:rsidP="009635F5">
      <w:pPr>
        <w:rPr>
          <w:rtl/>
        </w:rPr>
      </w:pPr>
      <w:r>
        <w:rPr>
          <w:rFonts w:hint="eastAsia"/>
          <w:rtl/>
        </w:rPr>
        <w:t>איתן</w:t>
      </w:r>
      <w:r>
        <w:rPr>
          <w:rtl/>
        </w:rPr>
        <w:t xml:space="preserve"> גינזבורג</w:t>
      </w:r>
      <w:r>
        <w:rPr>
          <w:rtl/>
        </w:rPr>
        <w:tab/>
      </w:r>
      <w:r>
        <w:rPr>
          <w:rtl/>
        </w:rPr>
        <w:tab/>
        <w:t xml:space="preserve">–   </w:t>
      </w:r>
      <w:r>
        <w:rPr>
          <w:rFonts w:hint="cs"/>
          <w:rtl/>
        </w:rPr>
        <w:t>בעד</w:t>
      </w:r>
    </w:p>
    <w:p w:rsidR="00A3654A" w:rsidRDefault="00A3654A" w:rsidP="009635F5">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A3654A" w:rsidRDefault="00A3654A"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3654A" w:rsidRDefault="00A3654A"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3654A" w:rsidRDefault="00A3654A" w:rsidP="009635F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A3654A" w:rsidRDefault="00A3654A" w:rsidP="009635F5">
      <w:pPr>
        <w:rPr>
          <w:rtl/>
        </w:rPr>
      </w:pPr>
      <w:r>
        <w:rPr>
          <w:rFonts w:hint="eastAsia"/>
          <w:rtl/>
        </w:rPr>
        <w:t>אבי</w:t>
      </w:r>
      <w:r>
        <w:rPr>
          <w:rtl/>
        </w:rPr>
        <w:t xml:space="preserve"> דיכטר</w:t>
      </w:r>
      <w:r>
        <w:rPr>
          <w:rtl/>
        </w:rPr>
        <w:tab/>
      </w:r>
      <w:r>
        <w:rPr>
          <w:rtl/>
        </w:rPr>
        <w:tab/>
        <w:t xml:space="preserve">–   </w:t>
      </w:r>
      <w:r>
        <w:rPr>
          <w:rFonts w:hint="cs"/>
          <w:rtl/>
        </w:rPr>
        <w:t>נגד</w:t>
      </w:r>
    </w:p>
    <w:p w:rsidR="00A3654A" w:rsidRDefault="00A3654A" w:rsidP="009635F5">
      <w:pPr>
        <w:rPr>
          <w:rtl/>
        </w:rPr>
      </w:pPr>
      <w:r>
        <w:rPr>
          <w:rFonts w:hint="eastAsia"/>
          <w:rtl/>
        </w:rPr>
        <w:t>גלית</w:t>
      </w:r>
      <w:r>
        <w:rPr>
          <w:rtl/>
        </w:rPr>
        <w:t xml:space="preserve"> דיסטל אטבריאן</w:t>
      </w:r>
      <w:r>
        <w:rPr>
          <w:rtl/>
        </w:rPr>
        <w:tab/>
        <w:t xml:space="preserve">–   </w:t>
      </w:r>
      <w:r>
        <w:rPr>
          <w:rFonts w:hint="cs"/>
          <w:rtl/>
        </w:rPr>
        <w:t>נגד</w:t>
      </w:r>
    </w:p>
    <w:p w:rsidR="00A3654A" w:rsidRDefault="00A3654A"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שלום</w:t>
      </w:r>
      <w:r>
        <w:rPr>
          <w:rtl/>
        </w:rPr>
        <w:t xml:space="preserve"> דנינו</w:t>
      </w:r>
      <w:r>
        <w:rPr>
          <w:rtl/>
        </w:rPr>
        <w:tab/>
      </w:r>
      <w:r>
        <w:rPr>
          <w:rtl/>
        </w:rPr>
        <w:tab/>
        <w:t xml:space="preserve">–   </w:t>
      </w:r>
      <w:r>
        <w:rPr>
          <w:rFonts w:hint="cs"/>
          <w:rtl/>
        </w:rPr>
        <w:t>אינו נוכח</w:t>
      </w:r>
    </w:p>
    <w:p w:rsidR="00A3654A" w:rsidRDefault="00A3654A"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A3654A" w:rsidRDefault="00A3654A" w:rsidP="009635F5">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A3654A" w:rsidRDefault="00A3654A" w:rsidP="009635F5">
      <w:pPr>
        <w:rPr>
          <w:rtl/>
        </w:rPr>
      </w:pPr>
      <w:r>
        <w:rPr>
          <w:rFonts w:hint="eastAsia"/>
          <w:rtl/>
        </w:rPr>
        <w:t>שרן</w:t>
      </w:r>
      <w:r>
        <w:rPr>
          <w:rtl/>
        </w:rPr>
        <w:t xml:space="preserve"> מרים השכל</w:t>
      </w:r>
      <w:r>
        <w:rPr>
          <w:rtl/>
        </w:rPr>
        <w:tab/>
      </w:r>
      <w:r>
        <w:rPr>
          <w:rtl/>
        </w:rPr>
        <w:tab/>
        <w:t xml:space="preserve">–   </w:t>
      </w:r>
      <w:r>
        <w:rPr>
          <w:rFonts w:hint="cs"/>
          <w:rtl/>
        </w:rPr>
        <w:t>נגד</w:t>
      </w:r>
    </w:p>
    <w:p w:rsidR="00A3654A" w:rsidRDefault="00A3654A" w:rsidP="009635F5">
      <w:pPr>
        <w:rPr>
          <w:rtl/>
        </w:rPr>
      </w:pPr>
      <w:r>
        <w:rPr>
          <w:rFonts w:hint="eastAsia"/>
          <w:rtl/>
        </w:rPr>
        <w:t>ניסים</w:t>
      </w:r>
      <w:r>
        <w:rPr>
          <w:rtl/>
        </w:rPr>
        <w:t xml:space="preserve"> ואטורי</w:t>
      </w:r>
      <w:r>
        <w:rPr>
          <w:rtl/>
        </w:rPr>
        <w:tab/>
      </w:r>
      <w:r>
        <w:rPr>
          <w:rtl/>
        </w:rPr>
        <w:tab/>
        <w:t xml:space="preserve">–   </w:t>
      </w:r>
      <w:r>
        <w:rPr>
          <w:rFonts w:hint="cs"/>
          <w:rtl/>
        </w:rPr>
        <w:t>נגד</w:t>
      </w:r>
    </w:p>
    <w:p w:rsidR="00A3654A" w:rsidRDefault="00A3654A" w:rsidP="009635F5">
      <w:pPr>
        <w:rPr>
          <w:rtl/>
        </w:rPr>
      </w:pPr>
      <w:r>
        <w:rPr>
          <w:rFonts w:hint="eastAsia"/>
          <w:rtl/>
        </w:rPr>
        <w:t>מיכל</w:t>
      </w:r>
      <w:r>
        <w:rPr>
          <w:rtl/>
        </w:rPr>
        <w:t xml:space="preserve"> מרים וולדיגר</w:t>
      </w:r>
      <w:r>
        <w:rPr>
          <w:rtl/>
        </w:rPr>
        <w:tab/>
        <w:t xml:space="preserve">–   </w:t>
      </w:r>
      <w:r>
        <w:rPr>
          <w:rFonts w:hint="cs"/>
          <w:rtl/>
        </w:rPr>
        <w:t>אינה נוכחת</w:t>
      </w:r>
    </w:p>
    <w:p w:rsidR="00A3654A" w:rsidRDefault="00A3654A" w:rsidP="009635F5">
      <w:pPr>
        <w:rPr>
          <w:rtl/>
        </w:rPr>
      </w:pPr>
      <w:r>
        <w:rPr>
          <w:rFonts w:hint="eastAsia"/>
          <w:rtl/>
        </w:rPr>
        <w:t>יצחק</w:t>
      </w:r>
      <w:r>
        <w:rPr>
          <w:rtl/>
        </w:rPr>
        <w:t xml:space="preserve"> שמעון וסרלאוף</w:t>
      </w:r>
      <w:r>
        <w:rPr>
          <w:rtl/>
        </w:rPr>
        <w:tab/>
        <w:t xml:space="preserve">–   </w:t>
      </w:r>
      <w:r>
        <w:rPr>
          <w:rFonts w:hint="cs"/>
          <w:rtl/>
        </w:rPr>
        <w:t>נגד</w:t>
      </w:r>
    </w:p>
    <w:p w:rsidR="00A3654A" w:rsidRDefault="00A3654A"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A3654A" w:rsidRDefault="00A3654A" w:rsidP="009635F5">
      <w:pPr>
        <w:rPr>
          <w:rtl/>
        </w:rPr>
      </w:pPr>
      <w:r>
        <w:rPr>
          <w:rFonts w:hint="eastAsia"/>
          <w:rtl/>
        </w:rPr>
        <w:t>אימאן</w:t>
      </w:r>
      <w:r>
        <w:rPr>
          <w:rtl/>
        </w:rPr>
        <w:t xml:space="preserve"> ח'טיב יאסין</w:t>
      </w:r>
      <w:r>
        <w:rPr>
          <w:rtl/>
        </w:rPr>
        <w:tab/>
        <w:t xml:space="preserve">–   </w:t>
      </w:r>
      <w:r>
        <w:rPr>
          <w:rFonts w:hint="cs"/>
          <w:rtl/>
        </w:rPr>
        <w:t>בעד</w:t>
      </w:r>
    </w:p>
    <w:p w:rsidR="00A3654A" w:rsidRDefault="00A3654A" w:rsidP="009635F5">
      <w:pPr>
        <w:rPr>
          <w:rtl/>
        </w:rPr>
      </w:pPr>
      <w:r>
        <w:rPr>
          <w:rFonts w:hint="eastAsia"/>
          <w:rtl/>
        </w:rPr>
        <w:t>עוז</w:t>
      </w:r>
      <w:r>
        <w:rPr>
          <w:rtl/>
        </w:rPr>
        <w:t xml:space="preserve"> חיים</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A3654A" w:rsidRDefault="00A3654A"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A3654A" w:rsidRDefault="00A3654A"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A3654A" w:rsidRDefault="00A3654A"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A3654A" w:rsidRDefault="00A3654A"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A3654A" w:rsidRDefault="00A3654A"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A3654A" w:rsidRDefault="00A3654A" w:rsidP="009635F5">
      <w:pPr>
        <w:rPr>
          <w:rtl/>
        </w:rPr>
      </w:pPr>
      <w:r>
        <w:rPr>
          <w:rFonts w:hint="eastAsia"/>
          <w:rtl/>
        </w:rPr>
        <w:t>חילי</w:t>
      </w:r>
      <w:r>
        <w:rPr>
          <w:rtl/>
        </w:rPr>
        <w:t xml:space="preserve"> טרופר</w:t>
      </w:r>
      <w:r>
        <w:rPr>
          <w:rtl/>
        </w:rPr>
        <w:tab/>
      </w:r>
      <w:r>
        <w:rPr>
          <w:rtl/>
        </w:rPr>
        <w:tab/>
        <w:t xml:space="preserve">–   </w:t>
      </w:r>
      <w:r>
        <w:rPr>
          <w:rFonts w:hint="cs"/>
          <w:rtl/>
        </w:rPr>
        <w:t>נגד</w:t>
      </w:r>
    </w:p>
    <w:p w:rsidR="00A3654A" w:rsidRDefault="00A3654A"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A3654A" w:rsidRDefault="00A3654A"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A3654A" w:rsidRDefault="00A3654A"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A3654A" w:rsidRDefault="00A3654A" w:rsidP="009635F5">
      <w:pPr>
        <w:rPr>
          <w:rtl/>
        </w:rPr>
      </w:pPr>
      <w:r>
        <w:rPr>
          <w:rFonts w:hint="eastAsia"/>
          <w:rtl/>
        </w:rPr>
        <w:t>אופיר</w:t>
      </w:r>
      <w:r>
        <w:rPr>
          <w:rtl/>
        </w:rPr>
        <w:t xml:space="preserve"> כץ</w:t>
      </w:r>
      <w:r>
        <w:rPr>
          <w:rtl/>
        </w:rPr>
        <w:tab/>
      </w:r>
      <w:r>
        <w:rPr>
          <w:rtl/>
        </w:rPr>
        <w:tab/>
        <w:t xml:space="preserve">–   </w:t>
      </w:r>
      <w:r>
        <w:rPr>
          <w:rFonts w:hint="cs"/>
          <w:rtl/>
        </w:rPr>
        <w:t>נגד</w:t>
      </w:r>
    </w:p>
    <w:p w:rsidR="00A3654A" w:rsidRDefault="00A3654A"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A3654A" w:rsidRDefault="00A3654A"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A3654A" w:rsidRDefault="00A3654A"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A3654A" w:rsidRDefault="00A3654A"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A3654A" w:rsidRDefault="00A3654A"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3654A" w:rsidRDefault="00A3654A"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A3654A" w:rsidRDefault="00A3654A"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A3654A" w:rsidRDefault="00A3654A"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A3654A" w:rsidRDefault="00A3654A"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A3654A" w:rsidRDefault="00A3654A"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A3654A" w:rsidRDefault="00A3654A" w:rsidP="009635F5">
      <w:pPr>
        <w:rPr>
          <w:rtl/>
        </w:rPr>
      </w:pPr>
      <w:r>
        <w:rPr>
          <w:rFonts w:hint="eastAsia"/>
          <w:rtl/>
        </w:rPr>
        <w:t>ארז</w:t>
      </w:r>
      <w:r>
        <w:rPr>
          <w:rtl/>
        </w:rPr>
        <w:t xml:space="preserve"> מלול</w:t>
      </w:r>
      <w:r>
        <w:rPr>
          <w:rtl/>
        </w:rPr>
        <w:tab/>
      </w:r>
      <w:r>
        <w:rPr>
          <w:rtl/>
        </w:rPr>
        <w:tab/>
        <w:t xml:space="preserve">–   </w:t>
      </w:r>
      <w:r>
        <w:rPr>
          <w:rFonts w:hint="cs"/>
          <w:rtl/>
        </w:rPr>
        <w:t>נגד</w:t>
      </w:r>
    </w:p>
    <w:p w:rsidR="00A3654A" w:rsidRDefault="00A3654A"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A3654A" w:rsidRDefault="00A3654A"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A3654A" w:rsidRDefault="00A3654A"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A3654A" w:rsidRDefault="00A3654A"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3654A" w:rsidRDefault="00A3654A" w:rsidP="009635F5">
      <w:pPr>
        <w:rPr>
          <w:rtl/>
        </w:rPr>
      </w:pPr>
      <w:r>
        <w:rPr>
          <w:rFonts w:hint="eastAsia"/>
          <w:rtl/>
        </w:rPr>
        <w:t>אורי</w:t>
      </w:r>
      <w:r>
        <w:rPr>
          <w:rtl/>
        </w:rPr>
        <w:t xml:space="preserve"> מקלב</w:t>
      </w:r>
      <w:r>
        <w:rPr>
          <w:rtl/>
        </w:rPr>
        <w:tab/>
      </w:r>
      <w:r>
        <w:rPr>
          <w:rtl/>
        </w:rPr>
        <w:tab/>
        <w:t xml:space="preserve">–   </w:t>
      </w:r>
      <w:r>
        <w:rPr>
          <w:rFonts w:hint="cs"/>
          <w:rtl/>
        </w:rPr>
        <w:t>נגד</w:t>
      </w:r>
    </w:p>
    <w:p w:rsidR="00A3654A" w:rsidRDefault="00A3654A" w:rsidP="009635F5">
      <w:pPr>
        <w:rPr>
          <w:rtl/>
        </w:rPr>
      </w:pPr>
      <w:r>
        <w:rPr>
          <w:rFonts w:hint="eastAsia"/>
          <w:rtl/>
        </w:rPr>
        <w:t>יעקב</w:t>
      </w:r>
      <w:r>
        <w:rPr>
          <w:rtl/>
        </w:rPr>
        <w:t xml:space="preserve"> מרגי</w:t>
      </w:r>
      <w:r>
        <w:rPr>
          <w:rtl/>
        </w:rPr>
        <w:tab/>
      </w:r>
      <w:r>
        <w:rPr>
          <w:rtl/>
        </w:rPr>
        <w:tab/>
        <w:t xml:space="preserve">–   </w:t>
      </w:r>
      <w:r>
        <w:rPr>
          <w:rFonts w:hint="cs"/>
          <w:rtl/>
        </w:rPr>
        <w:t>נגד</w:t>
      </w:r>
    </w:p>
    <w:p w:rsidR="00A3654A" w:rsidRDefault="00A3654A"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A3654A" w:rsidRDefault="00A3654A"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A3654A" w:rsidRDefault="00A3654A"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A3654A" w:rsidRDefault="00A3654A"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A3654A" w:rsidRDefault="00A3654A"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A3654A" w:rsidRDefault="00A3654A"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A3654A" w:rsidRDefault="00A3654A" w:rsidP="009635F5">
      <w:pPr>
        <w:rPr>
          <w:rtl/>
        </w:rPr>
      </w:pPr>
      <w:r>
        <w:rPr>
          <w:rFonts w:hint="eastAsia"/>
          <w:rtl/>
        </w:rPr>
        <w:t>לימור</w:t>
      </w:r>
      <w:r>
        <w:rPr>
          <w:rtl/>
        </w:rPr>
        <w:t xml:space="preserve"> סון הר מלך</w:t>
      </w:r>
      <w:r>
        <w:rPr>
          <w:rtl/>
        </w:rPr>
        <w:tab/>
        <w:t xml:space="preserve">–   </w:t>
      </w:r>
      <w:r>
        <w:rPr>
          <w:rFonts w:hint="cs"/>
          <w:rtl/>
        </w:rPr>
        <w:t>נגד</w:t>
      </w:r>
    </w:p>
    <w:p w:rsidR="00A3654A" w:rsidRDefault="00A3654A" w:rsidP="009635F5">
      <w:pPr>
        <w:rPr>
          <w:rtl/>
        </w:rPr>
      </w:pPr>
      <w:r>
        <w:rPr>
          <w:rFonts w:hint="eastAsia"/>
          <w:rtl/>
        </w:rPr>
        <w:t>אופיר</w:t>
      </w:r>
      <w:r>
        <w:rPr>
          <w:rtl/>
        </w:rPr>
        <w:t xml:space="preserve"> סופר</w:t>
      </w:r>
      <w:r>
        <w:rPr>
          <w:rtl/>
        </w:rPr>
        <w:tab/>
      </w:r>
      <w:r>
        <w:rPr>
          <w:rtl/>
        </w:rPr>
        <w:tab/>
        <w:t xml:space="preserve">–   </w:t>
      </w:r>
      <w:r>
        <w:rPr>
          <w:rFonts w:hint="cs"/>
          <w:rtl/>
        </w:rPr>
        <w:t>נגד</w:t>
      </w:r>
    </w:p>
    <w:p w:rsidR="00A3654A" w:rsidRDefault="00A3654A" w:rsidP="009635F5">
      <w:pPr>
        <w:rPr>
          <w:rtl/>
        </w:rPr>
      </w:pPr>
      <w:r>
        <w:rPr>
          <w:rFonts w:hint="eastAsia"/>
          <w:rtl/>
        </w:rPr>
        <w:t>אורית</w:t>
      </w:r>
      <w:r>
        <w:rPr>
          <w:rtl/>
        </w:rPr>
        <w:t xml:space="preserve"> מלכה סטרוק</w:t>
      </w:r>
      <w:r>
        <w:rPr>
          <w:rtl/>
        </w:rPr>
        <w:tab/>
        <w:t xml:space="preserve">–   </w:t>
      </w:r>
      <w:r>
        <w:rPr>
          <w:rFonts w:hint="cs"/>
          <w:rtl/>
        </w:rPr>
        <w:t>נגד</w:t>
      </w:r>
    </w:p>
    <w:p w:rsidR="00A3654A" w:rsidRDefault="00A3654A"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A3654A" w:rsidRDefault="00A3654A"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A3654A" w:rsidRDefault="00A3654A" w:rsidP="009635F5">
      <w:pPr>
        <w:rPr>
          <w:rtl/>
        </w:rPr>
      </w:pPr>
      <w:r>
        <w:rPr>
          <w:rFonts w:hint="eastAsia"/>
          <w:rtl/>
        </w:rPr>
        <w:t>עפיף</w:t>
      </w:r>
      <w:r>
        <w:rPr>
          <w:rtl/>
        </w:rPr>
        <w:t xml:space="preserve"> עבד</w:t>
      </w:r>
      <w:r>
        <w:rPr>
          <w:rtl/>
        </w:rPr>
        <w:tab/>
      </w:r>
      <w:r>
        <w:rPr>
          <w:rtl/>
        </w:rPr>
        <w:tab/>
        <w:t xml:space="preserve">–   </w:t>
      </w:r>
      <w:r>
        <w:rPr>
          <w:rFonts w:hint="cs"/>
          <w:rtl/>
        </w:rPr>
        <w:t>נגד</w:t>
      </w:r>
    </w:p>
    <w:p w:rsidR="00A3654A" w:rsidRDefault="00A3654A"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3654A" w:rsidRDefault="00A3654A"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A3654A" w:rsidRDefault="00A3654A"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A3654A" w:rsidRDefault="00A3654A"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A3654A" w:rsidRDefault="00A3654A"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A3654A" w:rsidRDefault="00A3654A" w:rsidP="009635F5">
      <w:pPr>
        <w:rPr>
          <w:rtl/>
        </w:rPr>
      </w:pPr>
      <w:r>
        <w:rPr>
          <w:rFonts w:hint="eastAsia"/>
          <w:rtl/>
        </w:rPr>
        <w:t>יצחק</w:t>
      </w:r>
      <w:r>
        <w:rPr>
          <w:rtl/>
        </w:rPr>
        <w:t xml:space="preserve"> פינדרוס</w:t>
      </w:r>
      <w:r>
        <w:rPr>
          <w:rtl/>
        </w:rPr>
        <w:tab/>
      </w:r>
      <w:r>
        <w:rPr>
          <w:rtl/>
        </w:rPr>
        <w:tab/>
        <w:t xml:space="preserve">–   </w:t>
      </w:r>
      <w:r>
        <w:rPr>
          <w:rFonts w:hint="cs"/>
          <w:rtl/>
        </w:rPr>
        <w:t>נגד</w:t>
      </w:r>
    </w:p>
    <w:p w:rsidR="00A3654A" w:rsidRDefault="00A3654A" w:rsidP="009635F5">
      <w:pPr>
        <w:rPr>
          <w:rtl/>
        </w:rPr>
      </w:pPr>
      <w:r>
        <w:rPr>
          <w:rFonts w:hint="eastAsia"/>
          <w:rtl/>
        </w:rPr>
        <w:t>משה</w:t>
      </w:r>
      <w:r>
        <w:rPr>
          <w:rtl/>
        </w:rPr>
        <w:t xml:space="preserve"> פסל</w:t>
      </w:r>
      <w:r>
        <w:rPr>
          <w:rtl/>
        </w:rPr>
        <w:tab/>
      </w:r>
      <w:r>
        <w:rPr>
          <w:rtl/>
        </w:rPr>
        <w:tab/>
        <w:t xml:space="preserve">–   </w:t>
      </w:r>
      <w:r>
        <w:rPr>
          <w:rFonts w:hint="cs"/>
          <w:rtl/>
        </w:rPr>
        <w:t>נגד</w:t>
      </w:r>
    </w:p>
    <w:p w:rsidR="00A3654A" w:rsidRDefault="00A3654A" w:rsidP="009635F5">
      <w:pPr>
        <w:rPr>
          <w:rtl/>
        </w:rPr>
      </w:pPr>
      <w:r>
        <w:rPr>
          <w:rFonts w:hint="eastAsia"/>
          <w:rtl/>
        </w:rPr>
        <w:t>מאיר</w:t>
      </w:r>
      <w:r>
        <w:rPr>
          <w:rtl/>
        </w:rPr>
        <w:t xml:space="preserve"> פרוש</w:t>
      </w:r>
      <w:r>
        <w:rPr>
          <w:rtl/>
        </w:rPr>
        <w:tab/>
      </w:r>
      <w:r>
        <w:rPr>
          <w:rtl/>
        </w:rPr>
        <w:tab/>
        <w:t xml:space="preserve">–   </w:t>
      </w:r>
      <w:r>
        <w:rPr>
          <w:rFonts w:hint="cs"/>
          <w:rtl/>
        </w:rPr>
        <w:t>נגד</w:t>
      </w:r>
    </w:p>
    <w:p w:rsidR="00A3654A" w:rsidRDefault="00A3654A" w:rsidP="009635F5">
      <w:pPr>
        <w:rPr>
          <w:rtl/>
        </w:rPr>
      </w:pPr>
      <w:r>
        <w:rPr>
          <w:rFonts w:hint="eastAsia"/>
          <w:rtl/>
        </w:rPr>
        <w:t>יסמין</w:t>
      </w:r>
      <w:r>
        <w:rPr>
          <w:rtl/>
        </w:rPr>
        <w:t xml:space="preserve"> פרידמן</w:t>
      </w:r>
      <w:r>
        <w:rPr>
          <w:rtl/>
        </w:rPr>
        <w:tab/>
      </w:r>
      <w:r>
        <w:rPr>
          <w:rtl/>
        </w:rPr>
        <w:tab/>
        <w:t xml:space="preserve">–   </w:t>
      </w:r>
      <w:r>
        <w:rPr>
          <w:rFonts w:hint="cs"/>
          <w:rtl/>
        </w:rPr>
        <w:t>בעד</w:t>
      </w:r>
    </w:p>
    <w:p w:rsidR="00A3654A" w:rsidRDefault="00A3654A" w:rsidP="009635F5">
      <w:pPr>
        <w:rPr>
          <w:rtl/>
        </w:rPr>
      </w:pPr>
      <w:r>
        <w:rPr>
          <w:rFonts w:hint="eastAsia"/>
          <w:rtl/>
        </w:rPr>
        <w:t>אורית</w:t>
      </w:r>
      <w:r>
        <w:rPr>
          <w:rtl/>
        </w:rPr>
        <w:t xml:space="preserve"> פרקש הכהן</w:t>
      </w:r>
      <w:r>
        <w:rPr>
          <w:rtl/>
        </w:rPr>
        <w:tab/>
        <w:t xml:space="preserve">–   </w:t>
      </w:r>
      <w:r>
        <w:rPr>
          <w:rFonts w:hint="cs"/>
          <w:rtl/>
        </w:rPr>
        <w:t>בעד</w:t>
      </w:r>
    </w:p>
    <w:p w:rsidR="00A3654A" w:rsidRDefault="00A3654A" w:rsidP="009635F5">
      <w:pPr>
        <w:rPr>
          <w:rtl/>
        </w:rPr>
      </w:pPr>
      <w:r>
        <w:rPr>
          <w:rFonts w:hint="eastAsia"/>
          <w:rtl/>
        </w:rPr>
        <w:t>מטי</w:t>
      </w:r>
      <w:r>
        <w:rPr>
          <w:rtl/>
        </w:rPr>
        <w:t xml:space="preserve"> צרפתי הרכבי</w:t>
      </w:r>
      <w:r>
        <w:rPr>
          <w:rtl/>
        </w:rPr>
        <w:tab/>
        <w:t xml:space="preserve">–   </w:t>
      </w:r>
      <w:r>
        <w:rPr>
          <w:rFonts w:hint="cs"/>
          <w:rtl/>
        </w:rPr>
        <w:t>בעד</w:t>
      </w:r>
    </w:p>
    <w:p w:rsidR="00A3654A" w:rsidRDefault="00A3654A" w:rsidP="009635F5">
      <w:pPr>
        <w:rPr>
          <w:rtl/>
        </w:rPr>
      </w:pPr>
      <w:r>
        <w:rPr>
          <w:rFonts w:hint="eastAsia"/>
          <w:rtl/>
        </w:rPr>
        <w:t>אריאל</w:t>
      </w:r>
      <w:r>
        <w:rPr>
          <w:rtl/>
        </w:rPr>
        <w:t xml:space="preserve"> קלנר</w:t>
      </w:r>
      <w:r>
        <w:rPr>
          <w:rtl/>
        </w:rPr>
        <w:tab/>
      </w:r>
      <w:r>
        <w:rPr>
          <w:rtl/>
        </w:rPr>
        <w:tab/>
        <w:t xml:space="preserve">–   </w:t>
      </w:r>
      <w:r>
        <w:rPr>
          <w:rFonts w:hint="cs"/>
          <w:rtl/>
        </w:rPr>
        <w:t>נגד</w:t>
      </w:r>
    </w:p>
    <w:p w:rsidR="00A3654A" w:rsidRDefault="00A3654A"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A3654A" w:rsidRDefault="00A3654A"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A3654A" w:rsidRDefault="00A3654A"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A3654A" w:rsidRDefault="00A3654A"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A3654A" w:rsidRDefault="00A3654A"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A3654A" w:rsidRDefault="00A3654A" w:rsidP="009635F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A3654A" w:rsidRDefault="00A3654A"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A3654A" w:rsidRDefault="00A3654A"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A3654A" w:rsidRDefault="00A3654A"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A3654A" w:rsidRDefault="00A3654A"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A3654A" w:rsidRDefault="00A3654A"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r>
        <w:rPr>
          <w:rtl/>
        </w:rPr>
        <w:t xml:space="preserve"> </w:t>
      </w:r>
    </w:p>
    <w:p w:rsidR="00A3654A" w:rsidRDefault="00A3654A"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A3654A" w:rsidRDefault="00A3654A" w:rsidP="009635F5">
      <w:pPr>
        <w:rPr>
          <w:rtl/>
        </w:rPr>
      </w:pPr>
      <w:r>
        <w:rPr>
          <w:rFonts w:hint="eastAsia"/>
          <w:rtl/>
        </w:rPr>
        <w:t>אושר</w:t>
      </w:r>
      <w:r>
        <w:rPr>
          <w:rtl/>
        </w:rPr>
        <w:t xml:space="preserve"> שקלים</w:t>
      </w:r>
      <w:r>
        <w:rPr>
          <w:rtl/>
        </w:rPr>
        <w:tab/>
      </w:r>
      <w:r>
        <w:rPr>
          <w:rtl/>
        </w:rPr>
        <w:tab/>
        <w:t xml:space="preserve">–   </w:t>
      </w:r>
      <w:r>
        <w:rPr>
          <w:rFonts w:hint="cs"/>
          <w:rtl/>
        </w:rPr>
        <w:t>נגד</w:t>
      </w:r>
      <w:r>
        <w:rPr>
          <w:rtl/>
        </w:rPr>
        <w:t xml:space="preserve"> </w:t>
      </w:r>
    </w:p>
    <w:p w:rsidR="00A3654A" w:rsidRDefault="00A3654A" w:rsidP="009635F5">
      <w:pPr>
        <w:rPr>
          <w:rtl/>
        </w:rPr>
      </w:pPr>
      <w:r>
        <w:rPr>
          <w:rFonts w:hint="eastAsia"/>
          <w:rtl/>
        </w:rPr>
        <w:t>עאידה</w:t>
      </w:r>
      <w:r>
        <w:rPr>
          <w:rtl/>
        </w:rPr>
        <w:t xml:space="preserve"> תומא סלימאן</w:t>
      </w:r>
      <w:r>
        <w:rPr>
          <w:rtl/>
        </w:rPr>
        <w:tab/>
        <w:t xml:space="preserve">–   </w:t>
      </w:r>
      <w:r>
        <w:rPr>
          <w:rFonts w:hint="cs"/>
          <w:rtl/>
        </w:rPr>
        <w:t>אינה נוכחת</w:t>
      </w:r>
      <w:r>
        <w:rPr>
          <w:rtl/>
        </w:rPr>
        <w:t xml:space="preserve"> </w:t>
      </w:r>
    </w:p>
    <w:p w:rsidR="00A3654A" w:rsidRDefault="00A3654A"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A3654A" w:rsidRDefault="00A3654A" w:rsidP="00DC6C37">
      <w:pPr>
        <w:ind w:firstLine="0"/>
        <w:rPr>
          <w:rtl/>
        </w:rPr>
      </w:pPr>
    </w:p>
    <w:p w:rsidR="00A3654A" w:rsidRDefault="00A3654A" w:rsidP="00DC6C37">
      <w:pPr>
        <w:pStyle w:val="af6"/>
        <w:keepNext/>
        <w:rPr>
          <w:rtl/>
        </w:rPr>
      </w:pPr>
      <w:bookmarkStart w:id="5615" w:name="ET_yor_6671_1"/>
      <w:r w:rsidRPr="00B325CB">
        <w:rPr>
          <w:rStyle w:val="TagStyle"/>
          <w:rtl/>
        </w:rPr>
        <w:t xml:space="preserve"> &lt;&lt; יור &gt;&gt;</w:t>
      </w:r>
      <w:r w:rsidRPr="000A3E8F">
        <w:rPr>
          <w:rStyle w:val="TagStyle"/>
          <w:rtl/>
        </w:rPr>
        <w:t xml:space="preserve"> </w:t>
      </w:r>
      <w:r>
        <w:rPr>
          <w:rtl/>
        </w:rPr>
        <w:t>היו"ר לימור סון הר מלך:</w:t>
      </w:r>
      <w:r w:rsidRPr="000A3E8F">
        <w:rPr>
          <w:rStyle w:val="TagStyle"/>
          <w:rtl/>
        </w:rPr>
        <w:t xml:space="preserve"> </w:t>
      </w:r>
      <w:r w:rsidRPr="00B325CB">
        <w:rPr>
          <w:rStyle w:val="TagStyle"/>
          <w:rtl/>
        </w:rPr>
        <w:t>&lt;&lt; יור &gt;&gt;</w:t>
      </w:r>
      <w:r>
        <w:rPr>
          <w:rtl/>
        </w:rPr>
        <w:t xml:space="preserve">   </w:t>
      </w:r>
      <w:bookmarkEnd w:id="5615"/>
    </w:p>
    <w:p w:rsidR="00A3654A" w:rsidRDefault="00A3654A" w:rsidP="00DC6C37">
      <w:pPr>
        <w:pStyle w:val="KeepWithNext"/>
        <w:rPr>
          <w:rtl/>
        </w:rPr>
      </w:pPr>
    </w:p>
    <w:p w:rsidR="00A3654A" w:rsidRDefault="00A3654A" w:rsidP="00DC6C37">
      <w:pPr>
        <w:ind w:firstLine="0"/>
        <w:rPr>
          <w:rtl/>
        </w:rPr>
      </w:pPr>
      <w:r>
        <w:rPr>
          <w:rtl/>
        </w:rPr>
        <w:tab/>
      </w:r>
      <w:r>
        <w:rPr>
          <w:rFonts w:hint="cs"/>
          <w:rtl/>
        </w:rPr>
        <w:t>חברי הכנסת, נעבור לסבב השני.</w:t>
      </w:r>
    </w:p>
    <w:p w:rsidR="00A3654A" w:rsidRDefault="00A3654A" w:rsidP="00DC6C37">
      <w:pPr>
        <w:ind w:firstLine="0"/>
        <w:rPr>
          <w:rtl/>
        </w:rPr>
      </w:pPr>
    </w:p>
    <w:p w:rsidR="00A3654A" w:rsidRDefault="00A3654A" w:rsidP="00DC6C37">
      <w:pPr>
        <w:pStyle w:val="af5"/>
        <w:keepNext/>
        <w:rPr>
          <w:rtl/>
        </w:rPr>
      </w:pPr>
      <w:r w:rsidRPr="00B325CB">
        <w:rPr>
          <w:rStyle w:val="TagStyle"/>
          <w:rtl/>
        </w:rPr>
        <w:t xml:space="preserve"> &lt;&lt; קריאה &gt;&gt;</w:t>
      </w:r>
      <w:r w:rsidRPr="000A3E8F">
        <w:rPr>
          <w:rStyle w:val="TagStyle"/>
          <w:rtl/>
        </w:rPr>
        <w:t xml:space="preserve"> </w:t>
      </w:r>
      <w:r>
        <w:rPr>
          <w:rtl/>
        </w:rPr>
        <w:t>סגנית מזכיר הכנסת אלינור ימין:</w:t>
      </w:r>
      <w:r w:rsidRPr="000A3E8F">
        <w:rPr>
          <w:rStyle w:val="TagStyle"/>
          <w:rtl/>
        </w:rPr>
        <w:t xml:space="preserve"> </w:t>
      </w:r>
      <w:r w:rsidRPr="00B325CB">
        <w:rPr>
          <w:rStyle w:val="TagStyle"/>
          <w:rtl/>
        </w:rPr>
        <w:t>&lt;&lt;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Default="00A3654A" w:rsidP="00DC6C37">
      <w:pPr>
        <w:rPr>
          <w:rtl/>
        </w:rPr>
      </w:pPr>
    </w:p>
    <w:p w:rsidR="00A3654A" w:rsidRDefault="00A3654A" w:rsidP="00DC6C37">
      <w:pPr>
        <w:rPr>
          <w:rtl/>
        </w:rPr>
      </w:pPr>
      <w:r>
        <w:rPr>
          <w:rtl/>
        </w:rPr>
        <w:t>יולי יואל אדלשטיין</w:t>
      </w:r>
      <w:r>
        <w:rPr>
          <w:rtl/>
        </w:rPr>
        <w:tab/>
        <w:t xml:space="preserve">–   </w:t>
      </w:r>
      <w:r>
        <w:rPr>
          <w:rFonts w:hint="cs"/>
          <w:rtl/>
        </w:rPr>
        <w:t>אינו נוכח</w:t>
      </w:r>
    </w:p>
    <w:p w:rsidR="00A3654A" w:rsidRDefault="00A3654A" w:rsidP="00DC6C37">
      <w:pPr>
        <w:rPr>
          <w:rtl/>
        </w:rPr>
      </w:pPr>
      <w:r>
        <w:rPr>
          <w:rtl/>
        </w:rPr>
        <w:t>אמיר אוחנה</w:t>
      </w:r>
      <w:r>
        <w:rPr>
          <w:rtl/>
        </w:rPr>
        <w:tab/>
      </w:r>
      <w:r>
        <w:rPr>
          <w:rtl/>
        </w:rPr>
        <w:tab/>
        <w:t xml:space="preserve">–   </w:t>
      </w:r>
      <w:r>
        <w:rPr>
          <w:rFonts w:hint="cs"/>
          <w:rtl/>
        </w:rPr>
        <w:t>נגד</w:t>
      </w:r>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 xml:space="preserve">אינו </w:t>
      </w:r>
      <w:bookmarkStart w:id="5616" w:name="_ETM_Q33_557638"/>
      <w:bookmarkEnd w:id="5616"/>
      <w:r>
        <w:rPr>
          <w:rFonts w:hint="cs"/>
          <w:rtl/>
        </w:rPr>
        <w:t>נוכח</w:t>
      </w:r>
    </w:p>
    <w:p w:rsidR="00A3654A" w:rsidRDefault="00A3654A" w:rsidP="00DC6C37">
      <w:pPr>
        <w:rPr>
          <w:rtl/>
        </w:rPr>
      </w:pPr>
      <w:r>
        <w:rPr>
          <w:rtl/>
        </w:rPr>
        <w:t>יעקב אשר</w:t>
      </w:r>
      <w:r>
        <w:rPr>
          <w:rtl/>
        </w:rPr>
        <w:tab/>
      </w:r>
      <w:r>
        <w:rPr>
          <w:rtl/>
        </w:rPr>
        <w:tab/>
        <w:t xml:space="preserve">–   </w:t>
      </w:r>
      <w:r>
        <w:rPr>
          <w:rFonts w:hint="cs"/>
          <w:rtl/>
        </w:rPr>
        <w:t>אינו נוכח</w:t>
      </w:r>
    </w:p>
    <w:p w:rsidR="00A3654A" w:rsidRDefault="00A3654A" w:rsidP="00DC6C37">
      <w:pPr>
        <w:rPr>
          <w:rtl/>
        </w:rPr>
      </w:pPr>
      <w:r>
        <w:rPr>
          <w:rtl/>
        </w:rPr>
        <w:t>אוריאל בוסו</w:t>
      </w:r>
      <w:r>
        <w:rPr>
          <w:rtl/>
        </w:rPr>
        <w:tab/>
      </w:r>
      <w:r>
        <w:rPr>
          <w:rtl/>
        </w:rPr>
        <w:tab/>
        <w:t xml:space="preserve">–   </w:t>
      </w:r>
      <w:r>
        <w:rPr>
          <w:rFonts w:hint="cs"/>
          <w:rtl/>
        </w:rPr>
        <w:t>אינו נוכח</w:t>
      </w:r>
    </w:p>
    <w:p w:rsidR="00A3654A" w:rsidRDefault="00A3654A" w:rsidP="00DC6C37">
      <w:pPr>
        <w:rPr>
          <w:rtl/>
        </w:rPr>
      </w:pPr>
      <w:r>
        <w:rPr>
          <w:rtl/>
        </w:rPr>
        <w:t>דוד ביטן</w:t>
      </w:r>
      <w:r>
        <w:rPr>
          <w:rtl/>
        </w:rPr>
        <w:tab/>
      </w:r>
      <w:r>
        <w:rPr>
          <w:rtl/>
        </w:rPr>
        <w:tab/>
      </w:r>
      <w:r>
        <w:rPr>
          <w:rtl/>
        </w:rPr>
        <w:tab/>
        <w:t xml:space="preserve">–   </w:t>
      </w:r>
      <w:r>
        <w:rPr>
          <w:rFonts w:hint="cs"/>
          <w:rtl/>
        </w:rPr>
        <w:t>נגד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סמיר בן סעיד</w:t>
      </w:r>
      <w:r>
        <w:rPr>
          <w:rtl/>
        </w:rPr>
        <w:tab/>
      </w:r>
      <w:r>
        <w:rPr>
          <w:rtl/>
        </w:rPr>
        <w:tab/>
        <w:t xml:space="preserve">–   </w:t>
      </w:r>
      <w:r>
        <w:rPr>
          <w:rFonts w:hint="cs"/>
          <w:rtl/>
        </w:rPr>
        <w:t>אינו נוכח</w:t>
      </w:r>
    </w:p>
    <w:p w:rsidR="00A3654A" w:rsidRDefault="00A3654A" w:rsidP="00DC6C37">
      <w:pPr>
        <w:rPr>
          <w:rtl/>
        </w:rPr>
      </w:pPr>
      <w:r>
        <w:rPr>
          <w:rtl/>
        </w:rPr>
        <w:t>יואב בן צור</w:t>
      </w:r>
      <w:r>
        <w:rPr>
          <w:rtl/>
        </w:rPr>
        <w:tab/>
      </w:r>
      <w:r>
        <w:rPr>
          <w:rtl/>
        </w:rPr>
        <w:tab/>
        <w:t xml:space="preserve">–   </w:t>
      </w:r>
      <w:r>
        <w:rPr>
          <w:rFonts w:hint="cs"/>
          <w:rtl/>
        </w:rPr>
        <w:t>אינו נוכח</w:t>
      </w:r>
    </w:p>
    <w:p w:rsidR="00A3654A" w:rsidRDefault="00A3654A" w:rsidP="00DC6C37">
      <w:pPr>
        <w:rPr>
          <w:rtl/>
        </w:rPr>
      </w:pPr>
      <w:r>
        <w:rPr>
          <w:rtl/>
        </w:rPr>
        <w:t>ששון ששי גואטה</w:t>
      </w:r>
      <w:r>
        <w:rPr>
          <w:rtl/>
        </w:rPr>
        <w:tab/>
      </w:r>
      <w:r>
        <w:rPr>
          <w:rtl/>
        </w:rPr>
        <w:tab/>
        <w:t xml:space="preserve">–   </w:t>
      </w:r>
      <w:r>
        <w:rPr>
          <w:rFonts w:hint="cs"/>
          <w:rtl/>
        </w:rPr>
        <w:t>אינו נוכח</w:t>
      </w:r>
    </w:p>
    <w:p w:rsidR="00A3654A" w:rsidRDefault="00A3654A" w:rsidP="00DC6C37">
      <w:pPr>
        <w:rPr>
          <w:rtl/>
        </w:rPr>
      </w:pPr>
      <w:r>
        <w:rPr>
          <w:rtl/>
        </w:rPr>
        <w:t>יצחק גולדקנופ</w:t>
      </w:r>
      <w:r>
        <w:rPr>
          <w:rtl/>
        </w:rPr>
        <w:tab/>
      </w:r>
      <w:r>
        <w:rPr>
          <w:rtl/>
        </w:rPr>
        <w:tab/>
        <w:t xml:space="preserve">–   </w:t>
      </w:r>
      <w:r>
        <w:rPr>
          <w:rFonts w:hint="cs"/>
          <w:rtl/>
        </w:rPr>
        <w:t>אינו נוכח</w:t>
      </w:r>
    </w:p>
    <w:p w:rsidR="00A3654A" w:rsidRDefault="00A3654A" w:rsidP="00DC6C37">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C6C37">
      <w:pPr>
        <w:rPr>
          <w:rtl/>
        </w:rPr>
      </w:pPr>
      <w:r>
        <w:rPr>
          <w:rtl/>
        </w:rPr>
        <w:t>גילה גמליאל</w:t>
      </w:r>
      <w:r>
        <w:rPr>
          <w:rtl/>
        </w:rPr>
        <w:tab/>
      </w:r>
      <w:r>
        <w:rPr>
          <w:rtl/>
        </w:rPr>
        <w:tab/>
        <w:t xml:space="preserve">–   </w:t>
      </w:r>
      <w:r>
        <w:rPr>
          <w:rFonts w:hint="cs"/>
          <w:rtl/>
        </w:rPr>
        <w:t xml:space="preserve">אינה </w:t>
      </w:r>
      <w:bookmarkStart w:id="5617" w:name="_ETM_Q33_593060"/>
      <w:bookmarkEnd w:id="5617"/>
      <w:r>
        <w:rPr>
          <w:rFonts w:hint="cs"/>
          <w:rtl/>
        </w:rPr>
        <w:t>נוכחת</w:t>
      </w:r>
    </w:p>
    <w:p w:rsidR="00A3654A" w:rsidRDefault="00A3654A" w:rsidP="00DC6C37">
      <w:pPr>
        <w:rPr>
          <w:rtl/>
        </w:rPr>
      </w:pPr>
      <w:r>
        <w:rPr>
          <w:rtl/>
        </w:rPr>
        <w:t>בנימין גנץ</w:t>
      </w:r>
      <w:r>
        <w:rPr>
          <w:rtl/>
        </w:rPr>
        <w:tab/>
      </w:r>
      <w:r>
        <w:rPr>
          <w:rtl/>
        </w:rPr>
        <w:tab/>
        <w:t xml:space="preserve">–   </w:t>
      </w:r>
      <w:r>
        <w:rPr>
          <w:rFonts w:hint="cs"/>
          <w:rtl/>
        </w:rPr>
        <w:t>אינו נוכח</w:t>
      </w:r>
    </w:p>
    <w:p w:rsidR="00A3654A" w:rsidRDefault="00A3654A" w:rsidP="00DC6C37">
      <w:pPr>
        <w:rPr>
          <w:rtl/>
        </w:rPr>
      </w:pPr>
      <w:r>
        <w:rPr>
          <w:rtl/>
        </w:rPr>
        <w:t>משה גפני</w:t>
      </w:r>
      <w:r>
        <w:rPr>
          <w:rtl/>
        </w:rPr>
        <w:tab/>
      </w:r>
      <w:r>
        <w:rPr>
          <w:rtl/>
        </w:rPr>
        <w:tab/>
        <w:t xml:space="preserve">–   </w:t>
      </w:r>
      <w:r>
        <w:rPr>
          <w:rFonts w:hint="cs"/>
          <w:rtl/>
        </w:rPr>
        <w:t>אינו נוכח</w:t>
      </w:r>
    </w:p>
    <w:p w:rsidR="00A3654A" w:rsidRDefault="00A3654A" w:rsidP="00DC6C37">
      <w:pPr>
        <w:rPr>
          <w:rtl/>
        </w:rPr>
      </w:pPr>
      <w:r>
        <w:rPr>
          <w:rtl/>
        </w:rPr>
        <w:t>אלי דלל</w:t>
      </w:r>
      <w:r>
        <w:rPr>
          <w:rtl/>
        </w:rPr>
        <w:tab/>
      </w:r>
      <w:r>
        <w:rPr>
          <w:rtl/>
        </w:rPr>
        <w:tab/>
      </w:r>
      <w:r>
        <w:rPr>
          <w:rtl/>
        </w:rPr>
        <w:tab/>
        <w:t xml:space="preserve">–   </w:t>
      </w:r>
      <w:r>
        <w:rPr>
          <w:rFonts w:hint="cs"/>
          <w:rtl/>
        </w:rPr>
        <w:t>אינו נוכח</w:t>
      </w:r>
    </w:p>
    <w:p w:rsidR="00A3654A" w:rsidRDefault="00A3654A" w:rsidP="00DC6C37">
      <w:pPr>
        <w:rPr>
          <w:rtl/>
        </w:rPr>
      </w:pPr>
      <w:r>
        <w:rPr>
          <w:rtl/>
        </w:rPr>
        <w:t>שלום דנינו</w:t>
      </w:r>
      <w:r>
        <w:rPr>
          <w:rtl/>
        </w:rPr>
        <w:tab/>
      </w:r>
      <w:r>
        <w:rPr>
          <w:rtl/>
        </w:rPr>
        <w:tab/>
        <w:t xml:space="preserve">–   </w:t>
      </w:r>
      <w:r>
        <w:rPr>
          <w:rFonts w:hint="cs"/>
          <w:rtl/>
        </w:rPr>
        <w:t>נגד</w:t>
      </w:r>
    </w:p>
    <w:p w:rsidR="00A3654A" w:rsidRDefault="00A3654A" w:rsidP="00DC6C37">
      <w:pPr>
        <w:rPr>
          <w:rtl/>
        </w:rPr>
      </w:pPr>
      <w:r>
        <w:rPr>
          <w:rtl/>
        </w:rPr>
        <w:t>אריה מכלוף דרעי</w:t>
      </w:r>
      <w:r>
        <w:rPr>
          <w:rtl/>
        </w:rPr>
        <w:tab/>
        <w:t xml:space="preserve">–   </w:t>
      </w:r>
      <w:r>
        <w:rPr>
          <w:rFonts w:hint="cs"/>
          <w:rtl/>
        </w:rPr>
        <w:t>אינו נוכח</w:t>
      </w:r>
    </w:p>
    <w:p w:rsidR="00A3654A" w:rsidRDefault="00A3654A" w:rsidP="00DC6C37">
      <w:pPr>
        <w:rPr>
          <w:rtl/>
        </w:rPr>
      </w:pPr>
      <w:r>
        <w:rPr>
          <w:rtl/>
        </w:rPr>
        <w:t>עמית הלוי</w:t>
      </w:r>
      <w:r>
        <w:rPr>
          <w:rtl/>
        </w:rPr>
        <w:tab/>
      </w:r>
      <w:r>
        <w:rPr>
          <w:rtl/>
        </w:rPr>
        <w:tab/>
        <w:t xml:space="preserve">–   </w:t>
      </w:r>
      <w:r>
        <w:rPr>
          <w:rFonts w:hint="cs"/>
          <w:rtl/>
        </w:rPr>
        <w:t>נגד</w:t>
      </w:r>
      <w:r>
        <w:rPr>
          <w:rtl/>
        </w:rPr>
        <w:t xml:space="preserve"> </w:t>
      </w:r>
    </w:p>
    <w:p w:rsidR="00A3654A" w:rsidRDefault="00A3654A" w:rsidP="00DC6C37">
      <w:pPr>
        <w:rPr>
          <w:rtl/>
        </w:rPr>
      </w:pPr>
      <w:r>
        <w:rPr>
          <w:rtl/>
        </w:rPr>
        <w:t>מיכל מרים וולדיגר</w:t>
      </w:r>
      <w:r>
        <w:rPr>
          <w:rtl/>
        </w:rPr>
        <w:tab/>
        <w:t xml:space="preserve">–   </w:t>
      </w:r>
      <w:r>
        <w:rPr>
          <w:rFonts w:hint="cs"/>
          <w:rtl/>
        </w:rPr>
        <w:t>נגד</w:t>
      </w:r>
    </w:p>
    <w:p w:rsidR="00A3654A" w:rsidRDefault="00A3654A" w:rsidP="00DC6C37">
      <w:pPr>
        <w:rPr>
          <w:rtl/>
        </w:rPr>
      </w:pPr>
      <w:r>
        <w:rPr>
          <w:rtl/>
        </w:rPr>
        <w:t>יאסר חוג'יראת</w:t>
      </w:r>
      <w:r>
        <w:rPr>
          <w:rtl/>
        </w:rPr>
        <w:tab/>
      </w:r>
      <w:r>
        <w:rPr>
          <w:rtl/>
        </w:rPr>
        <w:tab/>
        <w:t xml:space="preserve">–   </w:t>
      </w:r>
      <w:r>
        <w:rPr>
          <w:rFonts w:hint="cs"/>
          <w:rtl/>
        </w:rPr>
        <w:t>אינו נוכח</w:t>
      </w:r>
    </w:p>
    <w:p w:rsidR="00A3654A" w:rsidRDefault="00A3654A" w:rsidP="00DC6C37">
      <w:pPr>
        <w:rPr>
          <w:rtl/>
        </w:rPr>
      </w:pPr>
      <w:r>
        <w:rPr>
          <w:rtl/>
        </w:rPr>
        <w:t>אכרם חסון</w:t>
      </w:r>
      <w:r>
        <w:rPr>
          <w:rtl/>
        </w:rPr>
        <w:tab/>
      </w:r>
      <w:r>
        <w:rPr>
          <w:rtl/>
        </w:rPr>
        <w:tab/>
        <w:t xml:space="preserve">–   </w:t>
      </w:r>
      <w:r>
        <w:rPr>
          <w:rFonts w:hint="cs"/>
          <w:rtl/>
        </w:rPr>
        <w:t>אינו נוכח</w:t>
      </w:r>
    </w:p>
    <w:p w:rsidR="00A3654A" w:rsidRDefault="00A3654A" w:rsidP="00DC6C37">
      <w:pPr>
        <w:rPr>
          <w:rtl/>
        </w:rPr>
      </w:pPr>
      <w:r>
        <w:rPr>
          <w:rtl/>
        </w:rPr>
        <w:t>ווליד טאהא</w:t>
      </w:r>
      <w:r>
        <w:rPr>
          <w:rtl/>
        </w:rPr>
        <w:tab/>
      </w:r>
      <w:r>
        <w:rPr>
          <w:rtl/>
        </w:rPr>
        <w:tab/>
        <w:t xml:space="preserve">–   </w:t>
      </w:r>
      <w:r>
        <w:rPr>
          <w:rFonts w:hint="cs"/>
          <w:rtl/>
        </w:rPr>
        <w:t>בעד</w:t>
      </w:r>
    </w:p>
    <w:p w:rsidR="00A3654A" w:rsidRDefault="00A3654A" w:rsidP="00DC6C37">
      <w:pPr>
        <w:rPr>
          <w:rtl/>
        </w:rPr>
      </w:pPr>
      <w:r>
        <w:rPr>
          <w:rtl/>
        </w:rPr>
        <w:t>משה טור פז</w:t>
      </w:r>
      <w:r>
        <w:rPr>
          <w:rtl/>
        </w:rPr>
        <w:tab/>
      </w:r>
      <w:r>
        <w:rPr>
          <w:rtl/>
        </w:rPr>
        <w:tab/>
        <w:t xml:space="preserve">–   </w:t>
      </w:r>
      <w:r>
        <w:rPr>
          <w:rFonts w:hint="cs"/>
          <w:rtl/>
        </w:rPr>
        <w:t>בעד</w:t>
      </w:r>
    </w:p>
    <w:p w:rsidR="00A3654A" w:rsidRDefault="00A3654A" w:rsidP="00DC6C37">
      <w:pPr>
        <w:rPr>
          <w:rtl/>
        </w:rPr>
      </w:pPr>
      <w:r>
        <w:rPr>
          <w:rtl/>
        </w:rPr>
        <w:t>אחמד טיבי</w:t>
      </w:r>
      <w:r>
        <w:rPr>
          <w:rtl/>
        </w:rPr>
        <w:tab/>
      </w:r>
      <w:r>
        <w:rPr>
          <w:rtl/>
        </w:rPr>
        <w:tab/>
        <w:t xml:space="preserve">–   </w:t>
      </w:r>
      <w:r>
        <w:rPr>
          <w:rFonts w:hint="cs"/>
          <w:rtl/>
        </w:rPr>
        <w:t>אינו נוכח</w:t>
      </w:r>
    </w:p>
    <w:p w:rsidR="00A3654A" w:rsidRDefault="00A3654A" w:rsidP="00DC6C37">
      <w:pPr>
        <w:rPr>
          <w:rtl/>
        </w:rPr>
      </w:pPr>
      <w:r>
        <w:rPr>
          <w:rtl/>
        </w:rPr>
        <w:t>אוהד טל</w:t>
      </w:r>
      <w:r>
        <w:rPr>
          <w:rtl/>
        </w:rPr>
        <w:tab/>
      </w:r>
      <w:r>
        <w:rPr>
          <w:rtl/>
        </w:rPr>
        <w:tab/>
      </w:r>
      <w:r>
        <w:rPr>
          <w:rtl/>
        </w:rPr>
        <w:tab/>
        <w:t xml:space="preserve">–   </w:t>
      </w:r>
      <w:r>
        <w:rPr>
          <w:rFonts w:hint="cs"/>
          <w:rtl/>
        </w:rPr>
        <w:t>נגד</w:t>
      </w:r>
    </w:p>
    <w:p w:rsidR="00A3654A" w:rsidRDefault="00A3654A" w:rsidP="00DC6C37">
      <w:pPr>
        <w:rPr>
          <w:rtl/>
        </w:rPr>
      </w:pPr>
      <w:r>
        <w:rPr>
          <w:rtl/>
        </w:rPr>
        <w:t>עופר כסיף</w:t>
      </w:r>
      <w:r>
        <w:rPr>
          <w:rtl/>
        </w:rPr>
        <w:tab/>
      </w:r>
      <w:r>
        <w:rPr>
          <w:rtl/>
        </w:rPr>
        <w:tab/>
        <w:t xml:space="preserve">–   </w:t>
      </w:r>
      <w:r>
        <w:rPr>
          <w:rFonts w:hint="cs"/>
          <w:rtl/>
        </w:rPr>
        <w:t>אינו נוכח</w:t>
      </w:r>
    </w:p>
    <w:p w:rsidR="00A3654A" w:rsidRDefault="00A3654A" w:rsidP="00DC6C37">
      <w:pPr>
        <w:rPr>
          <w:rtl/>
        </w:rPr>
      </w:pPr>
      <w:r>
        <w:rPr>
          <w:rtl/>
        </w:rPr>
        <w:t>ישראל כץ</w:t>
      </w:r>
      <w:r>
        <w:rPr>
          <w:rtl/>
        </w:rPr>
        <w:tab/>
      </w:r>
      <w:r>
        <w:rPr>
          <w:rtl/>
        </w:rPr>
        <w:tab/>
        <w:t xml:space="preserve">–   </w:t>
      </w:r>
      <w:r>
        <w:rPr>
          <w:rFonts w:hint="cs"/>
          <w:rtl/>
        </w:rPr>
        <w:t>אינו נוכח</w:t>
      </w:r>
    </w:p>
    <w:p w:rsidR="00A3654A" w:rsidRDefault="00A3654A" w:rsidP="00DC6C37">
      <w:pPr>
        <w:rPr>
          <w:rtl/>
        </w:rPr>
      </w:pPr>
      <w:r>
        <w:rPr>
          <w:rtl/>
        </w:rPr>
        <w:t>רון כץ</w:t>
      </w:r>
      <w:r>
        <w:rPr>
          <w:rtl/>
        </w:rPr>
        <w:tab/>
      </w:r>
      <w:r>
        <w:rPr>
          <w:rtl/>
        </w:rPr>
        <w:tab/>
      </w:r>
      <w:r>
        <w:rPr>
          <w:rtl/>
        </w:rPr>
        <w:tab/>
        <w:t xml:space="preserve">–   </w:t>
      </w:r>
      <w:r>
        <w:rPr>
          <w:rFonts w:hint="cs"/>
          <w:rtl/>
        </w:rPr>
        <w:t>אינו נוכח</w:t>
      </w:r>
    </w:p>
    <w:p w:rsidR="00A3654A" w:rsidRDefault="00A3654A" w:rsidP="00DC6C37">
      <w:pPr>
        <w:rPr>
          <w:rtl/>
        </w:rPr>
      </w:pPr>
      <w:r>
        <w:rPr>
          <w:rtl/>
        </w:rPr>
        <w:t>ירון לוי</w:t>
      </w:r>
      <w:r>
        <w:rPr>
          <w:rtl/>
        </w:rPr>
        <w:tab/>
      </w:r>
      <w:r>
        <w:rPr>
          <w:rtl/>
        </w:rPr>
        <w:tab/>
      </w:r>
      <w:r>
        <w:rPr>
          <w:rtl/>
        </w:rPr>
        <w:tab/>
        <w:t xml:space="preserve">–   </w:t>
      </w:r>
      <w:r>
        <w:rPr>
          <w:rFonts w:hint="cs"/>
          <w:rtl/>
        </w:rPr>
        <w:t>אינו נוכח</w:t>
      </w:r>
    </w:p>
    <w:p w:rsidR="00A3654A" w:rsidRDefault="00A3654A" w:rsidP="00DC6C37">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C6C37">
      <w:pPr>
        <w:rPr>
          <w:rtl/>
        </w:rPr>
      </w:pPr>
      <w:r>
        <w:rPr>
          <w:rtl/>
        </w:rPr>
        <w:t>נעמה לזימי</w:t>
      </w:r>
      <w:r>
        <w:rPr>
          <w:rtl/>
        </w:rPr>
        <w:tab/>
      </w:r>
      <w:r>
        <w:rPr>
          <w:rtl/>
        </w:rPr>
        <w:tab/>
        <w:t xml:space="preserve">–   </w:t>
      </w:r>
      <w:r>
        <w:rPr>
          <w:rFonts w:hint="cs"/>
          <w:rtl/>
        </w:rPr>
        <w:t>אינה נוכחת</w:t>
      </w:r>
    </w:p>
    <w:p w:rsidR="00A3654A" w:rsidRDefault="00A3654A" w:rsidP="00DC6C37">
      <w:pPr>
        <w:rPr>
          <w:rtl/>
        </w:rPr>
      </w:pPr>
      <w:r>
        <w:rPr>
          <w:rtl/>
        </w:rPr>
        <w:t>אביגדור ליברמן</w:t>
      </w:r>
      <w:r>
        <w:rPr>
          <w:rtl/>
        </w:rPr>
        <w:tab/>
      </w:r>
      <w:r>
        <w:rPr>
          <w:rtl/>
        </w:rPr>
        <w:tab/>
        <w:t xml:space="preserve">–   </w:t>
      </w:r>
      <w:r>
        <w:rPr>
          <w:rFonts w:hint="cs"/>
          <w:rtl/>
        </w:rPr>
        <w:t>אינו נוכח</w:t>
      </w:r>
    </w:p>
    <w:p w:rsidR="00A3654A" w:rsidRDefault="00A3654A" w:rsidP="00DC6C37">
      <w:pPr>
        <w:rPr>
          <w:rtl/>
        </w:rPr>
      </w:pPr>
      <w:r>
        <w:rPr>
          <w:rtl/>
        </w:rPr>
        <w:t>יאיר לפיד</w:t>
      </w:r>
      <w:r>
        <w:rPr>
          <w:rtl/>
        </w:rPr>
        <w:tab/>
      </w:r>
      <w:r>
        <w:rPr>
          <w:rtl/>
        </w:rPr>
        <w:tab/>
        <w:t xml:space="preserve">–   </w:t>
      </w:r>
      <w:r>
        <w:rPr>
          <w:rFonts w:hint="cs"/>
          <w:rtl/>
        </w:rPr>
        <w:t>אינו נוכח</w:t>
      </w:r>
    </w:p>
    <w:p w:rsidR="00A3654A" w:rsidRDefault="00A3654A" w:rsidP="00DC6C37">
      <w:pPr>
        <w:rPr>
          <w:rtl/>
        </w:rPr>
      </w:pPr>
      <w:r>
        <w:rPr>
          <w:rtl/>
        </w:rPr>
        <w:t>מרב מיכאלי</w:t>
      </w:r>
      <w:r>
        <w:rPr>
          <w:rtl/>
        </w:rPr>
        <w:tab/>
      </w:r>
      <w:r>
        <w:rPr>
          <w:rtl/>
        </w:rPr>
        <w:tab/>
        <w:t xml:space="preserve">–   </w:t>
      </w:r>
      <w:r>
        <w:rPr>
          <w:rFonts w:hint="cs"/>
          <w:rtl/>
        </w:rPr>
        <w:t>אינה נוכחת</w:t>
      </w:r>
    </w:p>
    <w:p w:rsidR="00A3654A" w:rsidRDefault="00A3654A" w:rsidP="00DC6C37">
      <w:pPr>
        <w:rPr>
          <w:rtl/>
        </w:rPr>
      </w:pPr>
      <w:r>
        <w:rPr>
          <w:rtl/>
        </w:rPr>
        <w:t>שלי טל מירון</w:t>
      </w:r>
      <w:r>
        <w:rPr>
          <w:rtl/>
        </w:rPr>
        <w:tab/>
      </w:r>
      <w:r>
        <w:rPr>
          <w:rtl/>
        </w:rPr>
        <w:tab/>
        <w:t xml:space="preserve">–   </w:t>
      </w:r>
      <w:r>
        <w:rPr>
          <w:rFonts w:hint="cs"/>
          <w:rtl/>
        </w:rPr>
        <w:t>בעד</w:t>
      </w:r>
    </w:p>
    <w:p w:rsidR="00A3654A" w:rsidRDefault="00A3654A" w:rsidP="00DC6C37">
      <w:pPr>
        <w:rPr>
          <w:rtl/>
        </w:rPr>
      </w:pPr>
      <w:r>
        <w:rPr>
          <w:rtl/>
        </w:rPr>
        <w:t>יוליה מלינובסקי</w:t>
      </w:r>
      <w:r>
        <w:rPr>
          <w:rtl/>
        </w:rPr>
        <w:tab/>
      </w:r>
      <w:r>
        <w:rPr>
          <w:rtl/>
        </w:rPr>
        <w:tab/>
        <w:t xml:space="preserve">–   </w:t>
      </w:r>
      <w:r>
        <w:rPr>
          <w:rFonts w:hint="cs"/>
          <w:rtl/>
        </w:rPr>
        <w:t>אינה נוכחת</w:t>
      </w:r>
    </w:p>
    <w:p w:rsidR="00A3654A" w:rsidRDefault="00A3654A" w:rsidP="00DC6C37">
      <w:pPr>
        <w:rPr>
          <w:rtl/>
        </w:rPr>
      </w:pPr>
      <w:r>
        <w:rPr>
          <w:rtl/>
        </w:rPr>
        <w:t>צגה מלקו</w:t>
      </w:r>
      <w:r>
        <w:rPr>
          <w:rtl/>
        </w:rPr>
        <w:tab/>
      </w:r>
      <w:r>
        <w:rPr>
          <w:rtl/>
        </w:rPr>
        <w:tab/>
        <w:t xml:space="preserve">–   </w:t>
      </w:r>
      <w:r>
        <w:rPr>
          <w:rFonts w:hint="cs"/>
          <w:rtl/>
        </w:rPr>
        <w:t>נגד</w:t>
      </w:r>
    </w:p>
    <w:p w:rsidR="00A3654A" w:rsidRDefault="00A3654A" w:rsidP="00DC6C37">
      <w:pPr>
        <w:rPr>
          <w:rtl/>
        </w:rPr>
      </w:pPr>
      <w:r>
        <w:rPr>
          <w:rFonts w:hint="cs"/>
          <w:rtl/>
        </w:rPr>
        <w:t xml:space="preserve">אבי מעוז </w:t>
      </w:r>
      <w:r>
        <w:rPr>
          <w:rtl/>
        </w:rPr>
        <w:tab/>
      </w:r>
      <w:r>
        <w:rPr>
          <w:rtl/>
        </w:rPr>
        <w:tab/>
        <w:t xml:space="preserve">–   </w:t>
      </w:r>
      <w:r>
        <w:rPr>
          <w:rFonts w:hint="cs"/>
          <w:rtl/>
        </w:rPr>
        <w:t>אינו נוכח</w:t>
      </w:r>
    </w:p>
    <w:p w:rsidR="00A3654A" w:rsidRDefault="00A3654A" w:rsidP="00DC6C37">
      <w:pPr>
        <w:rPr>
          <w:rtl/>
        </w:rPr>
      </w:pPr>
      <w:r>
        <w:rPr>
          <w:rtl/>
        </w:rPr>
        <w:t>שרון ניר</w:t>
      </w:r>
      <w:r>
        <w:rPr>
          <w:rtl/>
        </w:rPr>
        <w:tab/>
      </w:r>
      <w:r>
        <w:rPr>
          <w:rtl/>
        </w:rPr>
        <w:tab/>
      </w:r>
      <w:r>
        <w:rPr>
          <w:rtl/>
        </w:rPr>
        <w:tab/>
        <w:t xml:space="preserve">–   </w:t>
      </w:r>
      <w:r>
        <w:rPr>
          <w:rFonts w:hint="cs"/>
          <w:rtl/>
        </w:rPr>
        <w:t>בעד</w:t>
      </w:r>
    </w:p>
    <w:p w:rsidR="00A3654A" w:rsidRDefault="00A3654A" w:rsidP="00DC6C37">
      <w:pPr>
        <w:rPr>
          <w:rtl/>
        </w:rPr>
      </w:pPr>
      <w:r>
        <w:rPr>
          <w:rtl/>
        </w:rPr>
        <w:t>בנימין נתניהו</w:t>
      </w:r>
      <w:r>
        <w:rPr>
          <w:rtl/>
        </w:rPr>
        <w:tab/>
      </w:r>
      <w:r>
        <w:rPr>
          <w:rtl/>
        </w:rPr>
        <w:tab/>
        <w:t xml:space="preserve">–   </w:t>
      </w:r>
      <w:r>
        <w:rPr>
          <w:rFonts w:hint="cs"/>
          <w:rtl/>
        </w:rPr>
        <w:t>אינו נוכח</w:t>
      </w:r>
    </w:p>
    <w:p w:rsidR="00A3654A" w:rsidRDefault="00A3654A" w:rsidP="00DC6C37">
      <w:pPr>
        <w:rPr>
          <w:rtl/>
        </w:rPr>
      </w:pPr>
      <w:r>
        <w:rPr>
          <w:rtl/>
        </w:rPr>
        <w:t>יבגני סובה</w:t>
      </w:r>
      <w:r>
        <w:rPr>
          <w:rtl/>
        </w:rPr>
        <w:tab/>
      </w:r>
      <w:r>
        <w:rPr>
          <w:rtl/>
        </w:rPr>
        <w:tab/>
        <w:t xml:space="preserve">–   </w:t>
      </w:r>
      <w:r>
        <w:rPr>
          <w:rFonts w:hint="cs"/>
          <w:rtl/>
        </w:rPr>
        <w:t>אינו נוכח</w:t>
      </w:r>
    </w:p>
    <w:p w:rsidR="00A3654A" w:rsidRDefault="00A3654A" w:rsidP="00DC6C37">
      <w:pPr>
        <w:rPr>
          <w:rtl/>
        </w:rPr>
      </w:pPr>
      <w:r>
        <w:rPr>
          <w:rtl/>
        </w:rPr>
        <w:t>מנסור עבאס</w:t>
      </w:r>
      <w:r>
        <w:rPr>
          <w:rtl/>
        </w:rPr>
        <w:tab/>
      </w:r>
      <w:r>
        <w:rPr>
          <w:rtl/>
        </w:rPr>
        <w:tab/>
        <w:t xml:space="preserve">–   </w:t>
      </w:r>
      <w:r>
        <w:rPr>
          <w:rFonts w:hint="cs"/>
          <w:rtl/>
        </w:rPr>
        <w:t>אינו נוכח</w:t>
      </w:r>
    </w:p>
    <w:p w:rsidR="00A3654A" w:rsidRDefault="00A3654A" w:rsidP="00DC6C37">
      <w:pPr>
        <w:rPr>
          <w:rtl/>
        </w:rPr>
      </w:pPr>
      <w:r>
        <w:rPr>
          <w:rtl/>
        </w:rPr>
        <w:t>איימן עודה</w:t>
      </w:r>
      <w:r>
        <w:rPr>
          <w:rtl/>
        </w:rPr>
        <w:tab/>
      </w:r>
      <w:r>
        <w:rPr>
          <w:rtl/>
        </w:rPr>
        <w:tab/>
        <w:t xml:space="preserve">–   </w:t>
      </w:r>
      <w:r>
        <w:rPr>
          <w:rFonts w:hint="cs"/>
          <w:rtl/>
        </w:rPr>
        <w:t>אינו נוכח</w:t>
      </w:r>
    </w:p>
    <w:p w:rsidR="00A3654A" w:rsidRDefault="00A3654A" w:rsidP="00DC6C37">
      <w:pPr>
        <w:rPr>
          <w:rtl/>
        </w:rPr>
      </w:pPr>
      <w:r>
        <w:rPr>
          <w:rtl/>
        </w:rPr>
        <w:t>חוה אתי עטייה</w:t>
      </w:r>
      <w:r>
        <w:rPr>
          <w:rtl/>
        </w:rPr>
        <w:tab/>
      </w:r>
      <w:r>
        <w:rPr>
          <w:rtl/>
        </w:rPr>
        <w:tab/>
        <w:t xml:space="preserve">–   </w:t>
      </w:r>
      <w:r>
        <w:rPr>
          <w:rFonts w:hint="cs"/>
          <w:rtl/>
        </w:rPr>
        <w:t>נגד</w:t>
      </w:r>
    </w:p>
    <w:p w:rsidR="00A3654A" w:rsidRDefault="00A3654A" w:rsidP="00DC6C37">
      <w:pPr>
        <w:rPr>
          <w:rtl/>
        </w:rPr>
      </w:pPr>
      <w:r>
        <w:rPr>
          <w:rtl/>
        </w:rPr>
        <w:t>עודד פורר</w:t>
      </w:r>
      <w:r>
        <w:rPr>
          <w:rtl/>
        </w:rPr>
        <w:tab/>
      </w:r>
      <w:r>
        <w:rPr>
          <w:rtl/>
        </w:rPr>
        <w:tab/>
        <w:t xml:space="preserve">–   </w:t>
      </w:r>
      <w:r>
        <w:rPr>
          <w:rFonts w:hint="cs"/>
          <w:rtl/>
        </w:rPr>
        <w:t>אינו נוכח</w:t>
      </w:r>
    </w:p>
    <w:p w:rsidR="00A3654A" w:rsidRDefault="00A3654A" w:rsidP="00DC6C37">
      <w:pPr>
        <w:rPr>
          <w:rtl/>
        </w:rPr>
      </w:pPr>
      <w:r>
        <w:rPr>
          <w:rtl/>
        </w:rPr>
        <w:t>גלעד קריב</w:t>
      </w:r>
      <w:r>
        <w:rPr>
          <w:rtl/>
        </w:rPr>
        <w:tab/>
      </w:r>
      <w:r>
        <w:rPr>
          <w:rtl/>
        </w:rPr>
        <w:tab/>
        <w:t xml:space="preserve">–   </w:t>
      </w:r>
      <w:r>
        <w:rPr>
          <w:rFonts w:hint="cs"/>
          <w:rtl/>
        </w:rPr>
        <w:t>אינו נוכח</w:t>
      </w:r>
    </w:p>
    <w:p w:rsidR="00A3654A" w:rsidRDefault="00A3654A" w:rsidP="00DC6C37">
      <w:pPr>
        <w:rPr>
          <w:rtl/>
        </w:rPr>
      </w:pPr>
      <w:r>
        <w:rPr>
          <w:rtl/>
        </w:rPr>
        <w:t>שלמה קרעי</w:t>
      </w:r>
      <w:r>
        <w:rPr>
          <w:rtl/>
        </w:rPr>
        <w:tab/>
      </w:r>
      <w:r>
        <w:rPr>
          <w:rtl/>
        </w:rPr>
        <w:tab/>
        <w:t xml:space="preserve">–   </w:t>
      </w:r>
      <w:r>
        <w:rPr>
          <w:rFonts w:hint="cs"/>
          <w:rtl/>
        </w:rPr>
        <w:t>אינו נוכח</w:t>
      </w:r>
    </w:p>
    <w:p w:rsidR="00A3654A" w:rsidRDefault="00A3654A" w:rsidP="00DC6C37">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אינה נוכחת</w:t>
      </w:r>
    </w:p>
    <w:p w:rsidR="00A3654A" w:rsidRDefault="00A3654A" w:rsidP="00DC6C37">
      <w:pPr>
        <w:rPr>
          <w:rtl/>
        </w:rPr>
      </w:pPr>
      <w:r>
        <w:rPr>
          <w:rtl/>
        </w:rPr>
        <w:t>אלון שוסטר</w:t>
      </w:r>
      <w:r>
        <w:rPr>
          <w:rtl/>
        </w:rPr>
        <w:tab/>
      </w:r>
      <w:r>
        <w:rPr>
          <w:rtl/>
        </w:rPr>
        <w:tab/>
        <w:t xml:space="preserve">–   </w:t>
      </w:r>
      <w:r>
        <w:rPr>
          <w:rFonts w:hint="cs"/>
          <w:rtl/>
        </w:rPr>
        <w:t>בעד</w:t>
      </w:r>
    </w:p>
    <w:p w:rsidR="00A3654A" w:rsidRDefault="00A3654A" w:rsidP="00DC6C37">
      <w:pPr>
        <w:rPr>
          <w:rtl/>
        </w:rPr>
      </w:pPr>
      <w:r>
        <w:rPr>
          <w:rtl/>
        </w:rPr>
        <w:t>קטי קטרין שטרית</w:t>
      </w:r>
      <w:r>
        <w:rPr>
          <w:rtl/>
        </w:rPr>
        <w:tab/>
        <w:t xml:space="preserve">–   </w:t>
      </w:r>
      <w:r>
        <w:rPr>
          <w:rFonts w:hint="cs"/>
          <w:rtl/>
        </w:rPr>
        <w:t>אינה נוכחת</w:t>
      </w:r>
    </w:p>
    <w:p w:rsidR="00A3654A" w:rsidRDefault="00A3654A" w:rsidP="00DC6C37">
      <w:pPr>
        <w:rPr>
          <w:rtl/>
        </w:rPr>
      </w:pPr>
      <w:r>
        <w:rPr>
          <w:rtl/>
        </w:rPr>
        <w:t>עאידה תומא סלימאן</w:t>
      </w:r>
      <w:r>
        <w:rPr>
          <w:rtl/>
        </w:rPr>
        <w:tab/>
        <w:t xml:space="preserve">–   </w:t>
      </w:r>
      <w:r>
        <w:rPr>
          <w:rFonts w:hint="cs"/>
          <w:rtl/>
        </w:rPr>
        <w:t>אינה נוכחת</w:t>
      </w:r>
    </w:p>
    <w:p w:rsidR="00A3654A" w:rsidRDefault="00A3654A" w:rsidP="00DC6C37">
      <w:pPr>
        <w:rPr>
          <w:rtl/>
        </w:rPr>
      </w:pPr>
      <w:r>
        <w:rPr>
          <w:rtl/>
        </w:rPr>
        <w:t>פנינה תמנו</w:t>
      </w:r>
      <w:r>
        <w:rPr>
          <w:rtl/>
        </w:rPr>
        <w:tab/>
      </w:r>
      <w:r>
        <w:rPr>
          <w:rtl/>
        </w:rPr>
        <w:tab/>
        <w:t xml:space="preserve">–   </w:t>
      </w:r>
      <w:r>
        <w:rPr>
          <w:rFonts w:hint="cs"/>
          <w:rtl/>
        </w:rPr>
        <w:t>אינה נוכחת</w:t>
      </w:r>
    </w:p>
    <w:p w:rsidR="00A3654A" w:rsidRDefault="00A3654A" w:rsidP="00DC6C37">
      <w:pPr>
        <w:ind w:firstLine="0"/>
        <w:rPr>
          <w:rtl/>
        </w:rPr>
      </w:pPr>
      <w:bookmarkStart w:id="5618" w:name="_ETM_Q33_717746"/>
      <w:bookmarkStart w:id="5619" w:name="_ETM_Q33_717839"/>
      <w:bookmarkEnd w:id="5618"/>
      <w:bookmarkEnd w:id="5619"/>
    </w:p>
    <w:p w:rsidR="00A3654A" w:rsidRDefault="00A3654A" w:rsidP="00DC6C37">
      <w:pPr>
        <w:pStyle w:val="af6"/>
        <w:keepNext/>
        <w:rPr>
          <w:rtl/>
        </w:rPr>
      </w:pPr>
      <w:r w:rsidRPr="00B325CB">
        <w:rPr>
          <w:rStyle w:val="TagStyle"/>
          <w:rtl/>
        </w:rPr>
        <w:t xml:space="preserve"> &lt;&lt; יור &gt;&gt;</w:t>
      </w:r>
      <w:r w:rsidRPr="007170D0">
        <w:rPr>
          <w:rStyle w:val="TagStyle"/>
          <w:rtl/>
        </w:rPr>
        <w:t xml:space="preserve"> </w:t>
      </w:r>
      <w:r>
        <w:rPr>
          <w:rtl/>
        </w:rPr>
        <w:t>היו"ר לימור סון הר מלך:</w:t>
      </w:r>
      <w:r w:rsidRPr="007170D0">
        <w:rPr>
          <w:rStyle w:val="TagStyle"/>
          <w:rtl/>
        </w:rPr>
        <w:t xml:space="preserve"> </w:t>
      </w:r>
      <w:r w:rsidRPr="00B325CB">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bookmarkStart w:id="5620" w:name="_ETM_Q33_719330"/>
      <w:bookmarkEnd w:id="5620"/>
      <w:r>
        <w:rPr>
          <w:rFonts w:hint="cs"/>
          <w:rtl/>
        </w:rPr>
        <w:t>תודה</w:t>
      </w:r>
      <w:bookmarkStart w:id="5621" w:name="_ETM_Q33_722647"/>
      <w:bookmarkEnd w:id="5621"/>
      <w:r>
        <w:rPr>
          <w:rFonts w:hint="cs"/>
          <w:rtl/>
        </w:rPr>
        <w:t xml:space="preserve"> רבה. האם יש מי מבין חברי הכנסת שמעוניין להצביע?</w:t>
      </w:r>
      <w:bookmarkStart w:id="5622" w:name="_ETM_Q33_725732"/>
      <w:bookmarkEnd w:id="5622"/>
    </w:p>
    <w:p w:rsidR="00A3654A" w:rsidRDefault="00A3654A" w:rsidP="00DC6C37">
      <w:pPr>
        <w:ind w:firstLine="0"/>
        <w:rPr>
          <w:rtl/>
        </w:rPr>
      </w:pPr>
      <w:bookmarkStart w:id="5623" w:name="_ETM_Q33_725801"/>
      <w:bookmarkStart w:id="5624" w:name="_ETM_Q33_726436"/>
      <w:bookmarkStart w:id="5625" w:name="_ETM_Q33_726508"/>
      <w:bookmarkEnd w:id="5623"/>
      <w:bookmarkEnd w:id="5624"/>
      <w:bookmarkEnd w:id="5625"/>
    </w:p>
    <w:p w:rsidR="00A3654A" w:rsidRDefault="00A3654A" w:rsidP="00DC6C37">
      <w:pPr>
        <w:pStyle w:val="af5"/>
        <w:keepNext/>
        <w:rPr>
          <w:rtl/>
        </w:rPr>
      </w:pPr>
      <w:bookmarkStart w:id="5626" w:name="ET_interruption_6118_4"/>
      <w:r w:rsidRPr="00B325CB">
        <w:rPr>
          <w:rStyle w:val="TagStyle"/>
          <w:rtl/>
        </w:rPr>
        <w:t xml:space="preserve"> &lt;&lt; קריאה &gt;&gt;</w:t>
      </w:r>
      <w:r w:rsidRPr="007170D0">
        <w:rPr>
          <w:rStyle w:val="TagStyle"/>
          <w:rtl/>
        </w:rPr>
        <w:t xml:space="preserve"> </w:t>
      </w:r>
      <w:r>
        <w:rPr>
          <w:rtl/>
        </w:rPr>
        <w:t>סגנית מזכיר הכנסת אלינור ימין:</w:t>
      </w:r>
      <w:r w:rsidRPr="007170D0">
        <w:rPr>
          <w:rStyle w:val="TagStyle"/>
          <w:rtl/>
        </w:rPr>
        <w:t xml:space="preserve"> </w:t>
      </w:r>
      <w:r w:rsidRPr="00B325CB">
        <w:rPr>
          <w:rStyle w:val="TagStyle"/>
          <w:rtl/>
        </w:rPr>
        <w:t>&lt;&lt; קריאה &gt;&gt;</w:t>
      </w:r>
      <w:r>
        <w:rPr>
          <w:rtl/>
        </w:rPr>
        <w:t xml:space="preserve">   </w:t>
      </w:r>
      <w:bookmarkEnd w:id="5626"/>
    </w:p>
    <w:p w:rsidR="00A3654A" w:rsidRDefault="00A3654A" w:rsidP="00DC6C37">
      <w:pPr>
        <w:ind w:firstLine="0"/>
        <w:rPr>
          <w:rtl/>
        </w:rPr>
      </w:pPr>
      <w:r>
        <w:rPr>
          <w:rFonts w:hint="cs"/>
          <w:rtl/>
        </w:rPr>
        <w:t>(קוראת בשמות חברי הכנסת)</w:t>
      </w:r>
    </w:p>
    <w:p w:rsidR="00A3654A" w:rsidRPr="00454CB5" w:rsidRDefault="00A3654A" w:rsidP="00DC6C37">
      <w:pPr>
        <w:rPr>
          <w:rtl/>
        </w:rPr>
      </w:pPr>
    </w:p>
    <w:p w:rsidR="00A3654A" w:rsidRDefault="00A3654A" w:rsidP="00DC6C37">
      <w:pPr>
        <w:rPr>
          <w:rtl/>
        </w:rPr>
      </w:pPr>
      <w:r>
        <w:rPr>
          <w:rFonts w:hint="cs"/>
          <w:rtl/>
        </w:rPr>
        <w:t xml:space="preserve">זאב אלקין    </w:t>
      </w:r>
      <w:r>
        <w:rPr>
          <w:rtl/>
        </w:rPr>
        <w:tab/>
      </w:r>
      <w:r>
        <w:rPr>
          <w:rtl/>
        </w:rPr>
        <w:tab/>
      </w:r>
      <w:r>
        <w:rPr>
          <w:rFonts w:hint="eastAsia"/>
          <w:rtl/>
        </w:rPr>
        <w:t>–</w:t>
      </w:r>
      <w:r>
        <w:rPr>
          <w:rFonts w:hint="cs"/>
          <w:rtl/>
        </w:rPr>
        <w:t xml:space="preserve">   נגד </w:t>
      </w:r>
      <w:bookmarkStart w:id="5627" w:name="_ETM_Q33_728625"/>
      <w:bookmarkEnd w:id="5627"/>
    </w:p>
    <w:p w:rsidR="00A3654A" w:rsidRDefault="00A3654A" w:rsidP="00DC6C37">
      <w:pPr>
        <w:rPr>
          <w:rtl/>
        </w:rPr>
      </w:pPr>
      <w:r>
        <w:rPr>
          <w:rFonts w:hint="cs"/>
          <w:rtl/>
        </w:rPr>
        <w:t xml:space="preserve">עמיחי אליהו  </w:t>
      </w:r>
      <w:r>
        <w:rPr>
          <w:rtl/>
        </w:rPr>
        <w:tab/>
      </w:r>
      <w:r>
        <w:rPr>
          <w:rtl/>
        </w:rPr>
        <w:tab/>
      </w:r>
      <w:r>
        <w:rPr>
          <w:rFonts w:hint="eastAsia"/>
          <w:rtl/>
        </w:rPr>
        <w:t>–</w:t>
      </w:r>
      <w:r>
        <w:rPr>
          <w:rFonts w:hint="cs"/>
          <w:rtl/>
        </w:rPr>
        <w:t xml:space="preserve">   נגד </w:t>
      </w:r>
    </w:p>
    <w:p w:rsidR="00A3654A" w:rsidRDefault="00A3654A" w:rsidP="00DC6C37">
      <w:pPr>
        <w:rPr>
          <w:rtl/>
        </w:rPr>
      </w:pPr>
      <w:r>
        <w:rPr>
          <w:rFonts w:hint="cs"/>
          <w:rtl/>
        </w:rPr>
        <w:t xml:space="preserve">יבגני סובה    </w:t>
      </w:r>
      <w:r>
        <w:rPr>
          <w:rtl/>
        </w:rPr>
        <w:tab/>
      </w:r>
      <w:r>
        <w:rPr>
          <w:rtl/>
        </w:rPr>
        <w:tab/>
      </w:r>
      <w:r>
        <w:rPr>
          <w:rFonts w:hint="eastAsia"/>
          <w:rtl/>
        </w:rPr>
        <w:t>–</w:t>
      </w:r>
      <w:r>
        <w:rPr>
          <w:rFonts w:hint="cs"/>
          <w:rtl/>
        </w:rPr>
        <w:t xml:space="preserve">   בעד </w:t>
      </w:r>
    </w:p>
    <w:p w:rsidR="00A3654A" w:rsidRDefault="00A3654A" w:rsidP="00DC6C37">
      <w:pPr>
        <w:rPr>
          <w:rtl/>
        </w:rPr>
      </w:pPr>
      <w:bookmarkStart w:id="5628" w:name="_ETM_Q33_758329"/>
      <w:bookmarkStart w:id="5629" w:name="_ETM_Q33_758408"/>
      <w:bookmarkStart w:id="5630" w:name="_ETM_Q33_758488"/>
      <w:bookmarkStart w:id="5631" w:name="_ETM_Q33_758555"/>
      <w:bookmarkEnd w:id="5628"/>
      <w:bookmarkEnd w:id="5629"/>
      <w:bookmarkEnd w:id="5630"/>
      <w:bookmarkEnd w:id="5631"/>
    </w:p>
    <w:p w:rsidR="00A3654A" w:rsidRDefault="00A3654A" w:rsidP="00DC6C37">
      <w:pPr>
        <w:pStyle w:val="af6"/>
        <w:keepNext/>
        <w:rPr>
          <w:rtl/>
        </w:rPr>
      </w:pPr>
      <w:r w:rsidRPr="00B325CB">
        <w:rPr>
          <w:rStyle w:val="TagStyle"/>
          <w:rtl/>
        </w:rPr>
        <w:t xml:space="preserve"> &lt;&lt; יור &gt;&gt;</w:t>
      </w:r>
      <w:r w:rsidRPr="007170D0">
        <w:rPr>
          <w:rStyle w:val="TagStyle"/>
          <w:rtl/>
        </w:rPr>
        <w:t xml:space="preserve"> </w:t>
      </w:r>
      <w:r>
        <w:rPr>
          <w:rtl/>
        </w:rPr>
        <w:t>היו"ר לימור סון הר מלך:</w:t>
      </w:r>
      <w:r w:rsidRPr="007170D0">
        <w:rPr>
          <w:rStyle w:val="TagStyle"/>
          <w:rtl/>
        </w:rPr>
        <w:t xml:space="preserve"> </w:t>
      </w:r>
      <w:r w:rsidRPr="00B325CB">
        <w:rPr>
          <w:rStyle w:val="TagStyle"/>
          <w:rtl/>
        </w:rPr>
        <w:t>&lt;&lt; יור &gt;&gt;</w:t>
      </w:r>
      <w:r>
        <w:rPr>
          <w:rtl/>
        </w:rPr>
        <w:t xml:space="preserve">   </w:t>
      </w:r>
    </w:p>
    <w:p w:rsidR="00A3654A" w:rsidRDefault="00A3654A" w:rsidP="00DC6C37">
      <w:pPr>
        <w:pStyle w:val="KeepWithNext"/>
        <w:rPr>
          <w:rtl/>
        </w:rPr>
      </w:pPr>
    </w:p>
    <w:p w:rsidR="00A3654A" w:rsidRDefault="00A3654A" w:rsidP="006024A4">
      <w:pPr>
        <w:rPr>
          <w:rtl/>
        </w:rPr>
      </w:pPr>
      <w:bookmarkStart w:id="5632" w:name="_ETM_Q33_759711"/>
      <w:bookmarkEnd w:id="5632"/>
      <w:r>
        <w:rPr>
          <w:rFonts w:hint="cs"/>
          <w:rtl/>
        </w:rPr>
        <w:t xml:space="preserve">בסדר. </w:t>
      </w:r>
      <w:bookmarkStart w:id="5633" w:name="_ETM_Q33_768744"/>
      <w:bookmarkEnd w:id="5633"/>
      <w:r>
        <w:rPr>
          <w:rFonts w:hint="cs"/>
          <w:rtl/>
        </w:rPr>
        <w:t>האם יש מי מחברי הכנסת שמעוניין עוד להצביע?</w:t>
      </w:r>
      <w:bookmarkStart w:id="5634" w:name="_ETM_Q33_770590"/>
      <w:bookmarkEnd w:id="5634"/>
      <w:r>
        <w:rPr>
          <w:rFonts w:hint="cs"/>
        </w:rPr>
        <w:t xml:space="preserve"> </w:t>
      </w:r>
      <w:r>
        <w:rPr>
          <w:rFonts w:hint="cs"/>
          <w:rtl/>
        </w:rPr>
        <w:t xml:space="preserve">לא. תמה ההצבעה. </w:t>
      </w:r>
      <w:bookmarkStart w:id="5635" w:name="TOR_Q34"/>
      <w:bookmarkStart w:id="5636" w:name="_ETM_Q34_19946"/>
      <w:bookmarkStart w:id="5637" w:name="_ETM_Q34_19990"/>
      <w:bookmarkStart w:id="5638" w:name="_ETM_Q34_23279"/>
      <w:bookmarkEnd w:id="5635"/>
      <w:bookmarkEnd w:id="5636"/>
      <w:bookmarkEnd w:id="5637"/>
      <w:bookmarkEnd w:id="5638"/>
      <w:r>
        <w:rPr>
          <w:rtl/>
        </w:rPr>
        <w:t>בעד 29</w:t>
      </w:r>
      <w:r>
        <w:rPr>
          <w:rFonts w:hint="cs"/>
          <w:rtl/>
        </w:rPr>
        <w:t xml:space="preserve">, </w:t>
      </w:r>
      <w:r>
        <w:rPr>
          <w:rtl/>
        </w:rPr>
        <w:t xml:space="preserve">מתנגדים 50 אין נמנעים, אני קובעת כי </w:t>
      </w:r>
      <w:bookmarkStart w:id="5639" w:name="_ETM_Q34_322062"/>
      <w:bookmarkEnd w:id="5639"/>
      <w:r w:rsidRPr="007D0D16">
        <w:rPr>
          <w:rtl/>
        </w:rPr>
        <w:t>הצעת חוק העונשין (תיקון – החמרת ענישה על פגיעה בקטין או בחסר ישע), התשפ"ו–2026</w:t>
      </w:r>
      <w:r>
        <w:rPr>
          <w:rFonts w:hint="cs"/>
          <w:rtl/>
        </w:rPr>
        <w:t xml:space="preserve">, לא אושרה, ותוסר מסדר-היום. </w:t>
      </w:r>
    </w:p>
    <w:p w:rsidR="00A3654A" w:rsidRDefault="00A3654A" w:rsidP="006024A4">
      <w:pPr>
        <w:rPr>
          <w:rtl/>
        </w:rPr>
      </w:pPr>
    </w:p>
    <w:p w:rsidR="00A3654A" w:rsidRDefault="00A3654A" w:rsidP="006024A4"/>
    <w:p w:rsidR="00A3654A" w:rsidRDefault="00A3654A" w:rsidP="00DC6C37">
      <w:pPr>
        <w:pStyle w:val="a6"/>
        <w:rPr>
          <w:rtl/>
        </w:rPr>
      </w:pPr>
      <w:bookmarkStart w:id="5640" w:name="ET_subject_מסמכים_שהונחו_על_שולחן__2"/>
      <w:r w:rsidRPr="007D0D16">
        <w:rPr>
          <w:rStyle w:val="TagStyle"/>
          <w:rtl/>
        </w:rPr>
        <w:t xml:space="preserve"> &lt;&lt; נושא &gt;&gt; </w:t>
      </w:r>
      <w:bookmarkStart w:id="5641" w:name="_Toc232016986"/>
      <w:bookmarkStart w:id="5642" w:name="_Toc232023389"/>
      <w:bookmarkStart w:id="5643" w:name="_Toc232072814"/>
      <w:bookmarkStart w:id="5644" w:name="_Toc232081264"/>
      <w:r>
        <w:rPr>
          <w:rtl/>
        </w:rPr>
        <w:t>מסמכים שהונחו על שולחן הכנסת</w:t>
      </w:r>
      <w:bookmarkEnd w:id="5641"/>
      <w:bookmarkEnd w:id="5642"/>
      <w:bookmarkEnd w:id="5643"/>
      <w:bookmarkEnd w:id="5644"/>
      <w:r w:rsidRPr="007D0D16">
        <w:rPr>
          <w:rStyle w:val="TagStyle"/>
          <w:rtl/>
        </w:rPr>
        <w:t xml:space="preserve"> &lt;&lt; נושא &gt;&gt;</w:t>
      </w:r>
      <w:r>
        <w:rPr>
          <w:rtl/>
        </w:rPr>
        <w:t xml:space="preserve">  </w:t>
      </w:r>
      <w:bookmarkEnd w:id="5640"/>
    </w:p>
    <w:p w:rsidR="00A3654A" w:rsidRDefault="00A3654A" w:rsidP="006024A4">
      <w:pPr>
        <w:rPr>
          <w:rtl/>
        </w:rPr>
      </w:pPr>
    </w:p>
    <w:p w:rsidR="00A3654A" w:rsidRDefault="00A3654A" w:rsidP="00DC6C37">
      <w:pPr>
        <w:pStyle w:val="af6"/>
        <w:keepNext/>
        <w:rPr>
          <w:rtl/>
        </w:rPr>
      </w:pPr>
      <w:r w:rsidRPr="007D0D16">
        <w:rPr>
          <w:rStyle w:val="TagStyle"/>
          <w:rtl/>
        </w:rPr>
        <w:t xml:space="preserve"> &lt;&lt; יור &gt;&gt; </w:t>
      </w:r>
      <w:r>
        <w:rPr>
          <w:rtl/>
        </w:rPr>
        <w:t>היו"ר לימור סון הר מלך:</w:t>
      </w:r>
      <w:r w:rsidRPr="007D0D16">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הודעת מזכירות הכנסת, בבקשה. </w:t>
      </w:r>
    </w:p>
    <w:p w:rsidR="00A3654A" w:rsidRDefault="00A3654A" w:rsidP="00DC6C37">
      <w:pPr>
        <w:rPr>
          <w:rtl/>
        </w:rPr>
      </w:pPr>
    </w:p>
    <w:p w:rsidR="00A3654A" w:rsidRDefault="00A3654A" w:rsidP="00DE5D13">
      <w:pPr>
        <w:pStyle w:val="a4"/>
        <w:keepNext/>
        <w:rPr>
          <w:rtl/>
        </w:rPr>
      </w:pPr>
      <w:bookmarkStart w:id="5645" w:name="ET_speaker_6118_717"/>
      <w:r w:rsidRPr="00DE5D13">
        <w:rPr>
          <w:rStyle w:val="TagStyle"/>
          <w:rtl/>
        </w:rPr>
        <w:t xml:space="preserve"> &lt;&lt; דובר &gt;&gt;</w:t>
      </w:r>
      <w:r w:rsidRPr="007D0D16">
        <w:rPr>
          <w:rStyle w:val="TagStyle"/>
          <w:rtl/>
        </w:rPr>
        <w:t xml:space="preserve"> </w:t>
      </w:r>
      <w:bookmarkStart w:id="5646" w:name="_Toc232023390"/>
      <w:bookmarkStart w:id="5647" w:name="_Toc232072815"/>
      <w:bookmarkStart w:id="5648" w:name="_Toc232081265"/>
      <w:r>
        <w:rPr>
          <w:rtl/>
        </w:rPr>
        <w:t>סגנית מזכיר הכנסת אלינור ימין:</w:t>
      </w:r>
      <w:bookmarkEnd w:id="5646"/>
      <w:bookmarkEnd w:id="5647"/>
      <w:bookmarkEnd w:id="5648"/>
      <w:r w:rsidRPr="007D0D16">
        <w:rPr>
          <w:rStyle w:val="TagStyle"/>
          <w:rtl/>
        </w:rPr>
        <w:t xml:space="preserve"> </w:t>
      </w:r>
      <w:r w:rsidRPr="00DE5D13">
        <w:rPr>
          <w:rStyle w:val="TagStyle"/>
          <w:rtl/>
        </w:rPr>
        <w:t>&lt;&lt; דובר &gt;&gt;</w:t>
      </w:r>
      <w:bookmarkEnd w:id="5645"/>
      <w:r w:rsidRPr="00DE5D13">
        <w:rPr>
          <w:rStyle w:val="TagStyle"/>
          <w:rtl/>
        </w:rPr>
        <w:t xml:space="preserve"> </w:t>
      </w:r>
      <w:r>
        <w:rPr>
          <w:rtl/>
        </w:rPr>
        <w:t xml:space="preserve">  </w:t>
      </w:r>
    </w:p>
    <w:p w:rsidR="00A3654A" w:rsidRDefault="00A3654A" w:rsidP="00DE5D13">
      <w:pPr>
        <w:pStyle w:val="KeepWithNext"/>
        <w:rPr>
          <w:rtl/>
        </w:rPr>
      </w:pPr>
    </w:p>
    <w:p w:rsidR="00A3654A" w:rsidRDefault="00A3654A" w:rsidP="00DC6C37">
      <w:pPr>
        <w:rPr>
          <w:rtl/>
        </w:rPr>
      </w:pPr>
      <w:r>
        <w:rPr>
          <w:rFonts w:hint="cs"/>
          <w:rtl/>
        </w:rPr>
        <w:t>תודה. ברשות יושבת-ראש הישיבה, אני מתכבדת להודיעכם, כי</w:t>
      </w:r>
      <w:bookmarkStart w:id="5649" w:name="_ETM_Q34_339447"/>
      <w:bookmarkEnd w:id="5649"/>
      <w:r>
        <w:rPr>
          <w:rFonts w:hint="cs"/>
          <w:rtl/>
        </w:rPr>
        <w:t xml:space="preserve"> הונחה היום על שולחן הכנסת, לקריאה ראשונה, מטעם הכנסת, הצעת </w:t>
      </w:r>
      <w:bookmarkStart w:id="5650" w:name="_ETM_Q34_342473"/>
      <w:bookmarkEnd w:id="5650"/>
      <w:r>
        <w:rPr>
          <w:rFonts w:hint="cs"/>
          <w:rtl/>
        </w:rPr>
        <w:t>חוק קבלת ילד למעון יום בהשתתפות המדינה בעלות</w:t>
      </w:r>
      <w:bookmarkStart w:id="5651" w:name="_ETM_Q34_348072"/>
      <w:bookmarkEnd w:id="5651"/>
      <w:r>
        <w:rPr>
          <w:rFonts w:hint="cs"/>
          <w:rtl/>
        </w:rPr>
        <w:t xml:space="preserve"> שכר הלימוד בו, התשפ"ו</w:t>
      </w:r>
      <w:r>
        <w:rPr>
          <w:rFonts w:hint="eastAsia"/>
          <w:rtl/>
        </w:rPr>
        <w:t>–</w:t>
      </w:r>
      <w:r>
        <w:rPr>
          <w:rFonts w:hint="cs"/>
          <w:rtl/>
        </w:rPr>
        <w:t xml:space="preserve">2026, של חבר הכנסת משה גפני וקבוצת </w:t>
      </w:r>
      <w:bookmarkStart w:id="5652" w:name="_ETM_Q34_345936"/>
      <w:bookmarkEnd w:id="5652"/>
      <w:r>
        <w:rPr>
          <w:rFonts w:hint="cs"/>
          <w:rtl/>
        </w:rPr>
        <w:t xml:space="preserve">חברי כנסת. </w:t>
      </w:r>
    </w:p>
    <w:p w:rsidR="00A3654A" w:rsidRDefault="00A3654A" w:rsidP="00DC6C37">
      <w:pPr>
        <w:rPr>
          <w:rtl/>
        </w:rPr>
      </w:pPr>
      <w:bookmarkStart w:id="5653" w:name="_ETM_Q34_351567"/>
      <w:bookmarkStart w:id="5654" w:name="_ETM_Q34_351648"/>
      <w:bookmarkEnd w:id="5653"/>
      <w:bookmarkEnd w:id="5654"/>
    </w:p>
    <w:p w:rsidR="00A3654A" w:rsidRDefault="00A3654A" w:rsidP="00DC6C37">
      <w:pPr>
        <w:pStyle w:val="af6"/>
        <w:keepNext/>
        <w:rPr>
          <w:rtl/>
        </w:rPr>
      </w:pPr>
      <w:r w:rsidRPr="007D0D16">
        <w:rPr>
          <w:rStyle w:val="TagStyle"/>
          <w:rtl/>
        </w:rPr>
        <w:t xml:space="preserve"> &lt;&lt; יור &gt;&gt; </w:t>
      </w:r>
      <w:r>
        <w:rPr>
          <w:rtl/>
        </w:rPr>
        <w:t>היו"ר לימור סון הר מלך:</w:t>
      </w:r>
      <w:r w:rsidRPr="007D0D16">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6024A4">
      <w:pPr>
        <w:rPr>
          <w:rtl/>
        </w:rPr>
      </w:pPr>
      <w:r>
        <w:rPr>
          <w:rFonts w:hint="cs"/>
          <w:rtl/>
        </w:rPr>
        <w:t xml:space="preserve">תודה רבה. </w:t>
      </w:r>
    </w:p>
    <w:p w:rsidR="00A3654A" w:rsidRDefault="00A3654A" w:rsidP="006024A4">
      <w:pPr>
        <w:rPr>
          <w:rtl/>
        </w:rPr>
      </w:pPr>
    </w:p>
    <w:p w:rsidR="00A3654A" w:rsidRDefault="00A3654A" w:rsidP="006024A4"/>
    <w:p w:rsidR="00A3654A" w:rsidRDefault="00A3654A" w:rsidP="00DC6C37">
      <w:pPr>
        <w:pStyle w:val="a6"/>
        <w:rPr>
          <w:rtl/>
        </w:rPr>
      </w:pPr>
      <w:bookmarkStart w:id="5655" w:name="ET_hatsach_648988_6"/>
      <w:r w:rsidRPr="007D0D16">
        <w:rPr>
          <w:rStyle w:val="TagStyle"/>
          <w:rtl/>
        </w:rPr>
        <w:t xml:space="preserve"> &lt;&lt; הצח &gt;&gt; </w:t>
      </w:r>
      <w:bookmarkStart w:id="5656" w:name="_Toc232016987"/>
      <w:bookmarkStart w:id="5657" w:name="_Toc232023391"/>
      <w:bookmarkStart w:id="5658" w:name="_Toc232072816"/>
      <w:bookmarkStart w:id="5659" w:name="_Toc232081266"/>
      <w:r>
        <w:rPr>
          <w:rtl/>
        </w:rPr>
        <w:t xml:space="preserve">הצעת חוק לימוד חובה (תיקון </w:t>
      </w:r>
      <w:r>
        <w:rPr>
          <w:rFonts w:hint="cs"/>
          <w:rtl/>
        </w:rPr>
        <w:t>–</w:t>
      </w:r>
      <w:r>
        <w:rPr>
          <w:rtl/>
        </w:rPr>
        <w:t xml:space="preserve"> חובת דיווח על אירועי אלימות על רקע גזעני), התשפ"ו</w:t>
      </w:r>
      <w:r>
        <w:rPr>
          <w:rFonts w:hint="cs"/>
          <w:rtl/>
        </w:rPr>
        <w:t>–</w:t>
      </w:r>
      <w:r>
        <w:rPr>
          <w:rtl/>
        </w:rPr>
        <w:t>2026</w:t>
      </w:r>
      <w:bookmarkEnd w:id="5656"/>
      <w:bookmarkEnd w:id="5657"/>
      <w:bookmarkEnd w:id="5658"/>
      <w:bookmarkEnd w:id="5659"/>
      <w:r w:rsidRPr="007D0D16">
        <w:rPr>
          <w:rStyle w:val="TagStyle"/>
          <w:rtl/>
        </w:rPr>
        <w:t xml:space="preserve"> &lt;&lt; הצח &gt;&gt;</w:t>
      </w:r>
      <w:r>
        <w:rPr>
          <w:rtl/>
        </w:rPr>
        <w:t xml:space="preserve">  </w:t>
      </w:r>
      <w:bookmarkEnd w:id="5655"/>
    </w:p>
    <w:p w:rsidR="00A3654A" w:rsidRDefault="00A3654A" w:rsidP="00DC6C37">
      <w:pPr>
        <w:rPr>
          <w:rtl/>
        </w:rPr>
      </w:pPr>
      <w:r>
        <w:rPr>
          <w:rtl/>
        </w:rPr>
        <w:t>[הצעת חוק פ</w:t>
      </w:r>
      <w:r>
        <w:rPr>
          <w:rFonts w:hint="cs"/>
          <w:rtl/>
        </w:rPr>
        <w:t>/6601/25;</w:t>
      </w:r>
      <w:r>
        <w:rPr>
          <w:rtl/>
        </w:rPr>
        <w:t xml:space="preserve"> נספחות.]</w:t>
      </w:r>
    </w:p>
    <w:p w:rsidR="00A3654A" w:rsidRDefault="00A3654A" w:rsidP="00DC6C37">
      <w:pPr>
        <w:pStyle w:val="-0"/>
        <w:rPr>
          <w:rtl/>
        </w:rPr>
      </w:pPr>
      <w:r>
        <w:rPr>
          <w:rtl/>
        </w:rPr>
        <w:t xml:space="preserve">(הצעת </w:t>
      </w:r>
      <w:r>
        <w:rPr>
          <w:rFonts w:hint="cs"/>
          <w:rtl/>
        </w:rPr>
        <w:t>חברת הכנסת טטיאנה מזרסקי</w:t>
      </w:r>
      <w:r>
        <w:rPr>
          <w:rtl/>
        </w:rPr>
        <w:t>)</w:t>
      </w:r>
    </w:p>
    <w:p w:rsidR="00A3654A" w:rsidRDefault="00A3654A" w:rsidP="006024A4">
      <w:pPr>
        <w:rPr>
          <w:rtl/>
        </w:rPr>
      </w:pPr>
    </w:p>
    <w:p w:rsidR="00A3654A" w:rsidRDefault="00A3654A" w:rsidP="00DC6C37">
      <w:pPr>
        <w:pStyle w:val="af6"/>
        <w:keepNext/>
        <w:rPr>
          <w:rtl/>
        </w:rPr>
      </w:pPr>
      <w:bookmarkStart w:id="5660" w:name="ET_yor_6671_7"/>
      <w:r w:rsidRPr="007D0D16">
        <w:rPr>
          <w:rStyle w:val="TagStyle"/>
          <w:rtl/>
        </w:rPr>
        <w:t xml:space="preserve"> &lt;&lt; יור &gt;&gt; </w:t>
      </w:r>
      <w:r>
        <w:rPr>
          <w:rtl/>
        </w:rPr>
        <w:t>היו"ר לימור סון הר מלך:</w:t>
      </w:r>
      <w:r w:rsidRPr="007D0D16">
        <w:rPr>
          <w:rStyle w:val="TagStyle"/>
          <w:rtl/>
        </w:rPr>
        <w:t xml:space="preserve"> &lt;&lt; יור &gt;&gt;</w:t>
      </w:r>
      <w:r>
        <w:rPr>
          <w:rtl/>
        </w:rPr>
        <w:t xml:space="preserve">  </w:t>
      </w:r>
      <w:bookmarkEnd w:id="5660"/>
    </w:p>
    <w:p w:rsidR="00A3654A" w:rsidRDefault="00A3654A" w:rsidP="00DC6C37">
      <w:pPr>
        <w:pStyle w:val="KeepWithNext"/>
        <w:rPr>
          <w:rtl/>
        </w:rPr>
      </w:pPr>
    </w:p>
    <w:p w:rsidR="00A3654A" w:rsidRDefault="00A3654A" w:rsidP="00DC6C37">
      <w:pPr>
        <w:rPr>
          <w:rtl/>
        </w:rPr>
      </w:pPr>
      <w:r>
        <w:rPr>
          <w:rtl/>
        </w:rPr>
        <w:t>חברי הכנסת, נעבור לנושא הבא על סדר היום</w:t>
      </w:r>
      <w:r>
        <w:rPr>
          <w:rFonts w:hint="cs"/>
          <w:rtl/>
        </w:rPr>
        <w:t>,</w:t>
      </w:r>
      <w:r w:rsidRPr="007D0D16">
        <w:rPr>
          <w:rtl/>
        </w:rPr>
        <w:t xml:space="preserve"> הצעת חוק לימוד חובה (תיקון </w:t>
      </w:r>
      <w:r>
        <w:rPr>
          <w:rFonts w:hint="cs"/>
          <w:rtl/>
        </w:rPr>
        <w:t>–</w:t>
      </w:r>
      <w:r w:rsidRPr="007D0D16">
        <w:rPr>
          <w:rtl/>
        </w:rPr>
        <w:t xml:space="preserve"> חובת דיווח על אירועי אלימות על רקע גזעני), התשפ"ו</w:t>
      </w:r>
      <w:r>
        <w:rPr>
          <w:rFonts w:hint="cs"/>
          <w:rtl/>
        </w:rPr>
        <w:t>–</w:t>
      </w:r>
      <w:bookmarkStart w:id="5661" w:name="_ETM_Q34_365497"/>
      <w:bookmarkEnd w:id="5661"/>
      <w:r w:rsidRPr="007D0D16">
        <w:rPr>
          <w:rtl/>
        </w:rPr>
        <w:t>2026</w:t>
      </w:r>
      <w:bookmarkStart w:id="5662" w:name="_ETM_Q34_355496"/>
      <w:bookmarkEnd w:id="5662"/>
      <w:r>
        <w:rPr>
          <w:rFonts w:hint="cs"/>
          <w:rtl/>
        </w:rPr>
        <w:t>, של חברת הכנסת טטיאנה מזרסקי. בבקשה</w:t>
      </w:r>
      <w:bookmarkStart w:id="5663" w:name="_ETM_Q34_365906"/>
      <w:bookmarkStart w:id="5664" w:name="_ETM_Q34_365963"/>
      <w:bookmarkEnd w:id="5663"/>
      <w:bookmarkEnd w:id="5664"/>
      <w:r>
        <w:rPr>
          <w:rFonts w:hint="cs"/>
          <w:rtl/>
        </w:rPr>
        <w:t xml:space="preserve">, אני מזמינה </w:t>
      </w:r>
      <w:bookmarkStart w:id="5665" w:name="_ETM_Q34_371640"/>
      <w:bookmarkEnd w:id="5665"/>
      <w:r>
        <w:rPr>
          <w:rFonts w:hint="cs"/>
          <w:rtl/>
        </w:rPr>
        <w:t xml:space="preserve">את חברת הכנסת להציג את הצעת החוק. בהצלחה, לרשותך </w:t>
      </w:r>
      <w:bookmarkStart w:id="5666" w:name="_ETM_Q34_379720"/>
      <w:bookmarkEnd w:id="5666"/>
      <w:r>
        <w:rPr>
          <w:rFonts w:hint="cs"/>
          <w:rtl/>
        </w:rPr>
        <w:t xml:space="preserve">עשר דקות. </w:t>
      </w:r>
    </w:p>
    <w:p w:rsidR="00A3654A" w:rsidRDefault="00A3654A" w:rsidP="00DC6C37">
      <w:pPr>
        <w:rPr>
          <w:rtl/>
        </w:rPr>
      </w:pPr>
    </w:p>
    <w:p w:rsidR="00A3654A" w:rsidRDefault="00A3654A" w:rsidP="00DC6C37">
      <w:pPr>
        <w:pStyle w:val="a4"/>
        <w:keepNext/>
        <w:rPr>
          <w:rtl/>
        </w:rPr>
      </w:pPr>
      <w:bookmarkStart w:id="5667" w:name="ET_speaker_6228_8"/>
      <w:r w:rsidRPr="007D0D16">
        <w:rPr>
          <w:rStyle w:val="TagStyle"/>
          <w:rtl/>
        </w:rPr>
        <w:t xml:space="preserve"> &lt;&lt; דובר &gt;&gt; </w:t>
      </w:r>
      <w:bookmarkStart w:id="5668" w:name="_Toc232016988"/>
      <w:bookmarkStart w:id="5669" w:name="_Toc232023392"/>
      <w:bookmarkStart w:id="5670" w:name="_Toc232072817"/>
      <w:bookmarkStart w:id="5671" w:name="_Toc232081267"/>
      <w:r>
        <w:rPr>
          <w:rtl/>
        </w:rPr>
        <w:t>טטיאנה מזרסקי (יש עתיד):</w:t>
      </w:r>
      <w:bookmarkEnd w:id="5668"/>
      <w:bookmarkEnd w:id="5669"/>
      <w:bookmarkEnd w:id="5670"/>
      <w:bookmarkEnd w:id="5671"/>
      <w:r w:rsidRPr="007D0D16">
        <w:rPr>
          <w:rStyle w:val="TagStyle"/>
          <w:rtl/>
        </w:rPr>
        <w:t xml:space="preserve"> &lt;&lt; דובר &gt;&gt;</w:t>
      </w:r>
      <w:r>
        <w:rPr>
          <w:rtl/>
        </w:rPr>
        <w:t xml:space="preserve">  </w:t>
      </w:r>
      <w:bookmarkEnd w:id="5667"/>
    </w:p>
    <w:p w:rsidR="00A3654A" w:rsidRDefault="00A3654A" w:rsidP="009635F5">
      <w:pPr>
        <w:rPr>
          <w:rtl/>
        </w:rPr>
      </w:pPr>
    </w:p>
    <w:p w:rsidR="00A3654A" w:rsidRDefault="00A3654A" w:rsidP="00DC6C37">
      <w:pPr>
        <w:rPr>
          <w:rtl/>
        </w:rPr>
      </w:pPr>
      <w:bookmarkStart w:id="5672" w:name="_ETM_Q34_378210"/>
      <w:bookmarkEnd w:id="5672"/>
      <w:r>
        <w:rPr>
          <w:rtl/>
        </w:rPr>
        <w:t xml:space="preserve">תודה רבה, גברתי </w:t>
      </w:r>
      <w:r>
        <w:rPr>
          <w:rFonts w:hint="cs"/>
          <w:rtl/>
        </w:rPr>
        <w:t>ה</w:t>
      </w:r>
      <w:r>
        <w:rPr>
          <w:rtl/>
        </w:rPr>
        <w:t>יושבת</w:t>
      </w:r>
      <w:r>
        <w:rPr>
          <w:rFonts w:hint="cs"/>
          <w:rtl/>
        </w:rPr>
        <w:t>-</w:t>
      </w:r>
      <w:r>
        <w:rPr>
          <w:rtl/>
        </w:rPr>
        <w:t xml:space="preserve">ראש. אני שמחה מאוד שגם שר </w:t>
      </w:r>
      <w:bookmarkStart w:id="5673" w:name="_ETM_Q34_383370"/>
      <w:bookmarkEnd w:id="5673"/>
      <w:r>
        <w:rPr>
          <w:rtl/>
        </w:rPr>
        <w:t xml:space="preserve">החינוך כאן, </w:t>
      </w:r>
      <w:r>
        <w:rPr>
          <w:rFonts w:hint="cs"/>
          <w:rtl/>
        </w:rPr>
        <w:t>ה</w:t>
      </w:r>
      <w:r>
        <w:rPr>
          <w:rtl/>
        </w:rPr>
        <w:t xml:space="preserve">שר יואב קיש, ואני רוצה להתחיל את הצגת </w:t>
      </w:r>
      <w:bookmarkStart w:id="5674" w:name="_ETM_Q34_388530"/>
      <w:bookmarkEnd w:id="5674"/>
      <w:r>
        <w:rPr>
          <w:rtl/>
        </w:rPr>
        <w:t>ההצעה שלי עם סיפור, וזה רק אחד הסיפורים שאני</w:t>
      </w:r>
      <w:r>
        <w:rPr>
          <w:rFonts w:hint="cs"/>
          <w:rtl/>
        </w:rPr>
        <w:t xml:space="preserve"> - - </w:t>
      </w:r>
    </w:p>
    <w:p w:rsidR="00A3654A" w:rsidRDefault="00A3654A" w:rsidP="00DC6C37">
      <w:pPr>
        <w:ind w:firstLine="0"/>
        <w:rPr>
          <w:rtl/>
        </w:rPr>
      </w:pPr>
      <w:bookmarkStart w:id="5675" w:name="_ETM_Q34_393970"/>
      <w:bookmarkEnd w:id="5675"/>
    </w:p>
    <w:p w:rsidR="00A3654A" w:rsidRDefault="00A3654A" w:rsidP="00DC6C37">
      <w:pPr>
        <w:pStyle w:val="af6"/>
        <w:keepNext/>
        <w:rPr>
          <w:rtl/>
        </w:rPr>
      </w:pPr>
      <w:bookmarkStart w:id="5676" w:name="ET_yor_6671_9"/>
      <w:r w:rsidRPr="007D0D16">
        <w:rPr>
          <w:rStyle w:val="TagStyle"/>
          <w:rtl/>
        </w:rPr>
        <w:t xml:space="preserve"> &lt;&lt; יור &gt;&gt; </w:t>
      </w:r>
      <w:r>
        <w:rPr>
          <w:rtl/>
        </w:rPr>
        <w:t>היו"ר לימור סון הר מלך:</w:t>
      </w:r>
      <w:r w:rsidRPr="007D0D16">
        <w:rPr>
          <w:rStyle w:val="TagStyle"/>
          <w:rtl/>
        </w:rPr>
        <w:t xml:space="preserve"> &lt;&lt; יור &gt;&gt;</w:t>
      </w:r>
      <w:r>
        <w:rPr>
          <w:rtl/>
        </w:rPr>
        <w:t xml:space="preserve">  </w:t>
      </w:r>
      <w:bookmarkEnd w:id="5676"/>
    </w:p>
    <w:p w:rsidR="00A3654A" w:rsidRDefault="00A3654A" w:rsidP="00DC6C37">
      <w:pPr>
        <w:pStyle w:val="KeepWithNext"/>
        <w:rPr>
          <w:rtl/>
        </w:rPr>
      </w:pPr>
    </w:p>
    <w:p w:rsidR="00A3654A" w:rsidRDefault="00A3654A" w:rsidP="00DC6C37">
      <w:pPr>
        <w:rPr>
          <w:rtl/>
        </w:rPr>
      </w:pPr>
      <w:r>
        <w:rPr>
          <w:rtl/>
        </w:rPr>
        <w:t>בבקשה, שקט במליאה, בבקשה.</w:t>
      </w:r>
    </w:p>
    <w:p w:rsidR="00A3654A" w:rsidRDefault="00A3654A" w:rsidP="00DC6C37">
      <w:pPr>
        <w:ind w:firstLine="0"/>
        <w:rPr>
          <w:rtl/>
        </w:rPr>
      </w:pPr>
    </w:p>
    <w:p w:rsidR="00A3654A" w:rsidRDefault="00A3654A" w:rsidP="00DC6C37">
      <w:pPr>
        <w:pStyle w:val="-"/>
        <w:keepNext/>
        <w:rPr>
          <w:rtl/>
        </w:rPr>
      </w:pPr>
      <w:bookmarkStart w:id="5677" w:name="ET_speakercontinue_6228_10"/>
      <w:r w:rsidRPr="007D0D16">
        <w:rPr>
          <w:rStyle w:val="TagStyle"/>
          <w:rtl/>
        </w:rPr>
        <w:t xml:space="preserve"> &lt;&lt; דובר_המשך &gt;&gt; </w:t>
      </w:r>
      <w:r>
        <w:rPr>
          <w:rtl/>
        </w:rPr>
        <w:t>טטיאנה מזרסקי (יש עתיד):</w:t>
      </w:r>
      <w:r w:rsidRPr="007D0D16">
        <w:rPr>
          <w:rStyle w:val="TagStyle"/>
          <w:rtl/>
        </w:rPr>
        <w:t xml:space="preserve"> &lt;&lt; דובר_המשך &gt;&gt;</w:t>
      </w:r>
      <w:r>
        <w:rPr>
          <w:rtl/>
        </w:rPr>
        <w:t xml:space="preserve">  </w:t>
      </w:r>
      <w:bookmarkEnd w:id="5677"/>
    </w:p>
    <w:p w:rsidR="00A3654A" w:rsidRDefault="00A3654A" w:rsidP="00DC6C37">
      <w:pPr>
        <w:pStyle w:val="KeepWithNext"/>
        <w:rPr>
          <w:rtl/>
        </w:rPr>
      </w:pPr>
    </w:p>
    <w:p w:rsidR="00A3654A" w:rsidRDefault="00A3654A" w:rsidP="00DC6C37">
      <w:pPr>
        <w:rPr>
          <w:rtl/>
        </w:rPr>
      </w:pPr>
      <w:r>
        <w:rPr>
          <w:rFonts w:hint="cs"/>
          <w:rtl/>
        </w:rPr>
        <w:t xml:space="preserve">- - </w:t>
      </w:r>
      <w:r>
        <w:rPr>
          <w:rtl/>
        </w:rPr>
        <w:t>מקבלת ממשפחות רבות, משפחות של עולים חדשים</w:t>
      </w:r>
      <w:r>
        <w:rPr>
          <w:rFonts w:hint="cs"/>
          <w:rtl/>
        </w:rPr>
        <w:t>.</w:t>
      </w:r>
      <w:r>
        <w:rPr>
          <w:rtl/>
        </w:rPr>
        <w:t xml:space="preserve"> אימא </w:t>
      </w:r>
      <w:bookmarkStart w:id="5678" w:name="_ETM_Q34_401405"/>
      <w:bookmarkEnd w:id="5678"/>
      <w:r>
        <w:rPr>
          <w:rtl/>
        </w:rPr>
        <w:t xml:space="preserve">אחת מראשון לציון </w:t>
      </w:r>
      <w:bookmarkStart w:id="5679" w:name="_ETM_Q34_405979"/>
      <w:bookmarkEnd w:id="5679"/>
      <w:r>
        <w:rPr>
          <w:rtl/>
        </w:rPr>
        <w:t xml:space="preserve">פנתה ומספרת על מצוקה נוראית שעוברת </w:t>
      </w:r>
      <w:r>
        <w:rPr>
          <w:rFonts w:hint="cs"/>
          <w:rtl/>
        </w:rPr>
        <w:t>ה</w:t>
      </w:r>
      <w:r>
        <w:rPr>
          <w:rtl/>
        </w:rPr>
        <w:t xml:space="preserve">בת שלה בכיתה ד', </w:t>
      </w:r>
      <w:bookmarkStart w:id="5680" w:name="_ETM_Q34_410794"/>
      <w:bookmarkEnd w:id="5680"/>
      <w:r>
        <w:rPr>
          <w:rtl/>
        </w:rPr>
        <w:t xml:space="preserve">בערך בת </w:t>
      </w:r>
      <w:r>
        <w:rPr>
          <w:rFonts w:hint="cs"/>
          <w:rtl/>
        </w:rPr>
        <w:t>שמונה, תשע.</w:t>
      </w:r>
      <w:r>
        <w:rPr>
          <w:rtl/>
        </w:rPr>
        <w:t xml:space="preserve"> </w:t>
      </w:r>
      <w:bookmarkStart w:id="5681" w:name="_ETM_Q34_416160"/>
      <w:bookmarkEnd w:id="5681"/>
      <w:r>
        <w:rPr>
          <w:rtl/>
        </w:rPr>
        <w:t xml:space="preserve">מציקים לה, שהיא סובלת מאלימות מילולית בכיתה, אפילו מחרם מהילדים, </w:t>
      </w:r>
      <w:bookmarkStart w:id="5682" w:name="_ETM_Q34_426210"/>
      <w:bookmarkEnd w:id="5682"/>
      <w:r>
        <w:rPr>
          <w:rtl/>
        </w:rPr>
        <w:t xml:space="preserve">על רקע המוצא שלה. </w:t>
      </w:r>
      <w:bookmarkStart w:id="5683" w:name="_ETM_Q34_428509"/>
      <w:bookmarkEnd w:id="5683"/>
      <w:r>
        <w:rPr>
          <w:rtl/>
        </w:rPr>
        <w:t xml:space="preserve">ילדים קוראים לה שוב ושוב </w:t>
      </w:r>
      <w:r>
        <w:rPr>
          <w:rFonts w:hint="cs"/>
          <w:rtl/>
        </w:rPr>
        <w:t>"</w:t>
      </w:r>
      <w:r>
        <w:rPr>
          <w:rtl/>
        </w:rPr>
        <w:t>רוסייה מסריחה</w:t>
      </w:r>
      <w:r>
        <w:rPr>
          <w:rFonts w:hint="cs"/>
          <w:rtl/>
        </w:rPr>
        <w:t>"</w:t>
      </w:r>
      <w:r>
        <w:rPr>
          <w:rtl/>
        </w:rPr>
        <w:t xml:space="preserve">, וכשהילדה ניסתה להסביר </w:t>
      </w:r>
      <w:bookmarkStart w:id="5684" w:name="_ETM_Q34_432634"/>
      <w:bookmarkEnd w:id="5684"/>
      <w:r>
        <w:rPr>
          <w:rtl/>
        </w:rPr>
        <w:t>שהיא ישראלית</w:t>
      </w:r>
      <w:r>
        <w:rPr>
          <w:rFonts w:hint="cs"/>
          <w:rtl/>
        </w:rPr>
        <w:t>,</w:t>
      </w:r>
      <w:r>
        <w:rPr>
          <w:rtl/>
        </w:rPr>
        <w:t xml:space="preserve"> נולדה כאן בארץ, </w:t>
      </w:r>
      <w:bookmarkStart w:id="5685" w:name="_ETM_Q34_437670"/>
      <w:bookmarkEnd w:id="5685"/>
      <w:r>
        <w:rPr>
          <w:rtl/>
        </w:rPr>
        <w:t xml:space="preserve">מה </w:t>
      </w:r>
      <w:r>
        <w:rPr>
          <w:rFonts w:hint="cs"/>
          <w:rtl/>
        </w:rPr>
        <w:t xml:space="preserve">הילדים </w:t>
      </w:r>
      <w:bookmarkStart w:id="5686" w:name="_ETM_Q34_440326"/>
      <w:bookmarkEnd w:id="5686"/>
      <w:r>
        <w:rPr>
          <w:rFonts w:hint="cs"/>
          <w:rtl/>
        </w:rPr>
        <w:t>ענו לה? לא משנה.</w:t>
      </w:r>
      <w:r>
        <w:rPr>
          <w:rtl/>
        </w:rPr>
        <w:t xml:space="preserve"> </w:t>
      </w:r>
      <w:r>
        <w:rPr>
          <w:rFonts w:hint="cs"/>
          <w:rtl/>
        </w:rPr>
        <w:t>הי</w:t>
      </w:r>
      <w:r>
        <w:rPr>
          <w:rtl/>
        </w:rPr>
        <w:t>לדה אומרת</w:t>
      </w:r>
      <w:r>
        <w:rPr>
          <w:rFonts w:hint="cs"/>
          <w:rtl/>
        </w:rPr>
        <w:t>:</w:t>
      </w:r>
      <w:r>
        <w:rPr>
          <w:rtl/>
        </w:rPr>
        <w:t xml:space="preserve"> אבל יש לי שורשים מאוקראינה</w:t>
      </w:r>
      <w:r>
        <w:rPr>
          <w:rFonts w:hint="cs"/>
          <w:rtl/>
        </w:rPr>
        <w:t xml:space="preserve">, לא מרוסיה - - </w:t>
      </w:r>
    </w:p>
    <w:p w:rsidR="00A3654A" w:rsidRDefault="00A3654A" w:rsidP="00DC6C37">
      <w:pPr>
        <w:rPr>
          <w:rtl/>
        </w:rPr>
      </w:pPr>
    </w:p>
    <w:p w:rsidR="00A3654A" w:rsidRDefault="00A3654A" w:rsidP="00DC6C37">
      <w:pPr>
        <w:pStyle w:val="af6"/>
        <w:keepNext/>
        <w:rPr>
          <w:rtl/>
        </w:rPr>
      </w:pPr>
      <w:bookmarkStart w:id="5687" w:name="ET_yor_6671_11"/>
      <w:r w:rsidRPr="007D0D16">
        <w:rPr>
          <w:rStyle w:val="TagStyle"/>
          <w:rtl/>
        </w:rPr>
        <w:t xml:space="preserve"> &lt;&lt; יור &gt;&gt; </w:t>
      </w:r>
      <w:r>
        <w:rPr>
          <w:rtl/>
        </w:rPr>
        <w:t>היו"ר לימור סון הר מלך:</w:t>
      </w:r>
      <w:r w:rsidRPr="007D0D16">
        <w:rPr>
          <w:rStyle w:val="TagStyle"/>
          <w:rtl/>
        </w:rPr>
        <w:t xml:space="preserve"> &lt;&lt; יור &gt;&gt;</w:t>
      </w:r>
      <w:r>
        <w:rPr>
          <w:rtl/>
        </w:rPr>
        <w:t xml:space="preserve">  </w:t>
      </w:r>
      <w:bookmarkEnd w:id="5687"/>
    </w:p>
    <w:p w:rsidR="00A3654A" w:rsidRDefault="00A3654A" w:rsidP="00DC6C37">
      <w:pPr>
        <w:pStyle w:val="KeepWithNext"/>
        <w:rPr>
          <w:rtl/>
        </w:rPr>
      </w:pPr>
    </w:p>
    <w:p w:rsidR="00A3654A" w:rsidRDefault="00A3654A" w:rsidP="00DC6C37">
      <w:pPr>
        <w:rPr>
          <w:rtl/>
        </w:rPr>
      </w:pPr>
      <w:r>
        <w:rPr>
          <w:rFonts w:hint="cs"/>
          <w:rtl/>
        </w:rPr>
        <w:t xml:space="preserve">שקט, בבקשה. </w:t>
      </w:r>
    </w:p>
    <w:p w:rsidR="00A3654A" w:rsidRDefault="00A3654A" w:rsidP="00DC6C37">
      <w:pPr>
        <w:rPr>
          <w:rtl/>
        </w:rPr>
      </w:pPr>
    </w:p>
    <w:p w:rsidR="00A3654A" w:rsidRDefault="00A3654A" w:rsidP="00DC6C37">
      <w:pPr>
        <w:pStyle w:val="-"/>
        <w:keepNext/>
        <w:rPr>
          <w:rtl/>
        </w:rPr>
      </w:pPr>
      <w:bookmarkStart w:id="5688" w:name="ET_speakercontinue_6228_12"/>
      <w:r w:rsidRPr="007D0D16">
        <w:rPr>
          <w:rStyle w:val="TagStyle"/>
          <w:rtl/>
        </w:rPr>
        <w:t xml:space="preserve"> &lt;&lt; דובר_המשך &gt;&gt; </w:t>
      </w:r>
      <w:r>
        <w:rPr>
          <w:rtl/>
        </w:rPr>
        <w:t>טטיאנה מזרסקי (יש עתיד):</w:t>
      </w:r>
      <w:r w:rsidRPr="007D0D16">
        <w:rPr>
          <w:rStyle w:val="TagStyle"/>
          <w:rtl/>
        </w:rPr>
        <w:t xml:space="preserve"> &lt;&lt; דובר_המשך &gt;&gt;</w:t>
      </w:r>
      <w:r>
        <w:rPr>
          <w:rtl/>
        </w:rPr>
        <w:t xml:space="preserve">  </w:t>
      </w:r>
      <w:bookmarkEnd w:id="5688"/>
    </w:p>
    <w:p w:rsidR="00A3654A" w:rsidRDefault="00A3654A" w:rsidP="00DC6C37">
      <w:pPr>
        <w:pStyle w:val="KeepWithNext"/>
        <w:rPr>
          <w:rtl/>
        </w:rPr>
      </w:pPr>
    </w:p>
    <w:p w:rsidR="00A3654A" w:rsidRPr="007D0D16" w:rsidRDefault="00A3654A" w:rsidP="00DC6C37">
      <w:pPr>
        <w:rPr>
          <w:rtl/>
        </w:rPr>
      </w:pPr>
      <w:r>
        <w:rPr>
          <w:rFonts w:hint="cs"/>
          <w:rtl/>
        </w:rPr>
        <w:t xml:space="preserve">- - הילדים אומרים: זה לא משנה. מה הילדה עושה? היא פונה למורה והיא מסבירה שהיא סובלת, וזה לא נעים לה. ומה המורה </w:t>
      </w:r>
      <w:bookmarkStart w:id="5689" w:name="_ETM_Q34_456804"/>
      <w:bookmarkEnd w:id="5689"/>
      <w:r>
        <w:rPr>
          <w:rFonts w:hint="cs"/>
          <w:rtl/>
        </w:rPr>
        <w:t xml:space="preserve">עונה לה? איך המורה, אשת חינוך, מגיבה? היא </w:t>
      </w:r>
      <w:bookmarkStart w:id="5690" w:name="_ETM_Q34_460523"/>
      <w:bookmarkEnd w:id="5690"/>
      <w:r>
        <w:rPr>
          <w:rFonts w:hint="cs"/>
          <w:rtl/>
        </w:rPr>
        <w:t>אומרת, אבל למה את נעלבת מזה, את באמת רוסייה</w:t>
      </w:r>
      <w:bookmarkStart w:id="5691" w:name="_ETM_Q34_467533"/>
      <w:bookmarkEnd w:id="5691"/>
      <w:r>
        <w:rPr>
          <w:rFonts w:hint="cs"/>
          <w:rtl/>
        </w:rPr>
        <w:t xml:space="preserve">. זה פשוט לא ייתכן שזה קורה. </w:t>
      </w:r>
    </w:p>
    <w:p w:rsidR="00A3654A" w:rsidRDefault="00A3654A" w:rsidP="00DC6C37">
      <w:pPr>
        <w:rPr>
          <w:rtl/>
        </w:rPr>
      </w:pPr>
    </w:p>
    <w:p w:rsidR="00A3654A" w:rsidRDefault="00A3654A" w:rsidP="00DC6C37">
      <w:pPr>
        <w:rPr>
          <w:rtl/>
        </w:rPr>
      </w:pPr>
      <w:r>
        <w:rPr>
          <w:rtl/>
        </w:rPr>
        <w:t xml:space="preserve">גברתי </w:t>
      </w:r>
      <w:r>
        <w:rPr>
          <w:rFonts w:hint="cs"/>
          <w:rtl/>
        </w:rPr>
        <w:t>ה</w:t>
      </w:r>
      <w:r>
        <w:rPr>
          <w:rtl/>
        </w:rPr>
        <w:t>יושבת</w:t>
      </w:r>
      <w:r>
        <w:rPr>
          <w:rFonts w:hint="cs"/>
          <w:rtl/>
        </w:rPr>
        <w:t>-</w:t>
      </w:r>
      <w:r>
        <w:rPr>
          <w:rtl/>
        </w:rPr>
        <w:t xml:space="preserve">ראש, משפט </w:t>
      </w:r>
      <w:bookmarkStart w:id="5692" w:name="_ETM_Q34_474316"/>
      <w:bookmarkEnd w:id="5692"/>
      <w:r>
        <w:rPr>
          <w:rtl/>
        </w:rPr>
        <w:t>כזה</w:t>
      </w:r>
      <w:r>
        <w:rPr>
          <w:rFonts w:hint="cs"/>
          <w:rtl/>
        </w:rPr>
        <w:t>,</w:t>
      </w:r>
      <w:r>
        <w:rPr>
          <w:rtl/>
        </w:rPr>
        <w:t xml:space="preserve"> שנאמר לילדה שמבקשת עזרה, מבקשת עזרה כשהיא סובלת </w:t>
      </w:r>
      <w:bookmarkStart w:id="5693" w:name="_ETM_Q34_481943"/>
      <w:bookmarkEnd w:id="5693"/>
      <w:r>
        <w:rPr>
          <w:rtl/>
        </w:rPr>
        <w:t xml:space="preserve">מאלימות בכיתה </w:t>
      </w:r>
      <w:r>
        <w:rPr>
          <w:rFonts w:hint="cs"/>
          <w:rtl/>
        </w:rPr>
        <w:t xml:space="preserve">– </w:t>
      </w:r>
      <w:r>
        <w:rPr>
          <w:rtl/>
        </w:rPr>
        <w:t>והתגובה ש</w:t>
      </w:r>
      <w:r>
        <w:rPr>
          <w:rFonts w:hint="cs"/>
          <w:rtl/>
        </w:rPr>
        <w:t xml:space="preserve">ל </w:t>
      </w:r>
      <w:r>
        <w:rPr>
          <w:rtl/>
        </w:rPr>
        <w:t xml:space="preserve">המורה נותנת לאלימות הזאת לגיטימציה. </w:t>
      </w:r>
    </w:p>
    <w:p w:rsidR="00A3654A" w:rsidRDefault="00A3654A" w:rsidP="00DC6C37">
      <w:pPr>
        <w:rPr>
          <w:rtl/>
        </w:rPr>
      </w:pPr>
    </w:p>
    <w:p w:rsidR="00A3654A" w:rsidRDefault="00A3654A" w:rsidP="00DC6C37">
      <w:pPr>
        <w:pStyle w:val="af6"/>
        <w:keepNext/>
        <w:rPr>
          <w:rtl/>
        </w:rPr>
      </w:pPr>
      <w:bookmarkStart w:id="5694" w:name="ET_yor_6671_13"/>
      <w:r w:rsidRPr="007B2C83">
        <w:rPr>
          <w:rStyle w:val="TagStyle"/>
          <w:rtl/>
        </w:rPr>
        <w:t xml:space="preserve"> &lt;&lt; יור &gt;&gt; </w:t>
      </w:r>
      <w:r>
        <w:rPr>
          <w:rtl/>
        </w:rPr>
        <w:t>היו"ר לימור סון הר מלך:</w:t>
      </w:r>
      <w:r w:rsidRPr="007B2C83">
        <w:rPr>
          <w:rStyle w:val="TagStyle"/>
          <w:rtl/>
        </w:rPr>
        <w:t xml:space="preserve"> &lt;&lt; יור &gt;&gt;</w:t>
      </w:r>
      <w:r>
        <w:rPr>
          <w:rtl/>
        </w:rPr>
        <w:t xml:space="preserve">  </w:t>
      </w:r>
      <w:bookmarkEnd w:id="5694"/>
    </w:p>
    <w:p w:rsidR="00A3654A" w:rsidRPr="007B2C83" w:rsidRDefault="00A3654A" w:rsidP="00DC6C37">
      <w:pPr>
        <w:ind w:firstLine="0"/>
        <w:rPr>
          <w:rtl/>
        </w:rPr>
      </w:pPr>
    </w:p>
    <w:p w:rsidR="00A3654A" w:rsidRDefault="00A3654A" w:rsidP="00DC6C37">
      <w:pPr>
        <w:rPr>
          <w:rtl/>
        </w:rPr>
      </w:pPr>
      <w:r>
        <w:rPr>
          <w:rtl/>
        </w:rPr>
        <w:t>ממש</w:t>
      </w:r>
      <w:r>
        <w:rPr>
          <w:rFonts w:hint="cs"/>
          <w:rtl/>
        </w:rPr>
        <w:t>.</w:t>
      </w:r>
    </w:p>
    <w:p w:rsidR="00A3654A" w:rsidRDefault="00A3654A" w:rsidP="00DC6C37">
      <w:pPr>
        <w:rPr>
          <w:rtl/>
        </w:rPr>
      </w:pPr>
    </w:p>
    <w:p w:rsidR="00A3654A" w:rsidRDefault="00A3654A" w:rsidP="00DC6C37">
      <w:pPr>
        <w:pStyle w:val="-"/>
        <w:keepNext/>
        <w:rPr>
          <w:rtl/>
        </w:rPr>
      </w:pPr>
      <w:bookmarkStart w:id="5695" w:name="ET_speakercontinue_6228_14"/>
      <w:r w:rsidRPr="007B2C83">
        <w:rPr>
          <w:rStyle w:val="TagStyle"/>
          <w:rtl/>
        </w:rPr>
        <w:t xml:space="preserve"> &lt;&lt; דובר_המשך &gt;&gt; </w:t>
      </w:r>
      <w:r>
        <w:rPr>
          <w:rtl/>
        </w:rPr>
        <w:t>טטיאנה מזרסקי (יש עתיד):</w:t>
      </w:r>
      <w:r w:rsidRPr="007B2C83">
        <w:rPr>
          <w:rStyle w:val="TagStyle"/>
          <w:rtl/>
        </w:rPr>
        <w:t xml:space="preserve"> &lt;&lt; דובר_המשך &gt;&gt;</w:t>
      </w:r>
      <w:r>
        <w:rPr>
          <w:rtl/>
        </w:rPr>
        <w:t xml:space="preserve">  </w:t>
      </w:r>
      <w:bookmarkEnd w:id="5695"/>
    </w:p>
    <w:p w:rsidR="00A3654A" w:rsidRPr="007B2C83" w:rsidRDefault="00A3654A" w:rsidP="00DC6C37">
      <w:pPr>
        <w:ind w:firstLine="0"/>
        <w:rPr>
          <w:rtl/>
        </w:rPr>
      </w:pPr>
    </w:p>
    <w:p w:rsidR="00A3654A" w:rsidRDefault="00A3654A" w:rsidP="00DC6C37">
      <w:pPr>
        <w:rPr>
          <w:rtl/>
        </w:rPr>
      </w:pPr>
      <w:r>
        <w:rPr>
          <w:rtl/>
        </w:rPr>
        <w:t xml:space="preserve"> </w:t>
      </w:r>
      <w:bookmarkStart w:id="5696" w:name="_ETM_Q34_489820"/>
      <w:bookmarkEnd w:id="5696"/>
      <w:r>
        <w:rPr>
          <w:rtl/>
        </w:rPr>
        <w:t xml:space="preserve">והיום הילדה הזאת כבר </w:t>
      </w:r>
      <w:r>
        <w:rPr>
          <w:rFonts w:hint="cs"/>
          <w:rtl/>
        </w:rPr>
        <w:t>מ</w:t>
      </w:r>
      <w:r>
        <w:rPr>
          <w:rtl/>
        </w:rPr>
        <w:t xml:space="preserve">זה מספר חודשים לא הולכת לבית </w:t>
      </w:r>
      <w:bookmarkStart w:id="5697" w:name="_ETM_Q34_494555"/>
      <w:bookmarkEnd w:id="5697"/>
      <w:r>
        <w:rPr>
          <w:rtl/>
        </w:rPr>
        <w:t>ספר, היא הפסיקה ללכת</w:t>
      </w:r>
      <w:r>
        <w:rPr>
          <w:rFonts w:hint="cs"/>
          <w:rtl/>
        </w:rPr>
        <w:t>.</w:t>
      </w:r>
      <w:r>
        <w:rPr>
          <w:rtl/>
        </w:rPr>
        <w:t xml:space="preserve"> היא אומרת</w:t>
      </w:r>
      <w:r>
        <w:rPr>
          <w:rFonts w:hint="cs"/>
          <w:rtl/>
        </w:rPr>
        <w:t>:</w:t>
      </w:r>
      <w:r>
        <w:rPr>
          <w:rtl/>
        </w:rPr>
        <w:t xml:space="preserve"> אני לא מרגישה בטוחה</w:t>
      </w:r>
      <w:r>
        <w:rPr>
          <w:rFonts w:hint="cs"/>
          <w:rtl/>
        </w:rPr>
        <w:t>.</w:t>
      </w:r>
      <w:r>
        <w:rPr>
          <w:rtl/>
        </w:rPr>
        <w:t xml:space="preserve"> </w:t>
      </w:r>
      <w:bookmarkStart w:id="5698" w:name="_ETM_Q34_500059"/>
      <w:bookmarkEnd w:id="5698"/>
      <w:r>
        <w:rPr>
          <w:rtl/>
        </w:rPr>
        <w:t xml:space="preserve">הם פנו אליי, אני פניתי גם לעירייה, לרשות </w:t>
      </w:r>
      <w:r>
        <w:rPr>
          <w:rFonts w:hint="cs"/>
          <w:rtl/>
        </w:rPr>
        <w:t>ה</w:t>
      </w:r>
      <w:r>
        <w:rPr>
          <w:rtl/>
        </w:rPr>
        <w:t>מקומית</w:t>
      </w:r>
      <w:r>
        <w:rPr>
          <w:rFonts w:hint="cs"/>
          <w:rtl/>
        </w:rPr>
        <w:t>.</w:t>
      </w:r>
      <w:r>
        <w:rPr>
          <w:rtl/>
        </w:rPr>
        <w:t xml:space="preserve"> </w:t>
      </w:r>
      <w:r>
        <w:rPr>
          <w:rFonts w:hint="cs"/>
          <w:rtl/>
        </w:rPr>
        <w:t>ה</w:t>
      </w:r>
      <w:r>
        <w:rPr>
          <w:rtl/>
        </w:rPr>
        <w:t xml:space="preserve">עירייה </w:t>
      </w:r>
      <w:bookmarkStart w:id="5699" w:name="_ETM_Q34_504781"/>
      <w:bookmarkEnd w:id="5699"/>
      <w:r>
        <w:rPr>
          <w:rtl/>
        </w:rPr>
        <w:t xml:space="preserve">בטח מבקשת תגובה מבית הספר, ובית הספר אומר שכן, היה </w:t>
      </w:r>
      <w:bookmarkStart w:id="5700" w:name="_ETM_Q34_509504"/>
      <w:bookmarkEnd w:id="5700"/>
      <w:r>
        <w:rPr>
          <w:rtl/>
        </w:rPr>
        <w:t>איזה סכסוך בין תלמידים</w:t>
      </w:r>
      <w:r>
        <w:rPr>
          <w:rFonts w:hint="cs"/>
          <w:rtl/>
        </w:rPr>
        <w:t>,</w:t>
      </w:r>
      <w:r>
        <w:rPr>
          <w:rtl/>
        </w:rPr>
        <w:t xml:space="preserve"> וזה, הכול בסדר, הכול הסתדר</w:t>
      </w:r>
      <w:r>
        <w:rPr>
          <w:rFonts w:hint="cs"/>
          <w:rtl/>
        </w:rPr>
        <w:t>.</w:t>
      </w:r>
      <w:r>
        <w:rPr>
          <w:rtl/>
        </w:rPr>
        <w:t xml:space="preserve"> אבל </w:t>
      </w:r>
      <w:bookmarkStart w:id="5701" w:name="_ETM_Q34_514227"/>
      <w:bookmarkEnd w:id="5701"/>
      <w:r>
        <w:rPr>
          <w:rFonts w:hint="cs"/>
          <w:rtl/>
        </w:rPr>
        <w:t>ה</w:t>
      </w:r>
      <w:r>
        <w:rPr>
          <w:rtl/>
        </w:rPr>
        <w:t>ילדה נשארה בבית</w:t>
      </w:r>
      <w:r>
        <w:rPr>
          <w:rFonts w:hint="cs"/>
          <w:rtl/>
        </w:rPr>
        <w:t>,</w:t>
      </w:r>
      <w:r>
        <w:rPr>
          <w:rtl/>
        </w:rPr>
        <w:t xml:space="preserve"> </w:t>
      </w:r>
      <w:bookmarkStart w:id="5702" w:name="_ETM_Q34_519809"/>
      <w:bookmarkEnd w:id="5702"/>
      <w:r>
        <w:rPr>
          <w:rtl/>
        </w:rPr>
        <w:t xml:space="preserve">זאת אומרת, זה לא הסתדר, ופשוט מישהו רוצה לסגור עיניים </w:t>
      </w:r>
      <w:bookmarkStart w:id="5703" w:name="_ETM_Q34_523434"/>
      <w:bookmarkEnd w:id="5703"/>
      <w:r>
        <w:rPr>
          <w:rtl/>
        </w:rPr>
        <w:t>או שמט</w:t>
      </w:r>
      <w:r>
        <w:rPr>
          <w:rFonts w:hint="cs"/>
          <w:rtl/>
        </w:rPr>
        <w:t>א</w:t>
      </w:r>
      <w:r>
        <w:rPr>
          <w:rtl/>
        </w:rPr>
        <w:t>ט</w:t>
      </w:r>
      <w:r>
        <w:rPr>
          <w:rFonts w:hint="cs"/>
          <w:rtl/>
        </w:rPr>
        <w:t>א</w:t>
      </w:r>
      <w:r>
        <w:rPr>
          <w:rtl/>
        </w:rPr>
        <w:t xml:space="preserve">ים את זה מתחת לשטיח. </w:t>
      </w:r>
      <w:bookmarkStart w:id="5704" w:name="_ETM_Q34_528959"/>
      <w:bookmarkEnd w:id="5704"/>
    </w:p>
    <w:p w:rsidR="00A3654A" w:rsidRDefault="00A3654A" w:rsidP="00DC6C37">
      <w:pPr>
        <w:rPr>
          <w:rtl/>
        </w:rPr>
      </w:pPr>
      <w:bookmarkStart w:id="5705" w:name="_ETM_Q34_528073"/>
      <w:bookmarkStart w:id="5706" w:name="_ETM_Q34_528117"/>
      <w:bookmarkEnd w:id="5705"/>
      <w:bookmarkEnd w:id="5706"/>
    </w:p>
    <w:p w:rsidR="00A3654A" w:rsidRDefault="00A3654A" w:rsidP="00DC6C37">
      <w:pPr>
        <w:rPr>
          <w:rtl/>
        </w:rPr>
      </w:pPr>
      <w:bookmarkStart w:id="5707" w:name="_ETM_Q34_528183"/>
      <w:bookmarkStart w:id="5708" w:name="_ETM_Q34_528220"/>
      <w:bookmarkEnd w:id="5707"/>
      <w:bookmarkEnd w:id="5708"/>
      <w:r>
        <w:rPr>
          <w:rtl/>
        </w:rPr>
        <w:t>וזה לא מקרה יחיד</w:t>
      </w:r>
      <w:r>
        <w:rPr>
          <w:rFonts w:hint="cs"/>
          <w:rtl/>
        </w:rPr>
        <w:t>.</w:t>
      </w:r>
      <w:r>
        <w:rPr>
          <w:rtl/>
        </w:rPr>
        <w:t xml:space="preserve"> יש עוד סיפור חריג. </w:t>
      </w:r>
      <w:bookmarkStart w:id="5709" w:name="_ETM_Q34_535839"/>
      <w:bookmarkEnd w:id="5709"/>
      <w:r>
        <w:rPr>
          <w:rtl/>
        </w:rPr>
        <w:t xml:space="preserve">כל סיפור הוא מצד אחד דומה לשני, </w:t>
      </w:r>
      <w:bookmarkStart w:id="5710" w:name="_ETM_Q34_540539"/>
      <w:bookmarkEnd w:id="5710"/>
      <w:r>
        <w:rPr>
          <w:rFonts w:hint="cs"/>
          <w:rtl/>
        </w:rPr>
        <w:t>ו</w:t>
      </w:r>
      <w:r>
        <w:rPr>
          <w:rtl/>
        </w:rPr>
        <w:t xml:space="preserve">מצד שני כל כאב הוא שונה, וזו טרגדיה לא </w:t>
      </w:r>
      <w:bookmarkStart w:id="5711" w:name="_ETM_Q34_545239"/>
      <w:bookmarkEnd w:id="5711"/>
      <w:r>
        <w:rPr>
          <w:rtl/>
        </w:rPr>
        <w:t xml:space="preserve">רק לילד או ילדה, זו טרגדיה לכל </w:t>
      </w:r>
      <w:r>
        <w:rPr>
          <w:rFonts w:hint="cs"/>
          <w:rtl/>
        </w:rPr>
        <w:t>ה</w:t>
      </w:r>
      <w:r>
        <w:rPr>
          <w:rtl/>
        </w:rPr>
        <w:t>משפחה</w:t>
      </w:r>
      <w:r>
        <w:rPr>
          <w:rFonts w:hint="cs"/>
          <w:rtl/>
        </w:rPr>
        <w:t>.</w:t>
      </w:r>
      <w:r>
        <w:rPr>
          <w:rtl/>
        </w:rPr>
        <w:t xml:space="preserve"> </w:t>
      </w:r>
      <w:bookmarkStart w:id="5712" w:name="_ETM_Q34_550670"/>
      <w:bookmarkEnd w:id="5712"/>
      <w:r>
        <w:rPr>
          <w:rtl/>
        </w:rPr>
        <w:t>ומי סובל</w:t>
      </w:r>
      <w:r>
        <w:rPr>
          <w:rFonts w:hint="cs"/>
          <w:rtl/>
        </w:rPr>
        <w:t>?</w:t>
      </w:r>
      <w:r>
        <w:rPr>
          <w:rtl/>
        </w:rPr>
        <w:t xml:space="preserve"> ילדים</w:t>
      </w:r>
      <w:r>
        <w:rPr>
          <w:rFonts w:hint="cs"/>
          <w:rtl/>
        </w:rPr>
        <w:t>,</w:t>
      </w:r>
      <w:r>
        <w:rPr>
          <w:rtl/>
        </w:rPr>
        <w:t xml:space="preserve"> שאפילו נולדו בארץ, אבל ההורים שלהם </w:t>
      </w:r>
      <w:bookmarkStart w:id="5713" w:name="_ETM_Q34_556805"/>
      <w:bookmarkEnd w:id="5713"/>
      <w:r>
        <w:rPr>
          <w:rtl/>
        </w:rPr>
        <w:t>עלו</w:t>
      </w:r>
      <w:r>
        <w:rPr>
          <w:rFonts w:hint="cs"/>
          <w:rtl/>
        </w:rPr>
        <w:t xml:space="preserve">. </w:t>
      </w:r>
      <w:r>
        <w:rPr>
          <w:rtl/>
        </w:rPr>
        <w:t>לא משנה אפילו מאיפה</w:t>
      </w:r>
      <w:r>
        <w:rPr>
          <w:rFonts w:hint="cs"/>
          <w:rtl/>
        </w:rPr>
        <w:t xml:space="preserve"> </w:t>
      </w:r>
      <w:r>
        <w:rPr>
          <w:rFonts w:hint="eastAsia"/>
          <w:rtl/>
        </w:rPr>
        <w:t>–</w:t>
      </w:r>
      <w:r>
        <w:rPr>
          <w:rtl/>
        </w:rPr>
        <w:t xml:space="preserve"> מרוסיה, מצרפת, מארגנטינה, מאתיופיה</w:t>
      </w:r>
      <w:r>
        <w:rPr>
          <w:rFonts w:hint="cs"/>
          <w:rtl/>
        </w:rPr>
        <w:t xml:space="preserve"> </w:t>
      </w:r>
      <w:bookmarkStart w:id="5714" w:name="_ETM_Q34_565739"/>
      <w:bookmarkEnd w:id="5714"/>
      <w:r>
        <w:rPr>
          <w:rFonts w:hint="eastAsia"/>
          <w:rtl/>
        </w:rPr>
        <w:t>–</w:t>
      </w:r>
      <w:r>
        <w:rPr>
          <w:rtl/>
        </w:rPr>
        <w:t xml:space="preserve"> </w:t>
      </w:r>
      <w:bookmarkStart w:id="5715" w:name="_ETM_Q34_563500"/>
      <w:bookmarkEnd w:id="5715"/>
      <w:r>
        <w:rPr>
          <w:rtl/>
        </w:rPr>
        <w:t>בכל זאת, ילדים אחרים מזכירים להם מה המוצ</w:t>
      </w:r>
      <w:r>
        <w:rPr>
          <w:rFonts w:hint="cs"/>
          <w:rtl/>
        </w:rPr>
        <w:t>א</w:t>
      </w:r>
      <w:r>
        <w:rPr>
          <w:rtl/>
        </w:rPr>
        <w:t xml:space="preserve"> שלהם ומתחילים </w:t>
      </w:r>
      <w:bookmarkStart w:id="5716" w:name="_ETM_Q34_566514"/>
      <w:bookmarkEnd w:id="5716"/>
      <w:r>
        <w:rPr>
          <w:rtl/>
        </w:rPr>
        <w:t xml:space="preserve">להשפיל אותם. </w:t>
      </w:r>
      <w:bookmarkStart w:id="5717" w:name="_ETM_Q34_570160"/>
      <w:bookmarkEnd w:id="5717"/>
      <w:r>
        <w:rPr>
          <w:rtl/>
        </w:rPr>
        <w:t xml:space="preserve">ולתת להם הרגשה שהם לא באמת מכאן. </w:t>
      </w:r>
      <w:bookmarkStart w:id="5718" w:name="_ETM_Q34_575109"/>
      <w:bookmarkEnd w:id="5718"/>
    </w:p>
    <w:p w:rsidR="00A3654A" w:rsidRDefault="00A3654A" w:rsidP="00DC6C37">
      <w:pPr>
        <w:rPr>
          <w:rtl/>
        </w:rPr>
      </w:pPr>
    </w:p>
    <w:p w:rsidR="00A3654A" w:rsidRDefault="00A3654A" w:rsidP="00DC6C37">
      <w:pPr>
        <w:rPr>
          <w:rtl/>
        </w:rPr>
      </w:pPr>
      <w:r>
        <w:rPr>
          <w:rtl/>
        </w:rPr>
        <w:t xml:space="preserve">בפברואר האחרון כולנו ראינו את הסרטון הקשה מחטיבת </w:t>
      </w:r>
      <w:r>
        <w:rPr>
          <w:rFonts w:hint="cs"/>
          <w:rtl/>
        </w:rPr>
        <w:t>ה</w:t>
      </w:r>
      <w:r>
        <w:rPr>
          <w:rtl/>
        </w:rPr>
        <w:t xml:space="preserve">ביניים בנתניה </w:t>
      </w:r>
      <w:bookmarkStart w:id="5719" w:name="_ETM_Q34_580259"/>
      <w:bookmarkEnd w:id="5719"/>
      <w:r>
        <w:rPr>
          <w:rFonts w:hint="cs"/>
          <w:rtl/>
        </w:rPr>
        <w:t>"</w:t>
      </w:r>
      <w:r>
        <w:rPr>
          <w:rtl/>
        </w:rPr>
        <w:t>חיים גורי</w:t>
      </w:r>
      <w:r>
        <w:rPr>
          <w:rFonts w:hint="cs"/>
          <w:rtl/>
        </w:rPr>
        <w:t xml:space="preserve">" </w:t>
      </w:r>
      <w:r>
        <w:rPr>
          <w:rtl/>
        </w:rPr>
        <w:t>–</w:t>
      </w:r>
      <w:r>
        <w:rPr>
          <w:rFonts w:hint="cs"/>
          <w:rtl/>
        </w:rPr>
        <w:t xml:space="preserve"> </w:t>
      </w:r>
      <w:r>
        <w:rPr>
          <w:rtl/>
        </w:rPr>
        <w:t xml:space="preserve"> </w:t>
      </w:r>
      <w:bookmarkStart w:id="5720" w:name="_ETM_Q34_586070"/>
      <w:bookmarkEnd w:id="5720"/>
      <w:r>
        <w:rPr>
          <w:rtl/>
        </w:rPr>
        <w:t>של</w:t>
      </w:r>
      <w:r>
        <w:rPr>
          <w:rFonts w:hint="cs"/>
          <w:rtl/>
        </w:rPr>
        <w:t>וש</w:t>
      </w:r>
      <w:r>
        <w:rPr>
          <w:rtl/>
        </w:rPr>
        <w:t xml:space="preserve"> נערות בנות לעולים חדשים הותקפו בתוך בית הספר</w:t>
      </w:r>
      <w:r>
        <w:rPr>
          <w:rFonts w:hint="cs"/>
          <w:rtl/>
        </w:rPr>
        <w:t>;</w:t>
      </w:r>
      <w:r>
        <w:rPr>
          <w:rtl/>
        </w:rPr>
        <w:t xml:space="preserve"> </w:t>
      </w:r>
      <w:bookmarkStart w:id="5721" w:name="_ETM_Q34_592046"/>
      <w:bookmarkEnd w:id="5721"/>
      <w:r>
        <w:rPr>
          <w:rtl/>
        </w:rPr>
        <w:t>נשמעו שם קללות, השפלות וגם משפט</w:t>
      </w:r>
      <w:r>
        <w:rPr>
          <w:rFonts w:hint="cs"/>
          <w:rtl/>
        </w:rPr>
        <w:t xml:space="preserve"> </w:t>
      </w:r>
      <w:r>
        <w:rPr>
          <w:rFonts w:hint="eastAsia"/>
          <w:rtl/>
        </w:rPr>
        <w:t>–</w:t>
      </w:r>
      <w:r>
        <w:rPr>
          <w:rtl/>
        </w:rPr>
        <w:t xml:space="preserve"> </w:t>
      </w:r>
      <w:r>
        <w:rPr>
          <w:rFonts w:hint="cs"/>
          <w:rtl/>
        </w:rPr>
        <w:t>"</w:t>
      </w:r>
      <w:r>
        <w:rPr>
          <w:rtl/>
        </w:rPr>
        <w:t>פה זה לא רוסיה</w:t>
      </w:r>
      <w:r>
        <w:rPr>
          <w:rFonts w:hint="cs"/>
          <w:rtl/>
        </w:rPr>
        <w:t>".</w:t>
      </w:r>
      <w:r>
        <w:rPr>
          <w:rtl/>
        </w:rPr>
        <w:t xml:space="preserve"> </w:t>
      </w:r>
      <w:bookmarkStart w:id="5722" w:name="_ETM_Q34_598023"/>
      <w:bookmarkEnd w:id="5722"/>
      <w:r>
        <w:rPr>
          <w:rtl/>
        </w:rPr>
        <w:t>שתיים מהבנות האלה אפילו קיבלו טיפול רפואי בבית חולים</w:t>
      </w:r>
      <w:r>
        <w:rPr>
          <w:rFonts w:hint="cs"/>
          <w:rtl/>
        </w:rPr>
        <w:t>.</w:t>
      </w:r>
      <w:r>
        <w:rPr>
          <w:rtl/>
        </w:rPr>
        <w:t xml:space="preserve"> </w:t>
      </w:r>
      <w:bookmarkStart w:id="5723" w:name="_ETM_Q34_604290"/>
      <w:bookmarkEnd w:id="5723"/>
      <w:r>
        <w:rPr>
          <w:rtl/>
        </w:rPr>
        <w:t>אנחנו מכירים את הסיפור</w:t>
      </w:r>
      <w:r>
        <w:rPr>
          <w:rFonts w:hint="cs"/>
          <w:rtl/>
        </w:rPr>
        <w:t>.</w:t>
      </w:r>
      <w:r>
        <w:rPr>
          <w:rtl/>
        </w:rPr>
        <w:t xml:space="preserve"> אבא של אחת הנערות </w:t>
      </w:r>
      <w:bookmarkStart w:id="5724" w:name="_ETM_Q34_609111"/>
      <w:bookmarkEnd w:id="5724"/>
      <w:r>
        <w:rPr>
          <w:rFonts w:hint="cs"/>
          <w:rtl/>
        </w:rPr>
        <w:t xml:space="preserve">גם </w:t>
      </w:r>
      <w:r>
        <w:rPr>
          <w:rtl/>
        </w:rPr>
        <w:t>צילם סרטון, ראינו אותו ברשתות</w:t>
      </w:r>
      <w:r>
        <w:rPr>
          <w:rFonts w:hint="cs"/>
          <w:rtl/>
        </w:rPr>
        <w:t>.</w:t>
      </w:r>
      <w:r>
        <w:rPr>
          <w:rtl/>
        </w:rPr>
        <w:t xml:space="preserve"> הוא הגיע לכאן לכנסת, </w:t>
      </w:r>
      <w:r>
        <w:rPr>
          <w:rFonts w:hint="cs"/>
          <w:rtl/>
        </w:rPr>
        <w:t>ו</w:t>
      </w:r>
      <w:r>
        <w:rPr>
          <w:rtl/>
        </w:rPr>
        <w:t xml:space="preserve">אנחנו </w:t>
      </w:r>
      <w:bookmarkStart w:id="5725" w:name="_ETM_Q34_613933"/>
      <w:bookmarkEnd w:id="5725"/>
      <w:r>
        <w:rPr>
          <w:rtl/>
        </w:rPr>
        <w:t>כאן</w:t>
      </w:r>
      <w:r>
        <w:rPr>
          <w:rFonts w:hint="cs"/>
          <w:rtl/>
        </w:rPr>
        <w:t>,</w:t>
      </w:r>
      <w:r>
        <w:rPr>
          <w:rtl/>
        </w:rPr>
        <w:t xml:space="preserve"> בוועדת העלייה והקליטה</w:t>
      </w:r>
      <w:r>
        <w:rPr>
          <w:rFonts w:hint="cs"/>
          <w:rtl/>
        </w:rPr>
        <w:t>,</w:t>
      </w:r>
      <w:r>
        <w:rPr>
          <w:rtl/>
        </w:rPr>
        <w:t xml:space="preserve"> קיימנו כמה דיונים, גם עשינו כנס </w:t>
      </w:r>
      <w:bookmarkStart w:id="5726" w:name="_ETM_Q34_618755"/>
      <w:bookmarkEnd w:id="5726"/>
      <w:r>
        <w:rPr>
          <w:rtl/>
        </w:rPr>
        <w:t>על חרמות ואלימות</w:t>
      </w:r>
      <w:r>
        <w:rPr>
          <w:rFonts w:hint="cs"/>
          <w:rtl/>
        </w:rPr>
        <w:t>,</w:t>
      </w:r>
      <w:r>
        <w:rPr>
          <w:rtl/>
        </w:rPr>
        <w:t xml:space="preserve"> אבל לדבר על זה, זה לא עוזר</w:t>
      </w:r>
      <w:r>
        <w:rPr>
          <w:rFonts w:hint="cs"/>
          <w:rtl/>
        </w:rPr>
        <w:t>.</w:t>
      </w:r>
      <w:r>
        <w:rPr>
          <w:rtl/>
        </w:rPr>
        <w:t xml:space="preserve"> </w:t>
      </w:r>
      <w:bookmarkStart w:id="5727" w:name="_ETM_Q34_623577"/>
      <w:bookmarkEnd w:id="5727"/>
      <w:r>
        <w:rPr>
          <w:rtl/>
        </w:rPr>
        <w:t xml:space="preserve">זה לא </w:t>
      </w:r>
      <w:r>
        <w:rPr>
          <w:rFonts w:hint="cs"/>
          <w:rtl/>
        </w:rPr>
        <w:t>ע</w:t>
      </w:r>
      <w:r>
        <w:rPr>
          <w:rtl/>
        </w:rPr>
        <w:t>וזר, זה לא משנה את המצב</w:t>
      </w:r>
      <w:r>
        <w:rPr>
          <w:rFonts w:hint="cs"/>
          <w:rtl/>
        </w:rPr>
        <w:t>.</w:t>
      </w:r>
    </w:p>
    <w:p w:rsidR="00A3654A" w:rsidRDefault="00A3654A" w:rsidP="00DC6C37">
      <w:pPr>
        <w:rPr>
          <w:rtl/>
        </w:rPr>
      </w:pPr>
      <w:bookmarkStart w:id="5728" w:name="_ETM_Q34_629820"/>
      <w:bookmarkStart w:id="5729" w:name="_ETM_Q34_629891"/>
      <w:bookmarkEnd w:id="5728"/>
      <w:bookmarkEnd w:id="5729"/>
    </w:p>
    <w:p w:rsidR="00A3654A" w:rsidRDefault="00A3654A" w:rsidP="00DC6C37">
      <w:pPr>
        <w:rPr>
          <w:rtl/>
        </w:rPr>
      </w:pPr>
      <w:bookmarkStart w:id="5730" w:name="_ETM_Q34_629965"/>
      <w:bookmarkStart w:id="5731" w:name="_ETM_Q34_630012"/>
      <w:bookmarkStart w:id="5732" w:name="_ETM_Q34_628670"/>
      <w:bookmarkEnd w:id="5730"/>
      <w:bookmarkEnd w:id="5731"/>
      <w:bookmarkEnd w:id="5732"/>
      <w:r>
        <w:rPr>
          <w:rtl/>
        </w:rPr>
        <w:t xml:space="preserve">אנחנו מצד אחד מקבלים זעזוע כשאנחנו נחשפים לעוד מקרה ולעוד </w:t>
      </w:r>
      <w:bookmarkStart w:id="5733" w:name="_ETM_Q34_633299"/>
      <w:bookmarkEnd w:id="5733"/>
      <w:r>
        <w:rPr>
          <w:rtl/>
        </w:rPr>
        <w:t>מקרה, אבל מצד שני לא עושים שום שינוי</w:t>
      </w:r>
      <w:r>
        <w:rPr>
          <w:rFonts w:hint="cs"/>
          <w:rtl/>
        </w:rPr>
        <w:t>.</w:t>
      </w:r>
      <w:r>
        <w:rPr>
          <w:rtl/>
        </w:rPr>
        <w:t xml:space="preserve"> בסדר, נחשף </w:t>
      </w:r>
      <w:bookmarkStart w:id="5734" w:name="_ETM_Q34_637929"/>
      <w:bookmarkEnd w:id="5734"/>
      <w:r>
        <w:rPr>
          <w:rtl/>
        </w:rPr>
        <w:t>המקרה הזה בנתניה</w:t>
      </w:r>
      <w:r>
        <w:rPr>
          <w:rFonts w:hint="cs"/>
          <w:rtl/>
        </w:rPr>
        <w:t>,</w:t>
      </w:r>
      <w:r>
        <w:rPr>
          <w:rtl/>
        </w:rPr>
        <w:t xml:space="preserve"> </w:t>
      </w:r>
      <w:bookmarkStart w:id="5735" w:name="_ETM_Q34_642820"/>
      <w:bookmarkEnd w:id="5735"/>
      <w:r>
        <w:rPr>
          <w:rFonts w:hint="cs"/>
          <w:rtl/>
        </w:rPr>
        <w:t>וה</w:t>
      </w:r>
      <w:r>
        <w:rPr>
          <w:rtl/>
        </w:rPr>
        <w:t>סרטון הסתובב וקיבל מיליון צפיות</w:t>
      </w:r>
      <w:r>
        <w:rPr>
          <w:rFonts w:hint="cs"/>
          <w:rtl/>
        </w:rPr>
        <w:t>.</w:t>
      </w:r>
      <w:r>
        <w:rPr>
          <w:rtl/>
        </w:rPr>
        <w:t xml:space="preserve"> מה אחר כך נעשה</w:t>
      </w:r>
      <w:r>
        <w:rPr>
          <w:rFonts w:hint="cs"/>
          <w:rtl/>
        </w:rPr>
        <w:t>?</w:t>
      </w:r>
      <w:r>
        <w:rPr>
          <w:rtl/>
        </w:rPr>
        <w:t xml:space="preserve"> מי </w:t>
      </w:r>
      <w:bookmarkStart w:id="5736" w:name="_ETM_Q34_646435"/>
      <w:bookmarkEnd w:id="5736"/>
      <w:r>
        <w:rPr>
          <w:rtl/>
        </w:rPr>
        <w:t>פנה לבית הספר</w:t>
      </w:r>
      <w:r>
        <w:rPr>
          <w:rFonts w:hint="cs"/>
          <w:rtl/>
        </w:rPr>
        <w:t>?</w:t>
      </w:r>
      <w:r>
        <w:rPr>
          <w:rtl/>
        </w:rPr>
        <w:t xml:space="preserve"> מי שאל איך טופל המקרה הזה, האם </w:t>
      </w:r>
      <w:bookmarkStart w:id="5737" w:name="_ETM_Q34_650051"/>
      <w:bookmarkEnd w:id="5737"/>
      <w:r>
        <w:rPr>
          <w:rtl/>
        </w:rPr>
        <w:t>היה שינוי, האם מישהו שצריך לקבל את העונש</w:t>
      </w:r>
      <w:r>
        <w:rPr>
          <w:rFonts w:hint="cs"/>
          <w:rtl/>
        </w:rPr>
        <w:t xml:space="preserve"> </w:t>
      </w:r>
      <w:r>
        <w:rPr>
          <w:rtl/>
        </w:rPr>
        <w:t xml:space="preserve">קיבל </w:t>
      </w:r>
      <w:bookmarkStart w:id="5738" w:name="_ETM_Q34_653667"/>
      <w:bookmarkEnd w:id="5738"/>
      <w:r>
        <w:rPr>
          <w:rtl/>
        </w:rPr>
        <w:t>את העונש</w:t>
      </w:r>
      <w:r>
        <w:rPr>
          <w:rFonts w:hint="cs"/>
          <w:rtl/>
        </w:rPr>
        <w:t xml:space="preserve">? </w:t>
      </w:r>
      <w:r>
        <w:rPr>
          <w:rtl/>
        </w:rPr>
        <w:t xml:space="preserve">מי בודק את זה? מה קורה עם בתי </w:t>
      </w:r>
      <w:bookmarkStart w:id="5739" w:name="_ETM_Q34_657283"/>
      <w:bookmarkEnd w:id="5739"/>
      <w:r>
        <w:rPr>
          <w:rtl/>
        </w:rPr>
        <w:t xml:space="preserve">ספר? </w:t>
      </w:r>
      <w:bookmarkStart w:id="5740" w:name="_ETM_Q34_661989"/>
      <w:bookmarkEnd w:id="5740"/>
    </w:p>
    <w:p w:rsidR="00A3654A" w:rsidRDefault="00A3654A" w:rsidP="00DC6C37">
      <w:pPr>
        <w:rPr>
          <w:rtl/>
        </w:rPr>
      </w:pPr>
    </w:p>
    <w:p w:rsidR="00A3654A" w:rsidRDefault="00A3654A" w:rsidP="00DC6C37">
      <w:pPr>
        <w:rPr>
          <w:rtl/>
        </w:rPr>
      </w:pPr>
      <w:r>
        <w:rPr>
          <w:rtl/>
        </w:rPr>
        <w:t xml:space="preserve">ואני רוצה להזכיר לכם עוד מקרה </w:t>
      </w:r>
      <w:r>
        <w:rPr>
          <w:rFonts w:hint="cs"/>
          <w:rtl/>
        </w:rPr>
        <w:t xml:space="preserve">– </w:t>
      </w:r>
      <w:r>
        <w:rPr>
          <w:rtl/>
        </w:rPr>
        <w:t xml:space="preserve">ילד בן 14 מנוף </w:t>
      </w:r>
      <w:bookmarkStart w:id="5741" w:name="_ETM_Q34_667289"/>
      <w:bookmarkEnd w:id="5741"/>
      <w:r>
        <w:rPr>
          <w:rtl/>
        </w:rPr>
        <w:t xml:space="preserve">הגליל ששם קץ לחייו בגלל חרמות ואלימות </w:t>
      </w:r>
      <w:bookmarkStart w:id="5742" w:name="_ETM_Q34_672589"/>
      <w:bookmarkEnd w:id="5742"/>
      <w:r>
        <w:rPr>
          <w:rtl/>
        </w:rPr>
        <w:t xml:space="preserve">שעבר בבית </w:t>
      </w:r>
      <w:r>
        <w:rPr>
          <w:rFonts w:hint="cs"/>
          <w:rtl/>
        </w:rPr>
        <w:t>ה</w:t>
      </w:r>
      <w:r>
        <w:rPr>
          <w:rtl/>
        </w:rPr>
        <w:t>ספר</w:t>
      </w:r>
      <w:r w:rsidRPr="006E2A46">
        <w:rPr>
          <w:rtl/>
        </w:rPr>
        <w:t xml:space="preserve"> </w:t>
      </w:r>
      <w:r>
        <w:rPr>
          <w:rtl/>
        </w:rPr>
        <w:t>במשך תקופה ממושכת</w:t>
      </w:r>
      <w:r>
        <w:rPr>
          <w:rFonts w:hint="cs"/>
          <w:rtl/>
        </w:rPr>
        <w:t>.</w:t>
      </w:r>
      <w:r>
        <w:rPr>
          <w:rtl/>
        </w:rPr>
        <w:t xml:space="preserve"> </w:t>
      </w:r>
      <w:bookmarkStart w:id="5743" w:name="_ETM_Q34_678549"/>
      <w:bookmarkEnd w:id="5743"/>
      <w:r>
        <w:rPr>
          <w:rtl/>
        </w:rPr>
        <w:t>ואתם חושבים ש</w:t>
      </w:r>
      <w:r>
        <w:rPr>
          <w:rFonts w:hint="cs"/>
          <w:rtl/>
        </w:rPr>
        <w:t>ה</w:t>
      </w:r>
      <w:r>
        <w:rPr>
          <w:rtl/>
        </w:rPr>
        <w:t>אימא לא התלוננה ולא פנתה לצוותים חינוכיים</w:t>
      </w:r>
      <w:r>
        <w:rPr>
          <w:rFonts w:hint="cs"/>
          <w:rtl/>
        </w:rPr>
        <w:t>?</w:t>
      </w:r>
      <w:r>
        <w:rPr>
          <w:rtl/>
        </w:rPr>
        <w:t xml:space="preserve"> כן </w:t>
      </w:r>
      <w:bookmarkStart w:id="5744" w:name="_ETM_Q34_683441"/>
      <w:bookmarkEnd w:id="5744"/>
      <w:r>
        <w:rPr>
          <w:rtl/>
        </w:rPr>
        <w:t>פנתה, גם ליועצת, למורה</w:t>
      </w:r>
      <w:r>
        <w:rPr>
          <w:rFonts w:hint="cs"/>
          <w:rtl/>
        </w:rPr>
        <w:t xml:space="preserve">, </w:t>
      </w:r>
      <w:r>
        <w:rPr>
          <w:rtl/>
        </w:rPr>
        <w:t>למנהל בית הספר</w:t>
      </w:r>
      <w:r>
        <w:rPr>
          <w:rFonts w:hint="cs"/>
          <w:rtl/>
        </w:rPr>
        <w:t>.</w:t>
      </w:r>
      <w:r>
        <w:rPr>
          <w:rtl/>
        </w:rPr>
        <w:t xml:space="preserve"> לכולם, אף </w:t>
      </w:r>
      <w:bookmarkStart w:id="5745" w:name="_ETM_Q34_688333"/>
      <w:bookmarkEnd w:id="5745"/>
      <w:r>
        <w:rPr>
          <w:rtl/>
        </w:rPr>
        <w:t xml:space="preserve">אחד מהמבוגרים שצריך לקחת אחריות על הילדים ועל ביטחון של </w:t>
      </w:r>
      <w:bookmarkStart w:id="5746" w:name="_ETM_Q34_693225"/>
      <w:bookmarkEnd w:id="5746"/>
      <w:r>
        <w:rPr>
          <w:rtl/>
        </w:rPr>
        <w:t>ילדים בתוך המוסד החינוכי, לא לקח אחריות</w:t>
      </w:r>
      <w:r>
        <w:rPr>
          <w:rFonts w:hint="cs"/>
          <w:rtl/>
        </w:rPr>
        <w:t>,</w:t>
      </w:r>
      <w:r>
        <w:rPr>
          <w:rtl/>
        </w:rPr>
        <w:t xml:space="preserve"> עד שילד שם </w:t>
      </w:r>
      <w:bookmarkStart w:id="5747" w:name="_ETM_Q34_698117"/>
      <w:bookmarkEnd w:id="5747"/>
      <w:r>
        <w:rPr>
          <w:rtl/>
        </w:rPr>
        <w:t>קץ לחייו</w:t>
      </w:r>
      <w:r>
        <w:rPr>
          <w:rFonts w:hint="cs"/>
          <w:rtl/>
        </w:rPr>
        <w:t>.</w:t>
      </w:r>
      <w:r>
        <w:rPr>
          <w:rtl/>
        </w:rPr>
        <w:t xml:space="preserve"> ואתם יודעים מה קרה אחר כך</w:t>
      </w:r>
      <w:r>
        <w:rPr>
          <w:rFonts w:hint="cs"/>
          <w:rtl/>
        </w:rPr>
        <w:t>.</w:t>
      </w:r>
      <w:r>
        <w:rPr>
          <w:rtl/>
        </w:rPr>
        <w:t xml:space="preserve"> </w:t>
      </w:r>
      <w:bookmarkStart w:id="5748" w:name="_ETM_Q34_704500"/>
      <w:bookmarkEnd w:id="5748"/>
      <w:r>
        <w:rPr>
          <w:rtl/>
        </w:rPr>
        <w:t>המורים עשו שיחה עם הילדים שעשו חר</w:t>
      </w:r>
      <w:r>
        <w:rPr>
          <w:rFonts w:hint="cs"/>
          <w:rtl/>
        </w:rPr>
        <w:t>ם</w:t>
      </w:r>
      <w:r>
        <w:rPr>
          <w:rtl/>
        </w:rPr>
        <w:t>, ומה הם אמרו</w:t>
      </w:r>
      <w:r>
        <w:rPr>
          <w:rFonts w:hint="cs"/>
          <w:rtl/>
        </w:rPr>
        <w:t>?</w:t>
      </w:r>
      <w:r>
        <w:rPr>
          <w:rtl/>
        </w:rPr>
        <w:t xml:space="preserve"> </w:t>
      </w:r>
      <w:bookmarkStart w:id="5749" w:name="_ETM_Q34_709619"/>
      <w:bookmarkEnd w:id="5749"/>
      <w:r>
        <w:rPr>
          <w:rtl/>
        </w:rPr>
        <w:t>אתם לא צריכים להרגיש אשמה שהילד הזה קיבל החלטה כזאת</w:t>
      </w:r>
      <w:r>
        <w:rPr>
          <w:rFonts w:hint="cs"/>
          <w:rtl/>
        </w:rPr>
        <w:t>.</w:t>
      </w:r>
      <w:r>
        <w:rPr>
          <w:rtl/>
        </w:rPr>
        <w:t xml:space="preserve"> </w:t>
      </w:r>
      <w:bookmarkStart w:id="5750" w:name="_ETM_Q34_715479"/>
      <w:bookmarkEnd w:id="5750"/>
      <w:r>
        <w:rPr>
          <w:rtl/>
        </w:rPr>
        <w:t>ו</w:t>
      </w:r>
      <w:r>
        <w:rPr>
          <w:rFonts w:hint="cs"/>
          <w:rtl/>
        </w:rPr>
        <w:t>ה</w:t>
      </w:r>
      <w:r>
        <w:rPr>
          <w:rtl/>
        </w:rPr>
        <w:t>ילדים המשיכו לשתף תמונות מהלוויה של הילד</w:t>
      </w:r>
      <w:r>
        <w:rPr>
          <w:rFonts w:hint="cs"/>
          <w:rtl/>
        </w:rPr>
        <w:t>,</w:t>
      </w:r>
      <w:r>
        <w:rPr>
          <w:rtl/>
        </w:rPr>
        <w:t xml:space="preserve"> </w:t>
      </w:r>
      <w:bookmarkStart w:id="5751" w:name="_ETM_Q34_720739"/>
      <w:bookmarkEnd w:id="5751"/>
      <w:r>
        <w:rPr>
          <w:rtl/>
        </w:rPr>
        <w:t xml:space="preserve">ומישהו, ודיברנו על זה בוועדה, ואני רוצה לדעת אם נעשה </w:t>
      </w:r>
      <w:bookmarkStart w:id="5752" w:name="_ETM_Q34_725479"/>
      <w:bookmarkEnd w:id="5752"/>
      <w:r>
        <w:rPr>
          <w:rtl/>
        </w:rPr>
        <w:t xml:space="preserve">משהו עם אותו בית ספר </w:t>
      </w:r>
      <w:r>
        <w:rPr>
          <w:rFonts w:hint="cs"/>
          <w:rtl/>
        </w:rPr>
        <w:t xml:space="preserve">– </w:t>
      </w:r>
      <w:r>
        <w:rPr>
          <w:rtl/>
        </w:rPr>
        <w:t xml:space="preserve">האם מישהו בדק מה התהליכים </w:t>
      </w:r>
      <w:bookmarkStart w:id="5753" w:name="_ETM_Q34_730219"/>
      <w:bookmarkEnd w:id="5753"/>
      <w:r>
        <w:rPr>
          <w:rtl/>
        </w:rPr>
        <w:t>שם, כי הורים אחרים התלוננו שיש שם עוד תופעות</w:t>
      </w:r>
      <w:r>
        <w:rPr>
          <w:rFonts w:hint="cs"/>
          <w:rtl/>
        </w:rPr>
        <w:t>,</w:t>
      </w:r>
      <w:r>
        <w:rPr>
          <w:rtl/>
        </w:rPr>
        <w:t xml:space="preserve"> עם </w:t>
      </w:r>
      <w:bookmarkStart w:id="5754" w:name="_ETM_Q34_734959"/>
      <w:bookmarkEnd w:id="5754"/>
      <w:r>
        <w:rPr>
          <w:rtl/>
        </w:rPr>
        <w:t xml:space="preserve">ילדים אחרים. זה פשוט נורא, אסור לנו להגיע למקומות כאלה, </w:t>
      </w:r>
      <w:bookmarkStart w:id="5755" w:name="_ETM_Q34_739699"/>
      <w:bookmarkEnd w:id="5755"/>
      <w:r>
        <w:rPr>
          <w:rtl/>
        </w:rPr>
        <w:t xml:space="preserve">ואסור שילדים </w:t>
      </w:r>
      <w:bookmarkStart w:id="5756" w:name="_ETM_Q34_745369"/>
      <w:bookmarkEnd w:id="5756"/>
      <w:r>
        <w:rPr>
          <w:rtl/>
        </w:rPr>
        <w:t>ימשיכו לסבול</w:t>
      </w:r>
      <w:r>
        <w:rPr>
          <w:rFonts w:hint="cs"/>
          <w:rtl/>
        </w:rPr>
        <w:t>,</w:t>
      </w:r>
      <w:r>
        <w:rPr>
          <w:rtl/>
        </w:rPr>
        <w:t xml:space="preserve"> </w:t>
      </w:r>
      <w:bookmarkStart w:id="5757" w:name="_ETM_Q34_747830"/>
      <w:bookmarkEnd w:id="5757"/>
      <w:r>
        <w:rPr>
          <w:rtl/>
        </w:rPr>
        <w:t xml:space="preserve">וזאת בעיה באמת עמוקה. </w:t>
      </w:r>
      <w:bookmarkStart w:id="5758" w:name="_ETM_Q34_751419"/>
      <w:bookmarkEnd w:id="5758"/>
    </w:p>
    <w:p w:rsidR="00A3654A" w:rsidRDefault="00A3654A" w:rsidP="00DC6C37">
      <w:pPr>
        <w:rPr>
          <w:rtl/>
        </w:rPr>
      </w:pPr>
      <w:bookmarkStart w:id="5759" w:name="_ETM_Q34_753614"/>
      <w:bookmarkStart w:id="5760" w:name="_ETM_Q34_753648"/>
      <w:bookmarkEnd w:id="5759"/>
      <w:bookmarkEnd w:id="5760"/>
    </w:p>
    <w:p w:rsidR="00A3654A" w:rsidRDefault="00A3654A" w:rsidP="00D2475B">
      <w:pPr>
        <w:rPr>
          <w:rtl/>
        </w:rPr>
      </w:pPr>
      <w:bookmarkStart w:id="5761" w:name="_ETM_Q34_753709"/>
      <w:bookmarkStart w:id="5762" w:name="_ETM_Q34_753740"/>
      <w:bookmarkEnd w:id="5761"/>
      <w:bookmarkEnd w:id="5762"/>
      <w:r>
        <w:rPr>
          <w:rtl/>
        </w:rPr>
        <w:t xml:space="preserve">יש במשרד החינוך הרשות הארצית למדידה והערכה בחינוך, והם עושים </w:t>
      </w:r>
      <w:bookmarkStart w:id="5763" w:name="_ETM_Q34_758581"/>
      <w:bookmarkEnd w:id="5763"/>
      <w:r>
        <w:rPr>
          <w:rtl/>
        </w:rPr>
        <w:t xml:space="preserve">רישום מה מדד האלימות בבתי ספר. </w:t>
      </w:r>
      <w:bookmarkStart w:id="5764" w:name="_ETM_Q34_761212"/>
      <w:bookmarkStart w:id="5765" w:name="_ETM_Q34_761261"/>
      <w:bookmarkStart w:id="5766" w:name="TOR_Q35"/>
      <w:bookmarkEnd w:id="5764"/>
      <w:bookmarkEnd w:id="5765"/>
      <w:bookmarkEnd w:id="5766"/>
      <w:r>
        <w:rPr>
          <w:rFonts w:hint="cs"/>
          <w:rtl/>
        </w:rPr>
        <w:t>18% ילדים חוו אלימות כזאת או אחרת</w:t>
      </w:r>
      <w:bookmarkStart w:id="5767" w:name="_ETM_Q35_118676"/>
      <w:bookmarkStart w:id="5768" w:name="_ETM_Q35_118830"/>
      <w:bookmarkStart w:id="5769" w:name="_ETM_Q35_118912"/>
      <w:bookmarkStart w:id="5770" w:name="_ETM_Q35_119002"/>
      <w:bookmarkStart w:id="5771" w:name="_ETM_Q35_119137"/>
      <w:bookmarkStart w:id="5772" w:name="_ETM_Q35_119240"/>
      <w:bookmarkEnd w:id="5767"/>
      <w:bookmarkEnd w:id="5768"/>
      <w:bookmarkEnd w:id="5769"/>
      <w:bookmarkEnd w:id="5770"/>
      <w:bookmarkEnd w:id="5771"/>
      <w:bookmarkEnd w:id="5772"/>
      <w:r>
        <w:rPr>
          <w:rFonts w:hint="cs"/>
          <w:rtl/>
        </w:rPr>
        <w:t xml:space="preserve">, </w:t>
      </w:r>
      <w:bookmarkStart w:id="5773" w:name="_ETM_Q35_181733"/>
      <w:bookmarkEnd w:id="5773"/>
      <w:r>
        <w:rPr>
          <w:rtl/>
        </w:rPr>
        <w:t xml:space="preserve">אבל אין אף מקרה שהיה </w:t>
      </w:r>
      <w:bookmarkStart w:id="5774" w:name="_ETM_Q35_184359"/>
      <w:bookmarkEnd w:id="5774"/>
      <w:r>
        <w:rPr>
          <w:rtl/>
        </w:rPr>
        <w:t>רשום</w:t>
      </w:r>
      <w:r>
        <w:rPr>
          <w:rFonts w:hint="cs"/>
          <w:rtl/>
        </w:rPr>
        <w:t xml:space="preserve"> בו</w:t>
      </w:r>
      <w:r>
        <w:rPr>
          <w:rtl/>
        </w:rPr>
        <w:t xml:space="preserve"> שז</w:t>
      </w:r>
      <w:r>
        <w:rPr>
          <w:rFonts w:hint="cs"/>
          <w:rtl/>
        </w:rPr>
        <w:t>ו</w:t>
      </w:r>
      <w:r>
        <w:rPr>
          <w:rtl/>
        </w:rPr>
        <w:t xml:space="preserve"> אלימות על רקע גזענות. למה לא רשום </w:t>
      </w:r>
      <w:r>
        <w:rPr>
          <w:rFonts w:hint="cs"/>
          <w:rtl/>
        </w:rPr>
        <w:t xml:space="preserve">אף </w:t>
      </w:r>
      <w:r>
        <w:rPr>
          <w:rtl/>
        </w:rPr>
        <w:t xml:space="preserve">מקרה? </w:t>
      </w:r>
      <w:bookmarkStart w:id="5775" w:name="_ETM_Q35_188719"/>
      <w:bookmarkEnd w:id="5775"/>
      <w:r>
        <w:rPr>
          <w:rtl/>
        </w:rPr>
        <w:t>כי אין נתונים כאלה</w:t>
      </w:r>
      <w:r>
        <w:rPr>
          <w:rFonts w:hint="cs"/>
          <w:rtl/>
        </w:rPr>
        <w:t>.</w:t>
      </w:r>
      <w:r>
        <w:rPr>
          <w:rtl/>
        </w:rPr>
        <w:t xml:space="preserve"> </w:t>
      </w:r>
      <w:bookmarkStart w:id="5776" w:name="_ETM_Q35_193720"/>
      <w:bookmarkEnd w:id="5776"/>
      <w:r>
        <w:rPr>
          <w:rtl/>
        </w:rPr>
        <w:t xml:space="preserve">לא רושמים ולא מציינים איזה מקרה שייך לנושא הגזענות. </w:t>
      </w:r>
      <w:bookmarkStart w:id="5777" w:name="_ETM_Q35_201520"/>
      <w:bookmarkEnd w:id="5777"/>
      <w:r>
        <w:rPr>
          <w:rtl/>
        </w:rPr>
        <w:t xml:space="preserve">בדיון בכנסת </w:t>
      </w:r>
      <w:bookmarkStart w:id="5778" w:name="_ETM_Q35_203680"/>
      <w:bookmarkEnd w:id="5778"/>
      <w:r>
        <w:rPr>
          <w:rtl/>
        </w:rPr>
        <w:t>דיברנו</w:t>
      </w:r>
      <w:r>
        <w:rPr>
          <w:rFonts w:hint="cs"/>
          <w:rtl/>
        </w:rPr>
        <w:t xml:space="preserve"> על זה</w:t>
      </w:r>
      <w:r>
        <w:rPr>
          <w:rtl/>
        </w:rPr>
        <w:t xml:space="preserve"> שהיה דוח של היחידה הממשלתית לתיאום המאבק בגזענות. </w:t>
      </w:r>
      <w:bookmarkStart w:id="5779" w:name="_ETM_Q35_208713"/>
      <w:bookmarkEnd w:id="5779"/>
      <w:r>
        <w:rPr>
          <w:rtl/>
        </w:rPr>
        <w:t>ושוב, דנו</w:t>
      </w:r>
      <w:r>
        <w:rPr>
          <w:rFonts w:hint="cs"/>
          <w:rtl/>
        </w:rPr>
        <w:t xml:space="preserve"> ב</w:t>
      </w:r>
      <w:r>
        <w:rPr>
          <w:rtl/>
        </w:rPr>
        <w:t>נתונים של</w:t>
      </w:r>
      <w:r>
        <w:rPr>
          <w:rFonts w:hint="cs"/>
          <w:rtl/>
        </w:rPr>
        <w:t xml:space="preserve"> שנת</w:t>
      </w:r>
      <w:r>
        <w:rPr>
          <w:rtl/>
        </w:rPr>
        <w:t xml:space="preserve"> 2024</w:t>
      </w:r>
      <w:r>
        <w:rPr>
          <w:rFonts w:hint="cs"/>
          <w:rtl/>
        </w:rPr>
        <w:t xml:space="preserve">, </w:t>
      </w:r>
      <w:r>
        <w:rPr>
          <w:rtl/>
        </w:rPr>
        <w:t xml:space="preserve">ונרשמו 272 תלונות בנושא </w:t>
      </w:r>
      <w:bookmarkStart w:id="5780" w:name="_ETM_Q35_213746"/>
      <w:bookmarkEnd w:id="5780"/>
      <w:r>
        <w:rPr>
          <w:rtl/>
        </w:rPr>
        <w:t xml:space="preserve">הגזענות </w:t>
      </w:r>
      <w:bookmarkStart w:id="5781" w:name="_ETM_Q35_218790"/>
      <w:bookmarkEnd w:id="5781"/>
      <w:r>
        <w:rPr>
          <w:rtl/>
        </w:rPr>
        <w:t>במדינה</w:t>
      </w:r>
      <w:r>
        <w:rPr>
          <w:rFonts w:hint="cs"/>
          <w:rtl/>
        </w:rPr>
        <w:t>,</w:t>
      </w:r>
      <w:r>
        <w:rPr>
          <w:rtl/>
        </w:rPr>
        <w:t xml:space="preserve"> ורק 18 מהתלונות האלה </w:t>
      </w:r>
      <w:r>
        <w:rPr>
          <w:rFonts w:hint="cs"/>
          <w:rtl/>
        </w:rPr>
        <w:t xml:space="preserve">הן גזענות </w:t>
      </w:r>
      <w:r>
        <w:rPr>
          <w:rtl/>
        </w:rPr>
        <w:t xml:space="preserve">בתחום החינוך. </w:t>
      </w:r>
      <w:bookmarkStart w:id="5782" w:name="_ETM_Q35_223826"/>
      <w:bookmarkEnd w:id="5782"/>
      <w:r>
        <w:rPr>
          <w:rtl/>
        </w:rPr>
        <w:t xml:space="preserve">אתם חושבים </w:t>
      </w:r>
      <w:r>
        <w:rPr>
          <w:rFonts w:hint="cs"/>
          <w:rtl/>
        </w:rPr>
        <w:t>ש</w:t>
      </w:r>
      <w:r>
        <w:rPr>
          <w:rtl/>
        </w:rPr>
        <w:t xml:space="preserve">רק 18 מקרים קרו בבתי ספר? לא, פשוט </w:t>
      </w:r>
      <w:bookmarkStart w:id="5783" w:name="_ETM_Q35_228863"/>
      <w:bookmarkEnd w:id="5783"/>
      <w:r>
        <w:rPr>
          <w:rtl/>
        </w:rPr>
        <w:t>אין רישום</w:t>
      </w:r>
      <w:r>
        <w:rPr>
          <w:rFonts w:hint="cs"/>
          <w:rtl/>
        </w:rPr>
        <w:t>.</w:t>
      </w:r>
      <w:r>
        <w:rPr>
          <w:rtl/>
        </w:rPr>
        <w:t xml:space="preserve"> </w:t>
      </w:r>
      <w:bookmarkStart w:id="5784" w:name="_ETM_Q35_234450"/>
      <w:bookmarkEnd w:id="5784"/>
      <w:r>
        <w:rPr>
          <w:rtl/>
        </w:rPr>
        <w:t xml:space="preserve">אף אחד לא רושם ולא בודק את זה. </w:t>
      </w:r>
      <w:bookmarkStart w:id="5785" w:name="_ETM_Q35_237889"/>
      <w:bookmarkEnd w:id="5785"/>
      <w:r>
        <w:rPr>
          <w:rtl/>
        </w:rPr>
        <w:t xml:space="preserve">זה אומר שאנחנו צריכים לשנות את הגישה שלנו, ומשרד החינוך </w:t>
      </w:r>
      <w:bookmarkStart w:id="5786" w:name="_ETM_Q35_244096"/>
      <w:bookmarkEnd w:id="5786"/>
      <w:r>
        <w:rPr>
          <w:rtl/>
        </w:rPr>
        <w:t>צריך לנהל רישום, בדיקה ולעשות טיפול כדי למנוע מקרים כאלה</w:t>
      </w:r>
      <w:r>
        <w:rPr>
          <w:rFonts w:hint="cs"/>
          <w:rtl/>
        </w:rPr>
        <w:t>.</w:t>
      </w:r>
      <w:r>
        <w:rPr>
          <w:rtl/>
        </w:rPr>
        <w:t xml:space="preserve"> </w:t>
      </w:r>
      <w:bookmarkStart w:id="5787" w:name="_ETM_Q35_250304"/>
      <w:bookmarkEnd w:id="5787"/>
    </w:p>
    <w:p w:rsidR="00A3654A" w:rsidRDefault="00A3654A" w:rsidP="00D2475B">
      <w:pPr>
        <w:rPr>
          <w:rtl/>
        </w:rPr>
      </w:pPr>
    </w:p>
    <w:p w:rsidR="00A3654A" w:rsidRDefault="00A3654A" w:rsidP="00D2475B">
      <w:pPr>
        <w:rPr>
          <w:rtl/>
        </w:rPr>
      </w:pPr>
      <w:r>
        <w:rPr>
          <w:rtl/>
        </w:rPr>
        <w:t>ואני רוצה לבקש</w:t>
      </w:r>
      <w:r>
        <w:rPr>
          <w:rFonts w:hint="cs"/>
          <w:rtl/>
        </w:rPr>
        <w:t xml:space="preserve"> כאן</w:t>
      </w:r>
      <w:r>
        <w:rPr>
          <w:rtl/>
        </w:rPr>
        <w:t xml:space="preserve"> משר החינוך</w:t>
      </w:r>
      <w:r>
        <w:rPr>
          <w:rFonts w:hint="cs"/>
          <w:rtl/>
        </w:rPr>
        <w:t xml:space="preserve"> </w:t>
      </w:r>
      <w:r>
        <w:rPr>
          <w:rtl/>
        </w:rPr>
        <w:t>– קבוצת ילדים עולים ז</w:t>
      </w:r>
      <w:r>
        <w:rPr>
          <w:rFonts w:hint="cs"/>
          <w:rtl/>
        </w:rPr>
        <w:t>ו</w:t>
      </w:r>
      <w:r>
        <w:rPr>
          <w:rtl/>
        </w:rPr>
        <w:t xml:space="preserve"> </w:t>
      </w:r>
      <w:bookmarkStart w:id="5788" w:name="_ETM_Q35_256512"/>
      <w:bookmarkEnd w:id="5788"/>
      <w:r>
        <w:rPr>
          <w:rtl/>
        </w:rPr>
        <w:t xml:space="preserve">קבוצה של נוער בסיכון. </w:t>
      </w:r>
      <w:bookmarkStart w:id="5789" w:name="_ETM_Q35_263239"/>
      <w:bookmarkEnd w:id="5789"/>
      <w:r>
        <w:rPr>
          <w:rtl/>
        </w:rPr>
        <w:t>בישראל יש כ-50,000 תלמידים עולים במערכת החינוך. יש ת</w:t>
      </w:r>
      <w:r>
        <w:rPr>
          <w:rFonts w:hint="cs"/>
          <w:rtl/>
        </w:rPr>
        <w:t>ו</w:t>
      </w:r>
      <w:r>
        <w:rPr>
          <w:rtl/>
        </w:rPr>
        <w:t xml:space="preserve">כניות כאלה </w:t>
      </w:r>
      <w:bookmarkStart w:id="5790" w:name="_ETM_Q35_269234"/>
      <w:bookmarkEnd w:id="5790"/>
      <w:r>
        <w:rPr>
          <w:rtl/>
        </w:rPr>
        <w:t>ואחרות שנותנות תמיכה לימודית, אבל אנחנו צריכים לדאוג ש</w:t>
      </w:r>
      <w:r>
        <w:rPr>
          <w:rFonts w:hint="cs"/>
          <w:rtl/>
        </w:rPr>
        <w:t>ה</w:t>
      </w:r>
      <w:r>
        <w:rPr>
          <w:rtl/>
        </w:rPr>
        <w:t xml:space="preserve">ילדים </w:t>
      </w:r>
      <w:r>
        <w:rPr>
          <w:rFonts w:hint="cs"/>
          <w:rtl/>
        </w:rPr>
        <w:t>ה</w:t>
      </w:r>
      <w:r>
        <w:rPr>
          <w:rtl/>
        </w:rPr>
        <w:t xml:space="preserve">עולים </w:t>
      </w:r>
      <w:bookmarkStart w:id="5791" w:name="_ETM_Q35_275229"/>
      <w:bookmarkEnd w:id="5791"/>
      <w:r>
        <w:rPr>
          <w:rtl/>
        </w:rPr>
        <w:t xml:space="preserve">האלה יקבלו תמיכה מנטלית, תרבותית, חברתית, וכאן הצעת </w:t>
      </w:r>
      <w:r>
        <w:rPr>
          <w:rFonts w:hint="cs"/>
          <w:rtl/>
        </w:rPr>
        <w:t>ה</w:t>
      </w:r>
      <w:r>
        <w:rPr>
          <w:rtl/>
        </w:rPr>
        <w:t xml:space="preserve">חוק שלי </w:t>
      </w:r>
      <w:bookmarkStart w:id="5792" w:name="_ETM_Q35_281224"/>
      <w:bookmarkEnd w:id="5792"/>
      <w:r>
        <w:rPr>
          <w:rtl/>
        </w:rPr>
        <w:t>מדברת על חובת דיווח על גזענות.</w:t>
      </w:r>
      <w:bookmarkStart w:id="5793" w:name="_ETM_Q35_287800"/>
      <w:bookmarkEnd w:id="5793"/>
      <w:r>
        <w:rPr>
          <w:rtl/>
        </w:rPr>
        <w:t xml:space="preserve"> כמו שיש חובת דיווח</w:t>
      </w:r>
      <w:r>
        <w:rPr>
          <w:rFonts w:hint="cs"/>
          <w:rtl/>
        </w:rPr>
        <w:t xml:space="preserve"> </w:t>
      </w:r>
      <w:r>
        <w:rPr>
          <w:rtl/>
        </w:rPr>
        <w:t>כ</w:t>
      </w:r>
      <w:r>
        <w:rPr>
          <w:rFonts w:hint="cs"/>
          <w:rtl/>
        </w:rPr>
        <w:t>ש</w:t>
      </w:r>
      <w:r>
        <w:rPr>
          <w:rtl/>
        </w:rPr>
        <w:t>אנשים</w:t>
      </w:r>
      <w:r>
        <w:rPr>
          <w:rFonts w:hint="cs"/>
          <w:rtl/>
        </w:rPr>
        <w:t xml:space="preserve"> מגיעים</w:t>
      </w:r>
      <w:r>
        <w:rPr>
          <w:rtl/>
        </w:rPr>
        <w:t xml:space="preserve"> לקופת </w:t>
      </w:r>
      <w:bookmarkStart w:id="5794" w:name="_ETM_Q35_292995"/>
      <w:bookmarkEnd w:id="5794"/>
      <w:r>
        <w:rPr>
          <w:rtl/>
        </w:rPr>
        <w:t>חולים, לבית חולים</w:t>
      </w:r>
      <w:r>
        <w:rPr>
          <w:rFonts w:hint="cs"/>
          <w:rtl/>
        </w:rPr>
        <w:t>,</w:t>
      </w:r>
      <w:r>
        <w:rPr>
          <w:rtl/>
        </w:rPr>
        <w:t xml:space="preserve"> </w:t>
      </w:r>
      <w:r>
        <w:rPr>
          <w:rFonts w:hint="cs"/>
          <w:rtl/>
        </w:rPr>
        <w:t>ו</w:t>
      </w:r>
      <w:r>
        <w:rPr>
          <w:rtl/>
        </w:rPr>
        <w:t>מגלים שיש סימני אלימות במשפחה</w:t>
      </w:r>
      <w:r>
        <w:rPr>
          <w:rFonts w:hint="cs"/>
          <w:rtl/>
        </w:rPr>
        <w:t>.</w:t>
      </w:r>
      <w:r>
        <w:rPr>
          <w:rtl/>
        </w:rPr>
        <w:t xml:space="preserve"> יש גורמים </w:t>
      </w:r>
      <w:bookmarkStart w:id="5795" w:name="_ETM_Q35_298191"/>
      <w:bookmarkEnd w:id="5795"/>
      <w:r>
        <w:rPr>
          <w:rtl/>
        </w:rPr>
        <w:t>מסוימים שחובה לדווח עליהם.</w:t>
      </w:r>
    </w:p>
    <w:p w:rsidR="00A3654A" w:rsidRDefault="00A3654A" w:rsidP="00D2475B">
      <w:pPr>
        <w:rPr>
          <w:rtl/>
        </w:rPr>
      </w:pPr>
      <w:bookmarkStart w:id="5796" w:name="_ETM_Q35_303643"/>
      <w:bookmarkStart w:id="5797" w:name="_ETM_Q35_303716"/>
      <w:bookmarkStart w:id="5798" w:name="_ETM_Q35_304033"/>
      <w:bookmarkEnd w:id="5796"/>
      <w:bookmarkEnd w:id="5797"/>
      <w:bookmarkEnd w:id="5798"/>
    </w:p>
    <w:p w:rsidR="00A3654A" w:rsidRDefault="00A3654A" w:rsidP="00D2475B">
      <w:pPr>
        <w:rPr>
          <w:rtl/>
        </w:rPr>
      </w:pPr>
      <w:bookmarkStart w:id="5799" w:name="_ETM_Q35_304096"/>
      <w:bookmarkEnd w:id="5799"/>
      <w:r>
        <w:rPr>
          <w:rtl/>
        </w:rPr>
        <w:t xml:space="preserve">בהצעת החוק שלי אני מבקשת שתהיה </w:t>
      </w:r>
      <w:bookmarkStart w:id="5800" w:name="_ETM_Q35_303387"/>
      <w:bookmarkEnd w:id="5800"/>
      <w:r>
        <w:rPr>
          <w:rtl/>
        </w:rPr>
        <w:t>חובת דיווח של בית הספר על מקר</w:t>
      </w:r>
      <w:r>
        <w:rPr>
          <w:rFonts w:hint="cs"/>
          <w:rtl/>
        </w:rPr>
        <w:t>י</w:t>
      </w:r>
      <w:r>
        <w:rPr>
          <w:rtl/>
        </w:rPr>
        <w:t xml:space="preserve"> אלימות על רקע </w:t>
      </w:r>
      <w:bookmarkStart w:id="5801" w:name="_ETM_Q35_308583"/>
      <w:bookmarkEnd w:id="5801"/>
      <w:r>
        <w:rPr>
          <w:rtl/>
        </w:rPr>
        <w:t xml:space="preserve">גזענות. </w:t>
      </w:r>
      <w:bookmarkStart w:id="5802" w:name="_ETM_Q35_314750"/>
      <w:bookmarkEnd w:id="5802"/>
      <w:r>
        <w:rPr>
          <w:rtl/>
        </w:rPr>
        <w:t>רק זאת הדרך למנוע</w:t>
      </w:r>
      <w:r>
        <w:rPr>
          <w:rFonts w:hint="cs"/>
          <w:rtl/>
        </w:rPr>
        <w:t xml:space="preserve"> </w:t>
      </w:r>
      <w:r>
        <w:rPr>
          <w:rtl/>
        </w:rPr>
        <w:t>מקרים כאלה</w:t>
      </w:r>
      <w:r>
        <w:rPr>
          <w:rFonts w:hint="cs"/>
          <w:rtl/>
        </w:rPr>
        <w:t>.</w:t>
      </w:r>
      <w:r>
        <w:rPr>
          <w:rtl/>
        </w:rPr>
        <w:t xml:space="preserve"> </w:t>
      </w:r>
      <w:r>
        <w:rPr>
          <w:rFonts w:hint="cs"/>
          <w:rtl/>
        </w:rPr>
        <w:t>ה</w:t>
      </w:r>
      <w:r>
        <w:rPr>
          <w:rtl/>
        </w:rPr>
        <w:t xml:space="preserve">חוק הזה לא </w:t>
      </w:r>
      <w:bookmarkStart w:id="5803" w:name="_ETM_Q35_319017"/>
      <w:bookmarkEnd w:id="5803"/>
      <w:r>
        <w:rPr>
          <w:rtl/>
        </w:rPr>
        <w:t>בא להעניש בתי ספר על עצם קיומה של הבעיה</w:t>
      </w:r>
      <w:bookmarkStart w:id="5804" w:name="_ETM_Q35_323285"/>
      <w:bookmarkEnd w:id="5804"/>
      <w:r>
        <w:rPr>
          <w:rFonts w:hint="cs"/>
          <w:rtl/>
        </w:rPr>
        <w:t xml:space="preserve">. </w:t>
      </w:r>
      <w:r>
        <w:rPr>
          <w:rtl/>
        </w:rPr>
        <w:t>בכל בית ספר יכולה להיות בעיה, השאלה היא</w:t>
      </w:r>
      <w:r>
        <w:rPr>
          <w:rFonts w:hint="cs"/>
          <w:rtl/>
        </w:rPr>
        <w:t>:</w:t>
      </w:r>
      <w:r>
        <w:rPr>
          <w:rtl/>
        </w:rPr>
        <w:t xml:space="preserve"> </w:t>
      </w:r>
      <w:bookmarkStart w:id="5805" w:name="_ETM_Q35_327553"/>
      <w:bookmarkEnd w:id="5805"/>
      <w:r>
        <w:rPr>
          <w:rtl/>
        </w:rPr>
        <w:t>מה עושים אחר כך</w:t>
      </w:r>
      <w:r>
        <w:rPr>
          <w:rFonts w:hint="cs"/>
          <w:rtl/>
        </w:rPr>
        <w:t>?</w:t>
      </w:r>
      <w:r>
        <w:rPr>
          <w:rtl/>
        </w:rPr>
        <w:t xml:space="preserve"> האם מד</w:t>
      </w:r>
      <w:r>
        <w:rPr>
          <w:rFonts w:hint="cs"/>
          <w:rtl/>
        </w:rPr>
        <w:t>ווח</w:t>
      </w:r>
      <w:r>
        <w:rPr>
          <w:rtl/>
        </w:rPr>
        <w:t>ים או מסתירים</w:t>
      </w:r>
      <w:r>
        <w:rPr>
          <w:rFonts w:hint="cs"/>
          <w:rtl/>
        </w:rPr>
        <w:t>?</w:t>
      </w:r>
      <w:r>
        <w:rPr>
          <w:rtl/>
        </w:rPr>
        <w:t xml:space="preserve"> האם מטפלים </w:t>
      </w:r>
      <w:bookmarkStart w:id="5806" w:name="_ETM_Q35_331821"/>
      <w:bookmarkEnd w:id="5806"/>
      <w:r>
        <w:rPr>
          <w:rtl/>
        </w:rPr>
        <w:t>או מ</w:t>
      </w:r>
      <w:r>
        <w:rPr>
          <w:rFonts w:hint="cs"/>
          <w:rtl/>
        </w:rPr>
        <w:t>טאטאי</w:t>
      </w:r>
      <w:r>
        <w:rPr>
          <w:rtl/>
        </w:rPr>
        <w:t>ם מתחת לשטיח</w:t>
      </w:r>
      <w:r>
        <w:rPr>
          <w:rFonts w:hint="cs"/>
          <w:rtl/>
        </w:rPr>
        <w:t>?</w:t>
      </w:r>
      <w:r>
        <w:rPr>
          <w:rtl/>
        </w:rPr>
        <w:t xml:space="preserve"> </w:t>
      </w:r>
      <w:bookmarkStart w:id="5807" w:name="_ETM_Q35_336300"/>
      <w:bookmarkEnd w:id="5807"/>
      <w:r>
        <w:rPr>
          <w:rtl/>
        </w:rPr>
        <w:t>האם אומרים לילדה</w:t>
      </w:r>
      <w:r>
        <w:rPr>
          <w:rFonts w:hint="cs"/>
          <w:rtl/>
        </w:rPr>
        <w:t>:</w:t>
      </w:r>
      <w:r>
        <w:rPr>
          <w:rtl/>
        </w:rPr>
        <w:t xml:space="preserve"> אל ת</w:t>
      </w:r>
      <w:r>
        <w:rPr>
          <w:rFonts w:hint="cs"/>
          <w:rtl/>
        </w:rPr>
        <w:t>י</w:t>
      </w:r>
      <w:r>
        <w:rPr>
          <w:rtl/>
        </w:rPr>
        <w:t>ק</w:t>
      </w:r>
      <w:r>
        <w:rPr>
          <w:rFonts w:hint="cs"/>
          <w:rtl/>
        </w:rPr>
        <w:t>ח</w:t>
      </w:r>
      <w:r>
        <w:rPr>
          <w:rtl/>
        </w:rPr>
        <w:t xml:space="preserve">י את זה ללב, או שמבינים </w:t>
      </w:r>
      <w:bookmarkStart w:id="5808" w:name="_ETM_Q35_342123"/>
      <w:bookmarkEnd w:id="5808"/>
      <w:r>
        <w:rPr>
          <w:rtl/>
        </w:rPr>
        <w:t>שהיה כאן עכשיו אירוע גזעני שצריך לטפל בו בחומרה</w:t>
      </w:r>
      <w:r>
        <w:rPr>
          <w:rFonts w:hint="cs"/>
          <w:rtl/>
        </w:rPr>
        <w:t>?</w:t>
      </w:r>
    </w:p>
    <w:p w:rsidR="00A3654A" w:rsidRDefault="00A3654A" w:rsidP="00D2475B">
      <w:pPr>
        <w:rPr>
          <w:rtl/>
        </w:rPr>
      </w:pPr>
    </w:p>
    <w:p w:rsidR="00A3654A" w:rsidRDefault="00A3654A" w:rsidP="00D2475B">
      <w:pPr>
        <w:rPr>
          <w:rtl/>
        </w:rPr>
      </w:pPr>
      <w:r>
        <w:rPr>
          <w:rtl/>
        </w:rPr>
        <w:t xml:space="preserve">הממשלה </w:t>
      </w:r>
      <w:bookmarkStart w:id="5809" w:name="_ETM_Q35_347947"/>
      <w:bookmarkEnd w:id="5809"/>
      <w:r>
        <w:rPr>
          <w:rtl/>
        </w:rPr>
        <w:t>הזאת מדברת הרבה על משילות, אז ה</w:t>
      </w:r>
      <w:r>
        <w:rPr>
          <w:rFonts w:hint="cs"/>
          <w:rtl/>
        </w:rPr>
        <w:t>י</w:t>
      </w:r>
      <w:r>
        <w:rPr>
          <w:rtl/>
        </w:rPr>
        <w:t>נה משילות אמיתית</w:t>
      </w:r>
      <w:r>
        <w:rPr>
          <w:rFonts w:hint="cs"/>
          <w:rtl/>
        </w:rPr>
        <w:t xml:space="preserve"> </w:t>
      </w:r>
      <w:r>
        <w:rPr>
          <w:rtl/>
        </w:rPr>
        <w:t>–</w:t>
      </w:r>
      <w:r>
        <w:rPr>
          <w:rFonts w:hint="cs"/>
          <w:rtl/>
        </w:rPr>
        <w:t xml:space="preserve"> </w:t>
      </w:r>
      <w:r>
        <w:rPr>
          <w:rtl/>
        </w:rPr>
        <w:t xml:space="preserve">לדעת </w:t>
      </w:r>
      <w:bookmarkStart w:id="5810" w:name="_ETM_Q35_353771"/>
      <w:bookmarkEnd w:id="5810"/>
      <w:r>
        <w:rPr>
          <w:rtl/>
        </w:rPr>
        <w:t>מה קורה בכל בית ספר</w:t>
      </w:r>
      <w:r>
        <w:rPr>
          <w:rFonts w:hint="cs"/>
          <w:rtl/>
        </w:rPr>
        <w:t>;</w:t>
      </w:r>
      <w:r>
        <w:rPr>
          <w:rtl/>
        </w:rPr>
        <w:t xml:space="preserve"> חובה לדווח, לאסוף נתונים ולהגן </w:t>
      </w:r>
      <w:bookmarkStart w:id="5811" w:name="_ETM_Q35_359595"/>
      <w:bookmarkEnd w:id="5811"/>
      <w:r>
        <w:rPr>
          <w:rtl/>
        </w:rPr>
        <w:t>על הילדים</w:t>
      </w:r>
      <w:r>
        <w:rPr>
          <w:rFonts w:hint="cs"/>
          <w:rtl/>
        </w:rPr>
        <w:t>.</w:t>
      </w:r>
      <w:r>
        <w:rPr>
          <w:rtl/>
        </w:rPr>
        <w:t xml:space="preserve"> לא לתת למערכת להסתתר מאחורי ה</w:t>
      </w:r>
      <w:r>
        <w:rPr>
          <w:rFonts w:hint="cs"/>
          <w:rtl/>
        </w:rPr>
        <w:t>ש</w:t>
      </w:r>
      <w:r>
        <w:rPr>
          <w:rtl/>
        </w:rPr>
        <w:t>תיקה</w:t>
      </w:r>
      <w:r>
        <w:rPr>
          <w:rFonts w:hint="cs"/>
          <w:rtl/>
        </w:rPr>
        <w:t>.</w:t>
      </w:r>
      <w:r>
        <w:rPr>
          <w:rtl/>
        </w:rPr>
        <w:t xml:space="preserve"> </w:t>
      </w:r>
      <w:bookmarkStart w:id="5812" w:name="_ETM_Q35_365649"/>
      <w:bookmarkEnd w:id="5812"/>
      <w:r>
        <w:rPr>
          <w:rtl/>
        </w:rPr>
        <w:t>ואני פונה אליכם, חברי הכנסת הנכבדים, אני קוראת לכם</w:t>
      </w:r>
      <w:r>
        <w:rPr>
          <w:rFonts w:hint="cs"/>
          <w:rtl/>
        </w:rPr>
        <w:t xml:space="preserve">: </w:t>
      </w:r>
      <w:r>
        <w:rPr>
          <w:rtl/>
        </w:rPr>
        <w:t xml:space="preserve">אל </w:t>
      </w:r>
      <w:bookmarkStart w:id="5813" w:name="_ETM_Q35_370729"/>
      <w:bookmarkEnd w:id="5813"/>
      <w:r>
        <w:rPr>
          <w:rtl/>
        </w:rPr>
        <w:t xml:space="preserve">תצביעו נגד, תעמדו לצד הילדים. </w:t>
      </w:r>
      <w:bookmarkStart w:id="5814" w:name="_ETM_Q35_376100"/>
      <w:bookmarkEnd w:id="5814"/>
      <w:r>
        <w:rPr>
          <w:rtl/>
        </w:rPr>
        <w:t xml:space="preserve">אף ילד במדינת ישראל לא צריך להרגיש זר בבית </w:t>
      </w:r>
      <w:r>
        <w:rPr>
          <w:rFonts w:hint="cs"/>
          <w:rtl/>
        </w:rPr>
        <w:t>ה</w:t>
      </w:r>
      <w:r>
        <w:rPr>
          <w:rtl/>
        </w:rPr>
        <w:t xml:space="preserve">ספר </w:t>
      </w:r>
      <w:bookmarkStart w:id="5815" w:name="_ETM_Q35_381290"/>
      <w:bookmarkEnd w:id="5815"/>
      <w:r>
        <w:rPr>
          <w:rtl/>
        </w:rPr>
        <w:t>שהוא לומד בו</w:t>
      </w:r>
      <w:r>
        <w:rPr>
          <w:rFonts w:hint="cs"/>
          <w:rtl/>
        </w:rPr>
        <w:t>.</w:t>
      </w:r>
      <w:r>
        <w:rPr>
          <w:rtl/>
        </w:rPr>
        <w:t xml:space="preserve"> אף ילדה לא צריכה לשמוע מהמורה שלה</w:t>
      </w:r>
      <w:r>
        <w:rPr>
          <w:rFonts w:hint="cs"/>
          <w:rtl/>
        </w:rPr>
        <w:t>:</w:t>
      </w:r>
      <w:r>
        <w:rPr>
          <w:rtl/>
        </w:rPr>
        <w:t xml:space="preserve"> </w:t>
      </w:r>
      <w:bookmarkStart w:id="5816" w:name="_ETM_Q35_386480"/>
      <w:bookmarkEnd w:id="5816"/>
      <w:r>
        <w:rPr>
          <w:rtl/>
        </w:rPr>
        <w:t>למה את נעלבת</w:t>
      </w:r>
      <w:r>
        <w:rPr>
          <w:rFonts w:hint="cs"/>
          <w:rtl/>
        </w:rPr>
        <w:t>?</w:t>
      </w:r>
      <w:r>
        <w:rPr>
          <w:rtl/>
        </w:rPr>
        <w:t xml:space="preserve"> את באמת רוסייה</w:t>
      </w:r>
      <w:r>
        <w:rPr>
          <w:rFonts w:hint="cs"/>
          <w:rtl/>
        </w:rPr>
        <w:t>.</w:t>
      </w:r>
      <w:r>
        <w:rPr>
          <w:rtl/>
        </w:rPr>
        <w:t xml:space="preserve"> ילדים ישראלים הם תלמידים </w:t>
      </w:r>
      <w:bookmarkStart w:id="5817" w:name="_ETM_Q35_391669"/>
      <w:bookmarkEnd w:id="5817"/>
      <w:r>
        <w:rPr>
          <w:rtl/>
        </w:rPr>
        <w:t>במערכת חינוך ישראלית</w:t>
      </w:r>
      <w:r>
        <w:rPr>
          <w:rFonts w:hint="cs"/>
          <w:rtl/>
        </w:rPr>
        <w:t>,</w:t>
      </w:r>
      <w:r>
        <w:rPr>
          <w:rtl/>
        </w:rPr>
        <w:t xml:space="preserve"> ו</w:t>
      </w:r>
      <w:r>
        <w:rPr>
          <w:rFonts w:hint="cs"/>
          <w:rtl/>
        </w:rPr>
        <w:t>חובה</w:t>
      </w:r>
      <w:r>
        <w:rPr>
          <w:rtl/>
        </w:rPr>
        <w:t xml:space="preserve"> להגן עליהם. תודה.</w:t>
      </w:r>
    </w:p>
    <w:p w:rsidR="00A3654A" w:rsidRDefault="00A3654A" w:rsidP="00D2475B">
      <w:pPr>
        <w:rPr>
          <w:rtl/>
        </w:rPr>
      </w:pPr>
      <w:bookmarkStart w:id="5818" w:name="_ETM_Q35_395535"/>
      <w:bookmarkStart w:id="5819" w:name="_ETM_Q35_395603"/>
      <w:bookmarkEnd w:id="5818"/>
      <w:bookmarkEnd w:id="5819"/>
    </w:p>
    <w:p w:rsidR="00A3654A" w:rsidRDefault="00A3654A" w:rsidP="00D2475B">
      <w:pPr>
        <w:pStyle w:val="af6"/>
        <w:keepNext/>
        <w:rPr>
          <w:rtl/>
        </w:rPr>
      </w:pPr>
      <w:r w:rsidRPr="009E16A3">
        <w:rPr>
          <w:rStyle w:val="TagStyle"/>
          <w:rtl/>
        </w:rPr>
        <w:t xml:space="preserve"> &lt;&lt; יור &gt;&gt; </w:t>
      </w:r>
      <w:r>
        <w:rPr>
          <w:rtl/>
        </w:rPr>
        <w:t>היו"ר לימור סון הר מלך:</w:t>
      </w:r>
      <w:r w:rsidRPr="009E16A3">
        <w:rPr>
          <w:rStyle w:val="TagStyle"/>
          <w:rtl/>
        </w:rPr>
        <w:t xml:space="preserve"> &lt;&lt; יור &gt;&gt;</w:t>
      </w:r>
      <w:r>
        <w:rPr>
          <w:rtl/>
        </w:rPr>
        <w:t xml:space="preserve">  </w:t>
      </w:r>
    </w:p>
    <w:p w:rsidR="00A3654A" w:rsidRDefault="00A3654A" w:rsidP="00D2475B">
      <w:pPr>
        <w:ind w:firstLine="0"/>
        <w:rPr>
          <w:rtl/>
        </w:rPr>
      </w:pPr>
      <w:bookmarkStart w:id="5820" w:name="_ETM_Q35_396600"/>
      <w:bookmarkEnd w:id="5820"/>
    </w:p>
    <w:p w:rsidR="00A3654A" w:rsidRDefault="00A3654A" w:rsidP="00D2475B">
      <w:pPr>
        <w:rPr>
          <w:rtl/>
        </w:rPr>
      </w:pPr>
      <w:bookmarkStart w:id="5821" w:name="_ETM_Q35_397339"/>
      <w:bookmarkEnd w:id="5821"/>
      <w:r>
        <w:rPr>
          <w:rtl/>
        </w:rPr>
        <w:t xml:space="preserve">תודה רבה. אני מזמינה את השר יואב קיש להציג את </w:t>
      </w:r>
      <w:bookmarkStart w:id="5822" w:name="_ETM_Q35_401389"/>
      <w:bookmarkEnd w:id="5822"/>
      <w:r>
        <w:rPr>
          <w:rtl/>
        </w:rPr>
        <w:t>עמדת הממשלה ביחס להצעת החוק, בבקשה.</w:t>
      </w:r>
    </w:p>
    <w:p w:rsidR="00A3654A" w:rsidRDefault="00A3654A" w:rsidP="00D2475B">
      <w:pPr>
        <w:rPr>
          <w:rtl/>
        </w:rPr>
      </w:pPr>
      <w:bookmarkStart w:id="5823" w:name="_ETM_Q35_408195"/>
      <w:bookmarkStart w:id="5824" w:name="_ETM_Q35_408270"/>
      <w:bookmarkEnd w:id="5823"/>
      <w:bookmarkEnd w:id="5824"/>
    </w:p>
    <w:p w:rsidR="00A3654A" w:rsidRDefault="00A3654A" w:rsidP="00D2475B">
      <w:pPr>
        <w:pStyle w:val="a4"/>
        <w:keepNext/>
        <w:rPr>
          <w:rtl/>
        </w:rPr>
      </w:pPr>
      <w:bookmarkStart w:id="5825" w:name="ET_speaker_6458_9"/>
      <w:r w:rsidRPr="009E16A3">
        <w:rPr>
          <w:rStyle w:val="TagStyle"/>
          <w:rtl/>
        </w:rPr>
        <w:t xml:space="preserve"> &lt;&lt; דובר &gt;&gt; </w:t>
      </w:r>
      <w:bookmarkStart w:id="5826" w:name="_Toc232016989"/>
      <w:bookmarkStart w:id="5827" w:name="_Toc232023393"/>
      <w:bookmarkStart w:id="5828" w:name="_Toc232072818"/>
      <w:bookmarkStart w:id="5829" w:name="_Toc232081268"/>
      <w:r>
        <w:rPr>
          <w:rtl/>
        </w:rPr>
        <w:t>שר החינוך יואב קיש:</w:t>
      </w:r>
      <w:bookmarkEnd w:id="5826"/>
      <w:bookmarkEnd w:id="5827"/>
      <w:bookmarkEnd w:id="5828"/>
      <w:bookmarkEnd w:id="5829"/>
      <w:r w:rsidRPr="009E16A3">
        <w:rPr>
          <w:rStyle w:val="TagStyle"/>
          <w:rtl/>
        </w:rPr>
        <w:t xml:space="preserve"> &lt;&lt; דובר &gt;&gt;</w:t>
      </w:r>
      <w:r>
        <w:rPr>
          <w:rtl/>
        </w:rPr>
        <w:t xml:space="preserve">  </w:t>
      </w:r>
      <w:bookmarkEnd w:id="5825"/>
    </w:p>
    <w:p w:rsidR="00A3654A" w:rsidRDefault="00A3654A" w:rsidP="00D2475B">
      <w:pPr>
        <w:ind w:firstLine="0"/>
        <w:rPr>
          <w:rtl/>
        </w:rPr>
      </w:pPr>
      <w:bookmarkStart w:id="5830" w:name="_ETM_Q35_426834"/>
      <w:bookmarkStart w:id="5831" w:name="_ETM_Q35_426919"/>
      <w:bookmarkStart w:id="5832" w:name="_ETM_Q35_410243"/>
      <w:bookmarkStart w:id="5833" w:name="_ETM_Q35_410271"/>
      <w:bookmarkEnd w:id="5830"/>
      <w:bookmarkEnd w:id="5831"/>
      <w:bookmarkEnd w:id="5832"/>
      <w:bookmarkEnd w:id="5833"/>
    </w:p>
    <w:p w:rsidR="00A3654A" w:rsidRDefault="00A3654A" w:rsidP="00D2475B">
      <w:pPr>
        <w:rPr>
          <w:rtl/>
        </w:rPr>
      </w:pPr>
      <w:bookmarkStart w:id="5834" w:name="_ETM_Q35_427210"/>
      <w:bookmarkEnd w:id="5834"/>
      <w:r>
        <w:rPr>
          <w:rtl/>
        </w:rPr>
        <w:t>טלי,</w:t>
      </w:r>
      <w:r>
        <w:rPr>
          <w:rFonts w:hint="cs"/>
          <w:rtl/>
        </w:rPr>
        <w:t xml:space="preserve"> זה </w:t>
      </w:r>
      <w:r>
        <w:rPr>
          <w:rtl/>
        </w:rPr>
        <w:t>עכשיו גם בשבילך, תשמעי.</w:t>
      </w:r>
    </w:p>
    <w:p w:rsidR="00A3654A" w:rsidRDefault="00A3654A" w:rsidP="00D2475B">
      <w:pPr>
        <w:rPr>
          <w:rtl/>
        </w:rPr>
      </w:pPr>
      <w:bookmarkStart w:id="5835" w:name="_ETM_Q35_435577"/>
      <w:bookmarkStart w:id="5836" w:name="_ETM_Q35_435657"/>
      <w:bookmarkEnd w:id="5835"/>
      <w:bookmarkEnd w:id="5836"/>
    </w:p>
    <w:p w:rsidR="00A3654A" w:rsidRDefault="00A3654A" w:rsidP="00D2475B">
      <w:pPr>
        <w:pStyle w:val="af6"/>
        <w:keepNext/>
        <w:rPr>
          <w:rtl/>
        </w:rPr>
      </w:pPr>
      <w:bookmarkStart w:id="5837" w:name="ET_yor_6671_10"/>
      <w:r w:rsidRPr="009E16A3">
        <w:rPr>
          <w:rStyle w:val="TagStyle"/>
          <w:rtl/>
        </w:rPr>
        <w:t xml:space="preserve"> &lt;&lt; יור &gt;&gt; </w:t>
      </w:r>
      <w:r>
        <w:rPr>
          <w:rtl/>
        </w:rPr>
        <w:t>היו"ר לימור סון הר מלך:</w:t>
      </w:r>
      <w:r w:rsidRPr="009E16A3">
        <w:rPr>
          <w:rStyle w:val="TagStyle"/>
          <w:rtl/>
        </w:rPr>
        <w:t xml:space="preserve"> &lt;&lt; יור &gt;&gt;</w:t>
      </w:r>
      <w:r>
        <w:rPr>
          <w:rtl/>
        </w:rPr>
        <w:t xml:space="preserve">  </w:t>
      </w:r>
      <w:bookmarkEnd w:id="5837"/>
    </w:p>
    <w:p w:rsidR="00A3654A" w:rsidRDefault="00A3654A" w:rsidP="00D2475B">
      <w:pPr>
        <w:ind w:firstLine="0"/>
        <w:rPr>
          <w:rtl/>
        </w:rPr>
      </w:pPr>
      <w:bookmarkStart w:id="5838" w:name="_ETM_Q35_436667"/>
      <w:bookmarkEnd w:id="5838"/>
    </w:p>
    <w:p w:rsidR="00A3654A" w:rsidRDefault="00A3654A" w:rsidP="00D2475B">
      <w:pPr>
        <w:rPr>
          <w:rtl/>
        </w:rPr>
      </w:pPr>
      <w:bookmarkStart w:id="5839" w:name="_ETM_Q35_439890"/>
      <w:bookmarkEnd w:id="5839"/>
      <w:r>
        <w:rPr>
          <w:rtl/>
        </w:rPr>
        <w:t>לרשותך</w:t>
      </w:r>
      <w:r>
        <w:rPr>
          <w:rFonts w:hint="cs"/>
          <w:rtl/>
        </w:rPr>
        <w:t xml:space="preserve"> עשר </w:t>
      </w:r>
      <w:r>
        <w:rPr>
          <w:rtl/>
        </w:rPr>
        <w:t>דקות.</w:t>
      </w:r>
      <w:bookmarkStart w:id="5840" w:name="_ETM_Q35_439799"/>
      <w:bookmarkEnd w:id="5840"/>
    </w:p>
    <w:p w:rsidR="00A3654A" w:rsidRDefault="00A3654A" w:rsidP="00D2475B">
      <w:pPr>
        <w:ind w:firstLine="0"/>
        <w:rPr>
          <w:rtl/>
        </w:rPr>
      </w:pPr>
      <w:bookmarkStart w:id="5841" w:name="_ETM_Q35_439875"/>
      <w:bookmarkStart w:id="5842" w:name="_ETM_Q35_442145"/>
      <w:bookmarkStart w:id="5843" w:name="_ETM_Q35_442171"/>
      <w:bookmarkEnd w:id="5841"/>
      <w:bookmarkEnd w:id="5842"/>
      <w:bookmarkEnd w:id="5843"/>
    </w:p>
    <w:p w:rsidR="00A3654A" w:rsidRDefault="00A3654A" w:rsidP="00D2475B">
      <w:pPr>
        <w:pStyle w:val="-"/>
        <w:keepNext/>
        <w:rPr>
          <w:rtl/>
        </w:rPr>
      </w:pPr>
      <w:bookmarkStart w:id="5844" w:name="ET_speakercontinue_6458_19"/>
      <w:r w:rsidRPr="0000421C">
        <w:rPr>
          <w:rStyle w:val="TagStyle"/>
          <w:rtl/>
        </w:rPr>
        <w:t xml:space="preserve"> &lt;&lt; דובר_המשך &gt;&gt; </w:t>
      </w:r>
      <w:r>
        <w:rPr>
          <w:rtl/>
        </w:rPr>
        <w:t>שר החינוך יואב קיש:</w:t>
      </w:r>
      <w:r w:rsidRPr="0000421C">
        <w:rPr>
          <w:rStyle w:val="TagStyle"/>
          <w:rtl/>
        </w:rPr>
        <w:t xml:space="preserve"> &lt;&lt; דובר_המשך &gt;&gt;</w:t>
      </w:r>
      <w:r>
        <w:rPr>
          <w:rtl/>
        </w:rPr>
        <w:t xml:space="preserve">  </w:t>
      </w:r>
      <w:bookmarkEnd w:id="5844"/>
    </w:p>
    <w:p w:rsidR="00A3654A" w:rsidRPr="0000421C" w:rsidRDefault="00A3654A" w:rsidP="00D2475B">
      <w:pPr>
        <w:ind w:firstLine="0"/>
        <w:rPr>
          <w:rtl/>
        </w:rPr>
      </w:pPr>
    </w:p>
    <w:p w:rsidR="00A3654A" w:rsidRDefault="00A3654A" w:rsidP="00D2475B">
      <w:pPr>
        <w:rPr>
          <w:rtl/>
        </w:rPr>
      </w:pPr>
      <w:bookmarkStart w:id="5845" w:name="_ETM_Q35_443029"/>
      <w:bookmarkEnd w:id="5845"/>
      <w:r>
        <w:rPr>
          <w:rtl/>
        </w:rPr>
        <w:t>תודה רבה</w:t>
      </w:r>
      <w:r>
        <w:rPr>
          <w:rFonts w:hint="cs"/>
          <w:rtl/>
        </w:rPr>
        <w:t>.</w:t>
      </w:r>
      <w:r>
        <w:rPr>
          <w:rtl/>
        </w:rPr>
        <w:t xml:space="preserve"> כבוד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5846" w:name="_ETM_Q35_446299"/>
      <w:bookmarkEnd w:id="5846"/>
      <w:r>
        <w:rPr>
          <w:rtl/>
        </w:rPr>
        <w:t>אני אתייחס כמובן להצעת החוק, וגם חשוב לי</w:t>
      </w:r>
      <w:r>
        <w:rPr>
          <w:rFonts w:hint="cs"/>
          <w:rtl/>
        </w:rPr>
        <w:t xml:space="preserve"> דווקא</w:t>
      </w:r>
      <w:r>
        <w:rPr>
          <w:rtl/>
        </w:rPr>
        <w:t xml:space="preserve"> לפתוח </w:t>
      </w:r>
      <w:bookmarkStart w:id="5847" w:name="_ETM_Q35_450482"/>
      <w:bookmarkEnd w:id="5847"/>
      <w:r>
        <w:rPr>
          <w:rtl/>
        </w:rPr>
        <w:t>ולפזר את כל הפייק שאנחנו שומעים בערוץ</w:t>
      </w:r>
      <w:r>
        <w:rPr>
          <w:rFonts w:hint="cs"/>
          <w:rtl/>
        </w:rPr>
        <w:t xml:space="preserve"> 12</w:t>
      </w:r>
      <w:r>
        <w:rPr>
          <w:rtl/>
        </w:rPr>
        <w:t xml:space="preserve"> כל </w:t>
      </w:r>
      <w:bookmarkStart w:id="5848" w:name="_ETM_Q35_454665"/>
      <w:bookmarkEnd w:id="5848"/>
      <w:r>
        <w:rPr>
          <w:rtl/>
        </w:rPr>
        <w:t>הזמן סביב החינוך</w:t>
      </w:r>
      <w:r>
        <w:rPr>
          <w:rFonts w:hint="cs"/>
          <w:rtl/>
        </w:rPr>
        <w:t>.</w:t>
      </w:r>
      <w:r>
        <w:rPr>
          <w:rtl/>
        </w:rPr>
        <w:t xml:space="preserve"> כנראה שיש להם איזושהי בעיה אישית איתי, </w:t>
      </w:r>
      <w:bookmarkStart w:id="5849" w:name="_ETM_Q35_458849"/>
      <w:bookmarkEnd w:id="5849"/>
      <w:r>
        <w:rPr>
          <w:rtl/>
        </w:rPr>
        <w:t xml:space="preserve">אבל אני רוצה לומר בצורה מאוד ברורה, ואני גם אדבר </w:t>
      </w:r>
      <w:bookmarkStart w:id="5850" w:name="_ETM_Q35_463032"/>
      <w:bookmarkEnd w:id="5850"/>
      <w:r>
        <w:rPr>
          <w:rtl/>
        </w:rPr>
        <w:t xml:space="preserve">בהמשך עם חברת הכנסת טטיאנה מזרסקי על הנושא המאוד חשוב </w:t>
      </w:r>
      <w:bookmarkStart w:id="5851" w:name="_ETM_Q35_467215"/>
      <w:bookmarkEnd w:id="5851"/>
      <w:r>
        <w:rPr>
          <w:rtl/>
        </w:rPr>
        <w:t>הזה</w:t>
      </w:r>
      <w:r>
        <w:rPr>
          <w:rFonts w:hint="cs"/>
          <w:rtl/>
        </w:rPr>
        <w:t xml:space="preserve">, </w:t>
      </w:r>
      <w:r>
        <w:rPr>
          <w:rtl/>
        </w:rPr>
        <w:t>על העשייה של משרד החינוך בתחום הזה ועל המשמעויות</w:t>
      </w:r>
      <w:r>
        <w:rPr>
          <w:rFonts w:hint="cs"/>
          <w:rtl/>
        </w:rPr>
        <w:t>.</w:t>
      </w:r>
      <w:bookmarkStart w:id="5852" w:name="_ETM_Q35_471570"/>
      <w:bookmarkEnd w:id="5852"/>
    </w:p>
    <w:p w:rsidR="00A3654A" w:rsidRDefault="00A3654A" w:rsidP="00D2475B">
      <w:pPr>
        <w:rPr>
          <w:rtl/>
        </w:rPr>
      </w:pPr>
    </w:p>
    <w:p w:rsidR="00A3654A" w:rsidRDefault="00A3654A" w:rsidP="00D2475B">
      <w:pPr>
        <w:rPr>
          <w:rtl/>
        </w:rPr>
      </w:pPr>
      <w:r>
        <w:rPr>
          <w:rtl/>
        </w:rPr>
        <w:t>רק היום</w:t>
      </w:r>
      <w:r>
        <w:rPr>
          <w:rFonts w:hint="cs"/>
          <w:rtl/>
        </w:rPr>
        <w:t xml:space="preserve"> </w:t>
      </w:r>
      <w:r>
        <w:rPr>
          <w:rtl/>
        </w:rPr>
        <w:t>–</w:t>
      </w:r>
      <w:r>
        <w:rPr>
          <w:rFonts w:hint="cs"/>
          <w:rtl/>
        </w:rPr>
        <w:t xml:space="preserve"> היום </w:t>
      </w:r>
      <w:r>
        <w:rPr>
          <w:rtl/>
        </w:rPr>
        <w:t>–</w:t>
      </w:r>
      <w:r>
        <w:rPr>
          <w:rFonts w:hint="cs"/>
          <w:rtl/>
        </w:rPr>
        <w:t xml:space="preserve"> </w:t>
      </w:r>
      <w:r>
        <w:rPr>
          <w:rtl/>
        </w:rPr>
        <w:t xml:space="preserve">פורסם שמדינת ישראל מובילה ברמה </w:t>
      </w:r>
      <w:bookmarkStart w:id="5853" w:name="_ETM_Q35_476312"/>
      <w:bookmarkEnd w:id="5853"/>
      <w:r>
        <w:rPr>
          <w:rtl/>
        </w:rPr>
        <w:t>העולמית בשילוב בינה מלאכותית במערכת החינוך.</w:t>
      </w:r>
      <w:r>
        <w:rPr>
          <w:rFonts w:hint="cs"/>
          <w:rtl/>
        </w:rPr>
        <w:t xml:space="preserve"> </w:t>
      </w:r>
      <w:r>
        <w:rPr>
          <w:rtl/>
        </w:rPr>
        <w:t>לפני שנה</w:t>
      </w:r>
      <w:r>
        <w:rPr>
          <w:rFonts w:hint="cs"/>
          <w:rtl/>
        </w:rPr>
        <w:t>,</w:t>
      </w:r>
      <w:r>
        <w:rPr>
          <w:rtl/>
        </w:rPr>
        <w:t xml:space="preserve"> כשנכנסנו </w:t>
      </w:r>
      <w:bookmarkStart w:id="5854" w:name="_ETM_Q35_481054"/>
      <w:bookmarkEnd w:id="5854"/>
      <w:r>
        <w:rPr>
          <w:rtl/>
        </w:rPr>
        <w:t xml:space="preserve">לעניין הזה, עשינו הכשרה של מאות אלפי תלמידים ועשרות אלפי </w:t>
      </w:r>
      <w:bookmarkStart w:id="5855" w:name="_ETM_Q35_485797"/>
      <w:bookmarkEnd w:id="5855"/>
      <w:r>
        <w:rPr>
          <w:rtl/>
        </w:rPr>
        <w:t>מורים. השנה</w:t>
      </w:r>
      <w:r>
        <w:rPr>
          <w:rFonts w:hint="cs"/>
          <w:rtl/>
        </w:rPr>
        <w:t xml:space="preserve"> –</w:t>
      </w:r>
      <w:r>
        <w:rPr>
          <w:rtl/>
        </w:rPr>
        <w:t xml:space="preserve"> כנס בי</w:t>
      </w:r>
      <w:r>
        <w:rPr>
          <w:rFonts w:hint="cs"/>
          <w:rtl/>
        </w:rPr>
        <w:t>ן-</w:t>
      </w:r>
      <w:r>
        <w:rPr>
          <w:rtl/>
        </w:rPr>
        <w:t xml:space="preserve">לאומי ענק, עם השתתפות של עשרות מדינות, </w:t>
      </w:r>
      <w:bookmarkStart w:id="5856" w:name="_ETM_Q35_490539"/>
      <w:bookmarkEnd w:id="5856"/>
      <w:r>
        <w:rPr>
          <w:rtl/>
        </w:rPr>
        <w:t>עם שרי חינוך שלה</w:t>
      </w:r>
      <w:r>
        <w:rPr>
          <w:rFonts w:hint="cs"/>
          <w:rtl/>
        </w:rPr>
        <w:t>ן</w:t>
      </w:r>
      <w:r>
        <w:rPr>
          <w:rtl/>
        </w:rPr>
        <w:t>, בדיוק בנושא הזה</w:t>
      </w:r>
      <w:r>
        <w:rPr>
          <w:rFonts w:hint="cs"/>
          <w:rtl/>
        </w:rPr>
        <w:t>.</w:t>
      </w:r>
      <w:r>
        <w:rPr>
          <w:rtl/>
        </w:rPr>
        <w:t xml:space="preserve"> התחלנו פיילוט מדהים </w:t>
      </w:r>
      <w:bookmarkStart w:id="5857" w:name="_ETM_Q35_495281"/>
      <w:bookmarkEnd w:id="5857"/>
      <w:r>
        <w:rPr>
          <w:rtl/>
        </w:rPr>
        <w:t>ב</w:t>
      </w:r>
      <w:r>
        <w:rPr>
          <w:rFonts w:hint="cs"/>
          <w:rtl/>
        </w:rPr>
        <w:t>כ</w:t>
      </w:r>
      <w:r>
        <w:rPr>
          <w:rtl/>
        </w:rPr>
        <w:t>-30 בתי ספר בכל הארץ של שילוב</w:t>
      </w:r>
      <w:r>
        <w:rPr>
          <w:rFonts w:hint="cs"/>
          <w:rtl/>
        </w:rPr>
        <w:t>,</w:t>
      </w:r>
      <w:r>
        <w:rPr>
          <w:rtl/>
        </w:rPr>
        <w:t xml:space="preserve"> </w:t>
      </w:r>
      <w:bookmarkStart w:id="5858" w:name="_ETM_Q35_500035"/>
      <w:bookmarkEnd w:id="5858"/>
      <w:r>
        <w:rPr>
          <w:rtl/>
        </w:rPr>
        <w:t>של למידה ושל בינה מלאכותית עם התלמידים</w:t>
      </w:r>
      <w:r>
        <w:rPr>
          <w:rFonts w:hint="cs"/>
          <w:rtl/>
        </w:rPr>
        <w:t>,</w:t>
      </w:r>
      <w:r>
        <w:rPr>
          <w:rtl/>
        </w:rPr>
        <w:t xml:space="preserve"> באחד על אחד, </w:t>
      </w:r>
      <w:bookmarkStart w:id="5859" w:name="_ETM_Q35_505728"/>
      <w:bookmarkEnd w:id="5859"/>
      <w:r>
        <w:rPr>
          <w:rtl/>
        </w:rPr>
        <w:t>גם במתמטיקה, גם באנגלית, גם במדעים לחטיבות הביניים, והודענו ש</w:t>
      </w:r>
      <w:r>
        <w:rPr>
          <w:rFonts w:hint="cs"/>
          <w:rtl/>
        </w:rPr>
        <w:t>ב</w:t>
      </w:r>
      <w:r>
        <w:rPr>
          <w:rtl/>
        </w:rPr>
        <w:t xml:space="preserve">שנה </w:t>
      </w:r>
      <w:bookmarkStart w:id="5860" w:name="_ETM_Q35_511421"/>
      <w:bookmarkEnd w:id="5860"/>
      <w:r>
        <w:rPr>
          <w:rtl/>
        </w:rPr>
        <w:t>הבאה כל כיתות ז' ו</w:t>
      </w:r>
      <w:r>
        <w:rPr>
          <w:rFonts w:hint="cs"/>
          <w:rtl/>
        </w:rPr>
        <w:t>-</w:t>
      </w:r>
      <w:r>
        <w:rPr>
          <w:rtl/>
        </w:rPr>
        <w:t xml:space="preserve">ח' במדינת ישראל ילמדו אנגלית בעזרת </w:t>
      </w:r>
      <w:bookmarkStart w:id="5861" w:name="_ETM_Q35_517113"/>
      <w:bookmarkEnd w:id="5861"/>
      <w:r>
        <w:rPr>
          <w:rtl/>
        </w:rPr>
        <w:t xml:space="preserve">בינה מלאכותית. תבינו, אין כמעט מדינות בעולם שלקחו את הדבר </w:t>
      </w:r>
      <w:bookmarkStart w:id="5862" w:name="_ETM_Q35_522807"/>
      <w:bookmarkEnd w:id="5862"/>
      <w:r>
        <w:rPr>
          <w:rtl/>
        </w:rPr>
        <w:t>הזה ושילבו למידה פרסונלית של בינה מלאכותית</w:t>
      </w:r>
      <w:r>
        <w:rPr>
          <w:rFonts w:hint="cs"/>
          <w:rtl/>
        </w:rPr>
        <w:t xml:space="preserve"> - - -</w:t>
      </w:r>
    </w:p>
    <w:p w:rsidR="00A3654A" w:rsidRDefault="00A3654A" w:rsidP="00D2475B">
      <w:pPr>
        <w:rPr>
          <w:rtl/>
        </w:rPr>
      </w:pPr>
    </w:p>
    <w:p w:rsidR="00A3654A" w:rsidRDefault="00A3654A" w:rsidP="00D2475B">
      <w:pPr>
        <w:pStyle w:val="af5"/>
        <w:keepNext/>
        <w:rPr>
          <w:rtl/>
        </w:rPr>
      </w:pPr>
      <w:bookmarkStart w:id="5863" w:name="ET_interruption_6719_12"/>
      <w:r w:rsidRPr="00A972C7">
        <w:rPr>
          <w:rStyle w:val="TagStyle"/>
          <w:rtl/>
        </w:rPr>
        <w:t xml:space="preserve"> &lt;&lt; קריאה &gt;&gt; </w:t>
      </w:r>
      <w:r>
        <w:rPr>
          <w:rtl/>
        </w:rPr>
        <w:t>עוז חיים (יש עתיד):</w:t>
      </w:r>
      <w:r w:rsidRPr="00A972C7">
        <w:rPr>
          <w:rStyle w:val="TagStyle"/>
          <w:rtl/>
        </w:rPr>
        <w:t xml:space="preserve"> &lt;&lt; קריאה &gt;&gt;</w:t>
      </w:r>
      <w:r>
        <w:rPr>
          <w:rtl/>
        </w:rPr>
        <w:t xml:space="preserve">  </w:t>
      </w:r>
      <w:bookmarkEnd w:id="5863"/>
    </w:p>
    <w:p w:rsidR="00A3654A" w:rsidRDefault="00A3654A" w:rsidP="00D2475B">
      <w:pPr>
        <w:pStyle w:val="KeepWithNext"/>
        <w:rPr>
          <w:rtl/>
        </w:rPr>
      </w:pPr>
    </w:p>
    <w:p w:rsidR="00A3654A" w:rsidRDefault="00A3654A" w:rsidP="00D2475B">
      <w:pPr>
        <w:rPr>
          <w:rtl/>
        </w:rPr>
      </w:pPr>
      <w:r>
        <w:rPr>
          <w:rFonts w:hint="cs"/>
          <w:rtl/>
        </w:rPr>
        <w:t>- - -</w:t>
      </w:r>
    </w:p>
    <w:p w:rsidR="00A3654A" w:rsidRDefault="00A3654A" w:rsidP="00D2475B">
      <w:pPr>
        <w:rPr>
          <w:rtl/>
        </w:rPr>
      </w:pPr>
    </w:p>
    <w:p w:rsidR="00A3654A" w:rsidRDefault="00A3654A" w:rsidP="00D2475B">
      <w:pPr>
        <w:pStyle w:val="-"/>
        <w:keepNext/>
        <w:rPr>
          <w:rtl/>
        </w:rPr>
      </w:pPr>
      <w:bookmarkStart w:id="5864" w:name="ET_speakercontinue_6458_13"/>
      <w:r w:rsidRPr="00A972C7">
        <w:rPr>
          <w:rStyle w:val="TagStyle"/>
          <w:rtl/>
        </w:rPr>
        <w:t xml:space="preserve"> &lt;&lt; דובר_המשך &gt;&gt; </w:t>
      </w:r>
      <w:r>
        <w:rPr>
          <w:rtl/>
        </w:rPr>
        <w:t>שר החינוך יואב קיש:</w:t>
      </w:r>
      <w:r w:rsidRPr="00A972C7">
        <w:rPr>
          <w:rStyle w:val="TagStyle"/>
          <w:rtl/>
        </w:rPr>
        <w:t xml:space="preserve"> &lt;&lt; דובר_המשך &gt;&gt;</w:t>
      </w:r>
      <w:r>
        <w:rPr>
          <w:rtl/>
        </w:rPr>
        <w:t xml:space="preserve">  </w:t>
      </w:r>
      <w:bookmarkEnd w:id="5864"/>
    </w:p>
    <w:p w:rsidR="00A3654A" w:rsidRDefault="00A3654A" w:rsidP="00D2475B">
      <w:pPr>
        <w:pStyle w:val="KeepWithNext"/>
        <w:rPr>
          <w:rtl/>
        </w:rPr>
      </w:pPr>
    </w:p>
    <w:p w:rsidR="00A3654A" w:rsidRDefault="00A3654A" w:rsidP="00D2475B">
      <w:pPr>
        <w:rPr>
          <w:rtl/>
        </w:rPr>
      </w:pPr>
      <w:r>
        <w:rPr>
          <w:rFonts w:hint="cs"/>
          <w:rtl/>
        </w:rPr>
        <w:t>מה?</w:t>
      </w:r>
    </w:p>
    <w:p w:rsidR="00A3654A" w:rsidRDefault="00A3654A" w:rsidP="00D2475B">
      <w:pPr>
        <w:rPr>
          <w:rtl/>
        </w:rPr>
      </w:pPr>
    </w:p>
    <w:p w:rsidR="00A3654A" w:rsidRDefault="00A3654A" w:rsidP="00D2475B">
      <w:pPr>
        <w:pStyle w:val="af5"/>
        <w:keepNext/>
        <w:rPr>
          <w:rtl/>
        </w:rPr>
      </w:pPr>
      <w:bookmarkStart w:id="5865" w:name="ET_interruption_6689_14"/>
      <w:r w:rsidRPr="00A972C7">
        <w:rPr>
          <w:rStyle w:val="TagStyle"/>
          <w:rtl/>
        </w:rPr>
        <w:t xml:space="preserve"> &lt;&lt; קריאה &gt;&gt; </w:t>
      </w:r>
      <w:r>
        <w:rPr>
          <w:rtl/>
        </w:rPr>
        <w:t>עדי עזוז (יש עתיד):</w:t>
      </w:r>
      <w:r w:rsidRPr="00A972C7">
        <w:rPr>
          <w:rStyle w:val="TagStyle"/>
          <w:rtl/>
        </w:rPr>
        <w:t xml:space="preserve"> &lt;&lt; קריאה &gt;&gt;</w:t>
      </w:r>
      <w:r>
        <w:rPr>
          <w:rtl/>
        </w:rPr>
        <w:t xml:space="preserve">  </w:t>
      </w:r>
      <w:bookmarkEnd w:id="5865"/>
    </w:p>
    <w:p w:rsidR="00A3654A" w:rsidRDefault="00A3654A" w:rsidP="00D2475B">
      <w:pPr>
        <w:pStyle w:val="KeepWithNext"/>
        <w:rPr>
          <w:rtl/>
        </w:rPr>
      </w:pPr>
    </w:p>
    <w:p w:rsidR="00A3654A" w:rsidRDefault="00A3654A" w:rsidP="00D2475B">
      <w:pPr>
        <w:rPr>
          <w:rtl/>
        </w:rPr>
      </w:pPr>
      <w:r>
        <w:rPr>
          <w:rFonts w:hint="cs"/>
          <w:rtl/>
        </w:rPr>
        <w:t>זה ברוסית.</w:t>
      </w:r>
    </w:p>
    <w:p w:rsidR="00A3654A" w:rsidRDefault="00A3654A" w:rsidP="00D2475B">
      <w:pPr>
        <w:rPr>
          <w:rtl/>
        </w:rPr>
      </w:pPr>
    </w:p>
    <w:p w:rsidR="00A3654A" w:rsidRDefault="00A3654A" w:rsidP="00D2475B">
      <w:pPr>
        <w:pStyle w:val="-"/>
        <w:keepNext/>
        <w:rPr>
          <w:rtl/>
        </w:rPr>
      </w:pPr>
      <w:bookmarkStart w:id="5866" w:name="ET_speakercontinue_6458_15"/>
      <w:r w:rsidRPr="00A972C7">
        <w:rPr>
          <w:rStyle w:val="TagStyle"/>
          <w:rtl/>
        </w:rPr>
        <w:t xml:space="preserve"> &lt;&lt; דובר_המשך &gt;&gt; </w:t>
      </w:r>
      <w:r>
        <w:rPr>
          <w:rtl/>
        </w:rPr>
        <w:t>שר החינוך יואב קיש:</w:t>
      </w:r>
      <w:r w:rsidRPr="00A972C7">
        <w:rPr>
          <w:rStyle w:val="TagStyle"/>
          <w:rtl/>
        </w:rPr>
        <w:t xml:space="preserve"> &lt;&lt; דובר_המשך &gt;&gt;</w:t>
      </w:r>
      <w:r>
        <w:rPr>
          <w:rtl/>
        </w:rPr>
        <w:t xml:space="preserve">  </w:t>
      </w:r>
      <w:bookmarkStart w:id="5867" w:name="_ETM_Q35_527855"/>
      <w:bookmarkStart w:id="5868" w:name="_ETM_Q35_527946"/>
      <w:bookmarkStart w:id="5869" w:name="_ETM_Q35_528015"/>
      <w:bookmarkStart w:id="5870" w:name="_ETM_Q35_528089"/>
      <w:bookmarkStart w:id="5871" w:name="_ETM_Q35_528158"/>
      <w:bookmarkEnd w:id="5866"/>
      <w:bookmarkEnd w:id="5867"/>
      <w:bookmarkEnd w:id="5868"/>
      <w:bookmarkEnd w:id="5869"/>
      <w:bookmarkEnd w:id="5870"/>
      <w:bookmarkEnd w:id="5871"/>
    </w:p>
    <w:p w:rsidR="00A3654A" w:rsidRPr="00A972C7" w:rsidRDefault="00A3654A" w:rsidP="00D2475B">
      <w:pPr>
        <w:keepNext/>
        <w:rPr>
          <w:rtl/>
          <w:lang w:eastAsia="he-IL"/>
        </w:rPr>
      </w:pPr>
    </w:p>
    <w:p w:rsidR="00A3654A" w:rsidRDefault="00A3654A" w:rsidP="00D2475B">
      <w:pPr>
        <w:keepNext/>
        <w:rPr>
          <w:rtl/>
        </w:rPr>
      </w:pPr>
      <w:bookmarkStart w:id="5872" w:name="_ETM_Q35_528222"/>
      <w:bookmarkStart w:id="5873" w:name="_ETM_Q35_528820"/>
      <w:bookmarkEnd w:id="5872"/>
      <w:bookmarkEnd w:id="5873"/>
      <w:r>
        <w:rPr>
          <w:rtl/>
        </w:rPr>
        <w:t>אין כמעט</w:t>
      </w:r>
      <w:r>
        <w:rPr>
          <w:rFonts w:hint="cs"/>
          <w:rtl/>
        </w:rPr>
        <w:t xml:space="preserve"> – </w:t>
      </w:r>
      <w:r>
        <w:rPr>
          <w:rtl/>
        </w:rPr>
        <w:t>ב</w:t>
      </w:r>
      <w:r>
        <w:rPr>
          <w:rFonts w:hint="cs"/>
          <w:rtl/>
        </w:rPr>
        <w:t>-</w:t>
      </w:r>
      <w:r w:rsidRPr="00A972C7">
        <w:rPr>
          <w:rFonts w:hint="cs"/>
          <w:sz w:val="20"/>
          <w:szCs w:val="20"/>
        </w:rPr>
        <w:t>OECD</w:t>
      </w:r>
      <w:r>
        <w:rPr>
          <w:rFonts w:hint="cs"/>
          <w:rtl/>
        </w:rPr>
        <w:t xml:space="preserve"> </w:t>
      </w:r>
      <w:r>
        <w:rPr>
          <w:rtl/>
        </w:rPr>
        <w:t xml:space="preserve">אנחנו </w:t>
      </w:r>
      <w:bookmarkStart w:id="5874" w:name="_ETM_Q35_533588"/>
      <w:bookmarkEnd w:id="5874"/>
      <w:r>
        <w:rPr>
          <w:rtl/>
        </w:rPr>
        <w:t>השלישיים</w:t>
      </w:r>
      <w:r>
        <w:rPr>
          <w:rFonts w:hint="cs"/>
          <w:rtl/>
        </w:rPr>
        <w:t>.</w:t>
      </w:r>
      <w:r>
        <w:rPr>
          <w:rtl/>
        </w:rPr>
        <w:t xml:space="preserve"> ומעבר לכך</w:t>
      </w:r>
      <w:r>
        <w:rPr>
          <w:rFonts w:hint="cs"/>
          <w:rtl/>
        </w:rPr>
        <w:t>,</w:t>
      </w:r>
      <w:r>
        <w:rPr>
          <w:rtl/>
        </w:rPr>
        <w:t xml:space="preserve"> יש עוד שתי מדינות שלקחו והכניסו למידה </w:t>
      </w:r>
      <w:bookmarkStart w:id="5875" w:name="_ETM_Q35_538356"/>
      <w:bookmarkEnd w:id="5875"/>
      <w:r>
        <w:rPr>
          <w:rtl/>
        </w:rPr>
        <w:t xml:space="preserve">פרסונלית עם בינה מלאכותית באופן רחב לכל הילדים במדינה. מדינת </w:t>
      </w:r>
      <w:bookmarkStart w:id="5876" w:name="_ETM_Q35_543124"/>
      <w:bookmarkEnd w:id="5876"/>
      <w:r>
        <w:rPr>
          <w:rtl/>
        </w:rPr>
        <w:t>ישראל פורצת דרך</w:t>
      </w:r>
      <w:r>
        <w:rPr>
          <w:rFonts w:hint="cs"/>
          <w:rtl/>
        </w:rPr>
        <w:t>,</w:t>
      </w:r>
      <w:r>
        <w:rPr>
          <w:rtl/>
        </w:rPr>
        <w:t xml:space="preserve"> מובילה</w:t>
      </w:r>
      <w:r>
        <w:rPr>
          <w:rFonts w:hint="cs"/>
          <w:rtl/>
        </w:rPr>
        <w:t>,</w:t>
      </w:r>
      <w:r>
        <w:rPr>
          <w:rtl/>
        </w:rPr>
        <w:t xml:space="preserve"> בתחום הזה</w:t>
      </w:r>
      <w:r>
        <w:rPr>
          <w:rFonts w:hint="cs"/>
          <w:rtl/>
        </w:rPr>
        <w:t>.</w:t>
      </w:r>
      <w:r>
        <w:rPr>
          <w:rtl/>
        </w:rPr>
        <w:t xml:space="preserve"> בעיניי</w:t>
      </w:r>
      <w:r>
        <w:rPr>
          <w:rFonts w:hint="cs"/>
          <w:rtl/>
        </w:rPr>
        <w:t>,</w:t>
      </w:r>
      <w:r>
        <w:rPr>
          <w:rtl/>
        </w:rPr>
        <w:t xml:space="preserve"> זה הישג אסטרטגי </w:t>
      </w:r>
      <w:bookmarkStart w:id="5877" w:name="_ETM_Q35_547892"/>
      <w:bookmarkEnd w:id="5877"/>
      <w:r>
        <w:rPr>
          <w:rtl/>
        </w:rPr>
        <w:t xml:space="preserve">ממדרגה ראשונה, כי מדינה שתיכנס </w:t>
      </w:r>
      <w:bookmarkStart w:id="5878" w:name="_ETM_Q35_552670"/>
      <w:bookmarkEnd w:id="5878"/>
      <w:r>
        <w:rPr>
          <w:rtl/>
        </w:rPr>
        <w:t>לבינה המלאכותית</w:t>
      </w:r>
      <w:r>
        <w:rPr>
          <w:rFonts w:hint="cs"/>
          <w:rtl/>
        </w:rPr>
        <w:t xml:space="preserve">, </w:t>
      </w:r>
      <w:bookmarkStart w:id="5879" w:name="_ETM_Q35_552750"/>
      <w:bookmarkEnd w:id="5879"/>
      <w:r>
        <w:rPr>
          <w:rtl/>
        </w:rPr>
        <w:t xml:space="preserve">תשקיע בחינוך ותיתן לנוער שלה את הכלים האלה, </w:t>
      </w:r>
      <w:bookmarkStart w:id="5880" w:name="_ETM_Q35_558077"/>
      <w:bookmarkEnd w:id="5880"/>
      <w:r>
        <w:rPr>
          <w:rtl/>
        </w:rPr>
        <w:t xml:space="preserve">תפרוץ קדימה ותצליח. ואנחנו עושים את זה למרות המלחמה ולמרות </w:t>
      </w:r>
      <w:bookmarkStart w:id="5881" w:name="_ETM_Q35_563485"/>
      <w:bookmarkEnd w:id="5881"/>
      <w:r>
        <w:rPr>
          <w:rtl/>
        </w:rPr>
        <w:t>הקשיים</w:t>
      </w:r>
      <w:r>
        <w:rPr>
          <w:rFonts w:hint="cs"/>
          <w:rtl/>
        </w:rPr>
        <w:t>,</w:t>
      </w:r>
      <w:r>
        <w:rPr>
          <w:rtl/>
        </w:rPr>
        <w:t xml:space="preserve"> ודואגים שכל תלמידי ישראל, תלמידי ז' ו</w:t>
      </w:r>
      <w:r>
        <w:rPr>
          <w:rFonts w:hint="cs"/>
          <w:rtl/>
        </w:rPr>
        <w:t>-</w:t>
      </w:r>
      <w:r>
        <w:rPr>
          <w:rtl/>
        </w:rPr>
        <w:t xml:space="preserve">ח', ילמדו אנגלית </w:t>
      </w:r>
      <w:bookmarkStart w:id="5882" w:name="_ETM_Q35_568893"/>
      <w:bookmarkEnd w:id="5882"/>
      <w:r>
        <w:rPr>
          <w:rtl/>
        </w:rPr>
        <w:t>בעזרת בינה מלאכותית</w:t>
      </w:r>
      <w:r>
        <w:rPr>
          <w:rFonts w:hint="cs"/>
          <w:rtl/>
        </w:rPr>
        <w:t>,</w:t>
      </w:r>
      <w:r>
        <w:rPr>
          <w:rtl/>
        </w:rPr>
        <w:t xml:space="preserve"> למידה פרסונלית. זה הישג עצום שיוצא לדרך</w:t>
      </w:r>
      <w:r>
        <w:rPr>
          <w:rFonts w:hint="cs"/>
          <w:rtl/>
        </w:rPr>
        <w:t>,</w:t>
      </w:r>
      <w:r>
        <w:rPr>
          <w:rtl/>
        </w:rPr>
        <w:t xml:space="preserve"> </w:t>
      </w:r>
      <w:bookmarkStart w:id="5883" w:name="_ETM_Q35_574301"/>
      <w:bookmarkEnd w:id="5883"/>
      <w:r>
        <w:rPr>
          <w:rtl/>
        </w:rPr>
        <w:t xml:space="preserve">והודענו עליו היום. </w:t>
      </w:r>
    </w:p>
    <w:p w:rsidR="00A3654A" w:rsidRDefault="00A3654A" w:rsidP="00D2475B">
      <w:pPr>
        <w:rPr>
          <w:rtl/>
        </w:rPr>
      </w:pPr>
      <w:bookmarkStart w:id="5884" w:name="_ETM_Q35_577107"/>
      <w:bookmarkStart w:id="5885" w:name="_ETM_Q35_577195"/>
      <w:bookmarkStart w:id="5886" w:name="_ETM_Q35_577258"/>
      <w:bookmarkStart w:id="5887" w:name="_ETM_Q35_577309"/>
      <w:bookmarkEnd w:id="5884"/>
      <w:bookmarkEnd w:id="5885"/>
      <w:bookmarkEnd w:id="5886"/>
      <w:bookmarkEnd w:id="5887"/>
    </w:p>
    <w:p w:rsidR="00A3654A" w:rsidRDefault="00A3654A" w:rsidP="00D2475B">
      <w:pPr>
        <w:rPr>
          <w:rtl/>
        </w:rPr>
      </w:pPr>
      <w:bookmarkStart w:id="5888" w:name="_ETM_Q35_575319"/>
      <w:bookmarkEnd w:id="5888"/>
      <w:r>
        <w:rPr>
          <w:rtl/>
        </w:rPr>
        <w:t>מעבר לכך, ראינו, גם בתוצאות של הבגרויות</w:t>
      </w:r>
      <w:r>
        <w:rPr>
          <w:rFonts w:hint="cs"/>
          <w:rtl/>
        </w:rPr>
        <w:t>,</w:t>
      </w:r>
      <w:r>
        <w:rPr>
          <w:rtl/>
        </w:rPr>
        <w:t xml:space="preserve"> </w:t>
      </w:r>
      <w:bookmarkStart w:id="5889" w:name="_ETM_Q35_579959"/>
      <w:bookmarkEnd w:id="5889"/>
      <w:r>
        <w:rPr>
          <w:rtl/>
        </w:rPr>
        <w:t>תוצאות מובהקות</w:t>
      </w:r>
      <w:r>
        <w:rPr>
          <w:rFonts w:hint="cs"/>
          <w:rtl/>
        </w:rPr>
        <w:t>.</w:t>
      </w:r>
      <w:r>
        <w:rPr>
          <w:rtl/>
        </w:rPr>
        <w:t xml:space="preserve"> </w:t>
      </w:r>
      <w:r>
        <w:rPr>
          <w:rFonts w:hint="cs"/>
          <w:rtl/>
        </w:rPr>
        <w:t>אל</w:t>
      </w:r>
      <w:r>
        <w:rPr>
          <w:rtl/>
        </w:rPr>
        <w:t>ה נתונים שאי</w:t>
      </w:r>
      <w:r>
        <w:rPr>
          <w:rFonts w:hint="cs"/>
          <w:rtl/>
        </w:rPr>
        <w:t>-</w:t>
      </w:r>
      <w:r>
        <w:rPr>
          <w:rtl/>
        </w:rPr>
        <w:t>אפשר להתווכח עליהם. יש</w:t>
      </w:r>
      <w:bookmarkStart w:id="5890" w:name="_ETM_Q35_584223"/>
      <w:bookmarkEnd w:id="5890"/>
      <w:r>
        <w:rPr>
          <w:rFonts w:hint="cs"/>
          <w:rtl/>
        </w:rPr>
        <w:t xml:space="preserve"> </w:t>
      </w:r>
      <w:r>
        <w:rPr>
          <w:rtl/>
        </w:rPr>
        <w:t>מה שנקרא בגרוטק</w:t>
      </w:r>
      <w:r>
        <w:rPr>
          <w:rFonts w:hint="cs"/>
          <w:rtl/>
        </w:rPr>
        <w:t xml:space="preserve">; </w:t>
      </w:r>
      <w:r>
        <w:rPr>
          <w:rtl/>
        </w:rPr>
        <w:t>בגרוטק זה</w:t>
      </w:r>
      <w:r>
        <w:rPr>
          <w:rFonts w:hint="cs"/>
          <w:rtl/>
        </w:rPr>
        <w:t xml:space="preserve"> חמש </w:t>
      </w:r>
      <w:r>
        <w:rPr>
          <w:rtl/>
        </w:rPr>
        <w:t>יחידות מתמטיקה,</w:t>
      </w:r>
      <w:bookmarkStart w:id="5891" w:name="_ETM_Q35_588487"/>
      <w:bookmarkEnd w:id="5891"/>
      <w:r>
        <w:rPr>
          <w:rFonts w:hint="cs"/>
          <w:rtl/>
        </w:rPr>
        <w:t xml:space="preserve"> חמש </w:t>
      </w:r>
      <w:r>
        <w:rPr>
          <w:rtl/>
        </w:rPr>
        <w:t>אנגלית</w:t>
      </w:r>
      <w:r>
        <w:rPr>
          <w:rFonts w:hint="cs"/>
          <w:rtl/>
        </w:rPr>
        <w:t xml:space="preserve">, חמש </w:t>
      </w:r>
      <w:r>
        <w:rPr>
          <w:rtl/>
        </w:rPr>
        <w:t>פיזיקה או חמש מדעי המחשב</w:t>
      </w:r>
      <w:r>
        <w:rPr>
          <w:rFonts w:hint="cs"/>
          <w:rtl/>
        </w:rPr>
        <w:t xml:space="preserve"> –</w:t>
      </w:r>
      <w:r>
        <w:rPr>
          <w:rtl/>
        </w:rPr>
        <w:t xml:space="preserve"> עלייה מובהקת </w:t>
      </w:r>
      <w:bookmarkStart w:id="5892" w:name="_ETM_Q35_592751"/>
      <w:bookmarkEnd w:id="5892"/>
      <w:r>
        <w:rPr>
          <w:rtl/>
        </w:rPr>
        <w:t>בתוצאות, הישג עצום. תלמידי ישראל</w:t>
      </w:r>
      <w:r>
        <w:rPr>
          <w:rFonts w:hint="cs"/>
          <w:rtl/>
        </w:rPr>
        <w:t>,</w:t>
      </w:r>
      <w:r>
        <w:rPr>
          <w:rtl/>
        </w:rPr>
        <w:t xml:space="preserve"> תוך כדי המלחמה</w:t>
      </w:r>
      <w:r>
        <w:rPr>
          <w:rFonts w:hint="cs"/>
          <w:rtl/>
        </w:rPr>
        <w:t>,</w:t>
      </w:r>
      <w:r>
        <w:rPr>
          <w:rtl/>
        </w:rPr>
        <w:t xml:space="preserve"> מצליחים להשיג </w:t>
      </w:r>
      <w:bookmarkStart w:id="5893" w:name="_ETM_Q35_597016"/>
      <w:bookmarkEnd w:id="5893"/>
      <w:r>
        <w:rPr>
          <w:rtl/>
        </w:rPr>
        <w:t>את הפער ולהתמודד. מול זה אנחנו שומעים כל מיני בכי</w:t>
      </w:r>
      <w:bookmarkStart w:id="5894" w:name="_ETM_Q35_601280"/>
      <w:bookmarkEnd w:id="5894"/>
      <w:r>
        <w:rPr>
          <w:rFonts w:hint="cs"/>
          <w:rtl/>
        </w:rPr>
        <w:t xml:space="preserve">, </w:t>
      </w:r>
      <w:r>
        <w:rPr>
          <w:rtl/>
        </w:rPr>
        <w:t>נ</w:t>
      </w:r>
      <w:r>
        <w:rPr>
          <w:rFonts w:hint="cs"/>
          <w:rtl/>
        </w:rPr>
        <w:t>ה</w:t>
      </w:r>
      <w:r>
        <w:rPr>
          <w:rtl/>
        </w:rPr>
        <w:t>י</w:t>
      </w:r>
      <w:r>
        <w:rPr>
          <w:rFonts w:hint="cs"/>
          <w:rtl/>
        </w:rPr>
        <w:t xml:space="preserve">, </w:t>
      </w:r>
      <w:r>
        <w:rPr>
          <w:rtl/>
        </w:rPr>
        <w:t>שקרים ופייק</w:t>
      </w:r>
      <w:r>
        <w:rPr>
          <w:rFonts w:hint="cs"/>
          <w:rtl/>
        </w:rPr>
        <w:t>.</w:t>
      </w:r>
      <w:r>
        <w:rPr>
          <w:rtl/>
        </w:rPr>
        <w:t xml:space="preserve"> ואני אומר לכם, אני הראשון שרוצה מערכת </w:t>
      </w:r>
      <w:bookmarkStart w:id="5895" w:name="_ETM_Q35_605544"/>
      <w:bookmarkEnd w:id="5895"/>
      <w:r>
        <w:rPr>
          <w:rtl/>
        </w:rPr>
        <w:t>שתבדוק ותתחקר ותביא לתוצאות</w:t>
      </w:r>
      <w:bookmarkStart w:id="5896" w:name="_ETM_Q35_609820"/>
      <w:bookmarkEnd w:id="5896"/>
      <w:r>
        <w:rPr>
          <w:rFonts w:hint="cs"/>
          <w:rtl/>
        </w:rPr>
        <w:t xml:space="preserve">. </w:t>
      </w:r>
      <w:r>
        <w:rPr>
          <w:rtl/>
        </w:rPr>
        <w:t>אני זה שהכנסתי אות</w:t>
      </w:r>
      <w:r>
        <w:rPr>
          <w:rFonts w:hint="cs"/>
          <w:rtl/>
        </w:rPr>
        <w:t>ן</w:t>
      </w:r>
      <w:r>
        <w:rPr>
          <w:rtl/>
        </w:rPr>
        <w:t xml:space="preserve">, </w:t>
      </w:r>
      <w:r>
        <w:rPr>
          <w:rFonts w:hint="cs"/>
          <w:rtl/>
        </w:rPr>
        <w:t>ו</w:t>
      </w:r>
      <w:r>
        <w:rPr>
          <w:rtl/>
        </w:rPr>
        <w:t>אני רוצה מערכת כזו עצמאית וחזקה</w:t>
      </w:r>
      <w:r>
        <w:rPr>
          <w:rFonts w:hint="cs"/>
          <w:rtl/>
        </w:rPr>
        <w:t>.</w:t>
      </w:r>
      <w:r>
        <w:rPr>
          <w:rtl/>
        </w:rPr>
        <w:t xml:space="preserve"> </w:t>
      </w:r>
      <w:bookmarkStart w:id="5897" w:name="_ETM_Q35_614084"/>
      <w:bookmarkEnd w:id="5897"/>
      <w:r>
        <w:rPr>
          <w:rtl/>
        </w:rPr>
        <w:t>אבל במקום זה</w:t>
      </w:r>
      <w:r>
        <w:rPr>
          <w:rFonts w:hint="cs"/>
          <w:rtl/>
        </w:rPr>
        <w:t>,</w:t>
      </w:r>
      <w:r>
        <w:rPr>
          <w:rtl/>
        </w:rPr>
        <w:t xml:space="preserve"> יש לנו אירוע מורכב עם טענות מקצועיות </w:t>
      </w:r>
      <w:bookmarkStart w:id="5898" w:name="_ETM_Q35_618348"/>
      <w:bookmarkEnd w:id="5898"/>
      <w:r>
        <w:rPr>
          <w:rtl/>
        </w:rPr>
        <w:t>קשות מאוד כלפי ר</w:t>
      </w:r>
      <w:r>
        <w:rPr>
          <w:rFonts w:hint="cs"/>
          <w:rtl/>
        </w:rPr>
        <w:t>א</w:t>
      </w:r>
      <w:r>
        <w:rPr>
          <w:rtl/>
        </w:rPr>
        <w:t>מ</w:t>
      </w:r>
      <w:r>
        <w:rPr>
          <w:rFonts w:hint="cs"/>
          <w:rtl/>
        </w:rPr>
        <w:t>"</w:t>
      </w:r>
      <w:r>
        <w:rPr>
          <w:rtl/>
        </w:rPr>
        <w:t>ה. הדבר הזה ייבדק, יהיו החלטות</w:t>
      </w:r>
      <w:r>
        <w:rPr>
          <w:rFonts w:hint="cs"/>
          <w:rtl/>
        </w:rPr>
        <w:t>,</w:t>
      </w:r>
      <w:r>
        <w:rPr>
          <w:rtl/>
        </w:rPr>
        <w:t xml:space="preserve"> ואנחנו </w:t>
      </w:r>
      <w:bookmarkStart w:id="5899" w:name="_ETM_Q35_622612"/>
      <w:bookmarkEnd w:id="5899"/>
      <w:r>
        <w:rPr>
          <w:rtl/>
        </w:rPr>
        <w:t>נפרסם את הכול</w:t>
      </w:r>
      <w:r>
        <w:rPr>
          <w:rFonts w:hint="cs"/>
          <w:rtl/>
        </w:rPr>
        <w:t>.</w:t>
      </w:r>
      <w:r>
        <w:rPr>
          <w:rtl/>
        </w:rPr>
        <w:t xml:space="preserve"> אבל </w:t>
      </w:r>
      <w:r>
        <w:rPr>
          <w:rFonts w:hint="cs"/>
          <w:rtl/>
        </w:rPr>
        <w:t xml:space="preserve">את </w:t>
      </w:r>
      <w:r>
        <w:rPr>
          <w:rtl/>
        </w:rPr>
        <w:t xml:space="preserve">זה צריך לעשות כדי שהמשרד יוכל </w:t>
      </w:r>
      <w:bookmarkStart w:id="5900" w:name="_ETM_Q35_626877"/>
      <w:bookmarkEnd w:id="5900"/>
      <w:r>
        <w:rPr>
          <w:rtl/>
        </w:rPr>
        <w:t xml:space="preserve">להשתפר ולהמשיך להוביל. </w:t>
      </w:r>
    </w:p>
    <w:p w:rsidR="00A3654A" w:rsidRDefault="00A3654A" w:rsidP="00D2475B">
      <w:pPr>
        <w:rPr>
          <w:rtl/>
        </w:rPr>
      </w:pPr>
      <w:bookmarkStart w:id="5901" w:name="_ETM_Q35_630501"/>
      <w:bookmarkStart w:id="5902" w:name="_ETM_Q35_630563"/>
      <w:bookmarkStart w:id="5903" w:name="_ETM_Q35_630652"/>
      <w:bookmarkEnd w:id="5901"/>
      <w:bookmarkEnd w:id="5902"/>
      <w:bookmarkEnd w:id="5903"/>
    </w:p>
    <w:p w:rsidR="00A3654A" w:rsidRDefault="00A3654A" w:rsidP="00D2475B">
      <w:pPr>
        <w:rPr>
          <w:rtl/>
        </w:rPr>
      </w:pPr>
      <w:bookmarkStart w:id="5904" w:name="_ETM_Q35_630730"/>
      <w:bookmarkEnd w:id="5904"/>
      <w:r>
        <w:rPr>
          <w:rtl/>
        </w:rPr>
        <w:t>ותשמעו על עוד תוכניות</w:t>
      </w:r>
      <w:r>
        <w:rPr>
          <w:rFonts w:hint="cs"/>
          <w:rtl/>
        </w:rPr>
        <w:t>,</w:t>
      </w:r>
      <w:r>
        <w:rPr>
          <w:rtl/>
        </w:rPr>
        <w:t xml:space="preserve"> שאני לא יודע </w:t>
      </w:r>
      <w:bookmarkStart w:id="5905" w:name="_ETM_Q35_631141"/>
      <w:bookmarkEnd w:id="5905"/>
      <w:r>
        <w:rPr>
          <w:rtl/>
        </w:rPr>
        <w:t>אם שמעתם עליהן</w:t>
      </w:r>
      <w:r>
        <w:rPr>
          <w:rFonts w:hint="cs"/>
          <w:rtl/>
        </w:rPr>
        <w:t>:</w:t>
      </w:r>
      <w:r>
        <w:rPr>
          <w:rtl/>
        </w:rPr>
        <w:t xml:space="preserve"> משרד החינוך בראשותי</w:t>
      </w:r>
      <w:r>
        <w:rPr>
          <w:rFonts w:hint="cs"/>
          <w:rtl/>
        </w:rPr>
        <w:t xml:space="preserve"> –</w:t>
      </w:r>
      <w:r>
        <w:rPr>
          <w:rtl/>
        </w:rPr>
        <w:t xml:space="preserve"> פעם ראשונה שמכניסים חינוך </w:t>
      </w:r>
      <w:bookmarkStart w:id="5906" w:name="_ETM_Q35_635405"/>
      <w:bookmarkEnd w:id="5906"/>
      <w:r>
        <w:rPr>
          <w:rtl/>
        </w:rPr>
        <w:t>פיננסי</w:t>
      </w:r>
      <w:r>
        <w:rPr>
          <w:rFonts w:hint="cs"/>
          <w:rtl/>
        </w:rPr>
        <w:t>.</w:t>
      </w:r>
      <w:r>
        <w:rPr>
          <w:rtl/>
        </w:rPr>
        <w:t xml:space="preserve"> החל מ</w:t>
      </w:r>
      <w:r>
        <w:rPr>
          <w:rFonts w:hint="cs"/>
          <w:rtl/>
        </w:rPr>
        <w:t>ה</w:t>
      </w:r>
      <w:r>
        <w:rPr>
          <w:rtl/>
        </w:rPr>
        <w:t>שנה הבאה ילמדו חינוך פיננסי</w:t>
      </w:r>
      <w:r>
        <w:rPr>
          <w:rFonts w:hint="cs"/>
          <w:rtl/>
        </w:rPr>
        <w:t>.</w:t>
      </w:r>
      <w:r>
        <w:rPr>
          <w:rtl/>
        </w:rPr>
        <w:t xml:space="preserve"> ילמדו את ז</w:t>
      </w:r>
      <w:r>
        <w:rPr>
          <w:rFonts w:hint="cs"/>
          <w:rtl/>
        </w:rPr>
        <w:t>ה</w:t>
      </w:r>
      <w:bookmarkStart w:id="5907" w:name="_ETM_Q35_639679"/>
      <w:bookmarkEnd w:id="5907"/>
      <w:r>
        <w:rPr>
          <w:rFonts w:hint="cs"/>
          <w:rtl/>
        </w:rPr>
        <w:t xml:space="preserve"> </w:t>
      </w:r>
      <w:r>
        <w:rPr>
          <w:rtl/>
        </w:rPr>
        <w:t xml:space="preserve">שנה אחר שנה, ויגיעו ללמוד על שוק ההון, על אינפלציה, </w:t>
      </w:r>
      <w:bookmarkStart w:id="5908" w:name="_ETM_Q35_643943"/>
      <w:bookmarkEnd w:id="5908"/>
      <w:r>
        <w:rPr>
          <w:rtl/>
        </w:rPr>
        <w:t>על שכר, על ברוטו</w:t>
      </w:r>
      <w:r>
        <w:rPr>
          <w:rFonts w:hint="cs"/>
          <w:rtl/>
        </w:rPr>
        <w:t>-</w:t>
      </w:r>
      <w:r>
        <w:rPr>
          <w:rtl/>
        </w:rPr>
        <w:t xml:space="preserve">נטו. הדברים האלה קורים עכשיו, במסגרת </w:t>
      </w:r>
      <w:bookmarkStart w:id="5909" w:name="_ETM_Q35_648207"/>
      <w:bookmarkEnd w:id="5909"/>
      <w:r>
        <w:rPr>
          <w:rtl/>
        </w:rPr>
        <w:t>ההובלה שלנו את משרד החינוך</w:t>
      </w:r>
      <w:r>
        <w:rPr>
          <w:rFonts w:hint="cs"/>
          <w:rtl/>
        </w:rPr>
        <w:t>.</w:t>
      </w:r>
    </w:p>
    <w:p w:rsidR="00A3654A" w:rsidRDefault="00A3654A" w:rsidP="00D2475B">
      <w:pPr>
        <w:rPr>
          <w:rtl/>
        </w:rPr>
      </w:pPr>
    </w:p>
    <w:p w:rsidR="00A3654A" w:rsidRDefault="00A3654A" w:rsidP="00D2475B">
      <w:pPr>
        <w:rPr>
          <w:rtl/>
        </w:rPr>
      </w:pPr>
      <w:r>
        <w:rPr>
          <w:rtl/>
        </w:rPr>
        <w:t xml:space="preserve">הכנסנו תוכנית שעשרות אלפי בני </w:t>
      </w:r>
      <w:bookmarkStart w:id="5910" w:name="_ETM_Q35_652471"/>
      <w:bookmarkEnd w:id="5910"/>
      <w:r>
        <w:rPr>
          <w:rtl/>
        </w:rPr>
        <w:t>נוער נכנסו אליה</w:t>
      </w:r>
      <w:r>
        <w:rPr>
          <w:rFonts w:hint="cs"/>
          <w:rtl/>
        </w:rPr>
        <w:t xml:space="preserve"> </w:t>
      </w:r>
      <w:r>
        <w:rPr>
          <w:rtl/>
        </w:rPr>
        <w:t xml:space="preserve">– סמסטר ראשון בתיכון. מה זה </w:t>
      </w:r>
      <w:r>
        <w:rPr>
          <w:rFonts w:hint="cs"/>
          <w:rtl/>
        </w:rPr>
        <w:t>"</w:t>
      </w:r>
      <w:r>
        <w:rPr>
          <w:rtl/>
        </w:rPr>
        <w:t xml:space="preserve">סמסטר ראשון </w:t>
      </w:r>
      <w:bookmarkStart w:id="5911" w:name="_ETM_Q35_656736"/>
      <w:bookmarkEnd w:id="5911"/>
      <w:r>
        <w:rPr>
          <w:rtl/>
        </w:rPr>
        <w:t>בתיכון</w:t>
      </w:r>
      <w:r>
        <w:rPr>
          <w:rFonts w:hint="cs"/>
          <w:rtl/>
        </w:rPr>
        <w:t>"</w:t>
      </w:r>
      <w:r>
        <w:rPr>
          <w:rtl/>
        </w:rPr>
        <w:t>? ילדים בכיתה רגילה, לא תוכניות של המצטיינים שתמיד היו</w:t>
      </w:r>
      <w:r>
        <w:rPr>
          <w:rFonts w:hint="cs"/>
          <w:rtl/>
        </w:rPr>
        <w:t xml:space="preserve"> –</w:t>
      </w:r>
      <w:r>
        <w:rPr>
          <w:rtl/>
        </w:rPr>
        <w:t xml:space="preserve"> </w:t>
      </w:r>
      <w:bookmarkStart w:id="5912" w:name="_ETM_Q35_661000"/>
      <w:bookmarkEnd w:id="5912"/>
      <w:r>
        <w:rPr>
          <w:rtl/>
        </w:rPr>
        <w:t>ברוך השם, יש לנו נוער מעולה</w:t>
      </w:r>
      <w:r>
        <w:rPr>
          <w:rFonts w:hint="cs"/>
          <w:rtl/>
        </w:rPr>
        <w:t xml:space="preserve"> </w:t>
      </w:r>
      <w:r>
        <w:rPr>
          <w:rtl/>
        </w:rPr>
        <w:t>– כיתה רגילה</w:t>
      </w:r>
      <w:r>
        <w:rPr>
          <w:rFonts w:hint="cs"/>
          <w:rtl/>
        </w:rPr>
        <w:t xml:space="preserve"> </w:t>
      </w:r>
      <w:r>
        <w:rPr>
          <w:rtl/>
        </w:rPr>
        <w:t xml:space="preserve">עושה קורס </w:t>
      </w:r>
      <w:bookmarkStart w:id="5913" w:name="_ETM_Q35_665264"/>
      <w:bookmarkEnd w:id="5913"/>
      <w:r>
        <w:rPr>
          <w:rtl/>
        </w:rPr>
        <w:t>אוניברסיטאי, מקבלת נקודות זכות. היום כל תיכון במדינ</w:t>
      </w:r>
      <w:r>
        <w:rPr>
          <w:rFonts w:hint="cs"/>
          <w:rtl/>
        </w:rPr>
        <w:t>ת</w:t>
      </w:r>
      <w:r>
        <w:rPr>
          <w:rtl/>
        </w:rPr>
        <w:t xml:space="preserve"> </w:t>
      </w:r>
      <w:bookmarkStart w:id="5914" w:name="_ETM_Q35_669540"/>
      <w:bookmarkEnd w:id="5914"/>
      <w:r>
        <w:rPr>
          <w:rtl/>
        </w:rPr>
        <w:t xml:space="preserve">ישראל משולב בתוכנית הזו, עשרות אלפי תלמידים ותלמידות, בשביל מה? </w:t>
      </w:r>
      <w:bookmarkStart w:id="5915" w:name="_ETM_Q35_674515"/>
      <w:bookmarkEnd w:id="5915"/>
      <w:r>
        <w:rPr>
          <w:rtl/>
        </w:rPr>
        <w:t xml:space="preserve">בשביל שיפרצו את תקרת הזכוכית, כדי שבחורה צעירה שהייתה, בוא </w:t>
      </w:r>
      <w:bookmarkStart w:id="5916" w:name="_ETM_Q35_679490"/>
      <w:bookmarkEnd w:id="5916"/>
      <w:r>
        <w:rPr>
          <w:rtl/>
        </w:rPr>
        <w:t>נגיד, דור ראשון להשכלה</w:t>
      </w:r>
      <w:r>
        <w:rPr>
          <w:rFonts w:hint="cs"/>
          <w:rtl/>
        </w:rPr>
        <w:t>,</w:t>
      </w:r>
      <w:r>
        <w:rPr>
          <w:rtl/>
        </w:rPr>
        <w:t xml:space="preserve"> מבית שאן</w:t>
      </w:r>
      <w:r>
        <w:rPr>
          <w:rFonts w:hint="cs"/>
          <w:rtl/>
        </w:rPr>
        <w:t>,</w:t>
      </w:r>
      <w:r>
        <w:rPr>
          <w:rtl/>
        </w:rPr>
        <w:t xml:space="preserve"> או מנתיבות, ולא הייתה </w:t>
      </w:r>
      <w:bookmarkStart w:id="5917" w:name="_ETM_Q35_684465"/>
      <w:bookmarkEnd w:id="5917"/>
      <w:r>
        <w:rPr>
          <w:rtl/>
        </w:rPr>
        <w:t>יודעת שהיא מסוגלת</w:t>
      </w:r>
      <w:r>
        <w:rPr>
          <w:rFonts w:hint="cs"/>
          <w:rtl/>
        </w:rPr>
        <w:t xml:space="preserve"> –</w:t>
      </w:r>
      <w:r>
        <w:rPr>
          <w:rtl/>
        </w:rPr>
        <w:t xml:space="preserve"> היא תפגוש כבר בתיכון את האוניברסיטה, היא </w:t>
      </w:r>
      <w:bookmarkStart w:id="5918" w:name="_ETM_Q35_689440"/>
      <w:bookmarkEnd w:id="5918"/>
      <w:r>
        <w:rPr>
          <w:rtl/>
        </w:rPr>
        <w:t>תעשה קורס אוניברסיטאי וחליף בגרות</w:t>
      </w:r>
      <w:r>
        <w:rPr>
          <w:rFonts w:hint="cs"/>
          <w:rtl/>
        </w:rPr>
        <w:t>.</w:t>
      </w:r>
      <w:r>
        <w:rPr>
          <w:rtl/>
        </w:rPr>
        <w:t xml:space="preserve"> תבינו, הלימודים האלה זה במקום </w:t>
      </w:r>
      <w:bookmarkStart w:id="5919" w:name="_ETM_Q35_694415"/>
      <w:bookmarkEnd w:id="5919"/>
      <w:r>
        <w:rPr>
          <w:rtl/>
        </w:rPr>
        <w:t>ציון הבגרות</w:t>
      </w:r>
      <w:r>
        <w:rPr>
          <w:rFonts w:hint="cs"/>
          <w:rtl/>
        </w:rPr>
        <w:t>.</w:t>
      </w:r>
      <w:r>
        <w:rPr>
          <w:rtl/>
        </w:rPr>
        <w:t xml:space="preserve"> היא עושה קורס אוניברסיטאי, מקבלת נקודות זכות</w:t>
      </w:r>
      <w:r>
        <w:rPr>
          <w:rFonts w:hint="cs"/>
          <w:rtl/>
        </w:rPr>
        <w:t>,</w:t>
      </w:r>
      <w:r>
        <w:rPr>
          <w:rtl/>
        </w:rPr>
        <w:t xml:space="preserve"> ומפ</w:t>
      </w:r>
      <w:r>
        <w:rPr>
          <w:rFonts w:hint="cs"/>
          <w:rtl/>
        </w:rPr>
        <w:t>ה</w:t>
      </w:r>
      <w:r>
        <w:rPr>
          <w:rtl/>
        </w:rPr>
        <w:t xml:space="preserve"> </w:t>
      </w:r>
      <w:bookmarkStart w:id="5920" w:name="_ETM_Q35_699400"/>
      <w:bookmarkEnd w:id="5920"/>
      <w:r>
        <w:rPr>
          <w:rtl/>
        </w:rPr>
        <w:t xml:space="preserve">אין גבול לאן היא יכולה להגיע. </w:t>
      </w:r>
    </w:p>
    <w:p w:rsidR="00A3654A" w:rsidRDefault="00A3654A" w:rsidP="00D2475B">
      <w:pPr>
        <w:rPr>
          <w:rtl/>
        </w:rPr>
      </w:pPr>
      <w:bookmarkStart w:id="5921" w:name="_ETM_Q35_703541"/>
      <w:bookmarkStart w:id="5922" w:name="_ETM_Q35_703620"/>
      <w:bookmarkStart w:id="5923" w:name="_ETM_Q35_703660"/>
      <w:bookmarkEnd w:id="5921"/>
      <w:bookmarkEnd w:id="5922"/>
      <w:bookmarkEnd w:id="5923"/>
    </w:p>
    <w:p w:rsidR="00A3654A" w:rsidRDefault="00A3654A" w:rsidP="00D2475B">
      <w:pPr>
        <w:rPr>
          <w:rtl/>
        </w:rPr>
      </w:pPr>
      <w:bookmarkStart w:id="5924" w:name="_ETM_Q35_703713"/>
      <w:bookmarkEnd w:id="5924"/>
      <w:r>
        <w:rPr>
          <w:rtl/>
        </w:rPr>
        <w:t xml:space="preserve">מה עוד עשינו? רק </w:t>
      </w:r>
      <w:bookmarkStart w:id="5925" w:name="_ETM_Q35_703665"/>
      <w:bookmarkEnd w:id="5925"/>
      <w:r>
        <w:rPr>
          <w:rtl/>
        </w:rPr>
        <w:t>עכשיו לאור המלחמה</w:t>
      </w:r>
      <w:r>
        <w:rPr>
          <w:rFonts w:hint="cs"/>
          <w:rtl/>
        </w:rPr>
        <w:t>,</w:t>
      </w:r>
      <w:r>
        <w:rPr>
          <w:rtl/>
        </w:rPr>
        <w:t xml:space="preserve"> מעל מיליארד</w:t>
      </w:r>
      <w:r>
        <w:rPr>
          <w:rFonts w:hint="cs"/>
          <w:rtl/>
        </w:rPr>
        <w:t xml:space="preserve"> שקלים</w:t>
      </w:r>
      <w:r>
        <w:rPr>
          <w:rtl/>
        </w:rPr>
        <w:t xml:space="preserve"> בבית ספר של הקיץ</w:t>
      </w:r>
      <w:r>
        <w:rPr>
          <w:rFonts w:hint="cs"/>
          <w:rtl/>
        </w:rPr>
        <w:t>;</w:t>
      </w:r>
      <w:r>
        <w:rPr>
          <w:rtl/>
        </w:rPr>
        <w:t xml:space="preserve"> פעם </w:t>
      </w:r>
      <w:bookmarkStart w:id="5926" w:name="_ETM_Q35_707931"/>
      <w:bookmarkEnd w:id="5926"/>
      <w:r>
        <w:rPr>
          <w:rtl/>
        </w:rPr>
        <w:t>ראשונה משלבים גם כיתות ד' ו-ו'</w:t>
      </w:r>
      <w:r>
        <w:rPr>
          <w:rFonts w:hint="cs"/>
          <w:rtl/>
        </w:rPr>
        <w:t>;</w:t>
      </w:r>
      <w:r>
        <w:rPr>
          <w:rtl/>
        </w:rPr>
        <w:t xml:space="preserve"> פעם ראשונה חטיבת הביניים </w:t>
      </w:r>
      <w:bookmarkStart w:id="5927" w:name="_ETM_Q35_712197"/>
      <w:bookmarkEnd w:id="5927"/>
      <w:r>
        <w:rPr>
          <w:rtl/>
        </w:rPr>
        <w:t>עם קורס בבינה מלאכותית, השקעה של מעל מיליארד</w:t>
      </w:r>
      <w:r>
        <w:rPr>
          <w:rFonts w:hint="cs"/>
          <w:rtl/>
        </w:rPr>
        <w:t xml:space="preserve"> שקלים,</w:t>
      </w:r>
      <w:r>
        <w:rPr>
          <w:rtl/>
        </w:rPr>
        <w:t xml:space="preserve"> עם </w:t>
      </w:r>
      <w:bookmarkStart w:id="5928" w:name="_ETM_Q35_716462"/>
      <w:bookmarkEnd w:id="5928"/>
      <w:r>
        <w:rPr>
          <w:rtl/>
        </w:rPr>
        <w:t xml:space="preserve">כל המתח התקציבי שיש היום למדינה. ומה אומרים? לא עושים </w:t>
      </w:r>
      <w:bookmarkStart w:id="5929" w:name="_ETM_Q35_720728"/>
      <w:bookmarkEnd w:id="5929"/>
      <w:r>
        <w:rPr>
          <w:rtl/>
        </w:rPr>
        <w:t>כלום. חבורת קשקשנים, ערוץ 12</w:t>
      </w:r>
      <w:r>
        <w:rPr>
          <w:rFonts w:hint="cs"/>
          <w:rtl/>
        </w:rPr>
        <w:t xml:space="preserve">, </w:t>
      </w:r>
      <w:r>
        <w:rPr>
          <w:rtl/>
        </w:rPr>
        <w:t xml:space="preserve">שרק מחפשים להכפיש ומשקרים. אני </w:t>
      </w:r>
      <w:bookmarkStart w:id="5930" w:name="_ETM_Q35_724994"/>
      <w:bookmarkEnd w:id="5930"/>
      <w:r>
        <w:rPr>
          <w:rtl/>
        </w:rPr>
        <w:t>אומר לכם בצורה הכי ברורה, הישגים מדהימים במערכת החינוך</w:t>
      </w:r>
      <w:bookmarkStart w:id="5931" w:name="_ETM_Q35_729900"/>
      <w:bookmarkEnd w:id="5931"/>
      <w:r>
        <w:rPr>
          <w:rFonts w:hint="cs"/>
          <w:rtl/>
        </w:rPr>
        <w:t>.</w:t>
      </w:r>
    </w:p>
    <w:p w:rsidR="00A3654A" w:rsidRDefault="00A3654A" w:rsidP="00D2475B">
      <w:pPr>
        <w:rPr>
          <w:rtl/>
        </w:rPr>
      </w:pPr>
    </w:p>
    <w:p w:rsidR="00A3654A" w:rsidRDefault="00A3654A" w:rsidP="00D2475B">
      <w:pPr>
        <w:pStyle w:val="af5"/>
        <w:keepNext/>
        <w:rPr>
          <w:rtl/>
        </w:rPr>
      </w:pPr>
      <w:bookmarkStart w:id="5932" w:name="ET_interruption_6228_16"/>
      <w:r w:rsidRPr="001733A6">
        <w:rPr>
          <w:rStyle w:val="TagStyle"/>
          <w:rtl/>
        </w:rPr>
        <w:t xml:space="preserve"> &lt;&lt; קריאה &gt;&gt; </w:t>
      </w:r>
      <w:r>
        <w:rPr>
          <w:rtl/>
        </w:rPr>
        <w:t>טטיאנה מזרסקי (יש עתיד):</w:t>
      </w:r>
      <w:r w:rsidRPr="001733A6">
        <w:rPr>
          <w:rStyle w:val="TagStyle"/>
          <w:rtl/>
        </w:rPr>
        <w:t xml:space="preserve"> &lt;&lt; קריאה &gt;&gt;</w:t>
      </w:r>
      <w:r>
        <w:rPr>
          <w:rtl/>
        </w:rPr>
        <w:t xml:space="preserve">  </w:t>
      </w:r>
      <w:bookmarkEnd w:id="5932"/>
    </w:p>
    <w:p w:rsidR="00A3654A" w:rsidRDefault="00A3654A" w:rsidP="00D2475B">
      <w:pPr>
        <w:rPr>
          <w:rtl/>
        </w:rPr>
      </w:pPr>
    </w:p>
    <w:p w:rsidR="00A3654A" w:rsidRDefault="00A3654A" w:rsidP="00D2475B">
      <w:pPr>
        <w:rPr>
          <w:rtl/>
        </w:rPr>
      </w:pPr>
      <w:r>
        <w:rPr>
          <w:rFonts w:hint="cs"/>
          <w:rtl/>
        </w:rPr>
        <w:t>מה עם - - - לנו?</w:t>
      </w:r>
    </w:p>
    <w:p w:rsidR="00A3654A" w:rsidRDefault="00A3654A" w:rsidP="00D2475B">
      <w:pPr>
        <w:rPr>
          <w:rtl/>
        </w:rPr>
      </w:pPr>
    </w:p>
    <w:p w:rsidR="00A3654A" w:rsidRDefault="00A3654A" w:rsidP="00D2475B">
      <w:pPr>
        <w:pStyle w:val="af5"/>
        <w:keepNext/>
        <w:rPr>
          <w:rtl/>
        </w:rPr>
      </w:pPr>
      <w:bookmarkStart w:id="5933" w:name="ET_interruption_6359_17"/>
      <w:r w:rsidRPr="001733A6">
        <w:rPr>
          <w:rStyle w:val="TagStyle"/>
          <w:rtl/>
        </w:rPr>
        <w:t xml:space="preserve"> &lt;&lt; קריאה &gt;&gt; </w:t>
      </w:r>
      <w:r>
        <w:rPr>
          <w:rtl/>
        </w:rPr>
        <w:t>מטי צרפתי הרכבי (יש עתיד):</w:t>
      </w:r>
      <w:r w:rsidRPr="001733A6">
        <w:rPr>
          <w:rStyle w:val="TagStyle"/>
          <w:rtl/>
        </w:rPr>
        <w:t xml:space="preserve"> &lt;&lt; קריאה &gt;&gt;</w:t>
      </w:r>
      <w:r>
        <w:rPr>
          <w:rtl/>
        </w:rPr>
        <w:t xml:space="preserve">  </w:t>
      </w:r>
      <w:bookmarkEnd w:id="5933"/>
    </w:p>
    <w:p w:rsidR="00A3654A" w:rsidRDefault="00A3654A" w:rsidP="00D2475B">
      <w:pPr>
        <w:ind w:firstLine="0"/>
        <w:rPr>
          <w:rtl/>
        </w:rPr>
      </w:pPr>
    </w:p>
    <w:p w:rsidR="00A3654A" w:rsidRDefault="00A3654A" w:rsidP="00D2475B">
      <w:pPr>
        <w:rPr>
          <w:rtl/>
        </w:rPr>
      </w:pPr>
      <w:r>
        <w:rPr>
          <w:rFonts w:hint="cs"/>
          <w:rtl/>
        </w:rPr>
        <w:t>תשתף אותנו.</w:t>
      </w:r>
    </w:p>
    <w:p w:rsidR="00A3654A" w:rsidRDefault="00A3654A" w:rsidP="00D2475B">
      <w:pPr>
        <w:rPr>
          <w:rtl/>
        </w:rPr>
      </w:pPr>
    </w:p>
    <w:p w:rsidR="00A3654A" w:rsidRDefault="00A3654A" w:rsidP="00D2475B">
      <w:pPr>
        <w:pStyle w:val="-"/>
        <w:keepNext/>
        <w:rPr>
          <w:rtl/>
        </w:rPr>
      </w:pPr>
      <w:bookmarkStart w:id="5934" w:name="ET_speakercontinue_6458_18"/>
      <w:r w:rsidRPr="001733A6">
        <w:rPr>
          <w:rStyle w:val="TagStyle"/>
          <w:rtl/>
        </w:rPr>
        <w:t xml:space="preserve"> &lt;&lt; דובר_המשך &gt;&gt; </w:t>
      </w:r>
      <w:r>
        <w:rPr>
          <w:rtl/>
        </w:rPr>
        <w:t>שר החינוך יואב קיש:</w:t>
      </w:r>
      <w:r w:rsidRPr="001733A6">
        <w:rPr>
          <w:rStyle w:val="TagStyle"/>
          <w:rtl/>
        </w:rPr>
        <w:t xml:space="preserve"> &lt;&lt; דובר_המשך &gt;&gt;</w:t>
      </w:r>
      <w:r>
        <w:rPr>
          <w:rtl/>
        </w:rPr>
        <w:t xml:space="preserve">  </w:t>
      </w:r>
      <w:bookmarkStart w:id="5935" w:name="_ETM_Q35_734164"/>
      <w:bookmarkStart w:id="5936" w:name="_ETM_Q35_734300"/>
      <w:bookmarkStart w:id="5937" w:name="_ETM_Q35_734319"/>
      <w:bookmarkStart w:id="5938" w:name="_ETM_Q35_734401"/>
      <w:bookmarkEnd w:id="5934"/>
      <w:bookmarkEnd w:id="5935"/>
      <w:bookmarkEnd w:id="5936"/>
      <w:bookmarkEnd w:id="5937"/>
      <w:bookmarkEnd w:id="5938"/>
    </w:p>
    <w:p w:rsidR="00A3654A" w:rsidRPr="001733A6" w:rsidRDefault="00A3654A" w:rsidP="00D2475B">
      <w:pPr>
        <w:rPr>
          <w:rtl/>
          <w:lang w:eastAsia="he-IL"/>
        </w:rPr>
      </w:pPr>
    </w:p>
    <w:p w:rsidR="00A3654A" w:rsidRDefault="00A3654A" w:rsidP="00D2475B">
      <w:pPr>
        <w:rPr>
          <w:rtl/>
        </w:rPr>
      </w:pPr>
      <w:r>
        <w:rPr>
          <w:rtl/>
        </w:rPr>
        <w:t>אתם יודעים מה</w:t>
      </w:r>
      <w:r>
        <w:rPr>
          <w:rFonts w:hint="cs"/>
          <w:rtl/>
        </w:rPr>
        <w:t>?</w:t>
      </w:r>
      <w:r>
        <w:rPr>
          <w:rtl/>
        </w:rPr>
        <w:t xml:space="preserve"> בואו נדבר גם על המלחמה</w:t>
      </w:r>
      <w:r>
        <w:rPr>
          <w:rFonts w:hint="cs"/>
          <w:rtl/>
        </w:rPr>
        <w:t>;</w:t>
      </w:r>
      <w:r>
        <w:rPr>
          <w:rtl/>
        </w:rPr>
        <w:t xml:space="preserve"> </w:t>
      </w:r>
      <w:bookmarkStart w:id="5939" w:name="_ETM_Q35_734102"/>
      <w:bookmarkEnd w:id="5939"/>
      <w:r>
        <w:rPr>
          <w:rtl/>
        </w:rPr>
        <w:t>האתגרים של המלחמה, שכאילו שכחנו את זה</w:t>
      </w:r>
      <w:r>
        <w:rPr>
          <w:rFonts w:hint="cs"/>
          <w:rtl/>
        </w:rPr>
        <w:t>.</w:t>
      </w:r>
      <w:r>
        <w:rPr>
          <w:rtl/>
        </w:rPr>
        <w:t xml:space="preserve"> עשרות אלפי ילדים </w:t>
      </w:r>
      <w:bookmarkStart w:id="5940" w:name="_ETM_Q35_738304"/>
      <w:bookmarkEnd w:id="5940"/>
      <w:r>
        <w:rPr>
          <w:rtl/>
        </w:rPr>
        <w:t>מפונים</w:t>
      </w:r>
      <w:r>
        <w:rPr>
          <w:rFonts w:hint="cs"/>
          <w:rtl/>
        </w:rPr>
        <w:t>,</w:t>
      </w:r>
      <w:r>
        <w:rPr>
          <w:rtl/>
        </w:rPr>
        <w:t xml:space="preserve"> שהיו בבתי מלון בכל הארץ, בכל מקום</w:t>
      </w:r>
      <w:r>
        <w:rPr>
          <w:rFonts w:hint="cs"/>
          <w:rtl/>
        </w:rPr>
        <w:t>,</w:t>
      </w:r>
      <w:r>
        <w:rPr>
          <w:rtl/>
        </w:rPr>
        <w:t xml:space="preserve"> קיבלו מסגרות </w:t>
      </w:r>
      <w:bookmarkStart w:id="5941" w:name="_ETM_Q35_742506"/>
      <w:bookmarkEnd w:id="5941"/>
      <w:r>
        <w:rPr>
          <w:rtl/>
        </w:rPr>
        <w:t>חינוך</w:t>
      </w:r>
      <w:r>
        <w:rPr>
          <w:rFonts w:hint="cs"/>
          <w:rtl/>
        </w:rPr>
        <w:t>.</w:t>
      </w:r>
      <w:r>
        <w:rPr>
          <w:rtl/>
        </w:rPr>
        <w:t xml:space="preserve"> מפעוטות עד תיכון, השלמנו לכולם את כל הפערים</w:t>
      </w:r>
      <w:r>
        <w:rPr>
          <w:rFonts w:hint="cs"/>
          <w:rtl/>
        </w:rPr>
        <w:t>.</w:t>
      </w:r>
      <w:r>
        <w:rPr>
          <w:rtl/>
        </w:rPr>
        <w:t xml:space="preserve"> אנחנו </w:t>
      </w:r>
      <w:bookmarkStart w:id="5942" w:name="_ETM_Q35_746709"/>
      <w:bookmarkEnd w:id="5942"/>
      <w:r>
        <w:rPr>
          <w:rtl/>
        </w:rPr>
        <w:t xml:space="preserve">הובלנו בנייה של עשרות בתי ספר </w:t>
      </w:r>
      <w:r>
        <w:rPr>
          <w:rFonts w:hint="cs"/>
          <w:rtl/>
        </w:rPr>
        <w:t>ע</w:t>
      </w:r>
      <w:r>
        <w:rPr>
          <w:rtl/>
        </w:rPr>
        <w:t xml:space="preserve">ורפיים בצפון כדי שיוכלו </w:t>
      </w:r>
      <w:bookmarkStart w:id="5943" w:name="_ETM_Q35_750911"/>
      <w:bookmarkEnd w:id="5943"/>
      <w:r>
        <w:rPr>
          <w:rtl/>
        </w:rPr>
        <w:t xml:space="preserve">ללמוד, בהשקעה של </w:t>
      </w:r>
      <w:bookmarkStart w:id="5944" w:name="_ETM_Q35_755125"/>
      <w:bookmarkEnd w:id="5944"/>
      <w:r>
        <w:rPr>
          <w:rtl/>
        </w:rPr>
        <w:t>מאות מיליונים.</w:t>
      </w:r>
      <w:r>
        <w:rPr>
          <w:rFonts w:hint="cs"/>
          <w:rtl/>
        </w:rPr>
        <w:t xml:space="preserve"> </w:t>
      </w:r>
      <w:r>
        <w:rPr>
          <w:rtl/>
        </w:rPr>
        <w:t>השקענו עכשיו גם בעוטף וגם בצפון מעל מיליארד</w:t>
      </w:r>
      <w:r>
        <w:rPr>
          <w:rFonts w:hint="cs"/>
          <w:rtl/>
        </w:rPr>
        <w:t xml:space="preserve"> שקלים</w:t>
      </w:r>
      <w:r>
        <w:rPr>
          <w:rtl/>
        </w:rPr>
        <w:t xml:space="preserve"> </w:t>
      </w:r>
      <w:bookmarkStart w:id="5945" w:name="_ETM_Q35_758728"/>
      <w:bookmarkEnd w:id="5945"/>
      <w:r>
        <w:rPr>
          <w:rtl/>
        </w:rPr>
        <w:t>בחינוך בכל מסגרת</w:t>
      </w:r>
      <w:r>
        <w:rPr>
          <w:rFonts w:hint="cs"/>
          <w:rtl/>
        </w:rPr>
        <w:t>,</w:t>
      </w:r>
      <w:r>
        <w:rPr>
          <w:rtl/>
        </w:rPr>
        <w:t xml:space="preserve"> </w:t>
      </w:r>
      <w:r>
        <w:rPr>
          <w:rFonts w:hint="cs"/>
          <w:rtl/>
        </w:rPr>
        <w:t>ו</w:t>
      </w:r>
      <w:r>
        <w:rPr>
          <w:rtl/>
        </w:rPr>
        <w:t xml:space="preserve">אנחנו מרימים את החינוך בעוטף ובצפון לרמות </w:t>
      </w:r>
      <w:bookmarkStart w:id="5946" w:name="_ETM_Q35_762331"/>
      <w:bookmarkEnd w:id="5946"/>
      <w:r>
        <w:rPr>
          <w:rtl/>
        </w:rPr>
        <w:t>שלא היו דברים כאלה. אומרים ל</w:t>
      </w:r>
      <w:r>
        <w:rPr>
          <w:rFonts w:hint="cs"/>
          <w:rtl/>
        </w:rPr>
        <w:t xml:space="preserve">י </w:t>
      </w:r>
      <w:r>
        <w:rPr>
          <w:rtl/>
        </w:rPr>
        <w:t>ראשי רשויות</w:t>
      </w:r>
      <w:r>
        <w:rPr>
          <w:rFonts w:hint="cs"/>
          <w:rtl/>
        </w:rPr>
        <w:t>:</w:t>
      </w:r>
      <w:r>
        <w:rPr>
          <w:rtl/>
        </w:rPr>
        <w:t xml:space="preserve"> כל מה שאנחנו </w:t>
      </w:r>
      <w:bookmarkStart w:id="5947" w:name="_ETM_Q35_765935"/>
      <w:bookmarkEnd w:id="5947"/>
      <w:r>
        <w:rPr>
          <w:rtl/>
        </w:rPr>
        <w:t>רוצים לעשות בחינוך, אנחנו עושים. ומה אנחנו שומעים ב-12?</w:t>
      </w:r>
      <w:r>
        <w:rPr>
          <w:rFonts w:hint="cs"/>
          <w:rtl/>
        </w:rPr>
        <w:t xml:space="preserve"> </w:t>
      </w:r>
      <w:r>
        <w:rPr>
          <w:rtl/>
        </w:rPr>
        <w:t xml:space="preserve">לא </w:t>
      </w:r>
      <w:bookmarkStart w:id="5948" w:name="_ETM_Q35_769538"/>
      <w:bookmarkEnd w:id="5948"/>
      <w:r>
        <w:rPr>
          <w:rtl/>
        </w:rPr>
        <w:t xml:space="preserve">נותנים מספיק לחינוך. </w:t>
      </w:r>
      <w:bookmarkStart w:id="5949" w:name="TOR_Q36"/>
      <w:bookmarkEnd w:id="5949"/>
      <w:r>
        <w:rPr>
          <w:rFonts w:hint="cs"/>
          <w:rtl/>
        </w:rPr>
        <w:t xml:space="preserve">אז תפסיקו להאמין לפייק ולשקרים שלהם. אני אומר לכם, עשינו מהפיכה. עוד דברים, רוצים </w:t>
      </w:r>
      <w:bookmarkStart w:id="5950" w:name="_ETM_Q36_179792"/>
      <w:bookmarkEnd w:id="5950"/>
      <w:r>
        <w:rPr>
          <w:rFonts w:hint="cs"/>
          <w:rtl/>
        </w:rPr>
        <w:t>לשמוע מה עוד? איסור שימוש בטלפונים ניידים, גם ליסודי,</w:t>
      </w:r>
      <w:bookmarkStart w:id="5951" w:name="_ETM_Q36_180982"/>
      <w:bookmarkEnd w:id="5951"/>
      <w:r>
        <w:rPr>
          <w:rFonts w:hint="cs"/>
          <w:rtl/>
        </w:rPr>
        <w:t xml:space="preserve"> שכבר קרה והחל משנה הבאה גם בחטיבות הביניים. אני מאמין</w:t>
      </w:r>
      <w:bookmarkStart w:id="5952" w:name="_ETM_Q36_187314"/>
      <w:bookmarkEnd w:id="5952"/>
      <w:r>
        <w:rPr>
          <w:rFonts w:hint="cs"/>
          <w:rtl/>
        </w:rPr>
        <w:t xml:space="preserve"> שזה הכרחי בשביל שהנוער שלנו יוכל גם להתרכז בשיעורים וגם</w:t>
      </w:r>
      <w:bookmarkStart w:id="5953" w:name="_ETM_Q36_190174"/>
      <w:bookmarkEnd w:id="5953"/>
      <w:r>
        <w:rPr>
          <w:rFonts w:hint="cs"/>
          <w:rtl/>
        </w:rPr>
        <w:t xml:space="preserve"> בהפסקות יוכלו להיות יחד, לשחק אחד עם השני </w:t>
      </w:r>
      <w:bookmarkStart w:id="5954" w:name="_ETM_Q36_194207"/>
      <w:bookmarkEnd w:id="5954"/>
      <w:r>
        <w:rPr>
          <w:rFonts w:hint="cs"/>
          <w:rtl/>
        </w:rPr>
        <w:t xml:space="preserve">ולדעת מה זה להיות בחברה. </w:t>
      </w:r>
    </w:p>
    <w:p w:rsidR="00A3654A" w:rsidRDefault="00A3654A" w:rsidP="00D2475B">
      <w:pPr>
        <w:rPr>
          <w:rtl/>
        </w:rPr>
      </w:pPr>
    </w:p>
    <w:p w:rsidR="00A3654A" w:rsidRDefault="00A3654A" w:rsidP="00D2475B">
      <w:pPr>
        <w:pStyle w:val="af6"/>
        <w:keepNext/>
        <w:rPr>
          <w:rtl/>
        </w:rPr>
      </w:pPr>
      <w:bookmarkStart w:id="5955" w:name="ET_yor_6671_2"/>
      <w:r w:rsidRPr="00167DC3">
        <w:rPr>
          <w:rStyle w:val="TagStyle"/>
          <w:rtl/>
        </w:rPr>
        <w:t xml:space="preserve"> &lt;&lt; יור &gt;&gt; </w:t>
      </w:r>
      <w:r>
        <w:rPr>
          <w:rtl/>
        </w:rPr>
        <w:t>היו"ר לימור סון הר מלך:</w:t>
      </w:r>
      <w:r w:rsidRPr="00167DC3">
        <w:rPr>
          <w:rStyle w:val="TagStyle"/>
          <w:rtl/>
        </w:rPr>
        <w:t xml:space="preserve"> &lt;&lt; יור &gt;&gt;</w:t>
      </w:r>
      <w:r>
        <w:rPr>
          <w:rtl/>
        </w:rPr>
        <w:t xml:space="preserve">   </w:t>
      </w:r>
      <w:bookmarkEnd w:id="5955"/>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אדוני השר, שינוי נפלא. </w:t>
      </w:r>
    </w:p>
    <w:p w:rsidR="00A3654A" w:rsidRDefault="00A3654A" w:rsidP="00D2475B">
      <w:pPr>
        <w:rPr>
          <w:rtl/>
          <w:lang w:eastAsia="he-IL"/>
        </w:rPr>
      </w:pPr>
    </w:p>
    <w:p w:rsidR="00A3654A" w:rsidRDefault="00A3654A" w:rsidP="00D2475B">
      <w:pPr>
        <w:pStyle w:val="-"/>
        <w:keepNext/>
        <w:rPr>
          <w:rtl/>
        </w:rPr>
      </w:pPr>
      <w:bookmarkStart w:id="5956" w:name="ET_speakercontinue_6458_3"/>
      <w:r w:rsidRPr="00167DC3">
        <w:rPr>
          <w:rStyle w:val="TagStyle"/>
          <w:rtl/>
        </w:rPr>
        <w:t xml:space="preserve"> &lt;&lt; דובר_המשך &gt;&gt; </w:t>
      </w:r>
      <w:r>
        <w:rPr>
          <w:rtl/>
        </w:rPr>
        <w:t>שר החינוך יואב קיש:</w:t>
      </w:r>
      <w:r w:rsidRPr="00167DC3">
        <w:rPr>
          <w:rStyle w:val="TagStyle"/>
          <w:rtl/>
        </w:rPr>
        <w:t xml:space="preserve"> &lt;&lt; דובר_המשך &gt;&gt;</w:t>
      </w:r>
      <w:r>
        <w:rPr>
          <w:rtl/>
        </w:rPr>
        <w:t xml:space="preserve">   </w:t>
      </w:r>
      <w:bookmarkEnd w:id="5956"/>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אתם יודעים מה </w:t>
      </w:r>
      <w:bookmarkStart w:id="5957" w:name="_ETM_Q36_196551"/>
      <w:bookmarkEnd w:id="5957"/>
      <w:r>
        <w:rPr>
          <w:rFonts w:hint="cs"/>
          <w:rtl/>
          <w:lang w:eastAsia="he-IL"/>
        </w:rPr>
        <w:t xml:space="preserve">עוד, הקפדנו להוציא ממערכת החינוך גורמים אנטי-ציוניים, שפועלים בתוך המערכת </w:t>
      </w:r>
      <w:bookmarkStart w:id="5958" w:name="_ETM_Q36_201733"/>
      <w:bookmarkEnd w:id="5958"/>
      <w:r>
        <w:rPr>
          <w:rFonts w:hint="cs"/>
          <w:rtl/>
          <w:lang w:eastAsia="he-IL"/>
        </w:rPr>
        <w:t xml:space="preserve">ומנסים להיכנס ולפגוע בנו, בעם ישראל. אנחנו פועלים לחיזוק </w:t>
      </w:r>
      <w:bookmarkStart w:id="5959" w:name="_ETM_Q36_210721"/>
      <w:bookmarkEnd w:id="5959"/>
      <w:r>
        <w:rPr>
          <w:rFonts w:hint="cs"/>
          <w:rtl/>
          <w:lang w:eastAsia="he-IL"/>
        </w:rPr>
        <w:t>הזהות היהודית; מקפידים ששיעורי תנ"ך</w:t>
      </w:r>
      <w:bookmarkStart w:id="5960" w:name="_ETM_Q36_213311"/>
      <w:bookmarkStart w:id="5961" w:name="_ETM_Q36_213394"/>
      <w:bookmarkEnd w:id="5960"/>
      <w:bookmarkEnd w:id="5961"/>
      <w:r>
        <w:rPr>
          <w:rFonts w:hint="cs"/>
          <w:rtl/>
          <w:lang w:eastAsia="he-IL"/>
        </w:rPr>
        <w:t xml:space="preserve"> – מה שהלך והתמסמס</w:t>
      </w:r>
      <w:bookmarkStart w:id="5962" w:name="_ETM_Q36_215512"/>
      <w:bookmarkEnd w:id="5962"/>
      <w:r>
        <w:rPr>
          <w:rFonts w:hint="cs"/>
          <w:rtl/>
          <w:lang w:eastAsia="he-IL"/>
        </w:rPr>
        <w:t xml:space="preserve"> – חובה בכל בית ספר. תנ"ך הוא מקצוע ליבה. השנה לראשונה היה</w:t>
      </w:r>
      <w:bookmarkStart w:id="5963" w:name="_ETM_Q36_220515"/>
      <w:bookmarkEnd w:id="5963"/>
      <w:r>
        <w:rPr>
          <w:rFonts w:hint="cs"/>
          <w:rtl/>
          <w:lang w:eastAsia="he-IL"/>
        </w:rPr>
        <w:t xml:space="preserve"> מיצב בתנ"ך, פעם ראשונה בהיסטוריה של מדינת ישראל. משקיעים</w:t>
      </w:r>
      <w:bookmarkStart w:id="5964" w:name="_ETM_Q36_221506"/>
      <w:bookmarkEnd w:id="5964"/>
      <w:r>
        <w:rPr>
          <w:rFonts w:hint="cs"/>
          <w:rtl/>
          <w:lang w:eastAsia="he-IL"/>
        </w:rPr>
        <w:t xml:space="preserve"> בתוכנית שורשים, שכל ילד ידע מאיפה הוא הגיע, את החיבור </w:t>
      </w:r>
      <w:bookmarkStart w:id="5965" w:name="_ETM_Q36_225159"/>
      <w:bookmarkEnd w:id="5965"/>
      <w:r>
        <w:rPr>
          <w:rFonts w:hint="cs"/>
          <w:rtl/>
          <w:lang w:eastAsia="he-IL"/>
        </w:rPr>
        <w:t xml:space="preserve">שלו לשרשרת הדורות. </w:t>
      </w:r>
      <w:bookmarkStart w:id="5966" w:name="_ETM_Q36_231088"/>
      <w:bookmarkEnd w:id="5966"/>
    </w:p>
    <w:p w:rsidR="00A3654A" w:rsidRDefault="00A3654A" w:rsidP="00D2475B">
      <w:pPr>
        <w:rPr>
          <w:rtl/>
          <w:lang w:eastAsia="he-IL"/>
        </w:rPr>
      </w:pPr>
      <w:bookmarkStart w:id="5967" w:name="_ETM_Q36_231140"/>
      <w:bookmarkEnd w:id="5967"/>
    </w:p>
    <w:p w:rsidR="00A3654A" w:rsidRDefault="00A3654A" w:rsidP="00D2475B">
      <w:pPr>
        <w:rPr>
          <w:rtl/>
          <w:lang w:eastAsia="he-IL"/>
        </w:rPr>
      </w:pPr>
      <w:bookmarkStart w:id="5968" w:name="_ETM_Q36_231232"/>
      <w:bookmarkStart w:id="5969" w:name="_ETM_Q36_231272"/>
      <w:bookmarkEnd w:id="5968"/>
      <w:bookmarkEnd w:id="5969"/>
      <w:r>
        <w:rPr>
          <w:rFonts w:hint="cs"/>
          <w:rtl/>
          <w:lang w:eastAsia="he-IL"/>
        </w:rPr>
        <w:t xml:space="preserve">מצד אחד, רגל אחת </w:t>
      </w:r>
      <w:bookmarkStart w:id="5970" w:name="_ETM_Q36_232992"/>
      <w:bookmarkEnd w:id="5970"/>
      <w:r>
        <w:rPr>
          <w:rFonts w:hint="cs"/>
          <w:rtl/>
          <w:lang w:eastAsia="he-IL"/>
        </w:rPr>
        <w:t>של בניית זהות חזקה, זהות יהודית שתבנה את דור</w:t>
      </w:r>
      <w:bookmarkStart w:id="5971" w:name="_ETM_Q36_236372"/>
      <w:bookmarkEnd w:id="5971"/>
      <w:r>
        <w:rPr>
          <w:rFonts w:hint="cs"/>
          <w:rtl/>
          <w:lang w:eastAsia="he-IL"/>
        </w:rPr>
        <w:t xml:space="preserve"> העתיד, שתחבר אותנו לארץ ישראל. ומהצד </w:t>
      </w:r>
      <w:bookmarkStart w:id="5972" w:name="_ETM_Q36_239878"/>
      <w:bookmarkEnd w:id="5972"/>
      <w:r>
        <w:rPr>
          <w:rFonts w:hint="cs"/>
          <w:rtl/>
          <w:lang w:eastAsia="he-IL"/>
        </w:rPr>
        <w:t>השני, השקעה גדולה מאוד בבינה מלאכותית, תוכנית ישראל ריאלית,</w:t>
      </w:r>
      <w:bookmarkStart w:id="5973" w:name="_ETM_Q36_241379"/>
      <w:bookmarkEnd w:id="5973"/>
      <w:r>
        <w:rPr>
          <w:rFonts w:hint="cs"/>
          <w:rtl/>
          <w:lang w:eastAsia="he-IL"/>
        </w:rPr>
        <w:t xml:space="preserve"> תוכנית שמקדמת את המדעים, את הטכנולוגיה, את המתמטיקה. אבל</w:t>
      </w:r>
      <w:bookmarkStart w:id="5974" w:name="_ETM_Q36_249207"/>
      <w:bookmarkEnd w:id="5974"/>
      <w:r>
        <w:rPr>
          <w:rFonts w:hint="cs"/>
          <w:rtl/>
          <w:lang w:eastAsia="he-IL"/>
        </w:rPr>
        <w:t xml:space="preserve"> מה יש לנו? יש לנו את הפייק של בנט, שאומר, </w:t>
      </w:r>
      <w:bookmarkStart w:id="5975" w:name="_ETM_Q36_250477"/>
      <w:bookmarkEnd w:id="5975"/>
      <w:r>
        <w:rPr>
          <w:rFonts w:hint="cs"/>
          <w:rtl/>
          <w:lang w:eastAsia="he-IL"/>
        </w:rPr>
        <w:t xml:space="preserve">שאני ביטלתי את תוכנית החמש יחידות שלו. הוא </w:t>
      </w:r>
      <w:bookmarkStart w:id="5976" w:name="_ETM_Q36_251075"/>
      <w:bookmarkEnd w:id="5976"/>
      <w:r>
        <w:rPr>
          <w:rFonts w:hint="cs"/>
          <w:rtl/>
          <w:lang w:eastAsia="he-IL"/>
        </w:rPr>
        <w:t xml:space="preserve">אפילו לא יודע שהוא כראש ממשלה, יחד עם השרה </w:t>
      </w:r>
      <w:bookmarkStart w:id="5977" w:name="_ETM_Q36_254744"/>
      <w:bookmarkEnd w:id="5977"/>
      <w:r>
        <w:rPr>
          <w:rFonts w:hint="cs"/>
          <w:rtl/>
          <w:lang w:eastAsia="he-IL"/>
        </w:rPr>
        <w:t xml:space="preserve">שאשא ביטון לקח את התקציבים שלה לגפ"ן. אנחנו עוסקים באמת, אנחנו עוסקים בעשייה, ואנחנו עושים ולא מספרים סיפורי </w:t>
      </w:r>
      <w:bookmarkStart w:id="5978" w:name="_ETM_Q36_262548"/>
      <w:bookmarkEnd w:id="5978"/>
      <w:r>
        <w:rPr>
          <w:rFonts w:hint="cs"/>
          <w:rtl/>
          <w:lang w:eastAsia="he-IL"/>
        </w:rPr>
        <w:t xml:space="preserve">סבתא. </w:t>
      </w:r>
      <w:bookmarkStart w:id="5979" w:name="_ETM_Q36_264539"/>
      <w:bookmarkEnd w:id="5979"/>
    </w:p>
    <w:p w:rsidR="00A3654A" w:rsidRDefault="00A3654A" w:rsidP="00D2475B">
      <w:pPr>
        <w:rPr>
          <w:rtl/>
          <w:lang w:eastAsia="he-IL"/>
        </w:rPr>
      </w:pPr>
      <w:bookmarkStart w:id="5980" w:name="_ETM_Q36_264607"/>
      <w:bookmarkEnd w:id="5980"/>
    </w:p>
    <w:p w:rsidR="00A3654A" w:rsidRDefault="00A3654A" w:rsidP="00D2475B">
      <w:pPr>
        <w:rPr>
          <w:rtl/>
          <w:lang w:eastAsia="he-IL"/>
        </w:rPr>
      </w:pPr>
      <w:bookmarkStart w:id="5981" w:name="_ETM_Q36_264707"/>
      <w:bookmarkStart w:id="5982" w:name="_ETM_Q36_264772"/>
      <w:bookmarkEnd w:id="5981"/>
      <w:bookmarkEnd w:id="5982"/>
      <w:r>
        <w:rPr>
          <w:rFonts w:hint="cs"/>
          <w:rtl/>
          <w:lang w:eastAsia="he-IL"/>
        </w:rPr>
        <w:t xml:space="preserve">גם באקדמיה – את מכירה היטב את כל המאבק שיש </w:t>
      </w:r>
      <w:bookmarkStart w:id="5983" w:name="_ETM_Q36_266920"/>
      <w:bookmarkEnd w:id="5983"/>
      <w:r>
        <w:rPr>
          <w:rFonts w:hint="cs"/>
          <w:rtl/>
          <w:lang w:eastAsia="he-IL"/>
        </w:rPr>
        <w:t xml:space="preserve">לנו באקדמיה – אבל הדבר שאני הכי גאה בו באקדמיה הוא </w:t>
      </w:r>
      <w:bookmarkStart w:id="5984" w:name="_ETM_Q36_270146"/>
      <w:bookmarkEnd w:id="5984"/>
      <w:r>
        <w:rPr>
          <w:rFonts w:hint="cs"/>
          <w:rtl/>
          <w:lang w:eastAsia="he-IL"/>
        </w:rPr>
        <w:t>שהבית הזה עזר לי. בין המחוקקים פה שהיו ועשינו מהלך מדהים מאז המלחמה. שינינו את החוק ולוחמים ומילואימניקים מקבלים</w:t>
      </w:r>
      <w:bookmarkStart w:id="5985" w:name="_ETM_Q36_278445"/>
      <w:bookmarkEnd w:id="5985"/>
      <w:r>
        <w:rPr>
          <w:rFonts w:hint="cs"/>
          <w:rtl/>
          <w:lang w:eastAsia="he-IL"/>
        </w:rPr>
        <w:t xml:space="preserve"> הקלות בלימודים. אתם יודעים שבשנתיים האחרונות מעל 2,000 לוחמים ומילואימניקים </w:t>
      </w:r>
      <w:bookmarkStart w:id="5986" w:name="_ETM_Q36_284011"/>
      <w:bookmarkEnd w:id="5986"/>
      <w:r>
        <w:rPr>
          <w:rFonts w:hint="cs"/>
          <w:rtl/>
          <w:lang w:eastAsia="he-IL"/>
        </w:rPr>
        <w:t xml:space="preserve">נכנסו למסגרות שאחרת לא היו נכנסים. וסיימו ויסיימו רפואה והנדסה והם נכנסים בהקלות. וזה במקום ציבור אחר שהיה נכנס כל הזמן על שוויון, היום אנחנו </w:t>
      </w:r>
      <w:bookmarkStart w:id="5987" w:name="_ETM_Q36_300949"/>
      <w:bookmarkEnd w:id="5987"/>
      <w:r>
        <w:rPr>
          <w:rFonts w:hint="cs"/>
          <w:rtl/>
          <w:lang w:eastAsia="he-IL"/>
        </w:rPr>
        <w:t xml:space="preserve">מכבדים את הלוחמים והמילואימניקים. זה הישג עצום. ואנשים לא </w:t>
      </w:r>
      <w:bookmarkStart w:id="5988" w:name="_ETM_Q36_301746"/>
      <w:bookmarkEnd w:id="5988"/>
      <w:r>
        <w:rPr>
          <w:rFonts w:hint="cs"/>
          <w:rtl/>
          <w:lang w:eastAsia="he-IL"/>
        </w:rPr>
        <w:t xml:space="preserve">יודעים, למה הם לא יודעים כי 12 בפייק שלו ולא </w:t>
      </w:r>
      <w:bookmarkStart w:id="5989" w:name="_ETM_Q36_303625"/>
      <w:bookmarkEnd w:id="5989"/>
      <w:r>
        <w:rPr>
          <w:rFonts w:hint="cs"/>
          <w:rtl/>
          <w:lang w:eastAsia="he-IL"/>
        </w:rPr>
        <w:t xml:space="preserve">מספר. הינה, אני מספר לכם על כל הדברים האלה. </w:t>
      </w:r>
      <w:bookmarkStart w:id="5990" w:name="_ETM_Q36_308822"/>
      <w:bookmarkEnd w:id="5990"/>
    </w:p>
    <w:p w:rsidR="00A3654A" w:rsidRDefault="00A3654A" w:rsidP="00D2475B">
      <w:pPr>
        <w:rPr>
          <w:rtl/>
          <w:lang w:eastAsia="he-IL"/>
        </w:rPr>
      </w:pPr>
    </w:p>
    <w:p w:rsidR="00A3654A" w:rsidRDefault="00A3654A" w:rsidP="00D2475B">
      <w:pPr>
        <w:rPr>
          <w:rtl/>
          <w:lang w:eastAsia="he-IL"/>
        </w:rPr>
      </w:pPr>
      <w:r>
        <w:rPr>
          <w:rFonts w:hint="cs"/>
          <w:rtl/>
          <w:lang w:eastAsia="he-IL"/>
        </w:rPr>
        <w:t xml:space="preserve">אתם יודעים שעשינו מהלך עצום לפריפריה גם בהשכלה הגבוהה. להשכלה </w:t>
      </w:r>
      <w:bookmarkStart w:id="5991" w:name="_ETM_Q36_311802"/>
      <w:bookmarkEnd w:id="5991"/>
      <w:r>
        <w:rPr>
          <w:rFonts w:hint="cs"/>
          <w:rtl/>
          <w:lang w:eastAsia="he-IL"/>
        </w:rPr>
        <w:t xml:space="preserve">הגבוהה יש נטייה לרכז את עצמה במרכז, באזורים החזקים. אמרנו, </w:t>
      </w:r>
      <w:bookmarkStart w:id="5992" w:name="_ETM_Q36_321418"/>
      <w:bookmarkEnd w:id="5992"/>
      <w:r>
        <w:rPr>
          <w:rFonts w:hint="cs"/>
          <w:rtl/>
          <w:lang w:eastAsia="he-IL"/>
        </w:rPr>
        <w:t>אנחנו הולכים להשכלה גבוהה בפריפריה ופתחנו אוניברסיטה בקריית</w:t>
      </w:r>
      <w:bookmarkStart w:id="5993" w:name="_ETM_Q36_323908"/>
      <w:bookmarkEnd w:id="5993"/>
      <w:r>
        <w:rPr>
          <w:rFonts w:hint="cs"/>
          <w:rtl/>
          <w:lang w:eastAsia="he-IL"/>
        </w:rPr>
        <w:t xml:space="preserve"> שמונה. </w:t>
      </w:r>
    </w:p>
    <w:p w:rsidR="00A3654A" w:rsidRDefault="00A3654A" w:rsidP="00D2475B">
      <w:pPr>
        <w:rPr>
          <w:rtl/>
          <w:lang w:eastAsia="he-IL"/>
        </w:rPr>
      </w:pPr>
      <w:bookmarkStart w:id="5994" w:name="_ETM_Q36_324672"/>
      <w:bookmarkEnd w:id="5994"/>
    </w:p>
    <w:p w:rsidR="00A3654A" w:rsidRDefault="00A3654A" w:rsidP="00D2475B">
      <w:pPr>
        <w:pStyle w:val="af5"/>
        <w:keepNext/>
        <w:rPr>
          <w:rtl/>
        </w:rPr>
      </w:pPr>
      <w:bookmarkStart w:id="5995" w:name="ET_interruption_6361_16"/>
      <w:r w:rsidRPr="001B5511">
        <w:rPr>
          <w:rStyle w:val="TagStyle"/>
          <w:rtl/>
        </w:rPr>
        <w:t xml:space="preserve"> &lt;&lt; קריאה &gt;&gt; </w:t>
      </w:r>
      <w:r>
        <w:rPr>
          <w:rtl/>
        </w:rPr>
        <w:t>נאור שירי (יש עתיד):</w:t>
      </w:r>
      <w:r w:rsidRPr="001B5511">
        <w:rPr>
          <w:rStyle w:val="TagStyle"/>
          <w:rtl/>
        </w:rPr>
        <w:t xml:space="preserve"> &lt;&lt; קריאה &gt;&gt;</w:t>
      </w:r>
      <w:r>
        <w:rPr>
          <w:rtl/>
        </w:rPr>
        <w:t xml:space="preserve">   </w:t>
      </w:r>
      <w:bookmarkEnd w:id="5995"/>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עליזה צועקת עלינו. מה? </w:t>
      </w:r>
    </w:p>
    <w:p w:rsidR="00A3654A" w:rsidRPr="001B5511" w:rsidRDefault="00A3654A" w:rsidP="00D2475B">
      <w:pPr>
        <w:rPr>
          <w:rtl/>
          <w:lang w:eastAsia="he-IL"/>
        </w:rPr>
      </w:pPr>
    </w:p>
    <w:p w:rsidR="00A3654A" w:rsidRDefault="00A3654A" w:rsidP="00D2475B">
      <w:pPr>
        <w:pStyle w:val="af6"/>
        <w:keepNext/>
        <w:rPr>
          <w:rtl/>
        </w:rPr>
      </w:pPr>
      <w:r w:rsidRPr="001B5511">
        <w:rPr>
          <w:rStyle w:val="TagStyle"/>
          <w:rtl/>
        </w:rPr>
        <w:t xml:space="preserve"> &lt;&lt; יור &gt;&gt; </w:t>
      </w:r>
      <w:r>
        <w:rPr>
          <w:rtl/>
        </w:rPr>
        <w:t>היו"ר לימור סון הר מלך:</w:t>
      </w:r>
      <w:r w:rsidRPr="001B5511">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bookmarkStart w:id="5996" w:name="_ETM_Q36_325425"/>
      <w:bookmarkEnd w:id="5996"/>
      <w:r>
        <w:rPr>
          <w:rFonts w:hint="cs"/>
          <w:rtl/>
          <w:lang w:eastAsia="he-IL"/>
        </w:rPr>
        <w:t xml:space="preserve">תודה. </w:t>
      </w:r>
      <w:bookmarkStart w:id="5997" w:name="_ETM_Q36_327678"/>
      <w:bookmarkEnd w:id="5997"/>
      <w:r>
        <w:rPr>
          <w:rFonts w:hint="cs"/>
          <w:rtl/>
          <w:lang w:eastAsia="he-IL"/>
        </w:rPr>
        <w:t xml:space="preserve">הכול בסדר. </w:t>
      </w:r>
      <w:bookmarkStart w:id="5998" w:name="_ETM_Q36_327620"/>
      <w:bookmarkEnd w:id="5998"/>
    </w:p>
    <w:p w:rsidR="00A3654A" w:rsidRDefault="00A3654A" w:rsidP="00D2475B">
      <w:pPr>
        <w:rPr>
          <w:rtl/>
          <w:lang w:eastAsia="he-IL"/>
        </w:rPr>
      </w:pPr>
      <w:bookmarkStart w:id="5999" w:name="_ETM_Q36_327745"/>
      <w:bookmarkEnd w:id="5999"/>
    </w:p>
    <w:p w:rsidR="00A3654A" w:rsidRDefault="00A3654A" w:rsidP="00D2475B">
      <w:pPr>
        <w:pStyle w:val="af5"/>
        <w:keepNext/>
        <w:rPr>
          <w:rtl/>
        </w:rPr>
      </w:pPr>
      <w:r w:rsidRPr="001B5511">
        <w:rPr>
          <w:rStyle w:val="TagStyle"/>
          <w:rtl/>
        </w:rPr>
        <w:t xml:space="preserve"> &lt;&lt; קריאה &gt;&gt; </w:t>
      </w:r>
      <w:r>
        <w:rPr>
          <w:rtl/>
        </w:rPr>
        <w:t>מטי צרפתי הרכבי (יש עתיד):</w:t>
      </w:r>
      <w:r w:rsidRPr="001B5511">
        <w:rPr>
          <w:rStyle w:val="TagStyle"/>
          <w:rtl/>
        </w:rPr>
        <w:t xml:space="preserve"> &lt;&lt; קריאה &gt;&gt;</w:t>
      </w:r>
      <w:r>
        <w:rPr>
          <w:rtl/>
        </w:rPr>
        <w:t xml:space="preserve">   </w:t>
      </w:r>
    </w:p>
    <w:p w:rsidR="00A3654A" w:rsidRDefault="00A3654A" w:rsidP="00D2475B">
      <w:pPr>
        <w:pStyle w:val="KeepWithNext"/>
        <w:rPr>
          <w:rtl/>
          <w:lang w:eastAsia="he-IL"/>
        </w:rPr>
      </w:pPr>
    </w:p>
    <w:p w:rsidR="00A3654A" w:rsidRDefault="00A3654A" w:rsidP="00D2475B">
      <w:pPr>
        <w:rPr>
          <w:rtl/>
        </w:rPr>
      </w:pPr>
      <w:bookmarkStart w:id="6000" w:name="_ETM_Q36_331219"/>
      <w:bookmarkEnd w:id="6000"/>
      <w:r>
        <w:rPr>
          <w:rFonts w:hint="cs"/>
          <w:rtl/>
        </w:rPr>
        <w:t xml:space="preserve">עליזה אמרה זהו. </w:t>
      </w:r>
    </w:p>
    <w:p w:rsidR="00A3654A" w:rsidRPr="001B5511" w:rsidRDefault="00A3654A" w:rsidP="00D2475B">
      <w:pPr>
        <w:rPr>
          <w:rtl/>
          <w:lang w:eastAsia="he-IL"/>
        </w:rPr>
      </w:pPr>
    </w:p>
    <w:p w:rsidR="00A3654A" w:rsidRDefault="00A3654A" w:rsidP="00D2475B">
      <w:pPr>
        <w:pStyle w:val="-"/>
        <w:keepNext/>
        <w:rPr>
          <w:rtl/>
        </w:rPr>
      </w:pPr>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p>
    <w:p w:rsidR="00A3654A" w:rsidRDefault="00A3654A" w:rsidP="00D2475B">
      <w:pPr>
        <w:pStyle w:val="KeepWithNext"/>
        <w:rPr>
          <w:rtl/>
          <w:lang w:eastAsia="he-IL"/>
        </w:rPr>
      </w:pPr>
    </w:p>
    <w:p w:rsidR="00A3654A" w:rsidRPr="001B5511" w:rsidRDefault="00A3654A" w:rsidP="00D2475B">
      <w:pPr>
        <w:rPr>
          <w:rtl/>
          <w:lang w:eastAsia="he-IL"/>
        </w:rPr>
      </w:pPr>
      <w:bookmarkStart w:id="6001" w:name="_ETM_Q36_328622"/>
      <w:bookmarkEnd w:id="6001"/>
      <w:r>
        <w:rPr>
          <w:rFonts w:hint="cs"/>
          <w:rtl/>
          <w:lang w:eastAsia="he-IL"/>
        </w:rPr>
        <w:t xml:space="preserve">ופתחנו מכללה בדימונה ואנחנו משקיעים </w:t>
      </w:r>
      <w:bookmarkStart w:id="6002" w:name="_ETM_Q36_332213"/>
      <w:bookmarkEnd w:id="6002"/>
      <w:r>
        <w:rPr>
          <w:rFonts w:hint="cs"/>
          <w:rtl/>
          <w:lang w:eastAsia="he-IL"/>
        </w:rPr>
        <w:t xml:space="preserve">בפריפריה בניגוד למה שאתם עושים. חד-משמעית הישגים עצומים. </w:t>
      </w:r>
    </w:p>
    <w:p w:rsidR="00A3654A" w:rsidRDefault="00A3654A" w:rsidP="00D2475B">
      <w:pPr>
        <w:rPr>
          <w:rtl/>
          <w:lang w:eastAsia="he-IL"/>
        </w:rPr>
      </w:pPr>
      <w:bookmarkStart w:id="6003" w:name="_ETM_Q36_341041"/>
      <w:bookmarkStart w:id="6004" w:name="_ETM_Q36_341085"/>
      <w:bookmarkEnd w:id="6003"/>
      <w:bookmarkEnd w:id="6004"/>
    </w:p>
    <w:p w:rsidR="00A3654A" w:rsidRDefault="00A3654A" w:rsidP="00D2475B">
      <w:pPr>
        <w:pStyle w:val="af5"/>
        <w:keepNext/>
        <w:rPr>
          <w:rtl/>
        </w:rPr>
      </w:pPr>
      <w:bookmarkStart w:id="6005" w:name="ET_interruption_6127_18"/>
      <w:r w:rsidRPr="001B5511">
        <w:rPr>
          <w:rStyle w:val="TagStyle"/>
          <w:rtl/>
        </w:rPr>
        <w:t xml:space="preserve"> &lt;&lt; קריאה &gt;&gt; </w:t>
      </w:r>
      <w:r>
        <w:rPr>
          <w:rtl/>
        </w:rPr>
        <w:t>ולדימיר בליאק (יש עתיד):</w:t>
      </w:r>
      <w:r w:rsidRPr="001B5511">
        <w:rPr>
          <w:rStyle w:val="TagStyle"/>
          <w:rtl/>
        </w:rPr>
        <w:t xml:space="preserve"> &lt;&lt; קריאה &gt;&gt;</w:t>
      </w:r>
      <w:r>
        <w:rPr>
          <w:rtl/>
        </w:rPr>
        <w:t xml:space="preserve">   </w:t>
      </w:r>
      <w:bookmarkEnd w:id="6005"/>
    </w:p>
    <w:p w:rsidR="00A3654A" w:rsidRDefault="00A3654A" w:rsidP="00D2475B">
      <w:pPr>
        <w:pStyle w:val="KeepWithNext"/>
        <w:rPr>
          <w:rtl/>
          <w:lang w:eastAsia="he-IL"/>
        </w:rPr>
      </w:pPr>
    </w:p>
    <w:p w:rsidR="00A3654A" w:rsidRPr="00A705D9" w:rsidRDefault="00A3654A" w:rsidP="00D2475B">
      <w:pPr>
        <w:rPr>
          <w:rtl/>
          <w:lang w:eastAsia="he-IL"/>
        </w:rPr>
      </w:pPr>
      <w:r>
        <w:rPr>
          <w:rFonts w:hint="cs"/>
          <w:rtl/>
          <w:lang w:eastAsia="he-IL"/>
        </w:rPr>
        <w:t xml:space="preserve">אתה יודע מה הבעיה שיש לנו - - -  </w:t>
      </w:r>
    </w:p>
    <w:p w:rsidR="00A3654A" w:rsidRDefault="00A3654A" w:rsidP="00D2475B">
      <w:pPr>
        <w:rPr>
          <w:rtl/>
          <w:lang w:eastAsia="he-IL"/>
        </w:rPr>
      </w:pPr>
    </w:p>
    <w:p w:rsidR="00A3654A" w:rsidRDefault="00A3654A" w:rsidP="00D2475B">
      <w:pPr>
        <w:pStyle w:val="-"/>
        <w:keepNext/>
        <w:rPr>
          <w:rtl/>
        </w:rPr>
      </w:pPr>
      <w:bookmarkStart w:id="6006" w:name="ET_speakercontinue_6458_7"/>
      <w:r w:rsidRPr="00853994">
        <w:rPr>
          <w:rStyle w:val="TagStyle"/>
          <w:rtl/>
        </w:rPr>
        <w:t xml:space="preserve"> &lt;&lt; דובר_המשך &gt;&gt; </w:t>
      </w:r>
      <w:r>
        <w:rPr>
          <w:rtl/>
        </w:rPr>
        <w:t>שר החינוך יואב קיש:</w:t>
      </w:r>
      <w:r w:rsidRPr="00853994">
        <w:rPr>
          <w:rStyle w:val="TagStyle"/>
          <w:rtl/>
        </w:rPr>
        <w:t xml:space="preserve"> &lt;&lt; דובר_המשך &gt;&gt;</w:t>
      </w:r>
      <w:r>
        <w:rPr>
          <w:rtl/>
        </w:rPr>
        <w:t xml:space="preserve">   </w:t>
      </w:r>
      <w:bookmarkEnd w:id="6006"/>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אני</w:t>
      </w:r>
      <w:bookmarkStart w:id="6007" w:name="_ETM_Q36_342148"/>
      <w:bookmarkEnd w:id="6007"/>
      <w:r>
        <w:rPr>
          <w:rFonts w:hint="cs"/>
          <w:rtl/>
          <w:lang w:eastAsia="he-IL"/>
        </w:rPr>
        <w:t xml:space="preserve"> רוצה לסיים ולומר, גם בפקולטות לרפואה</w:t>
      </w:r>
      <w:bookmarkStart w:id="6008" w:name="_ETM_Q36_344163"/>
      <w:bookmarkEnd w:id="6008"/>
      <w:r>
        <w:rPr>
          <w:rFonts w:hint="cs"/>
          <w:rtl/>
          <w:lang w:eastAsia="he-IL"/>
        </w:rPr>
        <w:t>. אתם יודעים</w:t>
      </w:r>
      <w:bookmarkStart w:id="6009" w:name="_ETM_Q36_349252"/>
      <w:bookmarkEnd w:id="6009"/>
      <w:r>
        <w:rPr>
          <w:rFonts w:hint="cs"/>
          <w:rtl/>
          <w:lang w:eastAsia="he-IL"/>
        </w:rPr>
        <w:t xml:space="preserve"> שהיינו שולחים את הנוער שלנו ללמוד בחוץ לארץ רפואה, חלקו </w:t>
      </w:r>
      <w:bookmarkStart w:id="6010" w:name="_ETM_Q36_351192"/>
      <w:bookmarkEnd w:id="6010"/>
      <w:r>
        <w:rPr>
          <w:rFonts w:hint="cs"/>
          <w:rtl/>
          <w:lang w:eastAsia="he-IL"/>
        </w:rPr>
        <w:t xml:space="preserve">לא חוזר. פתחנו פה, בניגוד לעמדה שלהם, גם </w:t>
      </w:r>
      <w:bookmarkStart w:id="6011" w:name="_ETM_Q36_356263"/>
      <w:bookmarkEnd w:id="6011"/>
      <w:r>
        <w:rPr>
          <w:rFonts w:hint="cs"/>
          <w:rtl/>
          <w:lang w:eastAsia="he-IL"/>
        </w:rPr>
        <w:t xml:space="preserve">בחיפה, גם בוויצמן, גם ברייכמן, גם </w:t>
      </w:r>
      <w:bookmarkStart w:id="6012" w:name="_ETM_Q36_357952"/>
      <w:bookmarkEnd w:id="6012"/>
      <w:r>
        <w:rPr>
          <w:rFonts w:hint="cs"/>
          <w:rtl/>
          <w:lang w:eastAsia="he-IL"/>
        </w:rPr>
        <w:t xml:space="preserve">באילת. אנחנו נמשיך להשקיע ולהגדיל  את זה כי הם </w:t>
      </w:r>
      <w:bookmarkStart w:id="6013" w:name="_ETM_Q36_361888"/>
      <w:bookmarkEnd w:id="6013"/>
      <w:r>
        <w:rPr>
          <w:rFonts w:hint="cs"/>
          <w:rtl/>
          <w:lang w:eastAsia="he-IL"/>
        </w:rPr>
        <w:t xml:space="preserve">צריכים להיות פה. </w:t>
      </w:r>
    </w:p>
    <w:p w:rsidR="00A3654A" w:rsidRDefault="00A3654A" w:rsidP="00D2475B">
      <w:pPr>
        <w:rPr>
          <w:rtl/>
          <w:lang w:eastAsia="he-IL"/>
        </w:rPr>
      </w:pPr>
      <w:bookmarkStart w:id="6014" w:name="_ETM_Q36_366184"/>
      <w:bookmarkStart w:id="6015" w:name="_ETM_Q36_366242"/>
      <w:bookmarkEnd w:id="6014"/>
      <w:bookmarkEnd w:id="6015"/>
    </w:p>
    <w:p w:rsidR="00A3654A" w:rsidRDefault="00A3654A" w:rsidP="00D2475B">
      <w:pPr>
        <w:rPr>
          <w:rtl/>
          <w:lang w:eastAsia="he-IL"/>
        </w:rPr>
      </w:pPr>
      <w:r>
        <w:rPr>
          <w:rFonts w:hint="cs"/>
          <w:rtl/>
          <w:lang w:eastAsia="he-IL"/>
        </w:rPr>
        <w:t>בסוף, אני רוצה להתייחס לנושא</w:t>
      </w:r>
      <w:bookmarkStart w:id="6016" w:name="_ETM_Q36_366769"/>
      <w:bookmarkEnd w:id="6016"/>
      <w:r>
        <w:rPr>
          <w:rFonts w:hint="cs"/>
          <w:rtl/>
          <w:lang w:eastAsia="he-IL"/>
        </w:rPr>
        <w:t>, שאני אומר שהוא חד-משמעית, סופר חשוב, מתחילת</w:t>
      </w:r>
      <w:bookmarkStart w:id="6017" w:name="_ETM_Q36_365843"/>
      <w:bookmarkEnd w:id="6017"/>
      <w:r>
        <w:rPr>
          <w:rFonts w:hint="cs"/>
          <w:rtl/>
          <w:lang w:eastAsia="he-IL"/>
        </w:rPr>
        <w:t xml:space="preserve"> הקדנציה שלי אנחנו פועלים נגד גזענות, אפליה, בריונות במערכת </w:t>
      </w:r>
      <w:bookmarkStart w:id="6018" w:name="_ETM_Q36_371462"/>
      <w:bookmarkEnd w:id="6018"/>
      <w:r>
        <w:rPr>
          <w:rFonts w:hint="cs"/>
          <w:rtl/>
          <w:lang w:eastAsia="he-IL"/>
        </w:rPr>
        <w:t xml:space="preserve">החינוך. אנחנו מקדמים ערכים של סובלנות, קבלת האחר וחינוך </w:t>
      </w:r>
      <w:bookmarkStart w:id="6019" w:name="_ETM_Q36_375492"/>
      <w:bookmarkEnd w:id="6019"/>
      <w:r>
        <w:rPr>
          <w:rFonts w:hint="cs"/>
          <w:rtl/>
          <w:lang w:eastAsia="he-IL"/>
        </w:rPr>
        <w:t xml:space="preserve">לכל הדעות. אלה הפרויקטים שלנו; הקמנו את המוקד שלנו </w:t>
      </w:r>
      <w:bookmarkStart w:id="6020" w:name="_ETM_Q36_387257"/>
      <w:bookmarkEnd w:id="6020"/>
      <w:r>
        <w:rPr>
          <w:rFonts w:hint="cs"/>
          <w:rtl/>
          <w:lang w:eastAsia="he-IL"/>
        </w:rPr>
        <w:t xml:space="preserve">למניעת חרמות.  </w:t>
      </w:r>
    </w:p>
    <w:p w:rsidR="00A3654A" w:rsidRDefault="00A3654A" w:rsidP="00D2475B">
      <w:pPr>
        <w:rPr>
          <w:rtl/>
          <w:lang w:eastAsia="he-IL"/>
        </w:rPr>
      </w:pPr>
      <w:bookmarkStart w:id="6021" w:name="_ETM_Q36_344219"/>
      <w:bookmarkEnd w:id="6021"/>
    </w:p>
    <w:p w:rsidR="00A3654A" w:rsidRDefault="00A3654A" w:rsidP="00D2475B">
      <w:pPr>
        <w:pStyle w:val="af5"/>
        <w:keepNext/>
        <w:rPr>
          <w:rtl/>
        </w:rPr>
      </w:pPr>
      <w:bookmarkStart w:id="6022" w:name="ET_interruption_5787_11"/>
      <w:r w:rsidRPr="00A705D9">
        <w:rPr>
          <w:rStyle w:val="TagStyle"/>
          <w:rtl/>
        </w:rPr>
        <w:t xml:space="preserve"> &lt;&lt; קריאה &gt;&gt; </w:t>
      </w:r>
      <w:r>
        <w:rPr>
          <w:rtl/>
        </w:rPr>
        <w:t>יוראי להב הרצנו (יש עתיד):</w:t>
      </w:r>
      <w:r w:rsidRPr="00A705D9">
        <w:rPr>
          <w:rStyle w:val="TagStyle"/>
          <w:rtl/>
        </w:rPr>
        <w:t xml:space="preserve"> &lt;&lt; קריאה &gt;&gt;</w:t>
      </w:r>
      <w:r>
        <w:rPr>
          <w:rtl/>
        </w:rPr>
        <w:t xml:space="preserve">   </w:t>
      </w:r>
      <w:bookmarkEnd w:id="6022"/>
    </w:p>
    <w:p w:rsidR="00A3654A" w:rsidRDefault="00A3654A" w:rsidP="00D2475B">
      <w:pPr>
        <w:pStyle w:val="KeepWithNext"/>
        <w:rPr>
          <w:rtl/>
          <w:lang w:eastAsia="he-IL"/>
        </w:rPr>
      </w:pPr>
    </w:p>
    <w:p w:rsidR="00A3654A" w:rsidRDefault="00A3654A" w:rsidP="00D2475B">
      <w:pPr>
        <w:rPr>
          <w:rtl/>
        </w:rPr>
      </w:pPr>
      <w:r>
        <w:rPr>
          <w:rFonts w:hint="cs"/>
          <w:rtl/>
        </w:rPr>
        <w:t xml:space="preserve">קבלת האחר? קבלת האחר? איזה אחר? איזה אחר? </w:t>
      </w:r>
    </w:p>
    <w:p w:rsidR="00A3654A" w:rsidRDefault="00A3654A" w:rsidP="00D2475B">
      <w:pPr>
        <w:rPr>
          <w:rtl/>
        </w:rPr>
      </w:pPr>
      <w:bookmarkStart w:id="6023" w:name="_ETM_Q36_385793"/>
      <w:bookmarkStart w:id="6024" w:name="_ETM_Q36_385859"/>
      <w:bookmarkEnd w:id="6023"/>
      <w:bookmarkEnd w:id="6024"/>
    </w:p>
    <w:p w:rsidR="00A3654A" w:rsidRDefault="00A3654A" w:rsidP="00D2475B">
      <w:pPr>
        <w:pStyle w:val="-"/>
        <w:keepNext/>
        <w:rPr>
          <w:rtl/>
        </w:rPr>
      </w:pPr>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p>
    <w:p w:rsidR="00A3654A" w:rsidRDefault="00A3654A" w:rsidP="00D2475B">
      <w:pPr>
        <w:pStyle w:val="KeepWithNext"/>
        <w:rPr>
          <w:rtl/>
        </w:rPr>
      </w:pPr>
      <w:bookmarkStart w:id="6025" w:name="_ETM_Q36_387643"/>
      <w:bookmarkEnd w:id="6025"/>
    </w:p>
    <w:p w:rsidR="00A3654A" w:rsidRDefault="00A3654A" w:rsidP="00D2475B">
      <w:pPr>
        <w:rPr>
          <w:rtl/>
        </w:rPr>
      </w:pPr>
      <w:bookmarkStart w:id="6026" w:name="_ETM_Q36_387723"/>
      <w:bookmarkEnd w:id="6026"/>
      <w:r>
        <w:rPr>
          <w:rFonts w:hint="cs"/>
          <w:rtl/>
        </w:rPr>
        <w:t xml:space="preserve">אתה לא היית פה ולא שמעת כלום. </w:t>
      </w:r>
      <w:bookmarkStart w:id="6027" w:name="_ETM_Q36_387771"/>
      <w:bookmarkEnd w:id="6027"/>
      <w:r>
        <w:rPr>
          <w:rFonts w:hint="cs"/>
          <w:rtl/>
        </w:rPr>
        <w:t xml:space="preserve">אין לך מה מושג על מה אתה מדבר. </w:t>
      </w:r>
    </w:p>
    <w:p w:rsidR="00A3654A" w:rsidRDefault="00A3654A" w:rsidP="00D2475B">
      <w:pPr>
        <w:rPr>
          <w:rtl/>
        </w:rPr>
      </w:pPr>
      <w:bookmarkStart w:id="6028" w:name="_ETM_Q36_387493"/>
      <w:bookmarkEnd w:id="6028"/>
    </w:p>
    <w:p w:rsidR="00A3654A" w:rsidRDefault="00A3654A" w:rsidP="00D2475B">
      <w:pPr>
        <w:pStyle w:val="af5"/>
        <w:keepNext/>
        <w:rPr>
          <w:rtl/>
        </w:rPr>
      </w:pPr>
      <w:bookmarkStart w:id="6029" w:name="_ETM_Q36_388492"/>
      <w:bookmarkStart w:id="6030" w:name="_ETM_Q36_388538"/>
      <w:bookmarkEnd w:id="6029"/>
      <w:bookmarkEnd w:id="6030"/>
      <w:r w:rsidRPr="00A705D9">
        <w:rPr>
          <w:rStyle w:val="TagStyle"/>
          <w:rtl/>
        </w:rPr>
        <w:t xml:space="preserve">&lt;&lt; קריאה &gt;&gt; </w:t>
      </w:r>
      <w:r>
        <w:rPr>
          <w:rtl/>
        </w:rPr>
        <w:t>יוראי להב הרצנו (יש עתיד):</w:t>
      </w:r>
      <w:r w:rsidRPr="00A705D9">
        <w:rPr>
          <w:rStyle w:val="TagStyle"/>
          <w:rtl/>
        </w:rPr>
        <w:t xml:space="preserve"> &lt;&lt; קריאה &gt;&gt;</w:t>
      </w:r>
      <w:r>
        <w:rPr>
          <w:rtl/>
        </w:rPr>
        <w:t xml:space="preserve">   </w:t>
      </w:r>
    </w:p>
    <w:p w:rsidR="00A3654A" w:rsidRDefault="00A3654A" w:rsidP="00D2475B">
      <w:pPr>
        <w:rPr>
          <w:rtl/>
        </w:rPr>
      </w:pPr>
    </w:p>
    <w:p w:rsidR="00A3654A" w:rsidRDefault="00A3654A" w:rsidP="00D2475B">
      <w:pPr>
        <w:rPr>
          <w:rtl/>
        </w:rPr>
      </w:pPr>
      <w:r>
        <w:rPr>
          <w:rFonts w:hint="cs"/>
          <w:rtl/>
        </w:rPr>
        <w:t xml:space="preserve">איזה אחר? איזה אחר? </w:t>
      </w:r>
    </w:p>
    <w:p w:rsidR="00A3654A" w:rsidRPr="001B5511" w:rsidRDefault="00A3654A" w:rsidP="00D2475B">
      <w:pPr>
        <w:rPr>
          <w:rtl/>
        </w:rPr>
      </w:pPr>
    </w:p>
    <w:p w:rsidR="00A3654A" w:rsidRDefault="00A3654A" w:rsidP="00D2475B">
      <w:pPr>
        <w:pStyle w:val="af6"/>
        <w:keepNext/>
        <w:rPr>
          <w:rtl/>
        </w:rPr>
      </w:pPr>
      <w:bookmarkStart w:id="6031" w:name="_ETM_Q36_387340"/>
      <w:bookmarkEnd w:id="6031"/>
      <w:r w:rsidRPr="001B5511">
        <w:rPr>
          <w:rStyle w:val="TagStyle"/>
          <w:rtl/>
        </w:rPr>
        <w:t xml:space="preserve"> &lt;&lt; יור &gt;&gt; </w:t>
      </w:r>
      <w:r>
        <w:rPr>
          <w:rtl/>
        </w:rPr>
        <w:t>היו"ר לימור סון הר מלך:</w:t>
      </w:r>
      <w:r w:rsidRPr="001B5511">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032" w:name="_ETM_Q36_393537"/>
      <w:bookmarkEnd w:id="6032"/>
      <w:r>
        <w:rPr>
          <w:rFonts w:hint="cs"/>
          <w:rtl/>
        </w:rPr>
        <w:t xml:space="preserve">חבר הכנסת </w:t>
      </w:r>
      <w:bookmarkStart w:id="6033" w:name="_ETM_Q36_391221"/>
      <w:bookmarkEnd w:id="6033"/>
      <w:r>
        <w:rPr>
          <w:rFonts w:hint="cs"/>
          <w:rtl/>
        </w:rPr>
        <w:t>הרצנו</w:t>
      </w:r>
      <w:bookmarkStart w:id="6034" w:name="_ETM_Q36_393837"/>
      <w:bookmarkEnd w:id="6034"/>
      <w:r>
        <w:rPr>
          <w:rFonts w:hint="cs"/>
          <w:rtl/>
        </w:rPr>
        <w:t xml:space="preserve">, אתה לא ברשות דיבור. </w:t>
      </w:r>
    </w:p>
    <w:p w:rsidR="00A3654A" w:rsidRDefault="00A3654A" w:rsidP="00D2475B">
      <w:pPr>
        <w:rPr>
          <w:rtl/>
        </w:rPr>
      </w:pPr>
      <w:bookmarkStart w:id="6035" w:name="_ETM_Q36_393896"/>
      <w:bookmarkEnd w:id="6035"/>
    </w:p>
    <w:p w:rsidR="00A3654A" w:rsidRDefault="00A3654A" w:rsidP="00D2475B">
      <w:pPr>
        <w:pStyle w:val="-"/>
        <w:keepNext/>
        <w:rPr>
          <w:rtl/>
        </w:rPr>
      </w:pPr>
      <w:bookmarkStart w:id="6036" w:name="ET_speakercontinue_6458_21"/>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bookmarkEnd w:id="6036"/>
    </w:p>
    <w:p w:rsidR="00A3654A" w:rsidRDefault="00A3654A" w:rsidP="00D2475B">
      <w:pPr>
        <w:pStyle w:val="KeepWithNext"/>
        <w:rPr>
          <w:rtl/>
        </w:rPr>
      </w:pPr>
    </w:p>
    <w:p w:rsidR="00A3654A" w:rsidRDefault="00A3654A" w:rsidP="00D2475B">
      <w:pPr>
        <w:rPr>
          <w:rtl/>
        </w:rPr>
      </w:pPr>
      <w:bookmarkStart w:id="6037" w:name="_ETM_Q36_394872"/>
      <w:bookmarkEnd w:id="6037"/>
      <w:r>
        <w:rPr>
          <w:rFonts w:hint="cs"/>
          <w:rtl/>
        </w:rPr>
        <w:t xml:space="preserve">את התקציבים לסובלנות </w:t>
      </w:r>
      <w:bookmarkStart w:id="6038" w:name="_ETM_Q36_394445"/>
      <w:bookmarkEnd w:id="6038"/>
      <w:r>
        <w:rPr>
          <w:rFonts w:hint="cs"/>
          <w:rtl/>
        </w:rPr>
        <w:t xml:space="preserve">אני </w:t>
      </w:r>
      <w:bookmarkStart w:id="6039" w:name="_ETM_Q36_394752"/>
      <w:bookmarkEnd w:id="6039"/>
      <w:r>
        <w:rPr>
          <w:rFonts w:hint="cs"/>
          <w:rtl/>
        </w:rPr>
        <w:t xml:space="preserve">קידמתי ולא אתה. </w:t>
      </w:r>
      <w:bookmarkStart w:id="6040" w:name="_ETM_Q36_397514"/>
      <w:bookmarkEnd w:id="6040"/>
    </w:p>
    <w:p w:rsidR="00A3654A" w:rsidRDefault="00A3654A" w:rsidP="00D2475B">
      <w:pPr>
        <w:rPr>
          <w:rtl/>
        </w:rPr>
      </w:pPr>
      <w:bookmarkStart w:id="6041" w:name="_ETM_Q36_397562"/>
      <w:bookmarkEnd w:id="6041"/>
    </w:p>
    <w:p w:rsidR="00A3654A" w:rsidRDefault="00A3654A" w:rsidP="00D2475B">
      <w:pPr>
        <w:pStyle w:val="af6"/>
        <w:keepNext/>
        <w:rPr>
          <w:rtl/>
        </w:rPr>
      </w:pPr>
      <w:r w:rsidRPr="009618BC">
        <w:rPr>
          <w:rStyle w:val="TagStyle"/>
          <w:rtl/>
        </w:rPr>
        <w:t xml:space="preserve"> &lt;&lt; יור &gt;&gt; </w:t>
      </w:r>
      <w:r>
        <w:rPr>
          <w:rtl/>
        </w:rPr>
        <w:t>היו"ר לימור סון הר מלך:</w:t>
      </w:r>
      <w:r w:rsidRPr="009618BC">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חבר הכנסת הרצנו, אתה מפריע לו לדבר. </w:t>
      </w:r>
    </w:p>
    <w:p w:rsidR="00A3654A" w:rsidRPr="009618BC" w:rsidRDefault="00A3654A" w:rsidP="00D2475B">
      <w:pPr>
        <w:rPr>
          <w:rtl/>
        </w:rPr>
      </w:pPr>
      <w:bookmarkStart w:id="6042" w:name="_ETM_Q36_397237"/>
      <w:bookmarkStart w:id="6043" w:name="_ETM_Q36_397307"/>
      <w:bookmarkEnd w:id="6042"/>
      <w:bookmarkEnd w:id="6043"/>
    </w:p>
    <w:p w:rsidR="00A3654A" w:rsidRDefault="00A3654A" w:rsidP="00D2475B">
      <w:pPr>
        <w:pStyle w:val="af5"/>
        <w:keepNext/>
        <w:rPr>
          <w:rtl/>
        </w:rPr>
      </w:pPr>
      <w:bookmarkStart w:id="6044" w:name="_ETM_Q36_394495"/>
      <w:bookmarkEnd w:id="6044"/>
      <w:r w:rsidRPr="00A705D9">
        <w:rPr>
          <w:rStyle w:val="TagStyle"/>
          <w:rtl/>
        </w:rPr>
        <w:t xml:space="preserve">&lt;&lt; קריאה &gt;&gt; </w:t>
      </w:r>
      <w:r>
        <w:rPr>
          <w:rtl/>
        </w:rPr>
        <w:t>יוראי להב הרצנו (יש עתיד):</w:t>
      </w:r>
      <w:r w:rsidRPr="00A705D9">
        <w:rPr>
          <w:rStyle w:val="TagStyle"/>
          <w:rtl/>
        </w:rPr>
        <w:t xml:space="preserve"> &lt;&lt; קריאה &gt;&gt;</w:t>
      </w:r>
      <w:r>
        <w:rPr>
          <w:rtl/>
        </w:rPr>
        <w:t xml:space="preserve">   </w:t>
      </w:r>
    </w:p>
    <w:p w:rsidR="00A3654A" w:rsidRPr="001B5511" w:rsidRDefault="00A3654A" w:rsidP="00D2475B">
      <w:pPr>
        <w:rPr>
          <w:rtl/>
        </w:rPr>
      </w:pPr>
    </w:p>
    <w:p w:rsidR="00A3654A" w:rsidRDefault="00A3654A" w:rsidP="00D2475B">
      <w:pPr>
        <w:rPr>
          <w:rtl/>
        </w:rPr>
      </w:pPr>
      <w:r>
        <w:rPr>
          <w:rFonts w:hint="cs"/>
          <w:rtl/>
        </w:rPr>
        <w:t>איזה אחר? קיצצת מאות אלפי שקלים בתקציבי הסובלנות בבתי הספר. איזה אחר?</w:t>
      </w:r>
      <w:r>
        <w:rPr>
          <w:rFonts w:hint="cs"/>
        </w:rPr>
        <w:t xml:space="preserve"> </w:t>
      </w:r>
    </w:p>
    <w:p w:rsidR="00A3654A" w:rsidRDefault="00A3654A" w:rsidP="00D2475B">
      <w:pPr>
        <w:rPr>
          <w:rtl/>
        </w:rPr>
      </w:pPr>
      <w:bookmarkStart w:id="6045" w:name="_ETM_Q36_401203"/>
      <w:bookmarkStart w:id="6046" w:name="_ETM_Q36_401266"/>
      <w:bookmarkEnd w:id="6045"/>
      <w:bookmarkEnd w:id="6046"/>
    </w:p>
    <w:p w:rsidR="00A3654A" w:rsidRDefault="00A3654A" w:rsidP="00D2475B">
      <w:pPr>
        <w:pStyle w:val="af6"/>
        <w:keepNext/>
        <w:rPr>
          <w:rtl/>
        </w:rPr>
      </w:pPr>
      <w:bookmarkStart w:id="6047" w:name="ET_yor_6671_23"/>
      <w:r w:rsidRPr="009618BC">
        <w:rPr>
          <w:rStyle w:val="TagStyle"/>
          <w:rtl/>
        </w:rPr>
        <w:t xml:space="preserve"> &lt;&lt; יור &gt;&gt; </w:t>
      </w:r>
      <w:r>
        <w:rPr>
          <w:rtl/>
        </w:rPr>
        <w:t>היו"ר לימור סון הר מלך:</w:t>
      </w:r>
      <w:r w:rsidRPr="009618BC">
        <w:rPr>
          <w:rStyle w:val="TagStyle"/>
          <w:rtl/>
        </w:rPr>
        <w:t xml:space="preserve"> &lt;&lt; יור &gt;&gt;</w:t>
      </w:r>
      <w:r>
        <w:rPr>
          <w:rtl/>
        </w:rPr>
        <w:t xml:space="preserve">   </w:t>
      </w:r>
      <w:bookmarkEnd w:id="6047"/>
    </w:p>
    <w:p w:rsidR="00A3654A" w:rsidRDefault="00A3654A" w:rsidP="00D2475B">
      <w:pPr>
        <w:pStyle w:val="KeepWithNext"/>
        <w:rPr>
          <w:rtl/>
        </w:rPr>
      </w:pPr>
    </w:p>
    <w:p w:rsidR="00A3654A" w:rsidRDefault="00A3654A" w:rsidP="00D2475B">
      <w:pPr>
        <w:rPr>
          <w:rtl/>
        </w:rPr>
      </w:pPr>
      <w:bookmarkStart w:id="6048" w:name="_ETM_Q36_403527"/>
      <w:bookmarkEnd w:id="6048"/>
      <w:r>
        <w:rPr>
          <w:rFonts w:hint="cs"/>
          <w:rtl/>
        </w:rPr>
        <w:t xml:space="preserve">חבר הכנסת הרצנו. יוראי, בבקשה. </w:t>
      </w:r>
      <w:bookmarkStart w:id="6049" w:name="_ETM_Q36_401472"/>
      <w:bookmarkEnd w:id="6049"/>
    </w:p>
    <w:p w:rsidR="00A3654A" w:rsidRDefault="00A3654A" w:rsidP="00D2475B">
      <w:pPr>
        <w:rPr>
          <w:rtl/>
        </w:rPr>
      </w:pPr>
      <w:bookmarkStart w:id="6050" w:name="_ETM_Q36_403873"/>
      <w:bookmarkStart w:id="6051" w:name="_ETM_Q36_403926"/>
      <w:bookmarkEnd w:id="6050"/>
      <w:bookmarkEnd w:id="6051"/>
    </w:p>
    <w:p w:rsidR="00A3654A" w:rsidRDefault="00A3654A" w:rsidP="00D2475B">
      <w:pPr>
        <w:pStyle w:val="-"/>
        <w:keepNext/>
        <w:rPr>
          <w:rtl/>
        </w:rPr>
      </w:pPr>
      <w:bookmarkStart w:id="6052" w:name="ET_speakercontinue_6458_24"/>
      <w:r w:rsidRPr="009618BC">
        <w:rPr>
          <w:rStyle w:val="TagStyle"/>
          <w:rtl/>
        </w:rPr>
        <w:t xml:space="preserve"> &lt;&lt; דובר_המשך &gt;&gt; </w:t>
      </w:r>
      <w:r>
        <w:rPr>
          <w:rtl/>
        </w:rPr>
        <w:t>שר החינוך יואב קיש:</w:t>
      </w:r>
      <w:r w:rsidRPr="009618BC">
        <w:rPr>
          <w:rStyle w:val="TagStyle"/>
          <w:rtl/>
        </w:rPr>
        <w:t xml:space="preserve"> &lt;&lt; דובר_המשך &gt;&gt;</w:t>
      </w:r>
      <w:r>
        <w:rPr>
          <w:rtl/>
        </w:rPr>
        <w:t xml:space="preserve">   </w:t>
      </w:r>
      <w:bookmarkEnd w:id="6052"/>
    </w:p>
    <w:p w:rsidR="00A3654A" w:rsidRDefault="00A3654A" w:rsidP="00D2475B">
      <w:pPr>
        <w:pStyle w:val="KeepWithNext"/>
        <w:rPr>
          <w:rtl/>
        </w:rPr>
      </w:pPr>
    </w:p>
    <w:p w:rsidR="00A3654A" w:rsidRPr="009618BC" w:rsidRDefault="00A3654A" w:rsidP="00D2475B">
      <w:pPr>
        <w:rPr>
          <w:rtl/>
        </w:rPr>
      </w:pPr>
      <w:bookmarkStart w:id="6053" w:name="_ETM_Q36_404941"/>
      <w:bookmarkEnd w:id="6053"/>
      <w:r>
        <w:rPr>
          <w:rFonts w:hint="cs"/>
          <w:rtl/>
        </w:rPr>
        <w:t>פתחנו את מוקד "קול לכולם", מעל מאות פניות של ילדים</w:t>
      </w:r>
      <w:bookmarkStart w:id="6054" w:name="_ETM_Q36_409271"/>
      <w:bookmarkEnd w:id="6054"/>
      <w:r>
        <w:rPr>
          <w:rFonts w:hint="cs"/>
          <w:rtl/>
        </w:rPr>
        <w:t xml:space="preserve"> שטופלו, עם השקעה של עשרות מיליונים בסלים פסיכולוגיים לייעוץ החינוכי.</w:t>
      </w:r>
      <w:bookmarkStart w:id="6055" w:name="_ETM_Q36_416079"/>
      <w:bookmarkEnd w:id="6055"/>
      <w:r>
        <w:rPr>
          <w:rFonts w:hint="cs"/>
          <w:rtl/>
        </w:rPr>
        <w:t xml:space="preserve"> אני אומר לך, גם המקרה שדיברת עליו. אני אישית דיברתי </w:t>
      </w:r>
      <w:bookmarkStart w:id="6056" w:name="_ETM_Q36_415737"/>
      <w:bookmarkEnd w:id="6056"/>
      <w:r>
        <w:rPr>
          <w:rFonts w:hint="cs"/>
          <w:rtl/>
        </w:rPr>
        <w:t xml:space="preserve">עם המשפחה, כל הזמן עטפו אותם.  </w:t>
      </w:r>
    </w:p>
    <w:p w:rsidR="00A3654A" w:rsidRDefault="00A3654A" w:rsidP="00D2475B">
      <w:pPr>
        <w:rPr>
          <w:rtl/>
        </w:rPr>
      </w:pPr>
    </w:p>
    <w:p w:rsidR="00A3654A" w:rsidRDefault="00A3654A" w:rsidP="00D2475B">
      <w:pPr>
        <w:pStyle w:val="af5"/>
        <w:keepNext/>
        <w:rPr>
          <w:rtl/>
        </w:rPr>
      </w:pPr>
      <w:r w:rsidRPr="00A705D9">
        <w:rPr>
          <w:rStyle w:val="TagStyle"/>
          <w:rtl/>
        </w:rPr>
        <w:t xml:space="preserve"> &lt;&lt; קריאה &gt;&gt; </w:t>
      </w:r>
      <w:r>
        <w:rPr>
          <w:rtl/>
        </w:rPr>
        <w:t>יוראי להב הרצנו (יש עתיד):</w:t>
      </w:r>
      <w:r w:rsidRPr="00A705D9">
        <w:rPr>
          <w:rStyle w:val="TagStyle"/>
          <w:rtl/>
        </w:rPr>
        <w:t xml:space="preserve"> &lt;&lt; קריאה &gt;&gt;</w:t>
      </w:r>
      <w:r>
        <w:rPr>
          <w:rtl/>
        </w:rPr>
        <w:t xml:space="preserve">   </w:t>
      </w:r>
    </w:p>
    <w:p w:rsidR="00A3654A" w:rsidRDefault="00A3654A" w:rsidP="00D2475B">
      <w:pPr>
        <w:pStyle w:val="KeepWithNext"/>
        <w:rPr>
          <w:rtl/>
          <w:lang w:eastAsia="he-IL"/>
        </w:rPr>
      </w:pPr>
    </w:p>
    <w:p w:rsidR="00A3654A" w:rsidRDefault="00A3654A" w:rsidP="00D2475B">
      <w:pPr>
        <w:rPr>
          <w:rtl/>
        </w:rPr>
      </w:pPr>
      <w:r>
        <w:rPr>
          <w:rFonts w:hint="cs"/>
          <w:rtl/>
        </w:rPr>
        <w:t xml:space="preserve">מאות קריאות הומופוביות יש בבתי הספר. </w:t>
      </w:r>
    </w:p>
    <w:p w:rsidR="00A3654A" w:rsidRDefault="00A3654A" w:rsidP="00D2475B">
      <w:pPr>
        <w:rPr>
          <w:rtl/>
        </w:rPr>
      </w:pPr>
    </w:p>
    <w:p w:rsidR="00A3654A" w:rsidRDefault="00A3654A" w:rsidP="00D2475B">
      <w:pPr>
        <w:pStyle w:val="-"/>
        <w:keepNext/>
        <w:rPr>
          <w:rtl/>
        </w:rPr>
      </w:pPr>
      <w:bookmarkStart w:id="6057" w:name="ET_speakercontinue_6458_25"/>
      <w:r w:rsidRPr="007B25DD">
        <w:rPr>
          <w:rStyle w:val="TagStyle"/>
          <w:rtl/>
        </w:rPr>
        <w:t xml:space="preserve"> &lt;&lt; דובר_המשך &gt;&gt; </w:t>
      </w:r>
      <w:r>
        <w:rPr>
          <w:rtl/>
        </w:rPr>
        <w:t>שר החינוך יואב קיש:</w:t>
      </w:r>
      <w:r w:rsidRPr="007B25DD">
        <w:rPr>
          <w:rStyle w:val="TagStyle"/>
          <w:rtl/>
        </w:rPr>
        <w:t xml:space="preserve"> &lt;&lt; דובר_המשך &gt;&gt;</w:t>
      </w:r>
      <w:r>
        <w:rPr>
          <w:rtl/>
        </w:rPr>
        <w:t xml:space="preserve">   </w:t>
      </w:r>
      <w:bookmarkEnd w:id="6057"/>
    </w:p>
    <w:p w:rsidR="00A3654A" w:rsidRDefault="00A3654A" w:rsidP="00D2475B">
      <w:pPr>
        <w:pStyle w:val="KeepWithNext"/>
        <w:rPr>
          <w:rtl/>
        </w:rPr>
      </w:pPr>
    </w:p>
    <w:p w:rsidR="00A3654A" w:rsidRDefault="00A3654A" w:rsidP="00D2475B">
      <w:pPr>
        <w:rPr>
          <w:rtl/>
        </w:rPr>
      </w:pPr>
      <w:bookmarkStart w:id="6058" w:name="_ETM_Q36_416881"/>
      <w:bookmarkEnd w:id="6058"/>
      <w:r>
        <w:rPr>
          <w:rFonts w:hint="cs"/>
          <w:rtl/>
        </w:rPr>
        <w:t xml:space="preserve">האירוע הוא </w:t>
      </w:r>
      <w:bookmarkStart w:id="6059" w:name="_ETM_Q36_416742"/>
      <w:bookmarkEnd w:id="6059"/>
      <w:r>
        <w:rPr>
          <w:rFonts w:hint="cs"/>
          <w:rtl/>
        </w:rPr>
        <w:t xml:space="preserve">אסון מזעזע, וכל פעם שיש מקרה כזה אני נחרד. </w:t>
      </w:r>
      <w:bookmarkStart w:id="6060" w:name="_ETM_Q36_420777"/>
      <w:bookmarkEnd w:id="6060"/>
      <w:r>
        <w:rPr>
          <w:rFonts w:hint="cs"/>
          <w:rtl/>
        </w:rPr>
        <w:t>וכל פעם שזה קורה אנחנו מטפלים ומשרד החינוך מגויס</w:t>
      </w:r>
      <w:bookmarkStart w:id="6061" w:name="_ETM_Q36_424335"/>
      <w:bookmarkEnd w:id="6061"/>
      <w:r>
        <w:rPr>
          <w:rFonts w:hint="cs"/>
          <w:rtl/>
        </w:rPr>
        <w:t xml:space="preserve"> לתת את המענים האלה בצורה הטובה ביותר. הינה, שמעתם קצת</w:t>
      </w:r>
      <w:bookmarkStart w:id="6062" w:name="_ETM_Q36_429100"/>
      <w:bookmarkEnd w:id="6062"/>
      <w:r>
        <w:rPr>
          <w:rFonts w:hint="cs"/>
          <w:rtl/>
        </w:rPr>
        <w:t>, לצערי, יש לי רק עשר דקות: משרד החינוך</w:t>
      </w:r>
      <w:bookmarkStart w:id="6063" w:name="_ETM_Q36_430930"/>
      <w:bookmarkEnd w:id="6063"/>
      <w:r>
        <w:rPr>
          <w:rFonts w:hint="cs"/>
          <w:rtl/>
        </w:rPr>
        <w:t xml:space="preserve"> </w:t>
      </w:r>
      <w:bookmarkStart w:id="6064" w:name="_ETM_Q36_432277"/>
      <w:bookmarkEnd w:id="6064"/>
      <w:r>
        <w:rPr>
          <w:rFonts w:hint="cs"/>
          <w:rtl/>
        </w:rPr>
        <w:t xml:space="preserve">עבר מהפכה עם הצלחה עצומה ואנחנו נגד הקשקושים שלכם ושל </w:t>
      </w:r>
      <w:bookmarkStart w:id="6065" w:name="_ETM_Q36_435036"/>
      <w:bookmarkEnd w:id="6065"/>
      <w:r>
        <w:rPr>
          <w:rFonts w:hint="cs"/>
          <w:rtl/>
        </w:rPr>
        <w:t xml:space="preserve">ערוץ 12. </w:t>
      </w:r>
      <w:bookmarkStart w:id="6066" w:name="_ETM_Q36_441420"/>
      <w:bookmarkEnd w:id="6066"/>
    </w:p>
    <w:p w:rsidR="00A3654A" w:rsidRDefault="00A3654A" w:rsidP="00D2475B">
      <w:pPr>
        <w:rPr>
          <w:rtl/>
        </w:rPr>
      </w:pPr>
      <w:bookmarkStart w:id="6067" w:name="_ETM_Q36_441511"/>
      <w:bookmarkEnd w:id="6067"/>
    </w:p>
    <w:p w:rsidR="00A3654A" w:rsidRDefault="00A3654A" w:rsidP="00D2475B">
      <w:pPr>
        <w:pStyle w:val="af6"/>
        <w:keepNext/>
        <w:rPr>
          <w:rtl/>
        </w:rPr>
      </w:pPr>
      <w:bookmarkStart w:id="6068" w:name="ET_yor_6671_28"/>
      <w:r w:rsidRPr="00375DC6">
        <w:rPr>
          <w:rStyle w:val="TagStyle"/>
          <w:rtl/>
        </w:rPr>
        <w:t xml:space="preserve"> &lt;&lt; יור &gt;&gt; </w:t>
      </w:r>
      <w:r>
        <w:rPr>
          <w:rtl/>
        </w:rPr>
        <w:t>היו"ר לימור סון הר מלך:</w:t>
      </w:r>
      <w:r w:rsidRPr="00375DC6">
        <w:rPr>
          <w:rStyle w:val="TagStyle"/>
          <w:rtl/>
        </w:rPr>
        <w:t xml:space="preserve"> &lt;&lt; יור &gt;&gt;</w:t>
      </w:r>
      <w:r>
        <w:rPr>
          <w:rtl/>
        </w:rPr>
        <w:t xml:space="preserve">   </w:t>
      </w:r>
      <w:bookmarkEnd w:id="6068"/>
    </w:p>
    <w:p w:rsidR="00A3654A" w:rsidRDefault="00A3654A" w:rsidP="00D2475B">
      <w:pPr>
        <w:pStyle w:val="KeepWithNext"/>
        <w:rPr>
          <w:rtl/>
        </w:rPr>
      </w:pPr>
    </w:p>
    <w:p w:rsidR="00A3654A" w:rsidRDefault="00A3654A" w:rsidP="00D2475B">
      <w:pPr>
        <w:rPr>
          <w:rtl/>
        </w:rPr>
      </w:pPr>
      <w:r>
        <w:rPr>
          <w:rFonts w:hint="cs"/>
          <w:rtl/>
        </w:rPr>
        <w:t xml:space="preserve">תודה רבה. </w:t>
      </w:r>
    </w:p>
    <w:p w:rsidR="00A3654A" w:rsidRDefault="00A3654A" w:rsidP="00D2475B">
      <w:pPr>
        <w:rPr>
          <w:rtl/>
        </w:rPr>
      </w:pPr>
      <w:bookmarkStart w:id="6069" w:name="_ETM_Q36_438667"/>
      <w:bookmarkStart w:id="6070" w:name="_ETM_Q36_438735"/>
      <w:bookmarkEnd w:id="6069"/>
      <w:bookmarkEnd w:id="6070"/>
    </w:p>
    <w:p w:rsidR="00A3654A" w:rsidRDefault="00A3654A" w:rsidP="00D2475B">
      <w:pPr>
        <w:pStyle w:val="af5"/>
        <w:keepNext/>
        <w:rPr>
          <w:rtl/>
        </w:rPr>
      </w:pPr>
      <w:bookmarkStart w:id="6071" w:name="ET_interruption_6127_29"/>
      <w:r w:rsidRPr="00375DC6">
        <w:rPr>
          <w:rStyle w:val="TagStyle"/>
          <w:rtl/>
        </w:rPr>
        <w:t xml:space="preserve"> &lt;&lt; קריאה &gt;&gt; </w:t>
      </w:r>
      <w:r>
        <w:rPr>
          <w:rtl/>
        </w:rPr>
        <w:t>ולדימיר בליאק (יש עתיד):</w:t>
      </w:r>
      <w:r w:rsidRPr="00375DC6">
        <w:rPr>
          <w:rStyle w:val="TagStyle"/>
          <w:rtl/>
        </w:rPr>
        <w:t xml:space="preserve"> &lt;&lt; קריאה &gt;&gt;</w:t>
      </w:r>
      <w:r>
        <w:rPr>
          <w:rtl/>
        </w:rPr>
        <w:t xml:space="preserve">   </w:t>
      </w:r>
      <w:bookmarkEnd w:id="6071"/>
    </w:p>
    <w:p w:rsidR="00A3654A" w:rsidRDefault="00A3654A" w:rsidP="00D2475B">
      <w:pPr>
        <w:pStyle w:val="KeepWithNext"/>
        <w:rPr>
          <w:rtl/>
        </w:rPr>
      </w:pPr>
    </w:p>
    <w:p w:rsidR="00A3654A" w:rsidRPr="00375DC6" w:rsidRDefault="00A3654A" w:rsidP="00D2475B">
      <w:pPr>
        <w:rPr>
          <w:rtl/>
        </w:rPr>
      </w:pPr>
      <w:bookmarkStart w:id="6072" w:name="_ETM_Q36_442542"/>
      <w:bookmarkEnd w:id="6072"/>
      <w:r>
        <w:rPr>
          <w:rFonts w:hint="cs"/>
          <w:rtl/>
        </w:rPr>
        <w:t>מה עם החוק?</w:t>
      </w:r>
      <w:r>
        <w:rPr>
          <w:rFonts w:hint="cs"/>
        </w:rPr>
        <w:t xml:space="preserve"> </w:t>
      </w:r>
    </w:p>
    <w:p w:rsidR="00A3654A" w:rsidRDefault="00A3654A" w:rsidP="00D2475B">
      <w:pPr>
        <w:rPr>
          <w:rtl/>
        </w:rPr>
      </w:pPr>
      <w:bookmarkStart w:id="6073" w:name="_ETM_Q36_432326"/>
      <w:bookmarkEnd w:id="6073"/>
    </w:p>
    <w:p w:rsidR="00A3654A" w:rsidRDefault="00A3654A" w:rsidP="00D2475B">
      <w:pPr>
        <w:pStyle w:val="af5"/>
        <w:keepNext/>
        <w:rPr>
          <w:rtl/>
        </w:rPr>
      </w:pPr>
      <w:bookmarkStart w:id="6074" w:name="ET_interruption_6359_26"/>
      <w:r w:rsidRPr="007B25DD">
        <w:rPr>
          <w:rStyle w:val="TagStyle"/>
          <w:rtl/>
        </w:rPr>
        <w:t xml:space="preserve"> &lt;&lt; קריאה &gt;&gt; </w:t>
      </w:r>
      <w:r>
        <w:rPr>
          <w:rtl/>
        </w:rPr>
        <w:t>מטי צרפתי הרכבי (יש עתיד):</w:t>
      </w:r>
      <w:r w:rsidRPr="007B25DD">
        <w:rPr>
          <w:rStyle w:val="TagStyle"/>
          <w:rtl/>
        </w:rPr>
        <w:t xml:space="preserve"> &lt;&lt; קריאה &gt;&gt;</w:t>
      </w:r>
      <w:r>
        <w:rPr>
          <w:rtl/>
        </w:rPr>
        <w:t xml:space="preserve">   </w:t>
      </w:r>
      <w:bookmarkEnd w:id="6074"/>
    </w:p>
    <w:p w:rsidR="00A3654A" w:rsidRDefault="00A3654A" w:rsidP="00D2475B">
      <w:pPr>
        <w:pStyle w:val="KeepWithNext"/>
        <w:rPr>
          <w:rtl/>
        </w:rPr>
      </w:pPr>
    </w:p>
    <w:p w:rsidR="00A3654A" w:rsidRDefault="00A3654A" w:rsidP="00D2475B">
      <w:pPr>
        <w:rPr>
          <w:rtl/>
        </w:rPr>
      </w:pPr>
      <w:r>
        <w:rPr>
          <w:rFonts w:hint="cs"/>
          <w:rtl/>
        </w:rPr>
        <w:t xml:space="preserve">אדוני, לעניין החוק, לא אמרת את עמדת הממשלה. </w:t>
      </w:r>
    </w:p>
    <w:p w:rsidR="00A3654A" w:rsidRDefault="00A3654A" w:rsidP="00D2475B">
      <w:pPr>
        <w:rPr>
          <w:rtl/>
        </w:rPr>
      </w:pPr>
    </w:p>
    <w:p w:rsidR="00A3654A" w:rsidRDefault="00A3654A" w:rsidP="00D2475B">
      <w:pPr>
        <w:pStyle w:val="af6"/>
        <w:keepNext/>
        <w:rPr>
          <w:rtl/>
        </w:rPr>
      </w:pPr>
      <w:bookmarkStart w:id="6075" w:name="ET_yor_6671_30"/>
      <w:r w:rsidRPr="00375DC6">
        <w:rPr>
          <w:rStyle w:val="TagStyle"/>
          <w:rtl/>
        </w:rPr>
        <w:t xml:space="preserve"> &lt;&lt; יור &gt;&gt; </w:t>
      </w:r>
      <w:r>
        <w:rPr>
          <w:rtl/>
        </w:rPr>
        <w:t>היו"ר לימור סון הר מלך:</w:t>
      </w:r>
      <w:r w:rsidRPr="00375DC6">
        <w:rPr>
          <w:rStyle w:val="TagStyle"/>
          <w:rtl/>
        </w:rPr>
        <w:t xml:space="preserve"> &lt;&lt; יור &gt;&gt;</w:t>
      </w:r>
      <w:r>
        <w:rPr>
          <w:rtl/>
        </w:rPr>
        <w:t xml:space="preserve">   </w:t>
      </w:r>
      <w:bookmarkEnd w:id="6075"/>
    </w:p>
    <w:p w:rsidR="00A3654A" w:rsidRDefault="00A3654A" w:rsidP="00D2475B">
      <w:pPr>
        <w:pStyle w:val="KeepWithNext"/>
        <w:rPr>
          <w:rtl/>
        </w:rPr>
      </w:pPr>
    </w:p>
    <w:p w:rsidR="00A3654A" w:rsidRDefault="00A3654A" w:rsidP="00D2475B">
      <w:pPr>
        <w:rPr>
          <w:rtl/>
        </w:rPr>
      </w:pPr>
      <w:bookmarkStart w:id="6076" w:name="_ETM_Q36_445337"/>
      <w:bookmarkEnd w:id="6076"/>
      <w:r>
        <w:rPr>
          <w:rFonts w:hint="cs"/>
          <w:rtl/>
        </w:rPr>
        <w:t>חברת הכנסת היוזמת</w:t>
      </w:r>
      <w:bookmarkStart w:id="6077" w:name="_ETM_Q36_440624"/>
      <w:bookmarkEnd w:id="6077"/>
      <w:r>
        <w:rPr>
          <w:rFonts w:hint="cs"/>
          <w:rtl/>
        </w:rPr>
        <w:t xml:space="preserve">, האם תרצי? </w:t>
      </w:r>
      <w:bookmarkStart w:id="6078" w:name="_ETM_Q36_443183"/>
      <w:bookmarkEnd w:id="6078"/>
    </w:p>
    <w:p w:rsidR="00A3654A" w:rsidRDefault="00A3654A" w:rsidP="00D2475B">
      <w:pPr>
        <w:rPr>
          <w:rtl/>
        </w:rPr>
      </w:pPr>
      <w:bookmarkStart w:id="6079" w:name="_ETM_Q36_443238"/>
      <w:bookmarkEnd w:id="6079"/>
    </w:p>
    <w:p w:rsidR="00A3654A" w:rsidRDefault="00A3654A" w:rsidP="00D2475B">
      <w:pPr>
        <w:pStyle w:val="af5"/>
        <w:keepNext/>
        <w:rPr>
          <w:rtl/>
        </w:rPr>
      </w:pPr>
      <w:bookmarkStart w:id="6080" w:name="ET_interruption_6359_31"/>
      <w:r w:rsidRPr="00375DC6">
        <w:rPr>
          <w:rStyle w:val="TagStyle"/>
          <w:rtl/>
        </w:rPr>
        <w:t xml:space="preserve"> &lt;&lt; קריאה &gt;&gt; </w:t>
      </w:r>
      <w:r>
        <w:rPr>
          <w:rtl/>
        </w:rPr>
        <w:t>מטי צרפתי הרכבי (יש עתיד):</w:t>
      </w:r>
      <w:r w:rsidRPr="00375DC6">
        <w:rPr>
          <w:rStyle w:val="TagStyle"/>
          <w:rtl/>
        </w:rPr>
        <w:t xml:space="preserve"> &lt;&lt; קריאה &gt;&gt;</w:t>
      </w:r>
      <w:r>
        <w:rPr>
          <w:rtl/>
        </w:rPr>
        <w:t xml:space="preserve">   </w:t>
      </w:r>
      <w:bookmarkEnd w:id="6080"/>
    </w:p>
    <w:p w:rsidR="00A3654A" w:rsidRDefault="00A3654A" w:rsidP="00D2475B">
      <w:pPr>
        <w:pStyle w:val="KeepWithNext"/>
        <w:rPr>
          <w:rtl/>
        </w:rPr>
      </w:pPr>
    </w:p>
    <w:p w:rsidR="00A3654A" w:rsidRDefault="00A3654A" w:rsidP="00D2475B">
      <w:pPr>
        <w:rPr>
          <w:rtl/>
        </w:rPr>
      </w:pPr>
      <w:r>
        <w:rPr>
          <w:rFonts w:hint="cs"/>
          <w:rtl/>
        </w:rPr>
        <w:t>לא, הוא לא אמר את עמדת</w:t>
      </w:r>
      <w:bookmarkStart w:id="6081" w:name="_ETM_Q36_445105"/>
      <w:bookmarkEnd w:id="6081"/>
      <w:r>
        <w:rPr>
          <w:rFonts w:hint="cs"/>
          <w:rtl/>
        </w:rPr>
        <w:t xml:space="preserve"> הממשלה. </w:t>
      </w:r>
      <w:bookmarkStart w:id="6082" w:name="_ETM_Q36_447434"/>
      <w:bookmarkEnd w:id="6082"/>
    </w:p>
    <w:p w:rsidR="00A3654A" w:rsidRPr="00375DC6" w:rsidRDefault="00A3654A" w:rsidP="00D2475B">
      <w:pPr>
        <w:rPr>
          <w:rtl/>
        </w:rPr>
      </w:pPr>
      <w:bookmarkStart w:id="6083" w:name="_ETM_Q36_447475"/>
      <w:bookmarkEnd w:id="6083"/>
    </w:p>
    <w:p w:rsidR="00A3654A" w:rsidRDefault="00A3654A" w:rsidP="00D2475B">
      <w:pPr>
        <w:pStyle w:val="af5"/>
        <w:keepNext/>
        <w:rPr>
          <w:rtl/>
        </w:rPr>
      </w:pPr>
      <w:bookmarkStart w:id="6084" w:name="ET_interruption_6361_27"/>
      <w:r w:rsidRPr="007B25DD">
        <w:rPr>
          <w:rStyle w:val="TagStyle"/>
          <w:rtl/>
        </w:rPr>
        <w:t xml:space="preserve"> &lt;&lt; קריאה &gt;&gt; </w:t>
      </w:r>
      <w:r>
        <w:rPr>
          <w:rtl/>
        </w:rPr>
        <w:t>נאור שירי (יש עתיד):</w:t>
      </w:r>
      <w:r w:rsidRPr="007B25DD">
        <w:rPr>
          <w:rStyle w:val="TagStyle"/>
          <w:rtl/>
        </w:rPr>
        <w:t xml:space="preserve"> &lt;&lt; קריאה &gt;&gt;</w:t>
      </w:r>
      <w:r>
        <w:rPr>
          <w:rtl/>
        </w:rPr>
        <w:t xml:space="preserve">   </w:t>
      </w:r>
      <w:bookmarkEnd w:id="6084"/>
    </w:p>
    <w:p w:rsidR="00A3654A" w:rsidRDefault="00A3654A" w:rsidP="00D2475B">
      <w:pPr>
        <w:pStyle w:val="KeepWithNext"/>
        <w:rPr>
          <w:rtl/>
        </w:rPr>
      </w:pPr>
    </w:p>
    <w:p w:rsidR="00A3654A" w:rsidRDefault="00A3654A" w:rsidP="00D2475B">
      <w:pPr>
        <w:rPr>
          <w:rtl/>
        </w:rPr>
      </w:pPr>
      <w:r>
        <w:rPr>
          <w:rFonts w:hint="cs"/>
          <w:rtl/>
        </w:rPr>
        <w:t xml:space="preserve">מה עם החוק? הוא לא אמר. האובססיה לערוץ 12. </w:t>
      </w:r>
    </w:p>
    <w:p w:rsidR="00A3654A" w:rsidRDefault="00A3654A" w:rsidP="00D2475B">
      <w:pPr>
        <w:rPr>
          <w:rtl/>
        </w:rPr>
      </w:pPr>
      <w:bookmarkStart w:id="6085" w:name="_ETM_Q36_447095"/>
      <w:bookmarkStart w:id="6086" w:name="_ETM_Q36_447157"/>
      <w:bookmarkEnd w:id="6085"/>
      <w:bookmarkEnd w:id="6086"/>
    </w:p>
    <w:p w:rsidR="00A3654A" w:rsidRDefault="00A3654A" w:rsidP="00D2475B">
      <w:pPr>
        <w:pStyle w:val="af6"/>
        <w:keepNext/>
        <w:rPr>
          <w:rtl/>
        </w:rPr>
      </w:pPr>
      <w:bookmarkStart w:id="6087" w:name="ET_yor_6671_33"/>
      <w:r w:rsidRPr="00375DC6">
        <w:rPr>
          <w:rStyle w:val="TagStyle"/>
          <w:rtl/>
        </w:rPr>
        <w:t xml:space="preserve"> &lt;&lt; יור &gt;&gt; </w:t>
      </w:r>
      <w:r>
        <w:rPr>
          <w:rtl/>
        </w:rPr>
        <w:t>היו"ר לימור סון הר מלך:</w:t>
      </w:r>
      <w:r w:rsidRPr="00375DC6">
        <w:rPr>
          <w:rStyle w:val="TagStyle"/>
          <w:rtl/>
        </w:rPr>
        <w:t xml:space="preserve"> &lt;&lt; יור &gt;&gt;</w:t>
      </w:r>
      <w:r>
        <w:rPr>
          <w:rtl/>
        </w:rPr>
        <w:t xml:space="preserve">   </w:t>
      </w:r>
      <w:bookmarkEnd w:id="6087"/>
    </w:p>
    <w:p w:rsidR="00A3654A" w:rsidRDefault="00A3654A" w:rsidP="00D2475B">
      <w:pPr>
        <w:pStyle w:val="KeepWithNext"/>
        <w:rPr>
          <w:rtl/>
        </w:rPr>
      </w:pPr>
    </w:p>
    <w:p w:rsidR="00A3654A" w:rsidRDefault="00A3654A" w:rsidP="00D2475B">
      <w:pPr>
        <w:rPr>
          <w:rtl/>
        </w:rPr>
      </w:pPr>
      <w:r>
        <w:rPr>
          <w:rFonts w:hint="cs"/>
          <w:rtl/>
        </w:rPr>
        <w:t xml:space="preserve">מה עמדת הממשלה? </w:t>
      </w:r>
    </w:p>
    <w:p w:rsidR="00A3654A" w:rsidRPr="00375DC6" w:rsidRDefault="00A3654A" w:rsidP="00D2475B">
      <w:pPr>
        <w:rPr>
          <w:rtl/>
        </w:rPr>
      </w:pPr>
      <w:bookmarkStart w:id="6088" w:name="_ETM_Q36_443993"/>
      <w:bookmarkEnd w:id="6088"/>
    </w:p>
    <w:p w:rsidR="00A3654A" w:rsidRDefault="00A3654A" w:rsidP="00D2475B">
      <w:pPr>
        <w:pStyle w:val="-"/>
        <w:keepNext/>
        <w:rPr>
          <w:rtl/>
        </w:rPr>
      </w:pPr>
      <w:bookmarkStart w:id="6089" w:name="ET_speakercontinue_6458_32"/>
      <w:r w:rsidRPr="00375DC6">
        <w:rPr>
          <w:rStyle w:val="TagStyle"/>
          <w:rtl/>
        </w:rPr>
        <w:t xml:space="preserve"> &lt;&lt; דובר_המשך &gt;&gt; </w:t>
      </w:r>
      <w:r>
        <w:rPr>
          <w:rtl/>
        </w:rPr>
        <w:t>שר החינוך יואב קיש:</w:t>
      </w:r>
      <w:r w:rsidRPr="00375DC6">
        <w:rPr>
          <w:rStyle w:val="TagStyle"/>
          <w:rtl/>
        </w:rPr>
        <w:t xml:space="preserve"> &lt;&lt; דובר_המשך &gt;&gt;</w:t>
      </w:r>
      <w:r>
        <w:rPr>
          <w:rtl/>
        </w:rPr>
        <w:t xml:space="preserve">   </w:t>
      </w:r>
      <w:bookmarkEnd w:id="6089"/>
    </w:p>
    <w:p w:rsidR="00A3654A" w:rsidRDefault="00A3654A" w:rsidP="00D2475B">
      <w:pPr>
        <w:pStyle w:val="KeepWithNext"/>
        <w:rPr>
          <w:rtl/>
        </w:rPr>
      </w:pPr>
    </w:p>
    <w:p w:rsidR="00A3654A" w:rsidRDefault="00A3654A" w:rsidP="00D2475B">
      <w:pPr>
        <w:rPr>
          <w:rtl/>
        </w:rPr>
      </w:pPr>
      <w:bookmarkStart w:id="6090" w:name="_ETM_Q36_447991"/>
      <w:bookmarkEnd w:id="6090"/>
      <w:r>
        <w:rPr>
          <w:rFonts w:hint="cs"/>
          <w:rtl/>
        </w:rPr>
        <w:t>לאור העובדה שזה כבר מטופל, אנחנו ק</w:t>
      </w:r>
      <w:bookmarkStart w:id="6091" w:name="_ETM_Q36_450154"/>
      <w:bookmarkEnd w:id="6091"/>
      <w:r>
        <w:rPr>
          <w:rFonts w:hint="cs"/>
          <w:rtl/>
        </w:rPr>
        <w:t xml:space="preserve">וראים לחברי הכנסת להתנגד. </w:t>
      </w:r>
    </w:p>
    <w:p w:rsidR="00A3654A" w:rsidRDefault="00A3654A" w:rsidP="00D2475B">
      <w:pPr>
        <w:rPr>
          <w:rtl/>
        </w:rPr>
      </w:pPr>
      <w:bookmarkStart w:id="6092" w:name="_ETM_Q36_450091"/>
      <w:bookmarkStart w:id="6093" w:name="_ETM_Q36_450152"/>
      <w:bookmarkEnd w:id="6092"/>
      <w:bookmarkEnd w:id="6093"/>
    </w:p>
    <w:p w:rsidR="00A3654A" w:rsidRDefault="00A3654A" w:rsidP="00D2475B">
      <w:pPr>
        <w:pStyle w:val="af5"/>
        <w:keepNext/>
        <w:rPr>
          <w:rtl/>
        </w:rPr>
      </w:pPr>
      <w:bookmarkStart w:id="6094" w:name="ET_interruption_6359_36"/>
      <w:r w:rsidRPr="00375DC6">
        <w:rPr>
          <w:rStyle w:val="TagStyle"/>
          <w:rtl/>
        </w:rPr>
        <w:t xml:space="preserve"> &lt;&lt; קריאה &gt;&gt; </w:t>
      </w:r>
      <w:r>
        <w:rPr>
          <w:rtl/>
        </w:rPr>
        <w:t>מטי צרפתי הרכבי (יש עתיד):</w:t>
      </w:r>
      <w:r w:rsidRPr="00375DC6">
        <w:rPr>
          <w:rStyle w:val="TagStyle"/>
          <w:rtl/>
        </w:rPr>
        <w:t xml:space="preserve"> &lt;&lt; קריאה &gt;&gt;</w:t>
      </w:r>
      <w:r>
        <w:rPr>
          <w:rtl/>
        </w:rPr>
        <w:t xml:space="preserve">   </w:t>
      </w:r>
      <w:bookmarkEnd w:id="6094"/>
    </w:p>
    <w:p w:rsidR="00A3654A" w:rsidRDefault="00A3654A" w:rsidP="00D2475B">
      <w:pPr>
        <w:pStyle w:val="KeepWithNext"/>
        <w:rPr>
          <w:rtl/>
        </w:rPr>
      </w:pPr>
    </w:p>
    <w:p w:rsidR="00A3654A" w:rsidRDefault="00A3654A" w:rsidP="00D2475B">
      <w:pPr>
        <w:rPr>
          <w:rtl/>
        </w:rPr>
      </w:pPr>
      <w:r>
        <w:rPr>
          <w:rFonts w:hint="cs"/>
          <w:rtl/>
        </w:rPr>
        <w:t xml:space="preserve">הוא לא אמר את העמדה. </w:t>
      </w:r>
      <w:bookmarkStart w:id="6095" w:name="_ETM_Q36_452112"/>
      <w:bookmarkEnd w:id="6095"/>
    </w:p>
    <w:p w:rsidR="00A3654A" w:rsidRPr="00375DC6" w:rsidRDefault="00A3654A" w:rsidP="00D2475B">
      <w:pPr>
        <w:rPr>
          <w:rtl/>
        </w:rPr>
      </w:pPr>
      <w:bookmarkStart w:id="6096" w:name="_ETM_Q36_452165"/>
      <w:bookmarkEnd w:id="6096"/>
    </w:p>
    <w:p w:rsidR="00A3654A" w:rsidRDefault="00A3654A" w:rsidP="00D2475B">
      <w:pPr>
        <w:pStyle w:val="af5"/>
        <w:keepNext/>
        <w:rPr>
          <w:rtl/>
        </w:rPr>
      </w:pPr>
      <w:bookmarkStart w:id="6097" w:name="ET_interruption_6228_35"/>
      <w:r w:rsidRPr="00375DC6">
        <w:rPr>
          <w:rStyle w:val="TagStyle"/>
          <w:rtl/>
        </w:rPr>
        <w:t xml:space="preserve"> &lt;&lt; קריאה &gt;&gt; </w:t>
      </w:r>
      <w:r>
        <w:rPr>
          <w:rtl/>
        </w:rPr>
        <w:t>טטיאנה מזרסקי (יש עתיד):</w:t>
      </w:r>
      <w:r w:rsidRPr="00375DC6">
        <w:rPr>
          <w:rStyle w:val="TagStyle"/>
          <w:rtl/>
        </w:rPr>
        <w:t xml:space="preserve"> &lt;&lt; קריאה &gt;&gt;</w:t>
      </w:r>
      <w:r>
        <w:rPr>
          <w:rtl/>
        </w:rPr>
        <w:t xml:space="preserve">   </w:t>
      </w:r>
      <w:bookmarkEnd w:id="6097"/>
    </w:p>
    <w:p w:rsidR="00A3654A" w:rsidRDefault="00A3654A" w:rsidP="00D2475B">
      <w:pPr>
        <w:pStyle w:val="KeepWithNext"/>
        <w:rPr>
          <w:rtl/>
        </w:rPr>
      </w:pPr>
    </w:p>
    <w:p w:rsidR="00A3654A" w:rsidRDefault="00A3654A" w:rsidP="00D2475B">
      <w:pPr>
        <w:rPr>
          <w:rtl/>
        </w:rPr>
      </w:pPr>
      <w:bookmarkStart w:id="6098" w:name="_ETM_Q36_453184"/>
      <w:bookmarkEnd w:id="6098"/>
      <w:r>
        <w:rPr>
          <w:rFonts w:hint="cs"/>
          <w:rtl/>
        </w:rPr>
        <w:t xml:space="preserve">זה לא מטופל. </w:t>
      </w:r>
      <w:bookmarkStart w:id="6099" w:name="_ETM_Q36_451046"/>
      <w:bookmarkStart w:id="6100" w:name="_ETM_Q36_454032"/>
      <w:bookmarkEnd w:id="6099"/>
      <w:bookmarkEnd w:id="6100"/>
    </w:p>
    <w:p w:rsidR="00A3654A" w:rsidRPr="00375DC6" w:rsidRDefault="00A3654A" w:rsidP="00D2475B">
      <w:pPr>
        <w:rPr>
          <w:rtl/>
        </w:rPr>
      </w:pPr>
      <w:bookmarkStart w:id="6101" w:name="_ETM_Q36_454076"/>
      <w:bookmarkEnd w:id="6101"/>
    </w:p>
    <w:p w:rsidR="00A3654A" w:rsidRDefault="00A3654A" w:rsidP="00D2475B">
      <w:pPr>
        <w:pStyle w:val="af6"/>
        <w:keepNext/>
        <w:rPr>
          <w:rtl/>
        </w:rPr>
      </w:pPr>
      <w:bookmarkStart w:id="6102" w:name="ET_yor_6671_34"/>
      <w:r w:rsidRPr="00375DC6">
        <w:rPr>
          <w:rStyle w:val="TagStyle"/>
          <w:rtl/>
        </w:rPr>
        <w:t xml:space="preserve"> &lt;&lt; יור &gt;&gt; </w:t>
      </w:r>
      <w:r>
        <w:rPr>
          <w:rtl/>
        </w:rPr>
        <w:t>היו"ר לימור סון הר מלך:</w:t>
      </w:r>
      <w:r w:rsidRPr="00375DC6">
        <w:rPr>
          <w:rStyle w:val="TagStyle"/>
          <w:rtl/>
        </w:rPr>
        <w:t xml:space="preserve"> &lt;&lt; יור &gt;&gt;</w:t>
      </w:r>
      <w:r>
        <w:rPr>
          <w:rtl/>
        </w:rPr>
        <w:t xml:space="preserve">   </w:t>
      </w:r>
      <w:bookmarkEnd w:id="6102"/>
    </w:p>
    <w:p w:rsidR="00A3654A" w:rsidRDefault="00A3654A" w:rsidP="00D2475B">
      <w:pPr>
        <w:rPr>
          <w:rtl/>
        </w:rPr>
      </w:pPr>
      <w:bookmarkStart w:id="6103" w:name="_ETM_Q36_450953"/>
      <w:bookmarkStart w:id="6104" w:name="_ETM_Q36_453206"/>
      <w:bookmarkEnd w:id="6103"/>
      <w:bookmarkEnd w:id="6104"/>
    </w:p>
    <w:p w:rsidR="00A3654A" w:rsidRDefault="00A3654A" w:rsidP="00D2475B">
      <w:pPr>
        <w:rPr>
          <w:rtl/>
        </w:rPr>
      </w:pPr>
      <w:bookmarkStart w:id="6105" w:name="_ETM_Q36_453268"/>
      <w:bookmarkEnd w:id="6105"/>
      <w:r>
        <w:rPr>
          <w:rFonts w:hint="cs"/>
          <w:rtl/>
        </w:rPr>
        <w:t xml:space="preserve">אוקיי. חברת הכנסת טטיאנה מזרסקי, </w:t>
      </w:r>
      <w:bookmarkStart w:id="6106" w:name="_ETM_Q36_457888"/>
      <w:bookmarkEnd w:id="6106"/>
      <w:r>
        <w:rPr>
          <w:rFonts w:hint="cs"/>
          <w:rtl/>
        </w:rPr>
        <w:t xml:space="preserve">תרצי להשיב להתנגדות הממשלה? בבקשה, לרשותך, שלוש דקות. </w:t>
      </w:r>
    </w:p>
    <w:p w:rsidR="00A3654A" w:rsidRDefault="00A3654A" w:rsidP="00D2475B">
      <w:pPr>
        <w:rPr>
          <w:rtl/>
        </w:rPr>
      </w:pPr>
    </w:p>
    <w:p w:rsidR="00A3654A" w:rsidRDefault="00A3654A" w:rsidP="00D2475B">
      <w:pPr>
        <w:pStyle w:val="af5"/>
        <w:keepNext/>
        <w:rPr>
          <w:rtl/>
        </w:rPr>
      </w:pPr>
      <w:bookmarkStart w:id="6107" w:name="ET_interruption_5084_38"/>
      <w:r w:rsidRPr="00276988">
        <w:rPr>
          <w:rStyle w:val="TagStyle"/>
          <w:rtl/>
        </w:rPr>
        <w:t xml:space="preserve"> &lt;&lt; קריאה &gt;&gt; </w:t>
      </w:r>
      <w:r>
        <w:rPr>
          <w:rtl/>
        </w:rPr>
        <w:t>מיקי לוי (יש עתיד):</w:t>
      </w:r>
      <w:r w:rsidRPr="00276988">
        <w:rPr>
          <w:rStyle w:val="TagStyle"/>
          <w:rtl/>
        </w:rPr>
        <w:t xml:space="preserve"> &lt;&lt; קריאה &gt;&gt;</w:t>
      </w:r>
      <w:r>
        <w:rPr>
          <w:rtl/>
        </w:rPr>
        <w:t xml:space="preserve">   </w:t>
      </w:r>
      <w:bookmarkEnd w:id="6107"/>
    </w:p>
    <w:p w:rsidR="00A3654A" w:rsidRDefault="00A3654A" w:rsidP="00D2475B">
      <w:pPr>
        <w:pStyle w:val="KeepWithNext"/>
        <w:rPr>
          <w:rtl/>
        </w:rPr>
      </w:pPr>
    </w:p>
    <w:p w:rsidR="00A3654A" w:rsidRDefault="00A3654A" w:rsidP="00D2475B">
      <w:pPr>
        <w:rPr>
          <w:rtl/>
        </w:rPr>
      </w:pPr>
      <w:r>
        <w:rPr>
          <w:rFonts w:hint="cs"/>
          <w:rtl/>
        </w:rPr>
        <w:t xml:space="preserve">- </w:t>
      </w:r>
      <w:bookmarkStart w:id="6108" w:name="_ETM_Q36_465000"/>
      <w:bookmarkEnd w:id="6108"/>
      <w:r>
        <w:rPr>
          <w:rFonts w:hint="cs"/>
          <w:rtl/>
        </w:rPr>
        <w:t xml:space="preserve">- - איך הוא מסביר - - - </w:t>
      </w:r>
      <w:bookmarkStart w:id="6109" w:name="_ETM_Q36_468408"/>
      <w:bookmarkEnd w:id="6109"/>
    </w:p>
    <w:p w:rsidR="00A3654A" w:rsidRDefault="00A3654A" w:rsidP="00D2475B">
      <w:pPr>
        <w:rPr>
          <w:rtl/>
        </w:rPr>
      </w:pPr>
      <w:bookmarkStart w:id="6110" w:name="_ETM_Q36_468457"/>
      <w:bookmarkEnd w:id="6110"/>
    </w:p>
    <w:p w:rsidR="00A3654A" w:rsidRDefault="00A3654A" w:rsidP="00D2475B">
      <w:pPr>
        <w:pStyle w:val="a4"/>
        <w:keepNext/>
        <w:rPr>
          <w:rtl/>
        </w:rPr>
      </w:pPr>
      <w:bookmarkStart w:id="6111" w:name="ET_speaker_6228_37"/>
      <w:r w:rsidRPr="00375DC6">
        <w:rPr>
          <w:rStyle w:val="TagStyle"/>
          <w:rtl/>
        </w:rPr>
        <w:t xml:space="preserve">&lt;&lt; דובר &gt;&gt; </w:t>
      </w:r>
      <w:bookmarkStart w:id="6112" w:name="_Toc232016990"/>
      <w:bookmarkStart w:id="6113" w:name="_Toc232023394"/>
      <w:bookmarkStart w:id="6114" w:name="_Toc232072819"/>
      <w:bookmarkStart w:id="6115" w:name="_Toc232081269"/>
      <w:r>
        <w:rPr>
          <w:rtl/>
        </w:rPr>
        <w:t>טטיאנה מזרסקי (יש עתיד):</w:t>
      </w:r>
      <w:bookmarkEnd w:id="6112"/>
      <w:bookmarkEnd w:id="6113"/>
      <w:bookmarkEnd w:id="6114"/>
      <w:bookmarkEnd w:id="6115"/>
      <w:r w:rsidRPr="00375DC6">
        <w:rPr>
          <w:rStyle w:val="TagStyle"/>
          <w:rtl/>
        </w:rPr>
        <w:t xml:space="preserve"> &lt;&lt; דובר &gt;&gt;</w:t>
      </w:r>
      <w:r>
        <w:rPr>
          <w:rtl/>
        </w:rPr>
        <w:t xml:space="preserve">   </w:t>
      </w:r>
      <w:bookmarkEnd w:id="6111"/>
    </w:p>
    <w:p w:rsidR="00A3654A" w:rsidRDefault="00A3654A" w:rsidP="00D2475B">
      <w:pPr>
        <w:pStyle w:val="KeepWithNext"/>
        <w:rPr>
          <w:rtl/>
        </w:rPr>
      </w:pPr>
    </w:p>
    <w:p w:rsidR="00A3654A" w:rsidRDefault="00A3654A" w:rsidP="00D2475B">
      <w:pPr>
        <w:rPr>
          <w:rtl/>
        </w:rPr>
      </w:pPr>
      <w:r>
        <w:rPr>
          <w:rFonts w:hint="cs"/>
          <w:rtl/>
        </w:rPr>
        <w:t xml:space="preserve">אדוני </w:t>
      </w:r>
      <w:bookmarkStart w:id="6116" w:name="_ETM_Q36_465521"/>
      <w:bookmarkEnd w:id="6116"/>
      <w:r>
        <w:rPr>
          <w:rFonts w:hint="cs"/>
          <w:rtl/>
        </w:rPr>
        <w:t xml:space="preserve">השר, הקדיש מענה להצעת החוק שלי </w:t>
      </w:r>
      <w:bookmarkStart w:id="6117" w:name="_ETM_Q36_470495"/>
      <w:bookmarkEnd w:id="6117"/>
      <w:r>
        <w:rPr>
          <w:rFonts w:hint="cs"/>
          <w:rtl/>
        </w:rPr>
        <w:t xml:space="preserve">רק דקה ו-15 </w:t>
      </w:r>
      <w:bookmarkStart w:id="6118" w:name="_ETM_Q36_469652"/>
      <w:bookmarkEnd w:id="6118"/>
      <w:r>
        <w:rPr>
          <w:rFonts w:hint="cs"/>
          <w:rtl/>
        </w:rPr>
        <w:t xml:space="preserve">שניות. זה לא מספיק זמן לנמק מדוע הממשלה החליטה לדחות </w:t>
      </w:r>
      <w:bookmarkStart w:id="6119" w:name="_ETM_Q36_475941"/>
      <w:bookmarkEnd w:id="6119"/>
      <w:r>
        <w:rPr>
          <w:rFonts w:hint="cs"/>
          <w:rtl/>
        </w:rPr>
        <w:t xml:space="preserve">את הצעת החוק שלי. והאמירה שהמקרה הזה </w:t>
      </w:r>
      <w:bookmarkStart w:id="6120" w:name="_ETM_Q36_478097"/>
      <w:bookmarkEnd w:id="6120"/>
      <w:r>
        <w:rPr>
          <w:rFonts w:hint="cs"/>
          <w:rtl/>
        </w:rPr>
        <w:t xml:space="preserve">הוא יחיד והוא טופל </w:t>
      </w:r>
      <w:r>
        <w:rPr>
          <w:rtl/>
        </w:rPr>
        <w:t>–</w:t>
      </w:r>
      <w:r>
        <w:rPr>
          <w:rFonts w:hint="cs"/>
          <w:rtl/>
        </w:rPr>
        <w:t xml:space="preserve"> כבוד השר, אני מקבלת עשרות </w:t>
      </w:r>
      <w:bookmarkStart w:id="6121" w:name="_ETM_Q36_484892"/>
      <w:bookmarkEnd w:id="6121"/>
      <w:r>
        <w:rPr>
          <w:rFonts w:hint="cs"/>
          <w:rtl/>
        </w:rPr>
        <w:t xml:space="preserve">פניות בכל שבוע. יש לי קבוצת ווטסאפ עם עשרות פניות של משפחות שעד עכשיו הדברים לא מטופלים. מוסדות החינוך, מנהלי ומנהלות בתי הספר, פשוט סוגרים </w:t>
      </w:r>
      <w:bookmarkStart w:id="6122" w:name="_ETM_Q36_496408"/>
      <w:bookmarkEnd w:id="6122"/>
      <w:r>
        <w:rPr>
          <w:rFonts w:hint="cs"/>
          <w:rtl/>
        </w:rPr>
        <w:t>את העיניים ולא מטפלים במקרים האלה. אם הממשלה מרשה</w:t>
      </w:r>
      <w:bookmarkStart w:id="6123" w:name="_ETM_Q36_507280"/>
      <w:bookmarkEnd w:id="6123"/>
      <w:r>
        <w:rPr>
          <w:rFonts w:hint="cs"/>
          <w:rtl/>
        </w:rPr>
        <w:t xml:space="preserve"> לעצמה לא להגן על הילדים האלה, אתם לא תצליחו לה</w:t>
      </w:r>
      <w:bookmarkStart w:id="6124" w:name="_ETM_Q36_509751"/>
      <w:bookmarkEnd w:id="6124"/>
      <w:r>
        <w:rPr>
          <w:rFonts w:hint="cs"/>
          <w:rtl/>
        </w:rPr>
        <w:t xml:space="preserve">גן על כל האזרחים. זה מה שקורה, זה גם מה </w:t>
      </w:r>
      <w:bookmarkStart w:id="6125" w:name="_ETM_Q36_511209"/>
      <w:bookmarkEnd w:id="6125"/>
      <w:r>
        <w:rPr>
          <w:rFonts w:hint="cs"/>
          <w:rtl/>
        </w:rPr>
        <w:t xml:space="preserve">שקרה ב-7 באוקטובר, זאת הרשלנות שלכם. </w:t>
      </w:r>
      <w:bookmarkStart w:id="6126" w:name="_ETM_Q36_514630"/>
      <w:bookmarkEnd w:id="6126"/>
    </w:p>
    <w:p w:rsidR="00A3654A" w:rsidRDefault="00A3654A" w:rsidP="00D2475B">
      <w:pPr>
        <w:rPr>
          <w:rtl/>
        </w:rPr>
      </w:pPr>
      <w:bookmarkStart w:id="6127" w:name="_ETM_Q36_514698"/>
      <w:bookmarkEnd w:id="6127"/>
    </w:p>
    <w:p w:rsidR="00A3654A" w:rsidRDefault="00A3654A" w:rsidP="00D2475B">
      <w:pPr>
        <w:pStyle w:val="af6"/>
        <w:keepNext/>
        <w:rPr>
          <w:rtl/>
        </w:rPr>
      </w:pPr>
      <w:bookmarkStart w:id="6128" w:name="ET_yor_6671_41"/>
      <w:r w:rsidRPr="009C0B89">
        <w:rPr>
          <w:rStyle w:val="TagStyle"/>
          <w:rtl/>
        </w:rPr>
        <w:t xml:space="preserve"> &lt;&lt; יור &gt;&gt; </w:t>
      </w:r>
      <w:r>
        <w:rPr>
          <w:rtl/>
        </w:rPr>
        <w:t>היו"ר לימור סון הר מלך:</w:t>
      </w:r>
      <w:r w:rsidRPr="009C0B89">
        <w:rPr>
          <w:rStyle w:val="TagStyle"/>
          <w:rtl/>
        </w:rPr>
        <w:t xml:space="preserve"> &lt;&lt; יור &gt;&gt;</w:t>
      </w:r>
      <w:r>
        <w:rPr>
          <w:rtl/>
        </w:rPr>
        <w:t xml:space="preserve">   </w:t>
      </w:r>
      <w:bookmarkEnd w:id="6128"/>
    </w:p>
    <w:p w:rsidR="00A3654A" w:rsidRDefault="00A3654A" w:rsidP="00D2475B">
      <w:pPr>
        <w:pStyle w:val="KeepWithNext"/>
        <w:rPr>
          <w:rtl/>
        </w:rPr>
      </w:pPr>
    </w:p>
    <w:p w:rsidR="00A3654A" w:rsidRPr="00276988" w:rsidRDefault="00A3654A" w:rsidP="00D2475B">
      <w:pPr>
        <w:rPr>
          <w:rtl/>
        </w:rPr>
      </w:pPr>
      <w:bookmarkStart w:id="6129" w:name="_ETM_Q36_515444"/>
      <w:bookmarkEnd w:id="6129"/>
      <w:r>
        <w:rPr>
          <w:rFonts w:hint="cs"/>
          <w:rtl/>
        </w:rPr>
        <w:t xml:space="preserve">תודה רבה. חברי </w:t>
      </w:r>
      <w:bookmarkStart w:id="6130" w:name="_ETM_Q36_518566"/>
      <w:bookmarkEnd w:id="6130"/>
      <w:r>
        <w:rPr>
          <w:rFonts w:hint="cs"/>
          <w:rtl/>
        </w:rPr>
        <w:t>הכנסת, אנחנו עוברים להצבעה על הצעת חוק לימוד חובה (</w:t>
      </w:r>
      <w:bookmarkStart w:id="6131" w:name="_ETM_Q36_470549"/>
      <w:bookmarkStart w:id="6132" w:name="ET_yor_6671_40"/>
      <w:bookmarkEnd w:id="6131"/>
      <w:r>
        <w:rPr>
          <w:rtl/>
        </w:rPr>
        <w:t>תיקון –</w:t>
      </w:r>
      <w:r>
        <w:rPr>
          <w:rFonts w:hint="cs"/>
          <w:rtl/>
        </w:rPr>
        <w:t xml:space="preserve"> </w:t>
      </w:r>
      <w:r>
        <w:rPr>
          <w:rtl/>
        </w:rPr>
        <w:t>חובת</w:t>
      </w:r>
      <w:r>
        <w:rPr>
          <w:rFonts w:hint="cs"/>
          <w:rtl/>
        </w:rPr>
        <w:t xml:space="preserve"> </w:t>
      </w:r>
      <w:r>
        <w:rPr>
          <w:rtl/>
        </w:rPr>
        <w:t>דיווח על אירועי אלימות על רקע גזעני), התשפ"ו</w:t>
      </w:r>
      <w:r>
        <w:rPr>
          <w:rFonts w:hint="cs"/>
          <w:rtl/>
        </w:rPr>
        <w:t>–</w:t>
      </w:r>
      <w:r>
        <w:rPr>
          <w:rtl/>
        </w:rPr>
        <w:t>20</w:t>
      </w:r>
      <w:bookmarkEnd w:id="6132"/>
      <w:r>
        <w:rPr>
          <w:rFonts w:hint="cs"/>
          <w:rtl/>
        </w:rPr>
        <w:t xml:space="preserve">26. </w:t>
      </w:r>
      <w:bookmarkStart w:id="6133" w:name="_ETM_Q36_471283"/>
      <w:bookmarkEnd w:id="6133"/>
      <w:r>
        <w:rPr>
          <w:rFonts w:hint="cs"/>
          <w:rtl/>
        </w:rPr>
        <w:t xml:space="preserve">ההצבעה תהיה </w:t>
      </w:r>
      <w:bookmarkStart w:id="6134" w:name="_ETM_Q36_531893"/>
      <w:bookmarkEnd w:id="6134"/>
      <w:r>
        <w:rPr>
          <w:rFonts w:hint="cs"/>
          <w:rtl/>
        </w:rPr>
        <w:t xml:space="preserve">שמית. </w:t>
      </w:r>
    </w:p>
    <w:p w:rsidR="00A3654A" w:rsidRDefault="00A3654A" w:rsidP="00D2475B">
      <w:pPr>
        <w:rPr>
          <w:rtl/>
        </w:rPr>
      </w:pPr>
    </w:p>
    <w:p w:rsidR="00A3654A" w:rsidRDefault="00A3654A" w:rsidP="00D2475B">
      <w:pPr>
        <w:pStyle w:val="af5"/>
        <w:keepNext/>
        <w:rPr>
          <w:rtl/>
        </w:rPr>
      </w:pPr>
      <w:bookmarkStart w:id="6135" w:name="ET_interruption_5115_43"/>
      <w:r w:rsidRPr="009C0B89">
        <w:rPr>
          <w:rStyle w:val="TagStyle"/>
          <w:rtl/>
        </w:rPr>
        <w:t xml:space="preserve"> &lt;&lt; קריאה &gt;&gt; </w:t>
      </w:r>
      <w:r>
        <w:rPr>
          <w:rtl/>
        </w:rPr>
        <w:t>פנינה תמנו (כחול לבן – המחנה הממלכתי):</w:t>
      </w:r>
      <w:r w:rsidRPr="009C0B89">
        <w:rPr>
          <w:rStyle w:val="TagStyle"/>
          <w:rtl/>
        </w:rPr>
        <w:t xml:space="preserve"> &lt;&lt; קריאה &gt;&gt;</w:t>
      </w:r>
      <w:r>
        <w:rPr>
          <w:rtl/>
        </w:rPr>
        <w:t xml:space="preserve">   </w:t>
      </w:r>
      <w:bookmarkEnd w:id="6135"/>
    </w:p>
    <w:p w:rsidR="00A3654A" w:rsidRDefault="00A3654A" w:rsidP="00D2475B">
      <w:pPr>
        <w:pStyle w:val="KeepWithNext"/>
        <w:rPr>
          <w:rtl/>
        </w:rPr>
      </w:pPr>
    </w:p>
    <w:p w:rsidR="00A3654A" w:rsidRDefault="00A3654A" w:rsidP="00D2475B">
      <w:pPr>
        <w:rPr>
          <w:rtl/>
        </w:rPr>
      </w:pPr>
      <w:bookmarkStart w:id="6136" w:name="_ETM_Q36_531336"/>
      <w:bookmarkEnd w:id="6136"/>
      <w:r>
        <w:rPr>
          <w:rFonts w:hint="cs"/>
          <w:rtl/>
        </w:rPr>
        <w:t xml:space="preserve">איך אתם מתנגדים </w:t>
      </w:r>
      <w:bookmarkStart w:id="6137" w:name="_ETM_Q36_528936"/>
      <w:bookmarkEnd w:id="6137"/>
      <w:r>
        <w:rPr>
          <w:rFonts w:hint="cs"/>
          <w:rtl/>
        </w:rPr>
        <w:t>לדבר כזה? איך? למה, כי הילדים שלכם לא - -</w:t>
      </w:r>
      <w:bookmarkStart w:id="6138" w:name="_ETM_Q36_534626"/>
      <w:bookmarkEnd w:id="6138"/>
      <w:r>
        <w:rPr>
          <w:rFonts w:hint="cs"/>
          <w:rtl/>
        </w:rPr>
        <w:t xml:space="preserve"> - </w:t>
      </w:r>
      <w:bookmarkStart w:id="6139" w:name="_ETM_Q36_535802"/>
      <w:bookmarkEnd w:id="6139"/>
    </w:p>
    <w:p w:rsidR="00A3654A" w:rsidRPr="009C0B89" w:rsidRDefault="00A3654A" w:rsidP="00D2475B">
      <w:pPr>
        <w:rPr>
          <w:rtl/>
        </w:rPr>
      </w:pPr>
      <w:bookmarkStart w:id="6140" w:name="_ETM_Q36_535878"/>
      <w:bookmarkEnd w:id="6140"/>
    </w:p>
    <w:p w:rsidR="00A3654A" w:rsidRDefault="00A3654A" w:rsidP="00D2475B">
      <w:pPr>
        <w:pStyle w:val="af5"/>
        <w:keepNext/>
        <w:rPr>
          <w:rtl/>
        </w:rPr>
      </w:pPr>
      <w:bookmarkStart w:id="6141" w:name="ET_interruption_6316_14"/>
      <w:r w:rsidRPr="00E40A31">
        <w:rPr>
          <w:rStyle w:val="TagStyle"/>
          <w:rtl/>
        </w:rPr>
        <w:t xml:space="preserve"> &lt;&lt; קריאה &gt;&gt; </w:t>
      </w:r>
      <w:r>
        <w:rPr>
          <w:rtl/>
        </w:rPr>
        <w:t>סגנית מזכיר הכנסת ראדה חסייסי:</w:t>
      </w:r>
      <w:r w:rsidRPr="00E40A31">
        <w:rPr>
          <w:rStyle w:val="TagStyle"/>
          <w:rtl/>
        </w:rPr>
        <w:t xml:space="preserve"> &lt;&lt; קריאה &gt;&gt;</w:t>
      </w:r>
      <w:r>
        <w:rPr>
          <w:rtl/>
        </w:rPr>
        <w:t xml:space="preserve">   </w:t>
      </w:r>
      <w:bookmarkEnd w:id="6141"/>
    </w:p>
    <w:p w:rsidR="00A3654A" w:rsidRDefault="00A3654A" w:rsidP="00D2475B">
      <w:pPr>
        <w:ind w:firstLine="0"/>
        <w:rPr>
          <w:rtl/>
          <w:lang w:eastAsia="he-IL"/>
        </w:rPr>
      </w:pPr>
      <w:r>
        <w:rPr>
          <w:rFonts w:hint="cs"/>
          <w:rtl/>
          <w:lang w:eastAsia="he-IL"/>
        </w:rPr>
        <w:t xml:space="preserve">(קוראת בשמות חברי הכנסת) </w:t>
      </w:r>
    </w:p>
    <w:p w:rsidR="00A3654A" w:rsidRPr="009C0B89" w:rsidRDefault="00A3654A" w:rsidP="00D2475B">
      <w:pPr>
        <w:rPr>
          <w:rtl/>
          <w:lang w:eastAsia="he-IL"/>
        </w:rPr>
      </w:pPr>
      <w:bookmarkStart w:id="6142" w:name="_ETM_Q36_564221"/>
      <w:bookmarkStart w:id="6143" w:name="_ETM_Q36_564293"/>
      <w:bookmarkEnd w:id="6142"/>
      <w:bookmarkEnd w:id="6143"/>
    </w:p>
    <w:p w:rsidR="00A3654A" w:rsidRDefault="00A3654A" w:rsidP="00D2475B">
      <w:pPr>
        <w:rPr>
          <w:rtl/>
        </w:rPr>
      </w:pPr>
      <w:r>
        <w:rPr>
          <w:rtl/>
        </w:rPr>
        <w:t>משה אבוטבול</w:t>
      </w:r>
      <w:r>
        <w:rPr>
          <w:rtl/>
        </w:rPr>
        <w:tab/>
      </w:r>
      <w:r>
        <w:rPr>
          <w:rtl/>
        </w:rPr>
        <w:tab/>
        <w:t xml:space="preserve">–   </w:t>
      </w:r>
      <w:r>
        <w:rPr>
          <w:rFonts w:hint="cs"/>
          <w:rtl/>
        </w:rPr>
        <w:t>נגד</w:t>
      </w: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אינו נוכח</w:t>
      </w:r>
    </w:p>
    <w:p w:rsidR="00A3654A" w:rsidRDefault="00A3654A" w:rsidP="00D2475B">
      <w:pPr>
        <w:rPr>
          <w:rtl/>
        </w:rPr>
      </w:pPr>
      <w:r>
        <w:rPr>
          <w:rtl/>
        </w:rPr>
        <w:t>ינון אזולאי</w:t>
      </w:r>
      <w:r>
        <w:rPr>
          <w:rtl/>
        </w:rPr>
        <w:tab/>
      </w:r>
      <w:r>
        <w:rPr>
          <w:rtl/>
        </w:rPr>
        <w:tab/>
        <w:t xml:space="preserve">–   </w:t>
      </w:r>
      <w:r>
        <w:rPr>
          <w:rFonts w:hint="cs"/>
          <w:rtl/>
        </w:rPr>
        <w:t>נגד</w:t>
      </w:r>
    </w:p>
    <w:p w:rsidR="00A3654A" w:rsidRDefault="00A3654A" w:rsidP="00D2475B">
      <w:pPr>
        <w:rPr>
          <w:rtl/>
        </w:rPr>
      </w:pPr>
      <w:r>
        <w:rPr>
          <w:rtl/>
        </w:rPr>
        <w:t>דן אילוז</w:t>
      </w:r>
      <w:r>
        <w:rPr>
          <w:rtl/>
        </w:rPr>
        <w:tab/>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עמיחי אליהו</w:t>
      </w:r>
      <w:r>
        <w:rPr>
          <w:rtl/>
        </w:rPr>
        <w:tab/>
      </w:r>
      <w:r>
        <w:rPr>
          <w:rtl/>
        </w:rPr>
        <w:tab/>
        <w:t xml:space="preserve">–   </w:t>
      </w:r>
      <w:r>
        <w:rPr>
          <w:rFonts w:hint="cs"/>
          <w:rtl/>
        </w:rPr>
        <w:t>אינו נוכח</w:t>
      </w:r>
    </w:p>
    <w:p w:rsidR="00A3654A" w:rsidRDefault="00A3654A" w:rsidP="00D2475B">
      <w:pPr>
        <w:rPr>
          <w:rtl/>
        </w:rPr>
      </w:pPr>
      <w:r>
        <w:rPr>
          <w:rtl/>
        </w:rPr>
        <w:t>זאב אלקין</w:t>
      </w:r>
      <w:r>
        <w:rPr>
          <w:rtl/>
        </w:rPr>
        <w:tab/>
      </w:r>
      <w:r>
        <w:rPr>
          <w:rtl/>
        </w:rPr>
        <w:tab/>
        <w:t xml:space="preserve">–   </w:t>
      </w:r>
      <w:r>
        <w:rPr>
          <w:rFonts w:hint="cs"/>
          <w:rtl/>
        </w:rPr>
        <w:t>נגד</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אביחי אברהם בוארון</w:t>
      </w:r>
      <w:r>
        <w:rPr>
          <w:rtl/>
        </w:rPr>
        <w:tab/>
        <w:t xml:space="preserve">–   </w:t>
      </w:r>
      <w:r>
        <w:rPr>
          <w:rFonts w:hint="cs"/>
          <w:rtl/>
        </w:rPr>
        <w:t>נגד</w:t>
      </w:r>
    </w:p>
    <w:p w:rsidR="00A3654A" w:rsidRDefault="00A3654A" w:rsidP="00D2475B">
      <w:pPr>
        <w:rPr>
          <w:rtl/>
        </w:rPr>
      </w:pPr>
      <w:r>
        <w:rPr>
          <w:rtl/>
        </w:rPr>
        <w:t>אוריאל בוסו</w:t>
      </w:r>
      <w:r>
        <w:rPr>
          <w:rtl/>
        </w:rPr>
        <w:tab/>
      </w:r>
      <w:r>
        <w:rPr>
          <w:rtl/>
        </w:rPr>
        <w:tab/>
        <w:t xml:space="preserve">–   </w:t>
      </w:r>
      <w:r>
        <w:rPr>
          <w:rFonts w:hint="cs"/>
          <w:rtl/>
        </w:rPr>
        <w:t>אינו נוכח</w:t>
      </w:r>
    </w:p>
    <w:p w:rsidR="00A3654A" w:rsidRDefault="00A3654A" w:rsidP="00D2475B">
      <w:pPr>
        <w:rPr>
          <w:rtl/>
        </w:rPr>
      </w:pPr>
      <w:r>
        <w:rPr>
          <w:rtl/>
        </w:rPr>
        <w:t>מישל בוסקילה</w:t>
      </w:r>
      <w:r>
        <w:rPr>
          <w:rtl/>
        </w:rPr>
        <w:tab/>
      </w:r>
      <w:r>
        <w:rPr>
          <w:rtl/>
        </w:rPr>
        <w:tab/>
        <w:t xml:space="preserve">–   </w:t>
      </w:r>
      <w:r>
        <w:rPr>
          <w:rFonts w:hint="cs"/>
          <w:rtl/>
        </w:rPr>
        <w:t>נגד</w:t>
      </w:r>
    </w:p>
    <w:p w:rsidR="00A3654A" w:rsidRDefault="00A3654A" w:rsidP="00D2475B">
      <w:pPr>
        <w:rPr>
          <w:rtl/>
        </w:rPr>
      </w:pPr>
      <w:r>
        <w:rPr>
          <w:rtl/>
        </w:rPr>
        <w:t>דבי ביטון</w:t>
      </w:r>
      <w:r>
        <w:rPr>
          <w:rtl/>
        </w:rPr>
        <w:tab/>
      </w:r>
      <w:r>
        <w:rPr>
          <w:rtl/>
        </w:rPr>
        <w:tab/>
        <w:t xml:space="preserve">–   </w:t>
      </w:r>
      <w:r>
        <w:rPr>
          <w:rFonts w:hint="cs"/>
          <w:rtl/>
        </w:rPr>
        <w:t>בעד</w:t>
      </w:r>
    </w:p>
    <w:p w:rsidR="00A3654A" w:rsidRDefault="00A3654A" w:rsidP="00D2475B">
      <w:pPr>
        <w:rPr>
          <w:rtl/>
        </w:rPr>
      </w:pPr>
      <w:r>
        <w:rPr>
          <w:rtl/>
        </w:rPr>
        <w:t>חיים ביטון</w:t>
      </w:r>
      <w:r>
        <w:rPr>
          <w:rtl/>
        </w:rPr>
        <w:tab/>
      </w:r>
      <w:r>
        <w:rPr>
          <w:rtl/>
        </w:rPr>
        <w:tab/>
        <w:t xml:space="preserve">–   </w:t>
      </w:r>
      <w:r>
        <w:rPr>
          <w:rFonts w:hint="cs"/>
          <w:rtl/>
        </w:rPr>
        <w:t>נגד</w:t>
      </w:r>
    </w:p>
    <w:p w:rsidR="00A3654A" w:rsidRDefault="00A3654A" w:rsidP="00D2475B">
      <w:pPr>
        <w:rPr>
          <w:rtl/>
        </w:rPr>
      </w:pPr>
      <w:r>
        <w:rPr>
          <w:rtl/>
        </w:rPr>
        <w:t>מיכאל מרדכי ביטון</w:t>
      </w:r>
      <w:r>
        <w:rPr>
          <w:rtl/>
        </w:rPr>
        <w:tab/>
        <w:t xml:space="preserve">–   </w:t>
      </w:r>
      <w:r>
        <w:rPr>
          <w:rFonts w:hint="cs"/>
          <w:rtl/>
        </w:rPr>
        <w:t>בעד</w:t>
      </w:r>
    </w:p>
    <w:p w:rsidR="00A3654A" w:rsidRDefault="00A3654A" w:rsidP="00D2475B">
      <w:pPr>
        <w:rPr>
          <w:rtl/>
        </w:rPr>
      </w:pPr>
      <w:r>
        <w:rPr>
          <w:rtl/>
        </w:rPr>
        <w:t>דוד ביטן</w:t>
      </w:r>
      <w:r>
        <w:rPr>
          <w:rtl/>
        </w:rPr>
        <w:tab/>
      </w:r>
      <w:r>
        <w:rPr>
          <w:rtl/>
        </w:rPr>
        <w:tab/>
      </w:r>
      <w:r>
        <w:rPr>
          <w:rtl/>
        </w:rPr>
        <w:tab/>
        <w:t xml:space="preserve">–   </w:t>
      </w:r>
      <w:r>
        <w:rPr>
          <w:rFonts w:hint="cs"/>
          <w:rtl/>
        </w:rPr>
        <w:t>נגד</w:t>
      </w:r>
    </w:p>
    <w:p w:rsidR="00A3654A" w:rsidRDefault="00A3654A" w:rsidP="00D2475B">
      <w:pPr>
        <w:rPr>
          <w:rtl/>
        </w:rPr>
      </w:pPr>
      <w:r>
        <w:rPr>
          <w:rtl/>
        </w:rPr>
        <w:t>בועז ביסמוט</w:t>
      </w:r>
      <w:r>
        <w:rPr>
          <w:rtl/>
        </w:rPr>
        <w:tab/>
      </w:r>
      <w:r>
        <w:rPr>
          <w:rtl/>
        </w:rPr>
        <w:tab/>
        <w:t xml:space="preserve">–   </w:t>
      </w:r>
      <w:r>
        <w:rPr>
          <w:rFonts w:hint="cs"/>
          <w:rtl/>
        </w:rPr>
        <w:t>נגד</w:t>
      </w:r>
    </w:p>
    <w:p w:rsidR="00A3654A" w:rsidRDefault="00A3654A" w:rsidP="00D2475B">
      <w:pPr>
        <w:rPr>
          <w:rtl/>
        </w:rPr>
      </w:pPr>
      <w:r>
        <w:rPr>
          <w:rtl/>
        </w:rPr>
        <w:t>ולדימיר בליאק</w:t>
      </w:r>
      <w:r>
        <w:rPr>
          <w:rtl/>
        </w:rPr>
        <w:tab/>
      </w:r>
      <w:r>
        <w:rPr>
          <w:rtl/>
        </w:rPr>
        <w:tab/>
        <w:t xml:space="preserve">–   </w:t>
      </w:r>
      <w:r>
        <w:rPr>
          <w:rFonts w:hint="cs"/>
          <w:rtl/>
        </w:rPr>
        <w:t>בעד</w:t>
      </w:r>
    </w:p>
    <w:p w:rsidR="00A3654A" w:rsidRDefault="00A3654A" w:rsidP="00D2475B">
      <w:pPr>
        <w:rPr>
          <w:rtl/>
        </w:rPr>
      </w:pPr>
      <w:r>
        <w:rPr>
          <w:rtl/>
        </w:rPr>
        <w:t>מירב בן ארי</w:t>
      </w:r>
      <w:r>
        <w:rPr>
          <w:rtl/>
        </w:rPr>
        <w:tab/>
      </w:r>
      <w:r>
        <w:rPr>
          <w:rtl/>
        </w:rPr>
        <w:tab/>
        <w:t xml:space="preserve">–   </w:t>
      </w:r>
      <w:r>
        <w:rPr>
          <w:rFonts w:hint="cs"/>
          <w:rtl/>
        </w:rPr>
        <w:t>בעד</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ניר ברקת</w:t>
      </w:r>
      <w:r>
        <w:rPr>
          <w:rtl/>
        </w:rPr>
        <w:tab/>
      </w:r>
      <w:r>
        <w:rPr>
          <w:rtl/>
        </w:rPr>
        <w:tab/>
        <w:t xml:space="preserve">–   </w:t>
      </w:r>
      <w:r>
        <w:rPr>
          <w:rFonts w:hint="cs"/>
          <w:rtl/>
        </w:rPr>
        <w:t>נגד</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טלי גוטליב</w:t>
      </w:r>
      <w:r>
        <w:rPr>
          <w:rtl/>
        </w:rPr>
        <w:tab/>
      </w:r>
      <w:r>
        <w:rPr>
          <w:rtl/>
        </w:rPr>
        <w:tab/>
        <w:t xml:space="preserve">–   </w:t>
      </w:r>
      <w:r>
        <w:rPr>
          <w:rFonts w:hint="cs"/>
          <w:rtl/>
        </w:rPr>
        <w:t>נגד</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 xml:space="preserve">אינה נוכחת </w:t>
      </w:r>
    </w:p>
    <w:p w:rsidR="00A3654A" w:rsidRDefault="00A3654A" w:rsidP="00D2475B">
      <w:pPr>
        <w:rPr>
          <w:rtl/>
        </w:rPr>
      </w:pPr>
    </w:p>
    <w:p w:rsidR="00A3654A" w:rsidRDefault="00A3654A" w:rsidP="00D2475B">
      <w:pPr>
        <w:pStyle w:val="af5"/>
        <w:keepNext/>
        <w:rPr>
          <w:rtl/>
        </w:rPr>
      </w:pPr>
      <w:bookmarkStart w:id="6144" w:name="ET_interruption_5115_44"/>
      <w:r w:rsidRPr="007115F8">
        <w:rPr>
          <w:rStyle w:val="TagStyle"/>
          <w:rtl/>
        </w:rPr>
        <w:t xml:space="preserve"> &lt;&lt; קריאה &gt;&gt; </w:t>
      </w:r>
      <w:r>
        <w:rPr>
          <w:rtl/>
        </w:rPr>
        <w:t>פנינה תמנו (כחול לבן – המחנה הממלכתי):</w:t>
      </w:r>
      <w:r w:rsidRPr="007115F8">
        <w:rPr>
          <w:rStyle w:val="TagStyle"/>
          <w:rtl/>
        </w:rPr>
        <w:t xml:space="preserve"> &lt;&lt; קריאה &gt;&gt;</w:t>
      </w:r>
      <w:r>
        <w:rPr>
          <w:rtl/>
        </w:rPr>
        <w:t xml:space="preserve">   </w:t>
      </w:r>
      <w:bookmarkEnd w:id="6144"/>
    </w:p>
    <w:p w:rsidR="00A3654A" w:rsidRDefault="00A3654A" w:rsidP="00D2475B">
      <w:pPr>
        <w:pStyle w:val="KeepWithNext"/>
        <w:rPr>
          <w:rtl/>
        </w:rPr>
      </w:pPr>
    </w:p>
    <w:p w:rsidR="00A3654A" w:rsidRDefault="00A3654A" w:rsidP="00D2475B">
      <w:pPr>
        <w:rPr>
          <w:rtl/>
        </w:rPr>
      </w:pPr>
      <w:r>
        <w:rPr>
          <w:rFonts w:hint="cs"/>
          <w:rtl/>
        </w:rPr>
        <w:t xml:space="preserve">בושה לכל מי שמתנגד </w:t>
      </w:r>
      <w:bookmarkStart w:id="6145" w:name="_ETM_Q36_641398"/>
      <w:bookmarkEnd w:id="6145"/>
      <w:r>
        <w:rPr>
          <w:rFonts w:hint="cs"/>
          <w:rtl/>
        </w:rPr>
        <w:t xml:space="preserve">לחוק הזה </w:t>
      </w:r>
      <w:bookmarkStart w:id="6146" w:name="_ETM_Q36_643977"/>
      <w:bookmarkEnd w:id="6146"/>
      <w:r>
        <w:rPr>
          <w:rFonts w:hint="cs"/>
          <w:rtl/>
        </w:rPr>
        <w:t xml:space="preserve">שמגן על ילדי ישראל שסובלים מגזענות - </w:t>
      </w:r>
      <w:bookmarkStart w:id="6147" w:name="_ETM_Q36_655981"/>
      <w:bookmarkEnd w:id="6147"/>
      <w:r>
        <w:rPr>
          <w:rFonts w:hint="cs"/>
          <w:rtl/>
        </w:rPr>
        <w:t>- -</w:t>
      </w:r>
    </w:p>
    <w:p w:rsidR="00A3654A" w:rsidRDefault="00A3654A" w:rsidP="00D2475B">
      <w:pPr>
        <w:rPr>
          <w:rtl/>
        </w:rPr>
      </w:pPr>
      <w:bookmarkStart w:id="6148" w:name="_ETM_Q36_644044"/>
      <w:bookmarkEnd w:id="6148"/>
    </w:p>
    <w:p w:rsidR="00A3654A" w:rsidRDefault="00A3654A" w:rsidP="00D2475B">
      <w:pPr>
        <w:pStyle w:val="af6"/>
        <w:keepNext/>
        <w:rPr>
          <w:rtl/>
        </w:rPr>
      </w:pPr>
      <w:bookmarkStart w:id="6149" w:name="ET_yor_6671_45"/>
      <w:r w:rsidRPr="007115F8">
        <w:rPr>
          <w:rStyle w:val="TagStyle"/>
          <w:rtl/>
        </w:rPr>
        <w:t xml:space="preserve"> &lt;&lt; יור &gt;&gt; </w:t>
      </w:r>
      <w:r>
        <w:rPr>
          <w:rtl/>
        </w:rPr>
        <w:t>היו"ר לימור סון הר מלך:</w:t>
      </w:r>
      <w:r w:rsidRPr="007115F8">
        <w:rPr>
          <w:rStyle w:val="TagStyle"/>
          <w:rtl/>
        </w:rPr>
        <w:t xml:space="preserve"> &lt;&lt; יור &gt;&gt;</w:t>
      </w:r>
      <w:r>
        <w:rPr>
          <w:rtl/>
        </w:rPr>
        <w:t xml:space="preserve">   </w:t>
      </w:r>
      <w:bookmarkEnd w:id="6149"/>
    </w:p>
    <w:p w:rsidR="00A3654A" w:rsidRDefault="00A3654A" w:rsidP="00D2475B">
      <w:pPr>
        <w:pStyle w:val="KeepWithNext"/>
        <w:rPr>
          <w:rtl/>
        </w:rPr>
      </w:pPr>
    </w:p>
    <w:p w:rsidR="00A3654A" w:rsidRDefault="00A3654A" w:rsidP="00D2475B">
      <w:pPr>
        <w:rPr>
          <w:rtl/>
        </w:rPr>
      </w:pPr>
      <w:bookmarkStart w:id="6150" w:name="_ETM_Q36_645878"/>
      <w:bookmarkEnd w:id="6150"/>
      <w:r>
        <w:rPr>
          <w:rFonts w:hint="cs"/>
          <w:rtl/>
        </w:rPr>
        <w:t>חברי</w:t>
      </w:r>
      <w:bookmarkStart w:id="6151" w:name="_ETM_Q36_650030"/>
      <w:bookmarkEnd w:id="6151"/>
      <w:r>
        <w:rPr>
          <w:rFonts w:hint="cs"/>
          <w:rtl/>
        </w:rPr>
        <w:t xml:space="preserve"> הכנסת, בבקשה, תאפשרו לסגנית המזכיר לקרוא. בבקשה, שקט במליאה. </w:t>
      </w:r>
    </w:p>
    <w:p w:rsidR="00A3654A" w:rsidRDefault="00A3654A" w:rsidP="00D2475B">
      <w:pPr>
        <w:rPr>
          <w:rtl/>
        </w:rPr>
      </w:pPr>
      <w:bookmarkStart w:id="6152" w:name="_ETM_Q36_653447"/>
      <w:bookmarkStart w:id="6153" w:name="_ETM_Q36_653493"/>
      <w:bookmarkEnd w:id="6152"/>
      <w:bookmarkEnd w:id="6153"/>
    </w:p>
    <w:p w:rsidR="00A3654A" w:rsidRDefault="00A3654A" w:rsidP="00D2475B">
      <w:pPr>
        <w:pStyle w:val="af5"/>
        <w:keepNext/>
        <w:rPr>
          <w:rtl/>
        </w:rPr>
      </w:pPr>
      <w:bookmarkStart w:id="6154" w:name="ET_interruption_6316_46"/>
      <w:r w:rsidRPr="007115F8">
        <w:rPr>
          <w:rStyle w:val="TagStyle"/>
          <w:rtl/>
        </w:rPr>
        <w:t xml:space="preserve"> &lt;&lt; קריאה &gt;&gt; </w:t>
      </w:r>
      <w:r>
        <w:rPr>
          <w:rtl/>
        </w:rPr>
        <w:t>סגנית מזכיר הכנסת ראדה חסייסי:</w:t>
      </w:r>
      <w:r w:rsidRPr="007115F8">
        <w:rPr>
          <w:rStyle w:val="TagStyle"/>
          <w:rtl/>
        </w:rPr>
        <w:t xml:space="preserve"> &lt;&lt; קריאה &gt;&gt;</w:t>
      </w:r>
      <w:r>
        <w:rPr>
          <w:rtl/>
        </w:rPr>
        <w:t xml:space="preserve">   </w:t>
      </w:r>
      <w:bookmarkEnd w:id="6154"/>
    </w:p>
    <w:p w:rsidR="00A3654A" w:rsidRDefault="00A3654A" w:rsidP="00D2475B">
      <w:pPr>
        <w:ind w:firstLine="0"/>
        <w:rPr>
          <w:rtl/>
        </w:rPr>
      </w:pPr>
      <w:r>
        <w:rPr>
          <w:rFonts w:hint="cs"/>
          <w:rtl/>
        </w:rPr>
        <w:t xml:space="preserve">(קוראת בשמות חברי </w:t>
      </w:r>
      <w:bookmarkStart w:id="6155" w:name="_ETM_Q36_654326"/>
      <w:bookmarkEnd w:id="6155"/>
      <w:r>
        <w:rPr>
          <w:rFonts w:hint="cs"/>
          <w:rtl/>
        </w:rPr>
        <w:t>הכנסת)</w:t>
      </w:r>
    </w:p>
    <w:p w:rsidR="00A3654A" w:rsidRPr="007115F8" w:rsidRDefault="00A3654A" w:rsidP="00D2475B">
      <w:pPr>
        <w:rPr>
          <w:rtl/>
        </w:rPr>
      </w:pP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בעד</w:t>
      </w:r>
    </w:p>
    <w:p w:rsidR="00A3654A" w:rsidRDefault="00A3654A" w:rsidP="00D2475B">
      <w:pPr>
        <w:rPr>
          <w:rtl/>
        </w:rPr>
      </w:pPr>
      <w:r>
        <w:rPr>
          <w:rtl/>
        </w:rPr>
        <w:t>אבי דיכטר</w:t>
      </w:r>
      <w:r>
        <w:rPr>
          <w:rtl/>
        </w:rPr>
        <w:tab/>
      </w:r>
      <w:r>
        <w:rPr>
          <w:rtl/>
        </w:rPr>
        <w:tab/>
        <w:t xml:space="preserve">–   </w:t>
      </w:r>
      <w:r>
        <w:rPr>
          <w:rFonts w:hint="cs"/>
          <w:rtl/>
        </w:rPr>
        <w:t>נגד</w:t>
      </w:r>
    </w:p>
    <w:p w:rsidR="00A3654A" w:rsidRDefault="00A3654A" w:rsidP="00D2475B">
      <w:pPr>
        <w:rPr>
          <w:rtl/>
        </w:rPr>
      </w:pPr>
      <w:r>
        <w:rPr>
          <w:rtl/>
        </w:rPr>
        <w:t>גלית דיסטל אטבריאן</w:t>
      </w:r>
      <w:r>
        <w:rPr>
          <w:rtl/>
        </w:rPr>
        <w:tab/>
        <w:t xml:space="preserve">–   </w:t>
      </w:r>
      <w:r>
        <w:rPr>
          <w:rFonts w:hint="cs"/>
          <w:rtl/>
        </w:rPr>
        <w:t>נגד</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שלום דנינו</w:t>
      </w:r>
      <w:r>
        <w:rPr>
          <w:rtl/>
        </w:rPr>
        <w:tab/>
      </w:r>
      <w:r>
        <w:rPr>
          <w:rtl/>
        </w:rPr>
        <w:tab/>
        <w:t xml:space="preserve">–   </w:t>
      </w:r>
      <w:r>
        <w:rPr>
          <w:rFonts w:hint="cs"/>
          <w:rtl/>
        </w:rPr>
        <w:t>נגד</w:t>
      </w:r>
    </w:p>
    <w:p w:rsidR="00A3654A" w:rsidRDefault="00A3654A" w:rsidP="00D2475B">
      <w:pPr>
        <w:rPr>
          <w:rtl/>
        </w:rPr>
      </w:pPr>
      <w:r>
        <w:rPr>
          <w:rtl/>
        </w:rPr>
        <w:t>אריה מכלוף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אינו נוכח</w:t>
      </w:r>
    </w:p>
    <w:p w:rsidR="00A3654A" w:rsidRDefault="00A3654A" w:rsidP="00D2475B">
      <w:pPr>
        <w:rPr>
          <w:rtl/>
        </w:rPr>
      </w:pPr>
      <w:r>
        <w:rPr>
          <w:rtl/>
        </w:rPr>
        <w:t>שרן מרים השכל</w:t>
      </w:r>
      <w:r>
        <w:rPr>
          <w:rtl/>
        </w:rPr>
        <w:tab/>
      </w:r>
      <w:r>
        <w:rPr>
          <w:rtl/>
        </w:rPr>
        <w:tab/>
        <w:t xml:space="preserve">–   </w:t>
      </w:r>
      <w:r>
        <w:rPr>
          <w:rFonts w:hint="cs"/>
          <w:rtl/>
        </w:rPr>
        <w:t xml:space="preserve">אינה נוכחת </w:t>
      </w:r>
    </w:p>
    <w:p w:rsidR="00A3654A" w:rsidRDefault="00A3654A" w:rsidP="00D2475B">
      <w:pPr>
        <w:rPr>
          <w:rtl/>
        </w:rPr>
      </w:pPr>
      <w:r>
        <w:rPr>
          <w:rtl/>
        </w:rPr>
        <w:t>ניסים ואטורי</w:t>
      </w:r>
      <w:r>
        <w:rPr>
          <w:rtl/>
        </w:rPr>
        <w:tab/>
      </w:r>
      <w:r>
        <w:rPr>
          <w:rtl/>
        </w:rPr>
        <w:tab/>
        <w:t xml:space="preserve">–   </w:t>
      </w:r>
      <w:r>
        <w:rPr>
          <w:rFonts w:hint="cs"/>
          <w:rtl/>
        </w:rPr>
        <w:t>אינו נוכח</w:t>
      </w:r>
    </w:p>
    <w:p w:rsidR="00A3654A" w:rsidRDefault="00A3654A" w:rsidP="00D2475B">
      <w:pPr>
        <w:rPr>
          <w:rtl/>
        </w:rPr>
      </w:pPr>
      <w:r>
        <w:rPr>
          <w:rtl/>
        </w:rPr>
        <w:t>מיכל מרים וולדיגר</w:t>
      </w:r>
      <w:r>
        <w:rPr>
          <w:rtl/>
        </w:rPr>
        <w:tab/>
        <w:t xml:space="preserve">–   </w:t>
      </w:r>
      <w:r>
        <w:rPr>
          <w:rFonts w:hint="cs"/>
          <w:rtl/>
        </w:rPr>
        <w:t>נגד</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בעד</w:t>
      </w:r>
    </w:p>
    <w:p w:rsidR="00A3654A" w:rsidRDefault="00A3654A" w:rsidP="00D2475B">
      <w:pPr>
        <w:rPr>
          <w:rtl/>
        </w:rPr>
      </w:pPr>
      <w:r>
        <w:rPr>
          <w:rtl/>
        </w:rPr>
        <w:t>עוז חיים</w:t>
      </w:r>
      <w:r>
        <w:rPr>
          <w:rtl/>
        </w:rPr>
        <w:tab/>
      </w:r>
      <w:r>
        <w:rPr>
          <w:rtl/>
        </w:rPr>
        <w:tab/>
      </w:r>
      <w:r>
        <w:rPr>
          <w:rtl/>
        </w:rPr>
        <w:tab/>
        <w:t xml:space="preserve">–   </w:t>
      </w:r>
      <w:r>
        <w:rPr>
          <w:rFonts w:hint="cs"/>
          <w:rtl/>
        </w:rPr>
        <w:t>בעד</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בעד</w:t>
      </w:r>
    </w:p>
    <w:p w:rsidR="00A3654A" w:rsidRDefault="00A3654A" w:rsidP="00D2475B">
      <w:pPr>
        <w:rPr>
          <w:rtl/>
        </w:rPr>
      </w:pPr>
      <w:r>
        <w:rPr>
          <w:rtl/>
        </w:rPr>
        <w:t>משה טור פז</w:t>
      </w:r>
      <w:r>
        <w:rPr>
          <w:rtl/>
        </w:rPr>
        <w:tab/>
      </w:r>
      <w:r>
        <w:rPr>
          <w:rtl/>
        </w:rPr>
        <w:tab/>
        <w:t xml:space="preserve">–   </w:t>
      </w:r>
      <w:r>
        <w:rPr>
          <w:rFonts w:hint="cs"/>
          <w:rtl/>
        </w:rPr>
        <w:t>בעד</w:t>
      </w:r>
    </w:p>
    <w:p w:rsidR="00A3654A" w:rsidRDefault="00A3654A" w:rsidP="00D2475B">
      <w:pPr>
        <w:rPr>
          <w:rtl/>
        </w:rPr>
      </w:pPr>
      <w:r>
        <w:rPr>
          <w:rtl/>
        </w:rPr>
        <w:t>אחמד טיבי</w:t>
      </w:r>
      <w:r>
        <w:rPr>
          <w:rtl/>
        </w:rPr>
        <w:tab/>
      </w:r>
      <w:r>
        <w:rPr>
          <w:rtl/>
        </w:rPr>
        <w:tab/>
        <w:t xml:space="preserve">–   </w:t>
      </w:r>
      <w:r>
        <w:rPr>
          <w:rFonts w:hint="cs"/>
          <w:rtl/>
        </w:rPr>
        <w:t>אינו נוכח</w:t>
      </w:r>
    </w:p>
    <w:p w:rsidR="00A3654A" w:rsidRDefault="00A3654A" w:rsidP="00D2475B">
      <w:pPr>
        <w:rPr>
          <w:rtl/>
        </w:rPr>
      </w:pPr>
      <w:r>
        <w:rPr>
          <w:rtl/>
        </w:rPr>
        <w:t>יוסף טייב</w:t>
      </w:r>
      <w:r>
        <w:rPr>
          <w:rtl/>
        </w:rPr>
        <w:tab/>
      </w:r>
      <w:r>
        <w:rPr>
          <w:rtl/>
        </w:rPr>
        <w:tab/>
        <w:t xml:space="preserve">–   </w:t>
      </w:r>
      <w:r>
        <w:rPr>
          <w:rFonts w:hint="cs"/>
          <w:rtl/>
        </w:rPr>
        <w:t>נגד</w:t>
      </w:r>
    </w:p>
    <w:p w:rsidR="00A3654A" w:rsidRDefault="00A3654A" w:rsidP="00D2475B">
      <w:pPr>
        <w:rPr>
          <w:rtl/>
        </w:rPr>
      </w:pPr>
      <w:r>
        <w:rPr>
          <w:rtl/>
        </w:rPr>
        <w:t>אוהד טל</w:t>
      </w:r>
      <w:r>
        <w:rPr>
          <w:rtl/>
        </w:rPr>
        <w:tab/>
      </w:r>
      <w:r>
        <w:rPr>
          <w:rtl/>
        </w:rPr>
        <w:tab/>
      </w:r>
      <w:r>
        <w:rPr>
          <w:rtl/>
        </w:rPr>
        <w:tab/>
        <w:t xml:space="preserve">–   </w:t>
      </w:r>
      <w:r>
        <w:rPr>
          <w:rFonts w:hint="cs"/>
          <w:rtl/>
        </w:rPr>
        <w:t>נגד</w:t>
      </w:r>
    </w:p>
    <w:p w:rsidR="00A3654A" w:rsidRDefault="00A3654A" w:rsidP="00D2475B">
      <w:pPr>
        <w:rPr>
          <w:rtl/>
        </w:rPr>
      </w:pPr>
      <w:r>
        <w:rPr>
          <w:rtl/>
        </w:rPr>
        <w:t>יעקב טסלר</w:t>
      </w:r>
      <w:r>
        <w:rPr>
          <w:rtl/>
        </w:rPr>
        <w:tab/>
      </w:r>
      <w:r>
        <w:rPr>
          <w:rtl/>
        </w:rPr>
        <w:tab/>
        <w:t xml:space="preserve">–   </w:t>
      </w:r>
      <w:r>
        <w:rPr>
          <w:rFonts w:hint="cs"/>
          <w:rtl/>
        </w:rPr>
        <w:t>נגד</w:t>
      </w:r>
    </w:p>
    <w:p w:rsidR="00A3654A" w:rsidRDefault="00A3654A" w:rsidP="00D2475B">
      <w:pPr>
        <w:rPr>
          <w:rtl/>
        </w:rPr>
      </w:pPr>
      <w:r>
        <w:rPr>
          <w:rtl/>
        </w:rPr>
        <w:t>חילי טרופר</w:t>
      </w:r>
      <w:r>
        <w:rPr>
          <w:rtl/>
        </w:rPr>
        <w:tab/>
      </w:r>
      <w:r>
        <w:rPr>
          <w:rtl/>
        </w:rPr>
        <w:tab/>
        <w:t xml:space="preserve">–   </w:t>
      </w:r>
      <w:r>
        <w:rPr>
          <w:rFonts w:hint="cs"/>
          <w:rtl/>
        </w:rPr>
        <w:t>אינו נוכח</w:t>
      </w:r>
    </w:p>
    <w:p w:rsidR="00A3654A" w:rsidRDefault="00A3654A" w:rsidP="00D2475B">
      <w:pPr>
        <w:rPr>
          <w:rtl/>
        </w:rPr>
      </w:pPr>
      <w:r>
        <w:rPr>
          <w:rtl/>
        </w:rPr>
        <w:t>מאיר כהן</w:t>
      </w:r>
      <w:r>
        <w:rPr>
          <w:rtl/>
        </w:rPr>
        <w:tab/>
      </w:r>
      <w:r>
        <w:rPr>
          <w:rtl/>
        </w:rPr>
        <w:tab/>
        <w:t xml:space="preserve">–  </w:t>
      </w:r>
      <w:r>
        <w:rPr>
          <w:rFonts w:hint="cs"/>
          <w:rtl/>
        </w:rPr>
        <w:t xml:space="preserve"> בעד</w:t>
      </w:r>
      <w:r>
        <w:rPr>
          <w:rtl/>
        </w:rPr>
        <w:t xml:space="preserve"> </w:t>
      </w:r>
    </w:p>
    <w:p w:rsidR="00A3654A" w:rsidRDefault="00A3654A" w:rsidP="00D2475B">
      <w:pPr>
        <w:rPr>
          <w:rtl/>
        </w:rPr>
      </w:pPr>
      <w:r>
        <w:rPr>
          <w:rtl/>
        </w:rPr>
        <w:t>מירב כהן</w:t>
      </w:r>
      <w:r>
        <w:rPr>
          <w:rtl/>
        </w:rPr>
        <w:tab/>
      </w:r>
      <w:r>
        <w:rPr>
          <w:rtl/>
        </w:rPr>
        <w:tab/>
        <w:t xml:space="preserve">–   </w:t>
      </w:r>
      <w:r>
        <w:rPr>
          <w:rFonts w:hint="cs"/>
          <w:rtl/>
        </w:rPr>
        <w:t>אינה נוכחת</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אופיר כץ</w:t>
      </w:r>
      <w:r>
        <w:rPr>
          <w:rtl/>
        </w:rPr>
        <w:tab/>
      </w:r>
      <w:r>
        <w:rPr>
          <w:rtl/>
        </w:rPr>
        <w:tab/>
        <w:t xml:space="preserve">–   </w:t>
      </w:r>
      <w:r>
        <w:rPr>
          <w:rFonts w:hint="cs"/>
          <w:rtl/>
        </w:rPr>
        <w:t>נגד</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r>
        <w:rPr>
          <w:rtl/>
        </w:rPr>
        <w:t>יוראי להב הרצנו</w:t>
      </w:r>
      <w:r>
        <w:rPr>
          <w:rtl/>
        </w:rPr>
        <w:tab/>
      </w:r>
      <w:r>
        <w:rPr>
          <w:rtl/>
        </w:rPr>
        <w:tab/>
        <w:t xml:space="preserve">–   </w:t>
      </w:r>
      <w:r>
        <w:rPr>
          <w:rFonts w:hint="cs"/>
          <w:rtl/>
        </w:rPr>
        <w:t>בעד</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מיקי לוי</w:t>
      </w:r>
      <w:r>
        <w:rPr>
          <w:rtl/>
        </w:rPr>
        <w:tab/>
      </w:r>
      <w:r>
        <w:rPr>
          <w:rtl/>
        </w:rPr>
        <w:tab/>
      </w:r>
      <w:r>
        <w:rPr>
          <w:rtl/>
        </w:rPr>
        <w:tab/>
        <w:t xml:space="preserve">–   </w:t>
      </w:r>
      <w:r>
        <w:rPr>
          <w:rFonts w:hint="cs"/>
          <w:rtl/>
        </w:rPr>
        <w:t>בעד</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נעמה לזימי</w:t>
      </w:r>
      <w:r>
        <w:rPr>
          <w:rtl/>
        </w:rPr>
        <w:tab/>
      </w:r>
      <w:r>
        <w:rPr>
          <w:rtl/>
        </w:rPr>
        <w:tab/>
        <w:t xml:space="preserve">–   </w:t>
      </w:r>
      <w:r>
        <w:rPr>
          <w:rFonts w:hint="cs"/>
          <w:rtl/>
        </w:rPr>
        <w:t xml:space="preserve">אינה נוכחת </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ind w:left="720" w:firstLine="0"/>
        <w:rPr>
          <w:rtl/>
        </w:rPr>
      </w:pPr>
      <w:bookmarkStart w:id="6156" w:name="TOR_Q37"/>
      <w:bookmarkEnd w:id="6156"/>
      <w:r>
        <w:rPr>
          <w:rtl/>
        </w:rPr>
        <w:t>טטיאנה מזרסקי</w:t>
      </w:r>
      <w:r>
        <w:rPr>
          <w:rtl/>
        </w:rPr>
        <w:tab/>
      </w:r>
      <w:r>
        <w:rPr>
          <w:rtl/>
        </w:rPr>
        <w:tab/>
        <w:t xml:space="preserve">–   </w:t>
      </w:r>
      <w:r>
        <w:rPr>
          <w:rFonts w:hint="cs"/>
          <w:rtl/>
        </w:rPr>
        <w:t>בעד</w:t>
      </w:r>
    </w:p>
    <w:p w:rsidR="00A3654A" w:rsidRDefault="00A3654A" w:rsidP="00D2475B">
      <w:pPr>
        <w:ind w:left="720" w:firstLine="0"/>
        <w:rPr>
          <w:rtl/>
        </w:rPr>
      </w:pPr>
      <w:r>
        <w:rPr>
          <w:rtl/>
        </w:rPr>
        <w:t>מרב מיכאלי</w:t>
      </w:r>
      <w:r>
        <w:rPr>
          <w:rtl/>
        </w:rPr>
        <w:tab/>
      </w:r>
      <w:r>
        <w:rPr>
          <w:rtl/>
        </w:rPr>
        <w:tab/>
        <w:t xml:space="preserve">–   </w:t>
      </w:r>
      <w:r>
        <w:rPr>
          <w:rFonts w:hint="cs"/>
          <w:rtl/>
        </w:rPr>
        <w:t>אינה נוכחת</w:t>
      </w:r>
    </w:p>
    <w:p w:rsidR="00A3654A" w:rsidRDefault="00A3654A" w:rsidP="00D2475B">
      <w:pPr>
        <w:ind w:left="720" w:firstLine="0"/>
        <w:rPr>
          <w:rtl/>
        </w:rPr>
      </w:pPr>
      <w:r>
        <w:rPr>
          <w:rtl/>
        </w:rPr>
        <w:t>שלי טל מירון</w:t>
      </w:r>
      <w:r>
        <w:rPr>
          <w:rtl/>
        </w:rPr>
        <w:tab/>
      </w:r>
      <w:r>
        <w:rPr>
          <w:rtl/>
        </w:rPr>
        <w:tab/>
        <w:t xml:space="preserve">–   </w:t>
      </w:r>
      <w:r>
        <w:rPr>
          <w:rFonts w:hint="cs"/>
          <w:rtl/>
        </w:rPr>
        <w:t>בעד</w:t>
      </w:r>
    </w:p>
    <w:p w:rsidR="00A3654A" w:rsidRDefault="00A3654A" w:rsidP="00D2475B">
      <w:pPr>
        <w:ind w:left="720" w:firstLine="0"/>
        <w:rPr>
          <w:rtl/>
        </w:rPr>
      </w:pPr>
      <w:r>
        <w:rPr>
          <w:rtl/>
        </w:rPr>
        <w:t>יונתן מישרקי</w:t>
      </w:r>
      <w:r>
        <w:rPr>
          <w:rtl/>
        </w:rPr>
        <w:tab/>
      </w:r>
      <w:r>
        <w:rPr>
          <w:rtl/>
        </w:rPr>
        <w:tab/>
        <w:t xml:space="preserve">–   </w:t>
      </w:r>
      <w:r>
        <w:rPr>
          <w:rFonts w:hint="cs"/>
          <w:rtl/>
        </w:rPr>
        <w:t>נגד</w:t>
      </w:r>
    </w:p>
    <w:p w:rsidR="00A3654A" w:rsidRDefault="00A3654A" w:rsidP="00D2475B">
      <w:pPr>
        <w:ind w:left="720" w:firstLine="0"/>
        <w:rPr>
          <w:rtl/>
        </w:rPr>
      </w:pPr>
      <w:r>
        <w:rPr>
          <w:rtl/>
        </w:rPr>
        <w:t>חנוך דב מלביצקי</w:t>
      </w:r>
      <w:r>
        <w:rPr>
          <w:rtl/>
        </w:rPr>
        <w:tab/>
      </w:r>
      <w:r>
        <w:rPr>
          <w:rtl/>
        </w:rPr>
        <w:tab/>
        <w:t xml:space="preserve">–   </w:t>
      </w:r>
      <w:r>
        <w:rPr>
          <w:rFonts w:hint="cs"/>
          <w:rtl/>
        </w:rPr>
        <w:t>נגד</w:t>
      </w:r>
    </w:p>
    <w:p w:rsidR="00A3654A" w:rsidRDefault="00A3654A" w:rsidP="00D2475B">
      <w:pPr>
        <w:ind w:left="720" w:firstLine="0"/>
        <w:rPr>
          <w:rtl/>
        </w:rPr>
      </w:pPr>
      <w:r>
        <w:rPr>
          <w:rtl/>
        </w:rPr>
        <w:t>ארז מלול</w:t>
      </w:r>
      <w:r>
        <w:rPr>
          <w:rtl/>
        </w:rPr>
        <w:tab/>
      </w:r>
      <w:r>
        <w:rPr>
          <w:rtl/>
        </w:rPr>
        <w:tab/>
        <w:t xml:space="preserve">–   </w:t>
      </w:r>
      <w:r>
        <w:rPr>
          <w:rFonts w:hint="cs"/>
          <w:rtl/>
        </w:rPr>
        <w:t>אינו נוכח</w:t>
      </w:r>
    </w:p>
    <w:p w:rsidR="00A3654A" w:rsidRDefault="00A3654A" w:rsidP="00D2475B">
      <w:pPr>
        <w:ind w:left="720" w:firstLine="0"/>
        <w:rPr>
          <w:rtl/>
        </w:rPr>
      </w:pPr>
      <w:r>
        <w:rPr>
          <w:rtl/>
        </w:rPr>
        <w:t>יוליה מלינובסקי</w:t>
      </w:r>
      <w:r>
        <w:rPr>
          <w:rtl/>
        </w:rPr>
        <w:tab/>
      </w:r>
      <w:r>
        <w:rPr>
          <w:rtl/>
        </w:rPr>
        <w:tab/>
        <w:t xml:space="preserve">–   </w:t>
      </w:r>
      <w:r>
        <w:rPr>
          <w:rFonts w:hint="cs"/>
          <w:rtl/>
        </w:rPr>
        <w:t>אינה נוכחת</w:t>
      </w:r>
    </w:p>
    <w:p w:rsidR="00A3654A" w:rsidRDefault="00A3654A" w:rsidP="00D2475B">
      <w:pPr>
        <w:ind w:left="720" w:firstLine="0"/>
        <w:rPr>
          <w:rtl/>
        </w:rPr>
      </w:pPr>
      <w:r>
        <w:rPr>
          <w:rtl/>
        </w:rPr>
        <w:t>מיכאל מלכיאלי</w:t>
      </w:r>
      <w:r>
        <w:rPr>
          <w:rtl/>
        </w:rPr>
        <w:tab/>
      </w:r>
      <w:r>
        <w:rPr>
          <w:rtl/>
        </w:rPr>
        <w:tab/>
        <w:t xml:space="preserve">–   </w:t>
      </w:r>
      <w:r>
        <w:rPr>
          <w:rFonts w:hint="cs"/>
          <w:rtl/>
        </w:rPr>
        <w:t>נגד</w:t>
      </w:r>
    </w:p>
    <w:p w:rsidR="00A3654A" w:rsidRDefault="00A3654A" w:rsidP="00D2475B">
      <w:pPr>
        <w:ind w:left="720" w:firstLine="0"/>
        <w:rPr>
          <w:rtl/>
        </w:rPr>
      </w:pPr>
      <w:r>
        <w:rPr>
          <w:rtl/>
        </w:rPr>
        <w:t>צגה מלקו</w:t>
      </w:r>
      <w:r>
        <w:rPr>
          <w:rtl/>
        </w:rPr>
        <w:tab/>
      </w:r>
      <w:r>
        <w:rPr>
          <w:rtl/>
        </w:rPr>
        <w:tab/>
        <w:t xml:space="preserve">–   </w:t>
      </w:r>
      <w:r>
        <w:rPr>
          <w:rFonts w:hint="cs"/>
          <w:rtl/>
        </w:rPr>
        <w:t>אינה נוכחת</w:t>
      </w:r>
    </w:p>
    <w:p w:rsidR="00A3654A" w:rsidRDefault="00A3654A" w:rsidP="00D2475B">
      <w:pPr>
        <w:ind w:left="720" w:firstLine="0"/>
        <w:rPr>
          <w:rtl/>
        </w:rPr>
      </w:pPr>
      <w:r>
        <w:rPr>
          <w:rtl/>
        </w:rPr>
        <w:t>אבי מעוז</w:t>
      </w:r>
      <w:r>
        <w:rPr>
          <w:rtl/>
        </w:rPr>
        <w:tab/>
      </w:r>
      <w:r>
        <w:rPr>
          <w:rtl/>
        </w:rPr>
        <w:tab/>
        <w:t xml:space="preserve">–   </w:t>
      </w:r>
      <w:r>
        <w:rPr>
          <w:rFonts w:hint="cs"/>
          <w:rtl/>
        </w:rPr>
        <w:t>אינו נוכח</w:t>
      </w:r>
    </w:p>
    <w:p w:rsidR="00A3654A" w:rsidRDefault="00A3654A" w:rsidP="00D2475B">
      <w:pPr>
        <w:ind w:left="720" w:firstLine="0"/>
        <w:rPr>
          <w:rtl/>
        </w:rPr>
      </w:pPr>
      <w:r>
        <w:rPr>
          <w:rtl/>
        </w:rPr>
        <w:t>אורי מקלב</w:t>
      </w:r>
      <w:r>
        <w:rPr>
          <w:rtl/>
        </w:rPr>
        <w:tab/>
      </w:r>
      <w:r>
        <w:rPr>
          <w:rtl/>
        </w:rPr>
        <w:tab/>
        <w:t xml:space="preserve">–   </w:t>
      </w:r>
      <w:r>
        <w:rPr>
          <w:rFonts w:hint="cs"/>
          <w:rtl/>
        </w:rPr>
        <w:t>נגד</w:t>
      </w:r>
    </w:p>
    <w:p w:rsidR="00A3654A" w:rsidRDefault="00A3654A" w:rsidP="00D2475B">
      <w:pPr>
        <w:ind w:left="720" w:firstLine="0"/>
        <w:rPr>
          <w:rtl/>
        </w:rPr>
      </w:pPr>
      <w:r>
        <w:rPr>
          <w:rtl/>
        </w:rPr>
        <w:t>יעקב מרגי</w:t>
      </w:r>
      <w:r>
        <w:rPr>
          <w:rtl/>
        </w:rPr>
        <w:tab/>
      </w:r>
      <w:r>
        <w:rPr>
          <w:rtl/>
        </w:rPr>
        <w:tab/>
        <w:t xml:space="preserve">–   </w:t>
      </w:r>
      <w:r>
        <w:rPr>
          <w:rFonts w:hint="cs"/>
          <w:rtl/>
        </w:rPr>
        <w:t>נגד</w:t>
      </w:r>
    </w:p>
    <w:p w:rsidR="00A3654A" w:rsidRDefault="00A3654A" w:rsidP="00D2475B">
      <w:pPr>
        <w:ind w:left="720" w:firstLine="0"/>
        <w:rPr>
          <w:rtl/>
        </w:rPr>
      </w:pPr>
      <w:r>
        <w:rPr>
          <w:rtl/>
        </w:rPr>
        <w:t>שרון ניר</w:t>
      </w:r>
      <w:r>
        <w:rPr>
          <w:rtl/>
        </w:rPr>
        <w:tab/>
      </w:r>
      <w:r>
        <w:rPr>
          <w:rtl/>
        </w:rPr>
        <w:tab/>
      </w:r>
      <w:r>
        <w:rPr>
          <w:rtl/>
        </w:rPr>
        <w:tab/>
        <w:t xml:space="preserve">–   </w:t>
      </w:r>
      <w:r>
        <w:rPr>
          <w:rFonts w:hint="cs"/>
          <w:rtl/>
        </w:rPr>
        <w:t>אינה נוכחת</w:t>
      </w:r>
    </w:p>
    <w:p w:rsidR="00A3654A" w:rsidRDefault="00A3654A" w:rsidP="00D2475B">
      <w:pPr>
        <w:ind w:left="720" w:firstLine="0"/>
        <w:rPr>
          <w:rtl/>
        </w:rPr>
      </w:pPr>
      <w:r>
        <w:rPr>
          <w:rtl/>
        </w:rPr>
        <w:t>בנימין נתניהו</w:t>
      </w:r>
      <w:r>
        <w:rPr>
          <w:rtl/>
        </w:rPr>
        <w:tab/>
      </w:r>
      <w:r>
        <w:rPr>
          <w:rtl/>
        </w:rPr>
        <w:tab/>
        <w:t xml:space="preserve">–   </w:t>
      </w:r>
      <w:r>
        <w:rPr>
          <w:rFonts w:hint="cs"/>
          <w:rtl/>
        </w:rPr>
        <w:t>אינו נוכח</w:t>
      </w:r>
    </w:p>
    <w:p w:rsidR="00A3654A" w:rsidRDefault="00A3654A" w:rsidP="00D2475B">
      <w:pPr>
        <w:ind w:left="720" w:firstLine="0"/>
        <w:rPr>
          <w:rtl/>
        </w:rPr>
      </w:pPr>
      <w:r>
        <w:rPr>
          <w:rtl/>
        </w:rPr>
        <w:t>יואב סגלוביץ'</w:t>
      </w:r>
      <w:r>
        <w:rPr>
          <w:rtl/>
        </w:rPr>
        <w:tab/>
      </w:r>
      <w:r>
        <w:rPr>
          <w:rtl/>
        </w:rPr>
        <w:tab/>
        <w:t xml:space="preserve">–   </w:t>
      </w:r>
      <w:r>
        <w:rPr>
          <w:rFonts w:hint="cs"/>
          <w:rtl/>
        </w:rPr>
        <w:t>בעד</w:t>
      </w:r>
    </w:p>
    <w:p w:rsidR="00A3654A" w:rsidRDefault="00A3654A" w:rsidP="00D2475B">
      <w:pPr>
        <w:ind w:left="720" w:firstLine="0"/>
        <w:rPr>
          <w:rtl/>
        </w:rPr>
      </w:pPr>
      <w:r>
        <w:rPr>
          <w:rtl/>
        </w:rPr>
        <w:t>יבגני סובה</w:t>
      </w:r>
      <w:r>
        <w:rPr>
          <w:rtl/>
        </w:rPr>
        <w:tab/>
      </w:r>
      <w:r>
        <w:rPr>
          <w:rtl/>
        </w:rPr>
        <w:tab/>
        <w:t xml:space="preserve">–   </w:t>
      </w:r>
      <w:r>
        <w:rPr>
          <w:rFonts w:hint="cs"/>
          <w:rtl/>
        </w:rPr>
        <w:t>בעד</w:t>
      </w:r>
    </w:p>
    <w:p w:rsidR="00A3654A" w:rsidRDefault="00A3654A" w:rsidP="00D2475B">
      <w:pPr>
        <w:ind w:left="720" w:firstLine="0"/>
        <w:rPr>
          <w:rtl/>
        </w:rPr>
      </w:pPr>
      <w:r>
        <w:rPr>
          <w:rtl/>
        </w:rPr>
        <w:t>צבי ידידיה סוכות</w:t>
      </w:r>
      <w:r>
        <w:rPr>
          <w:rtl/>
        </w:rPr>
        <w:tab/>
      </w:r>
      <w:r>
        <w:rPr>
          <w:rtl/>
        </w:rPr>
        <w:tab/>
        <w:t xml:space="preserve">–   </w:t>
      </w:r>
      <w:r>
        <w:rPr>
          <w:rFonts w:hint="cs"/>
          <w:rtl/>
        </w:rPr>
        <w:t>נגד</w:t>
      </w:r>
    </w:p>
    <w:p w:rsidR="00A3654A" w:rsidRDefault="00A3654A" w:rsidP="00D2475B">
      <w:pPr>
        <w:ind w:left="720" w:firstLine="0"/>
        <w:rPr>
          <w:rtl/>
        </w:rPr>
      </w:pPr>
      <w:r>
        <w:rPr>
          <w:rtl/>
        </w:rPr>
        <w:t>משה סולומון</w:t>
      </w:r>
      <w:r>
        <w:rPr>
          <w:rtl/>
        </w:rPr>
        <w:tab/>
      </w:r>
      <w:r>
        <w:rPr>
          <w:rtl/>
        </w:rPr>
        <w:tab/>
        <w:t xml:space="preserve">–   </w:t>
      </w:r>
      <w:r>
        <w:rPr>
          <w:rFonts w:hint="cs"/>
          <w:rtl/>
        </w:rPr>
        <w:t>נגד</w:t>
      </w:r>
    </w:p>
    <w:p w:rsidR="00A3654A" w:rsidRDefault="00A3654A" w:rsidP="00D2475B">
      <w:pPr>
        <w:ind w:left="720" w:firstLine="0"/>
        <w:rPr>
          <w:rtl/>
        </w:rPr>
      </w:pPr>
      <w:r>
        <w:rPr>
          <w:rtl/>
        </w:rPr>
        <w:t>לימור סון הר מלך</w:t>
      </w:r>
      <w:r>
        <w:rPr>
          <w:rtl/>
        </w:rPr>
        <w:tab/>
        <w:t xml:space="preserve">–   </w:t>
      </w:r>
      <w:r>
        <w:rPr>
          <w:rFonts w:hint="cs"/>
          <w:rtl/>
        </w:rPr>
        <w:t>נגד</w:t>
      </w:r>
    </w:p>
    <w:p w:rsidR="00A3654A" w:rsidRDefault="00A3654A" w:rsidP="00D2475B">
      <w:pPr>
        <w:ind w:left="720" w:firstLine="0"/>
        <w:rPr>
          <w:rtl/>
        </w:rPr>
      </w:pPr>
      <w:r>
        <w:rPr>
          <w:rtl/>
        </w:rPr>
        <w:t>אופיר סופר</w:t>
      </w:r>
      <w:r>
        <w:rPr>
          <w:rtl/>
        </w:rPr>
        <w:tab/>
      </w:r>
      <w:r>
        <w:rPr>
          <w:rtl/>
        </w:rPr>
        <w:tab/>
        <w:t xml:space="preserve">–   </w:t>
      </w:r>
      <w:r>
        <w:rPr>
          <w:rFonts w:hint="cs"/>
          <w:rtl/>
        </w:rPr>
        <w:t>נגד</w:t>
      </w:r>
    </w:p>
    <w:p w:rsidR="00A3654A" w:rsidRDefault="00A3654A" w:rsidP="00D2475B">
      <w:pPr>
        <w:ind w:left="720" w:firstLine="0"/>
        <w:rPr>
          <w:rtl/>
        </w:rPr>
      </w:pPr>
      <w:r>
        <w:rPr>
          <w:rtl/>
        </w:rPr>
        <w:t>אורית מלכה סטרוק</w:t>
      </w:r>
      <w:r>
        <w:rPr>
          <w:rtl/>
        </w:rPr>
        <w:tab/>
        <w:t xml:space="preserve">–   </w:t>
      </w:r>
      <w:r>
        <w:rPr>
          <w:rFonts w:hint="cs"/>
          <w:rtl/>
        </w:rPr>
        <w:t>אינה נוכחת</w:t>
      </w:r>
    </w:p>
    <w:p w:rsidR="00A3654A" w:rsidRDefault="00A3654A" w:rsidP="00D2475B">
      <w:pPr>
        <w:ind w:left="720" w:firstLine="0"/>
        <w:rPr>
          <w:rtl/>
        </w:rPr>
      </w:pPr>
      <w:r>
        <w:rPr>
          <w:rtl/>
        </w:rPr>
        <w:t>משה סעדה</w:t>
      </w:r>
      <w:r>
        <w:rPr>
          <w:rtl/>
        </w:rPr>
        <w:tab/>
      </w:r>
      <w:r>
        <w:rPr>
          <w:rtl/>
        </w:rPr>
        <w:tab/>
        <w:t xml:space="preserve">–   </w:t>
      </w:r>
      <w:r>
        <w:rPr>
          <w:rFonts w:hint="cs"/>
          <w:rtl/>
        </w:rPr>
        <w:t>נגד</w:t>
      </w:r>
    </w:p>
    <w:p w:rsidR="00A3654A" w:rsidRDefault="00A3654A" w:rsidP="00D2475B">
      <w:pPr>
        <w:ind w:left="720" w:firstLine="0"/>
        <w:rPr>
          <w:rtl/>
        </w:rPr>
      </w:pPr>
      <w:r>
        <w:rPr>
          <w:rtl/>
        </w:rPr>
        <w:t>מנסור עבאס</w:t>
      </w:r>
      <w:r>
        <w:rPr>
          <w:rtl/>
        </w:rPr>
        <w:tab/>
      </w:r>
      <w:r>
        <w:rPr>
          <w:rtl/>
        </w:rPr>
        <w:tab/>
        <w:t xml:space="preserve">–   </w:t>
      </w:r>
      <w:r>
        <w:rPr>
          <w:rFonts w:hint="cs"/>
          <w:rtl/>
        </w:rPr>
        <w:t>אינו נוכח</w:t>
      </w:r>
    </w:p>
    <w:p w:rsidR="00A3654A" w:rsidRDefault="00A3654A" w:rsidP="00D2475B">
      <w:pPr>
        <w:ind w:left="720" w:firstLine="0"/>
        <w:rPr>
          <w:rtl/>
        </w:rPr>
      </w:pPr>
      <w:r>
        <w:rPr>
          <w:rtl/>
        </w:rPr>
        <w:t>עפיף עבד</w:t>
      </w:r>
      <w:r>
        <w:rPr>
          <w:rtl/>
        </w:rPr>
        <w:tab/>
      </w:r>
      <w:r>
        <w:rPr>
          <w:rtl/>
        </w:rPr>
        <w:tab/>
        <w:t xml:space="preserve">–   </w:t>
      </w:r>
      <w:r>
        <w:rPr>
          <w:rFonts w:hint="cs"/>
          <w:rtl/>
        </w:rPr>
        <w:t>נגד</w:t>
      </w:r>
    </w:p>
    <w:p w:rsidR="00A3654A" w:rsidRDefault="00A3654A" w:rsidP="00D2475B">
      <w:pPr>
        <w:ind w:left="720" w:firstLine="0"/>
        <w:rPr>
          <w:rtl/>
        </w:rPr>
      </w:pPr>
      <w:r>
        <w:rPr>
          <w:rtl/>
        </w:rPr>
        <w:t>איימן עודה</w:t>
      </w:r>
      <w:r>
        <w:rPr>
          <w:rtl/>
        </w:rPr>
        <w:tab/>
      </w:r>
      <w:r>
        <w:rPr>
          <w:rtl/>
        </w:rPr>
        <w:tab/>
        <w:t xml:space="preserve">–   </w:t>
      </w:r>
      <w:r>
        <w:rPr>
          <w:rFonts w:hint="cs"/>
          <w:rtl/>
        </w:rPr>
        <w:t>אינו נוכח</w:t>
      </w:r>
    </w:p>
    <w:p w:rsidR="00A3654A" w:rsidRDefault="00A3654A" w:rsidP="00D2475B">
      <w:pPr>
        <w:ind w:left="720" w:firstLine="0"/>
        <w:rPr>
          <w:rtl/>
        </w:rPr>
      </w:pPr>
      <w:r>
        <w:rPr>
          <w:rtl/>
        </w:rPr>
        <w:t>עדי עזוז</w:t>
      </w:r>
      <w:r>
        <w:rPr>
          <w:rtl/>
        </w:rPr>
        <w:tab/>
      </w:r>
      <w:r>
        <w:rPr>
          <w:rtl/>
        </w:rPr>
        <w:tab/>
      </w:r>
      <w:r>
        <w:rPr>
          <w:rtl/>
        </w:rPr>
        <w:tab/>
        <w:t xml:space="preserve">–   </w:t>
      </w:r>
      <w:r>
        <w:rPr>
          <w:rFonts w:hint="cs"/>
          <w:rtl/>
        </w:rPr>
        <w:t>בעד</w:t>
      </w:r>
    </w:p>
    <w:p w:rsidR="00A3654A" w:rsidRDefault="00A3654A" w:rsidP="00D2475B">
      <w:pPr>
        <w:ind w:left="720" w:firstLine="0"/>
        <w:rPr>
          <w:rtl/>
        </w:rPr>
      </w:pPr>
      <w:r>
        <w:rPr>
          <w:rtl/>
        </w:rPr>
        <w:t>חוה אתי עטייה</w:t>
      </w:r>
      <w:r>
        <w:rPr>
          <w:rtl/>
        </w:rPr>
        <w:tab/>
      </w:r>
      <w:r>
        <w:rPr>
          <w:rtl/>
        </w:rPr>
        <w:tab/>
        <w:t xml:space="preserve">–   </w:t>
      </w:r>
      <w:r>
        <w:rPr>
          <w:rFonts w:hint="cs"/>
          <w:rtl/>
        </w:rPr>
        <w:t>נגד</w:t>
      </w:r>
    </w:p>
    <w:p w:rsidR="00A3654A" w:rsidRDefault="00A3654A" w:rsidP="00D2475B">
      <w:pPr>
        <w:ind w:left="720" w:firstLine="0"/>
        <w:rPr>
          <w:rtl/>
        </w:rPr>
      </w:pPr>
      <w:r>
        <w:rPr>
          <w:rtl/>
        </w:rPr>
        <w:t>חמד עמאר</w:t>
      </w:r>
      <w:r>
        <w:rPr>
          <w:rtl/>
        </w:rPr>
        <w:tab/>
      </w:r>
      <w:r>
        <w:rPr>
          <w:rtl/>
        </w:rPr>
        <w:tab/>
        <w:t xml:space="preserve">–   </w:t>
      </w:r>
      <w:r>
        <w:rPr>
          <w:rFonts w:hint="cs"/>
          <w:rtl/>
        </w:rPr>
        <w:t>אינו נוכח</w:t>
      </w:r>
    </w:p>
    <w:p w:rsidR="00A3654A" w:rsidRDefault="00A3654A" w:rsidP="00D2475B">
      <w:pPr>
        <w:ind w:left="720" w:firstLine="0"/>
        <w:rPr>
          <w:rtl/>
        </w:rPr>
      </w:pPr>
      <w:r>
        <w:rPr>
          <w:rtl/>
        </w:rPr>
        <w:t>צביקה פוגל</w:t>
      </w:r>
      <w:r>
        <w:rPr>
          <w:rtl/>
        </w:rPr>
        <w:tab/>
      </w:r>
      <w:r>
        <w:rPr>
          <w:rtl/>
        </w:rPr>
        <w:tab/>
        <w:t xml:space="preserve">–   </w:t>
      </w:r>
      <w:r>
        <w:rPr>
          <w:rFonts w:hint="cs"/>
          <w:rtl/>
        </w:rPr>
        <w:t>נגד</w:t>
      </w:r>
    </w:p>
    <w:p w:rsidR="00A3654A" w:rsidRDefault="00A3654A" w:rsidP="00D2475B">
      <w:pPr>
        <w:ind w:left="720" w:firstLine="0"/>
        <w:rPr>
          <w:rtl/>
        </w:rPr>
      </w:pPr>
      <w:r>
        <w:rPr>
          <w:rtl/>
        </w:rPr>
        <w:t>עודד פורר</w:t>
      </w:r>
      <w:r>
        <w:rPr>
          <w:rtl/>
        </w:rPr>
        <w:tab/>
      </w:r>
      <w:r>
        <w:rPr>
          <w:rtl/>
        </w:rPr>
        <w:tab/>
        <w:t xml:space="preserve">–   </w:t>
      </w:r>
      <w:r>
        <w:rPr>
          <w:rFonts w:hint="cs"/>
          <w:rtl/>
        </w:rPr>
        <w:t>אינו נוכח</w:t>
      </w:r>
    </w:p>
    <w:p w:rsidR="00A3654A" w:rsidRDefault="00A3654A" w:rsidP="00D2475B">
      <w:pPr>
        <w:ind w:left="720" w:firstLine="0"/>
        <w:rPr>
          <w:rtl/>
        </w:rPr>
      </w:pPr>
      <w:r>
        <w:rPr>
          <w:rtl/>
        </w:rPr>
        <w:t>יצחק פינדרוס</w:t>
      </w:r>
      <w:r>
        <w:rPr>
          <w:rtl/>
        </w:rPr>
        <w:tab/>
      </w:r>
      <w:r>
        <w:rPr>
          <w:rtl/>
        </w:rPr>
        <w:tab/>
        <w:t xml:space="preserve">–   </w:t>
      </w:r>
      <w:r>
        <w:rPr>
          <w:rFonts w:hint="cs"/>
          <w:rtl/>
        </w:rPr>
        <w:t>נגד</w:t>
      </w:r>
    </w:p>
    <w:p w:rsidR="00A3654A" w:rsidRDefault="00A3654A" w:rsidP="00D2475B">
      <w:pPr>
        <w:ind w:left="720" w:firstLine="0"/>
        <w:rPr>
          <w:rtl/>
        </w:rPr>
      </w:pPr>
      <w:r>
        <w:rPr>
          <w:rtl/>
        </w:rPr>
        <w:t>משה פסל</w:t>
      </w:r>
      <w:r>
        <w:rPr>
          <w:rtl/>
        </w:rPr>
        <w:tab/>
      </w:r>
      <w:r>
        <w:rPr>
          <w:rtl/>
        </w:rPr>
        <w:tab/>
        <w:t xml:space="preserve">–   </w:t>
      </w:r>
      <w:r>
        <w:rPr>
          <w:rFonts w:hint="cs"/>
          <w:rtl/>
        </w:rPr>
        <w:t>נגד</w:t>
      </w:r>
    </w:p>
    <w:p w:rsidR="00A3654A" w:rsidRDefault="00A3654A" w:rsidP="00D2475B">
      <w:pPr>
        <w:ind w:left="720" w:firstLine="0"/>
        <w:rPr>
          <w:rtl/>
        </w:rPr>
      </w:pPr>
      <w:r>
        <w:rPr>
          <w:rtl/>
        </w:rPr>
        <w:t>מאיר פרוש</w:t>
      </w:r>
      <w:r>
        <w:rPr>
          <w:rtl/>
        </w:rPr>
        <w:tab/>
      </w:r>
      <w:r>
        <w:rPr>
          <w:rtl/>
        </w:rPr>
        <w:tab/>
        <w:t xml:space="preserve">–   </w:t>
      </w:r>
      <w:r>
        <w:rPr>
          <w:rFonts w:hint="cs"/>
          <w:rtl/>
        </w:rPr>
        <w:t>אינו נוכח</w:t>
      </w:r>
    </w:p>
    <w:p w:rsidR="00A3654A" w:rsidRDefault="00A3654A" w:rsidP="00D2475B">
      <w:pPr>
        <w:ind w:left="720" w:firstLine="0"/>
        <w:rPr>
          <w:rtl/>
        </w:rPr>
      </w:pPr>
      <w:r>
        <w:rPr>
          <w:rtl/>
        </w:rPr>
        <w:t>יסמין פרידמן</w:t>
      </w:r>
      <w:r>
        <w:rPr>
          <w:rtl/>
        </w:rPr>
        <w:tab/>
      </w:r>
      <w:r>
        <w:rPr>
          <w:rtl/>
        </w:rPr>
        <w:tab/>
        <w:t xml:space="preserve">–   </w:t>
      </w:r>
      <w:r>
        <w:rPr>
          <w:rFonts w:hint="cs"/>
          <w:rtl/>
        </w:rPr>
        <w:t>בעד</w:t>
      </w:r>
    </w:p>
    <w:p w:rsidR="00A3654A" w:rsidRDefault="00A3654A" w:rsidP="00D2475B">
      <w:pPr>
        <w:ind w:left="720" w:firstLine="0"/>
        <w:rPr>
          <w:rtl/>
        </w:rPr>
      </w:pPr>
      <w:r>
        <w:rPr>
          <w:rtl/>
        </w:rPr>
        <w:t>אורית פרקש הכהן</w:t>
      </w:r>
      <w:r>
        <w:rPr>
          <w:rtl/>
        </w:rPr>
        <w:tab/>
        <w:t xml:space="preserve">–   </w:t>
      </w:r>
      <w:r>
        <w:rPr>
          <w:rFonts w:hint="cs"/>
          <w:rtl/>
        </w:rPr>
        <w:t>אינה נוכחת</w:t>
      </w:r>
    </w:p>
    <w:p w:rsidR="00A3654A" w:rsidRDefault="00A3654A" w:rsidP="00D2475B">
      <w:pPr>
        <w:ind w:left="720" w:firstLine="0"/>
        <w:rPr>
          <w:rtl/>
        </w:rPr>
      </w:pPr>
      <w:r>
        <w:rPr>
          <w:rtl/>
        </w:rPr>
        <w:t>מטי צרפתי הרכבי</w:t>
      </w:r>
      <w:r>
        <w:rPr>
          <w:rtl/>
        </w:rPr>
        <w:tab/>
        <w:t xml:space="preserve">–   </w:t>
      </w:r>
      <w:r>
        <w:rPr>
          <w:rFonts w:hint="cs"/>
          <w:rtl/>
        </w:rPr>
        <w:t>בעד</w:t>
      </w:r>
    </w:p>
    <w:p w:rsidR="00A3654A" w:rsidRDefault="00A3654A" w:rsidP="00D2475B">
      <w:pPr>
        <w:ind w:left="720" w:firstLine="0"/>
        <w:rPr>
          <w:rtl/>
        </w:rPr>
      </w:pPr>
      <w:r>
        <w:rPr>
          <w:rtl/>
        </w:rPr>
        <w:t>אריאל קלנר</w:t>
      </w:r>
      <w:r>
        <w:rPr>
          <w:rtl/>
        </w:rPr>
        <w:tab/>
      </w:r>
      <w:r>
        <w:rPr>
          <w:rtl/>
        </w:rPr>
        <w:tab/>
        <w:t xml:space="preserve">–   </w:t>
      </w:r>
      <w:r>
        <w:rPr>
          <w:rFonts w:hint="cs"/>
          <w:rtl/>
        </w:rPr>
        <w:t>נגד</w:t>
      </w:r>
    </w:p>
    <w:p w:rsidR="00A3654A" w:rsidRDefault="00A3654A" w:rsidP="00D2475B">
      <w:pPr>
        <w:ind w:left="720" w:firstLine="0"/>
        <w:rPr>
          <w:rtl/>
        </w:rPr>
      </w:pPr>
      <w:r>
        <w:rPr>
          <w:rtl/>
        </w:rPr>
        <w:t>יצחק קרויזר</w:t>
      </w:r>
      <w:r>
        <w:rPr>
          <w:rtl/>
        </w:rPr>
        <w:tab/>
      </w:r>
      <w:r>
        <w:rPr>
          <w:rtl/>
        </w:rPr>
        <w:tab/>
        <w:t xml:space="preserve">–   </w:t>
      </w:r>
      <w:r>
        <w:rPr>
          <w:rFonts w:hint="cs"/>
          <w:rtl/>
        </w:rPr>
        <w:t>אינו נוכח</w:t>
      </w:r>
    </w:p>
    <w:p w:rsidR="00A3654A" w:rsidRDefault="00A3654A" w:rsidP="00D2475B">
      <w:pPr>
        <w:ind w:left="720" w:firstLine="0"/>
        <w:rPr>
          <w:rtl/>
        </w:rPr>
      </w:pPr>
      <w:r>
        <w:rPr>
          <w:rtl/>
        </w:rPr>
        <w:t>גלעד קריב</w:t>
      </w:r>
      <w:r>
        <w:rPr>
          <w:rtl/>
        </w:rPr>
        <w:tab/>
      </w:r>
      <w:r>
        <w:rPr>
          <w:rtl/>
        </w:rPr>
        <w:tab/>
        <w:t xml:space="preserve">–   </w:t>
      </w:r>
      <w:r>
        <w:rPr>
          <w:rFonts w:hint="cs"/>
          <w:rtl/>
        </w:rPr>
        <w:t>בעד</w:t>
      </w:r>
    </w:p>
    <w:p w:rsidR="00A3654A" w:rsidRDefault="00A3654A" w:rsidP="00D2475B">
      <w:pPr>
        <w:ind w:left="720" w:firstLine="0"/>
        <w:rPr>
          <w:rtl/>
        </w:rPr>
      </w:pPr>
      <w:r>
        <w:rPr>
          <w:rtl/>
        </w:rPr>
        <w:t>שלמה קרעי</w:t>
      </w:r>
      <w:r>
        <w:rPr>
          <w:rtl/>
        </w:rPr>
        <w:tab/>
      </w:r>
      <w:r>
        <w:rPr>
          <w:rtl/>
        </w:rPr>
        <w:tab/>
        <w:t xml:space="preserve">–   </w:t>
      </w:r>
      <w:r>
        <w:rPr>
          <w:rFonts w:hint="cs"/>
          <w:rtl/>
        </w:rPr>
        <w:t>אינו נוכח</w:t>
      </w:r>
    </w:p>
    <w:p w:rsidR="00A3654A" w:rsidRDefault="00A3654A" w:rsidP="00D2475B">
      <w:pPr>
        <w:ind w:left="720" w:firstLine="0"/>
        <w:rPr>
          <w:rtl/>
        </w:rPr>
      </w:pPr>
      <w:r>
        <w:rPr>
          <w:rtl/>
        </w:rPr>
        <w:t>אליהו רביבו</w:t>
      </w:r>
      <w:r>
        <w:rPr>
          <w:rtl/>
        </w:rPr>
        <w:tab/>
      </w:r>
      <w:r>
        <w:rPr>
          <w:rtl/>
        </w:rPr>
        <w:tab/>
        <w:t xml:space="preserve">–   </w:t>
      </w:r>
      <w:r>
        <w:rPr>
          <w:rFonts w:hint="cs"/>
          <w:rtl/>
        </w:rPr>
        <w:t>נגד</w:t>
      </w:r>
    </w:p>
    <w:p w:rsidR="00A3654A" w:rsidRDefault="00A3654A" w:rsidP="00D2475B">
      <w:pPr>
        <w:ind w:left="720" w:firstLine="0"/>
        <w:rPr>
          <w:rtl/>
        </w:rPr>
      </w:pPr>
      <w:r>
        <w:rPr>
          <w:rtl/>
        </w:rPr>
        <w:t>שמחה רוטמן</w:t>
      </w:r>
      <w:r>
        <w:rPr>
          <w:rtl/>
        </w:rPr>
        <w:tab/>
      </w:r>
      <w:r>
        <w:rPr>
          <w:rtl/>
        </w:rPr>
        <w:tab/>
        <w:t xml:space="preserve">–   </w:t>
      </w:r>
      <w:r>
        <w:rPr>
          <w:rFonts w:hint="cs"/>
          <w:rtl/>
        </w:rPr>
        <w:t>נגד</w:t>
      </w:r>
    </w:p>
    <w:p w:rsidR="00A3654A" w:rsidRDefault="00A3654A" w:rsidP="00D2475B">
      <w:pPr>
        <w:ind w:left="720" w:firstLine="0"/>
        <w:rPr>
          <w:rtl/>
        </w:rPr>
      </w:pPr>
      <w:r>
        <w:rPr>
          <w:rtl/>
        </w:rPr>
        <w:t>יעל רון בן משה</w:t>
      </w:r>
      <w:r>
        <w:rPr>
          <w:rtl/>
        </w:rPr>
        <w:tab/>
      </w:r>
      <w:r>
        <w:rPr>
          <w:rtl/>
        </w:rPr>
        <w:tab/>
        <w:t xml:space="preserve">–   </w:t>
      </w:r>
      <w:r>
        <w:rPr>
          <w:rFonts w:hint="cs"/>
          <w:rtl/>
        </w:rPr>
        <w:t>אינה נוכחת</w:t>
      </w:r>
    </w:p>
    <w:p w:rsidR="00A3654A" w:rsidRDefault="00A3654A" w:rsidP="00D2475B">
      <w:pPr>
        <w:ind w:left="720" w:firstLine="0"/>
        <w:rPr>
          <w:rtl/>
        </w:rPr>
      </w:pPr>
      <w:r>
        <w:rPr>
          <w:rtl/>
        </w:rPr>
        <w:t>אפרת רייטן מרום</w:t>
      </w:r>
      <w:r>
        <w:rPr>
          <w:rtl/>
        </w:rPr>
        <w:tab/>
        <w:t xml:space="preserve">–   </w:t>
      </w:r>
      <w:r>
        <w:rPr>
          <w:rFonts w:hint="cs"/>
          <w:rtl/>
        </w:rPr>
        <w:t>אינה נוכחת</w:t>
      </w:r>
    </w:p>
    <w:p w:rsidR="00A3654A" w:rsidRDefault="00A3654A" w:rsidP="00D2475B">
      <w:pPr>
        <w:ind w:left="720" w:firstLine="0"/>
        <w:rPr>
          <w:rtl/>
        </w:rPr>
      </w:pPr>
      <w:r>
        <w:rPr>
          <w:rtl/>
        </w:rPr>
        <w:t>אלון שוסטר</w:t>
      </w:r>
      <w:r>
        <w:rPr>
          <w:rtl/>
        </w:rPr>
        <w:tab/>
      </w:r>
      <w:r>
        <w:rPr>
          <w:rtl/>
        </w:rPr>
        <w:tab/>
        <w:t xml:space="preserve">–   </w:t>
      </w:r>
      <w:r>
        <w:rPr>
          <w:rFonts w:hint="cs"/>
          <w:rtl/>
        </w:rPr>
        <w:t>בעד</w:t>
      </w:r>
    </w:p>
    <w:p w:rsidR="00A3654A" w:rsidRDefault="00A3654A" w:rsidP="00D2475B">
      <w:pPr>
        <w:ind w:left="720" w:firstLine="0"/>
        <w:rPr>
          <w:rtl/>
        </w:rPr>
      </w:pPr>
      <w:r>
        <w:rPr>
          <w:rtl/>
        </w:rPr>
        <w:t>קטי קטרין שטרית</w:t>
      </w:r>
      <w:r>
        <w:rPr>
          <w:rtl/>
        </w:rPr>
        <w:tab/>
        <w:t xml:space="preserve">–   </w:t>
      </w:r>
      <w:r>
        <w:rPr>
          <w:rFonts w:hint="cs"/>
          <w:rtl/>
        </w:rPr>
        <w:t>אינה נוכחת</w:t>
      </w:r>
    </w:p>
    <w:p w:rsidR="00A3654A" w:rsidRDefault="00A3654A" w:rsidP="00D2475B">
      <w:pPr>
        <w:ind w:left="720" w:firstLine="0"/>
        <w:rPr>
          <w:rtl/>
        </w:rPr>
      </w:pPr>
      <w:r>
        <w:rPr>
          <w:rtl/>
        </w:rPr>
        <w:t>אלעזר שטרן</w:t>
      </w:r>
      <w:r>
        <w:rPr>
          <w:rtl/>
        </w:rPr>
        <w:tab/>
      </w:r>
      <w:r>
        <w:rPr>
          <w:rtl/>
        </w:rPr>
        <w:tab/>
        <w:t xml:space="preserve">–   </w:t>
      </w:r>
      <w:r>
        <w:rPr>
          <w:rFonts w:hint="cs"/>
          <w:rtl/>
        </w:rPr>
        <w:t>בעד</w:t>
      </w:r>
    </w:p>
    <w:p w:rsidR="00A3654A" w:rsidRDefault="00A3654A" w:rsidP="00D2475B">
      <w:pPr>
        <w:ind w:left="720" w:firstLine="0"/>
        <w:rPr>
          <w:rtl/>
        </w:rPr>
      </w:pPr>
      <w:r>
        <w:rPr>
          <w:rtl/>
        </w:rPr>
        <w:t>מיכל שיר סגמן</w:t>
      </w:r>
      <w:r>
        <w:rPr>
          <w:rtl/>
        </w:rPr>
        <w:tab/>
      </w:r>
      <w:r>
        <w:rPr>
          <w:rtl/>
        </w:rPr>
        <w:tab/>
        <w:t xml:space="preserve">–   </w:t>
      </w:r>
      <w:r>
        <w:rPr>
          <w:rFonts w:hint="cs"/>
          <w:rtl/>
        </w:rPr>
        <w:t>בעד</w:t>
      </w:r>
    </w:p>
    <w:p w:rsidR="00A3654A" w:rsidRDefault="00A3654A" w:rsidP="00D2475B">
      <w:pPr>
        <w:ind w:left="720" w:firstLine="0"/>
        <w:rPr>
          <w:rtl/>
        </w:rPr>
      </w:pPr>
      <w:r>
        <w:rPr>
          <w:rtl/>
        </w:rPr>
        <w:t>נאור שירי</w:t>
      </w:r>
      <w:r>
        <w:rPr>
          <w:rtl/>
        </w:rPr>
        <w:tab/>
      </w:r>
      <w:r>
        <w:rPr>
          <w:rtl/>
        </w:rPr>
        <w:tab/>
        <w:t xml:space="preserve">–   </w:t>
      </w:r>
      <w:r>
        <w:rPr>
          <w:rFonts w:hint="cs"/>
          <w:rtl/>
        </w:rPr>
        <w:t>אינו נוכח</w:t>
      </w:r>
    </w:p>
    <w:p w:rsidR="00A3654A" w:rsidRDefault="00A3654A" w:rsidP="00D2475B">
      <w:pPr>
        <w:ind w:left="720" w:firstLine="0"/>
        <w:rPr>
          <w:rtl/>
        </w:rPr>
      </w:pPr>
      <w:r>
        <w:rPr>
          <w:rtl/>
        </w:rPr>
        <w:t>אושר שקלים</w:t>
      </w:r>
      <w:r>
        <w:rPr>
          <w:rtl/>
        </w:rPr>
        <w:tab/>
      </w:r>
      <w:r>
        <w:rPr>
          <w:rtl/>
        </w:rPr>
        <w:tab/>
        <w:t xml:space="preserve">–   </w:t>
      </w:r>
      <w:r>
        <w:rPr>
          <w:rFonts w:hint="cs"/>
          <w:rtl/>
        </w:rPr>
        <w:t>נגד</w:t>
      </w:r>
    </w:p>
    <w:p w:rsidR="00A3654A" w:rsidRDefault="00A3654A" w:rsidP="00D2475B">
      <w:pPr>
        <w:ind w:left="720" w:firstLine="0"/>
        <w:rPr>
          <w:rtl/>
        </w:rPr>
      </w:pPr>
      <w:r>
        <w:rPr>
          <w:rtl/>
        </w:rPr>
        <w:t>עאידה תומא סלימאן</w:t>
      </w:r>
      <w:r>
        <w:rPr>
          <w:rtl/>
        </w:rPr>
        <w:tab/>
        <w:t xml:space="preserve">–   </w:t>
      </w:r>
      <w:r>
        <w:rPr>
          <w:rFonts w:hint="cs"/>
          <w:rtl/>
        </w:rPr>
        <w:t>אינה נוכחת</w:t>
      </w:r>
    </w:p>
    <w:p w:rsidR="00A3654A" w:rsidRDefault="00A3654A" w:rsidP="00D2475B">
      <w:pPr>
        <w:ind w:left="720" w:firstLine="0"/>
        <w:rPr>
          <w:rtl/>
        </w:rPr>
      </w:pPr>
      <w:r>
        <w:rPr>
          <w:rtl/>
        </w:rPr>
        <w:t>פנינה תמנו</w:t>
      </w:r>
      <w:r>
        <w:rPr>
          <w:rtl/>
        </w:rPr>
        <w:tab/>
      </w:r>
      <w:r>
        <w:rPr>
          <w:rtl/>
        </w:rPr>
        <w:tab/>
        <w:t xml:space="preserve">–   </w:t>
      </w:r>
      <w:r>
        <w:rPr>
          <w:rFonts w:hint="cs"/>
          <w:rtl/>
        </w:rPr>
        <w:t>בעד</w:t>
      </w:r>
    </w:p>
    <w:p w:rsidR="00A3654A" w:rsidRDefault="00A3654A" w:rsidP="00D2475B">
      <w:pPr>
        <w:ind w:firstLine="0"/>
        <w:rPr>
          <w:rtl/>
        </w:rPr>
      </w:pPr>
      <w:bookmarkStart w:id="6157" w:name="_ETM_Q37_335798"/>
      <w:bookmarkStart w:id="6158" w:name="_ETM_Q37_335897"/>
      <w:bookmarkEnd w:id="6157"/>
      <w:bookmarkEnd w:id="6158"/>
    </w:p>
    <w:p w:rsidR="00A3654A" w:rsidRDefault="00A3654A" w:rsidP="00D2475B">
      <w:pPr>
        <w:pStyle w:val="af5"/>
        <w:keepNext/>
        <w:rPr>
          <w:rtl/>
        </w:rPr>
      </w:pPr>
      <w:bookmarkStart w:id="6159" w:name="ET_interruption_5115_12"/>
      <w:r w:rsidRPr="00F35DE8">
        <w:rPr>
          <w:rStyle w:val="TagStyle"/>
          <w:rtl/>
        </w:rPr>
        <w:t xml:space="preserve"> &lt;&lt; קריאה &gt;&gt; </w:t>
      </w:r>
      <w:r>
        <w:rPr>
          <w:rtl/>
        </w:rPr>
        <w:t>פנינה תמנו (כחול לבן – המחנה הממלכתי):</w:t>
      </w:r>
      <w:r w:rsidRPr="00F35DE8">
        <w:rPr>
          <w:rStyle w:val="TagStyle"/>
          <w:rtl/>
        </w:rPr>
        <w:t xml:space="preserve"> &lt;&lt; קריאה &gt;&gt;</w:t>
      </w:r>
      <w:r>
        <w:rPr>
          <w:rtl/>
        </w:rPr>
        <w:t xml:space="preserve">   </w:t>
      </w:r>
      <w:bookmarkEnd w:id="6159"/>
    </w:p>
    <w:p w:rsidR="00A3654A" w:rsidRDefault="00A3654A" w:rsidP="00D2475B">
      <w:pPr>
        <w:pStyle w:val="KeepWithNext"/>
        <w:rPr>
          <w:rtl/>
        </w:rPr>
      </w:pPr>
    </w:p>
    <w:p w:rsidR="00A3654A" w:rsidRDefault="00A3654A" w:rsidP="00D2475B">
      <w:pPr>
        <w:rPr>
          <w:rtl/>
        </w:rPr>
      </w:pPr>
      <w:bookmarkStart w:id="6160" w:name="_ETM_Q37_339428"/>
      <w:bookmarkEnd w:id="6160"/>
      <w:r>
        <w:rPr>
          <w:rFonts w:hint="cs"/>
          <w:rtl/>
        </w:rPr>
        <w:t xml:space="preserve">בעד המאבק בגזענות, והינה הפנים </w:t>
      </w:r>
      <w:bookmarkStart w:id="6161" w:name="_ETM_Q37_352317"/>
      <w:bookmarkEnd w:id="6161"/>
      <w:r>
        <w:rPr>
          <w:rFonts w:hint="cs"/>
          <w:rtl/>
        </w:rPr>
        <w:t xml:space="preserve">של הקואליציה. מה כואב לכם להצביע בעד החוק הזה? לא </w:t>
      </w:r>
      <w:bookmarkStart w:id="6162" w:name="_ETM_Q37_394380"/>
      <w:bookmarkEnd w:id="6162"/>
      <w:r>
        <w:rPr>
          <w:rFonts w:hint="cs"/>
          <w:rtl/>
        </w:rPr>
        <w:t>עולה כסף - - -</w:t>
      </w:r>
    </w:p>
    <w:p w:rsidR="00A3654A" w:rsidRDefault="00A3654A" w:rsidP="00D2475B">
      <w:pPr>
        <w:rPr>
          <w:rtl/>
        </w:rPr>
      </w:pPr>
      <w:bookmarkStart w:id="6163" w:name="_ETM_Q37_392815"/>
      <w:bookmarkStart w:id="6164" w:name="_ETM_Q37_392903"/>
      <w:bookmarkEnd w:id="6163"/>
      <w:bookmarkEnd w:id="6164"/>
    </w:p>
    <w:p w:rsidR="00A3654A" w:rsidRDefault="00A3654A" w:rsidP="00D2475B">
      <w:pPr>
        <w:pStyle w:val="af6"/>
        <w:keepNext/>
        <w:rPr>
          <w:rtl/>
        </w:rPr>
      </w:pPr>
      <w:r w:rsidRPr="00F35DE8">
        <w:rPr>
          <w:rStyle w:val="TagStyle"/>
          <w:rtl/>
        </w:rPr>
        <w:t xml:space="preserve"> &lt;&lt; יור &gt;&gt; </w:t>
      </w:r>
      <w:r>
        <w:rPr>
          <w:rtl/>
        </w:rPr>
        <w:t>היו"ר לימור סון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65" w:name="_ETM_Q37_390425"/>
      <w:bookmarkEnd w:id="6165"/>
      <w:r>
        <w:rPr>
          <w:rFonts w:hint="cs"/>
          <w:rtl/>
        </w:rPr>
        <w:t>אנחנו בסבב שני של הצבעות, בבקשה.</w:t>
      </w:r>
      <w:bookmarkStart w:id="6166" w:name="_ETM_Q37_396470"/>
      <w:bookmarkEnd w:id="6166"/>
    </w:p>
    <w:p w:rsidR="00A3654A" w:rsidRDefault="00A3654A" w:rsidP="00D2475B">
      <w:pPr>
        <w:rPr>
          <w:rtl/>
        </w:rPr>
      </w:pPr>
    </w:p>
    <w:p w:rsidR="00A3654A" w:rsidRDefault="00A3654A" w:rsidP="00D2475B">
      <w:pPr>
        <w:pStyle w:val="af5"/>
        <w:keepNext/>
        <w:rPr>
          <w:rtl/>
        </w:rPr>
      </w:pPr>
      <w:bookmarkStart w:id="6167" w:name="ET_interruption_6316_15"/>
      <w:r w:rsidRPr="00F35DE8">
        <w:rPr>
          <w:rStyle w:val="TagStyle"/>
          <w:rtl/>
        </w:rPr>
        <w:t xml:space="preserve"> &lt;&lt; קריאה &gt;&gt; </w:t>
      </w:r>
      <w:r>
        <w:rPr>
          <w:rtl/>
        </w:rPr>
        <w:t>סגנית מזכיר הכנסת ראדה חסייסי:</w:t>
      </w:r>
      <w:r w:rsidRPr="00F35DE8">
        <w:rPr>
          <w:rStyle w:val="TagStyle"/>
          <w:rtl/>
        </w:rPr>
        <w:t xml:space="preserve"> &lt;&lt; קריאה &gt;&gt;</w:t>
      </w:r>
      <w:r>
        <w:rPr>
          <w:rtl/>
        </w:rPr>
        <w:t xml:space="preserve">   </w:t>
      </w:r>
      <w:bookmarkEnd w:id="6167"/>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ind w:firstLine="0"/>
        <w:rPr>
          <w:rtl/>
        </w:rPr>
      </w:pPr>
      <w:bookmarkStart w:id="6168" w:name="_ETM_Q37_396533"/>
      <w:bookmarkEnd w:id="6168"/>
    </w:p>
    <w:p w:rsidR="00A3654A" w:rsidRDefault="00A3654A" w:rsidP="00D2475B">
      <w:pPr>
        <w:pStyle w:val="af5"/>
        <w:keepNext/>
        <w:rPr>
          <w:rtl/>
        </w:rPr>
      </w:pPr>
      <w:bookmarkStart w:id="6169" w:name="ET_interruption_5115_14"/>
      <w:r w:rsidRPr="00F35DE8">
        <w:rPr>
          <w:rStyle w:val="TagStyle"/>
          <w:rtl/>
        </w:rPr>
        <w:t xml:space="preserve"> &lt;&lt; קריאה &gt;&gt; </w:t>
      </w:r>
      <w:r>
        <w:rPr>
          <w:rtl/>
        </w:rPr>
        <w:t>פנינה תמנו (כחול לבן – המחנה הממלכתי):</w:t>
      </w:r>
      <w:r w:rsidRPr="00F35DE8">
        <w:rPr>
          <w:rStyle w:val="TagStyle"/>
          <w:rtl/>
        </w:rPr>
        <w:t xml:space="preserve"> &lt;&lt; קריאה &gt;&gt;</w:t>
      </w:r>
      <w:r>
        <w:rPr>
          <w:rtl/>
        </w:rPr>
        <w:t xml:space="preserve">   </w:t>
      </w:r>
      <w:bookmarkEnd w:id="6169"/>
    </w:p>
    <w:p w:rsidR="00A3654A" w:rsidRDefault="00A3654A" w:rsidP="00D2475B">
      <w:pPr>
        <w:pStyle w:val="KeepWithNext"/>
        <w:rPr>
          <w:rtl/>
        </w:rPr>
      </w:pPr>
    </w:p>
    <w:p w:rsidR="00A3654A" w:rsidRDefault="00A3654A" w:rsidP="00D2475B">
      <w:pPr>
        <w:rPr>
          <w:rtl/>
        </w:rPr>
      </w:pPr>
      <w:bookmarkStart w:id="6170" w:name="_ETM_Q37_398079"/>
      <w:bookmarkEnd w:id="6170"/>
      <w:r>
        <w:rPr>
          <w:rFonts w:hint="cs"/>
          <w:rtl/>
        </w:rPr>
        <w:t xml:space="preserve">רק לדווח, מה קרה? </w:t>
      </w:r>
    </w:p>
    <w:p w:rsidR="00A3654A" w:rsidRDefault="00A3654A" w:rsidP="00D2475B">
      <w:pPr>
        <w:rPr>
          <w:rtl/>
        </w:rPr>
      </w:pPr>
    </w:p>
    <w:p w:rsidR="00A3654A" w:rsidRDefault="00A3654A" w:rsidP="00D2475B">
      <w:pPr>
        <w:pStyle w:val="af6"/>
        <w:keepNext/>
        <w:rPr>
          <w:rtl/>
        </w:rPr>
      </w:pPr>
      <w:r w:rsidRPr="00F35DE8">
        <w:rPr>
          <w:rStyle w:val="TagStyle"/>
          <w:rtl/>
        </w:rPr>
        <w:t xml:space="preserve"> &lt;&lt; יור &gt;&gt; </w:t>
      </w:r>
      <w:r>
        <w:rPr>
          <w:rtl/>
        </w:rPr>
        <w:t>היו"ר לימור סון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71" w:name="_ETM_Q37_400775"/>
      <w:bookmarkEnd w:id="6171"/>
      <w:r>
        <w:rPr>
          <w:rFonts w:hint="cs"/>
          <w:rtl/>
        </w:rPr>
        <w:t>נא לאפשר,</w:t>
      </w:r>
      <w:bookmarkStart w:id="6172" w:name="_ETM_Q37_404543"/>
      <w:bookmarkEnd w:id="6172"/>
      <w:r>
        <w:rPr>
          <w:rFonts w:hint="cs"/>
          <w:rtl/>
        </w:rPr>
        <w:t xml:space="preserve"> בבקשה.</w:t>
      </w:r>
    </w:p>
    <w:p w:rsidR="00A3654A" w:rsidRDefault="00A3654A" w:rsidP="00D2475B">
      <w:pPr>
        <w:rPr>
          <w:rtl/>
        </w:rPr>
      </w:pPr>
    </w:p>
    <w:p w:rsidR="00A3654A" w:rsidRDefault="00A3654A" w:rsidP="00D2475B">
      <w:pPr>
        <w:pStyle w:val="af5"/>
        <w:keepNext/>
        <w:rPr>
          <w:rtl/>
        </w:rPr>
      </w:pPr>
      <w:bookmarkStart w:id="6173" w:name="ET_interruption_6316_4"/>
      <w:r w:rsidRPr="00524838">
        <w:rPr>
          <w:rStyle w:val="TagStyle"/>
          <w:rtl/>
        </w:rPr>
        <w:t xml:space="preserve"> &lt;&lt; קריאה &gt;&gt; </w:t>
      </w:r>
      <w:r>
        <w:rPr>
          <w:rtl/>
        </w:rPr>
        <w:t>סגנית מזכיר הכנסת ראדה חסייסי:</w:t>
      </w:r>
      <w:r w:rsidRPr="00524838">
        <w:rPr>
          <w:rStyle w:val="TagStyle"/>
          <w:rtl/>
        </w:rPr>
        <w:t xml:space="preserve"> &lt;&lt; קריאה &gt;&gt; </w:t>
      </w:r>
      <w:r>
        <w:rPr>
          <w:rtl/>
        </w:rPr>
        <w:t xml:space="preserve">   </w:t>
      </w:r>
      <w:bookmarkEnd w:id="6173"/>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tl/>
        </w:rPr>
        <w:t>קארין אלהרר</w:t>
      </w:r>
      <w:r>
        <w:rPr>
          <w:rtl/>
        </w:rPr>
        <w:tab/>
      </w:r>
      <w:r>
        <w:rPr>
          <w:rtl/>
        </w:rPr>
        <w:tab/>
        <w:t xml:space="preserve">–   </w:t>
      </w:r>
      <w:r>
        <w:rPr>
          <w:rFonts w:hint="cs"/>
          <w:rtl/>
        </w:rPr>
        <w:t>בעד</w:t>
      </w:r>
    </w:p>
    <w:p w:rsidR="00A3654A" w:rsidRDefault="00A3654A" w:rsidP="00D2475B">
      <w:pPr>
        <w:rPr>
          <w:rtl/>
        </w:rPr>
      </w:pPr>
      <w:r>
        <w:rPr>
          <w:rtl/>
        </w:rPr>
        <w:t>עמיחי אליהו</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אוריאל בוסו</w:t>
      </w:r>
      <w:r>
        <w:rPr>
          <w:rtl/>
        </w:rPr>
        <w:tab/>
      </w:r>
      <w:r>
        <w:rPr>
          <w:rtl/>
        </w:rPr>
        <w:tab/>
        <w:t xml:space="preserve">–   </w:t>
      </w:r>
      <w:r>
        <w:rPr>
          <w:rFonts w:hint="cs"/>
          <w:rtl/>
        </w:rPr>
        <w:t>אינו נוכח</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אינה 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אריה מכלוף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נגד</w:t>
      </w:r>
    </w:p>
    <w:p w:rsidR="00A3654A" w:rsidRDefault="00A3654A" w:rsidP="00D2475B">
      <w:pPr>
        <w:rPr>
          <w:rtl/>
        </w:rPr>
      </w:pPr>
      <w:r>
        <w:rPr>
          <w:rtl/>
        </w:rPr>
        <w:t>שרן מרים השכל</w:t>
      </w:r>
      <w:r>
        <w:rPr>
          <w:rtl/>
        </w:rPr>
        <w:tab/>
      </w:r>
      <w:r>
        <w:rPr>
          <w:rtl/>
        </w:rPr>
        <w:tab/>
        <w:t xml:space="preserve">–   </w:t>
      </w:r>
      <w:r>
        <w:rPr>
          <w:rFonts w:hint="cs"/>
          <w:rtl/>
        </w:rPr>
        <w:t>נגד</w:t>
      </w:r>
    </w:p>
    <w:p w:rsidR="00A3654A" w:rsidRDefault="00A3654A" w:rsidP="00D2475B">
      <w:pPr>
        <w:rPr>
          <w:rtl/>
        </w:rPr>
      </w:pPr>
      <w:r>
        <w:rPr>
          <w:rtl/>
        </w:rPr>
        <w:t>ניסים ואטורי</w:t>
      </w:r>
      <w:r>
        <w:rPr>
          <w:rtl/>
        </w:rPr>
        <w:tab/>
      </w:r>
      <w:r>
        <w:rPr>
          <w:rtl/>
        </w:rPr>
        <w:tab/>
        <w:t xml:space="preserve">–   </w:t>
      </w:r>
      <w:r>
        <w:rPr>
          <w:rFonts w:hint="cs"/>
          <w:rtl/>
        </w:rPr>
        <w:t>נגד</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אחמד טיבי</w:t>
      </w:r>
      <w:r>
        <w:rPr>
          <w:rtl/>
        </w:rPr>
        <w:tab/>
      </w:r>
      <w:r>
        <w:rPr>
          <w:rtl/>
        </w:rPr>
        <w:tab/>
        <w:t xml:space="preserve">–  </w:t>
      </w:r>
      <w:r>
        <w:rPr>
          <w:rFonts w:hint="cs"/>
          <w:rtl/>
        </w:rPr>
        <w:t xml:space="preserve"> אינו נוכח</w:t>
      </w:r>
      <w:r>
        <w:rPr>
          <w:rtl/>
        </w:rPr>
        <w:t xml:space="preserve"> </w:t>
      </w:r>
    </w:p>
    <w:p w:rsidR="00A3654A" w:rsidRDefault="00A3654A" w:rsidP="00D2475B">
      <w:pPr>
        <w:rPr>
          <w:rtl/>
        </w:rPr>
      </w:pPr>
      <w:r>
        <w:rPr>
          <w:rtl/>
        </w:rPr>
        <w:t>חילי טרופר</w:t>
      </w:r>
      <w:r>
        <w:rPr>
          <w:rtl/>
        </w:rPr>
        <w:tab/>
      </w:r>
      <w:r>
        <w:rPr>
          <w:rtl/>
        </w:rPr>
        <w:tab/>
        <w:t xml:space="preserve">–   </w:t>
      </w:r>
      <w:r>
        <w:rPr>
          <w:rFonts w:hint="cs"/>
          <w:rtl/>
        </w:rPr>
        <w:t>בעד</w:t>
      </w:r>
    </w:p>
    <w:p w:rsidR="00A3654A" w:rsidRDefault="00A3654A" w:rsidP="00D2475B">
      <w:pPr>
        <w:rPr>
          <w:rtl/>
        </w:rPr>
      </w:pPr>
      <w:r>
        <w:rPr>
          <w:rtl/>
        </w:rPr>
        <w:t>מירב כהן</w:t>
      </w:r>
      <w:r>
        <w:rPr>
          <w:rtl/>
        </w:rPr>
        <w:tab/>
      </w:r>
      <w:r>
        <w:rPr>
          <w:rtl/>
        </w:rPr>
        <w:tab/>
        <w:t xml:space="preserve">–   </w:t>
      </w:r>
      <w:r>
        <w:rPr>
          <w:rFonts w:hint="cs"/>
          <w:rtl/>
        </w:rPr>
        <w:t>בעד</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נעמה לזימי</w:t>
      </w:r>
      <w:r>
        <w:rPr>
          <w:rtl/>
        </w:rPr>
        <w:tab/>
      </w:r>
      <w:r>
        <w:rPr>
          <w:rtl/>
        </w:rPr>
        <w:tab/>
        <w:t xml:space="preserve">–   </w:t>
      </w:r>
      <w:r>
        <w:rPr>
          <w:rFonts w:hint="cs"/>
          <w:rtl/>
        </w:rPr>
        <w:t>אינה נוכחת</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rPr>
          <w:rtl/>
        </w:rPr>
      </w:pPr>
      <w:r>
        <w:rPr>
          <w:rtl/>
        </w:rPr>
        <w:t>מרב מיכאלי</w:t>
      </w:r>
      <w:r>
        <w:rPr>
          <w:rtl/>
        </w:rPr>
        <w:tab/>
      </w:r>
      <w:r>
        <w:rPr>
          <w:rtl/>
        </w:rPr>
        <w:tab/>
        <w:t xml:space="preserve">–   </w:t>
      </w:r>
      <w:r>
        <w:rPr>
          <w:rFonts w:hint="cs"/>
          <w:rtl/>
        </w:rPr>
        <w:t>בעד</w:t>
      </w:r>
    </w:p>
    <w:p w:rsidR="00A3654A" w:rsidRDefault="00A3654A" w:rsidP="00D2475B">
      <w:pPr>
        <w:rPr>
          <w:rtl/>
        </w:rPr>
      </w:pPr>
      <w:r>
        <w:rPr>
          <w:rtl/>
        </w:rPr>
        <w:t>ארז מלול</w:t>
      </w:r>
      <w:r>
        <w:rPr>
          <w:rtl/>
        </w:rPr>
        <w:tab/>
      </w:r>
      <w:r>
        <w:rPr>
          <w:rtl/>
        </w:rPr>
        <w:tab/>
        <w:t xml:space="preserve">–   </w:t>
      </w:r>
      <w:r>
        <w:rPr>
          <w:rFonts w:hint="cs"/>
          <w:rtl/>
        </w:rPr>
        <w:t>אינו נוכח</w:t>
      </w:r>
    </w:p>
    <w:p w:rsidR="00A3654A" w:rsidRDefault="00A3654A" w:rsidP="00D2475B">
      <w:pPr>
        <w:rPr>
          <w:rtl/>
        </w:rPr>
      </w:pPr>
      <w:r>
        <w:rPr>
          <w:rtl/>
        </w:rPr>
        <w:t>יוליה מלינובסקי</w:t>
      </w:r>
      <w:r>
        <w:rPr>
          <w:rtl/>
        </w:rPr>
        <w:tab/>
      </w:r>
      <w:r>
        <w:rPr>
          <w:rtl/>
        </w:rPr>
        <w:tab/>
        <w:t xml:space="preserve">–   </w:t>
      </w:r>
      <w:r>
        <w:rPr>
          <w:rFonts w:hint="cs"/>
          <w:rtl/>
        </w:rPr>
        <w:t>אינה נוכחת</w:t>
      </w:r>
    </w:p>
    <w:p w:rsidR="00A3654A" w:rsidRDefault="00A3654A" w:rsidP="00D2475B">
      <w:pPr>
        <w:rPr>
          <w:rtl/>
        </w:rPr>
      </w:pPr>
      <w:r>
        <w:rPr>
          <w:rtl/>
        </w:rPr>
        <w:t>צגה מלקו</w:t>
      </w:r>
      <w:r>
        <w:rPr>
          <w:rtl/>
        </w:rPr>
        <w:tab/>
      </w:r>
      <w:r>
        <w:rPr>
          <w:rtl/>
        </w:rPr>
        <w:tab/>
        <w:t xml:space="preserve">–   </w:t>
      </w:r>
      <w:r>
        <w:rPr>
          <w:rFonts w:hint="cs"/>
          <w:rtl/>
        </w:rPr>
        <w:t>אינה נוכחת</w:t>
      </w:r>
    </w:p>
    <w:p w:rsidR="00A3654A" w:rsidRDefault="00A3654A" w:rsidP="00D2475B">
      <w:pPr>
        <w:rPr>
          <w:rtl/>
        </w:rPr>
      </w:pPr>
      <w:r>
        <w:rPr>
          <w:rtl/>
        </w:rPr>
        <w:t>אבי מעוז</w:t>
      </w:r>
      <w:r>
        <w:rPr>
          <w:rtl/>
        </w:rPr>
        <w:tab/>
      </w:r>
      <w:r>
        <w:rPr>
          <w:rtl/>
        </w:rPr>
        <w:tab/>
        <w:t xml:space="preserve">–   </w:t>
      </w:r>
      <w:r>
        <w:rPr>
          <w:rFonts w:hint="cs"/>
          <w:rtl/>
        </w:rPr>
        <w:t>אינו נוכח</w:t>
      </w:r>
    </w:p>
    <w:p w:rsidR="00A3654A" w:rsidRDefault="00A3654A" w:rsidP="00D2475B">
      <w:pPr>
        <w:rPr>
          <w:rtl/>
        </w:rPr>
      </w:pPr>
      <w:r>
        <w:rPr>
          <w:rtl/>
        </w:rPr>
        <w:t>שרון ניר</w:t>
      </w:r>
      <w:r>
        <w:rPr>
          <w:rtl/>
        </w:rPr>
        <w:tab/>
      </w:r>
      <w:r>
        <w:rPr>
          <w:rtl/>
        </w:rPr>
        <w:tab/>
      </w:r>
      <w:r>
        <w:rPr>
          <w:rtl/>
        </w:rPr>
        <w:tab/>
        <w:t xml:space="preserve">–   </w:t>
      </w:r>
      <w:r>
        <w:rPr>
          <w:rFonts w:hint="cs"/>
          <w:rtl/>
        </w:rPr>
        <w:t>בעד</w:t>
      </w:r>
    </w:p>
    <w:p w:rsidR="00A3654A" w:rsidRDefault="00A3654A" w:rsidP="00D2475B">
      <w:pPr>
        <w:rPr>
          <w:rtl/>
        </w:rPr>
      </w:pPr>
      <w:r>
        <w:rPr>
          <w:rtl/>
        </w:rPr>
        <w:t>בנימין נתניהו</w:t>
      </w:r>
      <w:r>
        <w:rPr>
          <w:rtl/>
        </w:rPr>
        <w:tab/>
      </w:r>
      <w:r>
        <w:rPr>
          <w:rtl/>
        </w:rPr>
        <w:tab/>
        <w:t xml:space="preserve">–   </w:t>
      </w:r>
      <w:r>
        <w:rPr>
          <w:rFonts w:hint="cs"/>
          <w:rtl/>
        </w:rPr>
        <w:t>אינו נוכח</w:t>
      </w:r>
    </w:p>
    <w:p w:rsidR="00A3654A" w:rsidRDefault="00A3654A" w:rsidP="00D2475B">
      <w:pPr>
        <w:rPr>
          <w:rtl/>
        </w:rPr>
      </w:pPr>
      <w:r>
        <w:rPr>
          <w:rtl/>
        </w:rPr>
        <w:t>אורית מלכה סטרוק</w:t>
      </w:r>
      <w:r>
        <w:rPr>
          <w:rtl/>
        </w:rPr>
        <w:tab/>
        <w:t xml:space="preserve">–   </w:t>
      </w:r>
      <w:r>
        <w:rPr>
          <w:rFonts w:hint="cs"/>
          <w:rtl/>
        </w:rPr>
        <w:t>נגד</w:t>
      </w:r>
    </w:p>
    <w:p w:rsidR="00A3654A" w:rsidRDefault="00A3654A" w:rsidP="00D2475B">
      <w:pPr>
        <w:rPr>
          <w:rtl/>
        </w:rPr>
      </w:pPr>
      <w:r>
        <w:rPr>
          <w:rtl/>
        </w:rPr>
        <w:t>מנסור עבאס</w:t>
      </w:r>
      <w:r>
        <w:rPr>
          <w:rtl/>
        </w:rPr>
        <w:tab/>
      </w:r>
      <w:r>
        <w:rPr>
          <w:rtl/>
        </w:rPr>
        <w:tab/>
        <w:t xml:space="preserve">–   </w:t>
      </w:r>
      <w:r>
        <w:rPr>
          <w:rFonts w:hint="cs"/>
          <w:rtl/>
        </w:rPr>
        <w:t>אינו נוכח</w:t>
      </w:r>
    </w:p>
    <w:p w:rsidR="00A3654A" w:rsidRDefault="00A3654A" w:rsidP="00D2475B">
      <w:pPr>
        <w:rPr>
          <w:rtl/>
        </w:rPr>
      </w:pPr>
      <w:r>
        <w:rPr>
          <w:rtl/>
        </w:rPr>
        <w:t>איימן עודה</w:t>
      </w:r>
      <w:r>
        <w:rPr>
          <w:rtl/>
        </w:rPr>
        <w:tab/>
      </w:r>
      <w:r>
        <w:rPr>
          <w:rtl/>
        </w:rPr>
        <w:tab/>
        <w:t xml:space="preserve">–   </w:t>
      </w:r>
      <w:r>
        <w:rPr>
          <w:rFonts w:hint="cs"/>
          <w:rtl/>
        </w:rPr>
        <w:t>אינו נוכח</w:t>
      </w:r>
    </w:p>
    <w:p w:rsidR="00A3654A" w:rsidRDefault="00A3654A" w:rsidP="00D2475B">
      <w:pPr>
        <w:rPr>
          <w:rtl/>
        </w:rPr>
      </w:pPr>
      <w:r>
        <w:rPr>
          <w:rtl/>
        </w:rPr>
        <w:t>חמד עמאר</w:t>
      </w:r>
      <w:r>
        <w:rPr>
          <w:rtl/>
        </w:rPr>
        <w:tab/>
      </w:r>
      <w:r>
        <w:rPr>
          <w:rtl/>
        </w:rPr>
        <w:tab/>
        <w:t xml:space="preserve">–   </w:t>
      </w:r>
      <w:r>
        <w:rPr>
          <w:rFonts w:hint="cs"/>
          <w:rtl/>
        </w:rPr>
        <w:t>אינו נוכח</w:t>
      </w:r>
    </w:p>
    <w:p w:rsidR="00A3654A" w:rsidRDefault="00A3654A" w:rsidP="00D2475B">
      <w:pPr>
        <w:rPr>
          <w:rtl/>
        </w:rPr>
      </w:pPr>
      <w:r>
        <w:rPr>
          <w:rtl/>
        </w:rPr>
        <w:t>עודד פורר</w:t>
      </w:r>
      <w:r>
        <w:rPr>
          <w:rtl/>
        </w:rPr>
        <w:tab/>
      </w:r>
      <w:r>
        <w:rPr>
          <w:rtl/>
        </w:rPr>
        <w:tab/>
        <w:t xml:space="preserve">–   </w:t>
      </w:r>
      <w:r>
        <w:rPr>
          <w:rFonts w:hint="cs"/>
          <w:rtl/>
        </w:rPr>
        <w:t>אינו נוכח</w:t>
      </w:r>
    </w:p>
    <w:p w:rsidR="00A3654A" w:rsidRDefault="00A3654A" w:rsidP="00D2475B">
      <w:pPr>
        <w:rPr>
          <w:rtl/>
        </w:rPr>
      </w:pPr>
      <w:r>
        <w:rPr>
          <w:rtl/>
        </w:rPr>
        <w:t>מאיר פרוש</w:t>
      </w:r>
      <w:r>
        <w:rPr>
          <w:rtl/>
        </w:rPr>
        <w:tab/>
      </w:r>
      <w:r>
        <w:rPr>
          <w:rtl/>
        </w:rPr>
        <w:tab/>
        <w:t xml:space="preserve">–   </w:t>
      </w:r>
      <w:r>
        <w:rPr>
          <w:rFonts w:hint="cs"/>
          <w:rtl/>
        </w:rPr>
        <w:t>אינו נוכח</w:t>
      </w:r>
    </w:p>
    <w:p w:rsidR="00A3654A" w:rsidRDefault="00A3654A" w:rsidP="00D2475B">
      <w:pPr>
        <w:rPr>
          <w:rtl/>
        </w:rPr>
      </w:pPr>
      <w:r>
        <w:rPr>
          <w:rtl/>
        </w:rPr>
        <w:t>אורית פרקש הכהן</w:t>
      </w:r>
      <w:r>
        <w:rPr>
          <w:rtl/>
        </w:rPr>
        <w:tab/>
        <w:t xml:space="preserve">–   </w:t>
      </w:r>
      <w:r>
        <w:rPr>
          <w:rFonts w:hint="cs"/>
          <w:rtl/>
        </w:rPr>
        <w:t>אינה נוכחת</w:t>
      </w:r>
    </w:p>
    <w:p w:rsidR="00A3654A" w:rsidRDefault="00A3654A" w:rsidP="00D2475B">
      <w:pPr>
        <w:rPr>
          <w:rtl/>
        </w:rPr>
      </w:pPr>
      <w:r>
        <w:rPr>
          <w:rtl/>
        </w:rPr>
        <w:t>יצחק קרויזר</w:t>
      </w:r>
      <w:r>
        <w:rPr>
          <w:rtl/>
        </w:rPr>
        <w:tab/>
      </w:r>
      <w:r>
        <w:rPr>
          <w:rtl/>
        </w:rPr>
        <w:tab/>
        <w:t xml:space="preserve">–   </w:t>
      </w:r>
      <w:r>
        <w:rPr>
          <w:rFonts w:hint="cs"/>
          <w:rtl/>
        </w:rPr>
        <w:t>אינו נוכח</w:t>
      </w:r>
    </w:p>
    <w:p w:rsidR="00A3654A" w:rsidRDefault="00A3654A" w:rsidP="00D2475B">
      <w:pPr>
        <w:rPr>
          <w:rtl/>
        </w:rPr>
      </w:pPr>
      <w:r>
        <w:rPr>
          <w:rtl/>
        </w:rPr>
        <w:t>שלמה קרעי</w:t>
      </w:r>
      <w:r>
        <w:rPr>
          <w:rtl/>
        </w:rPr>
        <w:tab/>
      </w:r>
      <w:r>
        <w:rPr>
          <w:rtl/>
        </w:rPr>
        <w:tab/>
        <w:t xml:space="preserve">–   </w:t>
      </w:r>
      <w:r>
        <w:rPr>
          <w:rFonts w:hint="cs"/>
          <w:rtl/>
        </w:rPr>
        <w:t>אינו נוכח</w:t>
      </w:r>
    </w:p>
    <w:p w:rsidR="00A3654A" w:rsidRDefault="00A3654A" w:rsidP="00D2475B">
      <w:pPr>
        <w:rPr>
          <w:rtl/>
        </w:rPr>
      </w:pPr>
      <w:r>
        <w:rPr>
          <w:rtl/>
        </w:rPr>
        <w:t>יעל רון בן משה</w:t>
      </w:r>
      <w:r>
        <w:rPr>
          <w:rtl/>
        </w:rPr>
        <w:tab/>
      </w:r>
      <w:r>
        <w:rPr>
          <w:rtl/>
        </w:rPr>
        <w:tab/>
        <w:t xml:space="preserve">–   </w:t>
      </w:r>
      <w:r>
        <w:rPr>
          <w:rFonts w:hint="cs"/>
          <w:rtl/>
        </w:rPr>
        <w:t>אינה נוכחת</w:t>
      </w:r>
    </w:p>
    <w:p w:rsidR="00A3654A" w:rsidRDefault="00A3654A" w:rsidP="00D2475B">
      <w:pPr>
        <w:rPr>
          <w:rtl/>
        </w:rPr>
      </w:pPr>
      <w:r>
        <w:rPr>
          <w:rtl/>
        </w:rPr>
        <w:t>אפרת רייטן מרום</w:t>
      </w:r>
      <w:r>
        <w:rPr>
          <w:rtl/>
        </w:rPr>
        <w:tab/>
        <w:t xml:space="preserve">–   </w:t>
      </w:r>
      <w:r>
        <w:rPr>
          <w:rFonts w:hint="cs"/>
          <w:rtl/>
        </w:rPr>
        <w:t>אינה נוכחת</w:t>
      </w:r>
    </w:p>
    <w:p w:rsidR="00A3654A" w:rsidRDefault="00A3654A" w:rsidP="00D2475B">
      <w:pPr>
        <w:rPr>
          <w:rtl/>
        </w:rPr>
      </w:pPr>
      <w:r>
        <w:rPr>
          <w:rtl/>
        </w:rPr>
        <w:t>קטי קטרין שטרית</w:t>
      </w:r>
      <w:r>
        <w:rPr>
          <w:rtl/>
        </w:rPr>
        <w:tab/>
        <w:t xml:space="preserve">–   </w:t>
      </w:r>
      <w:r>
        <w:rPr>
          <w:rFonts w:hint="cs"/>
          <w:rtl/>
        </w:rPr>
        <w:t>אינה נוכחת</w:t>
      </w:r>
    </w:p>
    <w:p w:rsidR="00A3654A" w:rsidRDefault="00A3654A" w:rsidP="00D2475B">
      <w:pPr>
        <w:rPr>
          <w:rtl/>
        </w:rPr>
      </w:pPr>
      <w:r>
        <w:rPr>
          <w:rtl/>
        </w:rPr>
        <w:t>נאור שירי</w:t>
      </w:r>
      <w:r>
        <w:rPr>
          <w:rtl/>
        </w:rPr>
        <w:tab/>
      </w:r>
      <w:r>
        <w:rPr>
          <w:rtl/>
        </w:rPr>
        <w:tab/>
        <w:t xml:space="preserve">–   </w:t>
      </w:r>
      <w:r>
        <w:rPr>
          <w:rFonts w:hint="cs"/>
          <w:rtl/>
        </w:rPr>
        <w:t>בעד</w:t>
      </w:r>
    </w:p>
    <w:p w:rsidR="00A3654A" w:rsidRDefault="00A3654A" w:rsidP="00D2475B">
      <w:pPr>
        <w:rPr>
          <w:rtl/>
        </w:rPr>
      </w:pPr>
      <w:r>
        <w:rPr>
          <w:rtl/>
        </w:rPr>
        <w:t>עאידה תומא סלימאן</w:t>
      </w:r>
      <w:r>
        <w:rPr>
          <w:rtl/>
        </w:rPr>
        <w:tab/>
        <w:t xml:space="preserve">–   </w:t>
      </w:r>
      <w:r>
        <w:rPr>
          <w:rFonts w:hint="cs"/>
          <w:rtl/>
        </w:rPr>
        <w:t>אינה נוכחת</w:t>
      </w:r>
    </w:p>
    <w:p w:rsidR="00A3654A" w:rsidRDefault="00A3654A" w:rsidP="00D2475B">
      <w:pPr>
        <w:rPr>
          <w:rtl/>
        </w:rPr>
      </w:pPr>
    </w:p>
    <w:p w:rsidR="00A3654A" w:rsidRDefault="00A3654A" w:rsidP="00D2475B">
      <w:pPr>
        <w:pStyle w:val="af6"/>
        <w:keepNext/>
        <w:rPr>
          <w:rtl/>
        </w:rPr>
      </w:pPr>
      <w:bookmarkStart w:id="6174" w:name="ET_yor_6671_6"/>
      <w:r w:rsidRPr="00524838">
        <w:rPr>
          <w:rStyle w:val="TagStyle"/>
          <w:rtl/>
        </w:rPr>
        <w:t xml:space="preserve"> &lt;&lt; יור &gt;&gt; </w:t>
      </w:r>
      <w:r>
        <w:rPr>
          <w:rtl/>
        </w:rPr>
        <w:t>היו"ר לימור סון הר מלך:</w:t>
      </w:r>
      <w:r w:rsidRPr="00524838">
        <w:rPr>
          <w:rStyle w:val="TagStyle"/>
          <w:rtl/>
        </w:rPr>
        <w:t xml:space="preserve"> &lt;&lt; יור &gt;&gt;</w:t>
      </w:r>
      <w:r>
        <w:rPr>
          <w:rtl/>
        </w:rPr>
        <w:t xml:space="preserve">   </w:t>
      </w:r>
      <w:bookmarkEnd w:id="6174"/>
    </w:p>
    <w:p w:rsidR="00A3654A" w:rsidRDefault="00A3654A" w:rsidP="00D2475B">
      <w:pPr>
        <w:pStyle w:val="KeepWithNext"/>
        <w:rPr>
          <w:rtl/>
        </w:rPr>
      </w:pPr>
    </w:p>
    <w:p w:rsidR="00A3654A" w:rsidRDefault="00A3654A" w:rsidP="00D2475B">
      <w:pPr>
        <w:rPr>
          <w:rtl/>
        </w:rPr>
      </w:pPr>
      <w:r>
        <w:rPr>
          <w:rFonts w:hint="cs"/>
          <w:rtl/>
        </w:rPr>
        <w:t>האם יש מי מחברי הכנסת שמעוניין להצביע? חבר הכנסת גולדקנופ, בבקשה.</w:t>
      </w:r>
    </w:p>
    <w:p w:rsidR="00A3654A" w:rsidRDefault="00A3654A" w:rsidP="00D2475B">
      <w:pPr>
        <w:rPr>
          <w:rtl/>
        </w:rPr>
      </w:pPr>
    </w:p>
    <w:p w:rsidR="00A3654A" w:rsidRDefault="00A3654A" w:rsidP="00D2475B">
      <w:pPr>
        <w:pStyle w:val="af5"/>
        <w:keepNext/>
        <w:rPr>
          <w:rtl/>
        </w:rPr>
      </w:pPr>
      <w:bookmarkStart w:id="6175" w:name="ET_interruption_6316_7"/>
      <w:r w:rsidRPr="00524838">
        <w:rPr>
          <w:rStyle w:val="TagStyle"/>
          <w:rtl/>
        </w:rPr>
        <w:t xml:space="preserve"> &lt;&lt; קריאה &gt;&gt; </w:t>
      </w:r>
      <w:r>
        <w:rPr>
          <w:rtl/>
        </w:rPr>
        <w:t>סגנית מזכיר הכנסת ראדה חסייסי:</w:t>
      </w:r>
      <w:r w:rsidRPr="00524838">
        <w:rPr>
          <w:rStyle w:val="TagStyle"/>
          <w:rtl/>
        </w:rPr>
        <w:t xml:space="preserve"> &lt;&lt; קריאה &gt;&gt;</w:t>
      </w:r>
      <w:r>
        <w:rPr>
          <w:rtl/>
        </w:rPr>
        <w:t xml:space="preserve">   </w:t>
      </w:r>
      <w:bookmarkEnd w:id="6175"/>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Fonts w:hint="cs"/>
          <w:rtl/>
        </w:rPr>
        <w:t>יצחק גולדקנופ</w:t>
      </w:r>
      <w:r>
        <w:rPr>
          <w:rtl/>
        </w:rPr>
        <w:tab/>
      </w:r>
      <w:r>
        <w:rPr>
          <w:rtl/>
        </w:rPr>
        <w:tab/>
        <w:t xml:space="preserve">–   </w:t>
      </w:r>
      <w:r>
        <w:rPr>
          <w:rFonts w:hint="cs"/>
          <w:rtl/>
        </w:rPr>
        <w:t>נגד</w:t>
      </w:r>
    </w:p>
    <w:p w:rsidR="00A3654A" w:rsidRPr="00F35DE8" w:rsidRDefault="00A3654A" w:rsidP="00D2475B">
      <w:pPr>
        <w:rPr>
          <w:rtl/>
        </w:rPr>
      </w:pPr>
      <w:r>
        <w:rPr>
          <w:rFonts w:hint="cs"/>
          <w:rtl/>
        </w:rPr>
        <w:t>עמיחי אליהו</w:t>
      </w:r>
      <w:r>
        <w:rPr>
          <w:rtl/>
        </w:rPr>
        <w:tab/>
      </w:r>
      <w:r>
        <w:rPr>
          <w:rtl/>
        </w:rPr>
        <w:tab/>
        <w:t xml:space="preserve">–   </w:t>
      </w:r>
      <w:r>
        <w:rPr>
          <w:rFonts w:hint="cs"/>
          <w:rtl/>
        </w:rPr>
        <w:t>נגד</w:t>
      </w:r>
    </w:p>
    <w:p w:rsidR="00A3654A" w:rsidRDefault="00A3654A" w:rsidP="00D2475B">
      <w:pPr>
        <w:rPr>
          <w:rtl/>
        </w:rPr>
      </w:pPr>
      <w:bookmarkStart w:id="6176" w:name="_ETM_Q37_623870"/>
      <w:bookmarkEnd w:id="6176"/>
      <w:r>
        <w:rPr>
          <w:rFonts w:hint="cs"/>
          <w:rtl/>
        </w:rPr>
        <w:t xml:space="preserve">איתן </w:t>
      </w:r>
      <w:bookmarkStart w:id="6177" w:name="_ETM_Q37_624278"/>
      <w:bookmarkEnd w:id="6177"/>
      <w:r>
        <w:rPr>
          <w:rFonts w:hint="cs"/>
          <w:rtl/>
        </w:rPr>
        <w:t>גינזבורג</w:t>
      </w:r>
      <w:r>
        <w:rPr>
          <w:rtl/>
        </w:rPr>
        <w:tab/>
        <w:t xml:space="preserve">–   </w:t>
      </w:r>
      <w:r>
        <w:rPr>
          <w:rFonts w:hint="cs"/>
          <w:rtl/>
        </w:rPr>
        <w:t>בעד</w:t>
      </w:r>
    </w:p>
    <w:p w:rsidR="00A3654A" w:rsidRDefault="00A3654A" w:rsidP="00D2475B">
      <w:pPr>
        <w:rPr>
          <w:rtl/>
        </w:rPr>
      </w:pPr>
      <w:bookmarkStart w:id="6178" w:name="_ETM_Q37_643574"/>
      <w:bookmarkStart w:id="6179" w:name="_ETM_Q37_643684"/>
      <w:bookmarkEnd w:id="6178"/>
      <w:bookmarkEnd w:id="6179"/>
    </w:p>
    <w:p w:rsidR="00A3654A" w:rsidRDefault="00A3654A" w:rsidP="00D2475B">
      <w:pPr>
        <w:pStyle w:val="af6"/>
        <w:keepNext/>
        <w:rPr>
          <w:rtl/>
        </w:rPr>
      </w:pPr>
      <w:r w:rsidRPr="00F35DE8">
        <w:rPr>
          <w:rStyle w:val="TagStyle"/>
          <w:rtl/>
        </w:rPr>
        <w:t xml:space="preserve"> &lt;&lt; יור &gt;&gt; </w:t>
      </w:r>
      <w:r>
        <w:rPr>
          <w:rtl/>
        </w:rPr>
        <w:t>היו"ר לימור סון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80" w:name="_ETM_Q37_644647"/>
      <w:bookmarkEnd w:id="6180"/>
      <w:r>
        <w:rPr>
          <w:rFonts w:hint="cs"/>
          <w:rtl/>
        </w:rPr>
        <w:t xml:space="preserve">תמה ההצבעה. בעד </w:t>
      </w:r>
      <w:r>
        <w:rPr>
          <w:rtl/>
        </w:rPr>
        <w:t>–</w:t>
      </w:r>
      <w:r>
        <w:rPr>
          <w:rFonts w:hint="cs"/>
          <w:rtl/>
        </w:rPr>
        <w:t xml:space="preserve"> 31, מתנגדים </w:t>
      </w:r>
      <w:r>
        <w:rPr>
          <w:rtl/>
        </w:rPr>
        <w:t>–</w:t>
      </w:r>
      <w:r>
        <w:rPr>
          <w:rFonts w:hint="cs"/>
          <w:rtl/>
        </w:rPr>
        <w:t xml:space="preserve"> 45, אין נמנעים</w:t>
      </w:r>
      <w:bookmarkStart w:id="6181" w:name="_ETM_Q37_641645"/>
      <w:bookmarkEnd w:id="6181"/>
      <w:r>
        <w:rPr>
          <w:rFonts w:hint="cs"/>
          <w:rtl/>
        </w:rPr>
        <w:t>.</w:t>
      </w:r>
    </w:p>
    <w:p w:rsidR="00A3654A" w:rsidRDefault="00A3654A" w:rsidP="00D2475B">
      <w:pPr>
        <w:rPr>
          <w:rtl/>
        </w:rPr>
      </w:pPr>
      <w:bookmarkStart w:id="6182" w:name="_ETM_Q37_641724"/>
      <w:bookmarkEnd w:id="6182"/>
    </w:p>
    <w:p w:rsidR="00A3654A" w:rsidRDefault="00A3654A" w:rsidP="00D2475B">
      <w:pPr>
        <w:pStyle w:val="af5"/>
        <w:keepNext/>
        <w:rPr>
          <w:rtl/>
        </w:rPr>
      </w:pPr>
      <w:bookmarkStart w:id="6183" w:name="ET_interruption_5115_21"/>
      <w:r w:rsidRPr="00E33BEF">
        <w:rPr>
          <w:rStyle w:val="TagStyle"/>
          <w:rtl/>
        </w:rPr>
        <w:t xml:space="preserve"> &lt;&lt; קריאה &gt;&gt; </w:t>
      </w:r>
      <w:r>
        <w:rPr>
          <w:rtl/>
        </w:rPr>
        <w:t>פנינה תמנו (כחול לבן – המחנה הממלכתי):</w:t>
      </w:r>
      <w:r w:rsidRPr="00E33BEF">
        <w:rPr>
          <w:rStyle w:val="TagStyle"/>
          <w:rtl/>
        </w:rPr>
        <w:t xml:space="preserve"> &lt;&lt; קריאה &gt;&gt;</w:t>
      </w:r>
      <w:r>
        <w:rPr>
          <w:rtl/>
        </w:rPr>
        <w:t xml:space="preserve">   </w:t>
      </w:r>
      <w:bookmarkEnd w:id="6183"/>
    </w:p>
    <w:p w:rsidR="00A3654A" w:rsidRDefault="00A3654A" w:rsidP="00D2475B">
      <w:pPr>
        <w:pStyle w:val="KeepWithNext"/>
        <w:rPr>
          <w:rtl/>
        </w:rPr>
      </w:pPr>
    </w:p>
    <w:p w:rsidR="00A3654A" w:rsidRDefault="00A3654A" w:rsidP="00D2475B">
      <w:pPr>
        <w:rPr>
          <w:rtl/>
        </w:rPr>
      </w:pPr>
      <w:bookmarkStart w:id="6184" w:name="_ETM_Q37_644940"/>
      <w:bookmarkEnd w:id="6184"/>
      <w:r>
        <w:rPr>
          <w:rFonts w:hint="cs"/>
          <w:rtl/>
        </w:rPr>
        <w:t>בושה. בושה.</w:t>
      </w:r>
    </w:p>
    <w:p w:rsidR="00A3654A" w:rsidRDefault="00A3654A" w:rsidP="00D2475B">
      <w:pPr>
        <w:rPr>
          <w:rtl/>
        </w:rPr>
      </w:pPr>
    </w:p>
    <w:p w:rsidR="00A3654A" w:rsidRDefault="00A3654A" w:rsidP="00D2475B">
      <w:pPr>
        <w:pStyle w:val="af6"/>
        <w:keepNext/>
        <w:rPr>
          <w:rtl/>
        </w:rPr>
      </w:pPr>
      <w:r w:rsidRPr="00E33BEF">
        <w:rPr>
          <w:rStyle w:val="TagStyle"/>
          <w:rtl/>
        </w:rPr>
        <w:t xml:space="preserve"> &lt;&lt; יור &gt;&gt; </w:t>
      </w:r>
      <w:r>
        <w:rPr>
          <w:rtl/>
        </w:rPr>
        <w:t>היו"ר לימור סון הר מלך:</w:t>
      </w:r>
      <w:r w:rsidRPr="00E33BE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85" w:name="_ETM_Q37_732845"/>
      <w:bookmarkEnd w:id="6185"/>
      <w:r>
        <w:rPr>
          <w:rFonts w:hint="cs"/>
          <w:rtl/>
        </w:rPr>
        <w:t xml:space="preserve">אני קובעת כי הצעת חוק לימוד </w:t>
      </w:r>
      <w:bookmarkStart w:id="6186" w:name="_ETM_Q37_737439"/>
      <w:bookmarkEnd w:id="6186"/>
      <w:r>
        <w:rPr>
          <w:rFonts w:hint="cs"/>
          <w:rtl/>
        </w:rPr>
        <w:t xml:space="preserve">חובה (תיקון </w:t>
      </w:r>
      <w:r>
        <w:rPr>
          <w:rtl/>
        </w:rPr>
        <w:t>–</w:t>
      </w:r>
      <w:r>
        <w:rPr>
          <w:rFonts w:hint="cs"/>
          <w:rtl/>
        </w:rPr>
        <w:t xml:space="preserve"> חובת דיווח על אירועי אלימות על רקע </w:t>
      </w:r>
      <w:bookmarkStart w:id="6187" w:name="_ETM_Q37_739925"/>
      <w:bookmarkEnd w:id="6187"/>
      <w:r>
        <w:rPr>
          <w:rFonts w:hint="cs"/>
          <w:rtl/>
        </w:rPr>
        <w:t>גזעני), התשפ"ו</w:t>
      </w:r>
      <w:r>
        <w:rPr>
          <w:rtl/>
        </w:rPr>
        <w:t>–</w:t>
      </w:r>
      <w:r>
        <w:rPr>
          <w:rFonts w:hint="cs"/>
          <w:rtl/>
        </w:rPr>
        <w:t xml:space="preserve">2026, לא אושרה, ותוסר מסדר-היום. </w:t>
      </w:r>
      <w:bookmarkStart w:id="6188" w:name="_ETM_Q37_742021"/>
      <w:bookmarkEnd w:id="6188"/>
    </w:p>
    <w:p w:rsidR="00A3654A" w:rsidRDefault="00A3654A" w:rsidP="00D2475B">
      <w:pPr>
        <w:rPr>
          <w:rtl/>
        </w:rPr>
      </w:pPr>
    </w:p>
    <w:p w:rsidR="00A3654A" w:rsidRDefault="00A3654A" w:rsidP="00D2475B">
      <w:pPr>
        <w:rPr>
          <w:rtl/>
        </w:rPr>
      </w:pPr>
    </w:p>
    <w:p w:rsidR="00A3654A" w:rsidRDefault="00A3654A" w:rsidP="00D2475B">
      <w:pPr>
        <w:pStyle w:val="a6"/>
        <w:rPr>
          <w:rtl/>
        </w:rPr>
      </w:pPr>
      <w:bookmarkStart w:id="6189" w:name="ET_hatsach_649263_24"/>
      <w:r w:rsidRPr="00E33BEF">
        <w:rPr>
          <w:rStyle w:val="TagStyle"/>
          <w:rtl/>
        </w:rPr>
        <w:t xml:space="preserve"> &lt;&lt; הצח &gt;&gt; </w:t>
      </w:r>
      <w:bookmarkStart w:id="6190" w:name="_Toc232016991"/>
      <w:bookmarkStart w:id="6191" w:name="_Toc232023395"/>
      <w:bookmarkStart w:id="6192" w:name="_Toc232072820"/>
      <w:bookmarkStart w:id="6193" w:name="_Toc232081270"/>
      <w:r>
        <w:rPr>
          <w:rtl/>
        </w:rPr>
        <w:t>הצעת חוק בתי המשפט (תיקון – חוות דעת פסיכיאטר לעניין איסור פרסומים), התשפ"ו</w:t>
      </w:r>
      <w:r>
        <w:rPr>
          <w:rFonts w:hint="cs"/>
          <w:rtl/>
        </w:rPr>
        <w:t>–</w:t>
      </w:r>
      <w:r>
        <w:rPr>
          <w:rtl/>
        </w:rPr>
        <w:t>2026</w:t>
      </w:r>
      <w:bookmarkEnd w:id="6190"/>
      <w:bookmarkEnd w:id="6191"/>
      <w:bookmarkEnd w:id="6192"/>
      <w:bookmarkEnd w:id="6193"/>
      <w:r w:rsidRPr="00E33BEF">
        <w:rPr>
          <w:rStyle w:val="TagStyle"/>
          <w:rtl/>
        </w:rPr>
        <w:t xml:space="preserve"> &lt;&lt; הצח &gt;&gt;</w:t>
      </w:r>
      <w:r>
        <w:rPr>
          <w:rtl/>
        </w:rPr>
        <w:t xml:space="preserve">   </w:t>
      </w:r>
      <w:bookmarkEnd w:id="6189"/>
    </w:p>
    <w:p w:rsidR="00A3654A" w:rsidRDefault="00A3654A" w:rsidP="00D2475B">
      <w:pPr>
        <w:rPr>
          <w:rtl/>
        </w:rPr>
      </w:pPr>
      <w:r>
        <w:rPr>
          <w:rtl/>
        </w:rPr>
        <w:t>[הצעת חוק</w:t>
      </w:r>
      <w:r>
        <w:rPr>
          <w:rFonts w:hint="cs"/>
          <w:rtl/>
        </w:rPr>
        <w:t xml:space="preserve"> פ/6707/25</w:t>
      </w:r>
      <w:r>
        <w:rPr>
          <w:rtl/>
        </w:rPr>
        <w:t>; נספחות.]</w:t>
      </w:r>
    </w:p>
    <w:p w:rsidR="00A3654A" w:rsidRDefault="00A3654A" w:rsidP="00D2475B">
      <w:pPr>
        <w:pStyle w:val="-0"/>
        <w:rPr>
          <w:rtl/>
        </w:rPr>
      </w:pPr>
      <w:r>
        <w:rPr>
          <w:rtl/>
        </w:rPr>
        <w:t>(הצעת חבר</w:t>
      </w:r>
      <w:r>
        <w:rPr>
          <w:rFonts w:hint="cs"/>
          <w:rtl/>
        </w:rPr>
        <w:t>ת</w:t>
      </w:r>
      <w:r>
        <w:rPr>
          <w:rtl/>
        </w:rPr>
        <w:t xml:space="preserve"> הכנסת</w:t>
      </w:r>
      <w:r>
        <w:rPr>
          <w:rFonts w:hint="cs"/>
          <w:rtl/>
        </w:rPr>
        <w:t xml:space="preserve"> עדי עזוז</w:t>
      </w:r>
      <w:r>
        <w:rPr>
          <w:rtl/>
        </w:rPr>
        <w:t>)</w:t>
      </w:r>
    </w:p>
    <w:p w:rsidR="00A3654A" w:rsidRDefault="00A3654A" w:rsidP="00D2475B">
      <w:pPr>
        <w:rPr>
          <w:rtl/>
        </w:rPr>
      </w:pPr>
    </w:p>
    <w:p w:rsidR="00A3654A" w:rsidRDefault="00A3654A" w:rsidP="00D2475B">
      <w:pPr>
        <w:pStyle w:val="af6"/>
        <w:keepNext/>
        <w:rPr>
          <w:rtl/>
        </w:rPr>
      </w:pPr>
      <w:bookmarkStart w:id="6194" w:name="ET_yor_6671_25"/>
      <w:r w:rsidRPr="00E33BEF">
        <w:rPr>
          <w:rStyle w:val="TagStyle"/>
          <w:rtl/>
        </w:rPr>
        <w:t xml:space="preserve"> &lt;&lt; יור &gt;&gt; </w:t>
      </w:r>
      <w:r>
        <w:rPr>
          <w:rtl/>
        </w:rPr>
        <w:t>היו"ר לימור סון הר מלך:</w:t>
      </w:r>
      <w:r w:rsidRPr="00E33BEF">
        <w:rPr>
          <w:rStyle w:val="TagStyle"/>
          <w:rtl/>
        </w:rPr>
        <w:t xml:space="preserve"> &lt;&lt; יור &gt;&gt;</w:t>
      </w:r>
      <w:r>
        <w:rPr>
          <w:rtl/>
        </w:rPr>
        <w:t xml:space="preserve">   </w:t>
      </w:r>
      <w:bookmarkEnd w:id="6194"/>
    </w:p>
    <w:p w:rsidR="00A3654A" w:rsidRDefault="00A3654A" w:rsidP="00D2475B">
      <w:pPr>
        <w:pStyle w:val="KeepWithNext"/>
        <w:rPr>
          <w:rtl/>
        </w:rPr>
      </w:pPr>
    </w:p>
    <w:p w:rsidR="00A3654A" w:rsidRDefault="00A3654A" w:rsidP="00D2475B">
      <w:pPr>
        <w:rPr>
          <w:rtl/>
        </w:rPr>
      </w:pPr>
      <w:bookmarkStart w:id="6195" w:name="_ETM_Q37_745043"/>
      <w:bookmarkEnd w:id="6195"/>
      <w:r>
        <w:rPr>
          <w:rFonts w:hint="cs"/>
          <w:rtl/>
        </w:rPr>
        <w:t xml:space="preserve">חברי הכנסת, נעבור לנושא הבא על סדר-היום, הצעת חוק בתי המשפט (תיקון </w:t>
      </w:r>
      <w:r>
        <w:rPr>
          <w:rtl/>
        </w:rPr>
        <w:t>–</w:t>
      </w:r>
      <w:r>
        <w:rPr>
          <w:rFonts w:hint="cs"/>
          <w:rtl/>
        </w:rPr>
        <w:t xml:space="preserve"> חוות דעת פסיכיאטר לעניין איסור פרסומים), התשפ"ו</w:t>
      </w:r>
      <w:r>
        <w:rPr>
          <w:rtl/>
        </w:rPr>
        <w:t>–</w:t>
      </w:r>
      <w:r>
        <w:rPr>
          <w:rFonts w:hint="cs"/>
          <w:rtl/>
        </w:rPr>
        <w:t xml:space="preserve">2026, של חברת הכנסת עדי עזוז. אני מזמינה את חברת הכנסת עדי עזוז להציג </w:t>
      </w:r>
      <w:bookmarkStart w:id="6196" w:name="_ETM_Q37_763059"/>
      <w:bookmarkEnd w:id="6196"/>
      <w:r>
        <w:rPr>
          <w:rFonts w:hint="cs"/>
          <w:rtl/>
        </w:rPr>
        <w:t xml:space="preserve">את הצעת החוק, בבקשה. </w:t>
      </w:r>
      <w:bookmarkStart w:id="6197" w:name="_ETM_Q37_767407"/>
      <w:bookmarkStart w:id="6198" w:name="_ETM_Q37_767488"/>
      <w:bookmarkStart w:id="6199" w:name="_ETM_Q37_767597"/>
      <w:bookmarkStart w:id="6200" w:name="_ETM_Q37_767686"/>
      <w:bookmarkEnd w:id="6197"/>
      <w:bookmarkEnd w:id="6198"/>
      <w:bookmarkEnd w:id="6199"/>
      <w:bookmarkEnd w:id="6200"/>
      <w:r>
        <w:rPr>
          <w:rFonts w:hint="cs"/>
          <w:rtl/>
        </w:rPr>
        <w:t>לרשותך עשר דקות.</w:t>
      </w:r>
      <w:bookmarkStart w:id="6201" w:name="_ETM_Q37_650780"/>
      <w:bookmarkStart w:id="6202" w:name="_ETM_Q37_650873"/>
      <w:bookmarkStart w:id="6203" w:name="TOR_Q38"/>
      <w:bookmarkEnd w:id="6201"/>
      <w:bookmarkEnd w:id="6202"/>
      <w:bookmarkEnd w:id="6203"/>
    </w:p>
    <w:p w:rsidR="00A3654A" w:rsidRDefault="00A3654A" w:rsidP="00D2475B">
      <w:pPr>
        <w:rPr>
          <w:rtl/>
        </w:rPr>
      </w:pPr>
    </w:p>
    <w:p w:rsidR="00A3654A" w:rsidRDefault="00A3654A" w:rsidP="00D2475B">
      <w:pPr>
        <w:pStyle w:val="a4"/>
        <w:keepNext/>
        <w:rPr>
          <w:rtl/>
        </w:rPr>
      </w:pPr>
      <w:bookmarkStart w:id="6204" w:name="ET_speaker_6689_22"/>
      <w:r w:rsidRPr="008E5ADC">
        <w:rPr>
          <w:rStyle w:val="TagStyle"/>
          <w:rtl/>
        </w:rPr>
        <w:t xml:space="preserve"> &lt;&lt; דובר &gt;&gt; </w:t>
      </w:r>
      <w:bookmarkStart w:id="6205" w:name="_Toc232016992"/>
      <w:bookmarkStart w:id="6206" w:name="_Toc232023396"/>
      <w:bookmarkStart w:id="6207" w:name="_Toc232072821"/>
      <w:bookmarkStart w:id="6208" w:name="_Toc232081271"/>
      <w:r>
        <w:rPr>
          <w:rtl/>
        </w:rPr>
        <w:t>עדי עזוז (יש עתיד):</w:t>
      </w:r>
      <w:bookmarkEnd w:id="6205"/>
      <w:bookmarkEnd w:id="6206"/>
      <w:bookmarkEnd w:id="6207"/>
      <w:bookmarkEnd w:id="6208"/>
      <w:r w:rsidRPr="008E5ADC">
        <w:rPr>
          <w:rStyle w:val="TagStyle"/>
          <w:rtl/>
        </w:rPr>
        <w:t xml:space="preserve"> &lt;&lt; דובר &gt;&gt;</w:t>
      </w:r>
      <w:r>
        <w:rPr>
          <w:rtl/>
        </w:rPr>
        <w:t xml:space="preserve">   </w:t>
      </w:r>
      <w:bookmarkEnd w:id="6204"/>
    </w:p>
    <w:p w:rsidR="00A3654A" w:rsidRDefault="00A3654A" w:rsidP="00D2475B">
      <w:pPr>
        <w:rPr>
          <w:rtl/>
        </w:rPr>
      </w:pPr>
    </w:p>
    <w:p w:rsidR="00A3654A" w:rsidRDefault="00A3654A" w:rsidP="00D2475B">
      <w:pPr>
        <w:keepNext/>
        <w:rPr>
          <w:rtl/>
        </w:rPr>
      </w:pPr>
      <w:bookmarkStart w:id="6209" w:name="_ETM_Q38_174000"/>
      <w:bookmarkEnd w:id="6209"/>
      <w:r>
        <w:rPr>
          <w:rFonts w:hint="cs"/>
          <w:rtl/>
        </w:rPr>
        <w:t>תודה רבה, גברתי. מי השר המשיב?</w:t>
      </w:r>
    </w:p>
    <w:p w:rsidR="00A3654A" w:rsidRDefault="00A3654A" w:rsidP="00D2475B">
      <w:pPr>
        <w:keepNext/>
        <w:rPr>
          <w:rtl/>
        </w:rPr>
      </w:pPr>
    </w:p>
    <w:p w:rsidR="00A3654A" w:rsidRDefault="00A3654A" w:rsidP="00D2475B">
      <w:pPr>
        <w:pStyle w:val="af6"/>
        <w:keepNext/>
        <w:rPr>
          <w:rtl/>
        </w:rPr>
      </w:pPr>
      <w:r w:rsidRPr="00E60747">
        <w:rPr>
          <w:rStyle w:val="TagStyle"/>
          <w:rtl/>
        </w:rPr>
        <w:t xml:space="preserve"> &lt;&lt; יור &gt;&gt; </w:t>
      </w:r>
      <w:r>
        <w:rPr>
          <w:rtl/>
        </w:rPr>
        <w:t>היו"ר לימור סון הר מלך:</w:t>
      </w:r>
      <w:r w:rsidRPr="00E60747">
        <w:rPr>
          <w:rStyle w:val="TagStyle"/>
          <w:rtl/>
        </w:rPr>
        <w:t xml:space="preserve"> &lt;&lt; יור &gt;&gt;</w:t>
      </w:r>
      <w:r>
        <w:rPr>
          <w:rtl/>
        </w:rPr>
        <w:t xml:space="preserve">   </w:t>
      </w:r>
    </w:p>
    <w:p w:rsidR="00A3654A" w:rsidRDefault="00A3654A" w:rsidP="00D2475B">
      <w:pPr>
        <w:rPr>
          <w:rtl/>
        </w:rPr>
      </w:pPr>
    </w:p>
    <w:p w:rsidR="00A3654A" w:rsidRDefault="00A3654A" w:rsidP="00D2475B">
      <w:pPr>
        <w:keepNext/>
        <w:rPr>
          <w:rtl/>
        </w:rPr>
      </w:pPr>
      <w:r>
        <w:rPr>
          <w:rFonts w:hint="cs"/>
          <w:rtl/>
        </w:rPr>
        <w:t>אני רואה שהשר דיכטר פה.</w:t>
      </w:r>
    </w:p>
    <w:p w:rsidR="00A3654A" w:rsidRDefault="00A3654A" w:rsidP="00D2475B">
      <w:pPr>
        <w:keepNext/>
        <w:rPr>
          <w:rtl/>
        </w:rPr>
      </w:pPr>
      <w:bookmarkStart w:id="6210" w:name="_ETM_Q38_177000"/>
      <w:bookmarkEnd w:id="6210"/>
    </w:p>
    <w:p w:rsidR="00A3654A" w:rsidRDefault="00A3654A" w:rsidP="00D2475B">
      <w:pPr>
        <w:pStyle w:val="-"/>
        <w:keepNext/>
        <w:rPr>
          <w:rtl/>
        </w:rPr>
      </w:pPr>
      <w:bookmarkStart w:id="6211" w:name="ET_speakercontinue_6689_7"/>
      <w:r w:rsidRPr="00E60747">
        <w:rPr>
          <w:rStyle w:val="TagStyle"/>
          <w:rtl/>
        </w:rPr>
        <w:t xml:space="preserve"> &lt;&lt; דובר_המשך &gt;&gt; </w:t>
      </w:r>
      <w:r>
        <w:rPr>
          <w:rtl/>
        </w:rPr>
        <w:t>עדי עזוז (יש עתיד):</w:t>
      </w:r>
      <w:r w:rsidRPr="00E60747">
        <w:rPr>
          <w:rStyle w:val="TagStyle"/>
          <w:rtl/>
        </w:rPr>
        <w:t xml:space="preserve"> &lt;&lt; דובר_המשך &gt;&gt;</w:t>
      </w:r>
      <w:r>
        <w:rPr>
          <w:rtl/>
        </w:rPr>
        <w:t xml:space="preserve">   </w:t>
      </w:r>
      <w:bookmarkEnd w:id="6211"/>
    </w:p>
    <w:p w:rsidR="00A3654A" w:rsidRDefault="00A3654A" w:rsidP="00D2475B">
      <w:pPr>
        <w:rPr>
          <w:rtl/>
        </w:rPr>
      </w:pPr>
    </w:p>
    <w:p w:rsidR="00A3654A" w:rsidRDefault="00A3654A" w:rsidP="00D2475B">
      <w:pPr>
        <w:keepNext/>
        <w:rPr>
          <w:rtl/>
        </w:rPr>
      </w:pPr>
      <w:bookmarkStart w:id="6212" w:name="_ETM_Q38_178000"/>
      <w:bookmarkEnd w:id="6212"/>
      <w:r>
        <w:rPr>
          <w:rFonts w:hint="cs"/>
          <w:rtl/>
        </w:rPr>
        <w:t>השר</w:t>
      </w:r>
      <w:bookmarkStart w:id="6213" w:name="_ETM_Q38_179000"/>
      <w:bookmarkEnd w:id="6213"/>
      <w:r>
        <w:rPr>
          <w:rFonts w:hint="cs"/>
          <w:rtl/>
        </w:rPr>
        <w:t xml:space="preserve"> דיכטר?</w:t>
      </w:r>
      <w:r>
        <w:rPr>
          <w:rFonts w:hint="cs"/>
        </w:rPr>
        <w:t xml:space="preserve"> </w:t>
      </w:r>
      <w:r>
        <w:rPr>
          <w:rFonts w:hint="cs"/>
          <w:rtl/>
        </w:rPr>
        <w:t xml:space="preserve">אתה השר המשיב, אדוני? </w:t>
      </w:r>
      <w:bookmarkStart w:id="6214" w:name="_ETM_Q38_180000"/>
      <w:bookmarkStart w:id="6215" w:name="_ETM_Q38_183549"/>
      <w:bookmarkEnd w:id="6214"/>
      <w:bookmarkEnd w:id="6215"/>
    </w:p>
    <w:p w:rsidR="00A3654A" w:rsidRDefault="00A3654A" w:rsidP="00D2475B">
      <w:pPr>
        <w:keepNext/>
        <w:rPr>
          <w:rtl/>
        </w:rPr>
      </w:pPr>
    </w:p>
    <w:p w:rsidR="00A3654A" w:rsidRDefault="00A3654A" w:rsidP="00D2475B">
      <w:pPr>
        <w:pStyle w:val="af5"/>
        <w:keepNext/>
        <w:rPr>
          <w:rtl/>
        </w:rPr>
      </w:pPr>
      <w:bookmarkStart w:id="6216" w:name="ET_interruption_6635_8"/>
      <w:r w:rsidRPr="00594E1F">
        <w:rPr>
          <w:rStyle w:val="TagStyle"/>
          <w:rtl/>
        </w:rPr>
        <w:t xml:space="preserve"> &lt;&lt; קריאה &gt;&gt; </w:t>
      </w:r>
      <w:r>
        <w:rPr>
          <w:rtl/>
        </w:rPr>
        <w:t>שר החקלאות וביטחון המזון אבי דיכטר:</w:t>
      </w:r>
      <w:r w:rsidRPr="00594E1F">
        <w:rPr>
          <w:rStyle w:val="TagStyle"/>
          <w:rtl/>
        </w:rPr>
        <w:t xml:space="preserve"> &lt;&lt; קריאה &gt;&gt;</w:t>
      </w:r>
      <w:r>
        <w:rPr>
          <w:rtl/>
        </w:rPr>
        <w:t xml:space="preserve">   </w:t>
      </w:r>
      <w:bookmarkEnd w:id="6216"/>
    </w:p>
    <w:p w:rsidR="00A3654A" w:rsidRDefault="00A3654A" w:rsidP="00D2475B">
      <w:pPr>
        <w:rPr>
          <w:rtl/>
        </w:rPr>
      </w:pPr>
    </w:p>
    <w:p w:rsidR="00A3654A" w:rsidRDefault="00A3654A" w:rsidP="00D2475B">
      <w:pPr>
        <w:keepNext/>
        <w:rPr>
          <w:rtl/>
        </w:rPr>
      </w:pPr>
      <w:bookmarkStart w:id="6217" w:name="_ETM_Q38_181000"/>
      <w:bookmarkEnd w:id="6217"/>
      <w:r>
        <w:rPr>
          <w:rFonts w:hint="cs"/>
          <w:rtl/>
        </w:rPr>
        <w:t>- - -</w:t>
      </w:r>
    </w:p>
    <w:p w:rsidR="00A3654A" w:rsidRDefault="00A3654A" w:rsidP="00D2475B">
      <w:pPr>
        <w:keepNext/>
        <w:rPr>
          <w:rtl/>
        </w:rPr>
      </w:pPr>
      <w:bookmarkStart w:id="6218" w:name="_ETM_Q38_183000"/>
      <w:bookmarkEnd w:id="6218"/>
    </w:p>
    <w:p w:rsidR="00A3654A" w:rsidRDefault="00A3654A" w:rsidP="00D2475B">
      <w:pPr>
        <w:pStyle w:val="-"/>
        <w:keepNext/>
        <w:rPr>
          <w:rtl/>
        </w:rPr>
      </w:pPr>
      <w:bookmarkStart w:id="6219" w:name="ET_speakercontinue_6689_9"/>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19"/>
    </w:p>
    <w:p w:rsidR="00A3654A" w:rsidRDefault="00A3654A" w:rsidP="00D2475B">
      <w:pPr>
        <w:rPr>
          <w:rtl/>
        </w:rPr>
      </w:pPr>
    </w:p>
    <w:p w:rsidR="00A3654A" w:rsidRDefault="00A3654A" w:rsidP="00D2475B">
      <w:pPr>
        <w:keepNext/>
        <w:rPr>
          <w:rtl/>
        </w:rPr>
      </w:pPr>
      <w:bookmarkStart w:id="6220" w:name="_ETM_Q38_184000"/>
      <w:bookmarkStart w:id="6221" w:name="_ETM_Q38_176000"/>
      <w:bookmarkEnd w:id="6220"/>
      <w:bookmarkEnd w:id="6221"/>
      <w:r>
        <w:rPr>
          <w:rFonts w:hint="cs"/>
          <w:rtl/>
        </w:rPr>
        <w:t xml:space="preserve">אדוני </w:t>
      </w:r>
      <w:bookmarkStart w:id="6222" w:name="_ETM_Q38_188269"/>
      <w:bookmarkEnd w:id="6222"/>
      <w:r>
        <w:rPr>
          <w:rtl/>
        </w:rPr>
        <w:t>היושבת</w:t>
      </w:r>
      <w:r>
        <w:rPr>
          <w:rFonts w:hint="cs"/>
          <w:rtl/>
        </w:rPr>
        <w:t>-</w:t>
      </w:r>
      <w:r>
        <w:rPr>
          <w:rtl/>
        </w:rPr>
        <w:t>ראש</w:t>
      </w:r>
      <w:r>
        <w:rPr>
          <w:rFonts w:hint="cs"/>
          <w:rtl/>
        </w:rPr>
        <w:t xml:space="preserve"> - - -</w:t>
      </w:r>
    </w:p>
    <w:p w:rsidR="00A3654A" w:rsidRDefault="00A3654A" w:rsidP="00D2475B">
      <w:pPr>
        <w:keepNext/>
        <w:rPr>
          <w:rtl/>
        </w:rPr>
      </w:pPr>
    </w:p>
    <w:p w:rsidR="00A3654A" w:rsidRDefault="00A3654A" w:rsidP="00D2475B">
      <w:pPr>
        <w:pStyle w:val="af6"/>
        <w:keepNext/>
        <w:tabs>
          <w:tab w:val="left" w:pos="3062"/>
        </w:tabs>
        <w:rPr>
          <w:rtl/>
        </w:rPr>
      </w:pPr>
      <w:r w:rsidRPr="00594E1F">
        <w:rPr>
          <w:rStyle w:val="TagStyle"/>
          <w:rtl/>
        </w:rPr>
        <w:t xml:space="preserve"> &lt;&lt; יור &gt;&gt; </w:t>
      </w:r>
      <w:r>
        <w:rPr>
          <w:rtl/>
        </w:rPr>
        <w:t>היו"ר לימור סון הר מלך:</w:t>
      </w:r>
      <w:r w:rsidRPr="00594E1F">
        <w:rPr>
          <w:rStyle w:val="TagStyle"/>
          <w:rtl/>
        </w:rPr>
        <w:t xml:space="preserve"> &lt;&lt; יור &gt;&gt;</w:t>
      </w:r>
      <w:r>
        <w:rPr>
          <w:rtl/>
        </w:rPr>
        <w:t xml:space="preserve">   </w:t>
      </w:r>
    </w:p>
    <w:p w:rsidR="00A3654A" w:rsidRDefault="00A3654A" w:rsidP="00D2475B">
      <w:pPr>
        <w:keepNext/>
        <w:rPr>
          <w:rtl/>
        </w:rPr>
      </w:pPr>
      <w:bookmarkStart w:id="6223" w:name="_ETM_Q38_185000"/>
      <w:bookmarkEnd w:id="6223"/>
    </w:p>
    <w:p w:rsidR="00A3654A" w:rsidRDefault="00A3654A" w:rsidP="00D2475B">
      <w:pPr>
        <w:keepNext/>
        <w:rPr>
          <w:rtl/>
        </w:rPr>
      </w:pPr>
      <w:r>
        <w:rPr>
          <w:rFonts w:hint="cs"/>
          <w:rtl/>
        </w:rPr>
        <w:t xml:space="preserve">אדונית. </w:t>
      </w:r>
    </w:p>
    <w:p w:rsidR="00A3654A" w:rsidRDefault="00A3654A" w:rsidP="00D2475B">
      <w:pPr>
        <w:keepNext/>
        <w:rPr>
          <w:rtl/>
        </w:rPr>
      </w:pPr>
    </w:p>
    <w:p w:rsidR="00A3654A" w:rsidRDefault="00A3654A" w:rsidP="00D2475B">
      <w:pPr>
        <w:pStyle w:val="-"/>
        <w:keepNext/>
        <w:rPr>
          <w:rtl/>
        </w:rPr>
      </w:pPr>
      <w:bookmarkStart w:id="6224" w:name="ET_speakercontinue_6689_11"/>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24"/>
    </w:p>
    <w:p w:rsidR="00A3654A" w:rsidRDefault="00A3654A" w:rsidP="00D2475B">
      <w:pPr>
        <w:pStyle w:val="KeepWithNext"/>
        <w:rPr>
          <w:rtl/>
        </w:rPr>
      </w:pPr>
    </w:p>
    <w:p w:rsidR="00A3654A" w:rsidRDefault="00A3654A" w:rsidP="00D2475B">
      <w:pPr>
        <w:keepNext/>
        <w:rPr>
          <w:rtl/>
        </w:rPr>
      </w:pPr>
      <w:bookmarkStart w:id="6225" w:name="_ETM_Q38_188000"/>
      <w:bookmarkEnd w:id="6225"/>
      <w:r>
        <w:rPr>
          <w:rFonts w:hint="cs"/>
          <w:rtl/>
        </w:rPr>
        <w:t xml:space="preserve">גברתי היושבת-ראש, האדונית היושבת-ראש, </w:t>
      </w:r>
      <w:bookmarkStart w:id="6226" w:name="_ETM_Q38_190000"/>
      <w:bookmarkEnd w:id="6226"/>
      <w:r>
        <w:rPr>
          <w:rtl/>
        </w:rPr>
        <w:t xml:space="preserve">כנסת נכבדה, אני מאוד מתרגשת היום, האמת, להציג </w:t>
      </w:r>
      <w:bookmarkStart w:id="6227" w:name="_ETM_Q38_192989"/>
      <w:bookmarkEnd w:id="6227"/>
      <w:r>
        <w:rPr>
          <w:rtl/>
        </w:rPr>
        <w:t>את הצעת החוק שלי.</w:t>
      </w:r>
      <w:r>
        <w:rPr>
          <w:rFonts w:hint="cs"/>
          <w:rtl/>
        </w:rPr>
        <w:t xml:space="preserve"> </w:t>
      </w:r>
    </w:p>
    <w:p w:rsidR="00A3654A" w:rsidRDefault="00A3654A" w:rsidP="00D2475B">
      <w:pPr>
        <w:keepNext/>
        <w:rPr>
          <w:rtl/>
        </w:rPr>
      </w:pPr>
    </w:p>
    <w:p w:rsidR="00A3654A" w:rsidRDefault="00A3654A" w:rsidP="00D2475B">
      <w:pPr>
        <w:pStyle w:val="af6"/>
        <w:keepNext/>
        <w:rPr>
          <w:rtl/>
        </w:rPr>
      </w:pPr>
      <w:bookmarkStart w:id="6228" w:name="ET_yor_6671_12"/>
      <w:r w:rsidRPr="00594E1F">
        <w:rPr>
          <w:rStyle w:val="TagStyle"/>
          <w:rtl/>
        </w:rPr>
        <w:t xml:space="preserve">&lt;&lt; יור &gt;&gt; </w:t>
      </w:r>
      <w:r>
        <w:rPr>
          <w:rtl/>
        </w:rPr>
        <w:t>היו"ר לימור סון הר מלך:</w:t>
      </w:r>
      <w:r w:rsidRPr="00594E1F">
        <w:rPr>
          <w:rStyle w:val="TagStyle"/>
          <w:rtl/>
        </w:rPr>
        <w:t xml:space="preserve"> &lt;&lt; יור &gt;&gt;</w:t>
      </w:r>
      <w:r>
        <w:rPr>
          <w:rtl/>
        </w:rPr>
        <w:t xml:space="preserve">   </w:t>
      </w:r>
      <w:bookmarkEnd w:id="6228"/>
    </w:p>
    <w:p w:rsidR="00A3654A" w:rsidRDefault="00A3654A" w:rsidP="00D2475B">
      <w:pPr>
        <w:pStyle w:val="KeepWithNext"/>
        <w:rPr>
          <w:rtl/>
        </w:rPr>
      </w:pPr>
    </w:p>
    <w:p w:rsidR="00A3654A" w:rsidRDefault="00A3654A" w:rsidP="00D2475B">
      <w:pPr>
        <w:pStyle w:val="KeepWithNext"/>
        <w:rPr>
          <w:rtl/>
        </w:rPr>
      </w:pPr>
      <w:bookmarkStart w:id="6229" w:name="_ETM_Q38_198000"/>
      <w:bookmarkStart w:id="6230" w:name="_ETM_Q38_198149"/>
      <w:bookmarkEnd w:id="6229"/>
      <w:bookmarkEnd w:id="6230"/>
      <w:r>
        <w:rPr>
          <w:rtl/>
        </w:rPr>
        <w:t>שקט במליאה.</w:t>
      </w:r>
    </w:p>
    <w:p w:rsidR="00A3654A" w:rsidRDefault="00A3654A" w:rsidP="00D2475B">
      <w:pPr>
        <w:pStyle w:val="KeepWithNext"/>
        <w:rPr>
          <w:rtl/>
        </w:rPr>
      </w:pPr>
    </w:p>
    <w:p w:rsidR="00A3654A" w:rsidRDefault="00A3654A" w:rsidP="00D2475B">
      <w:pPr>
        <w:pStyle w:val="-"/>
        <w:keepNext/>
        <w:rPr>
          <w:rtl/>
        </w:rPr>
      </w:pPr>
      <w:bookmarkStart w:id="6231" w:name="ET_speakercontinue_6689_13"/>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31"/>
    </w:p>
    <w:p w:rsidR="00A3654A" w:rsidRDefault="00A3654A" w:rsidP="00D2475B">
      <w:pPr>
        <w:pStyle w:val="KeepWithNext"/>
        <w:rPr>
          <w:rtl/>
        </w:rPr>
      </w:pPr>
    </w:p>
    <w:p w:rsidR="00A3654A" w:rsidRDefault="00A3654A" w:rsidP="00D2475B">
      <w:pPr>
        <w:pStyle w:val="KeepWithNext"/>
        <w:rPr>
          <w:rtl/>
        </w:rPr>
      </w:pPr>
      <w:bookmarkStart w:id="6232" w:name="_ETM_Q38_201000"/>
      <w:bookmarkStart w:id="6233" w:name="_ETM_Q38_200069"/>
      <w:bookmarkEnd w:id="6232"/>
      <w:bookmarkEnd w:id="6233"/>
      <w:r>
        <w:rPr>
          <w:rtl/>
        </w:rPr>
        <w:t xml:space="preserve">זאת הצעת חוק שקובעת שבית המשפט לא ייתן בעצם </w:t>
      </w:r>
      <w:bookmarkStart w:id="6234" w:name="_ETM_Q38_204936"/>
      <w:bookmarkEnd w:id="6234"/>
      <w:r>
        <w:rPr>
          <w:rtl/>
        </w:rPr>
        <w:t>לחשוד בעבירות מין</w:t>
      </w:r>
      <w:r w:rsidRPr="00ED25CB">
        <w:rPr>
          <w:rtl/>
        </w:rPr>
        <w:t xml:space="preserve"> </w:t>
      </w:r>
      <w:r>
        <w:rPr>
          <w:rtl/>
        </w:rPr>
        <w:t xml:space="preserve">צו איסור פרסום, כאשר הוא טוען שיש </w:t>
      </w:r>
      <w:bookmarkStart w:id="6235" w:name="_ETM_Q38_209804"/>
      <w:bookmarkEnd w:id="6235"/>
      <w:r>
        <w:rPr>
          <w:rtl/>
        </w:rPr>
        <w:t>חש</w:t>
      </w:r>
      <w:r>
        <w:rPr>
          <w:rFonts w:hint="cs"/>
          <w:rtl/>
        </w:rPr>
        <w:t>ש</w:t>
      </w:r>
      <w:r>
        <w:rPr>
          <w:rtl/>
        </w:rPr>
        <w:t xml:space="preserve"> לאובדנות</w:t>
      </w:r>
      <w:r>
        <w:rPr>
          <w:rFonts w:hint="cs"/>
          <w:rtl/>
        </w:rPr>
        <w:t>.</w:t>
      </w:r>
      <w:r>
        <w:rPr>
          <w:rtl/>
        </w:rPr>
        <w:t xml:space="preserve"> הוא ייתן לו את צו איסור הפרסום רק </w:t>
      </w:r>
      <w:bookmarkStart w:id="6236" w:name="_ETM_Q38_214672"/>
      <w:bookmarkEnd w:id="6236"/>
      <w:r>
        <w:rPr>
          <w:rtl/>
        </w:rPr>
        <w:t xml:space="preserve">אם הוא ימציא חוות דעת של פסיכיאטר. </w:t>
      </w:r>
      <w:bookmarkStart w:id="6237" w:name="_ETM_Q38_218000"/>
      <w:bookmarkStart w:id="6238" w:name="_ETM_Q38_219000"/>
      <w:bookmarkEnd w:id="6237"/>
      <w:bookmarkEnd w:id="6238"/>
      <w:r>
        <w:rPr>
          <w:rtl/>
        </w:rPr>
        <w:t>עד היום</w:t>
      </w:r>
      <w:r>
        <w:rPr>
          <w:rFonts w:hint="cs"/>
          <w:rtl/>
        </w:rPr>
        <w:t>,</w:t>
      </w:r>
      <w:r>
        <w:rPr>
          <w:rtl/>
        </w:rPr>
        <w:t xml:space="preserve"> למעש</w:t>
      </w:r>
      <w:r>
        <w:rPr>
          <w:rFonts w:hint="cs"/>
          <w:rtl/>
        </w:rPr>
        <w:t>ה</w:t>
      </w:r>
      <w:r>
        <w:rPr>
          <w:rtl/>
        </w:rPr>
        <w:t xml:space="preserve"> </w:t>
      </w:r>
      <w:bookmarkStart w:id="6239" w:name="_ETM_Q38_219549"/>
      <w:bookmarkEnd w:id="6239"/>
      <w:r>
        <w:rPr>
          <w:rtl/>
        </w:rPr>
        <w:t>לא מזמן</w:t>
      </w:r>
      <w:r>
        <w:rPr>
          <w:rFonts w:hint="cs"/>
          <w:rtl/>
        </w:rPr>
        <w:t>,</w:t>
      </w:r>
      <w:r>
        <w:rPr>
          <w:rtl/>
        </w:rPr>
        <w:t xml:space="preserve"> בית המשפט נתן פסיקה ש</w:t>
      </w:r>
      <w:r>
        <w:rPr>
          <w:rFonts w:hint="cs"/>
          <w:rtl/>
        </w:rPr>
        <w:t>י</w:t>
      </w:r>
      <w:r>
        <w:rPr>
          <w:rtl/>
        </w:rPr>
        <w:t xml:space="preserve">סתפקו גם בחוות דעת </w:t>
      </w:r>
      <w:bookmarkStart w:id="6240" w:name="_ETM_Q38_224736"/>
      <w:bookmarkEnd w:id="6240"/>
      <w:r>
        <w:rPr>
          <w:rtl/>
        </w:rPr>
        <w:t>שהיא פחותה</w:t>
      </w:r>
      <w:r>
        <w:rPr>
          <w:rFonts w:hint="cs"/>
          <w:rtl/>
        </w:rPr>
        <w:t>,</w:t>
      </w:r>
      <w:r>
        <w:rPr>
          <w:rtl/>
        </w:rPr>
        <w:t xml:space="preserve"> וצו איסור פרסום </w:t>
      </w:r>
      <w:r>
        <w:rPr>
          <w:rFonts w:hint="cs"/>
          <w:rtl/>
        </w:rPr>
        <w:t>שמו ש</w:t>
      </w:r>
      <w:r>
        <w:rPr>
          <w:rtl/>
        </w:rPr>
        <w:t xml:space="preserve">ל עבריין מין נותר על </w:t>
      </w:r>
      <w:bookmarkStart w:id="6241" w:name="_ETM_Q38_229924"/>
      <w:bookmarkEnd w:id="6241"/>
      <w:r>
        <w:rPr>
          <w:rtl/>
        </w:rPr>
        <w:t>כנו</w:t>
      </w:r>
      <w:r>
        <w:rPr>
          <w:rFonts w:hint="cs"/>
          <w:rtl/>
        </w:rPr>
        <w:t xml:space="preserve">. </w:t>
      </w:r>
      <w:bookmarkStart w:id="6242" w:name="_ETM_Q38_229000"/>
      <w:bookmarkEnd w:id="6242"/>
      <w:r>
        <w:rPr>
          <w:rtl/>
        </w:rPr>
        <w:t xml:space="preserve">ההצעה הזו גובשה בעקבות המקרים האחרונים שהיו, מאבק ציבורי </w:t>
      </w:r>
      <w:bookmarkStart w:id="6243" w:name="_ETM_Q38_235112"/>
      <w:bookmarkEnd w:id="6243"/>
      <w:r>
        <w:rPr>
          <w:rtl/>
        </w:rPr>
        <w:t>של שי</w:t>
      </w:r>
      <w:r>
        <w:rPr>
          <w:rFonts w:hint="cs"/>
          <w:rtl/>
        </w:rPr>
        <w:t>-</w:t>
      </w:r>
      <w:r>
        <w:rPr>
          <w:rtl/>
        </w:rPr>
        <w:t xml:space="preserve">לי </w:t>
      </w:r>
      <w:r>
        <w:rPr>
          <w:rFonts w:hint="cs"/>
          <w:rtl/>
        </w:rPr>
        <w:t>ע</w:t>
      </w:r>
      <w:r>
        <w:rPr>
          <w:rtl/>
        </w:rPr>
        <w:t xml:space="preserve">טרי ושל נעמה שחר נגד יובל וילנר, שחשוד </w:t>
      </w:r>
      <w:bookmarkStart w:id="6244" w:name="_ETM_Q38_240300"/>
      <w:bookmarkEnd w:id="6244"/>
      <w:r>
        <w:rPr>
          <w:rtl/>
        </w:rPr>
        <w:t>שאנס אותן</w:t>
      </w:r>
      <w:r>
        <w:rPr>
          <w:rFonts w:hint="cs"/>
          <w:rtl/>
        </w:rPr>
        <w:t>.</w:t>
      </w:r>
      <w:r>
        <w:rPr>
          <w:rtl/>
        </w:rPr>
        <w:t xml:space="preserve"> הן יצאו למאבק ציבורי גדול ועיקש</w:t>
      </w:r>
      <w:r>
        <w:rPr>
          <w:rFonts w:hint="cs"/>
          <w:rtl/>
        </w:rPr>
        <w:t xml:space="preserve">. </w:t>
      </w:r>
      <w:bookmarkStart w:id="6245" w:name="_ETM_Q38_248000"/>
      <w:bookmarkStart w:id="6246" w:name="_ETM_Q38_245750"/>
      <w:bookmarkEnd w:id="6245"/>
      <w:bookmarkEnd w:id="6246"/>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היו"ר לימור סון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247" w:name="_ETM_Q38_251000"/>
      <w:bookmarkStart w:id="6248" w:name="_ETM_Q38_249669"/>
      <w:bookmarkEnd w:id="6247"/>
      <w:bookmarkEnd w:id="6248"/>
      <w:r>
        <w:rPr>
          <w:rFonts w:hint="cs"/>
          <w:rtl/>
        </w:rPr>
        <w:t xml:space="preserve">חברי </w:t>
      </w:r>
      <w:bookmarkStart w:id="6249" w:name="_ETM_Q38_255000"/>
      <w:bookmarkEnd w:id="6249"/>
      <w:r>
        <w:rPr>
          <w:rtl/>
        </w:rPr>
        <w:t>הכנסת, אפשר</w:t>
      </w:r>
      <w:r>
        <w:rPr>
          <w:rFonts w:hint="cs"/>
          <w:rtl/>
        </w:rPr>
        <w:t>,</w:t>
      </w:r>
      <w:r>
        <w:rPr>
          <w:rtl/>
        </w:rPr>
        <w:t xml:space="preserve"> בבקשה?</w:t>
      </w:r>
    </w:p>
    <w:p w:rsidR="00A3654A" w:rsidRDefault="00A3654A" w:rsidP="00D2475B">
      <w:pPr>
        <w:pStyle w:val="KeepWithNext"/>
        <w:rPr>
          <w:rtl/>
        </w:rPr>
      </w:pPr>
    </w:p>
    <w:p w:rsidR="00A3654A" w:rsidRDefault="00A3654A" w:rsidP="00D2475B">
      <w:pPr>
        <w:pStyle w:val="-"/>
        <w:keepNext/>
        <w:rPr>
          <w:rtl/>
        </w:rPr>
      </w:pPr>
      <w:bookmarkStart w:id="6250" w:name="ET_speakercontinue_6689_15"/>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50"/>
    </w:p>
    <w:p w:rsidR="00A3654A" w:rsidRDefault="00A3654A" w:rsidP="00D2475B">
      <w:pPr>
        <w:pStyle w:val="KeepWithNext"/>
        <w:rPr>
          <w:rtl/>
        </w:rPr>
      </w:pPr>
    </w:p>
    <w:p w:rsidR="00A3654A" w:rsidRDefault="00A3654A" w:rsidP="00D2475B">
      <w:pPr>
        <w:pStyle w:val="KeepWithNext"/>
        <w:rPr>
          <w:rtl/>
        </w:rPr>
      </w:pPr>
      <w:bookmarkStart w:id="6251" w:name="_ETM_Q38_253000"/>
      <w:bookmarkStart w:id="6252" w:name="_ETM_Q38_252849"/>
      <w:bookmarkEnd w:id="6251"/>
      <w:bookmarkEnd w:id="6252"/>
      <w:r>
        <w:rPr>
          <w:rtl/>
        </w:rPr>
        <w:t>חשוב להגיד, האירוע של שי</w:t>
      </w:r>
      <w:r>
        <w:rPr>
          <w:rFonts w:hint="cs"/>
          <w:rtl/>
        </w:rPr>
        <w:t>-</w:t>
      </w:r>
      <w:r>
        <w:rPr>
          <w:rtl/>
        </w:rPr>
        <w:t>ל</w:t>
      </w:r>
      <w:r>
        <w:rPr>
          <w:rFonts w:hint="cs"/>
          <w:rtl/>
        </w:rPr>
        <w:t>י ע</w:t>
      </w:r>
      <w:r>
        <w:rPr>
          <w:rtl/>
        </w:rPr>
        <w:t>טרי קרה באוגוסט 2023</w:t>
      </w:r>
      <w:r>
        <w:rPr>
          <w:rFonts w:hint="cs"/>
          <w:rtl/>
        </w:rPr>
        <w:t xml:space="preserve">, </w:t>
      </w:r>
      <w:r>
        <w:rPr>
          <w:rtl/>
        </w:rPr>
        <w:t xml:space="preserve">ולו לא </w:t>
      </w:r>
      <w:bookmarkStart w:id="6253" w:name="_ETM_Q38_258221"/>
      <w:bookmarkEnd w:id="6253"/>
      <w:r>
        <w:rPr>
          <w:rtl/>
        </w:rPr>
        <w:t xml:space="preserve">היה ניתן צו איסור פרסום במקרה שלה, המקרה של נעמה </w:t>
      </w:r>
      <w:bookmarkStart w:id="6254" w:name="_ETM_Q38_263594"/>
      <w:bookmarkEnd w:id="6254"/>
      <w:r>
        <w:rPr>
          <w:rtl/>
        </w:rPr>
        <w:t xml:space="preserve">שחר יכול היה להימנע כי הוא קרה כמה חודשים לאחר </w:t>
      </w:r>
      <w:bookmarkStart w:id="6255" w:name="_ETM_Q38_268966"/>
      <w:bookmarkEnd w:id="6255"/>
      <w:r>
        <w:rPr>
          <w:rtl/>
        </w:rPr>
        <w:t>מכן</w:t>
      </w:r>
      <w:r>
        <w:rPr>
          <w:rFonts w:hint="cs"/>
          <w:rtl/>
        </w:rPr>
        <w:t>,</w:t>
      </w:r>
      <w:r>
        <w:rPr>
          <w:rtl/>
        </w:rPr>
        <w:t xml:space="preserve"> באוקטובר</w:t>
      </w:r>
      <w:r>
        <w:rPr>
          <w:rFonts w:hint="cs"/>
          <w:rtl/>
        </w:rPr>
        <w:t xml:space="preserve"> 2023. </w:t>
      </w:r>
      <w:r>
        <w:rPr>
          <w:rtl/>
        </w:rPr>
        <w:t>הכלל הוא פומביות הדיון</w:t>
      </w:r>
      <w:r>
        <w:rPr>
          <w:rFonts w:hint="cs"/>
          <w:rtl/>
        </w:rPr>
        <w:t>.</w:t>
      </w:r>
      <w:r>
        <w:rPr>
          <w:rtl/>
        </w:rPr>
        <w:t xml:space="preserve"> </w:t>
      </w:r>
      <w:bookmarkStart w:id="6256" w:name="_ETM_Q38_274889"/>
      <w:bookmarkEnd w:id="6256"/>
    </w:p>
    <w:p w:rsidR="00A3654A" w:rsidRDefault="00A3654A" w:rsidP="00D2475B">
      <w:pPr>
        <w:pStyle w:val="KeepWithNext"/>
        <w:rPr>
          <w:rtl/>
        </w:rPr>
      </w:pPr>
      <w:bookmarkStart w:id="6257" w:name="_ETM_Q38_281421"/>
      <w:bookmarkStart w:id="6258" w:name="_ETM_Q38_281473"/>
      <w:bookmarkEnd w:id="6257"/>
      <w:bookmarkEnd w:id="6258"/>
    </w:p>
    <w:p w:rsidR="00A3654A" w:rsidRDefault="00A3654A" w:rsidP="00D2475B">
      <w:pPr>
        <w:pStyle w:val="KeepWithNext"/>
        <w:rPr>
          <w:rtl/>
        </w:rPr>
      </w:pPr>
      <w:bookmarkStart w:id="6259" w:name="_ETM_Q38_281555"/>
      <w:bookmarkStart w:id="6260" w:name="_ETM_Q38_281590"/>
      <w:bookmarkEnd w:id="6259"/>
      <w:bookmarkEnd w:id="6260"/>
      <w:r>
        <w:rPr>
          <w:rtl/>
        </w:rPr>
        <w:t>נפגעות ונפגעי אלימות מינית עוברים</w:t>
      </w:r>
      <w:r>
        <w:rPr>
          <w:rFonts w:hint="cs"/>
          <w:rtl/>
        </w:rPr>
        <w:t xml:space="preserve"> - -</w:t>
      </w:r>
      <w:r>
        <w:rPr>
          <w:rtl/>
        </w:rPr>
        <w:t xml:space="preserve"> </w:t>
      </w:r>
      <w:r>
        <w:rPr>
          <w:rFonts w:hint="cs"/>
          <w:rtl/>
        </w:rPr>
        <w:t>-</w:t>
      </w:r>
    </w:p>
    <w:p w:rsidR="00A3654A" w:rsidRDefault="00A3654A" w:rsidP="00D2475B">
      <w:pPr>
        <w:pStyle w:val="KeepWithNext"/>
        <w:rPr>
          <w:rtl/>
        </w:rPr>
      </w:pPr>
    </w:p>
    <w:p w:rsidR="00A3654A" w:rsidRDefault="00A3654A" w:rsidP="00D2475B">
      <w:pPr>
        <w:pStyle w:val="KeepWithNext"/>
        <w:rPr>
          <w:rtl/>
        </w:rPr>
      </w:pPr>
      <w:r>
        <w:rPr>
          <w:rtl/>
        </w:rPr>
        <w:t>יש המון רעש, גברתי.</w:t>
      </w:r>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היו"ר לימור סון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261" w:name="_ETM_Q38_279000"/>
      <w:bookmarkStart w:id="6262" w:name="_ETM_Q38_280120"/>
      <w:bookmarkStart w:id="6263" w:name="_ETM_Q38_281690"/>
      <w:bookmarkEnd w:id="6261"/>
      <w:bookmarkEnd w:id="6262"/>
      <w:bookmarkEnd w:id="6263"/>
      <w:r>
        <w:rPr>
          <w:rtl/>
        </w:rPr>
        <w:t>בבקשה</w:t>
      </w:r>
      <w:r>
        <w:rPr>
          <w:rFonts w:hint="cs"/>
          <w:rtl/>
        </w:rPr>
        <w:t>,</w:t>
      </w:r>
      <w:r>
        <w:rPr>
          <w:rtl/>
        </w:rPr>
        <w:t xml:space="preserve"> בבקשה, באמת. </w:t>
      </w:r>
      <w:bookmarkStart w:id="6264" w:name="_ETM_Q38_284489"/>
      <w:bookmarkEnd w:id="6264"/>
      <w:r>
        <w:rPr>
          <w:rtl/>
        </w:rPr>
        <w:t>אם תצטרכי עוד זמן</w:t>
      </w:r>
      <w:r>
        <w:rPr>
          <w:rFonts w:hint="cs"/>
          <w:rtl/>
        </w:rPr>
        <w:t>,</w:t>
      </w:r>
      <w:r>
        <w:rPr>
          <w:rtl/>
        </w:rPr>
        <w:t xml:space="preserve"> תקבל</w:t>
      </w:r>
      <w:r>
        <w:rPr>
          <w:rFonts w:hint="cs"/>
          <w:rtl/>
        </w:rPr>
        <w:t>י</w:t>
      </w:r>
      <w:r>
        <w:rPr>
          <w:rtl/>
        </w:rPr>
        <w:t>.</w:t>
      </w:r>
    </w:p>
    <w:p w:rsidR="00A3654A" w:rsidRDefault="00A3654A" w:rsidP="00D2475B">
      <w:pPr>
        <w:pStyle w:val="KeepWithNext"/>
        <w:rPr>
          <w:rtl/>
        </w:rPr>
      </w:pPr>
    </w:p>
    <w:p w:rsidR="00A3654A" w:rsidRDefault="00A3654A" w:rsidP="00D2475B">
      <w:pPr>
        <w:pStyle w:val="-"/>
        <w:keepNext/>
        <w:rPr>
          <w:rtl/>
        </w:rPr>
      </w:pPr>
      <w:bookmarkStart w:id="6265" w:name="ET_speakercontinue_6689_17"/>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65"/>
    </w:p>
    <w:p w:rsidR="00A3654A" w:rsidRDefault="00A3654A" w:rsidP="00D2475B">
      <w:pPr>
        <w:pStyle w:val="KeepWithNext"/>
        <w:rPr>
          <w:rtl/>
        </w:rPr>
      </w:pPr>
    </w:p>
    <w:p w:rsidR="00A3654A" w:rsidRDefault="00A3654A" w:rsidP="00D2475B">
      <w:pPr>
        <w:keepNext/>
        <w:rPr>
          <w:rtl/>
        </w:rPr>
      </w:pPr>
      <w:bookmarkStart w:id="6266" w:name="_ETM_Q38_283000"/>
      <w:bookmarkEnd w:id="6266"/>
      <w:r>
        <w:rPr>
          <w:rFonts w:hint="cs"/>
          <w:rtl/>
        </w:rPr>
        <w:t xml:space="preserve">תודה. </w:t>
      </w:r>
      <w:bookmarkStart w:id="6267" w:name="_ETM_Q38_287449"/>
      <w:bookmarkEnd w:id="6267"/>
      <w:r>
        <w:rPr>
          <w:rtl/>
        </w:rPr>
        <w:t xml:space="preserve">נפגעות ונפגעי אלימות מינית עוברים דרך ייסורים, ממש דרך </w:t>
      </w:r>
      <w:r>
        <w:rPr>
          <w:rFonts w:hint="cs"/>
          <w:rtl/>
        </w:rPr>
        <w:t>ח</w:t>
      </w:r>
      <w:r>
        <w:rPr>
          <w:rtl/>
        </w:rPr>
        <w:t xml:space="preserve">תחתים </w:t>
      </w:r>
      <w:bookmarkStart w:id="6268" w:name="_ETM_Q38_291971"/>
      <w:bookmarkEnd w:id="6268"/>
      <w:r>
        <w:rPr>
          <w:rtl/>
        </w:rPr>
        <w:t>במהלך שלהם</w:t>
      </w:r>
      <w:r>
        <w:rPr>
          <w:rFonts w:hint="cs"/>
          <w:rtl/>
        </w:rPr>
        <w:t>,</w:t>
      </w:r>
      <w:r>
        <w:rPr>
          <w:rtl/>
        </w:rPr>
        <w:t xml:space="preserve"> מרגע שהן באות ומגישות את התלונה ועד הרגע </w:t>
      </w:r>
      <w:bookmarkStart w:id="6269" w:name="_ETM_Q38_296494"/>
      <w:bookmarkEnd w:id="6269"/>
      <w:r>
        <w:rPr>
          <w:rtl/>
        </w:rPr>
        <w:t xml:space="preserve">שהן יכולות לקבל את הצדק. עינוי הדין הוא נוראי. הרבה </w:t>
      </w:r>
      <w:bookmarkStart w:id="6270" w:name="_ETM_Q38_301017"/>
      <w:bookmarkEnd w:id="6270"/>
      <w:r>
        <w:rPr>
          <w:rtl/>
        </w:rPr>
        <w:t>נפגעות ונפגעים לא מצליחים לעמוד ולשרוד את התהליך הנ</w:t>
      </w:r>
      <w:r>
        <w:rPr>
          <w:rFonts w:hint="cs"/>
          <w:rtl/>
        </w:rPr>
        <w:t>ורא</w:t>
      </w:r>
      <w:r>
        <w:rPr>
          <w:rtl/>
        </w:rPr>
        <w:t xml:space="preserve"> </w:t>
      </w:r>
      <w:bookmarkStart w:id="6271" w:name="_ETM_Q38_305550"/>
      <w:bookmarkEnd w:id="6271"/>
      <w:r>
        <w:rPr>
          <w:rtl/>
        </w:rPr>
        <w:t xml:space="preserve">זה במשטרה, בעדות, בהשלמת החקירה, בעימות, בבית המשפט, בעדות שהן </w:t>
      </w:r>
      <w:bookmarkStart w:id="6272" w:name="_ETM_Q38_310342"/>
      <w:bookmarkEnd w:id="6272"/>
      <w:r>
        <w:rPr>
          <w:rtl/>
        </w:rPr>
        <w:t xml:space="preserve">נותנות בבית המשפט, שלא לדבר עם איזה סניגורית הן יכול </w:t>
      </w:r>
      <w:bookmarkStart w:id="6273" w:name="_ETM_Q38_315135"/>
      <w:bookmarkEnd w:id="6273"/>
      <w:r>
        <w:rPr>
          <w:rtl/>
        </w:rPr>
        <w:t>להיות צריכות להתמודד ב</w:t>
      </w:r>
      <w:r>
        <w:rPr>
          <w:rFonts w:hint="cs"/>
          <w:rtl/>
        </w:rPr>
        <w:t>ין</w:t>
      </w:r>
      <w:r>
        <w:rPr>
          <w:rtl/>
        </w:rPr>
        <w:t xml:space="preserve"> כותלי בית המשפט</w:t>
      </w:r>
      <w:r>
        <w:rPr>
          <w:rFonts w:hint="cs"/>
          <w:rtl/>
        </w:rPr>
        <w:t>.</w:t>
      </w:r>
    </w:p>
    <w:p w:rsidR="00A3654A" w:rsidRDefault="00A3654A" w:rsidP="00D2475B">
      <w:pPr>
        <w:keepNext/>
        <w:rPr>
          <w:rtl/>
        </w:rPr>
      </w:pPr>
      <w:bookmarkStart w:id="6274" w:name="_ETM_Q38_321000"/>
      <w:bookmarkEnd w:id="6274"/>
    </w:p>
    <w:p w:rsidR="00A3654A" w:rsidRDefault="00A3654A" w:rsidP="00D2475B">
      <w:pPr>
        <w:keepNext/>
        <w:rPr>
          <w:rtl/>
        </w:rPr>
      </w:pPr>
      <w:bookmarkStart w:id="6275" w:name="_ETM_Q38_322000"/>
      <w:bookmarkEnd w:id="6275"/>
      <w:r>
        <w:rPr>
          <w:rtl/>
        </w:rPr>
        <w:t xml:space="preserve">הצעת החוק הזו </w:t>
      </w:r>
      <w:bookmarkStart w:id="6276" w:name="_ETM_Q38_319927"/>
      <w:bookmarkEnd w:id="6276"/>
      <w:r>
        <w:rPr>
          <w:rtl/>
        </w:rPr>
        <w:t>באה לאפשר פחות עינוי דין, קצת יותר צדק לנפגעות ולנפגעים</w:t>
      </w:r>
      <w:r>
        <w:rPr>
          <w:rFonts w:hint="cs"/>
          <w:rtl/>
        </w:rPr>
        <w:t>.</w:t>
      </w:r>
      <w:r>
        <w:rPr>
          <w:rtl/>
        </w:rPr>
        <w:t xml:space="preserve"> </w:t>
      </w:r>
      <w:bookmarkStart w:id="6277" w:name="_ETM_Q38_324949"/>
      <w:bookmarkEnd w:id="6277"/>
      <w:r>
        <w:rPr>
          <w:rtl/>
        </w:rPr>
        <w:t xml:space="preserve">אני רוצה להגיד שהתפקיד שלנו בבית הזה </w:t>
      </w:r>
      <w:r>
        <w:rPr>
          <w:rFonts w:hint="cs"/>
          <w:rtl/>
        </w:rPr>
        <w:t>הוא</w:t>
      </w:r>
      <w:r>
        <w:rPr>
          <w:rtl/>
        </w:rPr>
        <w:t xml:space="preserve"> באמת לעזור </w:t>
      </w:r>
      <w:bookmarkStart w:id="6278" w:name="_ETM_Q38_329180"/>
      <w:bookmarkEnd w:id="6278"/>
      <w:r>
        <w:rPr>
          <w:rtl/>
        </w:rPr>
        <w:t>להן ולהם</w:t>
      </w:r>
      <w:r>
        <w:rPr>
          <w:rFonts w:hint="cs"/>
          <w:rtl/>
        </w:rPr>
        <w:t>,</w:t>
      </w:r>
      <w:r>
        <w:rPr>
          <w:rtl/>
        </w:rPr>
        <w:t xml:space="preserve"> שהתהליך יהיה פחות קשה. התפקיד שלנו זה להפחית </w:t>
      </w:r>
      <w:bookmarkStart w:id="6279" w:name="_ETM_Q38_333412"/>
      <w:bookmarkEnd w:id="6279"/>
      <w:r>
        <w:rPr>
          <w:rtl/>
        </w:rPr>
        <w:t xml:space="preserve">בירוקרטיה, להפחית את עינוי הדין, לאפשר שהתהליך </w:t>
      </w:r>
      <w:r>
        <w:rPr>
          <w:rFonts w:hint="cs"/>
          <w:rtl/>
        </w:rPr>
        <w:t xml:space="preserve">– </w:t>
      </w:r>
      <w:r>
        <w:rPr>
          <w:rtl/>
        </w:rPr>
        <w:t xml:space="preserve">גם במשטרה, גם </w:t>
      </w:r>
      <w:bookmarkStart w:id="6280" w:name="_ETM_Q38_337644"/>
      <w:bookmarkEnd w:id="6280"/>
      <w:r>
        <w:rPr>
          <w:rtl/>
        </w:rPr>
        <w:t xml:space="preserve">בפרקליטות וגם בבתי המשפט </w:t>
      </w:r>
      <w:r>
        <w:rPr>
          <w:rFonts w:hint="cs"/>
          <w:rtl/>
        </w:rPr>
        <w:t xml:space="preserve">– </w:t>
      </w:r>
      <w:r>
        <w:rPr>
          <w:rtl/>
        </w:rPr>
        <w:t xml:space="preserve">יהיה הרבה יותר מהיר, יעיל וטוב </w:t>
      </w:r>
      <w:bookmarkStart w:id="6281" w:name="_ETM_Q38_341875"/>
      <w:bookmarkEnd w:id="6281"/>
      <w:r>
        <w:rPr>
          <w:rFonts w:hint="cs"/>
          <w:rtl/>
        </w:rPr>
        <w:t>ב</w:t>
      </w:r>
      <w:r>
        <w:rPr>
          <w:rtl/>
        </w:rPr>
        <w:t xml:space="preserve">עבור כולן וכולם. </w:t>
      </w:r>
    </w:p>
    <w:p w:rsidR="00A3654A" w:rsidRDefault="00A3654A" w:rsidP="00D2475B">
      <w:pPr>
        <w:keepNext/>
        <w:rPr>
          <w:rtl/>
        </w:rPr>
      </w:pPr>
    </w:p>
    <w:p w:rsidR="00A3654A" w:rsidRDefault="00A3654A" w:rsidP="00D2475B">
      <w:pPr>
        <w:keepNext/>
        <w:rPr>
          <w:rtl/>
        </w:rPr>
      </w:pPr>
      <w:bookmarkStart w:id="6282" w:name="_ETM_Q38_347000"/>
      <w:bookmarkEnd w:id="6282"/>
      <w:r>
        <w:rPr>
          <w:rtl/>
        </w:rPr>
        <w:t>ואני רוצה להגיד מפה תודה לשר המשפטים</w:t>
      </w:r>
      <w:r>
        <w:rPr>
          <w:rFonts w:hint="cs"/>
          <w:rtl/>
        </w:rPr>
        <w:t>,</w:t>
      </w:r>
      <w:r>
        <w:rPr>
          <w:rtl/>
        </w:rPr>
        <w:t xml:space="preserve"> </w:t>
      </w:r>
      <w:bookmarkStart w:id="6283" w:name="_ETM_Q38_346107"/>
      <w:bookmarkEnd w:id="6283"/>
      <w:r>
        <w:rPr>
          <w:rtl/>
        </w:rPr>
        <w:t>שהבין את גודל האירוע</w:t>
      </w:r>
      <w:r>
        <w:rPr>
          <w:rFonts w:hint="cs"/>
          <w:rtl/>
        </w:rPr>
        <w:t>,</w:t>
      </w:r>
      <w:r>
        <w:rPr>
          <w:rtl/>
        </w:rPr>
        <w:t xml:space="preserve"> </w:t>
      </w:r>
      <w:bookmarkStart w:id="6284" w:name="_ETM_Q38_351389"/>
      <w:bookmarkEnd w:id="6284"/>
      <w:r>
        <w:rPr>
          <w:rFonts w:hint="cs"/>
          <w:rtl/>
        </w:rPr>
        <w:t>ו</w:t>
      </w:r>
      <w:r>
        <w:rPr>
          <w:rtl/>
        </w:rPr>
        <w:t>ביחד איתו משרד הבריאות</w:t>
      </w:r>
      <w:r>
        <w:rPr>
          <w:rFonts w:hint="cs"/>
          <w:rtl/>
        </w:rPr>
        <w:t>.</w:t>
      </w:r>
      <w:r>
        <w:rPr>
          <w:rtl/>
        </w:rPr>
        <w:t xml:space="preserve"> חשוב לי להגיד גם תודה </w:t>
      </w:r>
      <w:bookmarkStart w:id="6285" w:name="_ETM_Q38_355303"/>
      <w:bookmarkEnd w:id="6285"/>
      <w:r>
        <w:rPr>
          <w:rtl/>
        </w:rPr>
        <w:t xml:space="preserve">למי שבדרך כלל אולי אנחנו לא מגיעים ומודים להם </w:t>
      </w:r>
      <w:bookmarkStart w:id="6286" w:name="_ETM_Q38_359217"/>
      <w:bookmarkEnd w:id="6286"/>
      <w:r>
        <w:rPr>
          <w:rtl/>
        </w:rPr>
        <w:t xml:space="preserve">פה. אני רוצה להגיד תודה גדולה לכל היועצות והיועצים שלנו, </w:t>
      </w:r>
      <w:bookmarkStart w:id="6287" w:name="_ETM_Q38_363131"/>
      <w:bookmarkEnd w:id="6287"/>
      <w:r>
        <w:rPr>
          <w:rtl/>
        </w:rPr>
        <w:t>ליועצים במשרד הבריאות</w:t>
      </w:r>
      <w:r>
        <w:rPr>
          <w:rFonts w:hint="cs"/>
          <w:rtl/>
        </w:rPr>
        <w:t xml:space="preserve"> –</w:t>
      </w:r>
      <w:r>
        <w:rPr>
          <w:rtl/>
        </w:rPr>
        <w:t xml:space="preserve"> ספציפית ליעקב שטרן</w:t>
      </w:r>
      <w:r>
        <w:rPr>
          <w:rFonts w:hint="cs"/>
          <w:rtl/>
        </w:rPr>
        <w:t>,</w:t>
      </w:r>
      <w:r>
        <w:rPr>
          <w:rtl/>
        </w:rPr>
        <w:t xml:space="preserve"> שעשה עבודה מדהימה, ליועצות </w:t>
      </w:r>
      <w:bookmarkStart w:id="6288" w:name="_ETM_Q38_367045"/>
      <w:bookmarkEnd w:id="6288"/>
      <w:r>
        <w:rPr>
          <w:rtl/>
        </w:rPr>
        <w:t>שלי, לטל</w:t>
      </w:r>
      <w:r>
        <w:rPr>
          <w:rFonts w:hint="cs"/>
          <w:rtl/>
        </w:rPr>
        <w:t>-א</w:t>
      </w:r>
      <w:r>
        <w:rPr>
          <w:rtl/>
        </w:rPr>
        <w:t>ור, לנועה, לדנה</w:t>
      </w:r>
      <w:r>
        <w:rPr>
          <w:rFonts w:hint="cs"/>
          <w:rtl/>
        </w:rPr>
        <w:t>.</w:t>
      </w:r>
    </w:p>
    <w:p w:rsidR="00A3654A" w:rsidRDefault="00A3654A" w:rsidP="00D2475B">
      <w:pPr>
        <w:keepNext/>
        <w:rPr>
          <w:rtl/>
        </w:rPr>
      </w:pPr>
      <w:bookmarkStart w:id="6289" w:name="_ETM_Q38_372000"/>
      <w:bookmarkEnd w:id="6289"/>
    </w:p>
    <w:p w:rsidR="00A3654A" w:rsidRDefault="00A3654A" w:rsidP="00D2475B">
      <w:pPr>
        <w:keepNext/>
        <w:rPr>
          <w:rtl/>
        </w:rPr>
      </w:pPr>
      <w:bookmarkStart w:id="6290" w:name="_ETM_Q38_373000"/>
      <w:bookmarkStart w:id="6291" w:name="_ETM_Q38_371740"/>
      <w:bookmarkEnd w:id="6290"/>
      <w:bookmarkEnd w:id="6291"/>
      <w:r>
        <w:rPr>
          <w:rtl/>
        </w:rPr>
        <w:t xml:space="preserve">זה משמח אותי שעל אף כל מה שקורה והמחלוקות </w:t>
      </w:r>
      <w:bookmarkStart w:id="6292" w:name="_ETM_Q38_374484"/>
      <w:bookmarkEnd w:id="6292"/>
      <w:r>
        <w:rPr>
          <w:rtl/>
        </w:rPr>
        <w:t>שיש</w:t>
      </w:r>
      <w:r>
        <w:rPr>
          <w:rFonts w:hint="cs"/>
          <w:rtl/>
        </w:rPr>
        <w:t xml:space="preserve"> –</w:t>
      </w:r>
      <w:r>
        <w:rPr>
          <w:rtl/>
        </w:rPr>
        <w:t xml:space="preserve"> ויש פה מחלוקות על הרבה מאוד דברים</w:t>
      </w:r>
      <w:r>
        <w:rPr>
          <w:rFonts w:hint="cs"/>
          <w:rtl/>
        </w:rPr>
        <w:t xml:space="preserve"> –</w:t>
      </w:r>
      <w:r>
        <w:rPr>
          <w:rtl/>
        </w:rPr>
        <w:t xml:space="preserve"> בנושא של </w:t>
      </w:r>
      <w:bookmarkStart w:id="6293" w:name="_ETM_Q38_377228"/>
      <w:bookmarkEnd w:id="6293"/>
      <w:r>
        <w:rPr>
          <w:rtl/>
        </w:rPr>
        <w:t>נפגעות ונפגעי אלימות מינית לא צרי</w:t>
      </w:r>
      <w:r>
        <w:rPr>
          <w:rFonts w:hint="cs"/>
          <w:rtl/>
        </w:rPr>
        <w:t>כות</w:t>
      </w:r>
      <w:r>
        <w:rPr>
          <w:rtl/>
        </w:rPr>
        <w:t xml:space="preserve"> להיות מחלוקות בבית הזה</w:t>
      </w:r>
      <w:r>
        <w:rPr>
          <w:rFonts w:hint="cs"/>
          <w:rtl/>
        </w:rPr>
        <w:t>.</w:t>
      </w:r>
      <w:r>
        <w:rPr>
          <w:rtl/>
        </w:rPr>
        <w:t xml:space="preserve"> </w:t>
      </w:r>
      <w:bookmarkStart w:id="6294" w:name="_ETM_Q38_379972"/>
      <w:bookmarkEnd w:id="6294"/>
      <w:r>
        <w:rPr>
          <w:rtl/>
        </w:rPr>
        <w:t>זה לא צריך להיות ימין ושמאל, ז</w:t>
      </w:r>
      <w:r>
        <w:rPr>
          <w:rFonts w:hint="cs"/>
          <w:rtl/>
        </w:rPr>
        <w:t>ו</w:t>
      </w:r>
      <w:r>
        <w:rPr>
          <w:rtl/>
        </w:rPr>
        <w:t xml:space="preserve"> צריכה להיות המשימה </w:t>
      </w:r>
      <w:bookmarkStart w:id="6295" w:name="_ETM_Q38_382716"/>
      <w:bookmarkEnd w:id="6295"/>
      <w:r>
        <w:rPr>
          <w:rtl/>
        </w:rPr>
        <w:t xml:space="preserve">של כולנו. </w:t>
      </w:r>
      <w:bookmarkStart w:id="6296" w:name="_ETM_Q38_385990"/>
      <w:bookmarkEnd w:id="6296"/>
      <w:r>
        <w:rPr>
          <w:rtl/>
        </w:rPr>
        <w:t>אני שמחה מאוד וגאה שזה חלק מתהליך</w:t>
      </w:r>
      <w:r>
        <w:rPr>
          <w:rFonts w:hint="cs"/>
          <w:rtl/>
        </w:rPr>
        <w:t>,</w:t>
      </w:r>
      <w:r>
        <w:rPr>
          <w:rtl/>
        </w:rPr>
        <w:t xml:space="preserve"> </w:t>
      </w:r>
      <w:bookmarkStart w:id="6297" w:name="_ETM_Q38_390889"/>
      <w:bookmarkEnd w:id="6297"/>
      <w:r>
        <w:rPr>
          <w:rtl/>
        </w:rPr>
        <w:t>להקל על נפגעות ונפגעי אלימות מינית</w:t>
      </w:r>
      <w:r>
        <w:rPr>
          <w:rFonts w:hint="cs"/>
          <w:rtl/>
        </w:rPr>
        <w:t>;</w:t>
      </w:r>
      <w:r>
        <w:rPr>
          <w:rtl/>
        </w:rPr>
        <w:t xml:space="preserve"> שהדרך שלהן תהיה קלה </w:t>
      </w:r>
      <w:bookmarkStart w:id="6298" w:name="_ETM_Q38_394314"/>
      <w:bookmarkEnd w:id="6298"/>
      <w:r>
        <w:rPr>
          <w:rtl/>
        </w:rPr>
        <w:t>יותר</w:t>
      </w:r>
      <w:r>
        <w:rPr>
          <w:rFonts w:hint="cs"/>
          <w:rtl/>
        </w:rPr>
        <w:t>,</w:t>
      </w:r>
      <w:r>
        <w:rPr>
          <w:rtl/>
        </w:rPr>
        <w:t xml:space="preserve"> כי הן עברו מספיק והן לא צריכות לעבור עוד </w:t>
      </w:r>
      <w:bookmarkStart w:id="6299" w:name="_ETM_Q38_397739"/>
      <w:bookmarkEnd w:id="6299"/>
      <w:r>
        <w:rPr>
          <w:rtl/>
        </w:rPr>
        <w:t>כלום</w:t>
      </w:r>
      <w:r>
        <w:rPr>
          <w:rFonts w:hint="cs"/>
          <w:rtl/>
        </w:rPr>
        <w:t>.</w:t>
      </w:r>
      <w:r>
        <w:rPr>
          <w:rtl/>
        </w:rPr>
        <w:t xml:space="preserve"> הן לא צריכות להתייצב מול מצלמות, הן לא צריכות </w:t>
      </w:r>
      <w:bookmarkStart w:id="6300" w:name="_ETM_Q38_401164"/>
      <w:bookmarkEnd w:id="6300"/>
      <w:r>
        <w:rPr>
          <w:rtl/>
        </w:rPr>
        <w:t>להיאבק לפרסם את שם החשוד ש</w:t>
      </w:r>
      <w:r>
        <w:rPr>
          <w:rFonts w:hint="cs"/>
          <w:rtl/>
        </w:rPr>
        <w:t>פגע ב</w:t>
      </w:r>
      <w:r>
        <w:rPr>
          <w:rtl/>
        </w:rPr>
        <w:t>הן</w:t>
      </w:r>
      <w:r>
        <w:rPr>
          <w:rFonts w:hint="cs"/>
          <w:rtl/>
        </w:rPr>
        <w:t>.</w:t>
      </w:r>
      <w:r>
        <w:rPr>
          <w:rtl/>
        </w:rPr>
        <w:t xml:space="preserve"> מגיע להן צדק מהיר, </w:t>
      </w:r>
      <w:bookmarkStart w:id="6301" w:name="_ETM_Q38_404589"/>
      <w:bookmarkEnd w:id="6301"/>
      <w:r>
        <w:rPr>
          <w:rtl/>
        </w:rPr>
        <w:t xml:space="preserve">נגיש וזמין. זו הרפורמה האמיתית שאנחנו צריכים לעשות במערכת המשפט. </w:t>
      </w:r>
      <w:bookmarkStart w:id="6302" w:name="_ETM_Q38_408014"/>
      <w:bookmarkEnd w:id="6302"/>
      <w:r>
        <w:rPr>
          <w:rtl/>
        </w:rPr>
        <w:t>תודה רבה, גברתי.</w:t>
      </w:r>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היו"ר לימור סון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303" w:name="_ETM_Q38_413000"/>
      <w:bookmarkStart w:id="6304" w:name="_ETM_Q38_411889"/>
      <w:bookmarkEnd w:id="6303"/>
      <w:bookmarkEnd w:id="6304"/>
      <w:r>
        <w:rPr>
          <w:rtl/>
        </w:rPr>
        <w:t xml:space="preserve">תודה רבה על הדברים החשובים. </w:t>
      </w:r>
      <w:r>
        <w:rPr>
          <w:rFonts w:hint="cs"/>
          <w:rtl/>
        </w:rPr>
        <w:t xml:space="preserve">אני </w:t>
      </w:r>
      <w:r>
        <w:rPr>
          <w:rtl/>
        </w:rPr>
        <w:t xml:space="preserve">מצטרפת באמת לברכות ולתודות לשר </w:t>
      </w:r>
      <w:bookmarkStart w:id="6305" w:name="_ETM_Q38_415019"/>
      <w:bookmarkEnd w:id="6305"/>
      <w:r>
        <w:rPr>
          <w:rtl/>
        </w:rPr>
        <w:t xml:space="preserve">לוין. </w:t>
      </w:r>
      <w:bookmarkStart w:id="6306" w:name="_ETM_Q38_418809"/>
      <w:bookmarkEnd w:id="6306"/>
    </w:p>
    <w:p w:rsidR="00A3654A" w:rsidRDefault="00A3654A" w:rsidP="00D2475B">
      <w:pPr>
        <w:pStyle w:val="KeepWithNext"/>
        <w:rPr>
          <w:rtl/>
        </w:rPr>
      </w:pPr>
    </w:p>
    <w:p w:rsidR="00A3654A" w:rsidRDefault="00A3654A" w:rsidP="00D2475B">
      <w:pPr>
        <w:pStyle w:val="KeepWithNext"/>
        <w:rPr>
          <w:rtl/>
        </w:rPr>
      </w:pPr>
      <w:r>
        <w:rPr>
          <w:rtl/>
        </w:rPr>
        <w:t xml:space="preserve">אני מזמינה את השר אבי דיכטר להציג את </w:t>
      </w:r>
      <w:bookmarkStart w:id="6307" w:name="_ETM_Q38_423824"/>
      <w:bookmarkEnd w:id="6307"/>
      <w:r>
        <w:rPr>
          <w:rtl/>
        </w:rPr>
        <w:t xml:space="preserve">עמדת </w:t>
      </w:r>
      <w:r>
        <w:rPr>
          <w:rFonts w:hint="cs"/>
          <w:rtl/>
        </w:rPr>
        <w:t>ה</w:t>
      </w:r>
      <w:r>
        <w:rPr>
          <w:rtl/>
        </w:rPr>
        <w:t>ממשלה ביחס להצעת החוק</w:t>
      </w:r>
      <w:r>
        <w:rPr>
          <w:rFonts w:hint="cs"/>
          <w:rtl/>
        </w:rPr>
        <w:t>.</w:t>
      </w:r>
      <w:r>
        <w:rPr>
          <w:rtl/>
        </w:rPr>
        <w:t xml:space="preserve"> בבקשה</w:t>
      </w:r>
      <w:r>
        <w:rPr>
          <w:rFonts w:hint="cs"/>
          <w:rtl/>
        </w:rPr>
        <w:t xml:space="preserve">, </w:t>
      </w:r>
      <w:bookmarkStart w:id="6308" w:name="_ETM_Q38_451660"/>
      <w:bookmarkEnd w:id="6308"/>
      <w:r>
        <w:rPr>
          <w:rtl/>
        </w:rPr>
        <w:t>לרשותך</w:t>
      </w:r>
      <w:r>
        <w:rPr>
          <w:rFonts w:hint="cs"/>
          <w:rtl/>
        </w:rPr>
        <w:t xml:space="preserve"> </w:t>
      </w:r>
      <w:bookmarkStart w:id="6309" w:name="_ETM_Q38_440000"/>
      <w:bookmarkEnd w:id="6309"/>
      <w:r>
        <w:rPr>
          <w:rFonts w:hint="cs"/>
          <w:rtl/>
        </w:rPr>
        <w:t>עשר</w:t>
      </w:r>
      <w:r>
        <w:rPr>
          <w:rtl/>
        </w:rPr>
        <w:t xml:space="preserve"> דקות. </w:t>
      </w:r>
      <w:bookmarkStart w:id="6310" w:name="_ETM_Q38_457480"/>
      <w:bookmarkEnd w:id="6310"/>
    </w:p>
    <w:p w:rsidR="00A3654A" w:rsidRDefault="00A3654A" w:rsidP="00D2475B">
      <w:pPr>
        <w:rPr>
          <w:rtl/>
        </w:rPr>
      </w:pPr>
    </w:p>
    <w:p w:rsidR="00A3654A" w:rsidRDefault="00A3654A" w:rsidP="00D2475B">
      <w:pPr>
        <w:pStyle w:val="a4"/>
        <w:keepNext/>
        <w:rPr>
          <w:rtl/>
        </w:rPr>
      </w:pPr>
      <w:bookmarkStart w:id="6311" w:name="ET_speaker_6635_19"/>
      <w:r w:rsidRPr="00594E1F">
        <w:rPr>
          <w:rStyle w:val="TagStyle"/>
          <w:rtl/>
        </w:rPr>
        <w:t xml:space="preserve"> &lt;&lt; דובר &gt;&gt; </w:t>
      </w:r>
      <w:bookmarkStart w:id="6312" w:name="_Toc232016993"/>
      <w:bookmarkStart w:id="6313" w:name="_Toc232023397"/>
      <w:bookmarkStart w:id="6314" w:name="_Toc232072822"/>
      <w:bookmarkStart w:id="6315" w:name="_Toc232081272"/>
      <w:r>
        <w:rPr>
          <w:rtl/>
        </w:rPr>
        <w:t>שר החקלאות וביטחון המזון אבי דיכטר:</w:t>
      </w:r>
      <w:bookmarkEnd w:id="6312"/>
      <w:bookmarkEnd w:id="6313"/>
      <w:bookmarkEnd w:id="6314"/>
      <w:bookmarkEnd w:id="6315"/>
      <w:r w:rsidRPr="00594E1F">
        <w:rPr>
          <w:rStyle w:val="TagStyle"/>
          <w:rtl/>
        </w:rPr>
        <w:t xml:space="preserve"> &lt;&lt; דובר &gt;&gt;</w:t>
      </w:r>
      <w:r>
        <w:rPr>
          <w:rtl/>
        </w:rPr>
        <w:t xml:space="preserve">   </w:t>
      </w:r>
      <w:bookmarkEnd w:id="6311"/>
    </w:p>
    <w:p w:rsidR="00A3654A" w:rsidRDefault="00A3654A" w:rsidP="00D2475B">
      <w:pPr>
        <w:pStyle w:val="KeepWithNext"/>
        <w:rPr>
          <w:rtl/>
        </w:rPr>
      </w:pPr>
      <w:bookmarkStart w:id="6316" w:name="_ETM_Q38_449000"/>
      <w:bookmarkStart w:id="6317" w:name="_ETM_Q38_459570"/>
      <w:bookmarkEnd w:id="6316"/>
      <w:bookmarkEnd w:id="6317"/>
    </w:p>
    <w:p w:rsidR="00A3654A" w:rsidRDefault="00A3654A" w:rsidP="00D2475B">
      <w:pPr>
        <w:rPr>
          <w:rtl/>
        </w:rPr>
      </w:pPr>
      <w:r>
        <w:rPr>
          <w:rtl/>
        </w:rPr>
        <w:t>גברתי היושבת</w:t>
      </w:r>
      <w:r>
        <w:rPr>
          <w:rFonts w:hint="cs"/>
          <w:rtl/>
        </w:rPr>
        <w:t>-</w:t>
      </w:r>
      <w:r>
        <w:rPr>
          <w:rtl/>
        </w:rPr>
        <w:t xml:space="preserve">ראש, חברי הכנסת, </w:t>
      </w:r>
      <w:bookmarkStart w:id="6318" w:name="_ETM_Q38_464200"/>
      <w:bookmarkEnd w:id="6318"/>
      <w:r>
        <w:rPr>
          <w:rtl/>
        </w:rPr>
        <w:t xml:space="preserve">חברת הכנסת המגישה, עדי </w:t>
      </w:r>
      <w:r>
        <w:rPr>
          <w:rFonts w:hint="cs"/>
          <w:rtl/>
        </w:rPr>
        <w:t>ע</w:t>
      </w:r>
      <w:r>
        <w:rPr>
          <w:rtl/>
        </w:rPr>
        <w:t>זוז</w:t>
      </w:r>
      <w:bookmarkStart w:id="6319" w:name="_ETM_Q38_466000"/>
      <w:bookmarkStart w:id="6320" w:name="_ETM_Q38_465000"/>
      <w:bookmarkEnd w:id="6319"/>
      <w:bookmarkEnd w:id="6320"/>
      <w:r>
        <w:rPr>
          <w:rFonts w:hint="cs"/>
          <w:rtl/>
        </w:rPr>
        <w:t xml:space="preserve">, </w:t>
      </w:r>
      <w:r>
        <w:rPr>
          <w:rtl/>
        </w:rPr>
        <w:t xml:space="preserve">הצעת חוק בתי </w:t>
      </w:r>
      <w:bookmarkStart w:id="6321" w:name="_ETM_Q38_468094"/>
      <w:bookmarkEnd w:id="6321"/>
      <w:r>
        <w:rPr>
          <w:rtl/>
        </w:rPr>
        <w:t xml:space="preserve">המשפט </w:t>
      </w:r>
      <w:bookmarkStart w:id="6322" w:name="_ETM_Q38_473640"/>
      <w:bookmarkEnd w:id="6322"/>
      <w:r>
        <w:rPr>
          <w:rFonts w:hint="cs"/>
          <w:rtl/>
        </w:rPr>
        <w:t>(</w:t>
      </w:r>
      <w:r>
        <w:rPr>
          <w:rtl/>
        </w:rPr>
        <w:t>תיקון</w:t>
      </w:r>
      <w:r>
        <w:rPr>
          <w:rFonts w:hint="cs"/>
          <w:rtl/>
        </w:rPr>
        <w:t xml:space="preserve"> –</w:t>
      </w:r>
      <w:r>
        <w:rPr>
          <w:rtl/>
        </w:rPr>
        <w:t xml:space="preserve"> חוות דעת פסיכיאטר לעניין איסור פרסומים</w:t>
      </w:r>
      <w:r>
        <w:rPr>
          <w:rFonts w:hint="cs"/>
          <w:rtl/>
        </w:rPr>
        <w:t>)</w:t>
      </w:r>
      <w:r>
        <w:rPr>
          <w:rtl/>
        </w:rPr>
        <w:t xml:space="preserve">, </w:t>
      </w:r>
      <w:r>
        <w:rPr>
          <w:rFonts w:hint="cs"/>
          <w:rtl/>
        </w:rPr>
        <w:t>ה</w:t>
      </w:r>
      <w:r>
        <w:rPr>
          <w:rtl/>
        </w:rPr>
        <w:t>תשפ</w:t>
      </w:r>
      <w:r>
        <w:rPr>
          <w:rFonts w:hint="cs"/>
          <w:rtl/>
        </w:rPr>
        <w:t>"</w:t>
      </w:r>
      <w:r>
        <w:rPr>
          <w:rtl/>
        </w:rPr>
        <w:t>ו</w:t>
      </w:r>
      <w:r>
        <w:rPr>
          <w:rFonts w:hint="cs"/>
          <w:rtl/>
        </w:rPr>
        <w:t xml:space="preserve">–2026, </w:t>
      </w:r>
      <w:bookmarkStart w:id="6323" w:name="_ETM_Q38_479529"/>
      <w:bookmarkEnd w:id="6323"/>
      <w:r>
        <w:rPr>
          <w:rtl/>
        </w:rPr>
        <w:t xml:space="preserve">של חברת הכנסת עדי </w:t>
      </w:r>
      <w:r>
        <w:rPr>
          <w:rFonts w:hint="cs"/>
          <w:rtl/>
        </w:rPr>
        <w:t>ע</w:t>
      </w:r>
      <w:r>
        <w:rPr>
          <w:rtl/>
        </w:rPr>
        <w:t>זוז</w:t>
      </w:r>
      <w:r>
        <w:rPr>
          <w:rFonts w:hint="cs"/>
          <w:rtl/>
        </w:rPr>
        <w:t xml:space="preserve"> </w:t>
      </w:r>
      <w:bookmarkStart w:id="6324" w:name="_ETM_Q38_475000"/>
      <w:bookmarkEnd w:id="6324"/>
      <w:r>
        <w:rPr>
          <w:rtl/>
        </w:rPr>
        <w:t xml:space="preserve">מציעה לקבוע בחוק בתי המשפט </w:t>
      </w:r>
      <w:r>
        <w:rPr>
          <w:rFonts w:hint="cs"/>
          <w:rtl/>
        </w:rPr>
        <w:t>[</w:t>
      </w:r>
      <w:r>
        <w:rPr>
          <w:rtl/>
        </w:rPr>
        <w:t>נוסח משולב</w:t>
      </w:r>
      <w:r>
        <w:rPr>
          <w:rFonts w:hint="cs"/>
          <w:rtl/>
        </w:rPr>
        <w:t>]</w:t>
      </w:r>
      <w:r>
        <w:rPr>
          <w:rtl/>
        </w:rPr>
        <w:t>, התשמ"ד</w:t>
      </w:r>
      <w:r>
        <w:rPr>
          <w:rFonts w:hint="cs"/>
          <w:rtl/>
        </w:rPr>
        <w:t>–</w:t>
      </w:r>
      <w:r>
        <w:rPr>
          <w:rtl/>
        </w:rPr>
        <w:t>1984</w:t>
      </w:r>
      <w:bookmarkStart w:id="6325" w:name="_ETM_Q38_491600"/>
      <w:bookmarkEnd w:id="6325"/>
      <w:r>
        <w:rPr>
          <w:rFonts w:hint="cs"/>
          <w:rtl/>
        </w:rPr>
        <w:t xml:space="preserve">, </w:t>
      </w:r>
      <w:bookmarkStart w:id="6326" w:name="_ETM_Q38_484000"/>
      <w:bookmarkEnd w:id="6326"/>
      <w:r>
        <w:rPr>
          <w:rtl/>
        </w:rPr>
        <w:t xml:space="preserve">כי בית המשפט לא יאסור פרסום שמו של חשוד בעבירות </w:t>
      </w:r>
      <w:bookmarkStart w:id="6327" w:name="_ETM_Q38_495446"/>
      <w:bookmarkEnd w:id="6327"/>
      <w:r>
        <w:rPr>
          <w:rtl/>
        </w:rPr>
        <w:t xml:space="preserve">מין </w:t>
      </w:r>
      <w:r>
        <w:rPr>
          <w:rFonts w:hint="cs"/>
          <w:rtl/>
        </w:rPr>
        <w:t>ב</w:t>
      </w:r>
      <w:r>
        <w:rPr>
          <w:rtl/>
        </w:rPr>
        <w:t xml:space="preserve">של נזק הנוגע למצבו הנפשי, מבלי לקבל חוות דעת </w:t>
      </w:r>
      <w:bookmarkStart w:id="6328" w:name="_ETM_Q38_499293"/>
      <w:bookmarkEnd w:id="6328"/>
      <w:r>
        <w:rPr>
          <w:rtl/>
        </w:rPr>
        <w:t xml:space="preserve">פסיכיאטרית. </w:t>
      </w:r>
      <w:bookmarkStart w:id="6329" w:name="_ETM_Q38_504450"/>
      <w:bookmarkEnd w:id="6329"/>
    </w:p>
    <w:p w:rsidR="00A3654A" w:rsidRDefault="00A3654A" w:rsidP="00D2475B">
      <w:pPr>
        <w:pStyle w:val="KeepWithNext"/>
        <w:rPr>
          <w:rtl/>
        </w:rPr>
      </w:pPr>
      <w:bookmarkStart w:id="6330" w:name="_ETM_Q38_505000"/>
      <w:bookmarkEnd w:id="6330"/>
    </w:p>
    <w:p w:rsidR="00A3654A" w:rsidRDefault="00A3654A" w:rsidP="00D2475B">
      <w:pPr>
        <w:rPr>
          <w:rtl/>
        </w:rPr>
      </w:pPr>
      <w:bookmarkStart w:id="6331" w:name="_ETM_Q38_506000"/>
      <w:bookmarkEnd w:id="6331"/>
      <w:r>
        <w:rPr>
          <w:rtl/>
        </w:rPr>
        <w:t xml:space="preserve">עמדת גורמי המקצוע היא </w:t>
      </w:r>
      <w:r>
        <w:rPr>
          <w:rFonts w:hint="cs"/>
          <w:rtl/>
        </w:rPr>
        <w:t>ש</w:t>
      </w:r>
      <w:r>
        <w:rPr>
          <w:rtl/>
        </w:rPr>
        <w:t xml:space="preserve">הצעת החוק עוסקת בעניין פרטני ביותר </w:t>
      </w:r>
      <w:bookmarkStart w:id="6332" w:name="_ETM_Q38_511029"/>
      <w:bookmarkEnd w:id="6332"/>
      <w:r>
        <w:rPr>
          <w:rtl/>
        </w:rPr>
        <w:t xml:space="preserve">שלא מתאים להסדירו במסגרת חוק בתי המשפט. </w:t>
      </w:r>
      <w:bookmarkStart w:id="6333" w:name="_ETM_Q38_516630"/>
      <w:bookmarkEnd w:id="6333"/>
      <w:r>
        <w:rPr>
          <w:rtl/>
        </w:rPr>
        <w:t xml:space="preserve">הכלל בדבר איסור פרסום שם חשוד, כפי שהוא קיים כבר </w:t>
      </w:r>
      <w:bookmarkStart w:id="6334" w:name="_ETM_Q38_519040"/>
      <w:bookmarkEnd w:id="6334"/>
      <w:r>
        <w:rPr>
          <w:rtl/>
        </w:rPr>
        <w:t xml:space="preserve">היום בחוק, </w:t>
      </w:r>
      <w:bookmarkStart w:id="6335" w:name="_ETM_Q38_522079"/>
      <w:bookmarkEnd w:id="6335"/>
      <w:r>
        <w:rPr>
          <w:rtl/>
        </w:rPr>
        <w:t>דורש שיתקיים חשש לנזק חמור וממשי לחשוד אם ש</w:t>
      </w:r>
      <w:r>
        <w:rPr>
          <w:rFonts w:hint="cs"/>
          <w:rtl/>
        </w:rPr>
        <w:t>מ</w:t>
      </w:r>
      <w:r>
        <w:rPr>
          <w:rtl/>
        </w:rPr>
        <w:t>ו יפורסם</w:t>
      </w:r>
      <w:r>
        <w:rPr>
          <w:rFonts w:hint="cs"/>
          <w:rtl/>
        </w:rPr>
        <w:t>,</w:t>
      </w:r>
      <w:r>
        <w:rPr>
          <w:rtl/>
        </w:rPr>
        <w:t xml:space="preserve"> </w:t>
      </w:r>
      <w:bookmarkStart w:id="6336" w:name="_ETM_Q38_527004"/>
      <w:bookmarkEnd w:id="6336"/>
      <w:r>
        <w:rPr>
          <w:rtl/>
        </w:rPr>
        <w:t>על מנת שזכויותיו יגברו על עקרון פומביות הדיון</w:t>
      </w:r>
      <w:r>
        <w:rPr>
          <w:rFonts w:hint="cs"/>
          <w:rtl/>
        </w:rPr>
        <w:t>.</w:t>
      </w:r>
      <w:r>
        <w:rPr>
          <w:rtl/>
        </w:rPr>
        <w:t xml:space="preserve"> </w:t>
      </w:r>
      <w:bookmarkStart w:id="6337" w:name="_ETM_Q38_533459"/>
      <w:bookmarkEnd w:id="6337"/>
      <w:r>
        <w:rPr>
          <w:rtl/>
        </w:rPr>
        <w:t xml:space="preserve">איזון זה מתבצע על ידי בית המשפט בכל מקרה לגופו, </w:t>
      </w:r>
      <w:bookmarkStart w:id="6338" w:name="_ETM_Q38_538414"/>
      <w:bookmarkEnd w:id="6338"/>
      <w:r>
        <w:rPr>
          <w:rtl/>
        </w:rPr>
        <w:t>בהתאם לראיות המוגשות לו ולכללי הקבילות והמשקל הרגילים בעניינן</w:t>
      </w:r>
      <w:r>
        <w:rPr>
          <w:rFonts w:hint="cs"/>
          <w:rtl/>
        </w:rPr>
        <w:t xml:space="preserve">. </w:t>
      </w:r>
      <w:bookmarkStart w:id="6339" w:name="_ETM_Q38_541000"/>
      <w:bookmarkStart w:id="6340" w:name="_ETM_Q38_545459"/>
      <w:bookmarkEnd w:id="6339"/>
      <w:bookmarkEnd w:id="6340"/>
      <w:r>
        <w:rPr>
          <w:rtl/>
        </w:rPr>
        <w:t xml:space="preserve">לעמדתנו, </w:t>
      </w:r>
      <w:bookmarkStart w:id="6341" w:name="_ETM_Q38_547910"/>
      <w:bookmarkEnd w:id="6341"/>
      <w:r>
        <w:rPr>
          <w:rtl/>
        </w:rPr>
        <w:t xml:space="preserve">אין מקום לקבוע הסדר פרטני לגבי דרישה ראייתית קשיחה וקונקרטית, </w:t>
      </w:r>
      <w:bookmarkStart w:id="6342" w:name="_ETM_Q38_552229"/>
      <w:bookmarkEnd w:id="6342"/>
      <w:r>
        <w:rPr>
          <w:rtl/>
        </w:rPr>
        <w:t xml:space="preserve">אגב נסיבות ספציפיות מאוד בחקיקה הראשית. </w:t>
      </w:r>
      <w:bookmarkStart w:id="6343" w:name="_ETM_Q38_558579"/>
      <w:bookmarkEnd w:id="6343"/>
    </w:p>
    <w:p w:rsidR="00A3654A" w:rsidRDefault="00A3654A" w:rsidP="00D2475B">
      <w:pPr>
        <w:pStyle w:val="KeepWithNext"/>
        <w:rPr>
          <w:rtl/>
        </w:rPr>
      </w:pPr>
      <w:bookmarkStart w:id="6344" w:name="_ETM_Q38_556000"/>
      <w:bookmarkEnd w:id="6344"/>
    </w:p>
    <w:p w:rsidR="00A3654A" w:rsidRDefault="00A3654A" w:rsidP="00D2475B">
      <w:pPr>
        <w:rPr>
          <w:rtl/>
        </w:rPr>
      </w:pPr>
      <w:bookmarkStart w:id="6345" w:name="_ETM_Q38_557000"/>
      <w:bookmarkEnd w:id="6345"/>
      <w:r>
        <w:rPr>
          <w:rtl/>
        </w:rPr>
        <w:t>רקע על הצעת החוק</w:t>
      </w:r>
      <w:r>
        <w:rPr>
          <w:rFonts w:hint="cs"/>
          <w:rtl/>
        </w:rPr>
        <w:t>:</w:t>
      </w:r>
      <w:r>
        <w:rPr>
          <w:rtl/>
        </w:rPr>
        <w:t xml:space="preserve"> </w:t>
      </w:r>
      <w:bookmarkStart w:id="6346" w:name="_ETM_Q38_560940"/>
      <w:bookmarkEnd w:id="6346"/>
      <w:r>
        <w:rPr>
          <w:rtl/>
        </w:rPr>
        <w:t xml:space="preserve">סעיף </w:t>
      </w:r>
      <w:r>
        <w:rPr>
          <w:rFonts w:hint="cs"/>
          <w:rtl/>
        </w:rPr>
        <w:t xml:space="preserve">70 </w:t>
      </w:r>
      <w:r>
        <w:rPr>
          <w:rtl/>
        </w:rPr>
        <w:t xml:space="preserve">לחוק בתי המשפט קובע הסדרים שונים בעניין איסורי </w:t>
      </w:r>
      <w:bookmarkStart w:id="6347" w:name="_ETM_Q38_564749"/>
      <w:bookmarkEnd w:id="6347"/>
      <w:r>
        <w:rPr>
          <w:rtl/>
        </w:rPr>
        <w:t xml:space="preserve">פרסום בקשר להליכים בבית המשפט. </w:t>
      </w:r>
      <w:bookmarkStart w:id="6348" w:name="_ETM_Q38_569329"/>
      <w:bookmarkEnd w:id="6348"/>
      <w:r>
        <w:rPr>
          <w:rtl/>
        </w:rPr>
        <w:t>בין היתר, בסעיף</w:t>
      </w:r>
      <w:r>
        <w:rPr>
          <w:rFonts w:hint="cs"/>
          <w:rtl/>
        </w:rPr>
        <w:t xml:space="preserve"> 70(ה1) </w:t>
      </w:r>
      <w:r>
        <w:rPr>
          <w:rtl/>
        </w:rPr>
        <w:t xml:space="preserve">לחוק קבועה סמכותו של בית המשפט </w:t>
      </w:r>
      <w:bookmarkStart w:id="6349" w:name="_ETM_Q38_574106"/>
      <w:bookmarkEnd w:id="6349"/>
      <w:r>
        <w:rPr>
          <w:rtl/>
        </w:rPr>
        <w:t xml:space="preserve">לאסור פרסום שמו של חשוד שטרם הוגש נגדו כתב אישום, </w:t>
      </w:r>
      <w:bookmarkStart w:id="6350" w:name="_ETM_Q38_578884"/>
      <w:bookmarkEnd w:id="6350"/>
      <w:r>
        <w:rPr>
          <w:rtl/>
        </w:rPr>
        <w:t>אם ראה כי הדבר עלול לגרום לחשוד נזק חמור</w:t>
      </w:r>
      <w:r>
        <w:rPr>
          <w:rFonts w:hint="cs"/>
          <w:rtl/>
        </w:rPr>
        <w:t>,</w:t>
      </w:r>
      <w:r>
        <w:rPr>
          <w:rtl/>
        </w:rPr>
        <w:t xml:space="preserve"> שמניעתו </w:t>
      </w:r>
      <w:bookmarkStart w:id="6351" w:name="_ETM_Q38_583662"/>
      <w:bookmarkEnd w:id="6351"/>
      <w:r>
        <w:rPr>
          <w:rtl/>
        </w:rPr>
        <w:t>עדיפה על פני העניין הציבורי שבפרסום שם החשוד</w:t>
      </w:r>
      <w:r>
        <w:rPr>
          <w:rFonts w:hint="cs"/>
          <w:rtl/>
        </w:rPr>
        <w:t>.</w:t>
      </w:r>
    </w:p>
    <w:p w:rsidR="00A3654A" w:rsidRDefault="00A3654A" w:rsidP="00D2475B">
      <w:pPr>
        <w:pStyle w:val="KeepWithNext"/>
        <w:rPr>
          <w:rtl/>
        </w:rPr>
      </w:pPr>
    </w:p>
    <w:p w:rsidR="00A3654A" w:rsidRDefault="00A3654A" w:rsidP="00DE5D13">
      <w:pPr>
        <w:pStyle w:val="KeepWithNext"/>
        <w:rPr>
          <w:rtl/>
        </w:rPr>
      </w:pPr>
      <w:bookmarkStart w:id="6352" w:name="_ETM_Q38_586000"/>
      <w:bookmarkStart w:id="6353" w:name="_ETM_Q38_589950"/>
      <w:bookmarkEnd w:id="6352"/>
      <w:bookmarkEnd w:id="6353"/>
      <w:r>
        <w:rPr>
          <w:rtl/>
        </w:rPr>
        <w:t xml:space="preserve">הצעת החוק מבקשת לקבוע כי בית המשפט לא יאסור פרסום </w:t>
      </w:r>
      <w:bookmarkStart w:id="6354" w:name="_ETM_Q38_593706"/>
      <w:bookmarkEnd w:id="6354"/>
      <w:r>
        <w:rPr>
          <w:rtl/>
        </w:rPr>
        <w:t xml:space="preserve">שמו של חשוד בעבירות מין </w:t>
      </w:r>
      <w:r>
        <w:rPr>
          <w:rFonts w:hint="cs"/>
          <w:rtl/>
        </w:rPr>
        <w:t>ב</w:t>
      </w:r>
      <w:r>
        <w:rPr>
          <w:rtl/>
        </w:rPr>
        <w:t xml:space="preserve">של נזק הנוגע למצבו הנפשי, </w:t>
      </w:r>
      <w:bookmarkStart w:id="6355" w:name="_ETM_Q38_597463"/>
      <w:bookmarkEnd w:id="6355"/>
      <w:r>
        <w:rPr>
          <w:rtl/>
        </w:rPr>
        <w:t xml:space="preserve">מבלי לקבל חוות דעת של פסיכיאטר. </w:t>
      </w:r>
      <w:bookmarkStart w:id="6356" w:name="_ETM_Q38_601910"/>
      <w:bookmarkStart w:id="6357" w:name="_ETM_Q38_603000"/>
      <w:bookmarkStart w:id="6358" w:name="_ETM_Q38_603220"/>
      <w:bookmarkEnd w:id="6356"/>
      <w:bookmarkEnd w:id="6357"/>
      <w:bookmarkEnd w:id="6358"/>
      <w:r>
        <w:rPr>
          <w:rtl/>
        </w:rPr>
        <w:t>טעמי חוות הדעת של גורמי המקצוע</w:t>
      </w:r>
      <w:r>
        <w:rPr>
          <w:rFonts w:hint="cs"/>
          <w:rtl/>
        </w:rPr>
        <w:t>:</w:t>
      </w:r>
      <w:r>
        <w:rPr>
          <w:rtl/>
        </w:rPr>
        <w:t xml:space="preserve"> </w:t>
      </w:r>
      <w:r>
        <w:rPr>
          <w:rFonts w:hint="cs"/>
          <w:rtl/>
        </w:rPr>
        <w:t xml:space="preserve">1. </w:t>
      </w:r>
      <w:r>
        <w:rPr>
          <w:rtl/>
        </w:rPr>
        <w:t xml:space="preserve">ההסדר הקבוע בסעיף </w:t>
      </w:r>
      <w:bookmarkStart w:id="6359" w:name="_ETM_Q38_607772"/>
      <w:bookmarkEnd w:id="6359"/>
      <w:r>
        <w:rPr>
          <w:rFonts w:hint="cs"/>
          <w:rtl/>
        </w:rPr>
        <w:t xml:space="preserve">70(ה1) </w:t>
      </w:r>
      <w:r>
        <w:rPr>
          <w:rtl/>
        </w:rPr>
        <w:t xml:space="preserve">לחוק בתי המשפט מבקש לאזן בין עקרון היסוד של </w:t>
      </w:r>
      <w:bookmarkStart w:id="6360" w:name="_ETM_Q38_612324"/>
      <w:bookmarkEnd w:id="6360"/>
      <w:r>
        <w:rPr>
          <w:rtl/>
        </w:rPr>
        <w:t>פומביות הדיון</w:t>
      </w:r>
      <w:r>
        <w:rPr>
          <w:rFonts w:hint="cs"/>
          <w:rtl/>
        </w:rPr>
        <w:t>,</w:t>
      </w:r>
      <w:r>
        <w:rPr>
          <w:rtl/>
        </w:rPr>
        <w:t xml:space="preserve"> המאפשר בין היתר שקיפות ובקרה על ההליך, לבין </w:t>
      </w:r>
      <w:bookmarkStart w:id="6361" w:name="_ETM_Q38_616876"/>
      <w:bookmarkEnd w:id="6361"/>
      <w:r>
        <w:rPr>
          <w:rtl/>
        </w:rPr>
        <w:t>זכויותיו של חשוד שטרם הוגש נגדו כתב אישום</w:t>
      </w:r>
      <w:r>
        <w:rPr>
          <w:rFonts w:hint="cs"/>
          <w:rtl/>
        </w:rPr>
        <w:t xml:space="preserve">. </w:t>
      </w:r>
      <w:bookmarkStart w:id="6362" w:name="_ETM_Q38_625000"/>
      <w:bookmarkStart w:id="6363" w:name="_ETM_Q38_623529"/>
      <w:bookmarkEnd w:id="6362"/>
      <w:bookmarkEnd w:id="6363"/>
      <w:r>
        <w:rPr>
          <w:rtl/>
        </w:rPr>
        <w:t>במקר</w:t>
      </w:r>
      <w:r>
        <w:rPr>
          <w:rFonts w:hint="cs"/>
          <w:rtl/>
        </w:rPr>
        <w:t>ים</w:t>
      </w:r>
      <w:r>
        <w:rPr>
          <w:rtl/>
        </w:rPr>
        <w:t xml:space="preserve"> </w:t>
      </w:r>
      <w:r>
        <w:rPr>
          <w:rFonts w:hint="cs"/>
          <w:rtl/>
        </w:rPr>
        <w:t>ש</w:t>
      </w:r>
      <w:r>
        <w:rPr>
          <w:rtl/>
        </w:rPr>
        <w:t>בהם מוגשת בקשה לאיסור פרסום</w:t>
      </w:r>
      <w:r>
        <w:rPr>
          <w:rFonts w:hint="cs"/>
          <w:rtl/>
        </w:rPr>
        <w:t>,</w:t>
      </w:r>
      <w:r>
        <w:rPr>
          <w:rtl/>
        </w:rPr>
        <w:t xml:space="preserve"> כאמור</w:t>
      </w:r>
      <w:r>
        <w:rPr>
          <w:rFonts w:hint="cs"/>
          <w:rtl/>
        </w:rPr>
        <w:t xml:space="preserve"> לעיל</w:t>
      </w:r>
      <w:r>
        <w:rPr>
          <w:rtl/>
        </w:rPr>
        <w:t xml:space="preserve">, על בית המשפט </w:t>
      </w:r>
      <w:bookmarkStart w:id="6364" w:name="_ETM_Q38_628452"/>
      <w:bookmarkEnd w:id="6364"/>
      <w:r>
        <w:rPr>
          <w:rtl/>
        </w:rPr>
        <w:t xml:space="preserve">לבחון בכל מקרה ומקרה את האיזון בין שני ערכים אלה </w:t>
      </w:r>
      <w:bookmarkStart w:id="6365" w:name="_ETM_Q38_633375"/>
      <w:bookmarkEnd w:id="6365"/>
      <w:r>
        <w:rPr>
          <w:rtl/>
        </w:rPr>
        <w:t>בהתאם לנסיבות שלפניו ולנוסחת האיזון שבסעיף החוק</w:t>
      </w:r>
      <w:r>
        <w:rPr>
          <w:rFonts w:hint="cs"/>
          <w:rtl/>
        </w:rPr>
        <w:t>;</w:t>
      </w:r>
      <w:r>
        <w:rPr>
          <w:rtl/>
        </w:rPr>
        <w:t xml:space="preserve"> </w:t>
      </w:r>
      <w:bookmarkStart w:id="6366" w:name="_ETM_Q38_640019"/>
      <w:bookmarkEnd w:id="6366"/>
      <w:r>
        <w:rPr>
          <w:rFonts w:hint="cs"/>
          <w:rtl/>
        </w:rPr>
        <w:t xml:space="preserve">2. </w:t>
      </w:r>
      <w:bookmarkStart w:id="6367" w:name="_ETM_Q38_641950"/>
      <w:bookmarkEnd w:id="6367"/>
      <w:r>
        <w:rPr>
          <w:rtl/>
        </w:rPr>
        <w:t xml:space="preserve">הצעת החוק מבקשת לקבוע במסגרת הסדר זה דרישה ראייתית למקרה </w:t>
      </w:r>
      <w:bookmarkStart w:id="6368" w:name="_ETM_Q38_644920"/>
      <w:bookmarkEnd w:id="6368"/>
      <w:r>
        <w:rPr>
          <w:rtl/>
        </w:rPr>
        <w:t>פרטני ביותר</w:t>
      </w:r>
      <w:r>
        <w:rPr>
          <w:rFonts w:hint="cs"/>
          <w:rtl/>
        </w:rPr>
        <w:t xml:space="preserve"> </w:t>
      </w:r>
      <w:r>
        <w:rPr>
          <w:rFonts w:hint="eastAsia"/>
          <w:rtl/>
        </w:rPr>
        <w:t>–</w:t>
      </w:r>
      <w:r>
        <w:rPr>
          <w:rtl/>
        </w:rPr>
        <w:t xml:space="preserve"> </w:t>
      </w:r>
      <w:bookmarkStart w:id="6369" w:name="_ETM_Q38_648459"/>
      <w:bookmarkEnd w:id="6369"/>
      <w:r>
        <w:rPr>
          <w:rtl/>
        </w:rPr>
        <w:t xml:space="preserve">הוכחת טענה של חשוד בעבירת מין לנזק נפשי שעלול להיגרם </w:t>
      </w:r>
      <w:bookmarkStart w:id="6370" w:name="_ETM_Q38_651209"/>
      <w:bookmarkEnd w:id="6370"/>
      <w:r>
        <w:rPr>
          <w:rtl/>
        </w:rPr>
        <w:t xml:space="preserve">לו </w:t>
      </w:r>
      <w:r>
        <w:rPr>
          <w:rFonts w:hint="cs"/>
          <w:rtl/>
        </w:rPr>
        <w:t>א</w:t>
      </w:r>
      <w:r>
        <w:rPr>
          <w:rtl/>
        </w:rPr>
        <w:t xml:space="preserve">ם שמו יפורסם. </w:t>
      </w:r>
      <w:bookmarkStart w:id="6371" w:name="_ETM_Q38_654570"/>
      <w:bookmarkEnd w:id="6371"/>
      <w:r>
        <w:rPr>
          <w:rtl/>
        </w:rPr>
        <w:t>לא מתאים, ואף לא נדרש</w:t>
      </w:r>
      <w:r>
        <w:rPr>
          <w:rFonts w:hint="cs"/>
          <w:rtl/>
        </w:rPr>
        <w:t>,</w:t>
      </w:r>
      <w:r>
        <w:rPr>
          <w:rtl/>
        </w:rPr>
        <w:t xml:space="preserve"> לעגן הסדר פרטני זה במסגרת </w:t>
      </w:r>
      <w:bookmarkStart w:id="6372" w:name="_ETM_Q38_658704"/>
      <w:bookmarkEnd w:id="6372"/>
      <w:r>
        <w:rPr>
          <w:rtl/>
        </w:rPr>
        <w:t xml:space="preserve">ההסדר הראשוני הקבוע בחוק בתי המשפט. </w:t>
      </w:r>
      <w:bookmarkStart w:id="6373" w:name="_ETM_Q38_664589"/>
      <w:bookmarkEnd w:id="6373"/>
    </w:p>
    <w:p w:rsidR="00A3654A" w:rsidRDefault="00A3654A" w:rsidP="00D2475B">
      <w:pPr>
        <w:pStyle w:val="KeepWithNext"/>
        <w:rPr>
          <w:rtl/>
        </w:rPr>
      </w:pPr>
    </w:p>
    <w:p w:rsidR="00A3654A" w:rsidRDefault="00A3654A" w:rsidP="00D2475B">
      <w:pPr>
        <w:rPr>
          <w:rtl/>
        </w:rPr>
      </w:pPr>
      <w:bookmarkStart w:id="6374" w:name="_ETM_Q38_662000"/>
      <w:bookmarkEnd w:id="6374"/>
      <w:r>
        <w:rPr>
          <w:rtl/>
        </w:rPr>
        <w:t xml:space="preserve">עוד נוסיף, כי המקרה </w:t>
      </w:r>
      <w:r>
        <w:rPr>
          <w:rFonts w:hint="cs"/>
          <w:rtl/>
        </w:rPr>
        <w:t>ש</w:t>
      </w:r>
      <w:r>
        <w:rPr>
          <w:rtl/>
        </w:rPr>
        <w:t>בו עוסקת הצעת החוק</w:t>
      </w:r>
      <w:r>
        <w:rPr>
          <w:rFonts w:hint="cs"/>
          <w:rtl/>
        </w:rPr>
        <w:t xml:space="preserve"> </w:t>
      </w:r>
      <w:r>
        <w:rPr>
          <w:rFonts w:hint="eastAsia"/>
          <w:rtl/>
        </w:rPr>
        <w:t>–</w:t>
      </w:r>
      <w:r>
        <w:rPr>
          <w:rtl/>
        </w:rPr>
        <w:t xml:space="preserve"> נראה כ</w:t>
      </w:r>
      <w:r>
        <w:rPr>
          <w:rFonts w:hint="cs"/>
          <w:rtl/>
        </w:rPr>
        <w:t>י</w:t>
      </w:r>
      <w:bookmarkStart w:id="6375" w:name="_ETM_Q38_670000"/>
      <w:bookmarkEnd w:id="6375"/>
      <w:r>
        <w:rPr>
          <w:rFonts w:hint="cs"/>
          <w:rtl/>
        </w:rPr>
        <w:t xml:space="preserve"> </w:t>
      </w:r>
      <w:r>
        <w:rPr>
          <w:rtl/>
        </w:rPr>
        <w:t xml:space="preserve">זו </w:t>
      </w:r>
      <w:bookmarkStart w:id="6376" w:name="_ETM_Q38_669344"/>
      <w:bookmarkEnd w:id="6376"/>
      <w:r>
        <w:rPr>
          <w:rtl/>
        </w:rPr>
        <w:t>התעוררה בעקבותיו</w:t>
      </w:r>
      <w:r>
        <w:rPr>
          <w:rFonts w:hint="cs"/>
          <w:rtl/>
        </w:rPr>
        <w:t xml:space="preserve"> </w:t>
      </w:r>
      <w:r>
        <w:rPr>
          <w:rFonts w:hint="eastAsia"/>
          <w:rtl/>
        </w:rPr>
        <w:t>–</w:t>
      </w:r>
      <w:r>
        <w:rPr>
          <w:rtl/>
        </w:rPr>
        <w:t xml:space="preserve"> נדון לאחרונה בבית המשפט העליון. </w:t>
      </w:r>
      <w:bookmarkStart w:id="6377" w:name="_ETM_Q38_675299"/>
      <w:bookmarkEnd w:id="6377"/>
      <w:r>
        <w:rPr>
          <w:rtl/>
        </w:rPr>
        <w:t>השופט שטיין</w:t>
      </w:r>
      <w:r>
        <w:rPr>
          <w:rFonts w:hint="cs"/>
          <w:rtl/>
        </w:rPr>
        <w:t xml:space="preserve">, </w:t>
      </w:r>
      <w:r>
        <w:rPr>
          <w:rtl/>
        </w:rPr>
        <w:t>בפסק דינו בעניין ר</w:t>
      </w:r>
      <w:r>
        <w:rPr>
          <w:rFonts w:hint="cs"/>
          <w:rtl/>
        </w:rPr>
        <w:t>ע"</w:t>
      </w:r>
      <w:r>
        <w:rPr>
          <w:rtl/>
        </w:rPr>
        <w:t>פ</w:t>
      </w:r>
      <w:r>
        <w:rPr>
          <w:rFonts w:hint="cs"/>
          <w:rtl/>
        </w:rPr>
        <w:t xml:space="preserve"> 22451-03-26</w:t>
      </w:r>
      <w:r>
        <w:rPr>
          <w:rtl/>
        </w:rPr>
        <w:t xml:space="preserve"> פלוני נגד </w:t>
      </w:r>
      <w:bookmarkStart w:id="6378" w:name="_ETM_Q38_681084"/>
      <w:bookmarkEnd w:id="6378"/>
      <w:r>
        <w:rPr>
          <w:rtl/>
        </w:rPr>
        <w:t>שי</w:t>
      </w:r>
      <w:r>
        <w:rPr>
          <w:rFonts w:hint="cs"/>
          <w:rtl/>
        </w:rPr>
        <w:t>-</w:t>
      </w:r>
      <w:r>
        <w:rPr>
          <w:rtl/>
        </w:rPr>
        <w:t>לי וינר עטרי</w:t>
      </w:r>
      <w:r>
        <w:rPr>
          <w:rFonts w:hint="cs"/>
          <w:rtl/>
        </w:rPr>
        <w:t xml:space="preserve"> </w:t>
      </w:r>
      <w:r>
        <w:rPr>
          <w:rFonts w:hint="eastAsia"/>
          <w:rtl/>
        </w:rPr>
        <w:t>–</w:t>
      </w:r>
      <w:r>
        <w:rPr>
          <w:rtl/>
        </w:rPr>
        <w:t xml:space="preserve"> נבו, 20 </w:t>
      </w:r>
      <w:r>
        <w:rPr>
          <w:rFonts w:hint="cs"/>
          <w:rtl/>
        </w:rPr>
        <w:t>ב</w:t>
      </w:r>
      <w:r>
        <w:rPr>
          <w:rtl/>
        </w:rPr>
        <w:t>אפריל 2026</w:t>
      </w:r>
      <w:bookmarkStart w:id="6379" w:name="_ETM_Q38_687510"/>
      <w:bookmarkEnd w:id="6379"/>
      <w:r>
        <w:rPr>
          <w:rFonts w:hint="cs"/>
          <w:rtl/>
        </w:rPr>
        <w:t xml:space="preserve"> </w:t>
      </w:r>
      <w:r>
        <w:rPr>
          <w:rFonts w:hint="eastAsia"/>
          <w:rtl/>
        </w:rPr>
        <w:t>–</w:t>
      </w:r>
      <w:r>
        <w:rPr>
          <w:rFonts w:hint="cs"/>
          <w:rtl/>
        </w:rPr>
        <w:t xml:space="preserve"> </w:t>
      </w:r>
      <w:r>
        <w:rPr>
          <w:rtl/>
        </w:rPr>
        <w:t>עסק בקבילות חוות דעת של מומחים נוספים</w:t>
      </w:r>
      <w:r>
        <w:rPr>
          <w:rFonts w:hint="cs"/>
          <w:rtl/>
        </w:rPr>
        <w:t>,</w:t>
      </w:r>
      <w:r>
        <w:rPr>
          <w:rtl/>
        </w:rPr>
        <w:t xml:space="preserve"> מלבד מומחים פסיכיאטריים, </w:t>
      </w:r>
      <w:bookmarkStart w:id="6380" w:name="_ETM_Q38_693222"/>
      <w:bookmarkEnd w:id="6380"/>
      <w:r>
        <w:rPr>
          <w:rtl/>
        </w:rPr>
        <w:t>להביע עמדה ביחס למצבו הנפשי של אדם</w:t>
      </w:r>
      <w:r>
        <w:rPr>
          <w:rFonts w:hint="cs"/>
          <w:rtl/>
        </w:rPr>
        <w:t>,</w:t>
      </w:r>
      <w:r>
        <w:rPr>
          <w:rtl/>
        </w:rPr>
        <w:t xml:space="preserve"> והאפשרות של חוות </w:t>
      </w:r>
      <w:bookmarkStart w:id="6381" w:name="_ETM_Q38_698934"/>
      <w:bookmarkEnd w:id="6381"/>
      <w:r>
        <w:rPr>
          <w:rtl/>
        </w:rPr>
        <w:t>דעת זו לשמש כר</w:t>
      </w:r>
      <w:r>
        <w:rPr>
          <w:rFonts w:hint="cs"/>
          <w:rtl/>
        </w:rPr>
        <w:t>אי</w:t>
      </w:r>
      <w:r>
        <w:rPr>
          <w:rtl/>
        </w:rPr>
        <w:t xml:space="preserve">יה להוכחת טענתו של חשוד בבקשה לאיסור </w:t>
      </w:r>
      <w:bookmarkStart w:id="6382" w:name="_ETM_Q38_704646"/>
      <w:bookmarkEnd w:id="6382"/>
      <w:r>
        <w:rPr>
          <w:rtl/>
        </w:rPr>
        <w:t>פרסום שמו, זאת בהתאם לכללי הקבילות והמשקל הרגילים</w:t>
      </w:r>
      <w:r>
        <w:rPr>
          <w:rFonts w:hint="cs"/>
          <w:rtl/>
        </w:rPr>
        <w:t>.</w:t>
      </w:r>
    </w:p>
    <w:p w:rsidR="00A3654A" w:rsidRDefault="00A3654A" w:rsidP="00D2475B">
      <w:pPr>
        <w:pStyle w:val="KeepWithNext"/>
        <w:rPr>
          <w:rtl/>
        </w:rPr>
      </w:pPr>
    </w:p>
    <w:p w:rsidR="00A3654A" w:rsidRDefault="00A3654A" w:rsidP="00D2475B">
      <w:pPr>
        <w:rPr>
          <w:rtl/>
        </w:rPr>
      </w:pPr>
      <w:bookmarkStart w:id="6383" w:name="_ETM_Q38_711000"/>
      <w:bookmarkStart w:id="6384" w:name="_ETM_Q38_711539"/>
      <w:bookmarkEnd w:id="6383"/>
      <w:bookmarkEnd w:id="6384"/>
      <w:r>
        <w:rPr>
          <w:rtl/>
        </w:rPr>
        <w:t xml:space="preserve">פסק הדין התייחס גם לראיות נוספות שעשויות להצביע על מצבו </w:t>
      </w:r>
      <w:bookmarkStart w:id="6385" w:name="_ETM_Q38_714194"/>
      <w:bookmarkEnd w:id="6385"/>
      <w:r>
        <w:rPr>
          <w:rtl/>
        </w:rPr>
        <w:t xml:space="preserve">הנפשי של אדם. </w:t>
      </w:r>
      <w:bookmarkStart w:id="6386" w:name="_ETM_Q38_717979"/>
      <w:bookmarkEnd w:id="6386"/>
      <w:r>
        <w:rPr>
          <w:rtl/>
        </w:rPr>
        <w:t xml:space="preserve">קיים קושי לכבול את שיקול הדעת של בית המשפט באמצעות </w:t>
      </w:r>
      <w:bookmarkStart w:id="6387" w:name="_ETM_Q38_722179"/>
      <w:bookmarkEnd w:id="6387"/>
      <w:r>
        <w:rPr>
          <w:rtl/>
        </w:rPr>
        <w:t xml:space="preserve">קביעת דרישה ראייתית קשיחה בחקיקה ראשית, דווקא לגבי סוג </w:t>
      </w:r>
      <w:bookmarkStart w:id="6388" w:name="_ETM_Q38_726379"/>
      <w:bookmarkEnd w:id="6388"/>
      <w:r>
        <w:rPr>
          <w:rtl/>
        </w:rPr>
        <w:t>מסוים של עבירות</w:t>
      </w:r>
      <w:r>
        <w:rPr>
          <w:rFonts w:hint="cs"/>
          <w:rtl/>
        </w:rPr>
        <w:t>;</w:t>
      </w:r>
      <w:r>
        <w:rPr>
          <w:rtl/>
        </w:rPr>
        <w:t xml:space="preserve"> </w:t>
      </w:r>
      <w:bookmarkStart w:id="6389" w:name="_ETM_Q38_732520"/>
      <w:bookmarkEnd w:id="6389"/>
      <w:r>
        <w:rPr>
          <w:rFonts w:hint="cs"/>
          <w:rtl/>
        </w:rPr>
        <w:t xml:space="preserve">3. </w:t>
      </w:r>
      <w:bookmarkStart w:id="6390" w:name="_ETM_Q38_731000"/>
      <w:bookmarkEnd w:id="6390"/>
      <w:r>
        <w:rPr>
          <w:rtl/>
        </w:rPr>
        <w:t>לבסוף נציין</w:t>
      </w:r>
      <w:r>
        <w:rPr>
          <w:rFonts w:hint="cs"/>
          <w:rtl/>
        </w:rPr>
        <w:t>,</w:t>
      </w:r>
      <w:r>
        <w:rPr>
          <w:rtl/>
        </w:rPr>
        <w:t xml:space="preserve"> כי קביעת חובה לצרף חוות דעת פסיכיאטרית בלבד</w:t>
      </w:r>
      <w:r>
        <w:rPr>
          <w:rFonts w:hint="cs"/>
          <w:rtl/>
        </w:rPr>
        <w:t>,</w:t>
      </w:r>
      <w:r>
        <w:rPr>
          <w:rtl/>
        </w:rPr>
        <w:t xml:space="preserve"> </w:t>
      </w:r>
      <w:bookmarkStart w:id="6391" w:name="_ETM_Q38_737397"/>
      <w:bookmarkEnd w:id="6391"/>
      <w:r>
        <w:rPr>
          <w:rtl/>
        </w:rPr>
        <w:t xml:space="preserve">מעוררת שאלה מעשית, הן מבחינת משך הזמן שהפקת חוות דעת </w:t>
      </w:r>
      <w:bookmarkStart w:id="6392" w:name="_ETM_Q38_742275"/>
      <w:bookmarkEnd w:id="6392"/>
      <w:r>
        <w:rPr>
          <w:rtl/>
        </w:rPr>
        <w:t xml:space="preserve">זו </w:t>
      </w:r>
      <w:r>
        <w:rPr>
          <w:rFonts w:hint="cs"/>
          <w:rtl/>
        </w:rPr>
        <w:t>א</w:t>
      </w:r>
      <w:r>
        <w:rPr>
          <w:rtl/>
        </w:rPr>
        <w:t>ורכת</w:t>
      </w:r>
      <w:r>
        <w:rPr>
          <w:rFonts w:hint="cs"/>
          <w:rtl/>
        </w:rPr>
        <w:t>,</w:t>
      </w:r>
      <w:r>
        <w:rPr>
          <w:rtl/>
        </w:rPr>
        <w:t xml:space="preserve"> והן מבחינת עלויותיה, במיוחד כאשר מדובר בהליך שיש </w:t>
      </w:r>
      <w:bookmarkStart w:id="6393" w:name="_ETM_Q38_747152"/>
      <w:bookmarkEnd w:id="6393"/>
      <w:r>
        <w:rPr>
          <w:rtl/>
        </w:rPr>
        <w:t xml:space="preserve">חשיבות לקיימו בפרקי זמן קצרים. </w:t>
      </w:r>
      <w:bookmarkStart w:id="6394" w:name="_ETM_Q38_753530"/>
      <w:bookmarkStart w:id="6395" w:name="_ETM_Q38_752000"/>
      <w:bookmarkEnd w:id="6394"/>
      <w:bookmarkEnd w:id="6395"/>
      <w:r>
        <w:rPr>
          <w:rtl/>
        </w:rPr>
        <w:t xml:space="preserve">הסנגוריה הציבורית מתנגדת לקידום ההצעה. </w:t>
      </w:r>
      <w:bookmarkStart w:id="6396" w:name="_ETM_Q38_758280"/>
      <w:bookmarkEnd w:id="6396"/>
    </w:p>
    <w:p w:rsidR="00A3654A" w:rsidRDefault="00A3654A" w:rsidP="00D2475B">
      <w:pPr>
        <w:pStyle w:val="KeepWithNext"/>
        <w:rPr>
          <w:rtl/>
        </w:rPr>
      </w:pPr>
    </w:p>
    <w:p w:rsidR="00A3654A" w:rsidRDefault="00A3654A" w:rsidP="00D2475B">
      <w:pPr>
        <w:pStyle w:val="KeepWithNext"/>
        <w:rPr>
          <w:rtl/>
        </w:rPr>
      </w:pPr>
      <w:r>
        <w:rPr>
          <w:rtl/>
        </w:rPr>
        <w:t>על כן</w:t>
      </w:r>
      <w:r>
        <w:rPr>
          <w:rFonts w:hint="cs"/>
          <w:rtl/>
        </w:rPr>
        <w:t>,</w:t>
      </w:r>
      <w:r>
        <w:rPr>
          <w:rtl/>
        </w:rPr>
        <w:t xml:space="preserve"> עמדת הממשלה היא כי ההצעה תאושר בכפוף להתניות </w:t>
      </w:r>
      <w:bookmarkStart w:id="6397" w:name="_ETM_Q38_761819"/>
      <w:bookmarkEnd w:id="6397"/>
      <w:r>
        <w:rPr>
          <w:rtl/>
        </w:rPr>
        <w:t>הבאות</w:t>
      </w:r>
      <w:r>
        <w:rPr>
          <w:rFonts w:hint="cs"/>
          <w:rtl/>
        </w:rPr>
        <w:t>:</w:t>
      </w:r>
      <w:r>
        <w:rPr>
          <w:rtl/>
        </w:rPr>
        <w:t xml:space="preserve"> א</w:t>
      </w:r>
      <w:r>
        <w:rPr>
          <w:rFonts w:hint="cs"/>
          <w:rtl/>
        </w:rPr>
        <w:t>.</w:t>
      </w:r>
      <w:r>
        <w:rPr>
          <w:rtl/>
        </w:rPr>
        <w:t xml:space="preserve"> </w:t>
      </w:r>
      <w:bookmarkStart w:id="6398" w:name="_ETM_Q38_766750"/>
      <w:bookmarkEnd w:id="6398"/>
      <w:r>
        <w:rPr>
          <w:rtl/>
        </w:rPr>
        <w:t>המשך הליכי החקיקה ייעש</w:t>
      </w:r>
      <w:r>
        <w:rPr>
          <w:rFonts w:hint="cs"/>
          <w:rtl/>
        </w:rPr>
        <w:t>ה</w:t>
      </w:r>
      <w:r>
        <w:rPr>
          <w:rtl/>
        </w:rPr>
        <w:t xml:space="preserve"> בהסכמת משרד המשפטים ומשרד הבריאות. </w:t>
      </w:r>
      <w:bookmarkStart w:id="6399" w:name="_ETM_Q38_773349"/>
      <w:bookmarkStart w:id="6400" w:name="TOR_Q39"/>
      <w:bookmarkEnd w:id="6399"/>
      <w:bookmarkEnd w:id="6400"/>
      <w:r>
        <w:rPr>
          <w:rFonts w:hint="cs"/>
          <w:rtl/>
        </w:rPr>
        <w:t>ב. הצעת החוק תתוקן כך שהגורמים המקצועיים הרלוונטיים יהיו לכל הפחות פסיכיאטרים או פסיכולוגים קליניים</w:t>
      </w:r>
      <w:bookmarkStart w:id="6401" w:name="_ETM_Q39_180000"/>
      <w:bookmarkEnd w:id="6401"/>
      <w:r>
        <w:rPr>
          <w:rtl/>
        </w:rPr>
        <w:t xml:space="preserve">. </w:t>
      </w:r>
      <w:bookmarkStart w:id="6402" w:name="_ETM_Q39_184500"/>
      <w:bookmarkEnd w:id="6402"/>
      <w:r>
        <w:rPr>
          <w:rtl/>
        </w:rPr>
        <w:t xml:space="preserve">חברת הכנסת </w:t>
      </w:r>
      <w:r>
        <w:rPr>
          <w:rFonts w:hint="cs"/>
          <w:rtl/>
        </w:rPr>
        <w:t>מ</w:t>
      </w:r>
      <w:r>
        <w:rPr>
          <w:rtl/>
        </w:rPr>
        <w:t>זוז, אם הה</w:t>
      </w:r>
      <w:r>
        <w:rPr>
          <w:rFonts w:hint="cs"/>
          <w:rtl/>
        </w:rPr>
        <w:t>ת</w:t>
      </w:r>
      <w:r>
        <w:rPr>
          <w:rtl/>
        </w:rPr>
        <w:t>ניות האלה מקובלות עלייך</w:t>
      </w:r>
      <w:r>
        <w:rPr>
          <w:rFonts w:hint="cs"/>
          <w:rtl/>
        </w:rPr>
        <w:t xml:space="preserve"> - - -</w:t>
      </w:r>
      <w:bookmarkStart w:id="6403" w:name="_ETM_Q39_188383"/>
      <w:bookmarkEnd w:id="6403"/>
    </w:p>
    <w:p w:rsidR="00A3654A" w:rsidRDefault="00A3654A" w:rsidP="00D2475B">
      <w:pPr>
        <w:rPr>
          <w:rtl/>
        </w:rPr>
      </w:pPr>
      <w:bookmarkStart w:id="6404" w:name="_ETM_Q39_188421"/>
      <w:bookmarkEnd w:id="6404"/>
    </w:p>
    <w:p w:rsidR="00A3654A" w:rsidRDefault="00A3654A" w:rsidP="00D2475B">
      <w:pPr>
        <w:pStyle w:val="af6"/>
        <w:keepNext/>
        <w:rPr>
          <w:rtl/>
        </w:rPr>
      </w:pPr>
      <w:r w:rsidRPr="005927A8">
        <w:rPr>
          <w:rStyle w:val="TagStyle"/>
          <w:rtl/>
        </w:rPr>
        <w:t xml:space="preserve"> &lt;&lt; יור &gt;&gt;</w:t>
      </w:r>
      <w:r w:rsidRPr="00DE0898">
        <w:rPr>
          <w:rStyle w:val="TagStyle"/>
          <w:rtl/>
        </w:rPr>
        <w:t xml:space="preserve"> </w:t>
      </w:r>
      <w:r>
        <w:rPr>
          <w:rtl/>
        </w:rPr>
        <w:t>היו"ר לימור סון הר מלך:</w:t>
      </w:r>
      <w:r w:rsidRPr="00DE0898">
        <w:rPr>
          <w:rStyle w:val="TagStyle"/>
          <w:rtl/>
        </w:rPr>
        <w:t xml:space="preserve"> </w:t>
      </w:r>
      <w:r w:rsidRPr="005927A8">
        <w:rPr>
          <w:rStyle w:val="TagStyle"/>
          <w:rtl/>
        </w:rPr>
        <w:t>&lt;&lt; יור &gt;&gt;</w:t>
      </w:r>
      <w:r>
        <w:rPr>
          <w:rtl/>
        </w:rPr>
        <w:t xml:space="preserve">   </w:t>
      </w:r>
    </w:p>
    <w:p w:rsidR="00A3654A" w:rsidRDefault="00A3654A" w:rsidP="00D2475B">
      <w:pPr>
        <w:rPr>
          <w:rtl/>
        </w:rPr>
      </w:pPr>
    </w:p>
    <w:p w:rsidR="00A3654A" w:rsidRDefault="00A3654A" w:rsidP="00D2475B">
      <w:pPr>
        <w:rPr>
          <w:rtl/>
        </w:rPr>
      </w:pPr>
      <w:bookmarkStart w:id="6405" w:name="_ETM_Q39_189034"/>
      <w:bookmarkEnd w:id="6405"/>
      <w:r>
        <w:rPr>
          <w:rFonts w:hint="cs"/>
          <w:rtl/>
        </w:rPr>
        <w:t>עזוז, חברת הכנסת עזוז.</w:t>
      </w:r>
    </w:p>
    <w:p w:rsidR="00A3654A" w:rsidRDefault="00A3654A" w:rsidP="00D2475B">
      <w:pPr>
        <w:rPr>
          <w:rtl/>
        </w:rPr>
      </w:pPr>
    </w:p>
    <w:p w:rsidR="00A3654A" w:rsidRDefault="00A3654A" w:rsidP="00D2475B">
      <w:pPr>
        <w:pStyle w:val="af5"/>
        <w:keepNext/>
        <w:rPr>
          <w:rtl/>
        </w:rPr>
      </w:pPr>
      <w:bookmarkStart w:id="6406" w:name="ET_interruption_6689_2"/>
      <w:r w:rsidRPr="005927A8">
        <w:rPr>
          <w:rStyle w:val="TagStyle"/>
          <w:rtl/>
        </w:rPr>
        <w:t xml:space="preserve"> &lt;&lt; קריאה &gt;&gt;</w:t>
      </w:r>
      <w:r w:rsidRPr="00DE0898">
        <w:rPr>
          <w:rStyle w:val="TagStyle"/>
          <w:rtl/>
        </w:rPr>
        <w:t xml:space="preserve"> </w:t>
      </w:r>
      <w:r>
        <w:rPr>
          <w:rtl/>
        </w:rPr>
        <w:t>עדי עזוז (יש עתיד):</w:t>
      </w:r>
      <w:r w:rsidRPr="00DE0898">
        <w:rPr>
          <w:rStyle w:val="TagStyle"/>
          <w:rtl/>
        </w:rPr>
        <w:t xml:space="preserve"> </w:t>
      </w:r>
      <w:r w:rsidRPr="005927A8">
        <w:rPr>
          <w:rStyle w:val="TagStyle"/>
          <w:rtl/>
        </w:rPr>
        <w:t>&lt;&lt; קריאה &gt;&gt;</w:t>
      </w:r>
      <w:r>
        <w:rPr>
          <w:rtl/>
        </w:rPr>
        <w:t xml:space="preserve">   </w:t>
      </w:r>
      <w:bookmarkEnd w:id="6406"/>
    </w:p>
    <w:p w:rsidR="00A3654A" w:rsidRDefault="00A3654A" w:rsidP="00D2475B">
      <w:pPr>
        <w:pStyle w:val="KeepWithNext"/>
        <w:rPr>
          <w:rtl/>
        </w:rPr>
      </w:pPr>
    </w:p>
    <w:p w:rsidR="00A3654A" w:rsidRDefault="00A3654A" w:rsidP="00D2475B">
      <w:pPr>
        <w:rPr>
          <w:rtl/>
        </w:rPr>
      </w:pPr>
      <w:r>
        <w:rPr>
          <w:rFonts w:hint="cs"/>
          <w:rtl/>
        </w:rPr>
        <w:t>עם עי"ן</w:t>
      </w:r>
      <w:r>
        <w:rPr>
          <w:rtl/>
        </w:rPr>
        <w:t>.</w:t>
      </w:r>
    </w:p>
    <w:p w:rsidR="00A3654A" w:rsidRDefault="00A3654A" w:rsidP="00D2475B">
      <w:pPr>
        <w:rPr>
          <w:rtl/>
        </w:rPr>
      </w:pPr>
    </w:p>
    <w:p w:rsidR="00A3654A" w:rsidRDefault="00A3654A" w:rsidP="00D2475B">
      <w:pPr>
        <w:pStyle w:val="-"/>
        <w:keepNext/>
        <w:rPr>
          <w:rtl/>
        </w:rPr>
      </w:pPr>
      <w:bookmarkStart w:id="6407" w:name="ET_speakercontinue_6635_3"/>
      <w:r w:rsidRPr="005927A8">
        <w:rPr>
          <w:rStyle w:val="TagStyle"/>
          <w:rtl/>
        </w:rPr>
        <w:t xml:space="preserve"> &lt;&lt; דובר_המשך &gt;&gt;</w:t>
      </w:r>
      <w:r w:rsidRPr="00DE0898">
        <w:rPr>
          <w:rStyle w:val="TagStyle"/>
          <w:rtl/>
        </w:rPr>
        <w:t xml:space="preserve"> </w:t>
      </w:r>
      <w:r>
        <w:rPr>
          <w:rtl/>
        </w:rPr>
        <w:t>שר החקלאות וביטחון המזון אבי דיכטר:</w:t>
      </w:r>
      <w:r w:rsidRPr="00DE0898">
        <w:rPr>
          <w:rStyle w:val="TagStyle"/>
          <w:rtl/>
        </w:rPr>
        <w:t xml:space="preserve"> </w:t>
      </w:r>
      <w:r w:rsidRPr="005927A8">
        <w:rPr>
          <w:rStyle w:val="TagStyle"/>
          <w:rtl/>
        </w:rPr>
        <w:t>&lt;&lt; דובר_המשך &gt;&gt;</w:t>
      </w:r>
      <w:r>
        <w:rPr>
          <w:rtl/>
        </w:rPr>
        <w:t xml:space="preserve">   </w:t>
      </w:r>
      <w:bookmarkEnd w:id="6407"/>
    </w:p>
    <w:p w:rsidR="00A3654A" w:rsidRDefault="00A3654A" w:rsidP="00D2475B">
      <w:pPr>
        <w:pStyle w:val="KeepWithNext"/>
        <w:rPr>
          <w:rtl/>
        </w:rPr>
      </w:pPr>
    </w:p>
    <w:p w:rsidR="00A3654A" w:rsidRDefault="00A3654A" w:rsidP="00D2475B">
      <w:pPr>
        <w:rPr>
          <w:rtl/>
        </w:rPr>
      </w:pPr>
      <w:bookmarkStart w:id="6408" w:name="_ETM_Q39_189340"/>
      <w:bookmarkStart w:id="6409" w:name="_ETM_Q39_193380"/>
      <w:bookmarkEnd w:id="6408"/>
      <w:bookmarkEnd w:id="6409"/>
      <w:r>
        <w:rPr>
          <w:rFonts w:hint="cs"/>
          <w:rtl/>
        </w:rPr>
        <w:t>ע</w:t>
      </w:r>
      <w:r>
        <w:rPr>
          <w:rtl/>
        </w:rPr>
        <w:t xml:space="preserve">זוז. סליחה, </w:t>
      </w:r>
      <w:bookmarkStart w:id="6410" w:name="_ETM_Q39_196207"/>
      <w:bookmarkEnd w:id="6410"/>
      <w:r>
        <w:rPr>
          <w:rtl/>
        </w:rPr>
        <w:t>אני מתנצל אבל זה מה שכתוב כאן</w:t>
      </w:r>
      <w:r>
        <w:rPr>
          <w:rFonts w:hint="cs"/>
          <w:rtl/>
        </w:rPr>
        <w:t xml:space="preserve">. </w:t>
      </w:r>
      <w:bookmarkStart w:id="6411" w:name="_ETM_Q39_200698"/>
      <w:bookmarkEnd w:id="6411"/>
      <w:r>
        <w:rPr>
          <w:rFonts w:hint="cs"/>
          <w:rtl/>
        </w:rPr>
        <w:t>"עזוז</w:t>
      </w:r>
      <w:r>
        <w:rPr>
          <w:rtl/>
        </w:rPr>
        <w:t xml:space="preserve"> וגבור</w:t>
      </w:r>
      <w:r>
        <w:rPr>
          <w:rFonts w:hint="cs"/>
          <w:rtl/>
        </w:rPr>
        <w:t>"</w:t>
      </w:r>
      <w:r>
        <w:rPr>
          <w:rtl/>
        </w:rPr>
        <w:t xml:space="preserve">. בכל </w:t>
      </w:r>
      <w:bookmarkStart w:id="6412" w:name="_ETM_Q39_200118"/>
      <w:bookmarkEnd w:id="6412"/>
      <w:r>
        <w:rPr>
          <w:rtl/>
        </w:rPr>
        <w:t>מקרה,</w:t>
      </w:r>
      <w:bookmarkStart w:id="6413" w:name="_ETM_Q39_204128"/>
      <w:bookmarkEnd w:id="6413"/>
      <w:r>
        <w:rPr>
          <w:rFonts w:hint="cs"/>
          <w:rtl/>
        </w:rPr>
        <w:t xml:space="preserve"> </w:t>
      </w:r>
      <w:r>
        <w:rPr>
          <w:rtl/>
        </w:rPr>
        <w:t>חברת הכנסת ע</w:t>
      </w:r>
      <w:r>
        <w:rPr>
          <w:rFonts w:hint="cs"/>
          <w:rtl/>
        </w:rPr>
        <w:t>זוז</w:t>
      </w:r>
      <w:bookmarkStart w:id="6414" w:name="_ETM_Q39_206700"/>
      <w:bookmarkStart w:id="6415" w:name="_ETM_Q39_205426"/>
      <w:bookmarkStart w:id="6416" w:name="_ETM_Q39_205473"/>
      <w:bookmarkEnd w:id="6414"/>
      <w:bookmarkEnd w:id="6415"/>
      <w:bookmarkEnd w:id="6416"/>
      <w:r>
        <w:rPr>
          <w:rFonts w:hint="cs"/>
          <w:rtl/>
        </w:rPr>
        <w:t xml:space="preserve">, </w:t>
      </w:r>
      <w:r>
        <w:rPr>
          <w:rtl/>
        </w:rPr>
        <w:t>אני רוצה לשאול אותך שאלה</w:t>
      </w:r>
      <w:bookmarkStart w:id="6417" w:name="_ETM_Q39_211326"/>
      <w:bookmarkEnd w:id="6417"/>
      <w:r>
        <w:rPr>
          <w:rFonts w:hint="cs"/>
          <w:rtl/>
        </w:rPr>
        <w:t xml:space="preserve">, </w:t>
      </w:r>
      <w:r>
        <w:rPr>
          <w:rtl/>
        </w:rPr>
        <w:t xml:space="preserve">האם שתי </w:t>
      </w:r>
      <w:r>
        <w:rPr>
          <w:rFonts w:hint="cs"/>
          <w:rtl/>
        </w:rPr>
        <w:t>ה</w:t>
      </w:r>
      <w:r>
        <w:rPr>
          <w:rtl/>
        </w:rPr>
        <w:t xml:space="preserve">התניות האלה מקובלות עלייך? כי </w:t>
      </w:r>
      <w:bookmarkStart w:id="6418" w:name="_ETM_Q39_215952"/>
      <w:bookmarkEnd w:id="6418"/>
      <w:r>
        <w:rPr>
          <w:rtl/>
        </w:rPr>
        <w:t>אם כן, אני עובר לסיפ</w:t>
      </w:r>
      <w:r>
        <w:rPr>
          <w:rFonts w:hint="cs"/>
          <w:rtl/>
        </w:rPr>
        <w:t>א.</w:t>
      </w:r>
      <w:bookmarkStart w:id="6419" w:name="_ETM_Q39_218923"/>
      <w:bookmarkEnd w:id="6419"/>
    </w:p>
    <w:p w:rsidR="00A3654A" w:rsidRDefault="00A3654A" w:rsidP="00D2475B">
      <w:pPr>
        <w:rPr>
          <w:rtl/>
        </w:rPr>
      </w:pPr>
      <w:bookmarkStart w:id="6420" w:name="_ETM_Q39_218972"/>
      <w:bookmarkEnd w:id="6420"/>
    </w:p>
    <w:p w:rsidR="00A3654A" w:rsidRDefault="00A3654A" w:rsidP="00D2475B">
      <w:pPr>
        <w:pStyle w:val="af5"/>
        <w:keepNext/>
        <w:rPr>
          <w:rtl/>
        </w:rPr>
      </w:pPr>
      <w:bookmarkStart w:id="6421" w:name="ET_interruption_6689_6"/>
      <w:r w:rsidRPr="005927A8">
        <w:rPr>
          <w:rStyle w:val="TagStyle"/>
          <w:rtl/>
        </w:rPr>
        <w:t xml:space="preserve"> &lt;&lt; קריאה &gt;&gt;</w:t>
      </w:r>
      <w:r w:rsidRPr="00DE0898">
        <w:rPr>
          <w:rStyle w:val="TagStyle"/>
          <w:rtl/>
        </w:rPr>
        <w:t xml:space="preserve"> </w:t>
      </w:r>
      <w:r>
        <w:rPr>
          <w:rtl/>
        </w:rPr>
        <w:t>עדי עזוז (יש עתיד):</w:t>
      </w:r>
      <w:r w:rsidRPr="00DE0898">
        <w:rPr>
          <w:rStyle w:val="TagStyle"/>
          <w:rtl/>
        </w:rPr>
        <w:t xml:space="preserve"> </w:t>
      </w:r>
      <w:r w:rsidRPr="005927A8">
        <w:rPr>
          <w:rStyle w:val="TagStyle"/>
          <w:rtl/>
        </w:rPr>
        <w:t>&lt;&lt; קריאה &gt;&gt;</w:t>
      </w:r>
      <w:r>
        <w:rPr>
          <w:rtl/>
        </w:rPr>
        <w:t xml:space="preserve">   </w:t>
      </w:r>
      <w:bookmarkEnd w:id="6421"/>
    </w:p>
    <w:p w:rsidR="00A3654A" w:rsidRDefault="00A3654A" w:rsidP="00D2475B">
      <w:pPr>
        <w:pStyle w:val="KeepWithNext"/>
        <w:rPr>
          <w:rtl/>
        </w:rPr>
      </w:pPr>
    </w:p>
    <w:p w:rsidR="00A3654A" w:rsidRDefault="00A3654A" w:rsidP="00D2475B">
      <w:pPr>
        <w:rPr>
          <w:rtl/>
        </w:rPr>
      </w:pPr>
      <w:bookmarkStart w:id="6422" w:name="_ETM_Q39_221632"/>
      <w:bookmarkEnd w:id="6422"/>
      <w:r>
        <w:rPr>
          <w:rFonts w:hint="cs"/>
          <w:rtl/>
        </w:rPr>
        <w:t>כן.</w:t>
      </w:r>
      <w:bookmarkStart w:id="6423" w:name="_ETM_Q39_222906"/>
      <w:bookmarkEnd w:id="6423"/>
    </w:p>
    <w:p w:rsidR="00A3654A" w:rsidRDefault="00A3654A" w:rsidP="00D2475B">
      <w:pPr>
        <w:rPr>
          <w:rtl/>
        </w:rPr>
      </w:pPr>
      <w:bookmarkStart w:id="6424" w:name="_ETM_Q39_222943"/>
      <w:bookmarkEnd w:id="6424"/>
    </w:p>
    <w:p w:rsidR="00A3654A" w:rsidRDefault="00A3654A" w:rsidP="00D2475B">
      <w:pPr>
        <w:pStyle w:val="-"/>
        <w:keepNext/>
        <w:rPr>
          <w:rtl/>
        </w:rPr>
      </w:pPr>
      <w:bookmarkStart w:id="6425" w:name="ET_speakercontinue_6635_7"/>
      <w:r w:rsidRPr="005927A8">
        <w:rPr>
          <w:rStyle w:val="TagStyle"/>
          <w:rtl/>
        </w:rPr>
        <w:t xml:space="preserve"> &lt;&lt; דובר_המשך &gt;&gt;</w:t>
      </w:r>
      <w:r w:rsidRPr="00DE0898">
        <w:rPr>
          <w:rStyle w:val="TagStyle"/>
          <w:rtl/>
        </w:rPr>
        <w:t xml:space="preserve"> </w:t>
      </w:r>
      <w:r>
        <w:rPr>
          <w:rtl/>
        </w:rPr>
        <w:t>שר החקלאות וביטחון המזון אבי דיכטר:</w:t>
      </w:r>
      <w:r w:rsidRPr="00DE0898">
        <w:rPr>
          <w:rStyle w:val="TagStyle"/>
          <w:rtl/>
        </w:rPr>
        <w:t xml:space="preserve"> </w:t>
      </w:r>
      <w:r w:rsidRPr="005927A8">
        <w:rPr>
          <w:rStyle w:val="TagStyle"/>
          <w:rtl/>
        </w:rPr>
        <w:t>&lt;&lt; דובר_המשך &gt;&gt;</w:t>
      </w:r>
      <w:r>
        <w:rPr>
          <w:rtl/>
        </w:rPr>
        <w:t xml:space="preserve">   </w:t>
      </w:r>
      <w:bookmarkEnd w:id="6425"/>
    </w:p>
    <w:p w:rsidR="00A3654A" w:rsidRDefault="00A3654A" w:rsidP="00D2475B">
      <w:pPr>
        <w:rPr>
          <w:rtl/>
        </w:rPr>
      </w:pPr>
    </w:p>
    <w:p w:rsidR="00A3654A" w:rsidRDefault="00A3654A" w:rsidP="00D2475B">
      <w:pPr>
        <w:rPr>
          <w:rtl/>
        </w:rPr>
      </w:pPr>
      <w:bookmarkStart w:id="6426" w:name="_ETM_Q39_223460"/>
      <w:bookmarkEnd w:id="6426"/>
      <w:r>
        <w:rPr>
          <w:rtl/>
        </w:rPr>
        <w:t xml:space="preserve">מקובלות עלייך. אם </w:t>
      </w:r>
      <w:r>
        <w:rPr>
          <w:rFonts w:hint="cs"/>
          <w:rtl/>
        </w:rPr>
        <w:t>הן</w:t>
      </w:r>
      <w:bookmarkStart w:id="6427" w:name="_ETM_Q39_222705"/>
      <w:bookmarkEnd w:id="6427"/>
      <w:r>
        <w:rPr>
          <w:rFonts w:hint="cs"/>
          <w:rtl/>
        </w:rPr>
        <w:t xml:space="preserve"> </w:t>
      </w:r>
      <w:r>
        <w:rPr>
          <w:rtl/>
        </w:rPr>
        <w:t xml:space="preserve">מקובלות </w:t>
      </w:r>
      <w:bookmarkStart w:id="6428" w:name="_ETM_Q39_220578"/>
      <w:bookmarkEnd w:id="6428"/>
      <w:r>
        <w:rPr>
          <w:rtl/>
        </w:rPr>
        <w:t xml:space="preserve">על חברת הכנסת </w:t>
      </w:r>
      <w:r>
        <w:rPr>
          <w:rFonts w:hint="cs"/>
          <w:rtl/>
        </w:rPr>
        <w:t>ע</w:t>
      </w:r>
      <w:r>
        <w:rPr>
          <w:rtl/>
        </w:rPr>
        <w:t xml:space="preserve">זוז, אני מבקש מחברי הכנסת להצביע בעד </w:t>
      </w:r>
      <w:bookmarkStart w:id="6429" w:name="_ETM_Q39_225204"/>
      <w:bookmarkEnd w:id="6429"/>
      <w:r>
        <w:rPr>
          <w:rtl/>
        </w:rPr>
        <w:t>הצעת החוק. כן, מר שטרן.</w:t>
      </w:r>
    </w:p>
    <w:p w:rsidR="00A3654A" w:rsidRDefault="00A3654A" w:rsidP="00D2475B">
      <w:pPr>
        <w:rPr>
          <w:rtl/>
        </w:rPr>
      </w:pPr>
    </w:p>
    <w:p w:rsidR="00A3654A" w:rsidRDefault="00A3654A" w:rsidP="00D2475B">
      <w:pPr>
        <w:pStyle w:val="af5"/>
        <w:keepNext/>
        <w:rPr>
          <w:rtl/>
        </w:rPr>
      </w:pPr>
      <w:bookmarkStart w:id="6430" w:name="ET_interruption_5109_8"/>
      <w:r w:rsidRPr="005927A8">
        <w:rPr>
          <w:rStyle w:val="TagStyle"/>
          <w:rtl/>
        </w:rPr>
        <w:t xml:space="preserve"> &lt;&lt; קריאה &gt;&gt;</w:t>
      </w:r>
      <w:r w:rsidRPr="00DE0898">
        <w:rPr>
          <w:rStyle w:val="TagStyle"/>
          <w:rtl/>
        </w:rPr>
        <w:t xml:space="preserve"> </w:t>
      </w:r>
      <w:r>
        <w:rPr>
          <w:rtl/>
        </w:rPr>
        <w:t>אלעזר שטרן (יש עתיד):</w:t>
      </w:r>
      <w:r w:rsidRPr="00DE0898">
        <w:rPr>
          <w:rStyle w:val="TagStyle"/>
          <w:rtl/>
        </w:rPr>
        <w:t xml:space="preserve"> </w:t>
      </w:r>
      <w:r w:rsidRPr="005927A8">
        <w:rPr>
          <w:rStyle w:val="TagStyle"/>
          <w:rtl/>
        </w:rPr>
        <w:t>&lt;&lt; קריאה &gt;&gt;</w:t>
      </w:r>
      <w:r>
        <w:rPr>
          <w:rtl/>
        </w:rPr>
        <w:t xml:space="preserve">   </w:t>
      </w:r>
      <w:bookmarkEnd w:id="6430"/>
    </w:p>
    <w:p w:rsidR="00A3654A" w:rsidRDefault="00A3654A" w:rsidP="00D2475B">
      <w:pPr>
        <w:rPr>
          <w:rtl/>
        </w:rPr>
      </w:pPr>
    </w:p>
    <w:p w:rsidR="00A3654A" w:rsidRDefault="00A3654A" w:rsidP="00D2475B">
      <w:pPr>
        <w:rPr>
          <w:rtl/>
        </w:rPr>
      </w:pPr>
      <w:bookmarkStart w:id="6431" w:name="_ETM_Q39_232145"/>
      <w:bookmarkEnd w:id="6431"/>
      <w:r>
        <w:rPr>
          <w:rFonts w:hint="cs"/>
          <w:rtl/>
        </w:rPr>
        <w:t>רק רציתי להגיד לך שאתה שאלת את חברת הכנסת עזוז אם זה מקובל עליה</w:t>
      </w:r>
      <w:bookmarkStart w:id="6432" w:name="_ETM_Q39_234007"/>
      <w:bookmarkStart w:id="6433" w:name="_ETM_Q39_234064"/>
      <w:bookmarkStart w:id="6434" w:name="_ETM_Q39_233849"/>
      <w:bookmarkStart w:id="6435" w:name="_ETM_Q39_234889"/>
      <w:bookmarkEnd w:id="6432"/>
      <w:bookmarkEnd w:id="6433"/>
      <w:bookmarkEnd w:id="6434"/>
      <w:bookmarkEnd w:id="6435"/>
      <w:r>
        <w:rPr>
          <w:rFonts w:hint="cs"/>
          <w:rtl/>
        </w:rPr>
        <w:t>.</w:t>
      </w:r>
      <w:r>
        <w:rPr>
          <w:rtl/>
        </w:rPr>
        <w:t xml:space="preserve"> </w:t>
      </w:r>
      <w:bookmarkStart w:id="6436" w:name="_ETM_Q39_236000"/>
      <w:bookmarkEnd w:id="6436"/>
      <w:r>
        <w:rPr>
          <w:rtl/>
        </w:rPr>
        <w:t xml:space="preserve">עמד פה קודם השר </w:t>
      </w:r>
      <w:r>
        <w:rPr>
          <w:rFonts w:hint="cs"/>
          <w:rtl/>
        </w:rPr>
        <w:t>אלק</w:t>
      </w:r>
      <w:r>
        <w:rPr>
          <w:rtl/>
        </w:rPr>
        <w:t>ין ואמר לג</w:t>
      </w:r>
      <w:r>
        <w:rPr>
          <w:rFonts w:hint="cs"/>
          <w:rtl/>
        </w:rPr>
        <w:t>פני:</w:t>
      </w:r>
      <w:r>
        <w:rPr>
          <w:rtl/>
        </w:rPr>
        <w:t xml:space="preserve"> </w:t>
      </w:r>
      <w:bookmarkStart w:id="6437" w:name="_ETM_Q39_239409"/>
      <w:bookmarkEnd w:id="6437"/>
      <w:r>
        <w:rPr>
          <w:rtl/>
        </w:rPr>
        <w:t xml:space="preserve">שמעת </w:t>
      </w:r>
      <w:bookmarkStart w:id="6438" w:name="_ETM_Q39_241439"/>
      <w:bookmarkEnd w:id="6438"/>
      <w:r>
        <w:rPr>
          <w:rtl/>
        </w:rPr>
        <w:t>ש</w:t>
      </w:r>
      <w:r>
        <w:rPr>
          <w:rFonts w:hint="cs"/>
          <w:rtl/>
        </w:rPr>
        <w:t>הממשלה אומרת שי</w:t>
      </w:r>
      <w:r>
        <w:rPr>
          <w:rtl/>
        </w:rPr>
        <w:t>יעשה תיקון</w:t>
      </w:r>
      <w:r>
        <w:rPr>
          <w:rFonts w:hint="cs"/>
          <w:rtl/>
        </w:rPr>
        <w:t>; הוא</w:t>
      </w:r>
      <w:r>
        <w:rPr>
          <w:rtl/>
        </w:rPr>
        <w:t xml:space="preserve"> לא ש</w:t>
      </w:r>
      <w:r>
        <w:rPr>
          <w:rFonts w:hint="cs"/>
          <w:rtl/>
        </w:rPr>
        <w:t>אל אם זה</w:t>
      </w:r>
      <w:r>
        <w:rPr>
          <w:rtl/>
        </w:rPr>
        <w:t xml:space="preserve"> מקובל עליו. הוא אמר</w:t>
      </w:r>
      <w:r>
        <w:rPr>
          <w:rFonts w:hint="cs"/>
          <w:rtl/>
        </w:rPr>
        <w:t xml:space="preserve">: שמעתי, ובזה </w:t>
      </w:r>
      <w:bookmarkStart w:id="6439" w:name="_ETM_Q39_243344"/>
      <w:bookmarkEnd w:id="6439"/>
      <w:r>
        <w:rPr>
          <w:rFonts w:hint="cs"/>
          <w:rtl/>
        </w:rPr>
        <w:t>הצבעתם לחוק ההוא, של לימוד התורה יענו.</w:t>
      </w:r>
      <w:r>
        <w:rPr>
          <w:rtl/>
        </w:rPr>
        <w:t xml:space="preserve"> </w:t>
      </w:r>
      <w:bookmarkStart w:id="6440" w:name="_ETM_Q39_247839"/>
      <w:bookmarkEnd w:id="6440"/>
    </w:p>
    <w:p w:rsidR="00A3654A" w:rsidRDefault="00A3654A" w:rsidP="00D2475B">
      <w:pPr>
        <w:rPr>
          <w:rtl/>
        </w:rPr>
      </w:pPr>
    </w:p>
    <w:p w:rsidR="00A3654A" w:rsidRDefault="00A3654A" w:rsidP="00D2475B">
      <w:pPr>
        <w:pStyle w:val="-"/>
        <w:keepNext/>
        <w:rPr>
          <w:rtl/>
        </w:rPr>
      </w:pPr>
      <w:bookmarkStart w:id="6441" w:name="ET_speakercontinue_6635_9"/>
      <w:r w:rsidRPr="005927A8">
        <w:rPr>
          <w:rStyle w:val="TagStyle"/>
          <w:rtl/>
        </w:rPr>
        <w:t xml:space="preserve"> &lt;&lt; דובר_המשך &gt;&gt;</w:t>
      </w:r>
      <w:r w:rsidRPr="00176229">
        <w:rPr>
          <w:rStyle w:val="TagStyle"/>
          <w:rtl/>
        </w:rPr>
        <w:t xml:space="preserve"> </w:t>
      </w:r>
      <w:r>
        <w:rPr>
          <w:rtl/>
        </w:rPr>
        <w:t>שר החקלאות וביטחון המזון אבי דיכטר:</w:t>
      </w:r>
      <w:r w:rsidRPr="00176229">
        <w:rPr>
          <w:rStyle w:val="TagStyle"/>
          <w:rtl/>
        </w:rPr>
        <w:t xml:space="preserve"> </w:t>
      </w:r>
      <w:r w:rsidRPr="005927A8">
        <w:rPr>
          <w:rStyle w:val="TagStyle"/>
          <w:rtl/>
        </w:rPr>
        <w:t>&lt;&lt; דובר_המשך &gt;&gt;</w:t>
      </w:r>
      <w:r>
        <w:rPr>
          <w:rtl/>
        </w:rPr>
        <w:t xml:space="preserve">   </w:t>
      </w:r>
      <w:bookmarkEnd w:id="6441"/>
    </w:p>
    <w:p w:rsidR="00A3654A" w:rsidRDefault="00A3654A" w:rsidP="00D2475B">
      <w:pPr>
        <w:pStyle w:val="KeepWithNext"/>
        <w:rPr>
          <w:rtl/>
        </w:rPr>
      </w:pPr>
    </w:p>
    <w:p w:rsidR="00A3654A" w:rsidRDefault="00A3654A" w:rsidP="00D2475B">
      <w:pPr>
        <w:rPr>
          <w:rtl/>
        </w:rPr>
      </w:pPr>
      <w:bookmarkStart w:id="6442" w:name="_ETM_Q39_254452"/>
      <w:bookmarkStart w:id="6443" w:name="_ETM_Q39_253709"/>
      <w:bookmarkEnd w:id="6442"/>
      <w:bookmarkEnd w:id="6443"/>
      <w:r>
        <w:rPr>
          <w:rtl/>
        </w:rPr>
        <w:t>תודה רבה.</w:t>
      </w:r>
      <w:bookmarkStart w:id="6444" w:name="_ETM_Q39_255769"/>
      <w:bookmarkEnd w:id="6444"/>
    </w:p>
    <w:p w:rsidR="00A3654A" w:rsidRDefault="00A3654A" w:rsidP="00D2475B">
      <w:pPr>
        <w:rPr>
          <w:rtl/>
        </w:rPr>
      </w:pPr>
      <w:bookmarkStart w:id="6445" w:name="_ETM_Q39_255819"/>
      <w:bookmarkEnd w:id="6445"/>
    </w:p>
    <w:p w:rsidR="00A3654A" w:rsidRDefault="00A3654A" w:rsidP="00D2475B">
      <w:pPr>
        <w:pStyle w:val="af6"/>
        <w:keepNext/>
        <w:rPr>
          <w:rtl/>
        </w:rPr>
      </w:pPr>
      <w:r w:rsidRPr="005927A8">
        <w:rPr>
          <w:rStyle w:val="TagStyle"/>
          <w:rtl/>
        </w:rPr>
        <w:t xml:space="preserve"> &lt;&lt; יור &gt;&gt;</w:t>
      </w:r>
      <w:r w:rsidRPr="00176229">
        <w:rPr>
          <w:rStyle w:val="TagStyle"/>
          <w:rtl/>
        </w:rPr>
        <w:t xml:space="preserve"> </w:t>
      </w:r>
      <w:r>
        <w:rPr>
          <w:rtl/>
        </w:rPr>
        <w:t>היו"ר לימור סון הר מלך:</w:t>
      </w:r>
      <w:r w:rsidRPr="00176229">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446" w:name="_ETM_Q39_256300"/>
      <w:bookmarkEnd w:id="6446"/>
      <w:r>
        <w:rPr>
          <w:rFonts w:hint="cs"/>
          <w:rtl/>
        </w:rPr>
        <w:t>תודה רבה.</w:t>
      </w:r>
      <w:r>
        <w:rPr>
          <w:rtl/>
        </w:rPr>
        <w:t xml:space="preserve"> </w:t>
      </w:r>
      <w:bookmarkStart w:id="6447" w:name="_ETM_Q39_256410"/>
      <w:bookmarkEnd w:id="6447"/>
      <w:r>
        <w:rPr>
          <w:rtl/>
        </w:rPr>
        <w:t xml:space="preserve">חברת הכנסת </w:t>
      </w:r>
      <w:r>
        <w:rPr>
          <w:rFonts w:hint="cs"/>
          <w:rtl/>
        </w:rPr>
        <w:t>עדי ע</w:t>
      </w:r>
      <w:r>
        <w:rPr>
          <w:rtl/>
        </w:rPr>
        <w:t>זוז, את רוצה ל</w:t>
      </w:r>
      <w:bookmarkStart w:id="6448" w:name="_ETM_Q39_261519"/>
      <w:bookmarkEnd w:id="6448"/>
      <w:r>
        <w:rPr>
          <w:rtl/>
        </w:rPr>
        <w:t>התייחס</w:t>
      </w:r>
      <w:r>
        <w:rPr>
          <w:rFonts w:hint="cs"/>
          <w:rtl/>
        </w:rPr>
        <w:t>?</w:t>
      </w:r>
      <w:r>
        <w:rPr>
          <w:rtl/>
        </w:rPr>
        <w:t xml:space="preserve"> לפני כן</w:t>
      </w:r>
      <w:r>
        <w:rPr>
          <w:rFonts w:hint="cs"/>
          <w:rtl/>
        </w:rPr>
        <w:t>,</w:t>
      </w:r>
      <w:r>
        <w:rPr>
          <w:rtl/>
        </w:rPr>
        <w:t xml:space="preserve"> יש התנגדות. חברת הכנסת מרב מיכאלי מבקשת </w:t>
      </w:r>
      <w:bookmarkStart w:id="6449" w:name="_ETM_Q39_266099"/>
      <w:bookmarkEnd w:id="6449"/>
      <w:r>
        <w:rPr>
          <w:rtl/>
        </w:rPr>
        <w:t>להתנגד להצעת החוק. בבקשה.</w:t>
      </w:r>
      <w:r w:rsidRPr="008A1D86">
        <w:rPr>
          <w:rtl/>
        </w:rPr>
        <w:t xml:space="preserve"> </w:t>
      </w:r>
      <w:r>
        <w:rPr>
          <w:rtl/>
        </w:rPr>
        <w:t>יקירתי</w:t>
      </w:r>
      <w:r>
        <w:rPr>
          <w:rFonts w:hint="cs"/>
          <w:rtl/>
        </w:rPr>
        <w:t>, לרשותך שלוש</w:t>
      </w:r>
      <w:r>
        <w:rPr>
          <w:rtl/>
        </w:rPr>
        <w:t xml:space="preserve"> דקות.</w:t>
      </w:r>
    </w:p>
    <w:p w:rsidR="00A3654A" w:rsidRDefault="00A3654A" w:rsidP="00D2475B">
      <w:pPr>
        <w:rPr>
          <w:rtl/>
        </w:rPr>
      </w:pPr>
    </w:p>
    <w:p w:rsidR="00A3654A" w:rsidRDefault="00A3654A" w:rsidP="00D2475B">
      <w:pPr>
        <w:pStyle w:val="a4"/>
        <w:keepNext/>
        <w:rPr>
          <w:rtl/>
        </w:rPr>
      </w:pPr>
      <w:bookmarkStart w:id="6450" w:name="ET_speaker_5090_11"/>
      <w:r w:rsidRPr="005927A8">
        <w:rPr>
          <w:rStyle w:val="TagStyle"/>
          <w:rtl/>
        </w:rPr>
        <w:t xml:space="preserve"> &lt;&lt; דובר &gt;&gt;</w:t>
      </w:r>
      <w:r w:rsidRPr="008A1D86">
        <w:rPr>
          <w:rStyle w:val="TagStyle"/>
          <w:rtl/>
        </w:rPr>
        <w:t xml:space="preserve"> </w:t>
      </w:r>
      <w:bookmarkStart w:id="6451" w:name="_Toc232016994"/>
      <w:bookmarkStart w:id="6452" w:name="_Toc232023398"/>
      <w:bookmarkStart w:id="6453" w:name="_Toc232072823"/>
      <w:bookmarkStart w:id="6454" w:name="_Toc232081273"/>
      <w:r>
        <w:rPr>
          <w:rtl/>
        </w:rPr>
        <w:t>מרב מיכאלי (העבודה):</w:t>
      </w:r>
      <w:bookmarkEnd w:id="6451"/>
      <w:bookmarkEnd w:id="6452"/>
      <w:bookmarkEnd w:id="6453"/>
      <w:bookmarkEnd w:id="6454"/>
      <w:r w:rsidRPr="008A1D86">
        <w:rPr>
          <w:rStyle w:val="TagStyle"/>
          <w:rtl/>
        </w:rPr>
        <w:t xml:space="preserve"> </w:t>
      </w:r>
      <w:r w:rsidRPr="005927A8">
        <w:rPr>
          <w:rStyle w:val="TagStyle"/>
          <w:rtl/>
        </w:rPr>
        <w:t>&lt;&lt; דובר &gt;&gt;</w:t>
      </w:r>
      <w:r>
        <w:rPr>
          <w:rtl/>
        </w:rPr>
        <w:t xml:space="preserve">   </w:t>
      </w:r>
      <w:bookmarkEnd w:id="6450"/>
    </w:p>
    <w:p w:rsidR="00A3654A" w:rsidRDefault="00A3654A" w:rsidP="00D2475B">
      <w:pPr>
        <w:pStyle w:val="KeepWithNext"/>
        <w:rPr>
          <w:rtl/>
        </w:rPr>
      </w:pPr>
    </w:p>
    <w:p w:rsidR="00A3654A" w:rsidRDefault="00A3654A" w:rsidP="00D2475B">
      <w:pPr>
        <w:rPr>
          <w:rtl/>
        </w:rPr>
      </w:pPr>
      <w:bookmarkStart w:id="6455" w:name="_ETM_Q39_272670"/>
      <w:bookmarkStart w:id="6456" w:name="_ETM_Q39_272709"/>
      <w:bookmarkStart w:id="6457" w:name="_ETM_Q39_271980"/>
      <w:bookmarkStart w:id="6458" w:name="_ETM_Q39_281699"/>
      <w:bookmarkStart w:id="6459" w:name="_ETM_Q39_287699"/>
      <w:bookmarkEnd w:id="6455"/>
      <w:bookmarkEnd w:id="6456"/>
      <w:bookmarkEnd w:id="6457"/>
      <w:bookmarkEnd w:id="6458"/>
      <w:bookmarkEnd w:id="6459"/>
      <w:r>
        <w:rPr>
          <w:rtl/>
        </w:rPr>
        <w:t xml:space="preserve">תודה רבה, גברתי </w:t>
      </w:r>
      <w:r>
        <w:rPr>
          <w:rFonts w:hint="cs"/>
          <w:rtl/>
        </w:rPr>
        <w:t>ה</w:t>
      </w:r>
      <w:r>
        <w:rPr>
          <w:rtl/>
        </w:rPr>
        <w:t>יושבת</w:t>
      </w:r>
      <w:r>
        <w:rPr>
          <w:rFonts w:hint="cs"/>
          <w:rtl/>
        </w:rPr>
        <w:t>-</w:t>
      </w:r>
      <w:r>
        <w:rPr>
          <w:rtl/>
        </w:rPr>
        <w:t>ראש</w:t>
      </w:r>
      <w:r>
        <w:rPr>
          <w:rFonts w:hint="cs"/>
          <w:rtl/>
        </w:rPr>
        <w:t>.</w:t>
      </w:r>
      <w:r>
        <w:rPr>
          <w:rtl/>
        </w:rPr>
        <w:t xml:space="preserve"> אני מבקשת להתנגד להצעת </w:t>
      </w:r>
      <w:bookmarkStart w:id="6460" w:name="_ETM_Q39_296982"/>
      <w:bookmarkEnd w:id="6460"/>
      <w:r>
        <w:rPr>
          <w:rtl/>
        </w:rPr>
        <w:t xml:space="preserve">החוק הזאת, היא עוזרת לנשים והיא עוזרת לנפגעות ונפגעי עבירה </w:t>
      </w:r>
      <w:bookmarkStart w:id="6461" w:name="_ETM_Q39_301414"/>
      <w:bookmarkEnd w:id="6461"/>
      <w:r>
        <w:rPr>
          <w:rtl/>
        </w:rPr>
        <w:t>בפרט ונפגעות ונפגעי פגיעה מינית</w:t>
      </w:r>
      <w:r>
        <w:rPr>
          <w:rFonts w:hint="cs"/>
          <w:rtl/>
        </w:rPr>
        <w:t>,</w:t>
      </w:r>
      <w:r>
        <w:rPr>
          <w:rtl/>
        </w:rPr>
        <w:t xml:space="preserve"> ולכן כל מיני רבנים קדושים, </w:t>
      </w:r>
      <w:bookmarkStart w:id="6462" w:name="_ETM_Q39_305846"/>
      <w:bookmarkEnd w:id="6462"/>
      <w:r>
        <w:rPr>
          <w:rtl/>
        </w:rPr>
        <w:t xml:space="preserve">כמו נגיד הרב מוגרבי, שהורשע היום ונשלח לכלא לשנה על </w:t>
      </w:r>
      <w:bookmarkStart w:id="6463" w:name="_ETM_Q39_310278"/>
      <w:bookmarkEnd w:id="6463"/>
      <w:r>
        <w:rPr>
          <w:rtl/>
        </w:rPr>
        <w:t xml:space="preserve">פגיעה מינית בתלמידיו </w:t>
      </w:r>
      <w:r>
        <w:rPr>
          <w:rFonts w:hint="cs"/>
          <w:rtl/>
        </w:rPr>
        <w:t xml:space="preserve">– </w:t>
      </w:r>
      <w:r>
        <w:rPr>
          <w:rtl/>
        </w:rPr>
        <w:t>זה עלול מאוד להפריע להם</w:t>
      </w:r>
      <w:r>
        <w:rPr>
          <w:rFonts w:hint="cs"/>
          <w:rtl/>
        </w:rPr>
        <w:t>.</w:t>
      </w:r>
      <w:r>
        <w:rPr>
          <w:rtl/>
        </w:rPr>
        <w:t xml:space="preserve"> </w:t>
      </w:r>
      <w:bookmarkStart w:id="6464" w:name="_ETM_Q39_315139"/>
      <w:bookmarkEnd w:id="6464"/>
      <w:r>
        <w:rPr>
          <w:rtl/>
        </w:rPr>
        <w:t>ובכלל</w:t>
      </w:r>
      <w:r>
        <w:rPr>
          <w:rFonts w:hint="cs"/>
          <w:rtl/>
        </w:rPr>
        <w:t>,</w:t>
      </w:r>
      <w:r>
        <w:rPr>
          <w:rtl/>
        </w:rPr>
        <w:t xml:space="preserve"> נשים</w:t>
      </w:r>
      <w:r>
        <w:rPr>
          <w:rFonts w:hint="cs"/>
          <w:rtl/>
        </w:rPr>
        <w:t>,</w:t>
      </w:r>
      <w:r>
        <w:rPr>
          <w:rtl/>
        </w:rPr>
        <w:t xml:space="preserve"> שהן החסם המרכזי בפני גברים קדושים, חובשי כיפה</w:t>
      </w:r>
      <w:r>
        <w:rPr>
          <w:rFonts w:hint="cs"/>
          <w:rtl/>
        </w:rPr>
        <w:t>,</w:t>
      </w:r>
      <w:r>
        <w:rPr>
          <w:rtl/>
        </w:rPr>
        <w:t xml:space="preserve"> </w:t>
      </w:r>
      <w:bookmarkStart w:id="6465" w:name="_ETM_Q39_320097"/>
      <w:bookmarkEnd w:id="6465"/>
      <w:r>
        <w:rPr>
          <w:rtl/>
        </w:rPr>
        <w:t>שרוצים ללכת לשרת בצה</w:t>
      </w:r>
      <w:r>
        <w:rPr>
          <w:rFonts w:hint="cs"/>
          <w:rtl/>
        </w:rPr>
        <w:t>"</w:t>
      </w:r>
      <w:r>
        <w:rPr>
          <w:rtl/>
        </w:rPr>
        <w:t>ל, ה</w:t>
      </w:r>
      <w:r>
        <w:rPr>
          <w:rFonts w:hint="cs"/>
          <w:rtl/>
        </w:rPr>
        <w:t>ן-הן</w:t>
      </w:r>
      <w:r>
        <w:rPr>
          <w:rtl/>
        </w:rPr>
        <w:t xml:space="preserve"> הדבר שעוצר ב</w:t>
      </w:r>
      <w:r>
        <w:rPr>
          <w:rFonts w:hint="cs"/>
          <w:rtl/>
        </w:rPr>
        <w:t>ע</w:t>
      </w:r>
      <w:r>
        <w:rPr>
          <w:rtl/>
        </w:rPr>
        <w:t xml:space="preserve">דם, ורק </w:t>
      </w:r>
      <w:bookmarkStart w:id="6466" w:name="_ETM_Q39_325055"/>
      <w:bookmarkEnd w:id="6466"/>
      <w:r>
        <w:rPr>
          <w:rtl/>
        </w:rPr>
        <w:t xml:space="preserve">עכשיו רבנים קדושים אחרים אמרו שהם יאסרו עליהם איסור חמור </w:t>
      </w:r>
      <w:bookmarkStart w:id="6467" w:name="_ETM_Q39_330014"/>
      <w:bookmarkEnd w:id="6467"/>
      <w:r>
        <w:rPr>
          <w:rtl/>
        </w:rPr>
        <w:t>ללכת לשרת בשריון בגלל שיש שם נשים</w:t>
      </w:r>
      <w:r>
        <w:rPr>
          <w:rFonts w:hint="cs"/>
          <w:rtl/>
        </w:rPr>
        <w:t>,</w:t>
      </w:r>
      <w:r>
        <w:rPr>
          <w:rtl/>
        </w:rPr>
        <w:t xml:space="preserve"> ובגלל שבג</w:t>
      </w:r>
      <w:r>
        <w:rPr>
          <w:rFonts w:hint="cs"/>
          <w:rtl/>
        </w:rPr>
        <w:t>"</w:t>
      </w:r>
      <w:r>
        <w:rPr>
          <w:rtl/>
        </w:rPr>
        <w:t xml:space="preserve">ץ קבע </w:t>
      </w:r>
      <w:bookmarkStart w:id="6468" w:name="_ETM_Q39_334972"/>
      <w:bookmarkEnd w:id="6468"/>
      <w:r>
        <w:rPr>
          <w:rtl/>
        </w:rPr>
        <w:t>שיהיו שם נשים, שייתנו להן</w:t>
      </w:r>
      <w:r>
        <w:rPr>
          <w:rFonts w:hint="cs"/>
          <w:rtl/>
        </w:rPr>
        <w:t>,</w:t>
      </w:r>
      <w:r>
        <w:rPr>
          <w:rtl/>
        </w:rPr>
        <w:t xml:space="preserve"> רחמנ</w:t>
      </w:r>
      <w:r>
        <w:rPr>
          <w:rFonts w:hint="cs"/>
          <w:rtl/>
        </w:rPr>
        <w:t>א</w:t>
      </w:r>
      <w:r>
        <w:rPr>
          <w:rtl/>
        </w:rPr>
        <w:t xml:space="preserve"> </w:t>
      </w:r>
      <w:r>
        <w:rPr>
          <w:rFonts w:hint="cs"/>
          <w:rtl/>
        </w:rPr>
        <w:t>לי</w:t>
      </w:r>
      <w:r>
        <w:rPr>
          <w:rtl/>
        </w:rPr>
        <w:t>צלן</w:t>
      </w:r>
      <w:r>
        <w:rPr>
          <w:rFonts w:hint="cs"/>
          <w:rtl/>
        </w:rPr>
        <w:t>,</w:t>
      </w:r>
      <w:r>
        <w:rPr>
          <w:rtl/>
        </w:rPr>
        <w:t xml:space="preserve"> שוויון הזדמנויות</w:t>
      </w:r>
      <w:r>
        <w:rPr>
          <w:rFonts w:hint="cs"/>
          <w:rtl/>
        </w:rPr>
        <w:t>.</w:t>
      </w:r>
      <w:r>
        <w:rPr>
          <w:rtl/>
        </w:rPr>
        <w:t xml:space="preserve"> והחוק </w:t>
      </w:r>
      <w:bookmarkStart w:id="6469" w:name="_ETM_Q39_339930"/>
      <w:bookmarkEnd w:id="6469"/>
      <w:r>
        <w:rPr>
          <w:rtl/>
        </w:rPr>
        <w:t xml:space="preserve">הזה בא לעזור לנשים. </w:t>
      </w:r>
      <w:bookmarkStart w:id="6470" w:name="_ETM_Q39_345350"/>
      <w:bookmarkEnd w:id="6470"/>
    </w:p>
    <w:p w:rsidR="00A3654A" w:rsidRDefault="00A3654A" w:rsidP="00D2475B">
      <w:pPr>
        <w:rPr>
          <w:rtl/>
        </w:rPr>
      </w:pPr>
      <w:bookmarkStart w:id="6471" w:name="_ETM_Q39_340327"/>
      <w:bookmarkStart w:id="6472" w:name="_ETM_Q39_340368"/>
      <w:bookmarkStart w:id="6473" w:name="_ETM_Q39_340501"/>
      <w:bookmarkEnd w:id="6471"/>
      <w:bookmarkEnd w:id="6472"/>
      <w:bookmarkEnd w:id="6473"/>
    </w:p>
    <w:p w:rsidR="00A3654A" w:rsidRDefault="00A3654A" w:rsidP="00D2475B">
      <w:pPr>
        <w:rPr>
          <w:rtl/>
        </w:rPr>
      </w:pPr>
      <w:bookmarkStart w:id="6474" w:name="_ETM_Q39_340542"/>
      <w:bookmarkEnd w:id="6474"/>
      <w:r>
        <w:rPr>
          <w:rtl/>
        </w:rPr>
        <w:t xml:space="preserve">אני אומרת לכם, באמת יש גבול למה שאפשר לסבול. רבנים </w:t>
      </w:r>
      <w:bookmarkStart w:id="6475" w:name="_ETM_Q39_349645"/>
      <w:bookmarkEnd w:id="6475"/>
      <w:r>
        <w:rPr>
          <w:rtl/>
        </w:rPr>
        <w:t>קדושים, כמו הרב אליקים לבנון, שאמר דברים כמו</w:t>
      </w:r>
      <w:r>
        <w:rPr>
          <w:rFonts w:hint="cs"/>
          <w:rtl/>
        </w:rPr>
        <w:t>:</w:t>
      </w:r>
      <w:r>
        <w:rPr>
          <w:rtl/>
        </w:rPr>
        <w:t xml:space="preserve"> </w:t>
      </w:r>
      <w:r>
        <w:rPr>
          <w:rFonts w:hint="cs"/>
          <w:rtl/>
        </w:rPr>
        <w:t>"</w:t>
      </w:r>
      <w:r>
        <w:rPr>
          <w:rtl/>
        </w:rPr>
        <w:t xml:space="preserve">אני אומר </w:t>
      </w:r>
      <w:bookmarkStart w:id="6476" w:name="_ETM_Q39_353942"/>
      <w:bookmarkEnd w:id="6476"/>
      <w:r>
        <w:rPr>
          <w:rtl/>
        </w:rPr>
        <w:t xml:space="preserve">שאנחנו צריכים ללמוד מהחיות ומהבהמות, לא ראיתי שום בהמה שמנסה </w:t>
      </w:r>
      <w:bookmarkStart w:id="6477" w:name="_ETM_Q39_358238"/>
      <w:bookmarkEnd w:id="6477"/>
      <w:r>
        <w:rPr>
          <w:rtl/>
        </w:rPr>
        <w:t>להתחבר זכר מול זכר, נקבה מול נקבה</w:t>
      </w:r>
      <w:r>
        <w:rPr>
          <w:rFonts w:hint="cs"/>
          <w:rtl/>
        </w:rPr>
        <w:t>";</w:t>
      </w:r>
      <w:r>
        <w:rPr>
          <w:rtl/>
        </w:rPr>
        <w:t xml:space="preserve"> או למשל, הרב </w:t>
      </w:r>
      <w:bookmarkStart w:id="6478" w:name="_ETM_Q39_362534"/>
      <w:bookmarkEnd w:id="6478"/>
      <w:r>
        <w:rPr>
          <w:rtl/>
        </w:rPr>
        <w:t>אליהו רחמים זי</w:t>
      </w:r>
      <w:r>
        <w:rPr>
          <w:rFonts w:hint="cs"/>
          <w:rtl/>
        </w:rPr>
        <w:t>י</w:t>
      </w:r>
      <w:r>
        <w:rPr>
          <w:rtl/>
        </w:rPr>
        <w:t>ני, שאמר</w:t>
      </w:r>
      <w:r>
        <w:rPr>
          <w:rFonts w:hint="cs"/>
          <w:rtl/>
        </w:rPr>
        <w:t>:</w:t>
      </w:r>
      <w:r>
        <w:rPr>
          <w:rtl/>
        </w:rPr>
        <w:t xml:space="preserve"> </w:t>
      </w:r>
      <w:bookmarkStart w:id="6479" w:name="_ETM_Q39_367508"/>
      <w:bookmarkEnd w:id="6479"/>
      <w:r>
        <w:rPr>
          <w:rtl/>
        </w:rPr>
        <w:t xml:space="preserve">אנחנו משוכנעים שהמדינה היא חולת נפש, </w:t>
      </w:r>
      <w:r>
        <w:rPr>
          <w:rFonts w:hint="cs"/>
          <w:rtl/>
        </w:rPr>
        <w:t>"</w:t>
      </w:r>
      <w:r>
        <w:rPr>
          <w:rtl/>
        </w:rPr>
        <w:t xml:space="preserve">המנהיגות הפוליטית, האקדמית, המשפטית </w:t>
      </w:r>
      <w:bookmarkStart w:id="6480" w:name="_ETM_Q39_372369"/>
      <w:bookmarkEnd w:id="6480"/>
      <w:r>
        <w:rPr>
          <w:rtl/>
        </w:rPr>
        <w:t>והתקשורתית מורכבת מאנשים לא נורמליים</w:t>
      </w:r>
      <w:r>
        <w:rPr>
          <w:rFonts w:hint="cs"/>
          <w:rtl/>
        </w:rPr>
        <w:t>"</w:t>
      </w:r>
      <w:r>
        <w:rPr>
          <w:rtl/>
        </w:rPr>
        <w:t xml:space="preserve">. </w:t>
      </w:r>
    </w:p>
    <w:p w:rsidR="00A3654A" w:rsidRDefault="00A3654A" w:rsidP="00D2475B">
      <w:pPr>
        <w:rPr>
          <w:rtl/>
        </w:rPr>
      </w:pPr>
      <w:bookmarkStart w:id="6481" w:name="_ETM_Q39_381016"/>
      <w:bookmarkStart w:id="6482" w:name="_ETM_Q39_381059"/>
      <w:bookmarkEnd w:id="6481"/>
      <w:bookmarkEnd w:id="6482"/>
    </w:p>
    <w:p w:rsidR="00A3654A" w:rsidRDefault="00A3654A" w:rsidP="00D2475B">
      <w:pPr>
        <w:pStyle w:val="af6"/>
        <w:keepNext/>
        <w:rPr>
          <w:rtl/>
        </w:rPr>
      </w:pPr>
      <w:r w:rsidRPr="005927A8">
        <w:rPr>
          <w:rStyle w:val="TagStyle"/>
          <w:rtl/>
        </w:rPr>
        <w:t xml:space="preserve"> &lt;&lt; יור &gt;&gt;</w:t>
      </w:r>
      <w:r w:rsidRPr="00DF49B0">
        <w:rPr>
          <w:rStyle w:val="TagStyle"/>
          <w:rtl/>
        </w:rPr>
        <w:t xml:space="preserve"> </w:t>
      </w:r>
      <w:r>
        <w:rPr>
          <w:rtl/>
        </w:rPr>
        <w:t>היו"ר לימור סון הר מלך:</w:t>
      </w:r>
      <w:r w:rsidRPr="00DF49B0">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483" w:name="_ETM_Q39_381555"/>
      <w:bookmarkEnd w:id="6483"/>
      <w:r>
        <w:rPr>
          <w:rtl/>
        </w:rPr>
        <w:t xml:space="preserve">את לא חושבת את זה? </w:t>
      </w:r>
      <w:bookmarkStart w:id="6484" w:name="_ETM_Q39_377229"/>
      <w:bookmarkStart w:id="6485" w:name="_ETM_Q39_383624"/>
      <w:bookmarkEnd w:id="6484"/>
      <w:bookmarkEnd w:id="6485"/>
    </w:p>
    <w:p w:rsidR="00A3654A" w:rsidRDefault="00A3654A" w:rsidP="00D2475B">
      <w:pPr>
        <w:rPr>
          <w:rtl/>
        </w:rPr>
      </w:pPr>
      <w:bookmarkStart w:id="6486" w:name="_ETM_Q39_383678"/>
      <w:bookmarkEnd w:id="6486"/>
    </w:p>
    <w:p w:rsidR="00A3654A" w:rsidRDefault="00A3654A" w:rsidP="00D2475B">
      <w:pPr>
        <w:pStyle w:val="-"/>
        <w:keepNext/>
        <w:rPr>
          <w:rtl/>
        </w:rPr>
      </w:pPr>
      <w:bookmarkStart w:id="6487" w:name="ET_speakercontinue_5090_13"/>
      <w:r w:rsidRPr="005927A8">
        <w:rPr>
          <w:rStyle w:val="TagStyle"/>
          <w:rtl/>
        </w:rPr>
        <w:t xml:space="preserve"> &lt;&lt; דובר_המשך &gt;&gt;</w:t>
      </w:r>
      <w:r w:rsidRPr="00DF49B0">
        <w:rPr>
          <w:rStyle w:val="TagStyle"/>
          <w:rtl/>
        </w:rPr>
        <w:t xml:space="preserve"> </w:t>
      </w:r>
      <w:r>
        <w:rPr>
          <w:rtl/>
        </w:rPr>
        <w:t>מרב מיכאלי (העבודה):</w:t>
      </w:r>
      <w:r w:rsidRPr="00DF49B0">
        <w:rPr>
          <w:rStyle w:val="TagStyle"/>
          <w:rtl/>
        </w:rPr>
        <w:t xml:space="preserve"> </w:t>
      </w:r>
      <w:r w:rsidRPr="005927A8">
        <w:rPr>
          <w:rStyle w:val="TagStyle"/>
          <w:rtl/>
        </w:rPr>
        <w:t>&lt;&lt; דובר_המשך &gt;&gt;</w:t>
      </w:r>
      <w:r>
        <w:rPr>
          <w:rtl/>
        </w:rPr>
        <w:t xml:space="preserve">   </w:t>
      </w:r>
      <w:bookmarkEnd w:id="6487"/>
    </w:p>
    <w:p w:rsidR="00A3654A" w:rsidRDefault="00A3654A" w:rsidP="00D2475B">
      <w:pPr>
        <w:pStyle w:val="KeepWithNext"/>
        <w:rPr>
          <w:rtl/>
        </w:rPr>
      </w:pPr>
    </w:p>
    <w:p w:rsidR="00A3654A" w:rsidRDefault="00A3654A" w:rsidP="00D2475B">
      <w:pPr>
        <w:rPr>
          <w:rtl/>
        </w:rPr>
      </w:pPr>
      <w:bookmarkStart w:id="6488" w:name="_ETM_Q39_384168"/>
      <w:bookmarkEnd w:id="6488"/>
      <w:r>
        <w:rPr>
          <w:rtl/>
        </w:rPr>
        <w:t xml:space="preserve">כל הדברים האלה הם באמת מונעים, כמו שאמרתי, </w:t>
      </w:r>
      <w:r>
        <w:rPr>
          <w:rFonts w:hint="cs"/>
          <w:rtl/>
        </w:rPr>
        <w:t>מ</w:t>
      </w:r>
      <w:r>
        <w:rPr>
          <w:rtl/>
        </w:rPr>
        <w:t xml:space="preserve">גברים </w:t>
      </w:r>
      <w:bookmarkStart w:id="6489" w:name="_ETM_Q39_382089"/>
      <w:bookmarkEnd w:id="6489"/>
      <w:r>
        <w:rPr>
          <w:rtl/>
        </w:rPr>
        <w:t xml:space="preserve">שרואים את עצמם כמי שמחזיקים את מדינת ישראל ואין בלתם, </w:t>
      </w:r>
      <w:bookmarkStart w:id="6490" w:name="_ETM_Q39_386949"/>
      <w:bookmarkEnd w:id="6490"/>
      <w:r>
        <w:rPr>
          <w:rtl/>
        </w:rPr>
        <w:t xml:space="preserve">והרבנים האלה קובעים ששירות נשים הוא עושה את מחננו לא </w:t>
      </w:r>
      <w:bookmarkStart w:id="6491" w:name="_ETM_Q39_391809"/>
      <w:bookmarkEnd w:id="6491"/>
      <w:r>
        <w:rPr>
          <w:rtl/>
        </w:rPr>
        <w:t>קדוש</w:t>
      </w:r>
      <w:r>
        <w:rPr>
          <w:rFonts w:hint="cs"/>
          <w:rtl/>
        </w:rPr>
        <w:t>,</w:t>
      </w:r>
      <w:r>
        <w:rPr>
          <w:rtl/>
        </w:rPr>
        <w:t xml:space="preserve"> </w:t>
      </w:r>
      <w:bookmarkStart w:id="6492" w:name="_ETM_Q39_396850"/>
      <w:bookmarkEnd w:id="6492"/>
      <w:r>
        <w:rPr>
          <w:rtl/>
        </w:rPr>
        <w:t xml:space="preserve">ולכן הם לא ייתנו להם ללכת לשרת. </w:t>
      </w:r>
      <w:bookmarkStart w:id="6493" w:name="_ETM_Q39_400259"/>
      <w:bookmarkStart w:id="6494" w:name="_ETM_Q39_401128"/>
      <w:bookmarkEnd w:id="6493"/>
      <w:bookmarkEnd w:id="6494"/>
    </w:p>
    <w:p w:rsidR="00A3654A" w:rsidRDefault="00A3654A" w:rsidP="00D2475B">
      <w:pPr>
        <w:rPr>
          <w:rtl/>
        </w:rPr>
      </w:pPr>
      <w:bookmarkStart w:id="6495" w:name="_ETM_Q39_401160"/>
      <w:bookmarkEnd w:id="6495"/>
    </w:p>
    <w:p w:rsidR="00A3654A" w:rsidRDefault="00A3654A" w:rsidP="00D2475B">
      <w:pPr>
        <w:rPr>
          <w:rtl/>
        </w:rPr>
      </w:pPr>
      <w:bookmarkStart w:id="6496" w:name="_ETM_Q39_401288"/>
      <w:bookmarkStart w:id="6497" w:name="_ETM_Q39_401320"/>
      <w:bookmarkEnd w:id="6496"/>
      <w:bookmarkEnd w:id="6497"/>
      <w:r>
        <w:rPr>
          <w:rtl/>
        </w:rPr>
        <w:t>מי שפספסה</w:t>
      </w:r>
      <w:r>
        <w:rPr>
          <w:rFonts w:hint="cs"/>
          <w:rtl/>
        </w:rPr>
        <w:t>,</w:t>
      </w:r>
      <w:r>
        <w:rPr>
          <w:rtl/>
        </w:rPr>
        <w:t xml:space="preserve"> מכתב </w:t>
      </w:r>
      <w:r>
        <w:rPr>
          <w:rFonts w:hint="cs"/>
          <w:rtl/>
        </w:rPr>
        <w:t>12</w:t>
      </w:r>
      <w:r>
        <w:rPr>
          <w:rtl/>
        </w:rPr>
        <w:t xml:space="preserve"> הרבנים היום שמודיעים על </w:t>
      </w:r>
      <w:bookmarkStart w:id="6498" w:name="_ETM_Q39_404882"/>
      <w:bookmarkEnd w:id="6498"/>
      <w:r>
        <w:rPr>
          <w:rtl/>
        </w:rPr>
        <w:t xml:space="preserve">סרבנות </w:t>
      </w:r>
      <w:r>
        <w:rPr>
          <w:rFonts w:hint="cs"/>
          <w:rtl/>
        </w:rPr>
        <w:t xml:space="preserve">– </w:t>
      </w:r>
      <w:r>
        <w:rPr>
          <w:rtl/>
        </w:rPr>
        <w:t>מטעמם</w:t>
      </w:r>
      <w:r>
        <w:rPr>
          <w:rFonts w:hint="cs"/>
          <w:rtl/>
        </w:rPr>
        <w:t xml:space="preserve">, </w:t>
      </w:r>
      <w:r>
        <w:rPr>
          <w:rtl/>
        </w:rPr>
        <w:t xml:space="preserve">לא מטעם תלמידים שלהם, שהם שוטפים להם את </w:t>
      </w:r>
      <w:bookmarkStart w:id="6499" w:name="_ETM_Q39_409506"/>
      <w:bookmarkEnd w:id="6499"/>
      <w:r>
        <w:rPr>
          <w:rtl/>
        </w:rPr>
        <w:t xml:space="preserve">המוח עם הזוועות, הדברים האיומים האלה. נשים משרתות בצה"ל, נשים </w:t>
      </w:r>
      <w:bookmarkStart w:id="6500" w:name="_ETM_Q39_414129"/>
      <w:bookmarkEnd w:id="6500"/>
      <w:r>
        <w:rPr>
          <w:rtl/>
        </w:rPr>
        <w:t xml:space="preserve">שיש להן חובת שירות וגיוס זהה אבל אין להן שוויון </w:t>
      </w:r>
      <w:bookmarkStart w:id="6501" w:name="_ETM_Q39_418753"/>
      <w:bookmarkEnd w:id="6501"/>
      <w:r>
        <w:rPr>
          <w:rtl/>
        </w:rPr>
        <w:t>הזדמנויות עדיין בצה"ל</w:t>
      </w:r>
      <w:r>
        <w:rPr>
          <w:rFonts w:hint="cs"/>
          <w:rtl/>
        </w:rPr>
        <w:t>;</w:t>
      </w:r>
      <w:r>
        <w:rPr>
          <w:rtl/>
        </w:rPr>
        <w:t xml:space="preserve"> אבל גם זה שהן ישרתו בטנק מפריע </w:t>
      </w:r>
      <w:bookmarkStart w:id="6502" w:name="_ETM_Q39_423376"/>
      <w:bookmarkEnd w:id="6502"/>
      <w:r>
        <w:rPr>
          <w:rtl/>
        </w:rPr>
        <w:t>לרבנים או לתלמידים שלה</w:t>
      </w:r>
      <w:r>
        <w:rPr>
          <w:rFonts w:hint="cs"/>
          <w:rtl/>
        </w:rPr>
        <w:t>ם</w:t>
      </w:r>
      <w:r>
        <w:rPr>
          <w:rtl/>
        </w:rPr>
        <w:t xml:space="preserve">. </w:t>
      </w:r>
      <w:bookmarkStart w:id="6503" w:name="_ETM_Q39_428869"/>
      <w:bookmarkStart w:id="6504" w:name="_ETM_Q39_430491"/>
      <w:bookmarkStart w:id="6505" w:name="_ETM_Q39_430523"/>
      <w:bookmarkStart w:id="6506" w:name="_ETM_Q39_430649"/>
      <w:bookmarkStart w:id="6507" w:name="_ETM_Q39_430681"/>
      <w:bookmarkEnd w:id="6503"/>
      <w:bookmarkEnd w:id="6504"/>
      <w:bookmarkEnd w:id="6505"/>
      <w:bookmarkEnd w:id="6506"/>
      <w:bookmarkEnd w:id="6507"/>
      <w:r>
        <w:rPr>
          <w:rtl/>
        </w:rPr>
        <w:t xml:space="preserve">הן ממש בסדר, הן מאוד קדושות אם הן במיטה, במטבח, </w:t>
      </w:r>
      <w:bookmarkStart w:id="6508" w:name="_ETM_Q39_432702"/>
      <w:bookmarkEnd w:id="6508"/>
      <w:r>
        <w:rPr>
          <w:rtl/>
        </w:rPr>
        <w:t>יולדות ילדות, ילדים, מטפלות בהן, זה מצוין</w:t>
      </w:r>
      <w:r>
        <w:rPr>
          <w:rFonts w:hint="cs"/>
          <w:rtl/>
        </w:rPr>
        <w:t>.</w:t>
      </w:r>
      <w:r>
        <w:rPr>
          <w:rtl/>
        </w:rPr>
        <w:t xml:space="preserve"> הן גם יכולות </w:t>
      </w:r>
      <w:bookmarkStart w:id="6509" w:name="_ETM_Q39_436535"/>
      <w:bookmarkEnd w:id="6509"/>
      <w:r>
        <w:rPr>
          <w:rtl/>
        </w:rPr>
        <w:t>בטלפון להיות מאוד מודאגות מזה שיש פרמדיקית בצוות</w:t>
      </w:r>
      <w:r>
        <w:rPr>
          <w:rFonts w:hint="cs"/>
          <w:rtl/>
        </w:rPr>
        <w:t>.</w:t>
      </w:r>
      <w:r>
        <w:rPr>
          <w:rtl/>
        </w:rPr>
        <w:t xml:space="preserve"> </w:t>
      </w:r>
      <w:bookmarkStart w:id="6510" w:name="_ETM_Q39_442730"/>
      <w:bookmarkEnd w:id="6510"/>
      <w:r>
        <w:rPr>
          <w:rtl/>
        </w:rPr>
        <w:t xml:space="preserve">אני חושבת שהדברים מדברים בעד עצמם. </w:t>
      </w:r>
    </w:p>
    <w:p w:rsidR="00A3654A" w:rsidRDefault="00A3654A" w:rsidP="00D2475B">
      <w:pPr>
        <w:rPr>
          <w:rtl/>
        </w:rPr>
      </w:pPr>
      <w:bookmarkStart w:id="6511" w:name="_ETM_Q39_453957"/>
      <w:bookmarkStart w:id="6512" w:name="_ETM_Q39_454010"/>
      <w:bookmarkStart w:id="6513" w:name="_ETM_Q39_454101"/>
      <w:bookmarkEnd w:id="6511"/>
      <w:bookmarkEnd w:id="6512"/>
      <w:bookmarkEnd w:id="6513"/>
    </w:p>
    <w:p w:rsidR="00A3654A" w:rsidRDefault="00A3654A" w:rsidP="00D2475B">
      <w:pPr>
        <w:rPr>
          <w:rtl/>
        </w:rPr>
      </w:pPr>
      <w:bookmarkStart w:id="6514" w:name="_ETM_Q39_454134"/>
      <w:bookmarkEnd w:id="6514"/>
      <w:r>
        <w:rPr>
          <w:rtl/>
        </w:rPr>
        <w:t>הדבר המאוד</w:t>
      </w:r>
      <w:r>
        <w:rPr>
          <w:rFonts w:hint="cs"/>
          <w:rtl/>
        </w:rPr>
        <w:t xml:space="preserve"> </w:t>
      </w:r>
      <w:r>
        <w:rPr>
          <w:rtl/>
        </w:rPr>
        <w:t xml:space="preserve">לא קדוש </w:t>
      </w:r>
      <w:bookmarkStart w:id="6515" w:name="_ETM_Q39_447291"/>
      <w:bookmarkEnd w:id="6515"/>
      <w:r>
        <w:rPr>
          <w:rtl/>
        </w:rPr>
        <w:t>זה ה</w:t>
      </w:r>
      <w:r>
        <w:rPr>
          <w:rFonts w:hint="cs"/>
          <w:rtl/>
        </w:rPr>
        <w:t>ט</w:t>
      </w:r>
      <w:r>
        <w:rPr>
          <w:rtl/>
        </w:rPr>
        <w:t>ינופת שהאנשים האלה מרשים לעצמם להוציא מהפה נגד נשים</w:t>
      </w:r>
      <w:r>
        <w:rPr>
          <w:rFonts w:hint="cs"/>
          <w:rtl/>
        </w:rPr>
        <w:t>,</w:t>
      </w:r>
      <w:r>
        <w:rPr>
          <w:rtl/>
        </w:rPr>
        <w:t xml:space="preserve"> </w:t>
      </w:r>
      <w:bookmarkStart w:id="6516" w:name="_ETM_Q39_451854"/>
      <w:bookmarkEnd w:id="6516"/>
      <w:r>
        <w:rPr>
          <w:rtl/>
        </w:rPr>
        <w:t>ולנסות למנוע בצורה מפורשת, פיזית, מעשית</w:t>
      </w:r>
      <w:r>
        <w:rPr>
          <w:rFonts w:hint="cs"/>
          <w:rtl/>
        </w:rPr>
        <w:t>,</w:t>
      </w:r>
      <w:r>
        <w:rPr>
          <w:rtl/>
        </w:rPr>
        <w:t xml:space="preserve"> מנשים את הזכות פשוט </w:t>
      </w:r>
      <w:bookmarkStart w:id="6517" w:name="_ETM_Q39_456416"/>
      <w:bookmarkEnd w:id="6517"/>
      <w:r>
        <w:rPr>
          <w:rtl/>
        </w:rPr>
        <w:t xml:space="preserve">להיות בני אדם שממצות את הפוטנציאל שלהן בשירות מדינת ישראל </w:t>
      </w:r>
      <w:bookmarkStart w:id="6518" w:name="_ETM_Q39_460978"/>
      <w:bookmarkEnd w:id="6518"/>
      <w:r>
        <w:rPr>
          <w:rtl/>
        </w:rPr>
        <w:t>ובהגנה על מדינת ישראל.</w:t>
      </w:r>
      <w:bookmarkStart w:id="6519" w:name="_ETM_Q39_465890"/>
      <w:bookmarkEnd w:id="6519"/>
    </w:p>
    <w:p w:rsidR="00A3654A" w:rsidRDefault="00A3654A" w:rsidP="00D2475B">
      <w:pPr>
        <w:rPr>
          <w:rtl/>
        </w:rPr>
      </w:pPr>
    </w:p>
    <w:p w:rsidR="00A3654A" w:rsidRDefault="00A3654A" w:rsidP="00D2475B">
      <w:pPr>
        <w:rPr>
          <w:rtl/>
        </w:rPr>
      </w:pPr>
      <w:r>
        <w:rPr>
          <w:rtl/>
        </w:rPr>
        <w:t xml:space="preserve">הצעת החוק הזאת היא הצעה מאוד מאוד חשובה, אני אצביע </w:t>
      </w:r>
      <w:bookmarkStart w:id="6520" w:name="_ETM_Q39_470390"/>
      <w:bookmarkEnd w:id="6520"/>
      <w:r>
        <w:rPr>
          <w:rtl/>
        </w:rPr>
        <w:t>בעדה</w:t>
      </w:r>
      <w:r>
        <w:rPr>
          <w:rFonts w:hint="cs"/>
          <w:rtl/>
        </w:rPr>
        <w:t>,</w:t>
      </w:r>
      <w:r>
        <w:rPr>
          <w:rtl/>
        </w:rPr>
        <w:t xml:space="preserve"> ואני קוראת לכולם להתעשת ולא להמשיך לאפשר לרבנים ולישיבו</w:t>
      </w:r>
      <w:r>
        <w:rPr>
          <w:rFonts w:hint="cs"/>
          <w:rtl/>
        </w:rPr>
        <w:t>ת ההסדר שלהם לבלבל את צה"ל.</w:t>
      </w:r>
      <w:bookmarkStart w:id="6521" w:name="_ETM_Q39_475618"/>
      <w:bookmarkEnd w:id="6521"/>
    </w:p>
    <w:p w:rsidR="00A3654A" w:rsidRDefault="00A3654A" w:rsidP="00D2475B">
      <w:pPr>
        <w:rPr>
          <w:rtl/>
        </w:rPr>
      </w:pPr>
      <w:bookmarkStart w:id="6522" w:name="_ETM_Q39_475667"/>
      <w:bookmarkEnd w:id="6522"/>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היו"ר לימור סון הר מלך:</w:t>
      </w:r>
      <w:r w:rsidRPr="00A54CC3">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523" w:name="_ETM_Q39_476111"/>
      <w:bookmarkStart w:id="6524" w:name="_ETM_Q39_474890"/>
      <w:bookmarkEnd w:id="6523"/>
      <w:bookmarkEnd w:id="6524"/>
      <w:r>
        <w:rPr>
          <w:rtl/>
        </w:rPr>
        <w:t>תודה רבה</w:t>
      </w:r>
      <w:r>
        <w:rPr>
          <w:rFonts w:hint="cs"/>
          <w:rtl/>
        </w:rPr>
        <w:t xml:space="preserve">, הסתיים הזמן. </w:t>
      </w:r>
      <w:bookmarkStart w:id="6525" w:name="_ETM_Q39_479553"/>
      <w:bookmarkEnd w:id="6525"/>
      <w:r>
        <w:rPr>
          <w:rFonts w:hint="cs"/>
          <w:rtl/>
        </w:rPr>
        <w:t>תודה רבה</w:t>
      </w:r>
      <w:r>
        <w:rPr>
          <w:rtl/>
        </w:rPr>
        <w:t xml:space="preserve">. רק לא הבנתי </w:t>
      </w:r>
      <w:bookmarkStart w:id="6526" w:name="_ETM_Q39_479150"/>
      <w:bookmarkEnd w:id="6526"/>
      <w:r>
        <w:rPr>
          <w:rtl/>
        </w:rPr>
        <w:t>איך זה קשור להצעת החוק הנפלאה</w:t>
      </w:r>
      <w:r>
        <w:rPr>
          <w:rFonts w:hint="cs"/>
          <w:rtl/>
        </w:rPr>
        <w:t>,</w:t>
      </w:r>
      <w:r>
        <w:rPr>
          <w:rtl/>
        </w:rPr>
        <w:t xml:space="preserve"> אבל בסדר</w:t>
      </w:r>
      <w:r>
        <w:rPr>
          <w:rFonts w:hint="cs"/>
          <w:rtl/>
        </w:rPr>
        <w:t>.</w:t>
      </w:r>
      <w:bookmarkStart w:id="6527" w:name="_ETM_Q39_486178"/>
      <w:bookmarkEnd w:id="6527"/>
    </w:p>
    <w:p w:rsidR="00A3654A" w:rsidRDefault="00A3654A" w:rsidP="00D2475B">
      <w:pPr>
        <w:rPr>
          <w:rtl/>
        </w:rPr>
      </w:pPr>
      <w:bookmarkStart w:id="6528" w:name="_ETM_Q39_486227"/>
      <w:bookmarkStart w:id="6529" w:name="_ETM_Q39_486305"/>
      <w:bookmarkEnd w:id="6528"/>
      <w:bookmarkEnd w:id="6529"/>
    </w:p>
    <w:p w:rsidR="00A3654A" w:rsidRDefault="00A3654A" w:rsidP="00D2475B">
      <w:pPr>
        <w:pStyle w:val="af5"/>
        <w:keepNext/>
        <w:rPr>
          <w:rtl/>
        </w:rPr>
      </w:pPr>
      <w:bookmarkStart w:id="6530" w:name="ET_interruption_5786_18"/>
      <w:r w:rsidRPr="005927A8">
        <w:rPr>
          <w:rStyle w:val="TagStyle"/>
          <w:rtl/>
        </w:rPr>
        <w:t xml:space="preserve"> &lt;&lt; קריאה &gt;&gt;</w:t>
      </w:r>
      <w:r w:rsidRPr="00A54CC3">
        <w:rPr>
          <w:rStyle w:val="TagStyle"/>
          <w:rtl/>
        </w:rPr>
        <w:t xml:space="preserve"> </w:t>
      </w:r>
      <w:r>
        <w:rPr>
          <w:rtl/>
        </w:rPr>
        <w:t>אופיר כץ (הליכוד):</w:t>
      </w:r>
      <w:r w:rsidRPr="00A54CC3">
        <w:rPr>
          <w:rStyle w:val="TagStyle"/>
          <w:rtl/>
        </w:rPr>
        <w:t xml:space="preserve"> </w:t>
      </w:r>
      <w:r w:rsidRPr="005927A8">
        <w:rPr>
          <w:rStyle w:val="TagStyle"/>
          <w:rtl/>
        </w:rPr>
        <w:t>&lt;&lt; קריאה &gt;&gt;</w:t>
      </w:r>
      <w:r>
        <w:rPr>
          <w:rtl/>
        </w:rPr>
        <w:t xml:space="preserve">   </w:t>
      </w:r>
      <w:bookmarkEnd w:id="6530"/>
    </w:p>
    <w:p w:rsidR="00A3654A" w:rsidRDefault="00A3654A" w:rsidP="00D2475B">
      <w:pPr>
        <w:pStyle w:val="KeepWithNext"/>
        <w:rPr>
          <w:rtl/>
        </w:rPr>
      </w:pPr>
    </w:p>
    <w:p w:rsidR="00A3654A" w:rsidRDefault="00A3654A" w:rsidP="00D2475B">
      <w:pPr>
        <w:rPr>
          <w:rtl/>
        </w:rPr>
      </w:pPr>
      <w:bookmarkStart w:id="6531" w:name="_ETM_Q39_482594"/>
      <w:bookmarkEnd w:id="6531"/>
      <w:r>
        <w:rPr>
          <w:rFonts w:hint="cs"/>
          <w:rtl/>
        </w:rPr>
        <w:t>היא עלתה להתנגד - - -</w:t>
      </w:r>
      <w:bookmarkStart w:id="6532" w:name="_ETM_Q39_483446"/>
      <w:bookmarkEnd w:id="6532"/>
    </w:p>
    <w:p w:rsidR="00A3654A" w:rsidRPr="00A54CC3" w:rsidRDefault="00A3654A" w:rsidP="00D2475B">
      <w:pPr>
        <w:rPr>
          <w:rtl/>
        </w:rPr>
      </w:pPr>
      <w:bookmarkStart w:id="6533" w:name="_ETM_Q39_483497"/>
      <w:bookmarkEnd w:id="6533"/>
    </w:p>
    <w:p w:rsidR="00A3654A" w:rsidRDefault="00A3654A" w:rsidP="00D2475B">
      <w:pPr>
        <w:pStyle w:val="af5"/>
        <w:keepNext/>
        <w:rPr>
          <w:rtl/>
        </w:rPr>
      </w:pPr>
      <w:bookmarkStart w:id="6534" w:name="ET_interruption_5726_15"/>
      <w:r w:rsidRPr="005927A8">
        <w:rPr>
          <w:rStyle w:val="TagStyle"/>
          <w:rtl/>
        </w:rPr>
        <w:t xml:space="preserve"> &lt;&lt; קריאה &gt;&gt;</w:t>
      </w:r>
      <w:r w:rsidRPr="00A54CC3">
        <w:rPr>
          <w:rStyle w:val="TagStyle"/>
          <w:rtl/>
        </w:rPr>
        <w:t xml:space="preserve"> </w:t>
      </w:r>
      <w:r>
        <w:rPr>
          <w:rtl/>
        </w:rPr>
        <w:t>ינון אזולאי (ש"ס):</w:t>
      </w:r>
      <w:r w:rsidRPr="00A54CC3">
        <w:rPr>
          <w:rStyle w:val="TagStyle"/>
          <w:rtl/>
        </w:rPr>
        <w:t xml:space="preserve"> </w:t>
      </w:r>
      <w:r w:rsidRPr="005927A8">
        <w:rPr>
          <w:rStyle w:val="TagStyle"/>
          <w:rtl/>
        </w:rPr>
        <w:t>&lt;&lt; קריאה &gt;&gt;</w:t>
      </w:r>
      <w:r>
        <w:rPr>
          <w:rtl/>
        </w:rPr>
        <w:t xml:space="preserve">   </w:t>
      </w:r>
      <w:bookmarkEnd w:id="6534"/>
    </w:p>
    <w:p w:rsidR="00A3654A" w:rsidRDefault="00A3654A" w:rsidP="00D2475B">
      <w:pPr>
        <w:pStyle w:val="KeepWithNext"/>
        <w:rPr>
          <w:rtl/>
        </w:rPr>
      </w:pPr>
    </w:p>
    <w:p w:rsidR="00A3654A" w:rsidRDefault="00A3654A" w:rsidP="00D2475B">
      <w:pPr>
        <w:rPr>
          <w:rtl/>
        </w:rPr>
      </w:pPr>
      <w:bookmarkStart w:id="6535" w:name="_ETM_Q39_487632"/>
      <w:bookmarkEnd w:id="6535"/>
      <w:r>
        <w:rPr>
          <w:rFonts w:hint="cs"/>
          <w:rtl/>
        </w:rPr>
        <w:t xml:space="preserve">היא לא יכולה לעלות לדבר בעד ולהצביע בעד - - </w:t>
      </w:r>
      <w:bookmarkStart w:id="6536" w:name="_ETM_Q39_482527"/>
      <w:bookmarkEnd w:id="6536"/>
      <w:r>
        <w:rPr>
          <w:rFonts w:hint="cs"/>
          <w:rtl/>
        </w:rPr>
        <w:t>-</w:t>
      </w:r>
    </w:p>
    <w:p w:rsidR="00A3654A" w:rsidRDefault="00A3654A" w:rsidP="00D2475B">
      <w:pPr>
        <w:rPr>
          <w:rtl/>
        </w:rPr>
      </w:pPr>
      <w:bookmarkStart w:id="6537" w:name="_ETM_Q39_488695"/>
      <w:bookmarkStart w:id="6538" w:name="_ETM_Q39_488738"/>
      <w:bookmarkEnd w:id="6537"/>
      <w:bookmarkEnd w:id="6538"/>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היו"ר לימור סון הר מלך:</w:t>
      </w:r>
      <w:r w:rsidRPr="00A54CC3">
        <w:rPr>
          <w:rStyle w:val="TagStyle"/>
          <w:rtl/>
        </w:rPr>
        <w:t xml:space="preserve"> </w:t>
      </w:r>
      <w:r w:rsidRPr="005927A8">
        <w:rPr>
          <w:rStyle w:val="TagStyle"/>
          <w:rtl/>
        </w:rPr>
        <w:t>&lt;&lt; יור &gt;&gt;</w:t>
      </w:r>
      <w:r>
        <w:rPr>
          <w:rtl/>
        </w:rPr>
        <w:t xml:space="preserve">   </w:t>
      </w:r>
    </w:p>
    <w:p w:rsidR="00A3654A" w:rsidRPr="00A54CC3" w:rsidRDefault="00A3654A" w:rsidP="00D2475B">
      <w:pPr>
        <w:pStyle w:val="KeepWithNext"/>
        <w:rPr>
          <w:rtl/>
        </w:rPr>
      </w:pPr>
      <w:bookmarkStart w:id="6539" w:name="_ETM_Q39_489314"/>
      <w:bookmarkEnd w:id="6539"/>
    </w:p>
    <w:p w:rsidR="00A3654A" w:rsidRDefault="00A3654A" w:rsidP="00D2475B">
      <w:pPr>
        <w:rPr>
          <w:rtl/>
        </w:rPr>
      </w:pPr>
      <w:bookmarkStart w:id="6540" w:name="_ETM_Q39_486352"/>
      <w:bookmarkStart w:id="6541" w:name="_ETM_Q39_484040"/>
      <w:bookmarkStart w:id="6542" w:name="_ETM_Q39_489549"/>
      <w:bookmarkEnd w:id="6540"/>
      <w:bookmarkEnd w:id="6541"/>
      <w:bookmarkEnd w:id="6542"/>
      <w:r>
        <w:rPr>
          <w:rFonts w:hint="cs"/>
          <w:rtl/>
        </w:rPr>
        <w:t xml:space="preserve">היא לא </w:t>
      </w:r>
      <w:bookmarkStart w:id="6543" w:name="_ETM_Q39_488741"/>
      <w:bookmarkEnd w:id="6543"/>
      <w:r>
        <w:rPr>
          <w:rtl/>
        </w:rPr>
        <w:t>יכולה</w:t>
      </w:r>
      <w:r>
        <w:rPr>
          <w:rFonts w:hint="cs"/>
          <w:rtl/>
        </w:rPr>
        <w:t xml:space="preserve"> להצביע בעד?</w:t>
      </w:r>
      <w:bookmarkStart w:id="6544" w:name="_ETM_Q39_491286"/>
      <w:bookmarkEnd w:id="6544"/>
    </w:p>
    <w:p w:rsidR="00A3654A" w:rsidRDefault="00A3654A" w:rsidP="00D2475B">
      <w:pPr>
        <w:rPr>
          <w:rtl/>
        </w:rPr>
      </w:pPr>
      <w:bookmarkStart w:id="6545" w:name="_ETM_Q39_491331"/>
      <w:bookmarkEnd w:id="6545"/>
    </w:p>
    <w:p w:rsidR="00A3654A" w:rsidRDefault="00A3654A" w:rsidP="00D2475B">
      <w:pPr>
        <w:pStyle w:val="af5"/>
        <w:keepNext/>
        <w:rPr>
          <w:rtl/>
        </w:rPr>
      </w:pPr>
      <w:bookmarkStart w:id="6546" w:name="ET_interruption_5726_17"/>
      <w:r w:rsidRPr="005927A8">
        <w:rPr>
          <w:rStyle w:val="TagStyle"/>
          <w:rtl/>
        </w:rPr>
        <w:t xml:space="preserve"> &lt;&lt; קריאה &gt;&gt;</w:t>
      </w:r>
      <w:r w:rsidRPr="00A54CC3">
        <w:rPr>
          <w:rStyle w:val="TagStyle"/>
          <w:rtl/>
        </w:rPr>
        <w:t xml:space="preserve"> </w:t>
      </w:r>
      <w:r>
        <w:rPr>
          <w:rtl/>
        </w:rPr>
        <w:t>ינון אזולאי (ש"ס):</w:t>
      </w:r>
      <w:r w:rsidRPr="00A54CC3">
        <w:rPr>
          <w:rStyle w:val="TagStyle"/>
          <w:rtl/>
        </w:rPr>
        <w:t xml:space="preserve"> </w:t>
      </w:r>
      <w:r w:rsidRPr="005927A8">
        <w:rPr>
          <w:rStyle w:val="TagStyle"/>
          <w:rtl/>
        </w:rPr>
        <w:t>&lt;&lt; קריאה &gt;&gt;</w:t>
      </w:r>
      <w:r>
        <w:rPr>
          <w:rtl/>
        </w:rPr>
        <w:t xml:space="preserve">   </w:t>
      </w:r>
      <w:bookmarkEnd w:id="6546"/>
    </w:p>
    <w:p w:rsidR="00A3654A" w:rsidRDefault="00A3654A" w:rsidP="00D2475B">
      <w:pPr>
        <w:pStyle w:val="KeepWithNext"/>
        <w:rPr>
          <w:rtl/>
        </w:rPr>
      </w:pPr>
    </w:p>
    <w:p w:rsidR="00A3654A" w:rsidRPr="00A54CC3" w:rsidRDefault="00A3654A" w:rsidP="00D2475B">
      <w:pPr>
        <w:rPr>
          <w:rtl/>
        </w:rPr>
      </w:pPr>
      <w:r>
        <w:rPr>
          <w:rFonts w:hint="cs"/>
          <w:rtl/>
        </w:rPr>
        <w:t xml:space="preserve">זכותה, היא יכולה, היא יכולה מה שהיא רוצה, אבל זה לא נכון להעלות, אם היא מצביעה בעד, להתנגד.  </w:t>
      </w:r>
    </w:p>
    <w:p w:rsidR="00A3654A" w:rsidRDefault="00A3654A" w:rsidP="00D2475B">
      <w:pPr>
        <w:rPr>
          <w:rtl/>
        </w:rPr>
      </w:pPr>
    </w:p>
    <w:p w:rsidR="00A3654A" w:rsidRDefault="00A3654A" w:rsidP="00D2475B">
      <w:pPr>
        <w:pStyle w:val="af5"/>
        <w:keepNext/>
        <w:rPr>
          <w:rtl/>
        </w:rPr>
      </w:pPr>
      <w:bookmarkStart w:id="6547" w:name="ET_interruption_5084_19"/>
      <w:r w:rsidRPr="005927A8">
        <w:rPr>
          <w:rStyle w:val="TagStyle"/>
          <w:rtl/>
        </w:rPr>
        <w:t xml:space="preserve"> &lt;&lt; קריאה &gt;&gt;</w:t>
      </w:r>
      <w:r w:rsidRPr="00A54CC3">
        <w:rPr>
          <w:rStyle w:val="TagStyle"/>
          <w:rtl/>
        </w:rPr>
        <w:t xml:space="preserve"> </w:t>
      </w:r>
      <w:r>
        <w:rPr>
          <w:rtl/>
        </w:rPr>
        <w:t>מיקי לוי (יש עתיד):</w:t>
      </w:r>
      <w:r w:rsidRPr="00A54CC3">
        <w:rPr>
          <w:rStyle w:val="TagStyle"/>
          <w:rtl/>
        </w:rPr>
        <w:t xml:space="preserve"> </w:t>
      </w:r>
      <w:r w:rsidRPr="005927A8">
        <w:rPr>
          <w:rStyle w:val="TagStyle"/>
          <w:rtl/>
        </w:rPr>
        <w:t>&lt;&lt; קריאה &gt;&gt;</w:t>
      </w:r>
      <w:r>
        <w:rPr>
          <w:rtl/>
        </w:rPr>
        <w:t xml:space="preserve">   </w:t>
      </w:r>
      <w:bookmarkEnd w:id="6547"/>
    </w:p>
    <w:p w:rsidR="00A3654A" w:rsidRDefault="00A3654A" w:rsidP="00D2475B">
      <w:pPr>
        <w:pStyle w:val="KeepWithNext"/>
        <w:rPr>
          <w:rtl/>
        </w:rPr>
      </w:pPr>
    </w:p>
    <w:p w:rsidR="00A3654A" w:rsidRDefault="00A3654A" w:rsidP="00D2475B">
      <w:pPr>
        <w:rPr>
          <w:rtl/>
        </w:rPr>
      </w:pPr>
      <w:bookmarkStart w:id="6548" w:name="_ETM_Q39_494444"/>
      <w:bookmarkEnd w:id="6548"/>
      <w:r>
        <w:rPr>
          <w:rFonts w:hint="cs"/>
          <w:rtl/>
        </w:rPr>
        <w:t>היא יכולה, גברתי.</w:t>
      </w:r>
    </w:p>
    <w:p w:rsidR="00A3654A" w:rsidRDefault="00A3654A" w:rsidP="00D2475B">
      <w:pPr>
        <w:rPr>
          <w:rtl/>
        </w:rPr>
      </w:pPr>
      <w:bookmarkStart w:id="6549" w:name="_ETM_Q39_498683"/>
      <w:bookmarkStart w:id="6550" w:name="_ETM_Q39_498733"/>
      <w:bookmarkEnd w:id="6549"/>
      <w:bookmarkEnd w:id="6550"/>
    </w:p>
    <w:p w:rsidR="00A3654A" w:rsidRDefault="00A3654A" w:rsidP="00D2475B">
      <w:pPr>
        <w:pStyle w:val="af5"/>
        <w:keepNext/>
        <w:rPr>
          <w:rtl/>
        </w:rPr>
      </w:pPr>
      <w:bookmarkStart w:id="6551" w:name="ET_interruption_6361_20"/>
      <w:r w:rsidRPr="005927A8">
        <w:rPr>
          <w:rStyle w:val="TagStyle"/>
          <w:rtl/>
        </w:rPr>
        <w:t xml:space="preserve"> &lt;&lt; קריאה &gt;&gt;</w:t>
      </w:r>
      <w:r w:rsidRPr="00A54CC3">
        <w:rPr>
          <w:rStyle w:val="TagStyle"/>
          <w:rtl/>
        </w:rPr>
        <w:t xml:space="preserve"> </w:t>
      </w:r>
      <w:r>
        <w:rPr>
          <w:rtl/>
        </w:rPr>
        <w:t>נאור שירי (יש עתיד):</w:t>
      </w:r>
      <w:r w:rsidRPr="00A54CC3">
        <w:rPr>
          <w:rStyle w:val="TagStyle"/>
          <w:rtl/>
        </w:rPr>
        <w:t xml:space="preserve"> </w:t>
      </w:r>
      <w:r w:rsidRPr="005927A8">
        <w:rPr>
          <w:rStyle w:val="TagStyle"/>
          <w:rtl/>
        </w:rPr>
        <w:t>&lt;&lt; קריאה &gt;&gt;</w:t>
      </w:r>
      <w:r>
        <w:rPr>
          <w:rtl/>
        </w:rPr>
        <w:t xml:space="preserve">   </w:t>
      </w:r>
      <w:bookmarkEnd w:id="6551"/>
    </w:p>
    <w:p w:rsidR="00A3654A" w:rsidRDefault="00A3654A" w:rsidP="00D2475B">
      <w:pPr>
        <w:pStyle w:val="KeepWithNext"/>
        <w:rPr>
          <w:rtl/>
        </w:rPr>
      </w:pPr>
    </w:p>
    <w:p w:rsidR="00A3654A" w:rsidRDefault="00A3654A" w:rsidP="00D2475B">
      <w:pPr>
        <w:rPr>
          <w:rtl/>
        </w:rPr>
      </w:pPr>
      <w:bookmarkStart w:id="6552" w:name="_ETM_Q39_500594"/>
      <w:bookmarkEnd w:id="6552"/>
      <w:r>
        <w:rPr>
          <w:rFonts w:hint="cs"/>
          <w:rtl/>
        </w:rPr>
        <w:t xml:space="preserve">מקסימום תעתור </w:t>
      </w:r>
      <w:bookmarkStart w:id="6553" w:name="_ETM_Q39_502779"/>
      <w:bookmarkEnd w:id="6553"/>
      <w:r>
        <w:rPr>
          <w:rFonts w:hint="cs"/>
          <w:rtl/>
        </w:rPr>
        <w:t>לבג"ץ.</w:t>
      </w:r>
    </w:p>
    <w:p w:rsidR="00A3654A" w:rsidRDefault="00A3654A" w:rsidP="00D2475B">
      <w:pPr>
        <w:rPr>
          <w:rtl/>
        </w:rPr>
      </w:pPr>
    </w:p>
    <w:p w:rsidR="00A3654A" w:rsidRDefault="00A3654A" w:rsidP="00D2475B">
      <w:pPr>
        <w:pStyle w:val="af6"/>
        <w:keepNext/>
        <w:rPr>
          <w:rtl/>
        </w:rPr>
      </w:pPr>
      <w:bookmarkStart w:id="6554" w:name="ET_yor_6671_21"/>
      <w:r w:rsidRPr="005927A8">
        <w:rPr>
          <w:rStyle w:val="TagStyle"/>
          <w:rtl/>
        </w:rPr>
        <w:t xml:space="preserve"> &lt;&lt; יור &gt;&gt;</w:t>
      </w:r>
      <w:r w:rsidRPr="00A54CC3">
        <w:rPr>
          <w:rStyle w:val="TagStyle"/>
          <w:rtl/>
        </w:rPr>
        <w:t xml:space="preserve"> </w:t>
      </w:r>
      <w:r>
        <w:rPr>
          <w:rtl/>
        </w:rPr>
        <w:t>היו"ר לימור סון הר מלך:</w:t>
      </w:r>
      <w:r w:rsidRPr="00A54CC3">
        <w:rPr>
          <w:rStyle w:val="TagStyle"/>
          <w:rtl/>
        </w:rPr>
        <w:t xml:space="preserve"> </w:t>
      </w:r>
      <w:r w:rsidRPr="005927A8">
        <w:rPr>
          <w:rStyle w:val="TagStyle"/>
          <w:rtl/>
        </w:rPr>
        <w:t>&lt;&lt; יור &gt;&gt;</w:t>
      </w:r>
      <w:r>
        <w:rPr>
          <w:rtl/>
        </w:rPr>
        <w:t xml:space="preserve">   </w:t>
      </w:r>
      <w:bookmarkEnd w:id="6554"/>
    </w:p>
    <w:p w:rsidR="00A3654A" w:rsidRDefault="00A3654A" w:rsidP="00D2475B">
      <w:pPr>
        <w:pStyle w:val="KeepWithNext"/>
        <w:rPr>
          <w:rtl/>
        </w:rPr>
      </w:pPr>
    </w:p>
    <w:p w:rsidR="00A3654A" w:rsidRDefault="00A3654A" w:rsidP="00D2475B">
      <w:pPr>
        <w:rPr>
          <w:rtl/>
        </w:rPr>
      </w:pPr>
      <w:bookmarkStart w:id="6555" w:name="_ETM_Q39_500516"/>
      <w:bookmarkStart w:id="6556" w:name="_ETM_Q39_492220"/>
      <w:bookmarkStart w:id="6557" w:name="_ETM_Q39_499690"/>
      <w:bookmarkEnd w:id="6555"/>
      <w:bookmarkEnd w:id="6556"/>
      <w:bookmarkEnd w:id="6557"/>
      <w:r>
        <w:rPr>
          <w:rFonts w:hint="cs"/>
          <w:rtl/>
        </w:rPr>
        <w:t xml:space="preserve">אוקיי, אז נבדוק </w:t>
      </w:r>
      <w:r w:rsidRPr="00EB171F">
        <w:rPr>
          <w:rFonts w:hint="cs"/>
          <w:rtl/>
        </w:rPr>
        <w:t>- - -</w:t>
      </w:r>
      <w:r>
        <w:rPr>
          <w:rFonts w:hint="cs"/>
          <w:rtl/>
        </w:rPr>
        <w:t xml:space="preserve"> בסדר.</w:t>
      </w:r>
      <w:r>
        <w:rPr>
          <w:rtl/>
        </w:rPr>
        <w:t xml:space="preserve"> אני עוד התקשיתי להבין את ההקשרים</w:t>
      </w:r>
      <w:r>
        <w:rPr>
          <w:rFonts w:hint="cs"/>
          <w:rtl/>
        </w:rPr>
        <w:t>,</w:t>
      </w:r>
      <w:r>
        <w:rPr>
          <w:rtl/>
        </w:rPr>
        <w:t xml:space="preserve"> אבל </w:t>
      </w:r>
      <w:bookmarkStart w:id="6558" w:name="_ETM_Q39_508084"/>
      <w:bookmarkEnd w:id="6558"/>
      <w:r>
        <w:rPr>
          <w:rtl/>
        </w:rPr>
        <w:t xml:space="preserve">לא משנה, בסדר, היא הייתה צריכה לומר משהו אז היא </w:t>
      </w:r>
      <w:bookmarkStart w:id="6559" w:name="_ETM_Q39_512629"/>
      <w:bookmarkEnd w:id="6559"/>
      <w:r>
        <w:rPr>
          <w:rtl/>
        </w:rPr>
        <w:t>פשוט אמרה את זה כ</w:t>
      </w:r>
      <w:r>
        <w:rPr>
          <w:rFonts w:hint="cs"/>
          <w:rtl/>
        </w:rPr>
        <w:t>ך.</w:t>
      </w:r>
      <w:bookmarkStart w:id="6560" w:name="_ETM_Q39_513323"/>
      <w:bookmarkStart w:id="6561" w:name="_ETM_Q39_518939"/>
      <w:bookmarkStart w:id="6562" w:name="_ETM_Q39_518982"/>
      <w:bookmarkStart w:id="6563" w:name="_ETM_Q39_513361"/>
      <w:bookmarkStart w:id="6564" w:name="_ETM_Q39_513451"/>
      <w:bookmarkStart w:id="6565" w:name="_ETM_Q39_513487"/>
      <w:bookmarkEnd w:id="6560"/>
      <w:bookmarkEnd w:id="6561"/>
      <w:bookmarkEnd w:id="6562"/>
      <w:bookmarkEnd w:id="6563"/>
      <w:bookmarkEnd w:id="6564"/>
      <w:bookmarkEnd w:id="6565"/>
      <w:r>
        <w:rPr>
          <w:rtl/>
        </w:rPr>
        <w:t xml:space="preserve"> </w:t>
      </w:r>
    </w:p>
    <w:p w:rsidR="00A3654A" w:rsidRDefault="00A3654A" w:rsidP="00D2475B">
      <w:pPr>
        <w:rPr>
          <w:rtl/>
        </w:rPr>
      </w:pPr>
    </w:p>
    <w:p w:rsidR="00A3654A" w:rsidRDefault="00A3654A" w:rsidP="00D2475B">
      <w:pPr>
        <w:rPr>
          <w:rtl/>
        </w:rPr>
      </w:pPr>
      <w:r>
        <w:rPr>
          <w:rtl/>
        </w:rPr>
        <w:t xml:space="preserve">חברת הכנסת עדי </w:t>
      </w:r>
      <w:bookmarkStart w:id="6566" w:name="_ETM_Q39_517174"/>
      <w:bookmarkEnd w:id="6566"/>
      <w:r>
        <w:rPr>
          <w:rtl/>
        </w:rPr>
        <w:t>עזוז, את רוצה להתייחס</w:t>
      </w:r>
      <w:r>
        <w:rPr>
          <w:rFonts w:hint="cs"/>
          <w:rtl/>
        </w:rPr>
        <w:t>?</w:t>
      </w:r>
    </w:p>
    <w:p w:rsidR="00A3654A" w:rsidRDefault="00A3654A" w:rsidP="00D2475B">
      <w:pPr>
        <w:rPr>
          <w:rtl/>
        </w:rPr>
      </w:pPr>
      <w:bookmarkStart w:id="6567" w:name="_ETM_Q39_519820"/>
      <w:bookmarkStart w:id="6568" w:name="_ETM_Q39_519860"/>
      <w:bookmarkEnd w:id="6567"/>
      <w:bookmarkEnd w:id="6568"/>
    </w:p>
    <w:p w:rsidR="00A3654A" w:rsidRDefault="00A3654A" w:rsidP="00D2475B">
      <w:pPr>
        <w:pStyle w:val="af5"/>
        <w:keepNext/>
        <w:rPr>
          <w:rtl/>
        </w:rPr>
      </w:pPr>
      <w:bookmarkStart w:id="6569" w:name="ET_interruption_6689_22"/>
      <w:r w:rsidRPr="005927A8">
        <w:rPr>
          <w:rStyle w:val="TagStyle"/>
          <w:rtl/>
        </w:rPr>
        <w:t xml:space="preserve"> &lt;&lt; קריאה &gt;&gt;</w:t>
      </w:r>
      <w:r w:rsidRPr="00A54CC3">
        <w:rPr>
          <w:rStyle w:val="TagStyle"/>
          <w:rtl/>
        </w:rPr>
        <w:t xml:space="preserve"> </w:t>
      </w:r>
      <w:r>
        <w:rPr>
          <w:rtl/>
        </w:rPr>
        <w:t>עדי עזוז (יש עתיד):</w:t>
      </w:r>
      <w:r w:rsidRPr="00A54CC3">
        <w:rPr>
          <w:rStyle w:val="TagStyle"/>
          <w:rtl/>
        </w:rPr>
        <w:t xml:space="preserve"> </w:t>
      </w:r>
      <w:r w:rsidRPr="005927A8">
        <w:rPr>
          <w:rStyle w:val="TagStyle"/>
          <w:rtl/>
        </w:rPr>
        <w:t>&lt;&lt; קריאה &gt;&gt;</w:t>
      </w:r>
      <w:r>
        <w:rPr>
          <w:rtl/>
        </w:rPr>
        <w:t xml:space="preserve">   </w:t>
      </w:r>
      <w:bookmarkEnd w:id="6569"/>
    </w:p>
    <w:p w:rsidR="00A3654A" w:rsidRDefault="00A3654A" w:rsidP="00D2475B">
      <w:pPr>
        <w:pStyle w:val="KeepWithNext"/>
        <w:rPr>
          <w:rtl/>
        </w:rPr>
      </w:pPr>
    </w:p>
    <w:p w:rsidR="00A3654A" w:rsidRDefault="00A3654A" w:rsidP="00D2475B">
      <w:pPr>
        <w:rPr>
          <w:rtl/>
        </w:rPr>
      </w:pPr>
      <w:r>
        <w:rPr>
          <w:rFonts w:hint="cs"/>
          <w:rtl/>
        </w:rPr>
        <w:t>לא.</w:t>
      </w:r>
    </w:p>
    <w:p w:rsidR="00A3654A" w:rsidRDefault="00A3654A" w:rsidP="00D2475B">
      <w:pPr>
        <w:rPr>
          <w:rtl/>
        </w:rPr>
      </w:pPr>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היו"ר לימור סון הר מלך:</w:t>
      </w:r>
      <w:r w:rsidRPr="00A54CC3">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r>
        <w:rPr>
          <w:rtl/>
        </w:rPr>
        <w:t>לא, אוקיי</w:t>
      </w:r>
      <w:r>
        <w:rPr>
          <w:rFonts w:hint="cs"/>
          <w:rtl/>
        </w:rPr>
        <w:t>.</w:t>
      </w:r>
      <w:r>
        <w:rPr>
          <w:rtl/>
        </w:rPr>
        <w:t xml:space="preserve"> חברי הכנסת, אנחנו עוברים </w:t>
      </w:r>
      <w:bookmarkStart w:id="6570" w:name="_ETM_Q39_521719"/>
      <w:bookmarkEnd w:id="6570"/>
      <w:r>
        <w:rPr>
          <w:rtl/>
        </w:rPr>
        <w:t xml:space="preserve">להצבעה </w:t>
      </w:r>
      <w:r>
        <w:rPr>
          <w:rFonts w:hint="cs"/>
          <w:rtl/>
        </w:rPr>
        <w:t>ע</w:t>
      </w:r>
      <w:r>
        <w:rPr>
          <w:rtl/>
        </w:rPr>
        <w:t>ל</w:t>
      </w:r>
      <w:r>
        <w:rPr>
          <w:rFonts w:hint="cs"/>
          <w:rtl/>
        </w:rPr>
        <w:t xml:space="preserve"> </w:t>
      </w:r>
      <w:r>
        <w:rPr>
          <w:rtl/>
        </w:rPr>
        <w:t xml:space="preserve">הצעת חוק בתי המשפט (תיקון </w:t>
      </w:r>
      <w:r>
        <w:rPr>
          <w:rFonts w:hint="cs"/>
          <w:rtl/>
        </w:rPr>
        <w:t>–</w:t>
      </w:r>
      <w:r w:rsidRPr="00A54CC3">
        <w:rPr>
          <w:rtl/>
        </w:rPr>
        <w:t xml:space="preserve"> חוות דעת פסיכיאטר לעניין איסור פרסומים), התשפ"ו</w:t>
      </w:r>
      <w:r>
        <w:rPr>
          <w:rFonts w:hint="cs"/>
          <w:rtl/>
        </w:rPr>
        <w:t>–</w:t>
      </w:r>
      <w:r w:rsidRPr="00A54CC3">
        <w:rPr>
          <w:rtl/>
        </w:rPr>
        <w:t>2026</w:t>
      </w:r>
      <w:r>
        <w:rPr>
          <w:rFonts w:hint="cs"/>
          <w:rtl/>
        </w:rPr>
        <w:t xml:space="preserve">. </w:t>
      </w:r>
      <w:bookmarkStart w:id="6571" w:name="_ETM_Q39_537421"/>
      <w:bookmarkEnd w:id="6571"/>
      <w:r>
        <w:rPr>
          <w:rFonts w:hint="cs"/>
          <w:rtl/>
        </w:rPr>
        <w:t>הצבעה.</w:t>
      </w:r>
    </w:p>
    <w:p w:rsidR="00A3654A" w:rsidRDefault="00A3654A" w:rsidP="00D2475B">
      <w:pPr>
        <w:rPr>
          <w:rtl/>
        </w:rPr>
      </w:pPr>
      <w:bookmarkStart w:id="6572" w:name="_ETM_Q39_542565"/>
      <w:bookmarkStart w:id="6573" w:name="_ETM_Q39_542619"/>
      <w:bookmarkEnd w:id="6572"/>
      <w:bookmarkEnd w:id="6573"/>
    </w:p>
    <w:p w:rsidR="00A3654A" w:rsidRDefault="00A3654A" w:rsidP="00D2475B">
      <w:pPr>
        <w:pStyle w:val="af1"/>
        <w:keepNext/>
        <w:rPr>
          <w:rtl/>
        </w:rPr>
      </w:pPr>
      <w:r>
        <w:rPr>
          <w:rtl/>
        </w:rPr>
        <w:t>הצבעה מס'</w:t>
      </w:r>
      <w:r>
        <w:rPr>
          <w:rFonts w:hint="cs"/>
          <w:rtl/>
        </w:rPr>
        <w:t xml:space="preserve"> 2</w:t>
      </w:r>
    </w:p>
    <w:p w:rsidR="00A3654A" w:rsidRDefault="00A3654A" w:rsidP="00D2475B">
      <w:pPr>
        <w:keepNext/>
        <w:rPr>
          <w:rtl/>
        </w:rPr>
      </w:pPr>
    </w:p>
    <w:p w:rsidR="00A3654A" w:rsidRDefault="00A3654A" w:rsidP="00D2475B">
      <w:pPr>
        <w:pStyle w:val="--"/>
        <w:keepNext/>
        <w:rPr>
          <w:rtl/>
        </w:rPr>
      </w:pPr>
      <w:r>
        <w:rPr>
          <w:rtl/>
        </w:rPr>
        <w:t>בעד ההצעה להעביר את הצעת החוק לוועדה –</w:t>
      </w:r>
      <w:r>
        <w:rPr>
          <w:rFonts w:hint="cs"/>
          <w:rtl/>
        </w:rPr>
        <w:t xml:space="preserve"> 17</w:t>
      </w:r>
    </w:p>
    <w:p w:rsidR="00A3654A" w:rsidRDefault="00A3654A" w:rsidP="00D2475B">
      <w:pPr>
        <w:pStyle w:val="--"/>
        <w:keepNext/>
        <w:rPr>
          <w:rtl/>
        </w:rPr>
      </w:pPr>
      <w:r>
        <w:rPr>
          <w:rtl/>
        </w:rPr>
        <w:t xml:space="preserve">נגד – </w:t>
      </w:r>
      <w:r>
        <w:rPr>
          <w:rFonts w:hint="cs"/>
          <w:rtl/>
        </w:rPr>
        <w:t>אין</w:t>
      </w:r>
    </w:p>
    <w:p w:rsidR="00A3654A" w:rsidRDefault="00A3654A" w:rsidP="00D2475B">
      <w:pPr>
        <w:pStyle w:val="--"/>
        <w:keepNext/>
        <w:rPr>
          <w:rtl/>
        </w:rPr>
      </w:pPr>
      <w:r>
        <w:rPr>
          <w:rtl/>
        </w:rPr>
        <w:t>נמנעים –</w:t>
      </w:r>
      <w:r>
        <w:rPr>
          <w:rFonts w:hint="cs"/>
          <w:rtl/>
        </w:rPr>
        <w:t xml:space="preserve"> אין</w:t>
      </w:r>
      <w:r>
        <w:rPr>
          <w:rtl/>
        </w:rPr>
        <w:t xml:space="preserve"> </w:t>
      </w:r>
    </w:p>
    <w:p w:rsidR="00A3654A" w:rsidRPr="00F06051" w:rsidRDefault="00A3654A" w:rsidP="00D2475B">
      <w:pPr>
        <w:pStyle w:val="af2"/>
        <w:rPr>
          <w:rtl/>
        </w:rPr>
      </w:pPr>
      <w:r>
        <w:rPr>
          <w:rtl/>
        </w:rPr>
        <w:t>ההצעה להעביר את הצעת חוק</w:t>
      </w:r>
      <w:bookmarkStart w:id="6574" w:name="_ETM_Q39_540955"/>
      <w:bookmarkEnd w:id="6574"/>
      <w:r w:rsidRPr="00F06051">
        <w:rPr>
          <w:rtl/>
        </w:rPr>
        <w:t xml:space="preserve"> בתי המשפט (תיקון </w:t>
      </w:r>
      <w:r>
        <w:rPr>
          <w:rFonts w:hint="cs"/>
          <w:rtl/>
        </w:rPr>
        <w:t>–</w:t>
      </w:r>
      <w:r w:rsidRPr="00F06051">
        <w:rPr>
          <w:rtl/>
        </w:rPr>
        <w:t xml:space="preserve"> חוות דעת פסיכיאטר לעניין איסור פרסומים), התשפ"ו</w:t>
      </w:r>
      <w:r>
        <w:rPr>
          <w:rFonts w:hint="cs"/>
          <w:rtl/>
        </w:rPr>
        <w:t>–</w:t>
      </w:r>
      <w:r w:rsidRPr="00F06051">
        <w:rPr>
          <w:rtl/>
        </w:rPr>
        <w:t>2026</w:t>
      </w:r>
      <w:r>
        <w:rPr>
          <w:rFonts w:hint="cs"/>
          <w:rtl/>
        </w:rPr>
        <w:t>, לוועדת החוקה, חוק ומשפט נתקבלה.</w:t>
      </w:r>
    </w:p>
    <w:p w:rsidR="00A3654A" w:rsidRDefault="00A3654A" w:rsidP="00D2475B">
      <w:pPr>
        <w:rPr>
          <w:rtl/>
        </w:rPr>
      </w:pPr>
      <w:bookmarkStart w:id="6575" w:name="_ETM_Q39_537428"/>
      <w:bookmarkEnd w:id="6575"/>
    </w:p>
    <w:p w:rsidR="00A3654A" w:rsidRDefault="00A3654A" w:rsidP="00D2475B">
      <w:pPr>
        <w:pStyle w:val="af6"/>
        <w:keepNext/>
        <w:rPr>
          <w:rtl/>
        </w:rPr>
      </w:pPr>
      <w:bookmarkStart w:id="6576" w:name="ET_yor_6671_24"/>
      <w:r w:rsidRPr="005927A8">
        <w:rPr>
          <w:rStyle w:val="TagStyle"/>
          <w:rtl/>
        </w:rPr>
        <w:t xml:space="preserve"> &lt;&lt; יור &gt;&gt;</w:t>
      </w:r>
      <w:r w:rsidRPr="00F06051">
        <w:rPr>
          <w:rStyle w:val="TagStyle"/>
          <w:rtl/>
        </w:rPr>
        <w:t xml:space="preserve"> </w:t>
      </w:r>
      <w:r>
        <w:rPr>
          <w:rtl/>
        </w:rPr>
        <w:t>היו"ר לימור סון הר מלך:</w:t>
      </w:r>
      <w:r w:rsidRPr="00F06051">
        <w:rPr>
          <w:rStyle w:val="TagStyle"/>
          <w:rtl/>
        </w:rPr>
        <w:t xml:space="preserve"> </w:t>
      </w:r>
      <w:r w:rsidRPr="005927A8">
        <w:rPr>
          <w:rStyle w:val="TagStyle"/>
          <w:rtl/>
        </w:rPr>
        <w:t>&lt;&lt; יור &gt;&gt;</w:t>
      </w:r>
      <w:r>
        <w:rPr>
          <w:rtl/>
        </w:rPr>
        <w:t xml:space="preserve">   </w:t>
      </w:r>
      <w:bookmarkEnd w:id="6576"/>
    </w:p>
    <w:p w:rsidR="00A3654A" w:rsidRDefault="00A3654A" w:rsidP="00D2475B">
      <w:pPr>
        <w:pStyle w:val="KeepWithNext"/>
        <w:rPr>
          <w:rtl/>
        </w:rPr>
      </w:pPr>
    </w:p>
    <w:p w:rsidR="00A3654A" w:rsidRDefault="00A3654A" w:rsidP="00D2475B">
      <w:pPr>
        <w:rPr>
          <w:rtl/>
        </w:rPr>
      </w:pPr>
      <w:bookmarkStart w:id="6577" w:name="_ETM_Q39_547945"/>
      <w:bookmarkStart w:id="6578" w:name="_ETM_Q39_546399"/>
      <w:bookmarkEnd w:id="6577"/>
      <w:bookmarkEnd w:id="6578"/>
      <w:r>
        <w:rPr>
          <w:rtl/>
        </w:rPr>
        <w:t>בעד</w:t>
      </w:r>
      <w:r>
        <w:rPr>
          <w:rFonts w:hint="cs"/>
          <w:rtl/>
        </w:rPr>
        <w:t xml:space="preserve"> – </w:t>
      </w:r>
      <w:r>
        <w:rPr>
          <w:rtl/>
        </w:rPr>
        <w:t>17</w:t>
      </w:r>
      <w:r>
        <w:rPr>
          <w:rFonts w:hint="cs"/>
          <w:rtl/>
        </w:rPr>
        <w:t>,</w:t>
      </w:r>
      <w:r>
        <w:rPr>
          <w:rtl/>
        </w:rPr>
        <w:t xml:space="preserve"> אין מתנגדים</w:t>
      </w:r>
      <w:r>
        <w:rPr>
          <w:rFonts w:hint="cs"/>
          <w:rtl/>
        </w:rPr>
        <w:t>.</w:t>
      </w:r>
      <w:r>
        <w:rPr>
          <w:rtl/>
        </w:rPr>
        <w:t xml:space="preserve"> אני קובעת כי </w:t>
      </w:r>
      <w:r w:rsidRPr="00F06051">
        <w:rPr>
          <w:rtl/>
        </w:rPr>
        <w:t xml:space="preserve">הצעת חוק בתי המשפט (תיקון </w:t>
      </w:r>
      <w:r>
        <w:rPr>
          <w:rFonts w:hint="cs"/>
          <w:rtl/>
        </w:rPr>
        <w:t>–</w:t>
      </w:r>
      <w:r w:rsidRPr="00F06051">
        <w:rPr>
          <w:rtl/>
        </w:rPr>
        <w:t xml:space="preserve"> חוות דעת פסיכיאטר לעניין איסור פרסומים), התשפ"ו</w:t>
      </w:r>
      <w:r>
        <w:rPr>
          <w:rFonts w:hint="cs"/>
          <w:rtl/>
        </w:rPr>
        <w:t>–</w:t>
      </w:r>
      <w:r w:rsidRPr="00F06051">
        <w:rPr>
          <w:rtl/>
        </w:rPr>
        <w:t>2026</w:t>
      </w:r>
      <w:bookmarkStart w:id="6579" w:name="_ETM_Q39_550197"/>
      <w:bookmarkStart w:id="6580" w:name="_ETM_Q39_550231"/>
      <w:bookmarkEnd w:id="6579"/>
      <w:bookmarkEnd w:id="6580"/>
      <w:r>
        <w:rPr>
          <w:rFonts w:hint="cs"/>
          <w:rtl/>
        </w:rPr>
        <w:t xml:space="preserve">, </w:t>
      </w:r>
      <w:r>
        <w:rPr>
          <w:rtl/>
        </w:rPr>
        <w:t xml:space="preserve">אושרה </w:t>
      </w:r>
      <w:bookmarkStart w:id="6581" w:name="_ETM_Q39_558999"/>
      <w:bookmarkEnd w:id="6581"/>
      <w:r>
        <w:rPr>
          <w:rtl/>
        </w:rPr>
        <w:t>בקריאה הט</w:t>
      </w:r>
      <w:r>
        <w:rPr>
          <w:rFonts w:hint="cs"/>
          <w:rtl/>
        </w:rPr>
        <w:t>ר</w:t>
      </w:r>
      <w:r>
        <w:rPr>
          <w:rtl/>
        </w:rPr>
        <w:t xml:space="preserve">ומית ותעבור לדיון בוועדת החוקה, חוק ומשפט לצורך הכנתה </w:t>
      </w:r>
      <w:bookmarkStart w:id="6582" w:name="_ETM_Q39_565299"/>
      <w:bookmarkEnd w:id="6582"/>
      <w:r>
        <w:rPr>
          <w:rtl/>
        </w:rPr>
        <w:t>לקריאה הראשונה, ברוך</w:t>
      </w:r>
      <w:r>
        <w:rPr>
          <w:rFonts w:hint="cs"/>
          <w:rtl/>
        </w:rPr>
        <w:t xml:space="preserve"> </w:t>
      </w:r>
      <w:r>
        <w:rPr>
          <w:rtl/>
        </w:rPr>
        <w:t xml:space="preserve">השם. </w:t>
      </w:r>
      <w:bookmarkStart w:id="6583" w:name="_ETM_Q39_570629"/>
      <w:bookmarkStart w:id="6584" w:name="_ETM_Q39_570675"/>
      <w:bookmarkStart w:id="6585" w:name="_ETM_Q39_570773"/>
      <w:bookmarkStart w:id="6586" w:name="_ETM_Q39_570804"/>
      <w:bookmarkEnd w:id="6583"/>
      <w:bookmarkEnd w:id="6584"/>
      <w:bookmarkEnd w:id="6585"/>
      <w:bookmarkEnd w:id="6586"/>
    </w:p>
    <w:p w:rsidR="00A3654A" w:rsidRDefault="00A3654A" w:rsidP="00D2475B">
      <w:pPr>
        <w:rPr>
          <w:rtl/>
        </w:rPr>
      </w:pPr>
    </w:p>
    <w:p w:rsidR="00A3654A" w:rsidRDefault="00A3654A" w:rsidP="00D2475B">
      <w:pPr>
        <w:rPr>
          <w:rtl/>
        </w:rPr>
      </w:pPr>
      <w:r>
        <w:rPr>
          <w:rtl/>
        </w:rPr>
        <w:t xml:space="preserve">חברת הכנסת </w:t>
      </w:r>
      <w:bookmarkStart w:id="6587" w:name="_ETM_Q39_573690"/>
      <w:bookmarkEnd w:id="6587"/>
      <w:r>
        <w:rPr>
          <w:rFonts w:hint="cs"/>
          <w:rtl/>
        </w:rPr>
        <w:t>מטי צרפתי רוצה לטובת</w:t>
      </w:r>
      <w:r>
        <w:rPr>
          <w:rtl/>
        </w:rPr>
        <w:t xml:space="preserve"> הפרוטוקול</w:t>
      </w:r>
      <w:r>
        <w:rPr>
          <w:rFonts w:hint="cs"/>
          <w:rtl/>
        </w:rPr>
        <w:t xml:space="preserve"> לומר</w:t>
      </w:r>
      <w:r>
        <w:rPr>
          <w:rtl/>
        </w:rPr>
        <w:t xml:space="preserve"> שהיא בעד</w:t>
      </w:r>
      <w:r>
        <w:rPr>
          <w:rFonts w:hint="cs"/>
          <w:rtl/>
        </w:rPr>
        <w:t>.</w:t>
      </w:r>
      <w:r>
        <w:rPr>
          <w:rtl/>
        </w:rPr>
        <w:t xml:space="preserve"> בבקשה. </w:t>
      </w:r>
      <w:bookmarkStart w:id="6588" w:name="_ETM_Q39_586181"/>
      <w:bookmarkStart w:id="6589" w:name="_ETM_Q39_586251"/>
      <w:bookmarkStart w:id="6590" w:name="_ETM_Q39_586308"/>
      <w:bookmarkEnd w:id="6588"/>
      <w:bookmarkEnd w:id="6589"/>
      <w:bookmarkEnd w:id="6590"/>
    </w:p>
    <w:p w:rsidR="00A3654A" w:rsidRDefault="00A3654A" w:rsidP="00D2475B">
      <w:pPr>
        <w:rPr>
          <w:rtl/>
        </w:rPr>
      </w:pPr>
    </w:p>
    <w:p w:rsidR="00A3654A" w:rsidRDefault="00A3654A" w:rsidP="00D2475B">
      <w:pPr>
        <w:rPr>
          <w:rtl/>
        </w:rPr>
      </w:pPr>
    </w:p>
    <w:p w:rsidR="00A3654A" w:rsidRDefault="00A3654A" w:rsidP="00D2475B">
      <w:pPr>
        <w:pStyle w:val="a6"/>
        <w:rPr>
          <w:rtl/>
        </w:rPr>
      </w:pPr>
      <w:bookmarkStart w:id="6591" w:name="ET_hatsach_649188_25"/>
      <w:r w:rsidRPr="005927A8">
        <w:rPr>
          <w:rStyle w:val="TagStyle"/>
          <w:rtl/>
        </w:rPr>
        <w:t>&lt;&lt; הצח &gt;&gt;</w:t>
      </w:r>
      <w:r w:rsidRPr="00F06051">
        <w:rPr>
          <w:rStyle w:val="TagStyle"/>
          <w:rtl/>
        </w:rPr>
        <w:t xml:space="preserve"> </w:t>
      </w:r>
      <w:bookmarkStart w:id="6592" w:name="_Toc232016995"/>
      <w:bookmarkStart w:id="6593" w:name="_Toc232023399"/>
      <w:bookmarkStart w:id="6594" w:name="_Toc232072824"/>
      <w:bookmarkStart w:id="6595" w:name="_Toc232081274"/>
      <w:r>
        <w:rPr>
          <w:rtl/>
        </w:rPr>
        <w:t xml:space="preserve">הצעת חוק זכויות נפגעי עבירה (תיקון </w:t>
      </w:r>
      <w:r>
        <w:rPr>
          <w:rFonts w:hint="cs"/>
          <w:rtl/>
        </w:rPr>
        <w:t>–</w:t>
      </w:r>
      <w:r>
        <w:rPr>
          <w:rtl/>
        </w:rPr>
        <w:t xml:space="preserve"> העברת ערכות דגימה), התשפ"ה</w:t>
      </w:r>
      <w:r>
        <w:rPr>
          <w:rFonts w:hint="cs"/>
          <w:rtl/>
        </w:rPr>
        <w:t>–</w:t>
      </w:r>
      <w:r>
        <w:rPr>
          <w:rtl/>
        </w:rPr>
        <w:t>2025</w:t>
      </w:r>
      <w:bookmarkEnd w:id="6592"/>
      <w:bookmarkEnd w:id="6593"/>
      <w:bookmarkEnd w:id="6594"/>
      <w:bookmarkEnd w:id="6595"/>
      <w:r w:rsidRPr="00F06051">
        <w:rPr>
          <w:rStyle w:val="TagStyle"/>
          <w:rtl/>
        </w:rPr>
        <w:t xml:space="preserve"> </w:t>
      </w:r>
      <w:r w:rsidRPr="005927A8">
        <w:rPr>
          <w:rStyle w:val="TagStyle"/>
          <w:rtl/>
        </w:rPr>
        <w:t>&lt;&lt; הצח &gt;&gt;</w:t>
      </w:r>
      <w:r>
        <w:rPr>
          <w:rtl/>
        </w:rPr>
        <w:t xml:space="preserve">   </w:t>
      </w:r>
      <w:bookmarkEnd w:id="6591"/>
    </w:p>
    <w:p w:rsidR="00A3654A" w:rsidRDefault="00A3654A" w:rsidP="00D2475B">
      <w:pPr>
        <w:pStyle w:val="KeepWithNext"/>
        <w:rPr>
          <w:rtl/>
        </w:rPr>
      </w:pPr>
      <w:r>
        <w:rPr>
          <w:rtl/>
        </w:rPr>
        <w:t>[הצעת חוק פ/25/5970; נספחות.]</w:t>
      </w:r>
    </w:p>
    <w:p w:rsidR="00A3654A" w:rsidRDefault="00A3654A" w:rsidP="00D2475B">
      <w:pPr>
        <w:pStyle w:val="-0"/>
        <w:rPr>
          <w:rtl/>
        </w:rPr>
      </w:pPr>
      <w:r w:rsidRPr="00981520">
        <w:rPr>
          <w:rtl/>
        </w:rPr>
        <w:t xml:space="preserve">(הצעת </w:t>
      </w:r>
      <w:r>
        <w:rPr>
          <w:rFonts w:hint="cs"/>
          <w:rtl/>
        </w:rPr>
        <w:t xml:space="preserve">קבוצת </w:t>
      </w:r>
      <w:r w:rsidRPr="00981520">
        <w:rPr>
          <w:rtl/>
        </w:rPr>
        <w:t>חבר</w:t>
      </w:r>
      <w:r>
        <w:rPr>
          <w:rFonts w:hint="cs"/>
          <w:rtl/>
        </w:rPr>
        <w:t>י</w:t>
      </w:r>
      <w:r w:rsidRPr="00981520">
        <w:rPr>
          <w:rtl/>
        </w:rPr>
        <w:t xml:space="preserve"> </w:t>
      </w:r>
      <w:r>
        <w:rPr>
          <w:rFonts w:hint="cs"/>
          <w:rtl/>
        </w:rPr>
        <w:t>ה</w:t>
      </w:r>
      <w:r w:rsidRPr="00981520">
        <w:rPr>
          <w:rtl/>
        </w:rPr>
        <w:t>כנסת)</w:t>
      </w:r>
    </w:p>
    <w:p w:rsidR="00A3654A" w:rsidRDefault="00A3654A" w:rsidP="00D2475B">
      <w:pPr>
        <w:rPr>
          <w:rtl/>
        </w:rPr>
      </w:pPr>
    </w:p>
    <w:p w:rsidR="00A3654A" w:rsidRDefault="00A3654A" w:rsidP="00D2475B">
      <w:pPr>
        <w:pStyle w:val="af6"/>
        <w:keepNext/>
        <w:rPr>
          <w:rtl/>
        </w:rPr>
      </w:pPr>
      <w:bookmarkStart w:id="6596" w:name="ET_yor_6671_26"/>
      <w:r w:rsidRPr="005927A8">
        <w:rPr>
          <w:rStyle w:val="TagStyle"/>
          <w:rtl/>
        </w:rPr>
        <w:t xml:space="preserve"> &lt;&lt; יור &gt;&gt;</w:t>
      </w:r>
      <w:r w:rsidRPr="00F06051">
        <w:rPr>
          <w:rStyle w:val="TagStyle"/>
          <w:rtl/>
        </w:rPr>
        <w:t xml:space="preserve"> </w:t>
      </w:r>
      <w:r>
        <w:rPr>
          <w:rtl/>
        </w:rPr>
        <w:t>היו"ר לימור סון הר מלך:</w:t>
      </w:r>
      <w:r w:rsidRPr="00F06051">
        <w:rPr>
          <w:rStyle w:val="TagStyle"/>
          <w:rtl/>
        </w:rPr>
        <w:t xml:space="preserve"> </w:t>
      </w:r>
      <w:r w:rsidRPr="005927A8">
        <w:rPr>
          <w:rStyle w:val="TagStyle"/>
          <w:rtl/>
        </w:rPr>
        <w:t>&lt;&lt; יור &gt;&gt;</w:t>
      </w:r>
      <w:r>
        <w:rPr>
          <w:rtl/>
        </w:rPr>
        <w:t xml:space="preserve">   </w:t>
      </w:r>
      <w:bookmarkEnd w:id="6596"/>
    </w:p>
    <w:p w:rsidR="00A3654A" w:rsidRDefault="00A3654A" w:rsidP="00D2475B">
      <w:pPr>
        <w:pStyle w:val="KeepWithNext"/>
        <w:rPr>
          <w:rtl/>
        </w:rPr>
      </w:pPr>
    </w:p>
    <w:p w:rsidR="00A3654A" w:rsidRDefault="00A3654A" w:rsidP="00D2475B">
      <w:pPr>
        <w:rPr>
          <w:rtl/>
        </w:rPr>
      </w:pPr>
      <w:bookmarkStart w:id="6597" w:name="_ETM_Q39_591230"/>
      <w:bookmarkStart w:id="6598" w:name="_ETM_Q39_593589"/>
      <w:bookmarkEnd w:id="6597"/>
      <w:bookmarkEnd w:id="6598"/>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6599" w:name="_ETM_Q39_597389"/>
      <w:bookmarkEnd w:id="6599"/>
      <w:r>
        <w:rPr>
          <w:rtl/>
        </w:rPr>
        <w:t xml:space="preserve">זכויות נפגעי עבירה </w:t>
      </w:r>
      <w:r>
        <w:rPr>
          <w:rFonts w:hint="cs"/>
          <w:rtl/>
        </w:rPr>
        <w:t>(</w:t>
      </w:r>
      <w:r>
        <w:rPr>
          <w:rtl/>
        </w:rPr>
        <w:t xml:space="preserve">תיקון </w:t>
      </w:r>
      <w:r>
        <w:rPr>
          <w:rFonts w:hint="cs"/>
          <w:rtl/>
        </w:rPr>
        <w:t xml:space="preserve">– </w:t>
      </w:r>
      <w:r>
        <w:rPr>
          <w:rtl/>
        </w:rPr>
        <w:t>העברת ערכ</w:t>
      </w:r>
      <w:r>
        <w:rPr>
          <w:rFonts w:hint="cs"/>
          <w:rtl/>
        </w:rPr>
        <w:t>ו</w:t>
      </w:r>
      <w:r>
        <w:rPr>
          <w:rtl/>
        </w:rPr>
        <w:t>ת דגימה</w:t>
      </w:r>
      <w:r>
        <w:rPr>
          <w:rFonts w:hint="cs"/>
          <w:rtl/>
        </w:rPr>
        <w:t>)</w:t>
      </w:r>
      <w:r>
        <w:rPr>
          <w:rtl/>
        </w:rPr>
        <w:t xml:space="preserve">, </w:t>
      </w:r>
      <w:r>
        <w:rPr>
          <w:rFonts w:hint="cs"/>
          <w:rtl/>
        </w:rPr>
        <w:t>ה</w:t>
      </w:r>
      <w:r>
        <w:rPr>
          <w:rtl/>
        </w:rPr>
        <w:t>תשפ</w:t>
      </w:r>
      <w:r>
        <w:rPr>
          <w:rFonts w:hint="cs"/>
          <w:rtl/>
        </w:rPr>
        <w:t>"ה</w:t>
      </w:r>
      <w:r>
        <w:rPr>
          <w:rFonts w:hint="eastAsia"/>
          <w:rtl/>
        </w:rPr>
        <w:t>–</w:t>
      </w:r>
      <w:r>
        <w:rPr>
          <w:rtl/>
        </w:rPr>
        <w:t>2025</w:t>
      </w:r>
      <w:r>
        <w:rPr>
          <w:rFonts w:hint="cs"/>
          <w:rtl/>
        </w:rPr>
        <w:t>,</w:t>
      </w:r>
      <w:r>
        <w:rPr>
          <w:rtl/>
        </w:rPr>
        <w:t xml:space="preserve"> </w:t>
      </w:r>
      <w:bookmarkStart w:id="6600" w:name="_ETM_Q39_601189"/>
      <w:bookmarkEnd w:id="6600"/>
      <w:r>
        <w:rPr>
          <w:rtl/>
        </w:rPr>
        <w:t xml:space="preserve">של חברי הכנסת שמחה רוטמן, מירב בן ארי וגלעד קריב. </w:t>
      </w:r>
      <w:bookmarkStart w:id="6601" w:name="_ETM_Q39_604988"/>
      <w:bookmarkEnd w:id="6601"/>
      <w:r>
        <w:rPr>
          <w:rtl/>
        </w:rPr>
        <w:t xml:space="preserve">אני מזמינה את חבר הכנסת גלעד קריב להציג את הצעת </w:t>
      </w:r>
      <w:bookmarkStart w:id="6602" w:name="_ETM_Q39_608789"/>
      <w:bookmarkEnd w:id="6602"/>
      <w:r>
        <w:rPr>
          <w:rtl/>
        </w:rPr>
        <w:t>החוק.</w:t>
      </w:r>
      <w:r>
        <w:rPr>
          <w:rFonts w:hint="cs"/>
          <w:rtl/>
        </w:rPr>
        <w:t xml:space="preserve"> </w:t>
      </w:r>
      <w:r>
        <w:rPr>
          <w:rtl/>
        </w:rPr>
        <w:t xml:space="preserve">לרשותך </w:t>
      </w:r>
      <w:r>
        <w:rPr>
          <w:rFonts w:hint="cs"/>
          <w:rtl/>
        </w:rPr>
        <w:t>עשר</w:t>
      </w:r>
      <w:r>
        <w:rPr>
          <w:rtl/>
        </w:rPr>
        <w:t xml:space="preserve"> דקות.</w:t>
      </w:r>
    </w:p>
    <w:p w:rsidR="00A3654A" w:rsidRDefault="00A3654A" w:rsidP="00D2475B">
      <w:pPr>
        <w:rPr>
          <w:rtl/>
        </w:rPr>
      </w:pPr>
      <w:bookmarkStart w:id="6603" w:name="_ETM_Q39_626892"/>
      <w:bookmarkEnd w:id="6603"/>
    </w:p>
    <w:p w:rsidR="00A3654A" w:rsidRDefault="00A3654A" w:rsidP="00D2475B">
      <w:pPr>
        <w:pStyle w:val="a4"/>
        <w:keepNext/>
        <w:rPr>
          <w:rtl/>
        </w:rPr>
      </w:pPr>
      <w:bookmarkStart w:id="6604" w:name="ET_speaker_6156_27"/>
      <w:r w:rsidRPr="005927A8">
        <w:rPr>
          <w:rStyle w:val="TagStyle"/>
          <w:rtl/>
        </w:rPr>
        <w:t xml:space="preserve"> &lt;&lt; דובר &gt;&gt;</w:t>
      </w:r>
      <w:r w:rsidRPr="00FF2405">
        <w:rPr>
          <w:rStyle w:val="TagStyle"/>
          <w:rtl/>
        </w:rPr>
        <w:t xml:space="preserve"> </w:t>
      </w:r>
      <w:bookmarkStart w:id="6605" w:name="_Toc232016996"/>
      <w:bookmarkStart w:id="6606" w:name="_Toc232023400"/>
      <w:bookmarkStart w:id="6607" w:name="_Toc232072825"/>
      <w:bookmarkStart w:id="6608" w:name="_Toc232081275"/>
      <w:r>
        <w:rPr>
          <w:rtl/>
        </w:rPr>
        <w:t>גלעד קריב (העבודה):</w:t>
      </w:r>
      <w:bookmarkEnd w:id="6605"/>
      <w:bookmarkEnd w:id="6606"/>
      <w:bookmarkEnd w:id="6607"/>
      <w:bookmarkEnd w:id="6608"/>
      <w:r w:rsidRPr="00FF2405">
        <w:rPr>
          <w:rStyle w:val="TagStyle"/>
          <w:rtl/>
        </w:rPr>
        <w:t xml:space="preserve"> </w:t>
      </w:r>
      <w:r w:rsidRPr="005927A8">
        <w:rPr>
          <w:rStyle w:val="TagStyle"/>
          <w:rtl/>
        </w:rPr>
        <w:t>&lt;&lt; דובר &gt;&gt;</w:t>
      </w:r>
      <w:r>
        <w:rPr>
          <w:rtl/>
        </w:rPr>
        <w:t xml:space="preserve">   </w:t>
      </w:r>
      <w:bookmarkEnd w:id="6604"/>
    </w:p>
    <w:p w:rsidR="00A3654A" w:rsidRDefault="00A3654A" w:rsidP="00D2475B">
      <w:pPr>
        <w:pStyle w:val="KeepWithNext"/>
        <w:rPr>
          <w:rtl/>
        </w:rPr>
      </w:pPr>
    </w:p>
    <w:p w:rsidR="00A3654A" w:rsidRDefault="00A3654A" w:rsidP="00D2475B">
      <w:pPr>
        <w:rPr>
          <w:rtl/>
        </w:rPr>
      </w:pPr>
      <w:bookmarkStart w:id="6609" w:name="_ETM_Q39_627234"/>
      <w:bookmarkStart w:id="6610" w:name="_ETM_Q39_627269"/>
      <w:bookmarkStart w:id="6611" w:name="_ETM_Q39_642369"/>
      <w:bookmarkEnd w:id="6609"/>
      <w:bookmarkEnd w:id="6610"/>
      <w:bookmarkEnd w:id="6611"/>
      <w:r>
        <w:rPr>
          <w:rFonts w:hint="cs"/>
          <w:rtl/>
        </w:rPr>
        <w:t xml:space="preserve">אפשר </w:t>
      </w:r>
      <w:r>
        <w:rPr>
          <w:rtl/>
        </w:rPr>
        <w:t xml:space="preserve">לחלק ביני לבין מירב </w:t>
      </w:r>
      <w:r>
        <w:rPr>
          <w:rFonts w:hint="cs"/>
          <w:rtl/>
        </w:rPr>
        <w:t>חמש וחמש?</w:t>
      </w:r>
    </w:p>
    <w:p w:rsidR="00A3654A" w:rsidRDefault="00A3654A" w:rsidP="00D2475B">
      <w:pPr>
        <w:rPr>
          <w:rtl/>
        </w:rPr>
      </w:pPr>
      <w:bookmarkStart w:id="6612" w:name="_ETM_Q39_638291"/>
      <w:bookmarkStart w:id="6613" w:name="_ETM_Q39_638342"/>
      <w:bookmarkStart w:id="6614" w:name="_ETM_Q39_638435"/>
      <w:bookmarkEnd w:id="6612"/>
      <w:bookmarkEnd w:id="6613"/>
      <w:bookmarkEnd w:id="6614"/>
    </w:p>
    <w:p w:rsidR="00A3654A" w:rsidRDefault="00A3654A" w:rsidP="00D2475B">
      <w:pPr>
        <w:pStyle w:val="af6"/>
        <w:keepNext/>
        <w:rPr>
          <w:rtl/>
        </w:rPr>
      </w:pPr>
      <w:bookmarkStart w:id="6615" w:name="_ETM_Q39_645783"/>
      <w:bookmarkEnd w:id="6615"/>
      <w:r w:rsidRPr="005927A8">
        <w:rPr>
          <w:rStyle w:val="TagStyle"/>
          <w:rtl/>
        </w:rPr>
        <w:t xml:space="preserve"> &lt;&lt; יור &gt;&gt;</w:t>
      </w:r>
      <w:r w:rsidRPr="00786C7C">
        <w:rPr>
          <w:rStyle w:val="TagStyle"/>
          <w:rtl/>
        </w:rPr>
        <w:t xml:space="preserve"> </w:t>
      </w:r>
      <w:r>
        <w:rPr>
          <w:rtl/>
        </w:rPr>
        <w:t>היו"ר לימור סון הר מלך:</w:t>
      </w:r>
      <w:r w:rsidRPr="00786C7C">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616" w:name="_ETM_Q39_646243"/>
      <w:bookmarkEnd w:id="6616"/>
      <w:r>
        <w:rPr>
          <w:rFonts w:hint="cs"/>
          <w:rtl/>
        </w:rPr>
        <w:t>כן.</w:t>
      </w:r>
      <w:r>
        <w:rPr>
          <w:rtl/>
        </w:rPr>
        <w:t xml:space="preserve"> בסדר גמור</w:t>
      </w:r>
      <w:r>
        <w:rPr>
          <w:rFonts w:hint="cs"/>
          <w:rtl/>
        </w:rPr>
        <w:t>,</w:t>
      </w:r>
      <w:r>
        <w:rPr>
          <w:rtl/>
        </w:rPr>
        <w:t xml:space="preserve"> אז לרשותך </w:t>
      </w:r>
      <w:r>
        <w:rPr>
          <w:rFonts w:hint="cs"/>
          <w:rtl/>
        </w:rPr>
        <w:t>חמש</w:t>
      </w:r>
      <w:r>
        <w:rPr>
          <w:rtl/>
        </w:rPr>
        <w:t xml:space="preserve"> דקות.</w:t>
      </w:r>
    </w:p>
    <w:p w:rsidR="00A3654A" w:rsidRDefault="00A3654A" w:rsidP="00D2475B">
      <w:pPr>
        <w:rPr>
          <w:rtl/>
        </w:rPr>
      </w:pPr>
    </w:p>
    <w:p w:rsidR="00A3654A" w:rsidRDefault="00A3654A" w:rsidP="00D2475B">
      <w:pPr>
        <w:pStyle w:val="-"/>
        <w:keepNext/>
        <w:rPr>
          <w:rtl/>
        </w:rPr>
      </w:pPr>
      <w:bookmarkStart w:id="6617" w:name="ET_speakercontinue_6156_31"/>
      <w:r w:rsidRPr="005927A8">
        <w:rPr>
          <w:rStyle w:val="TagStyle"/>
          <w:rtl/>
        </w:rPr>
        <w:t xml:space="preserve"> &lt;&lt; דובר_המשך &gt;&gt;</w:t>
      </w:r>
      <w:r w:rsidRPr="00786C7C">
        <w:rPr>
          <w:rStyle w:val="TagStyle"/>
          <w:rtl/>
        </w:rPr>
        <w:t xml:space="preserve"> </w:t>
      </w:r>
      <w:r>
        <w:rPr>
          <w:rtl/>
        </w:rPr>
        <w:t>גלעד קריב (העבודה):</w:t>
      </w:r>
      <w:r w:rsidRPr="00786C7C">
        <w:rPr>
          <w:rStyle w:val="TagStyle"/>
          <w:rtl/>
        </w:rPr>
        <w:t xml:space="preserve"> </w:t>
      </w:r>
      <w:r w:rsidRPr="005927A8">
        <w:rPr>
          <w:rStyle w:val="TagStyle"/>
          <w:rtl/>
        </w:rPr>
        <w:t>&lt;&lt; דובר_המשך &gt;&gt;</w:t>
      </w:r>
      <w:r>
        <w:rPr>
          <w:rtl/>
        </w:rPr>
        <w:t xml:space="preserve">   </w:t>
      </w:r>
      <w:bookmarkEnd w:id="6617"/>
    </w:p>
    <w:p w:rsidR="00A3654A" w:rsidRDefault="00A3654A" w:rsidP="00D2475B">
      <w:pPr>
        <w:pStyle w:val="KeepWithNext"/>
        <w:rPr>
          <w:rtl/>
        </w:rPr>
      </w:pPr>
    </w:p>
    <w:p w:rsidR="00A3654A" w:rsidRDefault="00A3654A" w:rsidP="00D2475B">
      <w:pPr>
        <w:rPr>
          <w:rtl/>
        </w:rPr>
      </w:pPr>
      <w:bookmarkStart w:id="6618" w:name="_ETM_Q39_652784"/>
      <w:bookmarkStart w:id="6619" w:name="_ETM_Q39_653369"/>
      <w:bookmarkEnd w:id="6618"/>
      <w:bookmarkEnd w:id="6619"/>
      <w:r>
        <w:rPr>
          <w:rtl/>
        </w:rPr>
        <w:t xml:space="preserve">גברתי היושבת בראש, מכובדיי חברי הכנסת, אדוני השר, יש לי </w:t>
      </w:r>
      <w:bookmarkStart w:id="6620" w:name="_ETM_Q39_658325"/>
      <w:bookmarkEnd w:id="6620"/>
      <w:r>
        <w:rPr>
          <w:rtl/>
        </w:rPr>
        <w:t xml:space="preserve">הרבה מאוד מה לומר על מה שמתחולל כאן בימים האחרונים, </w:t>
      </w:r>
      <w:bookmarkStart w:id="6621" w:name="_ETM_Q39_663281"/>
      <w:bookmarkEnd w:id="6621"/>
      <w:r>
        <w:rPr>
          <w:rtl/>
        </w:rPr>
        <w:t>לרבות בסדרת מופעים מבישים היום בוועדות וגם במליאה, אבל ברוך</w:t>
      </w:r>
      <w:bookmarkStart w:id="6622" w:name="_ETM_Q39_668237"/>
      <w:bookmarkEnd w:id="6622"/>
      <w:r>
        <w:rPr>
          <w:rFonts w:hint="cs"/>
          <w:rtl/>
        </w:rPr>
        <w:t xml:space="preserve"> </w:t>
      </w:r>
      <w:r>
        <w:rPr>
          <w:rtl/>
        </w:rPr>
        <w:t>השם, יש לנו עוד ערב ולילה ארוכים לפנינו</w:t>
      </w:r>
      <w:r>
        <w:rPr>
          <w:rFonts w:hint="cs"/>
          <w:rtl/>
        </w:rPr>
        <w:t>,</w:t>
      </w:r>
      <w:r>
        <w:rPr>
          <w:rtl/>
        </w:rPr>
        <w:t xml:space="preserve"> ויהיה לי </w:t>
      </w:r>
      <w:bookmarkStart w:id="6623" w:name="_ETM_Q39_673193"/>
      <w:bookmarkEnd w:id="6623"/>
      <w:r>
        <w:rPr>
          <w:rtl/>
        </w:rPr>
        <w:t xml:space="preserve">זמן </w:t>
      </w:r>
      <w:bookmarkStart w:id="6624" w:name="_ETM_Q39_678829"/>
      <w:bookmarkEnd w:id="6624"/>
      <w:r>
        <w:rPr>
          <w:rtl/>
        </w:rPr>
        <w:t>לומר את כל אשר על ליבי</w:t>
      </w:r>
      <w:r>
        <w:rPr>
          <w:rFonts w:hint="cs"/>
          <w:rtl/>
        </w:rPr>
        <w:t>.</w:t>
      </w:r>
      <w:r>
        <w:rPr>
          <w:rtl/>
        </w:rPr>
        <w:t xml:space="preserve"> ודווקא בעניין</w:t>
      </w:r>
      <w:r>
        <w:rPr>
          <w:rFonts w:hint="cs"/>
          <w:rtl/>
        </w:rPr>
        <w:t xml:space="preserve"> - - -</w:t>
      </w:r>
    </w:p>
    <w:p w:rsidR="00A3654A" w:rsidRDefault="00A3654A" w:rsidP="00D2475B">
      <w:pPr>
        <w:rPr>
          <w:rtl/>
        </w:rPr>
      </w:pPr>
      <w:bookmarkStart w:id="6625" w:name="_ETM_Q39_686402"/>
      <w:bookmarkStart w:id="6626" w:name="_ETM_Q39_686451"/>
      <w:bookmarkEnd w:id="6625"/>
      <w:bookmarkEnd w:id="6626"/>
    </w:p>
    <w:p w:rsidR="00A3654A" w:rsidRDefault="00A3654A" w:rsidP="00D2475B">
      <w:pPr>
        <w:pStyle w:val="af5"/>
        <w:keepNext/>
        <w:rPr>
          <w:rtl/>
        </w:rPr>
      </w:pPr>
      <w:bookmarkStart w:id="6627" w:name="ET_interruption_5109_32"/>
      <w:r w:rsidRPr="005927A8">
        <w:rPr>
          <w:rStyle w:val="TagStyle"/>
          <w:rtl/>
        </w:rPr>
        <w:t xml:space="preserve"> &lt;&lt; קריאה &gt;&gt;</w:t>
      </w:r>
      <w:r w:rsidRPr="004C71B0">
        <w:rPr>
          <w:rStyle w:val="TagStyle"/>
          <w:rtl/>
        </w:rPr>
        <w:t xml:space="preserve"> </w:t>
      </w:r>
      <w:r>
        <w:rPr>
          <w:rtl/>
        </w:rPr>
        <w:t>אלעזר שטרן (יש עתיד):</w:t>
      </w:r>
      <w:r w:rsidRPr="004C71B0">
        <w:rPr>
          <w:rStyle w:val="TagStyle"/>
          <w:rtl/>
        </w:rPr>
        <w:t xml:space="preserve"> </w:t>
      </w:r>
      <w:r w:rsidRPr="005927A8">
        <w:rPr>
          <w:rStyle w:val="TagStyle"/>
          <w:rtl/>
        </w:rPr>
        <w:t>&lt;&lt; קריאה &gt;&gt;</w:t>
      </w:r>
      <w:r>
        <w:rPr>
          <w:rtl/>
        </w:rPr>
        <w:t xml:space="preserve">   </w:t>
      </w:r>
      <w:bookmarkEnd w:id="6627"/>
    </w:p>
    <w:p w:rsidR="00A3654A" w:rsidRDefault="00A3654A" w:rsidP="00D2475B">
      <w:pPr>
        <w:pStyle w:val="KeepWithNext"/>
        <w:rPr>
          <w:rtl/>
        </w:rPr>
      </w:pPr>
    </w:p>
    <w:p w:rsidR="00A3654A" w:rsidRDefault="00A3654A" w:rsidP="00D2475B">
      <w:pPr>
        <w:rPr>
          <w:rtl/>
        </w:rPr>
      </w:pPr>
      <w:r>
        <w:rPr>
          <w:rFonts w:hint="cs"/>
          <w:rtl/>
        </w:rPr>
        <w:t>לא את כל אשר.</w:t>
      </w:r>
    </w:p>
    <w:p w:rsidR="00A3654A" w:rsidRDefault="00A3654A" w:rsidP="00D2475B">
      <w:pPr>
        <w:rPr>
          <w:rtl/>
        </w:rPr>
      </w:pPr>
    </w:p>
    <w:p w:rsidR="00A3654A" w:rsidRDefault="00A3654A" w:rsidP="00D2475B">
      <w:pPr>
        <w:pStyle w:val="-"/>
        <w:keepNext/>
        <w:rPr>
          <w:rtl/>
        </w:rPr>
      </w:pPr>
      <w:bookmarkStart w:id="6628" w:name="ET_speakercontinue_6156_33"/>
      <w:r w:rsidRPr="005927A8">
        <w:rPr>
          <w:rStyle w:val="TagStyle"/>
          <w:rtl/>
        </w:rPr>
        <w:t xml:space="preserve"> &lt;&lt; דובר_המשך &gt;&gt;</w:t>
      </w:r>
      <w:r w:rsidRPr="004C71B0">
        <w:rPr>
          <w:rStyle w:val="TagStyle"/>
          <w:rtl/>
        </w:rPr>
        <w:t xml:space="preserve"> </w:t>
      </w:r>
      <w:r>
        <w:rPr>
          <w:rtl/>
        </w:rPr>
        <w:t>גלעד קריב (העבודה):</w:t>
      </w:r>
      <w:r w:rsidRPr="004C71B0">
        <w:rPr>
          <w:rStyle w:val="TagStyle"/>
          <w:rtl/>
        </w:rPr>
        <w:t xml:space="preserve"> </w:t>
      </w:r>
      <w:r w:rsidRPr="005927A8">
        <w:rPr>
          <w:rStyle w:val="TagStyle"/>
          <w:rtl/>
        </w:rPr>
        <w:t>&lt;&lt; דובר_המשך &gt;&gt;</w:t>
      </w:r>
      <w:r>
        <w:rPr>
          <w:rtl/>
        </w:rPr>
        <w:t xml:space="preserve">   </w:t>
      </w:r>
      <w:bookmarkEnd w:id="6628"/>
    </w:p>
    <w:p w:rsidR="00A3654A" w:rsidRDefault="00A3654A" w:rsidP="00D2475B">
      <w:pPr>
        <w:pStyle w:val="KeepWithNext"/>
        <w:rPr>
          <w:rtl/>
        </w:rPr>
      </w:pPr>
    </w:p>
    <w:p w:rsidR="00A3654A" w:rsidRDefault="00A3654A" w:rsidP="00D2475B">
      <w:pPr>
        <w:rPr>
          <w:rtl/>
        </w:rPr>
      </w:pPr>
      <w:r>
        <w:rPr>
          <w:rtl/>
        </w:rPr>
        <w:t>לא את</w:t>
      </w:r>
      <w:bookmarkStart w:id="6629" w:name="_ETM_Q39_684829"/>
      <w:bookmarkEnd w:id="6629"/>
      <w:r>
        <w:rPr>
          <w:rFonts w:hint="cs"/>
          <w:rtl/>
        </w:rPr>
        <w:t xml:space="preserve"> </w:t>
      </w:r>
      <w:r>
        <w:rPr>
          <w:rtl/>
        </w:rPr>
        <w:t>כל אשר</w:t>
      </w:r>
      <w:bookmarkStart w:id="6630" w:name="_ETM_Q39_689399"/>
      <w:bookmarkEnd w:id="6630"/>
      <w:r>
        <w:rPr>
          <w:rFonts w:hint="cs"/>
          <w:rtl/>
        </w:rPr>
        <w:t>, אבל על רגל אחת אני אצליח לבטא</w:t>
      </w:r>
      <w:r>
        <w:rPr>
          <w:rtl/>
        </w:rPr>
        <w:t xml:space="preserve"> </w:t>
      </w:r>
      <w:bookmarkStart w:id="6631" w:name="_ETM_Q39_690660"/>
      <w:bookmarkEnd w:id="6631"/>
      <w:r>
        <w:rPr>
          <w:rtl/>
        </w:rPr>
        <w:t>את תחושת ה</w:t>
      </w:r>
      <w:r>
        <w:rPr>
          <w:rFonts w:hint="cs"/>
          <w:rtl/>
        </w:rPr>
        <w:t>קבס</w:t>
      </w:r>
      <w:r>
        <w:rPr>
          <w:rtl/>
        </w:rPr>
        <w:t xml:space="preserve"> שיש לי ממה שהתרחש כאן בבית הזה </w:t>
      </w:r>
      <w:bookmarkStart w:id="6632" w:name="_ETM_Q39_695095"/>
      <w:bookmarkEnd w:id="6632"/>
      <w:r>
        <w:rPr>
          <w:rtl/>
        </w:rPr>
        <w:t>בימים האחרונים</w:t>
      </w:r>
      <w:r>
        <w:rPr>
          <w:rFonts w:hint="cs"/>
          <w:rtl/>
        </w:rPr>
        <w:t>.</w:t>
      </w:r>
      <w:r>
        <w:rPr>
          <w:rtl/>
        </w:rPr>
        <w:t xml:space="preserve"> אבל דווקא מכיוון שסביב הצעת החוק הזו</w:t>
      </w:r>
      <w:r>
        <w:rPr>
          <w:rFonts w:hint="cs"/>
          <w:rtl/>
        </w:rPr>
        <w:t>,</w:t>
      </w:r>
      <w:r>
        <w:rPr>
          <w:rtl/>
        </w:rPr>
        <w:t xml:space="preserve"> של </w:t>
      </w:r>
      <w:bookmarkStart w:id="6633" w:name="_ETM_Q39_699530"/>
      <w:bookmarkEnd w:id="6633"/>
      <w:r>
        <w:rPr>
          <w:rtl/>
        </w:rPr>
        <w:t>חברתי מירב בן ארי, של יושב</w:t>
      </w:r>
      <w:r>
        <w:rPr>
          <w:rFonts w:hint="cs"/>
          <w:rtl/>
        </w:rPr>
        <w:t>-</w:t>
      </w:r>
      <w:r>
        <w:rPr>
          <w:rtl/>
        </w:rPr>
        <w:t xml:space="preserve">ראש ועדת החוקה שמחה </w:t>
      </w:r>
      <w:bookmarkStart w:id="6634" w:name="_ETM_Q39_703965"/>
      <w:bookmarkEnd w:id="6634"/>
      <w:r>
        <w:rPr>
          <w:rtl/>
        </w:rPr>
        <w:t xml:space="preserve">רוטמן ושלי </w:t>
      </w:r>
      <w:r>
        <w:rPr>
          <w:rFonts w:hint="cs"/>
          <w:rtl/>
        </w:rPr>
        <w:t xml:space="preserve">– </w:t>
      </w:r>
      <w:r>
        <w:rPr>
          <w:rtl/>
        </w:rPr>
        <w:t xml:space="preserve">מכיוון שיש פה רגע נדיר של הסכמה, והנושא </w:t>
      </w:r>
      <w:bookmarkStart w:id="6635" w:name="_ETM_Q39_708400"/>
      <w:bookmarkEnd w:id="6635"/>
      <w:r>
        <w:rPr>
          <w:rtl/>
        </w:rPr>
        <w:t xml:space="preserve">הוא נושא מאוד חשוב, </w:t>
      </w:r>
      <w:bookmarkStart w:id="6636" w:name="_ETM_Q39_712844"/>
      <w:bookmarkEnd w:id="6636"/>
      <w:r>
        <w:rPr>
          <w:rtl/>
        </w:rPr>
        <w:t xml:space="preserve">אז אני אשמור את רשמיי בכל יתר התחומים להמשך </w:t>
      </w:r>
      <w:bookmarkStart w:id="6637" w:name="_ETM_Q39_719742"/>
      <w:bookmarkEnd w:id="6637"/>
      <w:r>
        <w:rPr>
          <w:rtl/>
        </w:rPr>
        <w:t xml:space="preserve">הערב. </w:t>
      </w:r>
      <w:bookmarkStart w:id="6638" w:name="_ETM_Q39_716038"/>
      <w:bookmarkEnd w:id="6638"/>
    </w:p>
    <w:p w:rsidR="00A3654A" w:rsidRDefault="00A3654A" w:rsidP="00D2475B">
      <w:pPr>
        <w:rPr>
          <w:rtl/>
        </w:rPr>
      </w:pPr>
      <w:bookmarkStart w:id="6639" w:name="_ETM_Q39_716070"/>
      <w:bookmarkStart w:id="6640" w:name="_ETM_Q39_716197"/>
      <w:bookmarkEnd w:id="6639"/>
      <w:bookmarkEnd w:id="6640"/>
    </w:p>
    <w:p w:rsidR="00A3654A" w:rsidRDefault="00A3654A" w:rsidP="00D2475B">
      <w:pPr>
        <w:rPr>
          <w:rtl/>
        </w:rPr>
      </w:pPr>
      <w:bookmarkStart w:id="6641" w:name="_ETM_Q39_716232"/>
      <w:bookmarkEnd w:id="6641"/>
      <w:r>
        <w:rPr>
          <w:rtl/>
        </w:rPr>
        <w:t xml:space="preserve">אומר בקצרה, גם כדי להותיר זמן לחברתי חברת הכנסת </w:t>
      </w:r>
      <w:bookmarkStart w:id="6642" w:name="_ETM_Q39_726640"/>
      <w:bookmarkEnd w:id="6642"/>
      <w:r>
        <w:rPr>
          <w:rtl/>
        </w:rPr>
        <w:t>בן ארי</w:t>
      </w:r>
      <w:r>
        <w:rPr>
          <w:rFonts w:hint="cs"/>
          <w:rtl/>
        </w:rPr>
        <w:t>.</w:t>
      </w:r>
      <w:r>
        <w:rPr>
          <w:rtl/>
        </w:rPr>
        <w:t xml:space="preserve"> בשנת 2021</w:t>
      </w:r>
      <w:r>
        <w:rPr>
          <w:rFonts w:hint="cs"/>
          <w:rtl/>
        </w:rPr>
        <w:t>,</w:t>
      </w:r>
      <w:r>
        <w:rPr>
          <w:rtl/>
        </w:rPr>
        <w:t xml:space="preserve"> בוועדת החוקה</w:t>
      </w:r>
      <w:r>
        <w:rPr>
          <w:rFonts w:hint="cs"/>
          <w:rtl/>
        </w:rPr>
        <w:t xml:space="preserve">, </w:t>
      </w:r>
      <w:bookmarkStart w:id="6643" w:name="_ETM_Q39_735133"/>
      <w:bookmarkEnd w:id="6643"/>
      <w:r>
        <w:rPr>
          <w:rFonts w:hint="cs"/>
          <w:rtl/>
        </w:rPr>
        <w:t>שקדנו היטב</w:t>
      </w:r>
      <w:r>
        <w:rPr>
          <w:rtl/>
        </w:rPr>
        <w:t xml:space="preserve"> </w:t>
      </w:r>
      <w:bookmarkStart w:id="6644" w:name="_ETM_Q39_734849"/>
      <w:bookmarkEnd w:id="6644"/>
      <w:r>
        <w:rPr>
          <w:rtl/>
        </w:rPr>
        <w:t xml:space="preserve">על קידום הצעות חוק, בין השאר של חברת הכנסת בן </w:t>
      </w:r>
      <w:bookmarkStart w:id="6645" w:name="_ETM_Q39_739739"/>
      <w:bookmarkEnd w:id="6645"/>
      <w:r>
        <w:rPr>
          <w:rtl/>
        </w:rPr>
        <w:t xml:space="preserve">ארי, גם של חברת הכנסת לשעבר מיכל רוזין, אם אינני </w:t>
      </w:r>
      <w:bookmarkStart w:id="6646" w:name="_ETM_Q39_744629"/>
      <w:bookmarkEnd w:id="6646"/>
      <w:r>
        <w:rPr>
          <w:rtl/>
        </w:rPr>
        <w:t xml:space="preserve">טועה </w:t>
      </w:r>
      <w:r>
        <w:rPr>
          <w:rFonts w:hint="cs"/>
          <w:rtl/>
        </w:rPr>
        <w:t xml:space="preserve">– </w:t>
      </w:r>
      <w:r>
        <w:rPr>
          <w:rtl/>
        </w:rPr>
        <w:t>הצעת חוק שנועדה להסדיר את כל סוגיית שמירת הערכו</w:t>
      </w:r>
      <w:r>
        <w:rPr>
          <w:rFonts w:hint="cs"/>
          <w:rtl/>
        </w:rPr>
        <w:t>ת</w:t>
      </w:r>
      <w:r>
        <w:rPr>
          <w:rtl/>
        </w:rPr>
        <w:t xml:space="preserve"> </w:t>
      </w:r>
      <w:bookmarkStart w:id="6647" w:name="_ETM_Q39_750349"/>
      <w:bookmarkEnd w:id="6647"/>
      <w:r>
        <w:rPr>
          <w:rtl/>
        </w:rPr>
        <w:t>של נטילת ראיות פורנזיות של נפגעו</w:t>
      </w:r>
      <w:r>
        <w:rPr>
          <w:rFonts w:hint="cs"/>
          <w:rtl/>
        </w:rPr>
        <w:t>ת,</w:t>
      </w:r>
      <w:r>
        <w:rPr>
          <w:rtl/>
        </w:rPr>
        <w:t xml:space="preserve"> בעיקר נפגעות</w:t>
      </w:r>
      <w:bookmarkStart w:id="6648" w:name="_ETM_Q39_755369"/>
      <w:bookmarkEnd w:id="6648"/>
      <w:r>
        <w:rPr>
          <w:rFonts w:hint="cs"/>
          <w:rtl/>
        </w:rPr>
        <w:t xml:space="preserve">, </w:t>
      </w:r>
      <w:r>
        <w:rPr>
          <w:rtl/>
        </w:rPr>
        <w:t xml:space="preserve">ונפגעי תקיפה מינית בחדרים האקוטיים בבתי החולים. חברות הכנסת שהציעו </w:t>
      </w:r>
      <w:bookmarkStart w:id="6649" w:name="_ETM_Q39_760389"/>
      <w:bookmarkEnd w:id="6649"/>
      <w:r>
        <w:rPr>
          <w:rtl/>
        </w:rPr>
        <w:t xml:space="preserve">את החקיקה </w:t>
      </w:r>
      <w:bookmarkStart w:id="6650" w:name="_ETM_Q39_765419"/>
      <w:bookmarkEnd w:id="6650"/>
      <w:r>
        <w:rPr>
          <w:rFonts w:hint="cs"/>
          <w:rtl/>
        </w:rPr>
        <w:t>עמדו</w:t>
      </w:r>
      <w:r>
        <w:rPr>
          <w:rtl/>
        </w:rPr>
        <w:t xml:space="preserve"> </w:t>
      </w:r>
      <w:r>
        <w:rPr>
          <w:rFonts w:hint="cs"/>
          <w:rtl/>
        </w:rPr>
        <w:t>ע</w:t>
      </w:r>
      <w:r>
        <w:rPr>
          <w:rtl/>
        </w:rPr>
        <w:t>ל</w:t>
      </w:r>
      <w:r>
        <w:rPr>
          <w:rFonts w:hint="cs"/>
          <w:rtl/>
        </w:rPr>
        <w:t xml:space="preserve"> ה</w:t>
      </w:r>
      <w:r>
        <w:rPr>
          <w:rtl/>
        </w:rPr>
        <w:t>עובדה שהערכות הללו מוחזקות ברחבי הארץ בתת</w:t>
      </w:r>
      <w:r>
        <w:rPr>
          <w:rFonts w:hint="cs"/>
          <w:rtl/>
        </w:rPr>
        <w:t>-</w:t>
      </w:r>
      <w:r>
        <w:rPr>
          <w:rtl/>
        </w:rPr>
        <w:t>תנאים</w:t>
      </w:r>
      <w:r>
        <w:rPr>
          <w:rFonts w:hint="cs"/>
          <w:rtl/>
        </w:rPr>
        <w:t>,</w:t>
      </w:r>
      <w:r>
        <w:rPr>
          <w:rtl/>
        </w:rPr>
        <w:t xml:space="preserve"> באופן </w:t>
      </w:r>
      <w:bookmarkStart w:id="6651" w:name="_ETM_Q39_770442"/>
      <w:bookmarkEnd w:id="6651"/>
      <w:r>
        <w:rPr>
          <w:rtl/>
        </w:rPr>
        <w:t>שגם פוגע בערך הפורנזי שלה</w:t>
      </w:r>
      <w:r>
        <w:rPr>
          <w:rFonts w:hint="cs"/>
          <w:rtl/>
        </w:rPr>
        <w:t>ן</w:t>
      </w:r>
      <w:r>
        <w:rPr>
          <w:rtl/>
        </w:rPr>
        <w:t xml:space="preserve"> ומונע על כן את איתור </w:t>
      </w:r>
      <w:bookmarkStart w:id="6652" w:name="_ETM_Q39_775465"/>
      <w:bookmarkEnd w:id="6652"/>
      <w:r>
        <w:rPr>
          <w:rtl/>
        </w:rPr>
        <w:t>העבריינים</w:t>
      </w:r>
      <w:r>
        <w:rPr>
          <w:rFonts w:hint="cs"/>
          <w:rtl/>
        </w:rPr>
        <w:t>.</w:t>
      </w:r>
      <w:r>
        <w:rPr>
          <w:rtl/>
        </w:rPr>
        <w:t xml:space="preserve"> </w:t>
      </w:r>
    </w:p>
    <w:p w:rsidR="00A3654A" w:rsidRDefault="00A3654A" w:rsidP="00D2475B">
      <w:pPr>
        <w:rPr>
          <w:rtl/>
        </w:rPr>
      </w:pPr>
    </w:p>
    <w:p w:rsidR="00A3654A" w:rsidRDefault="00A3654A" w:rsidP="00D2475B">
      <w:pPr>
        <w:rPr>
          <w:rtl/>
          <w:lang w:eastAsia="he-IL"/>
        </w:rPr>
      </w:pPr>
      <w:bookmarkStart w:id="6653" w:name="TOR_Q40"/>
      <w:bookmarkEnd w:id="6653"/>
      <w:r>
        <w:rPr>
          <w:rFonts w:hint="cs"/>
          <w:rtl/>
          <w:lang w:eastAsia="he-IL"/>
        </w:rPr>
        <w:t>וגם יש בדבר</w:t>
      </w:r>
      <w:bookmarkStart w:id="6654" w:name="_ETM_Q40_6815"/>
      <w:bookmarkStart w:id="6655" w:name="_ETM_Q40_6873"/>
      <w:bookmarkStart w:id="6656" w:name="_ETM_Q40_180000"/>
      <w:bookmarkEnd w:id="6654"/>
      <w:bookmarkEnd w:id="6655"/>
      <w:bookmarkEnd w:id="6656"/>
      <w:r>
        <w:rPr>
          <w:rtl/>
          <w:lang w:eastAsia="he-IL"/>
        </w:rPr>
        <w:t xml:space="preserve"> חוסר כבוד כלפי הנפגעות שהסכימו ברגעים מאוד </w:t>
      </w:r>
      <w:bookmarkStart w:id="6657" w:name="_ETM_Q40_185213"/>
      <w:bookmarkEnd w:id="6657"/>
      <w:r>
        <w:rPr>
          <w:rtl/>
          <w:lang w:eastAsia="he-IL"/>
        </w:rPr>
        <w:t>מאוד קשים ודרמטיים של הבדיקה, שתילקחנה מהן אותן בדיקות פורנזיות</w:t>
      </w:r>
      <w:r>
        <w:rPr>
          <w:rFonts w:hint="cs"/>
          <w:rtl/>
          <w:lang w:eastAsia="he-IL"/>
        </w:rPr>
        <w:t>.</w:t>
      </w:r>
      <w:r>
        <w:rPr>
          <w:rtl/>
          <w:lang w:eastAsia="he-IL"/>
        </w:rPr>
        <w:t xml:space="preserve"> </w:t>
      </w:r>
      <w:bookmarkStart w:id="6658" w:name="_ETM_Q40_190426"/>
      <w:bookmarkEnd w:id="6658"/>
      <w:r>
        <w:rPr>
          <w:rtl/>
          <w:lang w:eastAsia="he-IL"/>
        </w:rPr>
        <w:t>ובמהלך שלקח לנו חודשים רבים</w:t>
      </w:r>
      <w:r>
        <w:rPr>
          <w:rFonts w:hint="cs"/>
          <w:rtl/>
          <w:lang w:eastAsia="he-IL"/>
        </w:rPr>
        <w:t>,</w:t>
      </w:r>
      <w:r>
        <w:rPr>
          <w:rtl/>
          <w:lang w:eastAsia="he-IL"/>
        </w:rPr>
        <w:t xml:space="preserve"> </w:t>
      </w:r>
      <w:bookmarkStart w:id="6659" w:name="_ETM_Q40_196059"/>
      <w:bookmarkEnd w:id="6659"/>
      <w:r>
        <w:rPr>
          <w:rtl/>
          <w:lang w:eastAsia="he-IL"/>
        </w:rPr>
        <w:t>הוסכם</w:t>
      </w:r>
      <w:r>
        <w:rPr>
          <w:rFonts w:hint="cs"/>
          <w:rtl/>
          <w:lang w:eastAsia="he-IL"/>
        </w:rPr>
        <w:t xml:space="preserve"> –</w:t>
      </w:r>
      <w:r>
        <w:rPr>
          <w:rtl/>
          <w:lang w:eastAsia="he-IL"/>
        </w:rPr>
        <w:t xml:space="preserve"> גם על דעת הארגונים שעוסקים בנושא הזה של טיפול </w:t>
      </w:r>
      <w:bookmarkStart w:id="6660" w:name="_ETM_Q40_202944"/>
      <w:bookmarkEnd w:id="6660"/>
      <w:r>
        <w:rPr>
          <w:rtl/>
          <w:lang w:eastAsia="he-IL"/>
        </w:rPr>
        <w:t>בקורבנות פגיעה מינית</w:t>
      </w:r>
      <w:r>
        <w:rPr>
          <w:rFonts w:hint="cs"/>
          <w:rtl/>
          <w:lang w:eastAsia="he-IL"/>
        </w:rPr>
        <w:t xml:space="preserve"> – </w:t>
      </w:r>
      <w:r>
        <w:rPr>
          <w:rtl/>
          <w:lang w:eastAsia="he-IL"/>
        </w:rPr>
        <w:t xml:space="preserve">על מהלך גדול מאוד עם משטרת </w:t>
      </w:r>
      <w:bookmarkStart w:id="6661" w:name="_ETM_Q40_209829"/>
      <w:bookmarkEnd w:id="6661"/>
      <w:r>
        <w:rPr>
          <w:rtl/>
          <w:lang w:eastAsia="he-IL"/>
        </w:rPr>
        <w:t>ישראל</w:t>
      </w:r>
      <w:r>
        <w:rPr>
          <w:rFonts w:hint="cs"/>
          <w:rtl/>
          <w:lang w:eastAsia="he-IL"/>
        </w:rPr>
        <w:t>,</w:t>
      </w:r>
      <w:r>
        <w:rPr>
          <w:rtl/>
          <w:lang w:eastAsia="he-IL"/>
        </w:rPr>
        <w:t xml:space="preserve"> של שמירת הערכות במרכז הלוגיסטי של המשטרה</w:t>
      </w:r>
      <w:r>
        <w:rPr>
          <w:rFonts w:hint="cs"/>
          <w:rtl/>
          <w:lang w:eastAsia="he-IL"/>
        </w:rPr>
        <w:t>,</w:t>
      </w:r>
      <w:r>
        <w:rPr>
          <w:rtl/>
          <w:lang w:eastAsia="he-IL"/>
        </w:rPr>
        <w:t xml:space="preserve"> באופן שיבטיח </w:t>
      </w:r>
      <w:bookmarkStart w:id="6662" w:name="_ETM_Q40_216714"/>
      <w:bookmarkEnd w:id="6662"/>
      <w:r>
        <w:rPr>
          <w:rtl/>
          <w:lang w:eastAsia="he-IL"/>
        </w:rPr>
        <w:t>את איכות הראיות הפורנזיות</w:t>
      </w:r>
      <w:r>
        <w:rPr>
          <w:rFonts w:hint="cs"/>
          <w:rtl/>
          <w:lang w:eastAsia="he-IL"/>
        </w:rPr>
        <w:t>.</w:t>
      </w:r>
      <w:r>
        <w:rPr>
          <w:rtl/>
          <w:lang w:eastAsia="he-IL"/>
        </w:rPr>
        <w:t xml:space="preserve"> ובאמת</w:t>
      </w:r>
      <w:r>
        <w:rPr>
          <w:rFonts w:hint="cs"/>
          <w:rtl/>
          <w:lang w:eastAsia="he-IL"/>
        </w:rPr>
        <w:t>,</w:t>
      </w:r>
      <w:r>
        <w:rPr>
          <w:rtl/>
          <w:lang w:eastAsia="he-IL"/>
        </w:rPr>
        <w:t xml:space="preserve"> השקענו בנושא חודשים ארוכים</w:t>
      </w:r>
      <w:r>
        <w:rPr>
          <w:rFonts w:hint="cs"/>
          <w:rtl/>
          <w:lang w:eastAsia="he-IL"/>
        </w:rPr>
        <w:t>.</w:t>
      </w:r>
    </w:p>
    <w:p w:rsidR="00A3654A" w:rsidRDefault="00A3654A" w:rsidP="00D2475B">
      <w:pPr>
        <w:rPr>
          <w:rtl/>
          <w:lang w:eastAsia="he-IL"/>
        </w:rPr>
      </w:pPr>
      <w:bookmarkStart w:id="6663" w:name="_ETM_Q40_228671"/>
      <w:bookmarkStart w:id="6664" w:name="_ETM_Q40_228718"/>
      <w:bookmarkEnd w:id="6663"/>
      <w:bookmarkEnd w:id="6664"/>
    </w:p>
    <w:p w:rsidR="00A3654A" w:rsidRDefault="00A3654A" w:rsidP="00D2475B">
      <w:pPr>
        <w:rPr>
          <w:rtl/>
          <w:lang w:eastAsia="he-IL"/>
        </w:rPr>
      </w:pPr>
      <w:bookmarkStart w:id="6665" w:name="_ETM_Q40_228863"/>
      <w:bookmarkStart w:id="6666" w:name="_ETM_Q40_228907"/>
      <w:bookmarkStart w:id="6667" w:name="_ETM_Q40_223918"/>
      <w:bookmarkEnd w:id="6665"/>
      <w:bookmarkEnd w:id="6666"/>
      <w:bookmarkEnd w:id="6667"/>
      <w:r>
        <w:rPr>
          <w:rtl/>
          <w:lang w:eastAsia="he-IL"/>
        </w:rPr>
        <w:t xml:space="preserve">בדיעבד התברר שלהצעת </w:t>
      </w:r>
      <w:r>
        <w:rPr>
          <w:rFonts w:hint="cs"/>
          <w:rtl/>
          <w:lang w:eastAsia="he-IL"/>
        </w:rPr>
        <w:t xml:space="preserve">החוק </w:t>
      </w:r>
      <w:r>
        <w:rPr>
          <w:rtl/>
          <w:lang w:eastAsia="he-IL"/>
        </w:rPr>
        <w:t xml:space="preserve">של החקיקה המתוקנת ישנו עקב אכילס אחד, </w:t>
      </w:r>
      <w:bookmarkStart w:id="6668" w:name="_ETM_Q40_229485"/>
      <w:bookmarkEnd w:id="6668"/>
      <w:r>
        <w:rPr>
          <w:rtl/>
          <w:lang w:eastAsia="he-IL"/>
        </w:rPr>
        <w:t>והוא נוגע לברירת המחדל ושמירת הערכות</w:t>
      </w:r>
      <w:r>
        <w:rPr>
          <w:rFonts w:hint="cs"/>
          <w:rtl/>
          <w:lang w:eastAsia="he-IL"/>
        </w:rPr>
        <w:t>.</w:t>
      </w:r>
      <w:r>
        <w:rPr>
          <w:rtl/>
          <w:lang w:eastAsia="he-IL"/>
        </w:rPr>
        <w:t xml:space="preserve"> מתוך כבוד לאוטונומיה של </w:t>
      </w:r>
      <w:bookmarkStart w:id="6669" w:name="_ETM_Q40_235052"/>
      <w:bookmarkEnd w:id="6669"/>
      <w:r>
        <w:rPr>
          <w:rtl/>
          <w:lang w:eastAsia="he-IL"/>
        </w:rPr>
        <w:t xml:space="preserve">הנפגעות, </w:t>
      </w:r>
      <w:bookmarkStart w:id="6670" w:name="_ETM_Q40_240819"/>
      <w:bookmarkEnd w:id="6670"/>
      <w:r>
        <w:rPr>
          <w:rtl/>
          <w:lang w:eastAsia="he-IL"/>
        </w:rPr>
        <w:t xml:space="preserve">קבענו בחקיקה המקורית שעל מנת להעביר את הערכה למרכז הלוגיסטי </w:t>
      </w:r>
      <w:bookmarkStart w:id="6671" w:name="_ETM_Q40_247242"/>
      <w:bookmarkEnd w:id="6671"/>
      <w:r>
        <w:rPr>
          <w:rtl/>
          <w:lang w:eastAsia="he-IL"/>
        </w:rPr>
        <w:t xml:space="preserve">של המשטרה, נדרשת הסכמה אקטיבית של הנפגעת. בדיעבד, כשאנחנו בודקים </w:t>
      </w:r>
      <w:bookmarkStart w:id="6672" w:name="_ETM_Q40_253665"/>
      <w:bookmarkEnd w:id="6672"/>
      <w:r>
        <w:rPr>
          <w:rtl/>
          <w:lang w:eastAsia="he-IL"/>
        </w:rPr>
        <w:t xml:space="preserve">את התוצאות, אנחנו מגיעים למסקנה שיש משהו לא הוגן </w:t>
      </w:r>
      <w:bookmarkStart w:id="6673" w:name="_ETM_Q40_260300"/>
      <w:bookmarkEnd w:id="6673"/>
      <w:r>
        <w:rPr>
          <w:rtl/>
          <w:lang w:eastAsia="he-IL"/>
        </w:rPr>
        <w:t>בלבקש את ההסכמה האקטיבית מהנפגעות</w:t>
      </w:r>
      <w:r>
        <w:rPr>
          <w:rFonts w:hint="cs"/>
          <w:rtl/>
          <w:lang w:eastAsia="he-IL"/>
        </w:rPr>
        <w:t>.</w:t>
      </w:r>
      <w:r>
        <w:rPr>
          <w:rtl/>
          <w:lang w:eastAsia="he-IL"/>
        </w:rPr>
        <w:t xml:space="preserve"> הצעת החוק מבקשת דבר פשוט</w:t>
      </w:r>
      <w:r>
        <w:rPr>
          <w:rFonts w:hint="cs"/>
          <w:rtl/>
          <w:lang w:eastAsia="he-IL"/>
        </w:rPr>
        <w:t>,</w:t>
      </w:r>
      <w:r>
        <w:rPr>
          <w:rtl/>
          <w:lang w:eastAsia="he-IL"/>
        </w:rPr>
        <w:t xml:space="preserve"> </w:t>
      </w:r>
      <w:bookmarkStart w:id="6674" w:name="_ETM_Q40_266150"/>
      <w:bookmarkEnd w:id="6674"/>
      <w:r>
        <w:rPr>
          <w:rtl/>
          <w:lang w:eastAsia="he-IL"/>
        </w:rPr>
        <w:t>להפוך את ברירת המחדל</w:t>
      </w:r>
      <w:r>
        <w:rPr>
          <w:rFonts w:hint="cs"/>
          <w:rtl/>
          <w:lang w:eastAsia="he-IL"/>
        </w:rPr>
        <w:t>,</w:t>
      </w:r>
      <w:r>
        <w:rPr>
          <w:rtl/>
          <w:lang w:eastAsia="he-IL"/>
        </w:rPr>
        <w:t xml:space="preserve"> ולקבוע</w:t>
      </w:r>
      <w:r>
        <w:rPr>
          <w:rFonts w:hint="cs"/>
          <w:rtl/>
          <w:lang w:eastAsia="he-IL"/>
        </w:rPr>
        <w:t xml:space="preserve"> –</w:t>
      </w:r>
      <w:r>
        <w:rPr>
          <w:rtl/>
          <w:lang w:eastAsia="he-IL"/>
        </w:rPr>
        <w:t xml:space="preserve"> כמובן תוך יידוע מלא של </w:t>
      </w:r>
      <w:bookmarkStart w:id="6675" w:name="_ETM_Q40_272000"/>
      <w:bookmarkEnd w:id="6675"/>
      <w:r>
        <w:rPr>
          <w:rtl/>
          <w:lang w:eastAsia="he-IL"/>
        </w:rPr>
        <w:t>הנפגעות</w:t>
      </w:r>
      <w:r>
        <w:rPr>
          <w:rFonts w:hint="cs"/>
          <w:rtl/>
          <w:lang w:eastAsia="he-IL"/>
        </w:rPr>
        <w:t xml:space="preserve"> –</w:t>
      </w:r>
      <w:r>
        <w:rPr>
          <w:rtl/>
          <w:lang w:eastAsia="he-IL"/>
        </w:rPr>
        <w:t xml:space="preserve"> שהערכה שתילקח בחדרים האקוטיים על ידי הצוותים הרפואיים תועבר </w:t>
      </w:r>
      <w:bookmarkStart w:id="6676" w:name="_ETM_Q40_277850"/>
      <w:bookmarkEnd w:id="6676"/>
      <w:r>
        <w:rPr>
          <w:rtl/>
          <w:lang w:eastAsia="he-IL"/>
        </w:rPr>
        <w:t xml:space="preserve">אל השמירה במרכז הלוגיסטי של המשטרה, אלא אם הנפגעת מסרבת </w:t>
      </w:r>
      <w:bookmarkStart w:id="6677" w:name="_ETM_Q40_283700"/>
      <w:bookmarkEnd w:id="6677"/>
      <w:r>
        <w:rPr>
          <w:rtl/>
          <w:lang w:eastAsia="he-IL"/>
        </w:rPr>
        <w:t xml:space="preserve">לכך, ואז הערכה </w:t>
      </w:r>
      <w:bookmarkStart w:id="6678" w:name="_ETM_Q40_289559"/>
      <w:bookmarkEnd w:id="6678"/>
      <w:r>
        <w:rPr>
          <w:rtl/>
          <w:lang w:eastAsia="he-IL"/>
        </w:rPr>
        <w:t>תישמר בבית החולים</w:t>
      </w:r>
      <w:r>
        <w:rPr>
          <w:rFonts w:hint="cs"/>
          <w:rtl/>
          <w:lang w:eastAsia="he-IL"/>
        </w:rPr>
        <w:t>.</w:t>
      </w:r>
      <w:r>
        <w:rPr>
          <w:rtl/>
          <w:lang w:eastAsia="he-IL"/>
        </w:rPr>
        <w:t xml:space="preserve"> אנחנו מאמינים שהיפוך ברירת המחדל מן הצד </w:t>
      </w:r>
      <w:bookmarkStart w:id="6679" w:name="_ETM_Q40_294435"/>
      <w:bookmarkEnd w:id="6679"/>
      <w:r>
        <w:rPr>
          <w:rtl/>
          <w:lang w:eastAsia="he-IL"/>
        </w:rPr>
        <w:t>האחד</w:t>
      </w:r>
      <w:r>
        <w:rPr>
          <w:rFonts w:hint="cs"/>
          <w:rtl/>
          <w:lang w:eastAsia="he-IL"/>
        </w:rPr>
        <w:t>,</w:t>
      </w:r>
      <w:r>
        <w:rPr>
          <w:rtl/>
          <w:lang w:eastAsia="he-IL"/>
        </w:rPr>
        <w:t xml:space="preserve"> ישמר את האוטונומיה של הנפגעות</w:t>
      </w:r>
      <w:r>
        <w:rPr>
          <w:rFonts w:hint="cs"/>
          <w:rtl/>
          <w:lang w:eastAsia="he-IL"/>
        </w:rPr>
        <w:t>,</w:t>
      </w:r>
      <w:r>
        <w:rPr>
          <w:rtl/>
          <w:lang w:eastAsia="he-IL"/>
        </w:rPr>
        <w:t xml:space="preserve"> כי </w:t>
      </w:r>
      <w:r>
        <w:rPr>
          <w:rFonts w:hint="cs"/>
          <w:rtl/>
          <w:lang w:eastAsia="he-IL"/>
        </w:rPr>
        <w:t>י</w:t>
      </w:r>
      <w:r>
        <w:rPr>
          <w:rtl/>
          <w:lang w:eastAsia="he-IL"/>
        </w:rPr>
        <w:t xml:space="preserve">יאמר להן בצורה </w:t>
      </w:r>
      <w:bookmarkStart w:id="6680" w:name="_ETM_Q40_299312"/>
      <w:bookmarkEnd w:id="6680"/>
      <w:r>
        <w:rPr>
          <w:rtl/>
          <w:lang w:eastAsia="he-IL"/>
        </w:rPr>
        <w:t>ברורה שהן יכולות לסרב להעביר את הערכה</w:t>
      </w:r>
      <w:r>
        <w:rPr>
          <w:rFonts w:hint="cs"/>
          <w:rtl/>
          <w:lang w:eastAsia="he-IL"/>
        </w:rPr>
        <w:t xml:space="preserve">. </w:t>
      </w:r>
      <w:r>
        <w:rPr>
          <w:rtl/>
          <w:lang w:eastAsia="he-IL"/>
        </w:rPr>
        <w:t>מצד שני</w:t>
      </w:r>
      <w:r>
        <w:rPr>
          <w:rFonts w:hint="cs"/>
          <w:rtl/>
          <w:lang w:eastAsia="he-IL"/>
        </w:rPr>
        <w:t>,</w:t>
      </w:r>
      <w:r>
        <w:rPr>
          <w:rtl/>
          <w:lang w:eastAsia="he-IL"/>
        </w:rPr>
        <w:t xml:space="preserve"> הדבר </w:t>
      </w:r>
      <w:bookmarkStart w:id="6681" w:name="_ETM_Q40_304189"/>
      <w:bookmarkEnd w:id="6681"/>
      <w:r>
        <w:rPr>
          <w:rtl/>
          <w:lang w:eastAsia="he-IL"/>
        </w:rPr>
        <w:t>יבטיח באמת את היעילות של מעשה החקיקה.</w:t>
      </w:r>
    </w:p>
    <w:p w:rsidR="00A3654A" w:rsidRDefault="00A3654A" w:rsidP="00D2475B">
      <w:pPr>
        <w:rPr>
          <w:rtl/>
          <w:lang w:eastAsia="he-IL"/>
        </w:rPr>
      </w:pPr>
      <w:bookmarkStart w:id="6682" w:name="_ETM_Q40_309340"/>
      <w:bookmarkStart w:id="6683" w:name="_ETM_Q40_309389"/>
      <w:bookmarkStart w:id="6684" w:name="_ETM_Q40_309532"/>
      <w:bookmarkEnd w:id="6682"/>
      <w:bookmarkEnd w:id="6683"/>
      <w:bookmarkEnd w:id="6684"/>
    </w:p>
    <w:p w:rsidR="00A3654A" w:rsidRDefault="00A3654A" w:rsidP="00D2475B">
      <w:pPr>
        <w:rPr>
          <w:rtl/>
          <w:lang w:eastAsia="he-IL"/>
        </w:rPr>
      </w:pPr>
      <w:bookmarkStart w:id="6685" w:name="_ETM_Q40_309584"/>
      <w:bookmarkEnd w:id="6685"/>
      <w:r>
        <w:rPr>
          <w:rtl/>
          <w:lang w:eastAsia="he-IL"/>
        </w:rPr>
        <w:t xml:space="preserve">אני רוצה להזכיר, </w:t>
      </w:r>
      <w:bookmarkStart w:id="6686" w:name="_ETM_Q40_309066"/>
      <w:bookmarkEnd w:id="6686"/>
      <w:r>
        <w:rPr>
          <w:rtl/>
          <w:lang w:eastAsia="he-IL"/>
        </w:rPr>
        <w:t>ובזה אני אסיים, שהשדרוג הדרמטי בשמירת הערכות</w:t>
      </w:r>
      <w:r>
        <w:rPr>
          <w:rFonts w:hint="cs"/>
          <w:rtl/>
          <w:lang w:eastAsia="he-IL"/>
        </w:rPr>
        <w:t xml:space="preserve"> –</w:t>
      </w:r>
      <w:r>
        <w:rPr>
          <w:rtl/>
          <w:lang w:eastAsia="he-IL"/>
        </w:rPr>
        <w:t xml:space="preserve"> כתוצאה מהחקיקה ועכשיו </w:t>
      </w:r>
      <w:bookmarkStart w:id="6687" w:name="_ETM_Q40_313943"/>
      <w:bookmarkEnd w:id="6687"/>
      <w:r>
        <w:rPr>
          <w:rtl/>
          <w:lang w:eastAsia="he-IL"/>
        </w:rPr>
        <w:t>כתוצאה מהתיקון</w:t>
      </w:r>
      <w:r>
        <w:rPr>
          <w:rFonts w:hint="cs"/>
          <w:rtl/>
          <w:lang w:eastAsia="he-IL"/>
        </w:rPr>
        <w:t xml:space="preserve"> – </w:t>
      </w:r>
      <w:r>
        <w:rPr>
          <w:rtl/>
          <w:lang w:eastAsia="he-IL"/>
        </w:rPr>
        <w:t>משיג שתי מטרות</w:t>
      </w:r>
      <w:r>
        <w:rPr>
          <w:rFonts w:hint="cs"/>
          <w:rtl/>
          <w:lang w:eastAsia="he-IL"/>
        </w:rPr>
        <w:t>:</w:t>
      </w:r>
      <w:r>
        <w:rPr>
          <w:rtl/>
          <w:lang w:eastAsia="he-IL"/>
        </w:rPr>
        <w:t xml:space="preserve"> המטרה הראשונה היא היכולת להבטיח </w:t>
      </w:r>
      <w:bookmarkStart w:id="6688" w:name="_ETM_Q40_324794"/>
      <w:bookmarkEnd w:id="6688"/>
      <w:r>
        <w:rPr>
          <w:rtl/>
          <w:lang w:eastAsia="he-IL"/>
        </w:rPr>
        <w:t xml:space="preserve">צדק בעבור אותן נפגעות, כי יש כאן עלייה גבוהה בסבירות </w:t>
      </w:r>
      <w:bookmarkStart w:id="6689" w:name="_ETM_Q40_330588"/>
      <w:bookmarkEnd w:id="6689"/>
      <w:r>
        <w:rPr>
          <w:rtl/>
          <w:lang w:eastAsia="he-IL"/>
        </w:rPr>
        <w:t xml:space="preserve">שניתן יהיה גם לאתר וגם להרשיע את הפוגע. הדבר השני </w:t>
      </w:r>
      <w:bookmarkStart w:id="6690" w:name="_ETM_Q40_336382"/>
      <w:bookmarkEnd w:id="6690"/>
      <w:r>
        <w:rPr>
          <w:rtl/>
          <w:lang w:eastAsia="he-IL"/>
        </w:rPr>
        <w:t xml:space="preserve">שאנחנו משיגים, והוא לא פחות חשוב, הוא בעצם היכולת שלנו </w:t>
      </w:r>
      <w:bookmarkStart w:id="6691" w:name="_ETM_Q40_342175"/>
      <w:bookmarkEnd w:id="6691"/>
      <w:r>
        <w:rPr>
          <w:rtl/>
          <w:lang w:eastAsia="he-IL"/>
        </w:rPr>
        <w:t>למנוע תקיפות מיניות בעתיד כלפי נפגעות אחרות ע</w:t>
      </w:r>
      <w:r>
        <w:rPr>
          <w:rFonts w:hint="cs"/>
          <w:rtl/>
          <w:lang w:eastAsia="he-IL"/>
        </w:rPr>
        <w:t>ל</w:t>
      </w:r>
      <w:r>
        <w:rPr>
          <w:rtl/>
          <w:lang w:eastAsia="he-IL"/>
        </w:rPr>
        <w:t xml:space="preserve"> </w:t>
      </w:r>
      <w:bookmarkStart w:id="6692" w:name="_ETM_Q40_347979"/>
      <w:bookmarkEnd w:id="6692"/>
      <w:r>
        <w:rPr>
          <w:rtl/>
          <w:lang w:eastAsia="he-IL"/>
        </w:rPr>
        <w:t>ידי אותם עבריינים</w:t>
      </w:r>
      <w:r>
        <w:rPr>
          <w:rFonts w:hint="cs"/>
          <w:rtl/>
          <w:lang w:eastAsia="he-IL"/>
        </w:rPr>
        <w:t>,</w:t>
      </w:r>
      <w:r>
        <w:rPr>
          <w:rtl/>
          <w:lang w:eastAsia="he-IL"/>
        </w:rPr>
        <w:t xml:space="preserve"> בכך שבעצם הדין ימוצה</w:t>
      </w:r>
      <w:r>
        <w:rPr>
          <w:rFonts w:hint="cs"/>
          <w:rtl/>
          <w:lang w:eastAsia="he-IL"/>
        </w:rPr>
        <w:t>.</w:t>
      </w:r>
      <w:r>
        <w:rPr>
          <w:rtl/>
          <w:lang w:eastAsia="he-IL"/>
        </w:rPr>
        <w:t xml:space="preserve"> לכן יש פה </w:t>
      </w:r>
      <w:bookmarkStart w:id="6693" w:name="_ETM_Q40_352999"/>
      <w:bookmarkEnd w:id="6693"/>
      <w:r>
        <w:rPr>
          <w:rtl/>
          <w:lang w:eastAsia="he-IL"/>
        </w:rPr>
        <w:t xml:space="preserve">גם צדק כלפי העבר וגם צדק כלפי העתיד. </w:t>
      </w:r>
    </w:p>
    <w:p w:rsidR="00A3654A" w:rsidRDefault="00A3654A" w:rsidP="00D2475B">
      <w:pPr>
        <w:rPr>
          <w:rtl/>
          <w:lang w:eastAsia="he-IL"/>
        </w:rPr>
      </w:pPr>
      <w:bookmarkStart w:id="6694" w:name="_ETM_Q40_360945"/>
      <w:bookmarkStart w:id="6695" w:name="_ETM_Q40_360983"/>
      <w:bookmarkStart w:id="6696" w:name="_ETM_Q40_361112"/>
      <w:bookmarkEnd w:id="6694"/>
      <w:bookmarkEnd w:id="6695"/>
      <w:bookmarkEnd w:id="6696"/>
    </w:p>
    <w:p w:rsidR="00A3654A" w:rsidRDefault="00A3654A" w:rsidP="00DE5D13">
      <w:pPr>
        <w:rPr>
          <w:rtl/>
          <w:lang w:eastAsia="he-IL"/>
        </w:rPr>
      </w:pPr>
      <w:bookmarkStart w:id="6697" w:name="_ETM_Q40_361140"/>
      <w:bookmarkEnd w:id="6697"/>
      <w:r>
        <w:rPr>
          <w:rtl/>
          <w:lang w:eastAsia="he-IL"/>
        </w:rPr>
        <w:t xml:space="preserve">אני רוצה </w:t>
      </w:r>
      <w:bookmarkStart w:id="6698" w:name="_ETM_Q40_358019"/>
      <w:bookmarkEnd w:id="6698"/>
      <w:r>
        <w:rPr>
          <w:rtl/>
          <w:lang w:eastAsia="he-IL"/>
        </w:rPr>
        <w:t>להודות גם ליוזם החוק, יושב</w:t>
      </w:r>
      <w:r>
        <w:rPr>
          <w:rFonts w:hint="cs"/>
          <w:rtl/>
          <w:lang w:eastAsia="he-IL"/>
        </w:rPr>
        <w:t>-</w:t>
      </w:r>
      <w:r>
        <w:rPr>
          <w:rtl/>
          <w:lang w:eastAsia="he-IL"/>
        </w:rPr>
        <w:t xml:space="preserve">ראש ועדת החוקה שמחה רוטמן, </w:t>
      </w:r>
      <w:bookmarkStart w:id="6699" w:name="_ETM_Q40_363038"/>
      <w:bookmarkEnd w:id="6699"/>
      <w:r>
        <w:rPr>
          <w:rtl/>
          <w:lang w:eastAsia="he-IL"/>
        </w:rPr>
        <w:t>שפעל כאן יחד עם מירב, ויחד איתי. תודה רבה</w:t>
      </w:r>
      <w:r>
        <w:rPr>
          <w:rFonts w:hint="cs"/>
          <w:rtl/>
          <w:lang w:eastAsia="he-IL"/>
        </w:rPr>
        <w:t>.</w:t>
      </w:r>
    </w:p>
    <w:p w:rsidR="00A3654A" w:rsidRDefault="00A3654A" w:rsidP="00D2475B">
      <w:pPr>
        <w:rPr>
          <w:rtl/>
          <w:lang w:eastAsia="he-IL"/>
        </w:rPr>
      </w:pPr>
    </w:p>
    <w:p w:rsidR="00A3654A" w:rsidRDefault="00A3654A" w:rsidP="00D2475B">
      <w:pPr>
        <w:pStyle w:val="af6"/>
        <w:keepNext/>
        <w:rPr>
          <w:rtl/>
        </w:rPr>
      </w:pPr>
      <w:bookmarkStart w:id="6700" w:name="ET_yor_6671_4"/>
      <w:r w:rsidRPr="00DC5D04">
        <w:rPr>
          <w:rStyle w:val="TagStyle"/>
          <w:rtl/>
        </w:rPr>
        <w:t xml:space="preserve"> &lt;&lt; יור &gt;&gt;</w:t>
      </w:r>
      <w:r w:rsidRPr="009B108E">
        <w:rPr>
          <w:rStyle w:val="TagStyle"/>
          <w:rtl/>
        </w:rPr>
        <w:t xml:space="preserve"> </w:t>
      </w:r>
      <w:r>
        <w:rPr>
          <w:rtl/>
        </w:rPr>
        <w:t>היו"ר לימור סון הר מלך:</w:t>
      </w:r>
      <w:r w:rsidRPr="009B108E">
        <w:rPr>
          <w:rStyle w:val="TagStyle"/>
          <w:rtl/>
        </w:rPr>
        <w:t xml:space="preserve"> </w:t>
      </w:r>
      <w:r w:rsidRPr="00DC5D04">
        <w:rPr>
          <w:rStyle w:val="TagStyle"/>
          <w:rtl/>
        </w:rPr>
        <w:t>&lt;&lt; יור &gt;&gt;</w:t>
      </w:r>
      <w:r>
        <w:rPr>
          <w:rtl/>
        </w:rPr>
        <w:t xml:space="preserve">  </w:t>
      </w:r>
      <w:bookmarkEnd w:id="6700"/>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תודה רבה, דברים חשובים. </w:t>
      </w:r>
      <w:bookmarkStart w:id="6701" w:name="_ETM_Q40_368220"/>
      <w:bookmarkEnd w:id="6701"/>
      <w:r>
        <w:rPr>
          <w:rtl/>
          <w:lang w:eastAsia="he-IL"/>
        </w:rPr>
        <w:t xml:space="preserve">חברת הכנסת מירב בן ארי, בבקשה. </w:t>
      </w:r>
      <w:bookmarkStart w:id="6702" w:name="_ETM_Q40_374070"/>
      <w:bookmarkStart w:id="6703" w:name="_ETM_Q40_376429"/>
      <w:bookmarkEnd w:id="6702"/>
      <w:bookmarkEnd w:id="6703"/>
      <w:r>
        <w:rPr>
          <w:rFonts w:hint="cs"/>
          <w:rtl/>
          <w:lang w:eastAsia="he-IL"/>
        </w:rPr>
        <w:t>ל</w:t>
      </w:r>
      <w:r>
        <w:rPr>
          <w:rtl/>
          <w:lang w:eastAsia="he-IL"/>
        </w:rPr>
        <w:t>רשותך,</w:t>
      </w:r>
      <w:r>
        <w:rPr>
          <w:rFonts w:hint="cs"/>
          <w:rtl/>
          <w:lang w:eastAsia="he-IL"/>
        </w:rPr>
        <w:t xml:space="preserve"> חמש</w:t>
      </w:r>
      <w:r>
        <w:rPr>
          <w:rtl/>
          <w:lang w:eastAsia="he-IL"/>
        </w:rPr>
        <w:t xml:space="preserve"> דקות.</w:t>
      </w:r>
    </w:p>
    <w:p w:rsidR="00A3654A" w:rsidRDefault="00A3654A" w:rsidP="00D2475B">
      <w:pPr>
        <w:rPr>
          <w:rtl/>
          <w:lang w:eastAsia="he-IL"/>
        </w:rPr>
      </w:pPr>
    </w:p>
    <w:p w:rsidR="00A3654A" w:rsidRDefault="00A3654A" w:rsidP="00D2475B">
      <w:pPr>
        <w:pStyle w:val="a4"/>
        <w:keepNext/>
        <w:rPr>
          <w:rtl/>
        </w:rPr>
      </w:pPr>
      <w:bookmarkStart w:id="6704" w:name="ET_speaker_5300_5"/>
      <w:r w:rsidRPr="00DC5D04">
        <w:rPr>
          <w:rStyle w:val="TagStyle"/>
          <w:rtl/>
        </w:rPr>
        <w:t xml:space="preserve"> &lt;&lt; דובר &gt;&gt;</w:t>
      </w:r>
      <w:r w:rsidRPr="009B108E">
        <w:rPr>
          <w:rStyle w:val="TagStyle"/>
          <w:rtl/>
        </w:rPr>
        <w:t xml:space="preserve"> </w:t>
      </w:r>
      <w:bookmarkStart w:id="6705" w:name="_Toc232016997"/>
      <w:bookmarkStart w:id="6706" w:name="_Toc232023401"/>
      <w:bookmarkStart w:id="6707" w:name="_Toc232072826"/>
      <w:bookmarkStart w:id="6708" w:name="_Toc232081276"/>
      <w:r>
        <w:rPr>
          <w:rtl/>
        </w:rPr>
        <w:t>מירב בן ארי (יש עתיד):</w:t>
      </w:r>
      <w:bookmarkEnd w:id="6705"/>
      <w:bookmarkEnd w:id="6706"/>
      <w:bookmarkEnd w:id="6707"/>
      <w:bookmarkEnd w:id="6708"/>
      <w:r w:rsidRPr="009B108E">
        <w:rPr>
          <w:rStyle w:val="TagStyle"/>
          <w:rtl/>
        </w:rPr>
        <w:t xml:space="preserve"> </w:t>
      </w:r>
      <w:r w:rsidRPr="00DC5D04">
        <w:rPr>
          <w:rStyle w:val="TagStyle"/>
          <w:rtl/>
        </w:rPr>
        <w:t>&lt;&lt; דובר &gt;&gt;</w:t>
      </w:r>
      <w:r>
        <w:rPr>
          <w:rtl/>
        </w:rPr>
        <w:t xml:space="preserve">  </w:t>
      </w:r>
      <w:bookmarkEnd w:id="6704"/>
    </w:p>
    <w:p w:rsidR="00A3654A" w:rsidRDefault="00A3654A" w:rsidP="00D2475B">
      <w:pPr>
        <w:pStyle w:val="KeepWithNext"/>
        <w:rPr>
          <w:rtl/>
          <w:lang w:eastAsia="he-IL"/>
        </w:rPr>
      </w:pPr>
    </w:p>
    <w:p w:rsidR="00A3654A" w:rsidRDefault="00A3654A" w:rsidP="00D2475B">
      <w:pPr>
        <w:rPr>
          <w:rtl/>
          <w:lang w:eastAsia="he-IL"/>
        </w:rPr>
      </w:pPr>
      <w:bookmarkStart w:id="6709" w:name="_ETM_Q40_378589"/>
      <w:bookmarkEnd w:id="6709"/>
      <w:r>
        <w:rPr>
          <w:rtl/>
          <w:lang w:eastAsia="he-IL"/>
        </w:rPr>
        <w:t>תודה רבה. גברתי היושבת</w:t>
      </w:r>
      <w:r>
        <w:rPr>
          <w:rFonts w:hint="cs"/>
          <w:rtl/>
          <w:lang w:eastAsia="he-IL"/>
        </w:rPr>
        <w:t>-</w:t>
      </w:r>
      <w:r>
        <w:rPr>
          <w:rtl/>
          <w:lang w:eastAsia="he-IL"/>
        </w:rPr>
        <w:t xml:space="preserve">ראש, אדוני השר, אני </w:t>
      </w:r>
      <w:bookmarkStart w:id="6710" w:name="_ETM_Q40_382895"/>
      <w:bookmarkEnd w:id="6710"/>
      <w:r>
        <w:rPr>
          <w:rtl/>
          <w:lang w:eastAsia="he-IL"/>
        </w:rPr>
        <w:t xml:space="preserve">אדבר קצר. אני רוצה להגיד, שמחה, אני רוצה </w:t>
      </w:r>
      <w:bookmarkStart w:id="6711" w:name="_ETM_Q40_387202"/>
      <w:bookmarkEnd w:id="6711"/>
      <w:r>
        <w:rPr>
          <w:rtl/>
          <w:lang w:eastAsia="he-IL"/>
        </w:rPr>
        <w:t>להגיד לך ולגלעד</w:t>
      </w:r>
      <w:r>
        <w:rPr>
          <w:rFonts w:hint="cs"/>
          <w:rtl/>
          <w:lang w:eastAsia="he-IL"/>
        </w:rPr>
        <w:t>,</w:t>
      </w:r>
      <w:r>
        <w:rPr>
          <w:rtl/>
          <w:lang w:eastAsia="he-IL"/>
        </w:rPr>
        <w:t xml:space="preserve"> </w:t>
      </w:r>
      <w:bookmarkStart w:id="6712" w:name="_ETM_Q40_392919"/>
      <w:bookmarkEnd w:id="6712"/>
      <w:r>
        <w:rPr>
          <w:rtl/>
          <w:lang w:eastAsia="he-IL"/>
        </w:rPr>
        <w:t xml:space="preserve">אני מלווה את החוק של </w:t>
      </w:r>
      <w:r>
        <w:rPr>
          <w:rFonts w:hint="cs"/>
          <w:rtl/>
          <w:lang w:eastAsia="he-IL"/>
        </w:rPr>
        <w:t>שמ</w:t>
      </w:r>
      <w:r>
        <w:rPr>
          <w:rtl/>
          <w:lang w:eastAsia="he-IL"/>
        </w:rPr>
        <w:t xml:space="preserve">ירת ערכות </w:t>
      </w:r>
      <w:r>
        <w:rPr>
          <w:rFonts w:hint="cs"/>
          <w:rtl/>
          <w:lang w:eastAsia="he-IL"/>
        </w:rPr>
        <w:t>ה</w:t>
      </w:r>
      <w:r>
        <w:rPr>
          <w:rtl/>
          <w:lang w:eastAsia="he-IL"/>
        </w:rPr>
        <w:t xml:space="preserve">אונס </w:t>
      </w:r>
      <w:bookmarkStart w:id="6713" w:name="_ETM_Q40_398241"/>
      <w:bookmarkEnd w:id="6713"/>
      <w:r>
        <w:rPr>
          <w:rtl/>
          <w:lang w:eastAsia="he-IL"/>
        </w:rPr>
        <w:t xml:space="preserve">מ-2021. עברתי איתו </w:t>
      </w:r>
      <w:r>
        <w:rPr>
          <w:rFonts w:hint="cs"/>
          <w:rtl/>
          <w:lang w:eastAsia="he-IL"/>
        </w:rPr>
        <w:t>ט</w:t>
      </w:r>
      <w:r>
        <w:rPr>
          <w:rtl/>
          <w:lang w:eastAsia="he-IL"/>
        </w:rPr>
        <w:t>ל</w:t>
      </w:r>
      <w:r>
        <w:rPr>
          <w:rFonts w:hint="cs"/>
          <w:rtl/>
          <w:lang w:eastAsia="he-IL"/>
        </w:rPr>
        <w:t>ט</w:t>
      </w:r>
      <w:r>
        <w:rPr>
          <w:rtl/>
          <w:lang w:eastAsia="he-IL"/>
        </w:rPr>
        <w:t>לות קשות פה במליאה</w:t>
      </w:r>
      <w:r>
        <w:rPr>
          <w:rFonts w:hint="cs"/>
          <w:rtl/>
          <w:lang w:eastAsia="he-IL"/>
        </w:rPr>
        <w:t>.</w:t>
      </w:r>
      <w:r>
        <w:rPr>
          <w:rtl/>
          <w:lang w:eastAsia="he-IL"/>
        </w:rPr>
        <w:t xml:space="preserve"> </w:t>
      </w:r>
      <w:r>
        <w:rPr>
          <w:rFonts w:hint="cs"/>
          <w:rtl/>
          <w:lang w:eastAsia="he-IL"/>
        </w:rPr>
        <w:t>ב</w:t>
      </w:r>
      <w:r>
        <w:rPr>
          <w:rtl/>
          <w:lang w:eastAsia="he-IL"/>
        </w:rPr>
        <w:t xml:space="preserve">טרומית הצביעו נגד </w:t>
      </w:r>
      <w:bookmarkStart w:id="6714" w:name="_ETM_Q40_403563"/>
      <w:bookmarkEnd w:id="6714"/>
      <w:r>
        <w:rPr>
          <w:rtl/>
          <w:lang w:eastAsia="he-IL"/>
        </w:rPr>
        <w:t>והפילו את זה</w:t>
      </w:r>
      <w:r>
        <w:rPr>
          <w:rFonts w:hint="cs"/>
          <w:rtl/>
          <w:lang w:eastAsia="he-IL"/>
        </w:rPr>
        <w:t>.</w:t>
      </w:r>
      <w:r>
        <w:rPr>
          <w:rtl/>
          <w:lang w:eastAsia="he-IL"/>
        </w:rPr>
        <w:t xml:space="preserve"> לאחר מכן, אחרי ביקורת ציבורית גדולה, הבאנו </w:t>
      </w:r>
      <w:bookmarkStart w:id="6715" w:name="_ETM_Q40_408885"/>
      <w:bookmarkEnd w:id="6715"/>
      <w:r>
        <w:rPr>
          <w:rtl/>
          <w:lang w:eastAsia="he-IL"/>
        </w:rPr>
        <w:t xml:space="preserve">את החוק מחדש והוא הוצבע בתמיכה של קואליציה ואופוזיציה. עם </w:t>
      </w:r>
      <w:bookmarkStart w:id="6716" w:name="_ETM_Q40_414207"/>
      <w:bookmarkEnd w:id="6716"/>
      <w:r>
        <w:rPr>
          <w:rtl/>
          <w:lang w:eastAsia="he-IL"/>
        </w:rPr>
        <w:t xml:space="preserve">זאת, לא יכולנו להגיע לשלב המתקדם </w:t>
      </w:r>
      <w:r>
        <w:rPr>
          <w:rFonts w:hint="cs"/>
          <w:rtl/>
          <w:lang w:eastAsia="he-IL"/>
        </w:rPr>
        <w:t>לו</w:t>
      </w:r>
      <w:r>
        <w:rPr>
          <w:rtl/>
          <w:lang w:eastAsia="he-IL"/>
        </w:rPr>
        <w:t xml:space="preserve">לא </w:t>
      </w:r>
      <w:bookmarkStart w:id="6717" w:name="_ETM_Q40_420000"/>
      <w:bookmarkEnd w:id="6717"/>
      <w:r>
        <w:rPr>
          <w:rtl/>
          <w:lang w:eastAsia="he-IL"/>
        </w:rPr>
        <w:t>יו</w:t>
      </w:r>
      <w:r>
        <w:rPr>
          <w:rFonts w:hint="cs"/>
          <w:rtl/>
          <w:lang w:eastAsia="he-IL"/>
        </w:rPr>
        <w:t>"</w:t>
      </w:r>
      <w:r>
        <w:rPr>
          <w:rtl/>
          <w:lang w:eastAsia="he-IL"/>
        </w:rPr>
        <w:t>ר ועדת החוקה הקודם, גלעד קריב, ויו</w:t>
      </w:r>
      <w:r>
        <w:rPr>
          <w:rFonts w:hint="cs"/>
          <w:rtl/>
          <w:lang w:eastAsia="he-IL"/>
        </w:rPr>
        <w:t>"</w:t>
      </w:r>
      <w:r>
        <w:rPr>
          <w:rtl/>
          <w:lang w:eastAsia="he-IL"/>
        </w:rPr>
        <w:t xml:space="preserve">ר ועדת החוקה כיום, </w:t>
      </w:r>
      <w:bookmarkStart w:id="6718" w:name="_ETM_Q40_424947"/>
      <w:bookmarkEnd w:id="6718"/>
      <w:r>
        <w:rPr>
          <w:rtl/>
          <w:lang w:eastAsia="he-IL"/>
        </w:rPr>
        <w:t>שמחה רוטמן. אתה התגייסת ונכנסת לאירוע, כמו שאומרים</w:t>
      </w:r>
      <w:r>
        <w:rPr>
          <w:rFonts w:hint="cs"/>
          <w:rtl/>
          <w:lang w:eastAsia="he-IL"/>
        </w:rPr>
        <w:t>.</w:t>
      </w:r>
      <w:r>
        <w:rPr>
          <w:rtl/>
          <w:lang w:eastAsia="he-IL"/>
        </w:rPr>
        <w:t xml:space="preserve"> צריך לומר, </w:t>
      </w:r>
      <w:bookmarkStart w:id="6719" w:name="_ETM_Q40_429895"/>
      <w:bookmarkEnd w:id="6719"/>
      <w:r>
        <w:rPr>
          <w:rtl/>
          <w:lang w:eastAsia="he-IL"/>
        </w:rPr>
        <w:t xml:space="preserve">ישר אמרתי, גלעד הוביל את זה באמת בצורה מדהימה, אבל </w:t>
      </w:r>
      <w:bookmarkStart w:id="6720" w:name="_ETM_Q40_434842"/>
      <w:bookmarkEnd w:id="6720"/>
      <w:r>
        <w:rPr>
          <w:rtl/>
          <w:lang w:eastAsia="he-IL"/>
        </w:rPr>
        <w:t xml:space="preserve">שיתוף הפעולה בין שניכם </w:t>
      </w:r>
      <w:r>
        <w:rPr>
          <w:rFonts w:hint="cs"/>
          <w:rtl/>
          <w:lang w:eastAsia="he-IL"/>
        </w:rPr>
        <w:t>כ</w:t>
      </w:r>
      <w:r>
        <w:rPr>
          <w:rtl/>
          <w:lang w:eastAsia="he-IL"/>
        </w:rPr>
        <w:t>שאני באמצע</w:t>
      </w:r>
      <w:r>
        <w:rPr>
          <w:rFonts w:hint="cs"/>
          <w:rtl/>
          <w:lang w:eastAsia="he-IL"/>
        </w:rPr>
        <w:t>,</w:t>
      </w:r>
      <w:r>
        <w:rPr>
          <w:rtl/>
          <w:lang w:eastAsia="he-IL"/>
        </w:rPr>
        <w:t xml:space="preserve"> הביא אות</w:t>
      </w:r>
      <w:r>
        <w:rPr>
          <w:rFonts w:hint="cs"/>
          <w:rtl/>
          <w:lang w:eastAsia="he-IL"/>
        </w:rPr>
        <w:t>נו</w:t>
      </w:r>
      <w:r>
        <w:rPr>
          <w:rtl/>
          <w:lang w:eastAsia="he-IL"/>
        </w:rPr>
        <w:t xml:space="preserve"> </w:t>
      </w:r>
      <w:bookmarkStart w:id="6721" w:name="_ETM_Q40_439799"/>
      <w:bookmarkEnd w:id="6721"/>
      <w:r>
        <w:rPr>
          <w:rtl/>
          <w:lang w:eastAsia="he-IL"/>
        </w:rPr>
        <w:t>לחוק החשוב הזה. וגלעד אמר את הכול</w:t>
      </w:r>
      <w:r>
        <w:rPr>
          <w:rFonts w:hint="cs"/>
          <w:rtl/>
          <w:lang w:eastAsia="he-IL"/>
        </w:rPr>
        <w:t>.</w:t>
      </w:r>
      <w:r>
        <w:rPr>
          <w:rtl/>
          <w:lang w:eastAsia="he-IL"/>
        </w:rPr>
        <w:t xml:space="preserve"> </w:t>
      </w:r>
    </w:p>
    <w:p w:rsidR="00A3654A" w:rsidRDefault="00A3654A" w:rsidP="00D2475B">
      <w:pPr>
        <w:rPr>
          <w:rtl/>
          <w:lang w:eastAsia="he-IL"/>
        </w:rPr>
      </w:pPr>
    </w:p>
    <w:p w:rsidR="00A3654A" w:rsidRDefault="00A3654A" w:rsidP="00D2475B">
      <w:pPr>
        <w:rPr>
          <w:rtl/>
          <w:lang w:eastAsia="he-IL"/>
        </w:rPr>
      </w:pPr>
      <w:r>
        <w:rPr>
          <w:rtl/>
          <w:lang w:eastAsia="he-IL"/>
        </w:rPr>
        <w:t xml:space="preserve">אני רק אגיד </w:t>
      </w:r>
      <w:bookmarkStart w:id="6722" w:name="_ETM_Q40_444749"/>
      <w:bookmarkEnd w:id="6722"/>
      <w:r>
        <w:rPr>
          <w:rtl/>
          <w:lang w:eastAsia="he-IL"/>
        </w:rPr>
        <w:t>לנפגעות ולנפגעים</w:t>
      </w:r>
      <w:r>
        <w:rPr>
          <w:rFonts w:hint="cs"/>
          <w:rtl/>
          <w:lang w:eastAsia="he-IL"/>
        </w:rPr>
        <w:t>,</w:t>
      </w:r>
      <w:r>
        <w:rPr>
          <w:rtl/>
          <w:lang w:eastAsia="he-IL"/>
        </w:rPr>
        <w:t xml:space="preserve"> שיש כאן בכנסת חברי כנסת מהקואליציה והאופוזיציה שפועלים</w:t>
      </w:r>
      <w:r>
        <w:rPr>
          <w:rFonts w:hint="cs"/>
          <w:rtl/>
          <w:lang w:eastAsia="he-IL"/>
        </w:rPr>
        <w:t xml:space="preserve"> </w:t>
      </w:r>
      <w:bookmarkStart w:id="6723" w:name="_ETM_Q40_460740"/>
      <w:bookmarkEnd w:id="6723"/>
      <w:r>
        <w:rPr>
          <w:rtl/>
          <w:lang w:eastAsia="he-IL"/>
        </w:rPr>
        <w:t xml:space="preserve">– </w:t>
      </w:r>
      <w:bookmarkStart w:id="6724" w:name="_ETM_Q40_449699"/>
      <w:bookmarkEnd w:id="6724"/>
      <w:r>
        <w:rPr>
          <w:rtl/>
          <w:lang w:eastAsia="he-IL"/>
        </w:rPr>
        <w:t>גם את שיושבת כאן</w:t>
      </w:r>
      <w:r>
        <w:rPr>
          <w:rFonts w:hint="cs"/>
          <w:rtl/>
          <w:lang w:eastAsia="he-IL"/>
        </w:rPr>
        <w:t>.</w:t>
      </w:r>
      <w:r>
        <w:rPr>
          <w:rtl/>
          <w:lang w:eastAsia="he-IL"/>
        </w:rPr>
        <w:t xml:space="preserve"> צריך לתת לך גם קרדיט על </w:t>
      </w:r>
      <w:bookmarkStart w:id="6725" w:name="_ETM_Q40_454649"/>
      <w:bookmarkEnd w:id="6725"/>
      <w:r>
        <w:rPr>
          <w:rtl/>
          <w:lang w:eastAsia="he-IL"/>
        </w:rPr>
        <w:t>העבודה שאת עושה למען נפגעים ונפגעות תקיפה מינית</w:t>
      </w:r>
      <w:r>
        <w:rPr>
          <w:rFonts w:hint="cs"/>
          <w:rtl/>
          <w:lang w:eastAsia="he-IL"/>
        </w:rPr>
        <w:t xml:space="preserve"> </w:t>
      </w:r>
      <w:r>
        <w:rPr>
          <w:rtl/>
          <w:lang w:eastAsia="he-IL"/>
        </w:rPr>
        <w:t xml:space="preserve">– </w:t>
      </w:r>
      <w:bookmarkStart w:id="6726" w:name="_ETM_Q40_459809"/>
      <w:bookmarkEnd w:id="6726"/>
      <w:r>
        <w:rPr>
          <w:rtl/>
          <w:lang w:eastAsia="he-IL"/>
        </w:rPr>
        <w:t xml:space="preserve">וכל האנשים האלה, הלב שלהם פתוח </w:t>
      </w:r>
      <w:r>
        <w:rPr>
          <w:rFonts w:hint="cs"/>
          <w:rtl/>
          <w:lang w:eastAsia="he-IL"/>
        </w:rPr>
        <w:t>ב</w:t>
      </w:r>
      <w:r>
        <w:rPr>
          <w:rtl/>
          <w:lang w:eastAsia="he-IL"/>
        </w:rPr>
        <w:t>עבורכם תמיד</w:t>
      </w:r>
      <w:r>
        <w:rPr>
          <w:rFonts w:hint="cs"/>
          <w:rtl/>
          <w:lang w:eastAsia="he-IL"/>
        </w:rPr>
        <w:t>.</w:t>
      </w:r>
      <w:r>
        <w:rPr>
          <w:rtl/>
          <w:lang w:eastAsia="he-IL"/>
        </w:rPr>
        <w:t xml:space="preserve"> </w:t>
      </w:r>
    </w:p>
    <w:p w:rsidR="00A3654A" w:rsidRDefault="00A3654A" w:rsidP="00D2475B">
      <w:pPr>
        <w:rPr>
          <w:rtl/>
          <w:lang w:eastAsia="he-IL"/>
        </w:rPr>
      </w:pPr>
      <w:bookmarkStart w:id="6727" w:name="_ETM_Q40_424882"/>
      <w:bookmarkStart w:id="6728" w:name="_ETM_Q40_424940"/>
      <w:bookmarkEnd w:id="6727"/>
      <w:bookmarkEnd w:id="6728"/>
    </w:p>
    <w:p w:rsidR="00A3654A" w:rsidRDefault="00A3654A" w:rsidP="00D2475B">
      <w:pPr>
        <w:rPr>
          <w:rtl/>
          <w:lang w:eastAsia="he-IL"/>
        </w:rPr>
      </w:pPr>
      <w:bookmarkStart w:id="6729" w:name="_ETM_Q40_425143"/>
      <w:bookmarkStart w:id="6730" w:name="_ETM_Q40_425180"/>
      <w:bookmarkEnd w:id="6729"/>
      <w:bookmarkEnd w:id="6730"/>
      <w:r>
        <w:rPr>
          <w:rtl/>
          <w:lang w:eastAsia="he-IL"/>
        </w:rPr>
        <w:t xml:space="preserve">הרבה פעמים </w:t>
      </w:r>
      <w:bookmarkStart w:id="6731" w:name="_ETM_Q40_465896"/>
      <w:bookmarkEnd w:id="6731"/>
      <w:r>
        <w:rPr>
          <w:rtl/>
          <w:lang w:eastAsia="he-IL"/>
        </w:rPr>
        <w:t>יש הרבה ציניות במקום הזה</w:t>
      </w:r>
      <w:r>
        <w:rPr>
          <w:rFonts w:hint="cs"/>
          <w:rtl/>
          <w:lang w:eastAsia="he-IL"/>
        </w:rPr>
        <w:t>,</w:t>
      </w:r>
      <w:r>
        <w:rPr>
          <w:rtl/>
          <w:lang w:eastAsia="he-IL"/>
        </w:rPr>
        <w:t xml:space="preserve"> ומה שעברנו השבוע</w:t>
      </w:r>
      <w:r>
        <w:rPr>
          <w:rFonts w:hint="cs"/>
          <w:rtl/>
          <w:lang w:eastAsia="he-IL"/>
        </w:rPr>
        <w:t xml:space="preserve"> –</w:t>
      </w:r>
      <w:r>
        <w:rPr>
          <w:rtl/>
          <w:lang w:eastAsia="he-IL"/>
        </w:rPr>
        <w:t xml:space="preserve"> לא חסר</w:t>
      </w:r>
      <w:r>
        <w:rPr>
          <w:rFonts w:hint="cs"/>
          <w:rtl/>
          <w:lang w:eastAsia="he-IL"/>
        </w:rPr>
        <w:t>.</w:t>
      </w:r>
      <w:r>
        <w:rPr>
          <w:rtl/>
          <w:lang w:eastAsia="he-IL"/>
        </w:rPr>
        <w:t xml:space="preserve"> </w:t>
      </w:r>
      <w:bookmarkStart w:id="6732" w:name="_ETM_Q40_471983"/>
      <w:bookmarkEnd w:id="6732"/>
      <w:r>
        <w:rPr>
          <w:rtl/>
          <w:lang w:eastAsia="he-IL"/>
        </w:rPr>
        <w:t>אבל אני חושבת שביום כזה שבו אנחנו רואים חו</w:t>
      </w:r>
      <w:r>
        <w:rPr>
          <w:rFonts w:hint="cs"/>
          <w:rtl/>
          <w:lang w:eastAsia="he-IL"/>
        </w:rPr>
        <w:t>ק</w:t>
      </w:r>
      <w:bookmarkStart w:id="6733" w:name="_ETM_Q40_478079"/>
      <w:bookmarkEnd w:id="6733"/>
      <w:r>
        <w:rPr>
          <w:rFonts w:hint="cs"/>
          <w:rtl/>
          <w:lang w:eastAsia="he-IL"/>
        </w:rPr>
        <w:t xml:space="preserve"> ש</w:t>
      </w:r>
      <w:r>
        <w:rPr>
          <w:rtl/>
          <w:lang w:eastAsia="he-IL"/>
        </w:rPr>
        <w:t xml:space="preserve">כבר עבר טלטלה ולאחר מכן אושר, ואז הגענו לוועדה, </w:t>
      </w:r>
      <w:bookmarkStart w:id="6734" w:name="_ETM_Q40_482646"/>
      <w:bookmarkEnd w:id="6734"/>
      <w:r>
        <w:rPr>
          <w:rtl/>
          <w:lang w:eastAsia="he-IL"/>
        </w:rPr>
        <w:t xml:space="preserve">ואז פתאום הגיעו ואמרו, רגע, יש מלא ערכות שאין להן </w:t>
      </w:r>
      <w:bookmarkStart w:id="6735" w:name="_ETM_Q40_487214"/>
      <w:bookmarkEnd w:id="6735"/>
      <w:r>
        <w:rPr>
          <w:rtl/>
          <w:lang w:eastAsia="he-IL"/>
        </w:rPr>
        <w:t xml:space="preserve">דורש ואין לנו מה לעשות, כי החוק שהבאת לא עזר. </w:t>
      </w:r>
      <w:bookmarkStart w:id="6736" w:name="_ETM_Q40_491782"/>
      <w:bookmarkEnd w:id="6736"/>
      <w:r>
        <w:rPr>
          <w:rtl/>
          <w:lang w:eastAsia="he-IL"/>
        </w:rPr>
        <w:t>אז אתה התגייסת</w:t>
      </w:r>
      <w:r>
        <w:rPr>
          <w:rFonts w:hint="cs"/>
          <w:rtl/>
          <w:lang w:eastAsia="he-IL"/>
        </w:rPr>
        <w:t>,</w:t>
      </w:r>
      <w:r>
        <w:rPr>
          <w:rtl/>
          <w:lang w:eastAsia="he-IL"/>
        </w:rPr>
        <w:t xml:space="preserve"> וגלעד ואני איתך</w:t>
      </w:r>
      <w:r>
        <w:rPr>
          <w:rFonts w:hint="cs"/>
          <w:rtl/>
          <w:lang w:eastAsia="he-IL"/>
        </w:rPr>
        <w:t>.</w:t>
      </w:r>
      <w:r>
        <w:rPr>
          <w:rtl/>
          <w:lang w:eastAsia="he-IL"/>
        </w:rPr>
        <w:t xml:space="preserve"> </w:t>
      </w:r>
      <w:bookmarkStart w:id="6737" w:name="_ETM_Q40_496750"/>
      <w:bookmarkEnd w:id="6737"/>
      <w:r>
        <w:rPr>
          <w:rtl/>
          <w:lang w:eastAsia="he-IL"/>
        </w:rPr>
        <w:t xml:space="preserve">היה לי בשבוע שעבר אירוע כזה יפה עם קטי שטרית, </w:t>
      </w:r>
      <w:bookmarkStart w:id="6738" w:name="_ETM_Q40_501346"/>
      <w:bookmarkEnd w:id="6738"/>
      <w:r>
        <w:rPr>
          <w:rtl/>
          <w:lang w:eastAsia="he-IL"/>
        </w:rPr>
        <w:t xml:space="preserve">שהיא דיברה על החוק שלי והציגה אותו, וזה ממש חצה </w:t>
      </w:r>
      <w:bookmarkStart w:id="6739" w:name="_ETM_Q40_505943"/>
      <w:bookmarkEnd w:id="6739"/>
      <w:r>
        <w:rPr>
          <w:rtl/>
          <w:lang w:eastAsia="he-IL"/>
        </w:rPr>
        <w:t>את הרשתות. אני חייבת להגיד לכם</w:t>
      </w:r>
      <w:r>
        <w:rPr>
          <w:rFonts w:hint="cs"/>
          <w:rtl/>
          <w:lang w:eastAsia="he-IL"/>
        </w:rPr>
        <w:t>,</w:t>
      </w:r>
      <w:r>
        <w:rPr>
          <w:rtl/>
          <w:lang w:eastAsia="he-IL"/>
        </w:rPr>
        <w:t xml:space="preserve"> שכתבו אנשים ממחנה הימין, </w:t>
      </w:r>
      <w:bookmarkStart w:id="6740" w:name="_ETM_Q40_510540"/>
      <w:bookmarkEnd w:id="6740"/>
      <w:r>
        <w:rPr>
          <w:rFonts w:hint="cs"/>
          <w:rtl/>
          <w:lang w:eastAsia="he-IL"/>
        </w:rPr>
        <w:t>מ</w:t>
      </w:r>
      <w:r>
        <w:rPr>
          <w:rtl/>
          <w:lang w:eastAsia="he-IL"/>
        </w:rPr>
        <w:t>מחנה שמאל, כולם כתבו</w:t>
      </w:r>
      <w:r>
        <w:rPr>
          <w:rFonts w:hint="cs"/>
          <w:rtl/>
          <w:lang w:eastAsia="he-IL"/>
        </w:rPr>
        <w:t>,</w:t>
      </w:r>
      <w:r>
        <w:rPr>
          <w:rtl/>
          <w:lang w:eastAsia="he-IL"/>
        </w:rPr>
        <w:t xml:space="preserve"> שזה היה כל כך יפה, </w:t>
      </w:r>
      <w:bookmarkStart w:id="6741" w:name="_ETM_Q40_515137"/>
      <w:bookmarkEnd w:id="6741"/>
      <w:r>
        <w:rPr>
          <w:rtl/>
          <w:lang w:eastAsia="he-IL"/>
        </w:rPr>
        <w:t xml:space="preserve">שזה נתן להם אוויר. </w:t>
      </w:r>
    </w:p>
    <w:p w:rsidR="00A3654A" w:rsidRDefault="00A3654A" w:rsidP="00D2475B">
      <w:pPr>
        <w:rPr>
          <w:rtl/>
          <w:lang w:eastAsia="he-IL"/>
        </w:rPr>
      </w:pPr>
    </w:p>
    <w:p w:rsidR="00A3654A" w:rsidRDefault="00A3654A" w:rsidP="00D2475B">
      <w:pPr>
        <w:rPr>
          <w:rtl/>
          <w:lang w:eastAsia="he-IL"/>
        </w:rPr>
      </w:pPr>
      <w:r>
        <w:rPr>
          <w:rtl/>
          <w:lang w:eastAsia="he-IL"/>
        </w:rPr>
        <w:t>זאת אומרת, יש כל כך הרב</w:t>
      </w:r>
      <w:r>
        <w:rPr>
          <w:rFonts w:hint="cs"/>
          <w:rtl/>
          <w:lang w:eastAsia="he-IL"/>
        </w:rPr>
        <w:t>ה</w:t>
      </w:r>
      <w:r>
        <w:rPr>
          <w:rtl/>
          <w:lang w:eastAsia="he-IL"/>
        </w:rPr>
        <w:t xml:space="preserve"> </w:t>
      </w:r>
      <w:bookmarkStart w:id="6742" w:name="_ETM_Q40_519744"/>
      <w:bookmarkEnd w:id="6742"/>
      <w:r>
        <w:rPr>
          <w:rtl/>
          <w:lang w:eastAsia="he-IL"/>
        </w:rPr>
        <w:t>ציניות, כל כך הרבה רוע</w:t>
      </w:r>
      <w:r>
        <w:rPr>
          <w:rFonts w:hint="cs"/>
          <w:rtl/>
          <w:lang w:eastAsia="he-IL"/>
        </w:rPr>
        <w:t xml:space="preserve"> –</w:t>
      </w:r>
      <w:r>
        <w:rPr>
          <w:rtl/>
          <w:lang w:eastAsia="he-IL"/>
        </w:rPr>
        <w:t xml:space="preserve"> יש כל כך </w:t>
      </w:r>
      <w:bookmarkStart w:id="6743" w:name="_ETM_Q40_523576"/>
      <w:bookmarkEnd w:id="6743"/>
      <w:r>
        <w:rPr>
          <w:rtl/>
          <w:lang w:eastAsia="he-IL"/>
        </w:rPr>
        <w:t xml:space="preserve">לפעמים תחושות </w:t>
      </w:r>
      <w:r>
        <w:rPr>
          <w:rFonts w:hint="cs"/>
          <w:rtl/>
          <w:lang w:eastAsia="he-IL"/>
        </w:rPr>
        <w:t>קבס</w:t>
      </w:r>
      <w:r>
        <w:rPr>
          <w:rtl/>
          <w:lang w:eastAsia="he-IL"/>
        </w:rPr>
        <w:t>, כמו שגלעד אמר</w:t>
      </w:r>
      <w:r>
        <w:rPr>
          <w:rFonts w:hint="cs"/>
          <w:rtl/>
          <w:lang w:eastAsia="he-IL"/>
        </w:rPr>
        <w:t xml:space="preserve"> </w:t>
      </w:r>
      <w:bookmarkStart w:id="6744" w:name="_ETM_Q40_469144"/>
      <w:bookmarkEnd w:id="6744"/>
      <w:r>
        <w:rPr>
          <w:rFonts w:hint="cs"/>
          <w:rtl/>
          <w:lang w:eastAsia="he-IL"/>
        </w:rPr>
        <w:t>–</w:t>
      </w:r>
      <w:r>
        <w:rPr>
          <w:rtl/>
          <w:lang w:eastAsia="he-IL"/>
        </w:rPr>
        <w:t xml:space="preserve"> אבל אירוע כזה, אירוע </w:t>
      </w:r>
      <w:bookmarkStart w:id="6745" w:name="_ETM_Q40_527409"/>
      <w:bookmarkEnd w:id="6745"/>
      <w:r>
        <w:rPr>
          <w:rtl/>
          <w:lang w:eastAsia="he-IL"/>
        </w:rPr>
        <w:t xml:space="preserve">שבו נפגעי ונפגעות תקיפה מינית יכולים להסתכל על הטלוויזיה ולראות </w:t>
      </w:r>
      <w:bookmarkStart w:id="6746" w:name="_ETM_Q40_531241"/>
      <w:bookmarkEnd w:id="6746"/>
      <w:r>
        <w:rPr>
          <w:rtl/>
          <w:lang w:eastAsia="he-IL"/>
        </w:rPr>
        <w:t>את שמחה רוטמן וגלעד קריב, שכל כך הרבה ויכוחים</w:t>
      </w:r>
      <w:r>
        <w:rPr>
          <w:rFonts w:hint="cs"/>
          <w:rtl/>
          <w:lang w:eastAsia="he-IL"/>
        </w:rPr>
        <w:t xml:space="preserve"> –</w:t>
      </w:r>
      <w:r>
        <w:rPr>
          <w:rtl/>
          <w:lang w:eastAsia="he-IL"/>
        </w:rPr>
        <w:t xml:space="preserve"> ואני </w:t>
      </w:r>
      <w:bookmarkStart w:id="6747" w:name="_ETM_Q40_535074"/>
      <w:bookmarkEnd w:id="6747"/>
      <w:r>
        <w:rPr>
          <w:rtl/>
          <w:lang w:eastAsia="he-IL"/>
        </w:rPr>
        <w:t>באמצע</w:t>
      </w:r>
      <w:r>
        <w:rPr>
          <w:rFonts w:hint="cs"/>
          <w:rtl/>
          <w:lang w:eastAsia="he-IL"/>
        </w:rPr>
        <w:t xml:space="preserve"> –</w:t>
      </w:r>
      <w:r>
        <w:rPr>
          <w:rtl/>
          <w:lang w:eastAsia="he-IL"/>
        </w:rPr>
        <w:t xml:space="preserve"> באים ואומרים</w:t>
      </w:r>
      <w:r>
        <w:rPr>
          <w:rFonts w:hint="cs"/>
          <w:rtl/>
          <w:lang w:eastAsia="he-IL"/>
        </w:rPr>
        <w:t>:</w:t>
      </w:r>
      <w:r>
        <w:rPr>
          <w:rtl/>
          <w:lang w:eastAsia="he-IL"/>
        </w:rPr>
        <w:t xml:space="preserve"> </w:t>
      </w:r>
      <w:r>
        <w:rPr>
          <w:rFonts w:hint="cs"/>
          <w:rtl/>
          <w:lang w:eastAsia="he-IL"/>
        </w:rPr>
        <w:t>בכל מה שקשור ל</w:t>
      </w:r>
      <w:r>
        <w:rPr>
          <w:rtl/>
          <w:lang w:eastAsia="he-IL"/>
        </w:rPr>
        <w:t>נפגעי תקיפה מינית, אנחנו איתכם</w:t>
      </w:r>
      <w:r>
        <w:rPr>
          <w:rFonts w:hint="cs"/>
          <w:rtl/>
          <w:lang w:eastAsia="he-IL"/>
        </w:rPr>
        <w:t>.</w:t>
      </w:r>
      <w:r>
        <w:rPr>
          <w:rtl/>
          <w:lang w:eastAsia="he-IL"/>
        </w:rPr>
        <w:t xml:space="preserve"> </w:t>
      </w:r>
      <w:bookmarkStart w:id="6748" w:name="_ETM_Q40_538906"/>
      <w:bookmarkEnd w:id="6748"/>
      <w:r>
        <w:rPr>
          <w:rtl/>
          <w:lang w:eastAsia="he-IL"/>
        </w:rPr>
        <w:t>ואני שמחה שבתוך ה</w:t>
      </w:r>
      <w:bookmarkStart w:id="6749" w:name="_ETM_Q40_542899"/>
      <w:bookmarkEnd w:id="6749"/>
      <w:r>
        <w:rPr>
          <w:rtl/>
          <w:lang w:eastAsia="he-IL"/>
        </w:rPr>
        <w:t>חושך לפעמים יש נקודות של אור</w:t>
      </w:r>
      <w:r>
        <w:rPr>
          <w:rFonts w:hint="cs"/>
          <w:rtl/>
          <w:lang w:eastAsia="he-IL"/>
        </w:rPr>
        <w:t xml:space="preserve">. </w:t>
      </w:r>
      <w:r>
        <w:rPr>
          <w:rtl/>
          <w:lang w:eastAsia="he-IL"/>
        </w:rPr>
        <w:t xml:space="preserve">זה קרה לי בשבוע </w:t>
      </w:r>
      <w:bookmarkStart w:id="6750" w:name="_ETM_Q40_546719"/>
      <w:bookmarkEnd w:id="6750"/>
      <w:r>
        <w:rPr>
          <w:rtl/>
          <w:lang w:eastAsia="he-IL"/>
        </w:rPr>
        <w:t>שעבר עם קטי שטרית, וזה קורה עכשיו</w:t>
      </w:r>
      <w:r>
        <w:rPr>
          <w:rFonts w:hint="cs"/>
          <w:rtl/>
          <w:lang w:eastAsia="he-IL"/>
        </w:rPr>
        <w:t>,</w:t>
      </w:r>
      <w:r>
        <w:rPr>
          <w:rtl/>
          <w:lang w:eastAsia="he-IL"/>
        </w:rPr>
        <w:t xml:space="preserve"> אז אני מודה</w:t>
      </w:r>
      <w:r>
        <w:rPr>
          <w:rFonts w:hint="cs"/>
          <w:rtl/>
          <w:lang w:eastAsia="he-IL"/>
        </w:rPr>
        <w:t>.</w:t>
      </w:r>
      <w:bookmarkStart w:id="6751" w:name="_ETM_Q40_555673"/>
      <w:bookmarkStart w:id="6752" w:name="_ETM_Q40_555728"/>
      <w:bookmarkEnd w:id="6751"/>
      <w:bookmarkEnd w:id="6752"/>
      <w:r>
        <w:rPr>
          <w:rFonts w:hint="cs"/>
          <w:rtl/>
          <w:lang w:eastAsia="he-IL"/>
        </w:rPr>
        <w:t xml:space="preserve"> </w:t>
      </w:r>
      <w:bookmarkStart w:id="6753" w:name="_ETM_Q40_555888"/>
      <w:bookmarkStart w:id="6754" w:name="_ETM_Q40_555940"/>
      <w:bookmarkStart w:id="6755" w:name="_ETM_Q40_554359"/>
      <w:bookmarkEnd w:id="6753"/>
      <w:bookmarkEnd w:id="6754"/>
      <w:bookmarkEnd w:id="6755"/>
      <w:r>
        <w:rPr>
          <w:rtl/>
          <w:lang w:eastAsia="he-IL"/>
        </w:rPr>
        <w:t>יש גם סוג של</w:t>
      </w:r>
      <w:r>
        <w:rPr>
          <w:rFonts w:hint="cs"/>
          <w:rtl/>
          <w:lang w:eastAsia="he-IL"/>
        </w:rPr>
        <w:t xml:space="preserve"> </w:t>
      </w:r>
      <w:r>
        <w:rPr>
          <w:rtl/>
          <w:lang w:eastAsia="he-IL"/>
        </w:rPr>
        <w:t xml:space="preserve">צדק </w:t>
      </w:r>
      <w:bookmarkStart w:id="6756" w:name="_ETM_Q40_558179"/>
      <w:bookmarkEnd w:id="6756"/>
      <w:r>
        <w:rPr>
          <w:rtl/>
          <w:lang w:eastAsia="he-IL"/>
        </w:rPr>
        <w:t xml:space="preserve">מסוים, שאת גם מנהלת את הדיון, כי אין הרבה שמסייעים </w:t>
      </w:r>
      <w:bookmarkStart w:id="6757" w:name="_ETM_Q40_561999"/>
      <w:bookmarkEnd w:id="6757"/>
      <w:r>
        <w:rPr>
          <w:rtl/>
          <w:lang w:eastAsia="he-IL"/>
        </w:rPr>
        <w:t>לנפגע</w:t>
      </w:r>
      <w:r>
        <w:rPr>
          <w:rFonts w:hint="cs"/>
          <w:rtl/>
          <w:lang w:eastAsia="he-IL"/>
        </w:rPr>
        <w:t>י</w:t>
      </w:r>
      <w:r>
        <w:rPr>
          <w:rtl/>
          <w:lang w:eastAsia="he-IL"/>
        </w:rPr>
        <w:t xml:space="preserve"> תק</w:t>
      </w:r>
      <w:r>
        <w:rPr>
          <w:rFonts w:hint="cs"/>
          <w:rtl/>
          <w:lang w:eastAsia="he-IL"/>
        </w:rPr>
        <w:t>י</w:t>
      </w:r>
      <w:r>
        <w:rPr>
          <w:rtl/>
          <w:lang w:eastAsia="he-IL"/>
        </w:rPr>
        <w:t>פ</w:t>
      </w:r>
      <w:r>
        <w:rPr>
          <w:rFonts w:hint="cs"/>
          <w:rtl/>
          <w:lang w:eastAsia="he-IL"/>
        </w:rPr>
        <w:t>ה</w:t>
      </w:r>
      <w:r>
        <w:rPr>
          <w:rtl/>
          <w:lang w:eastAsia="he-IL"/>
        </w:rPr>
        <w:t xml:space="preserve"> מ</w:t>
      </w:r>
      <w:r>
        <w:rPr>
          <w:rFonts w:hint="cs"/>
          <w:rtl/>
          <w:lang w:eastAsia="he-IL"/>
        </w:rPr>
        <w:t>י</w:t>
      </w:r>
      <w:r>
        <w:rPr>
          <w:rtl/>
          <w:lang w:eastAsia="he-IL"/>
        </w:rPr>
        <w:t>נית, אז זה גם חשוב שאת פה. תודה</w:t>
      </w:r>
      <w:r>
        <w:rPr>
          <w:rFonts w:hint="cs"/>
          <w:rtl/>
          <w:lang w:eastAsia="he-IL"/>
        </w:rPr>
        <w:t>.</w:t>
      </w:r>
      <w:bookmarkStart w:id="6758" w:name="_ETM_Q40_569348"/>
      <w:bookmarkEnd w:id="6758"/>
    </w:p>
    <w:p w:rsidR="00A3654A" w:rsidRDefault="00A3654A" w:rsidP="00D2475B">
      <w:pPr>
        <w:rPr>
          <w:rtl/>
          <w:lang w:eastAsia="he-IL"/>
        </w:rPr>
      </w:pPr>
      <w:bookmarkStart w:id="6759" w:name="_ETM_Q40_569396"/>
      <w:bookmarkEnd w:id="6759"/>
    </w:p>
    <w:p w:rsidR="00A3654A" w:rsidRDefault="00A3654A" w:rsidP="00D2475B">
      <w:pPr>
        <w:pStyle w:val="af6"/>
        <w:keepNext/>
        <w:rPr>
          <w:rtl/>
        </w:rPr>
      </w:pPr>
      <w:r w:rsidRPr="00DC5D04">
        <w:rPr>
          <w:rStyle w:val="TagStyle"/>
          <w:rtl/>
        </w:rPr>
        <w:t xml:space="preserve"> &lt;&lt; יור &gt;&gt;</w:t>
      </w:r>
      <w:r w:rsidRPr="009B108E">
        <w:rPr>
          <w:rStyle w:val="TagStyle"/>
          <w:rtl/>
        </w:rPr>
        <w:t xml:space="preserve"> </w:t>
      </w:r>
      <w:r>
        <w:rPr>
          <w:rtl/>
        </w:rPr>
        <w:t>היו"ר לימור סון הר מלך:</w:t>
      </w:r>
      <w:r w:rsidRPr="009B108E">
        <w:rPr>
          <w:rStyle w:val="TagStyle"/>
          <w:rtl/>
        </w:rPr>
        <w:t xml:space="preserve"> </w:t>
      </w:r>
      <w:r w:rsidRPr="00DC5D04">
        <w:rPr>
          <w:rStyle w:val="TagStyle"/>
          <w:rtl/>
        </w:rPr>
        <w:t>&lt;&lt;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bookmarkStart w:id="6760" w:name="_ETM_Q40_570480"/>
      <w:bookmarkStart w:id="6761" w:name="_ETM_Q40_565859"/>
      <w:bookmarkEnd w:id="6760"/>
      <w:bookmarkEnd w:id="6761"/>
      <w:r>
        <w:rPr>
          <w:rtl/>
          <w:lang w:eastAsia="he-IL"/>
        </w:rPr>
        <w:t xml:space="preserve">תודה רבה. </w:t>
      </w:r>
      <w:bookmarkStart w:id="6762" w:name="_ETM_Q40_568519"/>
      <w:bookmarkEnd w:id="6762"/>
      <w:r>
        <w:rPr>
          <w:rtl/>
          <w:lang w:eastAsia="he-IL"/>
        </w:rPr>
        <w:t>אני מזמינה את השר דיכטר</w:t>
      </w:r>
      <w:r>
        <w:rPr>
          <w:rFonts w:hint="cs"/>
          <w:rtl/>
          <w:lang w:eastAsia="he-IL"/>
        </w:rPr>
        <w:t>,</w:t>
      </w:r>
      <w:r>
        <w:rPr>
          <w:rtl/>
          <w:lang w:eastAsia="he-IL"/>
        </w:rPr>
        <w:t xml:space="preserve"> להציג את עמדת הממשלה ביחס </w:t>
      </w:r>
      <w:bookmarkStart w:id="6763" w:name="_ETM_Q40_571814"/>
      <w:bookmarkEnd w:id="6763"/>
      <w:r>
        <w:rPr>
          <w:rtl/>
          <w:lang w:eastAsia="he-IL"/>
        </w:rPr>
        <w:t>להצעת החוק, בבקשה.</w:t>
      </w:r>
      <w:bookmarkStart w:id="6764" w:name="_ETM_Q40_583442"/>
      <w:bookmarkEnd w:id="6764"/>
      <w:r>
        <w:rPr>
          <w:rFonts w:hint="cs"/>
          <w:rtl/>
          <w:lang w:eastAsia="he-IL"/>
        </w:rPr>
        <w:t xml:space="preserve"> </w:t>
      </w:r>
      <w:bookmarkStart w:id="6765" w:name="_ETM_Q40_582579"/>
      <w:bookmarkStart w:id="6766" w:name="_ETM_Q40_587579"/>
      <w:bookmarkStart w:id="6767" w:name="_ETM_Q40_589709"/>
      <w:bookmarkEnd w:id="6765"/>
      <w:bookmarkEnd w:id="6766"/>
      <w:bookmarkEnd w:id="6767"/>
      <w:r>
        <w:rPr>
          <w:rtl/>
          <w:lang w:eastAsia="he-IL"/>
        </w:rPr>
        <w:t>לרשותך</w:t>
      </w:r>
      <w:r>
        <w:rPr>
          <w:rFonts w:hint="cs"/>
          <w:rtl/>
          <w:lang w:eastAsia="he-IL"/>
        </w:rPr>
        <w:t xml:space="preserve"> עשר</w:t>
      </w:r>
      <w:r>
        <w:rPr>
          <w:rtl/>
          <w:lang w:eastAsia="he-IL"/>
        </w:rPr>
        <w:t xml:space="preserve"> דקות.</w:t>
      </w:r>
    </w:p>
    <w:p w:rsidR="00A3654A" w:rsidRDefault="00A3654A" w:rsidP="00D2475B">
      <w:pPr>
        <w:rPr>
          <w:rtl/>
          <w:lang w:eastAsia="he-IL"/>
        </w:rPr>
      </w:pPr>
    </w:p>
    <w:p w:rsidR="00A3654A" w:rsidRDefault="00A3654A" w:rsidP="00D2475B">
      <w:pPr>
        <w:pStyle w:val="a4"/>
        <w:keepNext/>
        <w:rPr>
          <w:rtl/>
        </w:rPr>
      </w:pPr>
      <w:bookmarkStart w:id="6768" w:name="ET_speaker_6635_7"/>
      <w:r w:rsidRPr="00DC5D04">
        <w:rPr>
          <w:rStyle w:val="TagStyle"/>
          <w:rtl/>
        </w:rPr>
        <w:t xml:space="preserve"> &lt;&lt; דובר &gt;&gt;</w:t>
      </w:r>
      <w:r w:rsidRPr="009B108E">
        <w:rPr>
          <w:rStyle w:val="TagStyle"/>
          <w:rtl/>
        </w:rPr>
        <w:t xml:space="preserve"> </w:t>
      </w:r>
      <w:bookmarkStart w:id="6769" w:name="_Toc232016998"/>
      <w:bookmarkStart w:id="6770" w:name="_Toc232023402"/>
      <w:bookmarkStart w:id="6771" w:name="_Toc232072827"/>
      <w:bookmarkStart w:id="6772" w:name="_Toc232081277"/>
      <w:r>
        <w:rPr>
          <w:rtl/>
        </w:rPr>
        <w:t>שר החקלאות וביטחון המזון אבי דיכטר:</w:t>
      </w:r>
      <w:bookmarkEnd w:id="6769"/>
      <w:bookmarkEnd w:id="6770"/>
      <w:bookmarkEnd w:id="6771"/>
      <w:bookmarkEnd w:id="6772"/>
      <w:r w:rsidRPr="009B108E">
        <w:rPr>
          <w:rStyle w:val="TagStyle"/>
          <w:rtl/>
        </w:rPr>
        <w:t xml:space="preserve"> </w:t>
      </w:r>
      <w:r w:rsidRPr="00DC5D04">
        <w:rPr>
          <w:rStyle w:val="TagStyle"/>
          <w:rtl/>
        </w:rPr>
        <w:t>&lt;&lt; דובר &gt;&gt;</w:t>
      </w:r>
      <w:r>
        <w:rPr>
          <w:rtl/>
        </w:rPr>
        <w:t xml:space="preserve">  </w:t>
      </w:r>
      <w:bookmarkEnd w:id="6768"/>
    </w:p>
    <w:p w:rsidR="00A3654A" w:rsidRDefault="00A3654A" w:rsidP="00D2475B">
      <w:pPr>
        <w:pStyle w:val="KeepWithNext"/>
        <w:rPr>
          <w:rtl/>
          <w:lang w:eastAsia="he-IL"/>
        </w:rPr>
      </w:pPr>
    </w:p>
    <w:p w:rsidR="00A3654A" w:rsidRDefault="00A3654A" w:rsidP="00D2475B">
      <w:pPr>
        <w:rPr>
          <w:rtl/>
          <w:lang w:eastAsia="he-IL"/>
        </w:rPr>
      </w:pPr>
      <w:bookmarkStart w:id="6773" w:name="_ETM_Q40_597592"/>
      <w:bookmarkStart w:id="6774" w:name="_ETM_Q40_604820"/>
      <w:bookmarkEnd w:id="6773"/>
      <w:bookmarkEnd w:id="6774"/>
      <w:r>
        <w:rPr>
          <w:rtl/>
          <w:lang w:eastAsia="he-IL"/>
        </w:rPr>
        <w:t>גברתי היושבת</w:t>
      </w:r>
      <w:r>
        <w:rPr>
          <w:rFonts w:hint="cs"/>
          <w:rtl/>
          <w:lang w:eastAsia="he-IL"/>
        </w:rPr>
        <w:t>-</w:t>
      </w:r>
      <w:r>
        <w:rPr>
          <w:rtl/>
          <w:lang w:eastAsia="he-IL"/>
        </w:rPr>
        <w:t xml:space="preserve">ראש, חברי הכנסת, מגישי הצעת החוק. </w:t>
      </w:r>
      <w:bookmarkStart w:id="6775" w:name="_ETM_Q40_612700"/>
      <w:bookmarkEnd w:id="6775"/>
      <w:r>
        <w:rPr>
          <w:rtl/>
          <w:lang w:eastAsia="he-IL"/>
        </w:rPr>
        <w:t xml:space="preserve">הצעת חוק זכויות נפגעי עבירה </w:t>
      </w:r>
      <w:r>
        <w:rPr>
          <w:rFonts w:hint="cs"/>
          <w:rtl/>
          <w:lang w:eastAsia="he-IL"/>
        </w:rPr>
        <w:t xml:space="preserve">(תיקון </w:t>
      </w:r>
      <w:r>
        <w:rPr>
          <w:rtl/>
          <w:lang w:eastAsia="he-IL"/>
        </w:rPr>
        <w:t>–</w:t>
      </w:r>
      <w:r>
        <w:rPr>
          <w:rFonts w:hint="cs"/>
          <w:rtl/>
          <w:lang w:eastAsia="he-IL"/>
        </w:rPr>
        <w:t xml:space="preserve"> העברת ערכות דגימה), </w:t>
      </w:r>
      <w:r>
        <w:rPr>
          <w:rtl/>
          <w:lang w:eastAsia="he-IL"/>
        </w:rPr>
        <w:t>התשפ</w:t>
      </w:r>
      <w:r>
        <w:rPr>
          <w:rFonts w:hint="cs"/>
          <w:rtl/>
          <w:lang w:eastAsia="he-IL"/>
        </w:rPr>
        <w:t>"ה–</w:t>
      </w:r>
      <w:r>
        <w:rPr>
          <w:rtl/>
          <w:lang w:eastAsia="he-IL"/>
        </w:rPr>
        <w:t xml:space="preserve">2025 של חברי הכנסת </w:t>
      </w:r>
      <w:bookmarkStart w:id="6776" w:name="_ETM_Q40_617353"/>
      <w:bookmarkEnd w:id="6776"/>
      <w:r>
        <w:rPr>
          <w:rtl/>
          <w:lang w:eastAsia="he-IL"/>
        </w:rPr>
        <w:t xml:space="preserve">שמחה רוטמן, חברת הכנסת מירב בן ארי וחבר הכנסת גלעד </w:t>
      </w:r>
      <w:bookmarkStart w:id="6777" w:name="_ETM_Q40_622006"/>
      <w:bookmarkEnd w:id="6777"/>
      <w:r>
        <w:rPr>
          <w:rtl/>
          <w:lang w:eastAsia="he-IL"/>
        </w:rPr>
        <w:t>קריב</w:t>
      </w:r>
      <w:r>
        <w:rPr>
          <w:rFonts w:hint="cs"/>
          <w:rtl/>
          <w:lang w:eastAsia="he-IL"/>
        </w:rPr>
        <w:t>,</w:t>
      </w:r>
      <w:r>
        <w:rPr>
          <w:rtl/>
          <w:lang w:eastAsia="he-IL"/>
        </w:rPr>
        <w:t xml:space="preserve"> </w:t>
      </w:r>
      <w:bookmarkStart w:id="6778" w:name="_ETM_Q40_627429"/>
      <w:bookmarkEnd w:id="6778"/>
      <w:r>
        <w:rPr>
          <w:rtl/>
          <w:lang w:eastAsia="he-IL"/>
        </w:rPr>
        <w:t>מבקשת לקבוע בחוק זכויות נפגעי עבירה, התשס"א–2001</w:t>
      </w:r>
      <w:r>
        <w:rPr>
          <w:rFonts w:hint="cs"/>
          <w:rtl/>
          <w:lang w:eastAsia="he-IL"/>
        </w:rPr>
        <w:t>,</w:t>
      </w:r>
      <w:r>
        <w:rPr>
          <w:rtl/>
          <w:lang w:eastAsia="he-IL"/>
        </w:rPr>
        <w:t xml:space="preserve"> שינוי של המודל </w:t>
      </w:r>
      <w:bookmarkStart w:id="6779" w:name="_ETM_Q40_631929"/>
      <w:bookmarkEnd w:id="6779"/>
      <w:r>
        <w:rPr>
          <w:rtl/>
          <w:lang w:eastAsia="he-IL"/>
        </w:rPr>
        <w:t>הקיים לעניין שמירת ערכות אונס שני</w:t>
      </w:r>
      <w:r>
        <w:rPr>
          <w:rFonts w:hint="cs"/>
          <w:rtl/>
          <w:lang w:eastAsia="he-IL"/>
        </w:rPr>
        <w:t>ט</w:t>
      </w:r>
      <w:r>
        <w:rPr>
          <w:rtl/>
          <w:lang w:eastAsia="he-IL"/>
        </w:rPr>
        <w:t xml:space="preserve">לו מנפגעות תקיפה מינית ואת </w:t>
      </w:r>
      <w:bookmarkStart w:id="6780" w:name="_ETM_Q40_636429"/>
      <w:bookmarkEnd w:id="6780"/>
      <w:r>
        <w:rPr>
          <w:rtl/>
          <w:lang w:eastAsia="he-IL"/>
        </w:rPr>
        <w:t xml:space="preserve">הטיפול בהן בבתי החולים, במועד שקדם לתיקון החקיקה האחרון בנושא </w:t>
      </w:r>
      <w:bookmarkStart w:id="6781" w:name="_ETM_Q40_640929"/>
      <w:bookmarkEnd w:id="6781"/>
      <w:r>
        <w:rPr>
          <w:rtl/>
          <w:lang w:eastAsia="he-IL"/>
        </w:rPr>
        <w:t xml:space="preserve">בשנת 2022. </w:t>
      </w:r>
      <w:bookmarkStart w:id="6782" w:name="_ETM_Q40_647079"/>
      <w:bookmarkEnd w:id="6782"/>
      <w:r>
        <w:rPr>
          <w:rtl/>
          <w:lang w:eastAsia="he-IL"/>
        </w:rPr>
        <w:t>על פי המוצ</w:t>
      </w:r>
      <w:r>
        <w:rPr>
          <w:rFonts w:hint="cs"/>
          <w:rtl/>
          <w:lang w:eastAsia="he-IL"/>
        </w:rPr>
        <w:t>ע</w:t>
      </w:r>
      <w:r>
        <w:rPr>
          <w:rtl/>
          <w:lang w:eastAsia="he-IL"/>
        </w:rPr>
        <w:t xml:space="preserve">, </w:t>
      </w:r>
      <w:bookmarkStart w:id="6783" w:name="_ETM_Q40_649119"/>
      <w:bookmarkEnd w:id="6783"/>
      <w:r>
        <w:rPr>
          <w:rtl/>
          <w:lang w:eastAsia="he-IL"/>
        </w:rPr>
        <w:t>ערכות ישנות אלה</w:t>
      </w:r>
      <w:r>
        <w:rPr>
          <w:rFonts w:hint="cs"/>
          <w:rtl/>
          <w:lang w:eastAsia="he-IL"/>
        </w:rPr>
        <w:t>,</w:t>
      </w:r>
      <w:r>
        <w:rPr>
          <w:rtl/>
          <w:lang w:eastAsia="he-IL"/>
        </w:rPr>
        <w:t xml:space="preserve"> שנשמרו עד כה בבתי החולים</w:t>
      </w:r>
      <w:r>
        <w:rPr>
          <w:rFonts w:hint="cs"/>
          <w:rtl/>
          <w:lang w:eastAsia="he-IL"/>
        </w:rPr>
        <w:t>,</w:t>
      </w:r>
      <w:r>
        <w:rPr>
          <w:rtl/>
          <w:lang w:eastAsia="he-IL"/>
        </w:rPr>
        <w:t xml:space="preserve"> יועברו לשמירה </w:t>
      </w:r>
      <w:bookmarkStart w:id="6784" w:name="_ETM_Q40_652042"/>
      <w:bookmarkEnd w:id="6784"/>
      <w:r>
        <w:rPr>
          <w:rtl/>
          <w:lang w:eastAsia="he-IL"/>
        </w:rPr>
        <w:t>במשטרת ישראל, אלא אם כן תוגש על ידי נפגע</w:t>
      </w:r>
      <w:r>
        <w:rPr>
          <w:rFonts w:hint="cs"/>
          <w:rtl/>
          <w:lang w:eastAsia="he-IL"/>
        </w:rPr>
        <w:t>י</w:t>
      </w:r>
      <w:r>
        <w:rPr>
          <w:rtl/>
          <w:lang w:eastAsia="he-IL"/>
        </w:rPr>
        <w:t xml:space="preserve"> העבירה </w:t>
      </w:r>
      <w:bookmarkStart w:id="6785" w:name="_ETM_Q40_654966"/>
      <w:bookmarkEnd w:id="6785"/>
      <w:r>
        <w:rPr>
          <w:rtl/>
          <w:lang w:eastAsia="he-IL"/>
        </w:rPr>
        <w:t>התנגדות לכך.</w:t>
      </w:r>
    </w:p>
    <w:p w:rsidR="00A3654A" w:rsidRDefault="00A3654A" w:rsidP="00D2475B">
      <w:pPr>
        <w:rPr>
          <w:rtl/>
          <w:lang w:eastAsia="he-IL"/>
        </w:rPr>
      </w:pPr>
      <w:bookmarkStart w:id="6786" w:name="_ETM_Q40_659432"/>
      <w:bookmarkStart w:id="6787" w:name="_ETM_Q40_659485"/>
      <w:bookmarkEnd w:id="6786"/>
      <w:bookmarkEnd w:id="6787"/>
    </w:p>
    <w:p w:rsidR="00A3654A" w:rsidRDefault="00A3654A" w:rsidP="00D2475B">
      <w:pPr>
        <w:rPr>
          <w:rtl/>
          <w:lang w:eastAsia="he-IL"/>
        </w:rPr>
      </w:pPr>
      <w:bookmarkStart w:id="6788" w:name="_ETM_Q40_659647"/>
      <w:bookmarkStart w:id="6789" w:name="_ETM_Q40_659700"/>
      <w:bookmarkStart w:id="6790" w:name="_ETM_Q40_658700"/>
      <w:bookmarkEnd w:id="6788"/>
      <w:bookmarkEnd w:id="6789"/>
      <w:bookmarkEnd w:id="6790"/>
      <w:r>
        <w:rPr>
          <w:rtl/>
          <w:lang w:eastAsia="he-IL"/>
        </w:rPr>
        <w:t>המצב המשפטי הקיים אינו מאפשר להעביר את ערכות האונס שני</w:t>
      </w:r>
      <w:r>
        <w:rPr>
          <w:rFonts w:hint="cs"/>
          <w:rtl/>
          <w:lang w:eastAsia="he-IL"/>
        </w:rPr>
        <w:t>ט</w:t>
      </w:r>
      <w:r>
        <w:rPr>
          <w:rtl/>
          <w:lang w:eastAsia="he-IL"/>
        </w:rPr>
        <w:t xml:space="preserve">לו </w:t>
      </w:r>
      <w:bookmarkStart w:id="6791" w:name="_ETM_Q40_663520"/>
      <w:bookmarkEnd w:id="6791"/>
      <w:r>
        <w:rPr>
          <w:rtl/>
          <w:lang w:eastAsia="he-IL"/>
        </w:rPr>
        <w:t>בעבר</w:t>
      </w:r>
      <w:r>
        <w:rPr>
          <w:rFonts w:hint="cs"/>
          <w:rtl/>
          <w:lang w:eastAsia="he-IL"/>
        </w:rPr>
        <w:t xml:space="preserve"> –</w:t>
      </w:r>
      <w:r>
        <w:rPr>
          <w:rtl/>
          <w:lang w:eastAsia="he-IL"/>
        </w:rPr>
        <w:t xml:space="preserve"> כלומר לפני שנת 2022</w:t>
      </w:r>
      <w:r>
        <w:rPr>
          <w:rFonts w:hint="cs"/>
          <w:rtl/>
          <w:lang w:eastAsia="he-IL"/>
        </w:rPr>
        <w:t xml:space="preserve"> –</w:t>
      </w:r>
      <w:r>
        <w:rPr>
          <w:rtl/>
          <w:lang w:eastAsia="he-IL"/>
        </w:rPr>
        <w:t xml:space="preserve"> מבית החולים</w:t>
      </w:r>
      <w:r>
        <w:rPr>
          <w:rFonts w:hint="cs"/>
          <w:rtl/>
          <w:lang w:eastAsia="he-IL"/>
        </w:rPr>
        <w:t>,</w:t>
      </w:r>
      <w:r>
        <w:rPr>
          <w:rtl/>
          <w:lang w:eastAsia="he-IL"/>
        </w:rPr>
        <w:t xml:space="preserve"> למשטרת ישראל, מבלי </w:t>
      </w:r>
      <w:bookmarkStart w:id="6792" w:name="_ETM_Q40_668340"/>
      <w:bookmarkEnd w:id="6792"/>
      <w:r>
        <w:rPr>
          <w:rtl/>
          <w:lang w:eastAsia="he-IL"/>
        </w:rPr>
        <w:t>לקבל הסכמה מפורשת מנפגעת העבירה</w:t>
      </w:r>
      <w:r>
        <w:rPr>
          <w:rFonts w:hint="cs"/>
          <w:rtl/>
          <w:lang w:eastAsia="he-IL"/>
        </w:rPr>
        <w:t>,</w:t>
      </w:r>
      <w:r>
        <w:rPr>
          <w:rtl/>
          <w:lang w:eastAsia="he-IL"/>
        </w:rPr>
        <w:t xml:space="preserve"> שממנה נ</w:t>
      </w:r>
      <w:r>
        <w:rPr>
          <w:rFonts w:hint="cs"/>
          <w:rtl/>
          <w:lang w:eastAsia="he-IL"/>
        </w:rPr>
        <w:t>י</w:t>
      </w:r>
      <w:r>
        <w:rPr>
          <w:rtl/>
          <w:lang w:eastAsia="he-IL"/>
        </w:rPr>
        <w:t>טלו הדגימות בערכה</w:t>
      </w:r>
      <w:r>
        <w:rPr>
          <w:rFonts w:hint="cs"/>
          <w:rtl/>
          <w:lang w:eastAsia="he-IL"/>
        </w:rPr>
        <w:t>.</w:t>
      </w:r>
      <w:r>
        <w:rPr>
          <w:rtl/>
          <w:lang w:eastAsia="he-IL"/>
        </w:rPr>
        <w:t xml:space="preserve"> </w:t>
      </w:r>
      <w:bookmarkStart w:id="6793" w:name="_ETM_Q40_674070"/>
      <w:bookmarkEnd w:id="6793"/>
      <w:r>
        <w:rPr>
          <w:rtl/>
          <w:lang w:eastAsia="he-IL"/>
        </w:rPr>
        <w:t xml:space="preserve">עם זאת, נתונים שהוצגו בדיונים בוועדות הכנסת מלמדים כי יישום </w:t>
      </w:r>
      <w:bookmarkStart w:id="6794" w:name="_ETM_Q40_677836"/>
      <w:bookmarkEnd w:id="6794"/>
      <w:r>
        <w:rPr>
          <w:rtl/>
          <w:lang w:eastAsia="he-IL"/>
        </w:rPr>
        <w:t xml:space="preserve">החוק מעורר קושי, ומרבית הערכות נותרו בבתי החולים בתנאים שאינם </w:t>
      </w:r>
      <w:bookmarkStart w:id="6795" w:name="_ETM_Q40_681602"/>
      <w:bookmarkEnd w:id="6795"/>
      <w:r>
        <w:rPr>
          <w:rtl/>
          <w:lang w:eastAsia="he-IL"/>
        </w:rPr>
        <w:t xml:space="preserve">מיטביים. </w:t>
      </w:r>
      <w:bookmarkStart w:id="6796" w:name="_ETM_Q40_687510"/>
      <w:bookmarkEnd w:id="6796"/>
    </w:p>
    <w:p w:rsidR="00A3654A" w:rsidRDefault="00A3654A" w:rsidP="00D2475B">
      <w:pPr>
        <w:rPr>
          <w:rtl/>
          <w:lang w:eastAsia="he-IL"/>
        </w:rPr>
      </w:pPr>
      <w:bookmarkStart w:id="6797" w:name="_ETM_Q40_688262"/>
      <w:bookmarkStart w:id="6798" w:name="_ETM_Q40_688302"/>
      <w:bookmarkEnd w:id="6797"/>
      <w:bookmarkEnd w:id="6798"/>
    </w:p>
    <w:p w:rsidR="00A3654A" w:rsidRDefault="00A3654A" w:rsidP="00D2475B">
      <w:pPr>
        <w:rPr>
          <w:rtl/>
          <w:lang w:eastAsia="he-IL"/>
        </w:rPr>
      </w:pPr>
      <w:bookmarkStart w:id="6799" w:name="_ETM_Q40_688719"/>
      <w:bookmarkStart w:id="6800" w:name="_ETM_Q40_688750"/>
      <w:bookmarkEnd w:id="6799"/>
      <w:bookmarkEnd w:id="6800"/>
      <w:r>
        <w:rPr>
          <w:rtl/>
          <w:lang w:eastAsia="he-IL"/>
        </w:rPr>
        <w:t>הרקע להצעת החוק</w:t>
      </w:r>
      <w:r>
        <w:rPr>
          <w:rFonts w:hint="cs"/>
          <w:rtl/>
          <w:lang w:eastAsia="he-IL"/>
        </w:rPr>
        <w:t>:</w:t>
      </w:r>
      <w:r>
        <w:rPr>
          <w:rtl/>
          <w:lang w:eastAsia="he-IL"/>
        </w:rPr>
        <w:t xml:space="preserve"> בשנת 2022</w:t>
      </w:r>
      <w:r>
        <w:rPr>
          <w:rFonts w:hint="cs"/>
          <w:rtl/>
          <w:lang w:eastAsia="he-IL"/>
        </w:rPr>
        <w:t>,</w:t>
      </w:r>
      <w:r>
        <w:rPr>
          <w:rtl/>
          <w:lang w:eastAsia="he-IL"/>
        </w:rPr>
        <w:t xml:space="preserve"> קודם תיקון חוק שנועד לשפר </w:t>
      </w:r>
      <w:bookmarkStart w:id="6801" w:name="_ETM_Q40_691749"/>
      <w:bookmarkEnd w:id="6801"/>
      <w:r>
        <w:rPr>
          <w:rtl/>
          <w:lang w:eastAsia="he-IL"/>
        </w:rPr>
        <w:t xml:space="preserve">ולהסדיר את אופן הטיפול בערכות אונס, שהן ערכות של דגימות </w:t>
      </w:r>
      <w:bookmarkStart w:id="6802" w:name="_ETM_Q40_695989"/>
      <w:bookmarkEnd w:id="6802"/>
      <w:r>
        <w:rPr>
          <w:rtl/>
          <w:lang w:eastAsia="he-IL"/>
        </w:rPr>
        <w:t xml:space="preserve">פורנזיות שנלקחו מנפגעות תקיפה מינית על ידי רופאים בבתי החולים. </w:t>
      </w:r>
      <w:bookmarkStart w:id="6803" w:name="_ETM_Q40_700229"/>
      <w:bookmarkEnd w:id="6803"/>
      <w:r>
        <w:rPr>
          <w:rtl/>
          <w:lang w:eastAsia="he-IL"/>
        </w:rPr>
        <w:t xml:space="preserve">עד לתיקון, </w:t>
      </w:r>
      <w:bookmarkStart w:id="6804" w:name="_ETM_Q40_705159"/>
      <w:bookmarkEnd w:id="6804"/>
      <w:r>
        <w:rPr>
          <w:rtl/>
          <w:lang w:eastAsia="he-IL"/>
        </w:rPr>
        <w:t xml:space="preserve">הערכות </w:t>
      </w:r>
      <w:r>
        <w:rPr>
          <w:rFonts w:hint="cs"/>
          <w:rtl/>
          <w:lang w:eastAsia="he-IL"/>
        </w:rPr>
        <w:t>ה</w:t>
      </w:r>
      <w:r>
        <w:rPr>
          <w:rtl/>
          <w:lang w:eastAsia="he-IL"/>
        </w:rPr>
        <w:t xml:space="preserve">אלה הועברו למשטרת ישראל רק במצב שבו נפגעת עבירה </w:t>
      </w:r>
      <w:bookmarkStart w:id="6805" w:name="_ETM_Q40_709757"/>
      <w:bookmarkEnd w:id="6805"/>
      <w:r>
        <w:rPr>
          <w:rtl/>
          <w:lang w:eastAsia="he-IL"/>
        </w:rPr>
        <w:t xml:space="preserve">שפנתה לטיפול רפואי הייתה מעוניינת בהגשת תלונה. בפועל, כך נמסר </w:t>
      </w:r>
      <w:bookmarkStart w:id="6806" w:name="_ETM_Q40_714356"/>
      <w:bookmarkEnd w:id="6806"/>
      <w:r>
        <w:rPr>
          <w:rFonts w:hint="cs"/>
          <w:rtl/>
          <w:lang w:eastAsia="he-IL"/>
        </w:rPr>
        <w:t>מ</w:t>
      </w:r>
      <w:r>
        <w:rPr>
          <w:rtl/>
          <w:lang w:eastAsia="he-IL"/>
        </w:rPr>
        <w:t xml:space="preserve">משרד הבריאות, מסרו הרופאים למטופלות שלא היו מעוניינות להגיש תלונה, </w:t>
      </w:r>
      <w:bookmarkStart w:id="6807" w:name="_ETM_Q40_718955"/>
      <w:bookmarkEnd w:id="6807"/>
      <w:r>
        <w:rPr>
          <w:rtl/>
          <w:lang w:eastAsia="he-IL"/>
        </w:rPr>
        <w:t>כי כל עוד לא יגישו תלונה, הערכה לא תימסר למשטר</w:t>
      </w:r>
      <w:r>
        <w:rPr>
          <w:rFonts w:hint="cs"/>
          <w:rtl/>
          <w:lang w:eastAsia="he-IL"/>
        </w:rPr>
        <w:t>ת</w:t>
      </w:r>
      <w:r>
        <w:rPr>
          <w:rtl/>
          <w:lang w:eastAsia="he-IL"/>
        </w:rPr>
        <w:t xml:space="preserve"> </w:t>
      </w:r>
      <w:bookmarkStart w:id="6808" w:name="_ETM_Q40_723565"/>
      <w:bookmarkEnd w:id="6808"/>
      <w:r>
        <w:rPr>
          <w:rtl/>
          <w:lang w:eastAsia="he-IL"/>
        </w:rPr>
        <w:t xml:space="preserve">ישראל. </w:t>
      </w:r>
      <w:bookmarkStart w:id="6809" w:name="_ETM_Q40_727579"/>
      <w:bookmarkStart w:id="6810" w:name="_ETM_Q40_727614"/>
      <w:bookmarkStart w:id="6811" w:name="_ETM_Q40_728468"/>
      <w:bookmarkStart w:id="6812" w:name="_ETM_Q40_728495"/>
      <w:bookmarkEnd w:id="6809"/>
      <w:bookmarkEnd w:id="6810"/>
      <w:bookmarkEnd w:id="6811"/>
      <w:bookmarkEnd w:id="6812"/>
    </w:p>
    <w:p w:rsidR="00A3654A" w:rsidRDefault="00A3654A" w:rsidP="00D2475B">
      <w:pPr>
        <w:rPr>
          <w:rtl/>
          <w:lang w:eastAsia="he-IL"/>
        </w:rPr>
      </w:pPr>
    </w:p>
    <w:p w:rsidR="00A3654A" w:rsidRDefault="00A3654A" w:rsidP="00DE5D13">
      <w:pPr>
        <w:rPr>
          <w:rtl/>
        </w:rPr>
      </w:pPr>
      <w:r>
        <w:rPr>
          <w:rtl/>
          <w:lang w:eastAsia="he-IL"/>
        </w:rPr>
        <w:t>במסגרת התיקון נקבעו הוראות שנוע</w:t>
      </w:r>
      <w:r>
        <w:rPr>
          <w:rFonts w:hint="cs"/>
          <w:rtl/>
          <w:lang w:eastAsia="he-IL"/>
        </w:rPr>
        <w:t>ד</w:t>
      </w:r>
      <w:r>
        <w:rPr>
          <w:rtl/>
          <w:lang w:eastAsia="he-IL"/>
        </w:rPr>
        <w:t xml:space="preserve">ו לאפשר </w:t>
      </w:r>
      <w:bookmarkStart w:id="6813" w:name="_ETM_Q40_728961"/>
      <w:bookmarkEnd w:id="6813"/>
      <w:r>
        <w:rPr>
          <w:rtl/>
          <w:lang w:eastAsia="he-IL"/>
        </w:rPr>
        <w:t xml:space="preserve">לגעת לנפגעת את הבחירה המושכלת והחופשית לעניין הגשת תלונה במשטרה, </w:t>
      </w:r>
      <w:bookmarkStart w:id="6814" w:name="_ETM_Q40_734358"/>
      <w:bookmarkEnd w:id="6814"/>
      <w:r>
        <w:rPr>
          <w:rtl/>
          <w:lang w:eastAsia="he-IL"/>
        </w:rPr>
        <w:t xml:space="preserve">ולצד זאת להסדיר ולשפר את התנאים הפיזיים שבהם יישמרו הערכות </w:t>
      </w:r>
      <w:bookmarkStart w:id="6815" w:name="_ETM_Q40_739755"/>
      <w:bookmarkEnd w:id="6815"/>
      <w:r>
        <w:rPr>
          <w:rtl/>
          <w:lang w:eastAsia="he-IL"/>
        </w:rPr>
        <w:t>למשך תקופת שמירתן. לצורך כך נקבעו הוראות שנועדו להבהיר</w:t>
      </w:r>
      <w:r>
        <w:rPr>
          <w:rFonts w:hint="cs"/>
          <w:rtl/>
          <w:lang w:eastAsia="he-IL"/>
        </w:rPr>
        <w:t>,</w:t>
      </w:r>
      <w:r>
        <w:rPr>
          <w:rtl/>
          <w:lang w:eastAsia="he-IL"/>
        </w:rPr>
        <w:t xml:space="preserve"> שכל </w:t>
      </w:r>
      <w:bookmarkStart w:id="6816" w:name="_ETM_Q40_745152"/>
      <w:bookmarkEnd w:id="6816"/>
      <w:r>
        <w:rPr>
          <w:rtl/>
          <w:lang w:eastAsia="he-IL"/>
        </w:rPr>
        <w:t>שימוש בערכה ייעשה רק על פי הסכמת נפגעת העבירה</w:t>
      </w:r>
      <w:r>
        <w:rPr>
          <w:rFonts w:hint="cs"/>
          <w:rtl/>
          <w:lang w:eastAsia="he-IL"/>
        </w:rPr>
        <w:t>.</w:t>
      </w:r>
      <w:r>
        <w:rPr>
          <w:rtl/>
          <w:lang w:eastAsia="he-IL"/>
        </w:rPr>
        <w:t xml:space="preserve"> </w:t>
      </w:r>
      <w:bookmarkStart w:id="6817" w:name="_ETM_Q40_750900"/>
      <w:bookmarkEnd w:id="6817"/>
      <w:r>
        <w:rPr>
          <w:rtl/>
          <w:lang w:eastAsia="he-IL"/>
        </w:rPr>
        <w:t>עוד במסגרת התיקון נקבע הסדר ייעודי לאופן הטיפול בערכות שני</w:t>
      </w:r>
      <w:r>
        <w:rPr>
          <w:rFonts w:hint="cs"/>
          <w:rtl/>
          <w:lang w:eastAsia="he-IL"/>
        </w:rPr>
        <w:t>ט</w:t>
      </w:r>
      <w:r>
        <w:rPr>
          <w:rtl/>
          <w:lang w:eastAsia="he-IL"/>
        </w:rPr>
        <w:t xml:space="preserve">לו </w:t>
      </w:r>
      <w:bookmarkStart w:id="6818" w:name="_ETM_Q40_754403"/>
      <w:bookmarkEnd w:id="6818"/>
      <w:r>
        <w:rPr>
          <w:rtl/>
          <w:lang w:eastAsia="he-IL"/>
        </w:rPr>
        <w:t>לפני כניסת החוק לתוקף</w:t>
      </w:r>
      <w:r>
        <w:rPr>
          <w:rFonts w:hint="cs"/>
          <w:rtl/>
          <w:lang w:eastAsia="he-IL"/>
        </w:rPr>
        <w:t>,</w:t>
      </w:r>
      <w:r>
        <w:rPr>
          <w:rtl/>
          <w:lang w:eastAsia="he-IL"/>
        </w:rPr>
        <w:t xml:space="preserve"> ונשמרו עד למועד תיקון החוק במוסדות </w:t>
      </w:r>
      <w:bookmarkStart w:id="6819" w:name="_ETM_Q40_757905"/>
      <w:bookmarkEnd w:id="6819"/>
      <w:r>
        <w:rPr>
          <w:rtl/>
          <w:lang w:eastAsia="he-IL"/>
        </w:rPr>
        <w:t xml:space="preserve">הרפואיים. </w:t>
      </w:r>
      <w:bookmarkStart w:id="6820" w:name="_ETM_Q40_761979"/>
      <w:bookmarkEnd w:id="6820"/>
      <w:r>
        <w:rPr>
          <w:rtl/>
          <w:lang w:eastAsia="he-IL"/>
        </w:rPr>
        <w:t xml:space="preserve">על פי התיקון, הערכות הישנות, יועברו לשמירה במשטרת ישראל, אם </w:t>
      </w:r>
      <w:bookmarkStart w:id="6821" w:name="_ETM_Q40_766899"/>
      <w:bookmarkEnd w:id="6821"/>
      <w:r>
        <w:rPr>
          <w:rtl/>
          <w:lang w:eastAsia="he-IL"/>
        </w:rPr>
        <w:t xml:space="preserve">התקבלה הסכמת נפגע העבירה לכך בכתב. </w:t>
      </w:r>
      <w:bookmarkStart w:id="6822" w:name="_ETM_Q40_772809"/>
      <w:bookmarkStart w:id="6823" w:name="TOR_Q41"/>
      <w:bookmarkStart w:id="6824" w:name="_ETM_Q41_180000"/>
      <w:bookmarkEnd w:id="6822"/>
      <w:bookmarkEnd w:id="6823"/>
      <w:bookmarkEnd w:id="6824"/>
      <w:r>
        <w:rPr>
          <w:rFonts w:hint="cs"/>
          <w:rtl/>
        </w:rPr>
        <w:t>על מנת לקדם את האפשרות לקבל הסכמה מנפגעות העביר</w:t>
      </w:r>
      <w:bookmarkStart w:id="6825" w:name="_ETM_Q41_176258"/>
      <w:bookmarkEnd w:id="6825"/>
      <w:r>
        <w:rPr>
          <w:rFonts w:hint="cs"/>
          <w:rtl/>
        </w:rPr>
        <w:t xml:space="preserve">ה, אשר הערכות ניטלו מהן ויועברו למשטרה, </w:t>
      </w:r>
      <w:r>
        <w:rPr>
          <w:rtl/>
        </w:rPr>
        <w:t xml:space="preserve">הוטל על משרד הבריאות לפרסם לציבור מידע בנושא באופן נגיש. </w:t>
      </w:r>
      <w:bookmarkStart w:id="6826" w:name="_ETM_Q41_184710"/>
      <w:bookmarkEnd w:id="6826"/>
      <w:r>
        <w:rPr>
          <w:rFonts w:hint="cs"/>
          <w:rtl/>
        </w:rPr>
        <w:t>ע</w:t>
      </w:r>
      <w:r>
        <w:rPr>
          <w:rtl/>
        </w:rPr>
        <w:t xml:space="preserve">וד הובהר כי אם לא ניתנה הסכמת נפגעת העבירה להעברת </w:t>
      </w:r>
      <w:bookmarkStart w:id="6827" w:name="_ETM_Q41_189420"/>
      <w:bookmarkEnd w:id="6827"/>
      <w:r>
        <w:rPr>
          <w:rtl/>
        </w:rPr>
        <w:t>הערכה למשטרת ישראל, היא תישמר במוסד הרפואי בתנאים המתאימים</w:t>
      </w:r>
      <w:r>
        <w:rPr>
          <w:rFonts w:hint="cs"/>
          <w:rtl/>
        </w:rPr>
        <w:t>.</w:t>
      </w:r>
      <w:bookmarkStart w:id="6828" w:name="_ETM_Q41_194879"/>
      <w:bookmarkEnd w:id="6828"/>
    </w:p>
    <w:p w:rsidR="00A3654A" w:rsidRDefault="00A3654A" w:rsidP="00D2475B">
      <w:pPr>
        <w:rPr>
          <w:rtl/>
        </w:rPr>
      </w:pPr>
    </w:p>
    <w:p w:rsidR="00A3654A" w:rsidRDefault="00A3654A" w:rsidP="00D2475B">
      <w:pPr>
        <w:rPr>
          <w:rtl/>
        </w:rPr>
      </w:pPr>
      <w:bookmarkStart w:id="6829" w:name="_ETM_Q41_195088"/>
      <w:bookmarkStart w:id="6830" w:name="_ETM_Q41_195126"/>
      <w:bookmarkStart w:id="6831" w:name="_ETM_Q41_195219"/>
      <w:bookmarkEnd w:id="6829"/>
      <w:bookmarkEnd w:id="6830"/>
      <w:bookmarkEnd w:id="6831"/>
      <w:r>
        <w:rPr>
          <w:rtl/>
        </w:rPr>
        <w:t xml:space="preserve"> </w:t>
      </w:r>
      <w:bookmarkStart w:id="6832" w:name="_ETM_Q41_194739"/>
      <w:bookmarkEnd w:id="6832"/>
      <w:r>
        <w:rPr>
          <w:rtl/>
        </w:rPr>
        <w:t xml:space="preserve">במסגרת הצעת החוק מוצע כעת לשנות את המודל לעניין שמירת </w:t>
      </w:r>
      <w:bookmarkStart w:id="6833" w:name="_ETM_Q41_199485"/>
      <w:bookmarkEnd w:id="6833"/>
      <w:r>
        <w:rPr>
          <w:rtl/>
        </w:rPr>
        <w:t>הערכות הישנות</w:t>
      </w:r>
      <w:r>
        <w:rPr>
          <w:rFonts w:hint="cs"/>
          <w:rtl/>
        </w:rPr>
        <w:t>,</w:t>
      </w:r>
      <w:r>
        <w:rPr>
          <w:rtl/>
        </w:rPr>
        <w:t xml:space="preserve"> ו</w:t>
      </w:r>
      <w:r>
        <w:rPr>
          <w:rFonts w:hint="cs"/>
          <w:rtl/>
        </w:rPr>
        <w:t>ל</w:t>
      </w:r>
      <w:r>
        <w:rPr>
          <w:rtl/>
        </w:rPr>
        <w:t xml:space="preserve">קבוע כי הערכות הישנות יועברו למשטרת ישראל, אלא </w:t>
      </w:r>
      <w:bookmarkStart w:id="6834" w:name="_ETM_Q41_204232"/>
      <w:bookmarkEnd w:id="6834"/>
      <w:r>
        <w:rPr>
          <w:rtl/>
        </w:rPr>
        <w:t>אם כן תוגש על ידי נפגע העבירה התנגדות לכך</w:t>
      </w:r>
      <w:r>
        <w:rPr>
          <w:rFonts w:hint="cs"/>
          <w:rtl/>
        </w:rPr>
        <w:t>.</w:t>
      </w:r>
      <w:r>
        <w:rPr>
          <w:rtl/>
        </w:rPr>
        <w:t xml:space="preserve"> </w:t>
      </w:r>
      <w:bookmarkStart w:id="6835" w:name="_ETM_Q41_209790"/>
      <w:bookmarkEnd w:id="6835"/>
      <w:r>
        <w:rPr>
          <w:rtl/>
        </w:rPr>
        <w:t>במקרה של התנגדות יחולו הוראות החוק הקיים</w:t>
      </w:r>
      <w:r>
        <w:rPr>
          <w:rFonts w:hint="cs"/>
          <w:rtl/>
        </w:rPr>
        <w:t>,</w:t>
      </w:r>
      <w:r>
        <w:rPr>
          <w:rtl/>
        </w:rPr>
        <w:t xml:space="preserve"> והערכה תישמר במוסד </w:t>
      </w:r>
      <w:bookmarkStart w:id="6836" w:name="_ETM_Q41_212294"/>
      <w:bookmarkEnd w:id="6836"/>
      <w:r>
        <w:rPr>
          <w:rtl/>
        </w:rPr>
        <w:t xml:space="preserve">הרפואי. </w:t>
      </w:r>
      <w:bookmarkStart w:id="6837" w:name="_ETM_Q41_215409"/>
      <w:bookmarkStart w:id="6838" w:name="_ETM_Q41_215313"/>
      <w:bookmarkEnd w:id="6837"/>
      <w:bookmarkEnd w:id="6838"/>
    </w:p>
    <w:p w:rsidR="00A3654A" w:rsidRDefault="00A3654A" w:rsidP="00D2475B">
      <w:pPr>
        <w:rPr>
          <w:rtl/>
        </w:rPr>
      </w:pPr>
      <w:bookmarkStart w:id="6839" w:name="_ETM_Q41_215435"/>
      <w:bookmarkEnd w:id="6839"/>
    </w:p>
    <w:p w:rsidR="00A3654A" w:rsidRDefault="00A3654A" w:rsidP="00D2475B">
      <w:pPr>
        <w:rPr>
          <w:rtl/>
        </w:rPr>
      </w:pPr>
      <w:bookmarkStart w:id="6840" w:name="_ETM_Q41_215475"/>
      <w:bookmarkStart w:id="6841" w:name="_ETM_Q41_215568"/>
      <w:bookmarkEnd w:id="6840"/>
      <w:bookmarkEnd w:id="6841"/>
      <w:r>
        <w:rPr>
          <w:rtl/>
        </w:rPr>
        <w:t xml:space="preserve">על מנת לקדם עניין זה מוצע כי משרד הבריאות יפרסם </w:t>
      </w:r>
      <w:bookmarkStart w:id="6842" w:name="_ETM_Q41_219462"/>
      <w:bookmarkEnd w:id="6842"/>
      <w:r>
        <w:rPr>
          <w:rtl/>
        </w:rPr>
        <w:t xml:space="preserve">באתר האינטרנט של המשרד טופס ייעודי ונגיש שיכלול מידע על </w:t>
      </w:r>
      <w:bookmarkStart w:id="6843" w:name="_ETM_Q41_223515"/>
      <w:bookmarkEnd w:id="6843"/>
      <w:r>
        <w:rPr>
          <w:rtl/>
        </w:rPr>
        <w:t>נפגע העבירה ויאפשר לו להגיש את התנגדותו כמוצע</w:t>
      </w:r>
      <w:r>
        <w:rPr>
          <w:rFonts w:hint="cs"/>
          <w:rtl/>
        </w:rPr>
        <w:t>.</w:t>
      </w:r>
      <w:r>
        <w:rPr>
          <w:rtl/>
        </w:rPr>
        <w:t xml:space="preserve"> </w:t>
      </w:r>
      <w:bookmarkStart w:id="6844" w:name="_ETM_Q41_228209"/>
      <w:bookmarkEnd w:id="6844"/>
      <w:r>
        <w:rPr>
          <w:rtl/>
        </w:rPr>
        <w:t xml:space="preserve">עמדת גורמי המקצוע היא כי המטרות של הצעת החוק הן </w:t>
      </w:r>
      <w:bookmarkStart w:id="6845" w:name="_ETM_Q41_233229"/>
      <w:bookmarkEnd w:id="6845"/>
      <w:r>
        <w:rPr>
          <w:rtl/>
        </w:rPr>
        <w:t>ראויות, כלומר, לייעל את אכיפת החוק ואת אופן הטיפול בערכות</w:t>
      </w:r>
      <w:r>
        <w:rPr>
          <w:rFonts w:hint="cs"/>
          <w:rtl/>
        </w:rPr>
        <w:t>.</w:t>
      </w:r>
      <w:bookmarkStart w:id="6846" w:name="_ETM_Q41_238131"/>
      <w:bookmarkEnd w:id="6846"/>
    </w:p>
    <w:p w:rsidR="00A3654A" w:rsidRDefault="00A3654A" w:rsidP="00D2475B">
      <w:pPr>
        <w:rPr>
          <w:rtl/>
        </w:rPr>
      </w:pPr>
      <w:bookmarkStart w:id="6847" w:name="_ETM_Q41_238304"/>
      <w:bookmarkStart w:id="6848" w:name="_ETM_Q41_238787"/>
      <w:bookmarkEnd w:id="6847"/>
      <w:bookmarkEnd w:id="6848"/>
    </w:p>
    <w:p w:rsidR="00A3654A" w:rsidRDefault="00A3654A" w:rsidP="00D2475B">
      <w:pPr>
        <w:rPr>
          <w:rtl/>
        </w:rPr>
      </w:pPr>
      <w:bookmarkStart w:id="6849" w:name="_ETM_Q41_238932"/>
      <w:bookmarkStart w:id="6850" w:name="_ETM_Q41_239319"/>
      <w:bookmarkEnd w:id="6849"/>
      <w:bookmarkEnd w:id="6850"/>
      <w:r>
        <w:rPr>
          <w:rtl/>
        </w:rPr>
        <w:t xml:space="preserve">אכן, על פי מידע שנמסר במסגרת דיונים שהתקיימו בוועדת החוקה, </w:t>
      </w:r>
      <w:bookmarkStart w:id="6851" w:name="_ETM_Q41_242276"/>
      <w:bookmarkEnd w:id="6851"/>
      <w:r>
        <w:rPr>
          <w:rtl/>
        </w:rPr>
        <w:t xml:space="preserve">חוק ומשפט בכנסת, במהלך השנים שחלפו מאז תוקן החוק בשנת </w:t>
      </w:r>
      <w:bookmarkStart w:id="6852" w:name="_ETM_Q41_245233"/>
      <w:bookmarkEnd w:id="6852"/>
      <w:r>
        <w:rPr>
          <w:rtl/>
        </w:rPr>
        <w:t>2022</w:t>
      </w:r>
      <w:r>
        <w:rPr>
          <w:rFonts w:hint="cs"/>
          <w:rtl/>
        </w:rPr>
        <w:t>,</w:t>
      </w:r>
      <w:r>
        <w:rPr>
          <w:rtl/>
        </w:rPr>
        <w:t xml:space="preserve"> </w:t>
      </w:r>
      <w:bookmarkStart w:id="6853" w:name="_ETM_Q41_248800"/>
      <w:bookmarkEnd w:id="6853"/>
      <w:r>
        <w:rPr>
          <w:rtl/>
        </w:rPr>
        <w:t xml:space="preserve">עלה כי יש קושי ביישום הוראות התיקון בכל הנוגע לאותן </w:t>
      </w:r>
      <w:bookmarkStart w:id="6854" w:name="_ETM_Q41_251105"/>
      <w:bookmarkEnd w:id="6854"/>
      <w:r>
        <w:rPr>
          <w:rtl/>
        </w:rPr>
        <w:t>ערכות ישנות</w:t>
      </w:r>
      <w:r>
        <w:rPr>
          <w:rFonts w:hint="cs"/>
          <w:rtl/>
        </w:rPr>
        <w:t>.</w:t>
      </w:r>
      <w:r>
        <w:rPr>
          <w:rtl/>
        </w:rPr>
        <w:t xml:space="preserve"> </w:t>
      </w:r>
      <w:bookmarkStart w:id="6855" w:name="_ETM_Q41_254050"/>
      <w:bookmarkEnd w:id="6855"/>
      <w:r>
        <w:rPr>
          <w:rtl/>
        </w:rPr>
        <w:t xml:space="preserve">בפועל, מרביתן המוחלט נותר במוסדות הרפואיים בתנאי שמירה שהם פחות </w:t>
      </w:r>
      <w:bookmarkStart w:id="6856" w:name="_ETM_Q41_258050"/>
      <w:bookmarkEnd w:id="6856"/>
      <w:r>
        <w:rPr>
          <w:rtl/>
        </w:rPr>
        <w:t xml:space="preserve">טובים מאלו הקיימים במתקן המשטרתי. </w:t>
      </w:r>
      <w:bookmarkStart w:id="6857" w:name="_ETM_Q41_263120"/>
      <w:bookmarkEnd w:id="6857"/>
      <w:r>
        <w:rPr>
          <w:rtl/>
        </w:rPr>
        <w:t>התכלית של החוק ראויה, אך הדרך המוצעת בהצעת החוק מעורר</w:t>
      </w:r>
      <w:r>
        <w:rPr>
          <w:rFonts w:hint="cs"/>
          <w:rtl/>
        </w:rPr>
        <w:t>ת</w:t>
      </w:r>
      <w:bookmarkStart w:id="6858" w:name="_ETM_Q41_267363"/>
      <w:bookmarkEnd w:id="6858"/>
      <w:r>
        <w:rPr>
          <w:rtl/>
        </w:rPr>
        <w:t xml:space="preserve"> קושי, ועלול</w:t>
      </w:r>
      <w:r>
        <w:rPr>
          <w:rFonts w:hint="cs"/>
          <w:rtl/>
        </w:rPr>
        <w:t>ה</w:t>
      </w:r>
      <w:r>
        <w:rPr>
          <w:rtl/>
        </w:rPr>
        <w:t xml:space="preserve"> להביא לפגיעה באוטונומיה ובחופש הבחירה של </w:t>
      </w:r>
      <w:bookmarkStart w:id="6859" w:name="_ETM_Q41_271606"/>
      <w:bookmarkEnd w:id="6859"/>
      <w:r>
        <w:rPr>
          <w:rtl/>
        </w:rPr>
        <w:t xml:space="preserve">נפגעות העבירה, נפגעות תקיפה מינית, כפי שיתואר להלן </w:t>
      </w:r>
      <w:bookmarkStart w:id="6860" w:name="_ETM_Q41_277830"/>
      <w:bookmarkEnd w:id="6860"/>
      <w:r>
        <w:rPr>
          <w:rFonts w:hint="cs"/>
          <w:rtl/>
        </w:rPr>
        <w:t xml:space="preserve">– </w:t>
      </w:r>
      <w:r>
        <w:rPr>
          <w:rtl/>
        </w:rPr>
        <w:t>כל זאת באופן שמנוגד לתכלי</w:t>
      </w:r>
      <w:r>
        <w:rPr>
          <w:rFonts w:hint="cs"/>
          <w:rtl/>
        </w:rPr>
        <w:t>ו</w:t>
      </w:r>
      <w:r>
        <w:rPr>
          <w:rtl/>
        </w:rPr>
        <w:t>ת שאות</w:t>
      </w:r>
      <w:r>
        <w:rPr>
          <w:rFonts w:hint="cs"/>
          <w:rtl/>
        </w:rPr>
        <w:t>ן</w:t>
      </w:r>
      <w:r>
        <w:rPr>
          <w:rtl/>
        </w:rPr>
        <w:t xml:space="preserve"> </w:t>
      </w:r>
      <w:r>
        <w:rPr>
          <w:rFonts w:hint="cs"/>
          <w:rtl/>
        </w:rPr>
        <w:t>ק</w:t>
      </w:r>
      <w:r>
        <w:rPr>
          <w:rtl/>
        </w:rPr>
        <w:t xml:space="preserve">ידם התיקון לחוק </w:t>
      </w:r>
      <w:bookmarkStart w:id="6861" w:name="_ETM_Q41_282690"/>
      <w:bookmarkEnd w:id="6861"/>
      <w:r>
        <w:rPr>
          <w:rtl/>
        </w:rPr>
        <w:t>משנת 2022</w:t>
      </w:r>
      <w:r>
        <w:rPr>
          <w:rFonts w:hint="cs"/>
          <w:rtl/>
        </w:rPr>
        <w:t>,</w:t>
      </w:r>
      <w:r>
        <w:rPr>
          <w:rtl/>
        </w:rPr>
        <w:t xml:space="preserve"> ובהן חיזוק חופש הבחירה </w:t>
      </w:r>
      <w:bookmarkStart w:id="6862" w:name="_ETM_Q41_288239"/>
      <w:bookmarkEnd w:id="6862"/>
      <w:r>
        <w:rPr>
          <w:rtl/>
        </w:rPr>
        <w:t>והבחירה המושכלת ש</w:t>
      </w:r>
      <w:r>
        <w:rPr>
          <w:rFonts w:hint="cs"/>
          <w:rtl/>
        </w:rPr>
        <w:t xml:space="preserve">ל </w:t>
      </w:r>
      <w:r>
        <w:rPr>
          <w:rtl/>
        </w:rPr>
        <w:t xml:space="preserve">נפגעת העבירה. </w:t>
      </w:r>
      <w:bookmarkStart w:id="6863" w:name="_ETM_Q41_291500"/>
      <w:bookmarkStart w:id="6864" w:name="_ETM_Q41_291012"/>
      <w:bookmarkStart w:id="6865" w:name="_ETM_Q41_291168"/>
      <w:bookmarkStart w:id="6866" w:name="_ETM_Q41_291363"/>
      <w:bookmarkStart w:id="6867" w:name="_ETM_Q41_291450"/>
      <w:bookmarkEnd w:id="6863"/>
      <w:bookmarkEnd w:id="6864"/>
      <w:bookmarkEnd w:id="6865"/>
      <w:bookmarkEnd w:id="6866"/>
      <w:bookmarkEnd w:id="6867"/>
      <w:r>
        <w:rPr>
          <w:rtl/>
        </w:rPr>
        <w:t xml:space="preserve">קידום הצעת החוק על פי הנוסח המוצע כעת יוביל להפרת </w:t>
      </w:r>
      <w:bookmarkStart w:id="6868" w:name="_ETM_Q41_295889"/>
      <w:bookmarkEnd w:id="6868"/>
      <w:r>
        <w:rPr>
          <w:rtl/>
        </w:rPr>
        <w:t>ה</w:t>
      </w:r>
      <w:r>
        <w:rPr>
          <w:rFonts w:hint="cs"/>
          <w:rtl/>
        </w:rPr>
        <w:t>ה</w:t>
      </w:r>
      <w:r>
        <w:rPr>
          <w:rtl/>
        </w:rPr>
        <w:t xml:space="preserve">בטחה שנמסרה למטופלות נפגעות העבירה בבתי החולים בעת נטילת הדגימה, </w:t>
      </w:r>
      <w:bookmarkStart w:id="6869" w:name="_ETM_Q41_300279"/>
      <w:bookmarkEnd w:id="6869"/>
      <w:r>
        <w:rPr>
          <w:rtl/>
        </w:rPr>
        <w:t xml:space="preserve">שכן באותה עת נמסר למטופלת שאם היא אינה בוחרת להגיש </w:t>
      </w:r>
      <w:bookmarkStart w:id="6870" w:name="_ETM_Q41_304669"/>
      <w:bookmarkEnd w:id="6870"/>
      <w:r>
        <w:rPr>
          <w:rtl/>
        </w:rPr>
        <w:t xml:space="preserve">תלונה במשטרה, הערכה תישמר במוסד הרפואי. </w:t>
      </w:r>
      <w:bookmarkStart w:id="6871" w:name="_ETM_Q41_309429"/>
      <w:bookmarkEnd w:id="6871"/>
      <w:r>
        <w:rPr>
          <w:rtl/>
        </w:rPr>
        <w:t xml:space="preserve">שינוי ברירת המחדל כעת והעברת הערכה למשטרה ללא קבלת הסכמה </w:t>
      </w:r>
      <w:bookmarkStart w:id="6872" w:name="_ETM_Q41_314424"/>
      <w:bookmarkEnd w:id="6872"/>
      <w:r>
        <w:rPr>
          <w:rtl/>
        </w:rPr>
        <w:t>מפורשת של נפגעת העבירה, עלול</w:t>
      </w:r>
      <w:r>
        <w:rPr>
          <w:rFonts w:hint="cs"/>
          <w:rtl/>
        </w:rPr>
        <w:t>ים</w:t>
      </w:r>
      <w:r>
        <w:rPr>
          <w:rtl/>
        </w:rPr>
        <w:t xml:space="preserve"> לפגוע באוטונומיה שלה</w:t>
      </w:r>
      <w:r>
        <w:rPr>
          <w:rFonts w:hint="cs"/>
          <w:rtl/>
        </w:rPr>
        <w:t>,</w:t>
      </w:r>
      <w:r>
        <w:rPr>
          <w:rtl/>
        </w:rPr>
        <w:t xml:space="preserve"> מאחר שבחרה </w:t>
      </w:r>
      <w:bookmarkStart w:id="6873" w:name="_ETM_Q41_319419"/>
      <w:bookmarkEnd w:id="6873"/>
      <w:r>
        <w:rPr>
          <w:rtl/>
        </w:rPr>
        <w:t>לא להגיש תלונה עד כה</w:t>
      </w:r>
      <w:r>
        <w:rPr>
          <w:rFonts w:hint="cs"/>
          <w:rtl/>
        </w:rPr>
        <w:t>,</w:t>
      </w:r>
      <w:r>
        <w:rPr>
          <w:rtl/>
        </w:rPr>
        <w:t xml:space="preserve"> וסברה שהערכה שלה תישמר במוסד </w:t>
      </w:r>
      <w:bookmarkStart w:id="6874" w:name="_ETM_Q41_324413"/>
      <w:bookmarkEnd w:id="6874"/>
      <w:r>
        <w:rPr>
          <w:rtl/>
        </w:rPr>
        <w:t xml:space="preserve">הרפואי. </w:t>
      </w:r>
    </w:p>
    <w:p w:rsidR="00A3654A" w:rsidRDefault="00A3654A" w:rsidP="00D2475B">
      <w:pPr>
        <w:rPr>
          <w:rtl/>
        </w:rPr>
      </w:pPr>
      <w:bookmarkStart w:id="6875" w:name="_ETM_Q41_323034"/>
      <w:bookmarkStart w:id="6876" w:name="_ETM_Q41_323171"/>
      <w:bookmarkEnd w:id="6875"/>
      <w:bookmarkEnd w:id="6876"/>
    </w:p>
    <w:p w:rsidR="00A3654A" w:rsidRDefault="00A3654A" w:rsidP="00D2475B">
      <w:pPr>
        <w:rPr>
          <w:rtl/>
        </w:rPr>
      </w:pPr>
      <w:bookmarkStart w:id="6877" w:name="_ETM_Q41_323245"/>
      <w:bookmarkStart w:id="6878" w:name="_ETM_Q41_323313"/>
      <w:bookmarkEnd w:id="6877"/>
      <w:bookmarkEnd w:id="6878"/>
      <w:r>
        <w:rPr>
          <w:rtl/>
        </w:rPr>
        <w:t xml:space="preserve">על כן עמדת גורמי המקצוע היא כי כל פתרון </w:t>
      </w:r>
      <w:bookmarkStart w:id="6879" w:name="_ETM_Q41_329409"/>
      <w:bookmarkEnd w:id="6879"/>
      <w:r>
        <w:rPr>
          <w:rtl/>
        </w:rPr>
        <w:t xml:space="preserve">שיקודם על מנת לשפר את הטיפול בערכות הישנות, ייעשה בכפוף </w:t>
      </w:r>
      <w:bookmarkStart w:id="6880" w:name="_ETM_Q41_334404"/>
      <w:bookmarkEnd w:id="6880"/>
      <w:r>
        <w:rPr>
          <w:rtl/>
        </w:rPr>
        <w:t>להסכמת משרד המשפטים</w:t>
      </w:r>
      <w:r>
        <w:rPr>
          <w:rFonts w:hint="cs"/>
          <w:rtl/>
        </w:rPr>
        <w:t>,</w:t>
      </w:r>
      <w:r>
        <w:rPr>
          <w:rtl/>
        </w:rPr>
        <w:t xml:space="preserve"> ובהתאם לנוסח חלופי שיכלול את התנאים הבאים</w:t>
      </w:r>
      <w:r>
        <w:rPr>
          <w:rFonts w:hint="cs"/>
          <w:rtl/>
        </w:rPr>
        <w:t>:</w:t>
      </w:r>
      <w:r>
        <w:rPr>
          <w:rtl/>
        </w:rPr>
        <w:t xml:space="preserve"> </w:t>
      </w:r>
      <w:bookmarkStart w:id="6881" w:name="_ETM_Q41_339690"/>
      <w:bookmarkEnd w:id="6881"/>
      <w:r>
        <w:rPr>
          <w:rFonts w:hint="cs"/>
          <w:rtl/>
        </w:rPr>
        <w:t xml:space="preserve">1. </w:t>
      </w:r>
      <w:r>
        <w:rPr>
          <w:rtl/>
        </w:rPr>
        <w:t xml:space="preserve">מתן פרק זמן משמעותי עד להחלת התיקון, כדי שמשרד הבריאות </w:t>
      </w:r>
      <w:bookmarkStart w:id="6882" w:name="_ETM_Q41_344050"/>
      <w:bookmarkEnd w:id="6882"/>
      <w:r>
        <w:rPr>
          <w:rtl/>
        </w:rPr>
        <w:t xml:space="preserve">יוכל לפרסם שוב את האפשרות של נפגעת העבירה למסור את </w:t>
      </w:r>
      <w:bookmarkStart w:id="6883" w:name="_ETM_Q41_348410"/>
      <w:bookmarkEnd w:id="6883"/>
      <w:r>
        <w:rPr>
          <w:rtl/>
        </w:rPr>
        <w:t>הסכמתה להעברת הערכה למשטרת ישראל בהתאם להסדר הנוכחי</w:t>
      </w:r>
      <w:r>
        <w:rPr>
          <w:rFonts w:hint="cs"/>
          <w:rtl/>
        </w:rPr>
        <w:t>;</w:t>
      </w:r>
      <w:r>
        <w:rPr>
          <w:rtl/>
        </w:rPr>
        <w:t xml:space="preserve"> </w:t>
      </w:r>
      <w:bookmarkStart w:id="6884" w:name="_ETM_Q41_353729"/>
      <w:bookmarkEnd w:id="6884"/>
      <w:r>
        <w:rPr>
          <w:rFonts w:hint="cs"/>
          <w:rtl/>
        </w:rPr>
        <w:t>2.</w:t>
      </w:r>
      <w:r>
        <w:rPr>
          <w:rtl/>
        </w:rPr>
        <w:t xml:space="preserve"> כל ערכה שתועבר למשטרה ללא הסכמה מפורשת של נפגעת </w:t>
      </w:r>
      <w:bookmarkStart w:id="6885" w:name="_ETM_Q41_357826"/>
      <w:bookmarkEnd w:id="6885"/>
      <w:r>
        <w:rPr>
          <w:rtl/>
        </w:rPr>
        <w:t xml:space="preserve">העבירה, תועבר בהשמטת פרטי הזיהוי של נפגעת העבירה ושמירת הפרטים </w:t>
      </w:r>
      <w:bookmarkStart w:id="6886" w:name="_ETM_Q41_361923"/>
      <w:bookmarkEnd w:id="6886"/>
      <w:r>
        <w:rPr>
          <w:rtl/>
        </w:rPr>
        <w:t xml:space="preserve">המזהים במוסד הרפואי בלבד </w:t>
      </w:r>
      <w:bookmarkStart w:id="6887" w:name="_ETM_Q41_366649"/>
      <w:bookmarkEnd w:id="6887"/>
      <w:r>
        <w:rPr>
          <w:rFonts w:hint="cs"/>
          <w:rtl/>
        </w:rPr>
        <w:t xml:space="preserve">– </w:t>
      </w:r>
      <w:r>
        <w:rPr>
          <w:rtl/>
        </w:rPr>
        <w:t xml:space="preserve">מניעת האפשרות של המשטרה לפנות באופן יזום לנפגעת העבירה בעניין </w:t>
      </w:r>
      <w:bookmarkStart w:id="6888" w:name="_ETM_Q41_371702"/>
      <w:bookmarkEnd w:id="6888"/>
      <w:r>
        <w:rPr>
          <w:rtl/>
        </w:rPr>
        <w:t xml:space="preserve">השימוש בראיות </w:t>
      </w:r>
      <w:r>
        <w:rPr>
          <w:rFonts w:hint="cs"/>
          <w:rtl/>
        </w:rPr>
        <w:t>ש</w:t>
      </w:r>
      <w:r>
        <w:rPr>
          <w:rtl/>
        </w:rPr>
        <w:t xml:space="preserve">בערכה, על מנת לכבד את בחירתן שלא להגיש </w:t>
      </w:r>
      <w:bookmarkStart w:id="6889" w:name="_ETM_Q41_376755"/>
      <w:bookmarkEnd w:id="6889"/>
      <w:r>
        <w:rPr>
          <w:rtl/>
        </w:rPr>
        <w:t xml:space="preserve">תלונה ולהימנע מקשר עם רשויות האכיפה. </w:t>
      </w:r>
      <w:bookmarkStart w:id="6890" w:name="_ETM_Q41_382410"/>
      <w:bookmarkStart w:id="6891" w:name="_ETM_Q41_382552"/>
      <w:bookmarkEnd w:id="6890"/>
      <w:bookmarkEnd w:id="6891"/>
    </w:p>
    <w:p w:rsidR="00A3654A" w:rsidRDefault="00A3654A" w:rsidP="00D2475B">
      <w:pPr>
        <w:rPr>
          <w:rtl/>
        </w:rPr>
      </w:pPr>
      <w:bookmarkStart w:id="6892" w:name="_ETM_Q41_382679"/>
      <w:bookmarkEnd w:id="6892"/>
    </w:p>
    <w:p w:rsidR="00A3654A" w:rsidRDefault="00A3654A" w:rsidP="00D2475B">
      <w:pPr>
        <w:rPr>
          <w:rtl/>
        </w:rPr>
      </w:pPr>
      <w:bookmarkStart w:id="6893" w:name="_ETM_Q41_382730"/>
      <w:bookmarkStart w:id="6894" w:name="_ETM_Q41_382859"/>
      <w:bookmarkEnd w:id="6893"/>
      <w:bookmarkEnd w:id="6894"/>
      <w:r>
        <w:rPr>
          <w:rtl/>
        </w:rPr>
        <w:t xml:space="preserve">גורמי המקצוע במשרד הבריאות מסרו כי לעמדתם יש להתנגד לפתרון </w:t>
      </w:r>
      <w:bookmarkStart w:id="6895" w:name="_ETM_Q41_386077"/>
      <w:bookmarkEnd w:id="6895"/>
      <w:r>
        <w:rPr>
          <w:rtl/>
        </w:rPr>
        <w:t>המוצע בהצעת החוק</w:t>
      </w:r>
      <w:r>
        <w:rPr>
          <w:rFonts w:hint="cs"/>
          <w:rtl/>
        </w:rPr>
        <w:t>,</w:t>
      </w:r>
      <w:r>
        <w:rPr>
          <w:rtl/>
        </w:rPr>
        <w:t xml:space="preserve"> שיש בו להפר הבטחה מפורשת שנמסרה למטופלות, </w:t>
      </w:r>
      <w:bookmarkStart w:id="6896" w:name="_ETM_Q41_389745"/>
      <w:bookmarkEnd w:id="6896"/>
      <w:r>
        <w:rPr>
          <w:rFonts w:hint="cs"/>
          <w:rtl/>
        </w:rPr>
        <w:t>ש</w:t>
      </w:r>
      <w:r>
        <w:rPr>
          <w:rtl/>
        </w:rPr>
        <w:t>לפי</w:t>
      </w:r>
      <w:r>
        <w:rPr>
          <w:rFonts w:hint="cs"/>
          <w:rtl/>
        </w:rPr>
        <w:t>ה</w:t>
      </w:r>
      <w:r>
        <w:rPr>
          <w:rtl/>
        </w:rPr>
        <w:t xml:space="preserve"> הערכות לא יימסרו למשטרה אם הן לא יבחרו להגיש </w:t>
      </w:r>
      <w:bookmarkStart w:id="6897" w:name="_ETM_Q41_393412"/>
      <w:bookmarkEnd w:id="6897"/>
      <w:r>
        <w:rPr>
          <w:rtl/>
        </w:rPr>
        <w:t xml:space="preserve">תלונה. </w:t>
      </w:r>
      <w:bookmarkStart w:id="6898" w:name="_ETM_Q41_397669"/>
      <w:bookmarkStart w:id="6899" w:name="_ETM_Q41_397056"/>
      <w:bookmarkEnd w:id="6898"/>
      <w:bookmarkEnd w:id="6899"/>
    </w:p>
    <w:p w:rsidR="00A3654A" w:rsidRDefault="00A3654A" w:rsidP="00D2475B">
      <w:pPr>
        <w:rPr>
          <w:rtl/>
        </w:rPr>
      </w:pPr>
      <w:bookmarkStart w:id="6900" w:name="_ETM_Q41_397174"/>
      <w:bookmarkStart w:id="6901" w:name="_ETM_Q41_397216"/>
      <w:bookmarkEnd w:id="6900"/>
      <w:bookmarkEnd w:id="6901"/>
    </w:p>
    <w:p w:rsidR="00A3654A" w:rsidRDefault="00A3654A" w:rsidP="00D2475B">
      <w:pPr>
        <w:rPr>
          <w:rtl/>
        </w:rPr>
      </w:pPr>
      <w:bookmarkStart w:id="6902" w:name="_ETM_Q41_397300"/>
      <w:bookmarkEnd w:id="6902"/>
      <w:r>
        <w:rPr>
          <w:rtl/>
        </w:rPr>
        <w:t>על כן עמדת הממשלה היא לתמוך בהצעת החוק</w:t>
      </w:r>
      <w:r>
        <w:rPr>
          <w:rFonts w:hint="cs"/>
          <w:rtl/>
        </w:rPr>
        <w:t>,</w:t>
      </w:r>
      <w:r>
        <w:rPr>
          <w:rtl/>
        </w:rPr>
        <w:t xml:space="preserve"> בכפוף לכך </w:t>
      </w:r>
      <w:bookmarkStart w:id="6903" w:name="_ETM_Q41_403796"/>
      <w:bookmarkEnd w:id="6903"/>
      <w:r>
        <w:rPr>
          <w:rtl/>
        </w:rPr>
        <w:t xml:space="preserve">שהמשך הליכי החקיקה ייעשו בהסכמת משרדי המשפטים, משרד הבריאות, הביטחון </w:t>
      </w:r>
      <w:bookmarkStart w:id="6904" w:name="_ETM_Q41_409924"/>
      <w:bookmarkEnd w:id="6904"/>
      <w:r>
        <w:rPr>
          <w:rtl/>
        </w:rPr>
        <w:t xml:space="preserve">הלאומי והאוצר, ובשים לב לכך שקידום הצעת החוק ייעשה באופן </w:t>
      </w:r>
      <w:bookmarkStart w:id="6905" w:name="_ETM_Q41_416051"/>
      <w:bookmarkEnd w:id="6905"/>
      <w:r>
        <w:rPr>
          <w:rtl/>
        </w:rPr>
        <w:t xml:space="preserve">שלא יפגע באוטונומיה של נפגעות תקיפה מינית. </w:t>
      </w:r>
      <w:bookmarkStart w:id="6906" w:name="_ETM_Q41_422800"/>
      <w:bookmarkStart w:id="6907" w:name="_ETM_Q41_419440"/>
      <w:bookmarkStart w:id="6908" w:name="_ETM_Q41_419550"/>
      <w:bookmarkStart w:id="6909" w:name="_ETM_Q41_419592"/>
      <w:bookmarkStart w:id="6910" w:name="_ETM_Q41_419678"/>
      <w:bookmarkEnd w:id="6906"/>
      <w:bookmarkEnd w:id="6907"/>
      <w:bookmarkEnd w:id="6908"/>
      <w:bookmarkEnd w:id="6909"/>
      <w:bookmarkEnd w:id="6910"/>
      <w:r>
        <w:rPr>
          <w:rtl/>
        </w:rPr>
        <w:t>לכן</w:t>
      </w:r>
      <w:r>
        <w:rPr>
          <w:rFonts w:hint="cs"/>
          <w:rtl/>
        </w:rPr>
        <w:t>,</w:t>
      </w:r>
      <w:r>
        <w:rPr>
          <w:rtl/>
        </w:rPr>
        <w:t xml:space="preserve"> אני קורא לחברי הכנסת להצביע בעד, בכפוף להסכמה של </w:t>
      </w:r>
      <w:bookmarkStart w:id="6911" w:name="_ETM_Q41_427304"/>
      <w:bookmarkEnd w:id="6911"/>
      <w:r>
        <w:rPr>
          <w:rtl/>
        </w:rPr>
        <w:t xml:space="preserve">המציעים, ואני </w:t>
      </w:r>
      <w:bookmarkStart w:id="6912" w:name="_ETM_Q41_432449"/>
      <w:bookmarkEnd w:id="6912"/>
      <w:r>
        <w:rPr>
          <w:rtl/>
        </w:rPr>
        <w:t>רואה פה את שלושת המציעים</w:t>
      </w:r>
      <w:r>
        <w:rPr>
          <w:rFonts w:hint="cs"/>
          <w:rtl/>
        </w:rPr>
        <w:t>.</w:t>
      </w:r>
      <w:r>
        <w:rPr>
          <w:rtl/>
        </w:rPr>
        <w:t xml:space="preserve"> שמחה</w:t>
      </w:r>
      <w:r>
        <w:rPr>
          <w:rFonts w:hint="cs"/>
          <w:rtl/>
        </w:rPr>
        <w:t>?</w:t>
      </w:r>
      <w:bookmarkStart w:id="6913" w:name="_ETM_Q41_433509"/>
      <w:bookmarkEnd w:id="6913"/>
    </w:p>
    <w:p w:rsidR="00A3654A" w:rsidRDefault="00A3654A" w:rsidP="00D2475B">
      <w:pPr>
        <w:rPr>
          <w:rtl/>
        </w:rPr>
      </w:pPr>
      <w:bookmarkStart w:id="6914" w:name="_ETM_Q41_433609"/>
      <w:bookmarkStart w:id="6915" w:name="_ETM_Q41_433661"/>
      <w:bookmarkEnd w:id="6914"/>
      <w:bookmarkEnd w:id="6915"/>
    </w:p>
    <w:p w:rsidR="00A3654A" w:rsidRDefault="00A3654A" w:rsidP="00D2475B">
      <w:pPr>
        <w:pStyle w:val="af5"/>
        <w:keepNext/>
        <w:rPr>
          <w:rtl/>
        </w:rPr>
      </w:pPr>
      <w:bookmarkStart w:id="6916" w:name="ET_interruption_6157_8"/>
      <w:r w:rsidRPr="00567913">
        <w:rPr>
          <w:rStyle w:val="TagStyle"/>
          <w:rtl/>
        </w:rPr>
        <w:t xml:space="preserve"> &lt;&lt; קריאה &gt;&gt;</w:t>
      </w:r>
      <w:r w:rsidRPr="00F61A77">
        <w:rPr>
          <w:rStyle w:val="TagStyle"/>
          <w:rtl/>
        </w:rPr>
        <w:t xml:space="preserve"> </w:t>
      </w:r>
      <w:r>
        <w:rPr>
          <w:rtl/>
        </w:rPr>
        <w:t>שמחה רוטמן (הציונות הדתית):</w:t>
      </w:r>
      <w:r w:rsidRPr="00F61A77">
        <w:rPr>
          <w:rStyle w:val="TagStyle"/>
          <w:rtl/>
        </w:rPr>
        <w:t xml:space="preserve"> </w:t>
      </w:r>
      <w:r w:rsidRPr="00567913">
        <w:rPr>
          <w:rStyle w:val="TagStyle"/>
          <w:rtl/>
        </w:rPr>
        <w:t>&lt;&lt; קריאה &gt;&gt;</w:t>
      </w:r>
      <w:r>
        <w:rPr>
          <w:rtl/>
        </w:rPr>
        <w:t xml:space="preserve">   </w:t>
      </w:r>
      <w:bookmarkEnd w:id="6916"/>
    </w:p>
    <w:p w:rsidR="00A3654A" w:rsidRDefault="00A3654A" w:rsidP="00D2475B">
      <w:pPr>
        <w:pStyle w:val="KeepWithNext"/>
        <w:rPr>
          <w:rtl/>
        </w:rPr>
      </w:pPr>
    </w:p>
    <w:p w:rsidR="00A3654A" w:rsidRDefault="00A3654A" w:rsidP="00D2475B">
      <w:pPr>
        <w:rPr>
          <w:rtl/>
        </w:rPr>
      </w:pPr>
      <w:bookmarkStart w:id="6917" w:name="_ETM_Q41_435872"/>
      <w:bookmarkEnd w:id="6917"/>
      <w:r>
        <w:rPr>
          <w:rFonts w:hint="cs"/>
          <w:rtl/>
        </w:rPr>
        <w:t xml:space="preserve">כן, כן, אני פה. </w:t>
      </w:r>
      <w:bookmarkStart w:id="6918" w:name="_ETM_Q41_436060"/>
      <w:bookmarkEnd w:id="6918"/>
    </w:p>
    <w:p w:rsidR="00A3654A" w:rsidRPr="00567913" w:rsidRDefault="00A3654A" w:rsidP="00D2475B">
      <w:pPr>
        <w:rPr>
          <w:rtl/>
          <w:lang w:eastAsia="he-IL"/>
        </w:rPr>
      </w:pPr>
      <w:bookmarkStart w:id="6919" w:name="_ETM_Q41_436183"/>
      <w:bookmarkStart w:id="6920" w:name="_ETM_Q41_436368"/>
      <w:bookmarkEnd w:id="6919"/>
      <w:bookmarkEnd w:id="6920"/>
    </w:p>
    <w:p w:rsidR="00A3654A" w:rsidRDefault="00A3654A" w:rsidP="00D2475B">
      <w:pPr>
        <w:pStyle w:val="-"/>
        <w:keepNext/>
        <w:rPr>
          <w:rtl/>
        </w:rPr>
      </w:pPr>
      <w:bookmarkStart w:id="6921" w:name="ET_speakercontinue_6635_10"/>
      <w:r w:rsidRPr="00567913">
        <w:rPr>
          <w:rStyle w:val="TagStyle"/>
          <w:rtl/>
        </w:rPr>
        <w:t xml:space="preserve"> &lt;&lt; דובר_המשך &gt;&gt;</w:t>
      </w:r>
      <w:r w:rsidRPr="00F61A77">
        <w:rPr>
          <w:rStyle w:val="TagStyle"/>
          <w:rtl/>
        </w:rPr>
        <w:t xml:space="preserve"> </w:t>
      </w:r>
      <w:r>
        <w:rPr>
          <w:rtl/>
        </w:rPr>
        <w:t>שר החקלאות וביטחון המזון אבי דיכטר:</w:t>
      </w:r>
      <w:r w:rsidRPr="00F61A77">
        <w:rPr>
          <w:rStyle w:val="TagStyle"/>
          <w:rtl/>
        </w:rPr>
        <w:t xml:space="preserve"> </w:t>
      </w:r>
      <w:r w:rsidRPr="00567913">
        <w:rPr>
          <w:rStyle w:val="TagStyle"/>
          <w:rtl/>
        </w:rPr>
        <w:t>&lt;&lt; דובר_המשך &gt;&gt;</w:t>
      </w:r>
      <w:r>
        <w:rPr>
          <w:rtl/>
        </w:rPr>
        <w:t xml:space="preserve">   </w:t>
      </w:r>
      <w:bookmarkEnd w:id="6921"/>
    </w:p>
    <w:p w:rsidR="00A3654A" w:rsidRDefault="00A3654A" w:rsidP="00D2475B">
      <w:pPr>
        <w:pStyle w:val="KeepWithNext"/>
        <w:rPr>
          <w:rtl/>
        </w:rPr>
      </w:pPr>
    </w:p>
    <w:p w:rsidR="00A3654A" w:rsidRDefault="00A3654A" w:rsidP="00D2475B">
      <w:pPr>
        <w:rPr>
          <w:rtl/>
        </w:rPr>
      </w:pPr>
      <w:r>
        <w:rPr>
          <w:rFonts w:hint="cs"/>
          <w:rtl/>
        </w:rPr>
        <w:t>מירב?</w:t>
      </w:r>
      <w:bookmarkStart w:id="6922" w:name="_ETM_Q41_435849"/>
      <w:bookmarkEnd w:id="6922"/>
    </w:p>
    <w:p w:rsidR="00A3654A" w:rsidRDefault="00A3654A" w:rsidP="00D2475B">
      <w:pPr>
        <w:rPr>
          <w:rtl/>
        </w:rPr>
      </w:pPr>
      <w:bookmarkStart w:id="6923" w:name="_ETM_Q41_435962"/>
      <w:bookmarkEnd w:id="6923"/>
    </w:p>
    <w:p w:rsidR="00A3654A" w:rsidRDefault="00A3654A" w:rsidP="00D2475B">
      <w:pPr>
        <w:pStyle w:val="af5"/>
        <w:keepNext/>
        <w:rPr>
          <w:rtl/>
        </w:rPr>
      </w:pPr>
      <w:bookmarkStart w:id="6924" w:name="ET_interruption_5300_11"/>
      <w:r w:rsidRPr="00567913">
        <w:rPr>
          <w:rStyle w:val="TagStyle"/>
          <w:rtl/>
        </w:rPr>
        <w:t xml:space="preserve"> &lt;&lt; קריאה &gt;&gt;</w:t>
      </w:r>
      <w:r w:rsidRPr="00F61A77">
        <w:rPr>
          <w:rStyle w:val="TagStyle"/>
          <w:rtl/>
        </w:rPr>
        <w:t xml:space="preserve"> </w:t>
      </w:r>
      <w:r>
        <w:rPr>
          <w:rtl/>
        </w:rPr>
        <w:t>מירב בן ארי (יש עתיד):</w:t>
      </w:r>
      <w:r w:rsidRPr="00F61A77">
        <w:rPr>
          <w:rStyle w:val="TagStyle"/>
          <w:rtl/>
        </w:rPr>
        <w:t xml:space="preserve"> </w:t>
      </w:r>
      <w:r w:rsidRPr="00567913">
        <w:rPr>
          <w:rStyle w:val="TagStyle"/>
          <w:rtl/>
        </w:rPr>
        <w:t>&lt;&lt; קריאה &gt;&gt;</w:t>
      </w:r>
      <w:r>
        <w:rPr>
          <w:rtl/>
        </w:rPr>
        <w:t xml:space="preserve">   </w:t>
      </w:r>
      <w:bookmarkEnd w:id="6924"/>
    </w:p>
    <w:p w:rsidR="00A3654A" w:rsidRDefault="00A3654A" w:rsidP="00D2475B">
      <w:pPr>
        <w:pStyle w:val="KeepWithNext"/>
        <w:rPr>
          <w:rtl/>
        </w:rPr>
      </w:pPr>
    </w:p>
    <w:p w:rsidR="00A3654A" w:rsidRDefault="00A3654A" w:rsidP="00D2475B">
      <w:pPr>
        <w:rPr>
          <w:rtl/>
        </w:rPr>
      </w:pPr>
      <w:bookmarkStart w:id="6925" w:name="_ETM_Q41_437417"/>
      <w:bookmarkEnd w:id="6925"/>
      <w:r>
        <w:rPr>
          <w:rFonts w:hint="cs"/>
          <w:rtl/>
        </w:rPr>
        <w:t xml:space="preserve">אני פה. </w:t>
      </w:r>
      <w:bookmarkStart w:id="6926" w:name="_ETM_Q41_434173"/>
      <w:bookmarkStart w:id="6927" w:name="_ETM_Q41_434300"/>
      <w:bookmarkStart w:id="6928" w:name="_ETM_Q41_439385"/>
      <w:bookmarkEnd w:id="6926"/>
      <w:bookmarkEnd w:id="6927"/>
      <w:bookmarkEnd w:id="6928"/>
      <w:r>
        <w:rPr>
          <w:rFonts w:hint="cs"/>
          <w:rtl/>
        </w:rPr>
        <w:t>של</w:t>
      </w:r>
      <w:bookmarkStart w:id="6929" w:name="_ETM_Q41_439658"/>
      <w:bookmarkEnd w:id="6929"/>
      <w:r>
        <w:rPr>
          <w:rFonts w:hint="cs"/>
          <w:rtl/>
        </w:rPr>
        <w:t>ו</w:t>
      </w:r>
      <w:bookmarkStart w:id="6930" w:name="_ETM_Q41_439810"/>
      <w:bookmarkEnd w:id="6930"/>
      <w:r>
        <w:rPr>
          <w:rFonts w:hint="cs"/>
          <w:rtl/>
        </w:rPr>
        <w:t xml:space="preserve">שתנו פה. </w:t>
      </w:r>
      <w:bookmarkStart w:id="6931" w:name="_ETM_Q41_439198"/>
      <w:bookmarkEnd w:id="6931"/>
    </w:p>
    <w:p w:rsidR="00A3654A" w:rsidRDefault="00A3654A" w:rsidP="00D2475B">
      <w:pPr>
        <w:rPr>
          <w:rtl/>
        </w:rPr>
      </w:pPr>
      <w:bookmarkStart w:id="6932" w:name="_ETM_Q41_439309"/>
      <w:bookmarkEnd w:id="6932"/>
    </w:p>
    <w:p w:rsidR="00A3654A" w:rsidRDefault="00A3654A" w:rsidP="00D2475B">
      <w:pPr>
        <w:pStyle w:val="-"/>
        <w:keepNext/>
        <w:rPr>
          <w:rtl/>
        </w:rPr>
      </w:pPr>
      <w:bookmarkStart w:id="6933" w:name="ET_speakercontinue_6635_14"/>
      <w:r w:rsidRPr="00567913">
        <w:rPr>
          <w:rStyle w:val="TagStyle"/>
          <w:rtl/>
        </w:rPr>
        <w:t xml:space="preserve"> &lt;&lt; דובר_המשך &gt;&gt;</w:t>
      </w:r>
      <w:r w:rsidRPr="00F61A77">
        <w:rPr>
          <w:rStyle w:val="TagStyle"/>
          <w:rtl/>
        </w:rPr>
        <w:t xml:space="preserve"> </w:t>
      </w:r>
      <w:r>
        <w:rPr>
          <w:rtl/>
        </w:rPr>
        <w:t>שר החקלאות וביטחון המזון אבי דיכטר:</w:t>
      </w:r>
      <w:r w:rsidRPr="00F61A77">
        <w:rPr>
          <w:rStyle w:val="TagStyle"/>
          <w:rtl/>
        </w:rPr>
        <w:t xml:space="preserve"> </w:t>
      </w:r>
      <w:r w:rsidRPr="00567913">
        <w:rPr>
          <w:rStyle w:val="TagStyle"/>
          <w:rtl/>
        </w:rPr>
        <w:t>&lt;&lt; דובר_המשך &gt;&gt;</w:t>
      </w:r>
      <w:r>
        <w:rPr>
          <w:rtl/>
        </w:rPr>
        <w:t xml:space="preserve">   </w:t>
      </w:r>
      <w:bookmarkEnd w:id="6933"/>
    </w:p>
    <w:p w:rsidR="00A3654A" w:rsidRDefault="00A3654A" w:rsidP="00D2475B">
      <w:pPr>
        <w:pStyle w:val="KeepWithNext"/>
        <w:rPr>
          <w:rtl/>
        </w:rPr>
      </w:pPr>
    </w:p>
    <w:p w:rsidR="00A3654A" w:rsidRDefault="00A3654A" w:rsidP="00D2475B">
      <w:pPr>
        <w:rPr>
          <w:rtl/>
        </w:rPr>
      </w:pPr>
      <w:bookmarkStart w:id="6934" w:name="_ETM_Q41_440278"/>
      <w:bookmarkStart w:id="6935" w:name="_ETM_Q41_433756"/>
      <w:bookmarkStart w:id="6936" w:name="_ETM_Q41_433821"/>
      <w:bookmarkStart w:id="6937" w:name="_ETM_Q41_433913"/>
      <w:bookmarkStart w:id="6938" w:name="_ETM_Q41_436769"/>
      <w:bookmarkStart w:id="6939" w:name="_ETM_Q41_438899"/>
      <w:bookmarkEnd w:id="6934"/>
      <w:bookmarkEnd w:id="6935"/>
      <w:bookmarkEnd w:id="6936"/>
      <w:bookmarkEnd w:id="6937"/>
      <w:bookmarkEnd w:id="6938"/>
      <w:bookmarkEnd w:id="6939"/>
      <w:r>
        <w:rPr>
          <w:rFonts w:hint="cs"/>
          <w:rtl/>
        </w:rPr>
        <w:t>ש</w:t>
      </w:r>
      <w:r>
        <w:rPr>
          <w:rtl/>
        </w:rPr>
        <w:t>לושתכם מסכימים</w:t>
      </w:r>
      <w:r>
        <w:rPr>
          <w:rFonts w:hint="cs"/>
          <w:rtl/>
        </w:rPr>
        <w:t>?</w:t>
      </w:r>
      <w:r>
        <w:rPr>
          <w:rtl/>
        </w:rPr>
        <w:t xml:space="preserve"> כן. ק</w:t>
      </w:r>
      <w:r>
        <w:rPr>
          <w:rFonts w:hint="cs"/>
          <w:rtl/>
        </w:rPr>
        <w:t>ריב?</w:t>
      </w:r>
      <w:r>
        <w:rPr>
          <w:rtl/>
        </w:rPr>
        <w:t xml:space="preserve"> בהתחשב בעובדה שהשלושה </w:t>
      </w:r>
      <w:bookmarkStart w:id="6940" w:name="_ETM_Q41_444704"/>
      <w:bookmarkEnd w:id="6940"/>
      <w:r>
        <w:rPr>
          <w:rtl/>
        </w:rPr>
        <w:t>מסכימים, אני קורא לחברי הכנסת להצביע בעד הצעת החוק</w:t>
      </w:r>
      <w:r>
        <w:rPr>
          <w:rFonts w:hint="cs"/>
          <w:rtl/>
        </w:rPr>
        <w:t>.</w:t>
      </w:r>
    </w:p>
    <w:p w:rsidR="00A3654A" w:rsidRDefault="00A3654A" w:rsidP="00D2475B">
      <w:pPr>
        <w:rPr>
          <w:rtl/>
        </w:rPr>
      </w:pPr>
      <w:bookmarkStart w:id="6941" w:name="_ETM_Q41_449105"/>
      <w:bookmarkStart w:id="6942" w:name="_ETM_Q41_449295"/>
      <w:bookmarkEnd w:id="6941"/>
      <w:bookmarkEnd w:id="6942"/>
    </w:p>
    <w:p w:rsidR="00A3654A" w:rsidRDefault="00A3654A" w:rsidP="00D2475B">
      <w:pPr>
        <w:pStyle w:val="af5"/>
        <w:keepNext/>
        <w:rPr>
          <w:rtl/>
        </w:rPr>
      </w:pPr>
      <w:bookmarkStart w:id="6943" w:name="ET_interruption_5300_15"/>
      <w:r w:rsidRPr="00567913">
        <w:rPr>
          <w:rStyle w:val="TagStyle"/>
          <w:rtl/>
        </w:rPr>
        <w:t xml:space="preserve"> &lt;&lt; קריאה &gt;&gt;</w:t>
      </w:r>
      <w:r w:rsidRPr="00F61A77">
        <w:rPr>
          <w:rStyle w:val="TagStyle"/>
          <w:rtl/>
        </w:rPr>
        <w:t xml:space="preserve"> </w:t>
      </w:r>
      <w:r>
        <w:rPr>
          <w:rtl/>
        </w:rPr>
        <w:t>מירב בן ארי (יש עתיד):</w:t>
      </w:r>
      <w:r w:rsidRPr="00F61A77">
        <w:rPr>
          <w:rStyle w:val="TagStyle"/>
          <w:rtl/>
        </w:rPr>
        <w:t xml:space="preserve"> </w:t>
      </w:r>
      <w:r w:rsidRPr="00567913">
        <w:rPr>
          <w:rStyle w:val="TagStyle"/>
          <w:rtl/>
        </w:rPr>
        <w:t>&lt;&lt; קריאה &gt;&gt;</w:t>
      </w:r>
      <w:r>
        <w:rPr>
          <w:rtl/>
        </w:rPr>
        <w:t xml:space="preserve">   </w:t>
      </w:r>
      <w:bookmarkEnd w:id="6943"/>
    </w:p>
    <w:p w:rsidR="00A3654A" w:rsidRDefault="00A3654A" w:rsidP="00D2475B">
      <w:pPr>
        <w:pStyle w:val="KeepWithNext"/>
        <w:rPr>
          <w:rtl/>
        </w:rPr>
      </w:pPr>
    </w:p>
    <w:p w:rsidR="00A3654A" w:rsidRDefault="00A3654A" w:rsidP="00D2475B">
      <w:pPr>
        <w:rPr>
          <w:rtl/>
        </w:rPr>
      </w:pPr>
      <w:bookmarkStart w:id="6944" w:name="_ETM_Q41_451925"/>
      <w:bookmarkEnd w:id="6944"/>
      <w:r>
        <w:rPr>
          <w:rFonts w:hint="cs"/>
          <w:rtl/>
        </w:rPr>
        <w:t xml:space="preserve">תודה רבה. </w:t>
      </w:r>
      <w:bookmarkStart w:id="6945" w:name="_ETM_Q41_450996"/>
      <w:bookmarkEnd w:id="6945"/>
    </w:p>
    <w:p w:rsidR="00A3654A" w:rsidRDefault="00A3654A" w:rsidP="00D2475B">
      <w:pPr>
        <w:rPr>
          <w:rtl/>
        </w:rPr>
      </w:pPr>
      <w:bookmarkStart w:id="6946" w:name="_ETM_Q41_451134"/>
      <w:bookmarkEnd w:id="6946"/>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היו"ר לימור סון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Pr="00F61A77" w:rsidRDefault="00A3654A" w:rsidP="00D2475B">
      <w:pPr>
        <w:rPr>
          <w:rtl/>
        </w:rPr>
      </w:pPr>
      <w:bookmarkStart w:id="6947" w:name="_ETM_Q41_452177"/>
      <w:bookmarkEnd w:id="6947"/>
      <w:r>
        <w:rPr>
          <w:rFonts w:hint="cs"/>
          <w:rtl/>
        </w:rPr>
        <w:t xml:space="preserve">תודה רבה. </w:t>
      </w:r>
    </w:p>
    <w:p w:rsidR="00A3654A" w:rsidRDefault="00A3654A" w:rsidP="00D2475B">
      <w:pPr>
        <w:rPr>
          <w:rtl/>
        </w:rPr>
      </w:pPr>
    </w:p>
    <w:p w:rsidR="00A3654A" w:rsidRDefault="00A3654A" w:rsidP="00D2475B">
      <w:pPr>
        <w:rPr>
          <w:rtl/>
        </w:rPr>
      </w:pPr>
      <w:bookmarkStart w:id="6948" w:name="_ETM_Q41_459670"/>
      <w:bookmarkEnd w:id="6948"/>
      <w:r>
        <w:rPr>
          <w:rtl/>
        </w:rPr>
        <w:t xml:space="preserve">חברי הכנסת, אנחנו עוברים להצבעה על הצעת חוק זכויות נפגעי </w:t>
      </w:r>
      <w:bookmarkStart w:id="6949" w:name="_ETM_Q41_465710"/>
      <w:bookmarkEnd w:id="6949"/>
      <w:r>
        <w:rPr>
          <w:rtl/>
        </w:rPr>
        <w:t>עבירה</w:t>
      </w:r>
      <w:r>
        <w:rPr>
          <w:rFonts w:hint="cs"/>
          <w:rtl/>
        </w:rPr>
        <w:t xml:space="preserve"> (תיקון </w:t>
      </w:r>
      <w:r>
        <w:rPr>
          <w:rtl/>
        </w:rPr>
        <w:t>–</w:t>
      </w:r>
      <w:bookmarkStart w:id="6950" w:name="_ETM_Q41_465100"/>
      <w:bookmarkEnd w:id="6950"/>
      <w:r>
        <w:rPr>
          <w:rFonts w:hint="cs"/>
          <w:rtl/>
        </w:rPr>
        <w:t xml:space="preserve"> העברת </w:t>
      </w:r>
      <w:r>
        <w:rPr>
          <w:rtl/>
        </w:rPr>
        <w:t xml:space="preserve"> ערכות הדגימה</w:t>
      </w:r>
      <w:r>
        <w:rPr>
          <w:rFonts w:hint="cs"/>
          <w:rtl/>
        </w:rPr>
        <w:t xml:space="preserve">), התשפ"ה–2025. הצבעה. </w:t>
      </w:r>
    </w:p>
    <w:p w:rsidR="00A3654A" w:rsidRDefault="00A3654A" w:rsidP="00D2475B">
      <w:pPr>
        <w:rPr>
          <w:rtl/>
        </w:rPr>
      </w:pPr>
    </w:p>
    <w:p w:rsidR="00A3654A" w:rsidRDefault="00A3654A" w:rsidP="00D2475B">
      <w:pPr>
        <w:pStyle w:val="af1"/>
        <w:keepNext/>
        <w:rPr>
          <w:rtl/>
        </w:rPr>
      </w:pPr>
      <w:r>
        <w:rPr>
          <w:rtl/>
        </w:rPr>
        <w:t>הצבעה מס'</w:t>
      </w:r>
      <w:r>
        <w:rPr>
          <w:rFonts w:hint="cs"/>
          <w:rtl/>
        </w:rPr>
        <w:t xml:space="preserve"> 3</w:t>
      </w:r>
    </w:p>
    <w:p w:rsidR="00A3654A" w:rsidRDefault="00A3654A" w:rsidP="00D2475B">
      <w:pPr>
        <w:pStyle w:val="--"/>
        <w:keepNext/>
        <w:rPr>
          <w:rtl/>
        </w:rPr>
      </w:pPr>
    </w:p>
    <w:p w:rsidR="00A3654A" w:rsidRDefault="00A3654A" w:rsidP="00D2475B">
      <w:pPr>
        <w:pStyle w:val="--"/>
        <w:keepNext/>
        <w:rPr>
          <w:rtl/>
        </w:rPr>
      </w:pPr>
      <w:r>
        <w:rPr>
          <w:rtl/>
        </w:rPr>
        <w:t>בעד ההצעה להעביר את הצעת החוק לוועדה –</w:t>
      </w:r>
      <w:r>
        <w:rPr>
          <w:rFonts w:hint="cs"/>
          <w:rtl/>
        </w:rPr>
        <w:t xml:space="preserve"> 14</w:t>
      </w:r>
    </w:p>
    <w:p w:rsidR="00A3654A" w:rsidRDefault="00A3654A" w:rsidP="00D2475B">
      <w:pPr>
        <w:pStyle w:val="--"/>
        <w:keepNext/>
        <w:rPr>
          <w:rtl/>
        </w:rPr>
      </w:pPr>
      <w:r>
        <w:rPr>
          <w:rtl/>
        </w:rPr>
        <w:t xml:space="preserve">נגד – </w:t>
      </w:r>
      <w:r>
        <w:rPr>
          <w:rFonts w:hint="cs"/>
          <w:rtl/>
        </w:rPr>
        <w:t>אין</w:t>
      </w:r>
    </w:p>
    <w:p w:rsidR="00A3654A" w:rsidRDefault="00A3654A" w:rsidP="00D2475B">
      <w:pPr>
        <w:pStyle w:val="--"/>
        <w:keepNext/>
        <w:rPr>
          <w:rtl/>
        </w:rPr>
      </w:pPr>
      <w:r>
        <w:rPr>
          <w:rtl/>
        </w:rPr>
        <w:t xml:space="preserve">נמנעים – </w:t>
      </w:r>
      <w:r>
        <w:rPr>
          <w:rFonts w:hint="cs"/>
          <w:rtl/>
        </w:rPr>
        <w:t>אין</w:t>
      </w:r>
    </w:p>
    <w:p w:rsidR="00A3654A" w:rsidRDefault="00A3654A" w:rsidP="00D2475B">
      <w:pPr>
        <w:pStyle w:val="af2"/>
        <w:rPr>
          <w:rtl/>
        </w:rPr>
      </w:pPr>
      <w:r>
        <w:rPr>
          <w:rtl/>
        </w:rPr>
        <w:t>ההצעה להעביר את הצעת חוק</w:t>
      </w:r>
      <w:r w:rsidRPr="00F61A77">
        <w:rPr>
          <w:rtl/>
        </w:rPr>
        <w:t xml:space="preserve"> </w:t>
      </w:r>
      <w:r>
        <w:rPr>
          <w:rtl/>
        </w:rPr>
        <w:t>זכויות נפגעי עבירה</w:t>
      </w:r>
      <w:r>
        <w:rPr>
          <w:rFonts w:hint="cs"/>
          <w:rtl/>
        </w:rPr>
        <w:t xml:space="preserve"> (תיקון </w:t>
      </w:r>
      <w:r>
        <w:rPr>
          <w:rtl/>
        </w:rPr>
        <w:t>–</w:t>
      </w:r>
      <w:r>
        <w:rPr>
          <w:rFonts w:hint="cs"/>
          <w:rtl/>
        </w:rPr>
        <w:t xml:space="preserve"> העברת </w:t>
      </w:r>
      <w:r>
        <w:rPr>
          <w:rtl/>
        </w:rPr>
        <w:t xml:space="preserve"> ערכות הדגימה</w:t>
      </w:r>
      <w:r>
        <w:rPr>
          <w:rFonts w:hint="cs"/>
          <w:rtl/>
        </w:rPr>
        <w:t xml:space="preserve">), התשפ"ה–2025, לוועדת החוקה, חוק ומשפט נתקבלה. </w:t>
      </w:r>
    </w:p>
    <w:p w:rsidR="00A3654A" w:rsidRDefault="00A3654A" w:rsidP="00D2475B">
      <w:pPr>
        <w:rPr>
          <w:rtl/>
        </w:rPr>
      </w:pPr>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היו"ר לימור סון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Default="00A3654A" w:rsidP="00DE5D13">
      <w:pPr>
        <w:rPr>
          <w:rtl/>
        </w:rPr>
      </w:pPr>
      <w:bookmarkStart w:id="6951" w:name="_ETM_Q41_480352"/>
      <w:bookmarkStart w:id="6952" w:name="_ETM_Q41_486089"/>
      <w:bookmarkEnd w:id="6951"/>
      <w:bookmarkEnd w:id="6952"/>
      <w:r>
        <w:rPr>
          <w:rtl/>
        </w:rPr>
        <w:t xml:space="preserve">בעד </w:t>
      </w:r>
      <w:r>
        <w:rPr>
          <w:rFonts w:hint="cs"/>
          <w:rtl/>
        </w:rPr>
        <w:t xml:space="preserve">– </w:t>
      </w:r>
      <w:r>
        <w:rPr>
          <w:rtl/>
        </w:rPr>
        <w:t>14</w:t>
      </w:r>
      <w:r>
        <w:rPr>
          <w:rFonts w:hint="cs"/>
          <w:rtl/>
        </w:rPr>
        <w:t>,</w:t>
      </w:r>
      <w:r>
        <w:rPr>
          <w:rtl/>
        </w:rPr>
        <w:t xml:space="preserve"> אין מתנגדים, אין נמנעים</w:t>
      </w:r>
      <w:r>
        <w:rPr>
          <w:rFonts w:hint="cs"/>
          <w:rtl/>
        </w:rPr>
        <w:t>.</w:t>
      </w:r>
      <w:r>
        <w:rPr>
          <w:rtl/>
        </w:rPr>
        <w:t xml:space="preserve"> אני קובעת כי הצעת </w:t>
      </w:r>
      <w:bookmarkStart w:id="6953" w:name="_ETM_Q41_492012"/>
      <w:bookmarkEnd w:id="6953"/>
      <w:r>
        <w:rPr>
          <w:rtl/>
        </w:rPr>
        <w:t>חוק זכויות נפגעי עבירה</w:t>
      </w:r>
      <w:r>
        <w:rPr>
          <w:rFonts w:hint="cs"/>
          <w:rtl/>
        </w:rPr>
        <w:t xml:space="preserve"> (תיקון </w:t>
      </w:r>
      <w:r>
        <w:rPr>
          <w:rtl/>
        </w:rPr>
        <w:t>–</w:t>
      </w:r>
      <w:r>
        <w:rPr>
          <w:rFonts w:hint="cs"/>
          <w:rtl/>
        </w:rPr>
        <w:t xml:space="preserve"> העברת ערכות דגימה),</w:t>
      </w:r>
      <w:bookmarkStart w:id="6954" w:name="_ETM_Q41_493067"/>
      <w:bookmarkEnd w:id="6954"/>
      <w:r>
        <w:rPr>
          <w:rFonts w:hint="cs"/>
          <w:rtl/>
        </w:rPr>
        <w:t xml:space="preserve"> התשפ"ה–</w:t>
      </w:r>
      <w:bookmarkStart w:id="6955" w:name="_ETM_Q41_492763"/>
      <w:bookmarkStart w:id="6956" w:name="_ETM_Q41_492883"/>
      <w:bookmarkEnd w:id="6955"/>
      <w:bookmarkEnd w:id="6956"/>
      <w:r>
        <w:rPr>
          <w:rtl/>
        </w:rPr>
        <w:t>2025</w:t>
      </w:r>
      <w:r>
        <w:rPr>
          <w:rFonts w:hint="cs"/>
          <w:rtl/>
        </w:rPr>
        <w:t>,</w:t>
      </w:r>
      <w:r>
        <w:rPr>
          <w:rtl/>
        </w:rPr>
        <w:t xml:space="preserve"> אושרה בקריאה הטרומית ותעבור לדיון </w:t>
      </w:r>
      <w:bookmarkStart w:id="6957" w:name="_ETM_Q41_497935"/>
      <w:bookmarkEnd w:id="6957"/>
      <w:r>
        <w:rPr>
          <w:rtl/>
        </w:rPr>
        <w:t>בוועדת החוקה, חוק ומשפט, לצורך הכנתה לקריאה הראשונה. מזל טוב</w:t>
      </w:r>
      <w:r>
        <w:rPr>
          <w:rFonts w:hint="cs"/>
          <w:rtl/>
        </w:rPr>
        <w:t>.</w:t>
      </w:r>
      <w:bookmarkStart w:id="6958" w:name="_ETM_Q41_505110"/>
      <w:bookmarkStart w:id="6959" w:name="_ETM_Q41_455463"/>
      <w:bookmarkStart w:id="6960" w:name="_ETM_Q41_455598"/>
      <w:bookmarkStart w:id="6961" w:name="_ETM_Q41_457547"/>
      <w:bookmarkStart w:id="6962" w:name="_ETM_Q41_457672"/>
      <w:bookmarkEnd w:id="6958"/>
      <w:bookmarkEnd w:id="6959"/>
      <w:bookmarkEnd w:id="6960"/>
      <w:bookmarkEnd w:id="6961"/>
      <w:bookmarkEnd w:id="6962"/>
    </w:p>
    <w:p w:rsidR="00A3654A" w:rsidRDefault="00A3654A" w:rsidP="00DE5D13">
      <w:pPr>
        <w:rPr>
          <w:rtl/>
        </w:rPr>
      </w:pPr>
    </w:p>
    <w:p w:rsidR="00A3654A" w:rsidRDefault="00A3654A" w:rsidP="00DE5D13">
      <w:pPr>
        <w:rPr>
          <w:rtl/>
        </w:rPr>
      </w:pPr>
    </w:p>
    <w:p w:rsidR="00A3654A" w:rsidRDefault="00A3654A" w:rsidP="00D2475B">
      <w:pPr>
        <w:pStyle w:val="a6"/>
        <w:rPr>
          <w:rtl/>
        </w:rPr>
      </w:pPr>
      <w:bookmarkStart w:id="6963" w:name="ET_halsi_649203_18"/>
      <w:r w:rsidRPr="00E318D9">
        <w:rPr>
          <w:rStyle w:val="TagStyle"/>
          <w:rtl/>
        </w:rPr>
        <w:t xml:space="preserve"> &lt;&lt; הלסי &gt;&gt; </w:t>
      </w:r>
      <w:bookmarkStart w:id="6964" w:name="_Toc232016999"/>
      <w:bookmarkStart w:id="6965" w:name="_Toc232023403"/>
      <w:bookmarkStart w:id="6966" w:name="_Toc232072828"/>
      <w:bookmarkStart w:id="6967" w:name="_Toc232081278"/>
      <w:r>
        <w:rPr>
          <w:rtl/>
        </w:rPr>
        <w:t>הצע</w:t>
      </w:r>
      <w:r>
        <w:rPr>
          <w:rFonts w:hint="cs"/>
          <w:rtl/>
        </w:rPr>
        <w:t>ה</w:t>
      </w:r>
      <w:r>
        <w:rPr>
          <w:rtl/>
        </w:rPr>
        <w:t xml:space="preserve"> לסדר-היום</w:t>
      </w:r>
      <w:bookmarkEnd w:id="6964"/>
      <w:bookmarkEnd w:id="6965"/>
      <w:bookmarkEnd w:id="6966"/>
      <w:bookmarkEnd w:id="6967"/>
      <w:r w:rsidRPr="00E318D9">
        <w:rPr>
          <w:rStyle w:val="TagStyle"/>
          <w:rtl/>
        </w:rPr>
        <w:t xml:space="preserve"> &lt;&lt; הלסי &gt;&gt;</w:t>
      </w:r>
      <w:r>
        <w:rPr>
          <w:rtl/>
        </w:rPr>
        <w:t xml:space="preserve">   </w:t>
      </w:r>
      <w:bookmarkEnd w:id="6963"/>
    </w:p>
    <w:p w:rsidR="00A3654A" w:rsidRDefault="00A3654A" w:rsidP="00D2475B">
      <w:pPr>
        <w:pStyle w:val="a6"/>
        <w:rPr>
          <w:rtl/>
        </w:rPr>
      </w:pPr>
      <w:bookmarkStart w:id="6968" w:name="ET_halsi_649203_19"/>
      <w:r w:rsidRPr="00E318D9">
        <w:rPr>
          <w:rStyle w:val="TagStyle"/>
          <w:rtl/>
        </w:rPr>
        <w:t xml:space="preserve"> &lt;&lt; הלסי &gt;&gt; </w:t>
      </w:r>
      <w:bookmarkStart w:id="6969" w:name="_Toc232017000"/>
      <w:bookmarkStart w:id="6970" w:name="_Toc232023404"/>
      <w:bookmarkStart w:id="6971" w:name="_Toc232072829"/>
      <w:bookmarkStart w:id="6972" w:name="_Toc232081279"/>
      <w:r>
        <w:rPr>
          <w:rtl/>
        </w:rPr>
        <w:t>הקמת ועדת חקירה פרלמנטרית לבחינת אובדן המשילות, הפרוטקשן המשתולל והעלייה בפשיעה החמורה</w:t>
      </w:r>
      <w:bookmarkEnd w:id="6969"/>
      <w:bookmarkEnd w:id="6970"/>
      <w:bookmarkEnd w:id="6971"/>
      <w:bookmarkEnd w:id="6972"/>
      <w:r w:rsidRPr="00E318D9">
        <w:rPr>
          <w:rStyle w:val="TagStyle"/>
          <w:rtl/>
        </w:rPr>
        <w:t xml:space="preserve"> &lt;&lt; הלסי &gt;&gt;</w:t>
      </w:r>
      <w:r>
        <w:rPr>
          <w:rtl/>
        </w:rPr>
        <w:t xml:space="preserve">   </w:t>
      </w:r>
      <w:bookmarkEnd w:id="6968"/>
    </w:p>
    <w:p w:rsidR="00A3654A" w:rsidRDefault="00A3654A" w:rsidP="00D2475B">
      <w:pPr>
        <w:rPr>
          <w:rtl/>
        </w:rPr>
      </w:pPr>
    </w:p>
    <w:p w:rsidR="00A3654A" w:rsidRDefault="00A3654A" w:rsidP="00D2475B">
      <w:pPr>
        <w:pStyle w:val="af6"/>
        <w:keepNext/>
        <w:rPr>
          <w:rtl/>
        </w:rPr>
      </w:pPr>
      <w:r w:rsidRPr="00567913">
        <w:rPr>
          <w:rStyle w:val="TagStyle"/>
          <w:rtl/>
        </w:rPr>
        <w:t>&lt;&lt; יור &gt;&gt;</w:t>
      </w:r>
      <w:r w:rsidRPr="00F61A77">
        <w:rPr>
          <w:rStyle w:val="TagStyle"/>
          <w:rtl/>
        </w:rPr>
        <w:t xml:space="preserve"> </w:t>
      </w:r>
      <w:r>
        <w:rPr>
          <w:rtl/>
        </w:rPr>
        <w:t>היו"ר לימור סון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rPr>
          <w:rtl/>
        </w:rPr>
      </w:pPr>
    </w:p>
    <w:p w:rsidR="00A3654A" w:rsidRDefault="00A3654A" w:rsidP="00D2475B">
      <w:pPr>
        <w:rPr>
          <w:rtl/>
        </w:rPr>
      </w:pPr>
      <w:r>
        <w:rPr>
          <w:rFonts w:hint="cs"/>
          <w:rtl/>
        </w:rPr>
        <w:t xml:space="preserve">חברי הכנסת, נעבור לנושא הבא על סדר-היום, הצעות </w:t>
      </w:r>
      <w:bookmarkStart w:id="6973" w:name="_ETM_Q41_505287"/>
      <w:bookmarkStart w:id="6974" w:name="_ETM_Q41_505415"/>
      <w:bookmarkStart w:id="6975" w:name="_ETM_Q41_504100"/>
      <w:bookmarkEnd w:id="6973"/>
      <w:bookmarkEnd w:id="6974"/>
      <w:bookmarkEnd w:id="6975"/>
      <w:r>
        <w:rPr>
          <w:rtl/>
        </w:rPr>
        <w:t xml:space="preserve">רגילות </w:t>
      </w:r>
      <w:bookmarkStart w:id="6976" w:name="_ETM_Q41_508517"/>
      <w:bookmarkEnd w:id="6976"/>
      <w:r>
        <w:rPr>
          <w:rtl/>
        </w:rPr>
        <w:t>ודחופות לסדר</w:t>
      </w:r>
      <w:r>
        <w:rPr>
          <w:rFonts w:hint="cs"/>
          <w:rtl/>
        </w:rPr>
        <w:t>-</w:t>
      </w:r>
      <w:r>
        <w:rPr>
          <w:rtl/>
        </w:rPr>
        <w:t>היום. ההצעה הראשונה היא הצעה רגילה לסדר</w:t>
      </w:r>
      <w:r>
        <w:rPr>
          <w:rFonts w:hint="cs"/>
          <w:rtl/>
        </w:rPr>
        <w:t>-</w:t>
      </w:r>
      <w:r>
        <w:rPr>
          <w:rtl/>
        </w:rPr>
        <w:t xml:space="preserve">היום </w:t>
      </w:r>
      <w:bookmarkStart w:id="6977" w:name="_ETM_Q41_512936"/>
      <w:bookmarkEnd w:id="6977"/>
      <w:r>
        <w:rPr>
          <w:rtl/>
        </w:rPr>
        <w:t>בנושא</w:t>
      </w:r>
      <w:r>
        <w:rPr>
          <w:rFonts w:hint="cs"/>
          <w:rtl/>
        </w:rPr>
        <w:t>:</w:t>
      </w:r>
      <w:r>
        <w:rPr>
          <w:rtl/>
        </w:rPr>
        <w:t xml:space="preserve"> הקמת ועדת חקירה פרלמנטרית לבחינת אובדן המשילות, הפרוטקשן המשתולל </w:t>
      </w:r>
      <w:bookmarkStart w:id="6978" w:name="_ETM_Q41_517354"/>
      <w:bookmarkEnd w:id="6978"/>
      <w:r>
        <w:rPr>
          <w:rtl/>
        </w:rPr>
        <w:t>והעלייה בפשיעה החמורה. את ההצעה הגיש חבר הכנסת חמד עמא</w:t>
      </w:r>
      <w:r>
        <w:rPr>
          <w:rFonts w:hint="cs"/>
          <w:rtl/>
        </w:rPr>
        <w:t>ר</w:t>
      </w:r>
      <w:r>
        <w:rPr>
          <w:rtl/>
        </w:rPr>
        <w:t xml:space="preserve">. </w:t>
      </w:r>
      <w:bookmarkStart w:id="6979" w:name="_ETM_Q41_521772"/>
      <w:bookmarkEnd w:id="6979"/>
      <w:r>
        <w:rPr>
          <w:rtl/>
        </w:rPr>
        <w:t xml:space="preserve">לרשותך, בבקשה, </w:t>
      </w:r>
      <w:r>
        <w:rPr>
          <w:rFonts w:hint="cs"/>
          <w:rtl/>
        </w:rPr>
        <w:t>עשר</w:t>
      </w:r>
      <w:r>
        <w:rPr>
          <w:rtl/>
        </w:rPr>
        <w:t xml:space="preserve"> דקות</w:t>
      </w:r>
      <w:r>
        <w:rPr>
          <w:rFonts w:hint="cs"/>
          <w:rtl/>
        </w:rPr>
        <w:t>.</w:t>
      </w:r>
    </w:p>
    <w:p w:rsidR="00A3654A" w:rsidRDefault="00A3654A" w:rsidP="00D2475B">
      <w:pPr>
        <w:rPr>
          <w:rtl/>
        </w:rPr>
      </w:pPr>
      <w:bookmarkStart w:id="6980" w:name="_ETM_Q41_532821"/>
      <w:bookmarkStart w:id="6981" w:name="_ETM_Q41_532975"/>
      <w:bookmarkEnd w:id="6980"/>
      <w:bookmarkEnd w:id="6981"/>
    </w:p>
    <w:p w:rsidR="00A3654A" w:rsidRDefault="00A3654A" w:rsidP="00D2475B">
      <w:pPr>
        <w:pStyle w:val="a4"/>
        <w:keepNext/>
        <w:rPr>
          <w:rtl/>
        </w:rPr>
      </w:pPr>
      <w:bookmarkStart w:id="6982" w:name="ET_speaker_4674_21"/>
      <w:r w:rsidRPr="00567913">
        <w:rPr>
          <w:rStyle w:val="TagStyle"/>
          <w:rtl/>
        </w:rPr>
        <w:t xml:space="preserve"> &lt;&lt; דובר &gt;&gt;</w:t>
      </w:r>
      <w:r w:rsidRPr="00F61A77">
        <w:rPr>
          <w:rStyle w:val="TagStyle"/>
          <w:rtl/>
        </w:rPr>
        <w:t xml:space="preserve"> </w:t>
      </w:r>
      <w:bookmarkStart w:id="6983" w:name="_Toc232017001"/>
      <w:bookmarkStart w:id="6984" w:name="_Toc232023405"/>
      <w:bookmarkStart w:id="6985" w:name="_Toc232072830"/>
      <w:bookmarkStart w:id="6986" w:name="_Toc232081280"/>
      <w:r>
        <w:rPr>
          <w:rtl/>
        </w:rPr>
        <w:t>חמד עמאר (ישראל ביתנו):</w:t>
      </w:r>
      <w:bookmarkEnd w:id="6983"/>
      <w:bookmarkEnd w:id="6984"/>
      <w:bookmarkEnd w:id="6985"/>
      <w:bookmarkEnd w:id="6986"/>
      <w:r w:rsidRPr="00F61A77">
        <w:rPr>
          <w:rStyle w:val="TagStyle"/>
          <w:rtl/>
        </w:rPr>
        <w:t xml:space="preserve"> </w:t>
      </w:r>
      <w:r w:rsidRPr="00567913">
        <w:rPr>
          <w:rStyle w:val="TagStyle"/>
          <w:rtl/>
        </w:rPr>
        <w:t>&lt;&lt; דובר &gt;&gt;</w:t>
      </w:r>
      <w:r>
        <w:rPr>
          <w:rtl/>
        </w:rPr>
        <w:t xml:space="preserve">   </w:t>
      </w:r>
      <w:bookmarkEnd w:id="6982"/>
    </w:p>
    <w:p w:rsidR="00A3654A" w:rsidRDefault="00A3654A" w:rsidP="00D2475B">
      <w:pPr>
        <w:pStyle w:val="KeepWithNext"/>
        <w:rPr>
          <w:rtl/>
        </w:rPr>
      </w:pPr>
    </w:p>
    <w:p w:rsidR="00A3654A" w:rsidRDefault="00A3654A" w:rsidP="00D2475B">
      <w:pPr>
        <w:rPr>
          <w:rtl/>
        </w:rPr>
      </w:pPr>
      <w:bookmarkStart w:id="6987" w:name="_ETM_Q41_536744"/>
      <w:bookmarkStart w:id="6988" w:name="_ETM_Q41_536816"/>
      <w:bookmarkStart w:id="6989" w:name="_ETM_Q41_532049"/>
      <w:bookmarkStart w:id="6990" w:name="_ETM_Q41_533790"/>
      <w:bookmarkStart w:id="6991" w:name="_ETM_Q41_537700"/>
      <w:bookmarkStart w:id="6992" w:name="_ETM_Q41_542178"/>
      <w:bookmarkEnd w:id="6987"/>
      <w:bookmarkEnd w:id="6988"/>
      <w:bookmarkEnd w:id="6989"/>
      <w:bookmarkEnd w:id="6990"/>
      <w:bookmarkEnd w:id="6991"/>
      <w:bookmarkEnd w:id="6992"/>
      <w:r>
        <w:rPr>
          <w:rtl/>
        </w:rPr>
        <w:t>גברתי היושבת</w:t>
      </w:r>
      <w:r>
        <w:rPr>
          <w:rFonts w:hint="cs"/>
          <w:rtl/>
        </w:rPr>
        <w:t>-</w:t>
      </w:r>
      <w:r>
        <w:rPr>
          <w:rtl/>
        </w:rPr>
        <w:t xml:space="preserve">ראש, חבריי חברי הכנסת, כבוד השרים, </w:t>
      </w:r>
      <w:bookmarkStart w:id="6993" w:name="_ETM_Q41_547619"/>
      <w:bookmarkEnd w:id="6993"/>
      <w:r w:rsidRPr="00E318D9">
        <w:rPr>
          <w:rFonts w:hint="cs"/>
          <w:rtl/>
        </w:rPr>
        <w:t xml:space="preserve">(אומר </w:t>
      </w:r>
      <w:r>
        <w:rPr>
          <w:rFonts w:hint="cs"/>
          <w:rtl/>
        </w:rPr>
        <w:t>ב</w:t>
      </w:r>
      <w:r w:rsidRPr="00E318D9">
        <w:rPr>
          <w:rFonts w:hint="cs"/>
          <w:rtl/>
        </w:rPr>
        <w:t>ערבית</w:t>
      </w:r>
      <w:bookmarkStart w:id="6994" w:name="_ETM_Q41_552190"/>
      <w:bookmarkEnd w:id="6994"/>
      <w:r>
        <w:rPr>
          <w:rFonts w:hint="cs"/>
          <w:rtl/>
        </w:rPr>
        <w:t>:)</w:t>
      </w:r>
    </w:p>
    <w:p w:rsidR="00A3654A" w:rsidRDefault="00A3654A" w:rsidP="00D2475B">
      <w:pPr>
        <w:rPr>
          <w:rtl/>
        </w:rPr>
      </w:pPr>
    </w:p>
    <w:p w:rsidR="00A3654A" w:rsidRDefault="00A3654A" w:rsidP="00D2475B">
      <w:pPr>
        <w:rPr>
          <w:rtl/>
        </w:rPr>
      </w:pPr>
      <w:bookmarkStart w:id="6995" w:name="_ETM_Q41_556440"/>
      <w:bookmarkEnd w:id="6995"/>
      <w:r>
        <w:rPr>
          <w:rtl/>
        </w:rPr>
        <w:t xml:space="preserve">את יודעת מה זה? את מבינה ערבית? </w:t>
      </w:r>
    </w:p>
    <w:p w:rsidR="00A3654A" w:rsidRDefault="00A3654A" w:rsidP="00D2475B">
      <w:pPr>
        <w:rPr>
          <w:rtl/>
        </w:rPr>
      </w:pPr>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היו"ר לימור סון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r>
        <w:rPr>
          <w:rtl/>
        </w:rPr>
        <w:t xml:space="preserve">כן. </w:t>
      </w:r>
    </w:p>
    <w:p w:rsidR="00A3654A" w:rsidRPr="00567913" w:rsidRDefault="00A3654A" w:rsidP="00D2475B">
      <w:pPr>
        <w:rPr>
          <w:rtl/>
          <w:lang w:eastAsia="he-IL"/>
        </w:rPr>
      </w:pPr>
    </w:p>
    <w:p w:rsidR="00A3654A" w:rsidRDefault="00A3654A" w:rsidP="00D2475B">
      <w:pPr>
        <w:pStyle w:val="-"/>
        <w:keepNext/>
        <w:rPr>
          <w:rtl/>
        </w:rPr>
      </w:pPr>
      <w:bookmarkStart w:id="6996" w:name="ET_speakercontinue_4674_24"/>
      <w:r w:rsidRPr="00567913">
        <w:rPr>
          <w:rStyle w:val="TagStyle"/>
          <w:rtl/>
        </w:rPr>
        <w:t xml:space="preserve"> &lt;&lt; דובר_המשך &gt;&gt;</w:t>
      </w:r>
      <w:r w:rsidRPr="00F61A77">
        <w:rPr>
          <w:rStyle w:val="TagStyle"/>
          <w:rtl/>
        </w:rPr>
        <w:t xml:space="preserve"> </w:t>
      </w:r>
      <w:r>
        <w:rPr>
          <w:rtl/>
        </w:rPr>
        <w:t>חמד עמאר (ישראל ביתנו):</w:t>
      </w:r>
      <w:r w:rsidRPr="00F61A77">
        <w:rPr>
          <w:rStyle w:val="TagStyle"/>
          <w:rtl/>
        </w:rPr>
        <w:t xml:space="preserve"> </w:t>
      </w:r>
      <w:r w:rsidRPr="00567913">
        <w:rPr>
          <w:rStyle w:val="TagStyle"/>
          <w:rtl/>
        </w:rPr>
        <w:t>&lt;&lt; דובר_המשך &gt;&gt;</w:t>
      </w:r>
      <w:r>
        <w:rPr>
          <w:rtl/>
        </w:rPr>
        <w:t xml:space="preserve">   </w:t>
      </w:r>
      <w:bookmarkEnd w:id="6996"/>
    </w:p>
    <w:p w:rsidR="00A3654A" w:rsidRDefault="00A3654A" w:rsidP="00D2475B">
      <w:pPr>
        <w:pStyle w:val="KeepWithNext"/>
        <w:rPr>
          <w:rtl/>
        </w:rPr>
      </w:pPr>
    </w:p>
    <w:p w:rsidR="00A3654A" w:rsidRDefault="00A3654A" w:rsidP="00D2475B">
      <w:pPr>
        <w:rPr>
          <w:rtl/>
        </w:rPr>
      </w:pPr>
      <w:r>
        <w:rPr>
          <w:rtl/>
        </w:rPr>
        <w:t xml:space="preserve">זה שלט </w:t>
      </w:r>
      <w:bookmarkStart w:id="6997" w:name="_ETM_Q41_559419"/>
      <w:bookmarkEnd w:id="6997"/>
      <w:r>
        <w:rPr>
          <w:rtl/>
        </w:rPr>
        <w:t xml:space="preserve">חוצות שאתם שמתם </w:t>
      </w:r>
      <w:bookmarkStart w:id="6998" w:name="_ETM_Q41_563350"/>
      <w:bookmarkEnd w:id="6998"/>
      <w:r>
        <w:rPr>
          <w:rtl/>
        </w:rPr>
        <w:t>בחברה הערבית</w:t>
      </w:r>
      <w:r>
        <w:rPr>
          <w:rFonts w:hint="cs"/>
          <w:rtl/>
        </w:rPr>
        <w:t>,</w:t>
      </w:r>
      <w:r>
        <w:rPr>
          <w:rtl/>
        </w:rPr>
        <w:t xml:space="preserve"> וביקשתם מהם שיצביעו בשבילכם. בכל היישובים הערבים שמתם </w:t>
      </w:r>
      <w:bookmarkStart w:id="6999" w:name="_ETM_Q41_569089"/>
      <w:bookmarkEnd w:id="6999"/>
      <w:r>
        <w:rPr>
          <w:rtl/>
        </w:rPr>
        <w:t>את השלטים האלה, והתרגום של השלטים</w:t>
      </w:r>
      <w:r>
        <w:rPr>
          <w:rFonts w:hint="cs"/>
          <w:rtl/>
        </w:rPr>
        <w:t>:</w:t>
      </w:r>
      <w:r>
        <w:rPr>
          <w:rtl/>
        </w:rPr>
        <w:t xml:space="preserve"> הגיע הזמן, </w:t>
      </w:r>
      <w:r>
        <w:rPr>
          <w:rFonts w:hint="cs"/>
          <w:rtl/>
        </w:rPr>
        <w:t>ה</w:t>
      </w:r>
      <w:r>
        <w:rPr>
          <w:rtl/>
        </w:rPr>
        <w:t xml:space="preserve">זמן של </w:t>
      </w:r>
      <w:bookmarkStart w:id="7000" w:name="_ETM_Q41_574829"/>
      <w:bookmarkEnd w:id="7000"/>
      <w:r>
        <w:rPr>
          <w:rtl/>
        </w:rPr>
        <w:t>בן גביר</w:t>
      </w:r>
      <w:r>
        <w:rPr>
          <w:rFonts w:hint="cs"/>
          <w:rtl/>
        </w:rPr>
        <w:t>,</w:t>
      </w:r>
      <w:r>
        <w:rPr>
          <w:rtl/>
        </w:rPr>
        <w:t xml:space="preserve"> שיעצור את הפשיעה בחברה הערבית. זה השלט שהיה, </w:t>
      </w:r>
      <w:bookmarkStart w:id="7001" w:name="_ETM_Q41_580569"/>
      <w:bookmarkEnd w:id="7001"/>
      <w:r>
        <w:rPr>
          <w:rtl/>
        </w:rPr>
        <w:t>וביקשת</w:t>
      </w:r>
      <w:r>
        <w:rPr>
          <w:rFonts w:hint="cs"/>
          <w:rtl/>
        </w:rPr>
        <w:t>ם</w:t>
      </w:r>
      <w:r>
        <w:rPr>
          <w:rtl/>
        </w:rPr>
        <w:t xml:space="preserve"> מהחברה הערבית להצביע לכם.</w:t>
      </w:r>
      <w:bookmarkStart w:id="7002" w:name="_ETM_Q41_586679"/>
      <w:bookmarkEnd w:id="7002"/>
    </w:p>
    <w:p w:rsidR="00A3654A" w:rsidRDefault="00A3654A" w:rsidP="00D2475B">
      <w:pPr>
        <w:rPr>
          <w:rtl/>
        </w:rPr>
      </w:pPr>
    </w:p>
    <w:p w:rsidR="00A3654A" w:rsidRDefault="00A3654A" w:rsidP="00D2475B">
      <w:pPr>
        <w:rPr>
          <w:rtl/>
        </w:rPr>
      </w:pPr>
      <w:bookmarkStart w:id="7003" w:name="_ETM_Q41_586862"/>
      <w:bookmarkStart w:id="7004" w:name="_ETM_Q41_586967"/>
      <w:bookmarkStart w:id="7005" w:name="_ETM_Q41_587073"/>
      <w:bookmarkStart w:id="7006" w:name="_ETM_Q41_588609"/>
      <w:bookmarkEnd w:id="7003"/>
      <w:bookmarkEnd w:id="7004"/>
      <w:bookmarkEnd w:id="7005"/>
      <w:bookmarkEnd w:id="7006"/>
      <w:r>
        <w:rPr>
          <w:rtl/>
        </w:rPr>
        <w:t xml:space="preserve">ואני רוצה להגיד, אני שומע את השר הרבה, </w:t>
      </w:r>
      <w:bookmarkStart w:id="7007" w:name="_ETM_Q41_592130"/>
      <w:bookmarkEnd w:id="7007"/>
      <w:r>
        <w:rPr>
          <w:rtl/>
        </w:rPr>
        <w:t>שאומר</w:t>
      </w:r>
      <w:r>
        <w:rPr>
          <w:rFonts w:hint="cs"/>
          <w:rtl/>
        </w:rPr>
        <w:t>:</w:t>
      </w:r>
      <w:r>
        <w:rPr>
          <w:rtl/>
        </w:rPr>
        <w:t xml:space="preserve"> 30 שנה</w:t>
      </w:r>
      <w:r>
        <w:rPr>
          <w:rFonts w:hint="cs"/>
          <w:rtl/>
        </w:rPr>
        <w:t>,</w:t>
      </w:r>
      <w:r>
        <w:rPr>
          <w:rtl/>
        </w:rPr>
        <w:t xml:space="preserve"> </w:t>
      </w:r>
      <w:bookmarkStart w:id="7008" w:name="_ETM_Q41_595160"/>
      <w:bookmarkEnd w:id="7008"/>
      <w:r>
        <w:rPr>
          <w:rtl/>
        </w:rPr>
        <w:t>מה שעשית</w:t>
      </w:r>
      <w:r>
        <w:rPr>
          <w:rFonts w:hint="cs"/>
          <w:rtl/>
        </w:rPr>
        <w:t>י</w:t>
      </w:r>
      <w:r>
        <w:rPr>
          <w:rtl/>
        </w:rPr>
        <w:t xml:space="preserve"> עכשיו 30 שנה לא עשו במשרד לביטחון פנים. </w:t>
      </w:r>
      <w:bookmarkStart w:id="7009" w:name="_ETM_Q41_599475"/>
      <w:bookmarkEnd w:id="7009"/>
      <w:r>
        <w:rPr>
          <w:rtl/>
        </w:rPr>
        <w:t xml:space="preserve">ואני רוצה לעדכן את השר, הוא צודק. </w:t>
      </w:r>
      <w:bookmarkStart w:id="7010" w:name="_ETM_Q41_604549"/>
      <w:bookmarkEnd w:id="7010"/>
      <w:r>
        <w:rPr>
          <w:rtl/>
        </w:rPr>
        <w:t>השר דיכטר היה במשרד, אם אני לא טועה</w:t>
      </w:r>
      <w:r>
        <w:rPr>
          <w:rFonts w:hint="cs"/>
          <w:rtl/>
        </w:rPr>
        <w:t>.</w:t>
      </w:r>
      <w:r>
        <w:rPr>
          <w:rtl/>
        </w:rPr>
        <w:t xml:space="preserve"> היית במשרד </w:t>
      </w:r>
      <w:bookmarkStart w:id="7011" w:name="_ETM_Q41_609964"/>
      <w:bookmarkEnd w:id="7011"/>
      <w:r>
        <w:rPr>
          <w:rtl/>
        </w:rPr>
        <w:t>לביטחון פנים, השר דיכטר</w:t>
      </w:r>
      <w:r>
        <w:rPr>
          <w:rFonts w:hint="cs"/>
          <w:rtl/>
        </w:rPr>
        <w:t>?</w:t>
      </w:r>
      <w:r>
        <w:rPr>
          <w:rtl/>
        </w:rPr>
        <w:t xml:space="preserve"> היית, נכון? אז השר דיכטר, אני </w:t>
      </w:r>
      <w:bookmarkStart w:id="7012" w:name="_ETM_Q41_615379"/>
      <w:bookmarkEnd w:id="7012"/>
      <w:r>
        <w:rPr>
          <w:rtl/>
        </w:rPr>
        <w:t>רוצה לעדכן אותך שב</w:t>
      </w:r>
      <w:r>
        <w:rPr>
          <w:rFonts w:hint="cs"/>
          <w:rtl/>
        </w:rPr>
        <w:t>שלוש</w:t>
      </w:r>
      <w:r>
        <w:rPr>
          <w:rtl/>
        </w:rPr>
        <w:t xml:space="preserve"> שנים וחצי מאז שבן גביר שר </w:t>
      </w:r>
      <w:bookmarkStart w:id="7013" w:name="_ETM_Q41_620794"/>
      <w:bookmarkEnd w:id="7013"/>
      <w:r>
        <w:rPr>
          <w:rtl/>
        </w:rPr>
        <w:t xml:space="preserve">לביטחון לאומי, נרצחו במדינת ישראל מעל </w:t>
      </w:r>
      <w:bookmarkStart w:id="7014" w:name="_ETM_Q41_626720"/>
      <w:bookmarkEnd w:id="7014"/>
      <w:r>
        <w:rPr>
          <w:rFonts w:hint="cs"/>
          <w:rtl/>
        </w:rPr>
        <w:t>1,020</w:t>
      </w:r>
      <w:r>
        <w:rPr>
          <w:rtl/>
        </w:rPr>
        <w:t xml:space="preserve"> אזרחים</w:t>
      </w:r>
      <w:r>
        <w:rPr>
          <w:rFonts w:hint="cs"/>
          <w:rtl/>
        </w:rPr>
        <w:t>,</w:t>
      </w:r>
      <w:r>
        <w:rPr>
          <w:rtl/>
        </w:rPr>
        <w:t xml:space="preserve"> נרצחו במדינת ישראל. </w:t>
      </w:r>
      <w:bookmarkStart w:id="7015" w:name="_ETM_Q41_632959"/>
      <w:bookmarkEnd w:id="7015"/>
      <w:r>
        <w:rPr>
          <w:rtl/>
        </w:rPr>
        <w:t>וב</w:t>
      </w:r>
      <w:r>
        <w:rPr>
          <w:rFonts w:hint="cs"/>
          <w:rtl/>
        </w:rPr>
        <w:t>עשר</w:t>
      </w:r>
      <w:r>
        <w:rPr>
          <w:rtl/>
        </w:rPr>
        <w:t xml:space="preserve"> שנים לפני שנכנס בן גביר, </w:t>
      </w:r>
      <w:bookmarkStart w:id="7016" w:name="_ETM_Q41_638399"/>
      <w:bookmarkEnd w:id="7016"/>
      <w:r>
        <w:rPr>
          <w:rtl/>
        </w:rPr>
        <w:t xml:space="preserve">נרצחו במדינת ישראל </w:t>
      </w:r>
      <w:bookmarkStart w:id="7017" w:name="_ETM_Q41_641559"/>
      <w:bookmarkEnd w:id="7017"/>
      <w:r>
        <w:rPr>
          <w:rtl/>
        </w:rPr>
        <w:t>1,350 אזרחים. ב</w:t>
      </w:r>
      <w:r>
        <w:rPr>
          <w:rFonts w:hint="cs"/>
          <w:rtl/>
        </w:rPr>
        <w:t>עשר</w:t>
      </w:r>
      <w:r>
        <w:rPr>
          <w:rtl/>
        </w:rPr>
        <w:t xml:space="preserve"> שנים 1,350</w:t>
      </w:r>
      <w:r>
        <w:rPr>
          <w:rFonts w:hint="cs"/>
          <w:rtl/>
        </w:rPr>
        <w:t>,</w:t>
      </w:r>
      <w:r>
        <w:rPr>
          <w:rtl/>
        </w:rPr>
        <w:t xml:space="preserve"> ובשלוש שנים</w:t>
      </w:r>
      <w:r>
        <w:rPr>
          <w:rFonts w:hint="cs"/>
          <w:rtl/>
        </w:rPr>
        <w:t>,</w:t>
      </w:r>
      <w:r>
        <w:rPr>
          <w:rtl/>
        </w:rPr>
        <w:t xml:space="preserve"> </w:t>
      </w:r>
      <w:r>
        <w:rPr>
          <w:rFonts w:hint="cs"/>
          <w:rtl/>
        </w:rPr>
        <w:t>ב</w:t>
      </w:r>
      <w:r>
        <w:rPr>
          <w:rtl/>
        </w:rPr>
        <w:t>פחות מחצי</w:t>
      </w:r>
      <w:r>
        <w:rPr>
          <w:rFonts w:hint="cs"/>
          <w:rtl/>
        </w:rPr>
        <w:t>,</w:t>
      </w:r>
      <w:r>
        <w:rPr>
          <w:rtl/>
        </w:rPr>
        <w:t xml:space="preserve"> נרצחו </w:t>
      </w:r>
      <w:bookmarkStart w:id="7018" w:name="_ETM_Q41_648544"/>
      <w:bookmarkEnd w:id="7018"/>
      <w:r>
        <w:rPr>
          <w:rtl/>
        </w:rPr>
        <w:t>יותר מ-1</w:t>
      </w:r>
      <w:r>
        <w:rPr>
          <w:rFonts w:hint="cs"/>
          <w:rtl/>
        </w:rPr>
        <w:t>,</w:t>
      </w:r>
      <w:r>
        <w:rPr>
          <w:rtl/>
        </w:rPr>
        <w:t xml:space="preserve">020 נרצחים. </w:t>
      </w:r>
      <w:bookmarkStart w:id="7019" w:name="_ETM_Q41_656529"/>
      <w:bookmarkEnd w:id="7019"/>
    </w:p>
    <w:p w:rsidR="00A3654A" w:rsidRDefault="00A3654A" w:rsidP="00D2475B">
      <w:pPr>
        <w:rPr>
          <w:rtl/>
        </w:rPr>
      </w:pPr>
      <w:bookmarkStart w:id="7020" w:name="_ETM_Q41_656074"/>
      <w:bookmarkStart w:id="7021" w:name="_ETM_Q41_656269"/>
      <w:bookmarkStart w:id="7022" w:name="_ETM_Q41_656649"/>
      <w:bookmarkEnd w:id="7020"/>
      <w:bookmarkEnd w:id="7021"/>
      <w:bookmarkEnd w:id="7022"/>
    </w:p>
    <w:p w:rsidR="00A3654A" w:rsidRDefault="00A3654A" w:rsidP="00D2475B">
      <w:pPr>
        <w:rPr>
          <w:rtl/>
        </w:rPr>
      </w:pPr>
      <w:bookmarkStart w:id="7023" w:name="_ETM_Q41_656793"/>
      <w:bookmarkEnd w:id="7023"/>
      <w:r>
        <w:rPr>
          <w:rtl/>
        </w:rPr>
        <w:t xml:space="preserve">אני אגיד לכם, אני חי בחברה הערבית. </w:t>
      </w:r>
      <w:bookmarkStart w:id="7024" w:name="_ETM_Q41_660000"/>
      <w:bookmarkEnd w:id="7024"/>
      <w:r>
        <w:rPr>
          <w:rtl/>
        </w:rPr>
        <w:t xml:space="preserve">אני חי בשפרעם. </w:t>
      </w:r>
      <w:bookmarkStart w:id="7025" w:name="_ETM_Q41_663239"/>
      <w:bookmarkEnd w:id="7025"/>
      <w:r>
        <w:rPr>
          <w:rtl/>
        </w:rPr>
        <w:t>שפרעם הוא יישוב מעורב</w:t>
      </w:r>
      <w:r>
        <w:rPr>
          <w:rFonts w:hint="cs"/>
          <w:rtl/>
        </w:rPr>
        <w:t>:</w:t>
      </w:r>
      <w:r>
        <w:rPr>
          <w:rtl/>
        </w:rPr>
        <w:t xml:space="preserve"> דרוזים, </w:t>
      </w:r>
      <w:bookmarkStart w:id="7026" w:name="_ETM_Q41_667510"/>
      <w:bookmarkEnd w:id="7026"/>
      <w:r>
        <w:rPr>
          <w:rtl/>
        </w:rPr>
        <w:t xml:space="preserve">נוצרים, מוסלמים, הרבה יהודים יש שם. </w:t>
      </w:r>
      <w:bookmarkStart w:id="7027" w:name="_ETM_Q41_672529"/>
      <w:bookmarkEnd w:id="7027"/>
      <w:r>
        <w:rPr>
          <w:rtl/>
        </w:rPr>
        <w:t xml:space="preserve">ואנחנו רואים את ההשתוללות של הפשע שם. אנחנו רואים את </w:t>
      </w:r>
      <w:bookmarkStart w:id="7028" w:name="_ETM_Q41_675764"/>
      <w:bookmarkEnd w:id="7028"/>
      <w:r>
        <w:rPr>
          <w:rtl/>
        </w:rPr>
        <w:t>ההשתוללות של הירי</w:t>
      </w:r>
      <w:r>
        <w:rPr>
          <w:rFonts w:hint="cs"/>
          <w:rtl/>
        </w:rPr>
        <w:t>,</w:t>
      </w:r>
      <w:r>
        <w:rPr>
          <w:rtl/>
        </w:rPr>
        <w:t xml:space="preserve"> </w:t>
      </w:r>
      <w:bookmarkStart w:id="7029" w:name="_ETM_Q41_680109"/>
      <w:bookmarkEnd w:id="7029"/>
      <w:r>
        <w:rPr>
          <w:rtl/>
        </w:rPr>
        <w:t xml:space="preserve">של הפרוטקשן. </w:t>
      </w:r>
      <w:bookmarkStart w:id="7030" w:name="_ETM_Q41_683299"/>
      <w:bookmarkEnd w:id="7030"/>
      <w:r>
        <w:rPr>
          <w:rtl/>
        </w:rPr>
        <w:t>אני אגיד לכם, אין יום שאין ירי</w:t>
      </w:r>
      <w:r>
        <w:rPr>
          <w:rFonts w:hint="cs"/>
          <w:rtl/>
        </w:rPr>
        <w:t>,</w:t>
      </w:r>
      <w:r>
        <w:rPr>
          <w:rtl/>
        </w:rPr>
        <w:t xml:space="preserve"> </w:t>
      </w:r>
      <w:bookmarkStart w:id="7031" w:name="_ETM_Q41_687529"/>
      <w:bookmarkEnd w:id="7031"/>
      <w:r>
        <w:rPr>
          <w:rtl/>
        </w:rPr>
        <w:t>אין יום שלא שורפים אוטו</w:t>
      </w:r>
      <w:r>
        <w:rPr>
          <w:rFonts w:hint="cs"/>
          <w:rtl/>
        </w:rPr>
        <w:t>,</w:t>
      </w:r>
      <w:r>
        <w:rPr>
          <w:rtl/>
        </w:rPr>
        <w:t xml:space="preserve"> </w:t>
      </w:r>
      <w:bookmarkStart w:id="7032" w:name="_ETM_Q41_691459"/>
      <w:bookmarkEnd w:id="7032"/>
      <w:r>
        <w:rPr>
          <w:rtl/>
        </w:rPr>
        <w:t xml:space="preserve">אין ביטחון בכלל. לא הגיע הזמן של בן גביר ולא </w:t>
      </w:r>
      <w:bookmarkStart w:id="7033" w:name="_ETM_Q41_694514"/>
      <w:bookmarkEnd w:id="7033"/>
      <w:r>
        <w:rPr>
          <w:rtl/>
        </w:rPr>
        <w:t xml:space="preserve">הגיע הזמן של אף אחד. </w:t>
      </w:r>
      <w:bookmarkStart w:id="7034" w:name="_ETM_Q41_698210"/>
      <w:bookmarkEnd w:id="7034"/>
      <w:r>
        <w:rPr>
          <w:rtl/>
        </w:rPr>
        <w:t>איבדנו משילות במדינת ישראל, משילות לגמרי איבדנו</w:t>
      </w:r>
      <w:r>
        <w:rPr>
          <w:rFonts w:hint="cs"/>
          <w:rtl/>
        </w:rPr>
        <w:t>.</w:t>
      </w:r>
      <w:r>
        <w:rPr>
          <w:rtl/>
        </w:rPr>
        <w:t xml:space="preserve"> ואם השר ש</w:t>
      </w:r>
      <w:bookmarkStart w:id="7035" w:name="_ETM_Q41_703374"/>
      <w:bookmarkEnd w:id="7035"/>
      <w:r>
        <w:rPr>
          <w:rtl/>
        </w:rPr>
        <w:t>היה אמור לענות לי</w:t>
      </w:r>
      <w:r>
        <w:rPr>
          <w:rFonts w:hint="cs"/>
          <w:rtl/>
        </w:rPr>
        <w:t xml:space="preserve"> </w:t>
      </w:r>
      <w:r>
        <w:rPr>
          <w:rtl/>
        </w:rPr>
        <w:t>לא נמצא כאן, אני מ</w:t>
      </w:r>
      <w:r>
        <w:rPr>
          <w:rFonts w:hint="cs"/>
          <w:rtl/>
        </w:rPr>
        <w:t xml:space="preserve">זמין </w:t>
      </w:r>
      <w:r>
        <w:rPr>
          <w:rtl/>
        </w:rPr>
        <w:t xml:space="preserve">אותו </w:t>
      </w:r>
      <w:bookmarkStart w:id="7036" w:name="_ETM_Q41_709250"/>
      <w:bookmarkEnd w:id="7036"/>
      <w:r>
        <w:rPr>
          <w:rtl/>
        </w:rPr>
        <w:t>שיבוא איתי בלי כל ה</w:t>
      </w:r>
      <w:r>
        <w:rPr>
          <w:rFonts w:hint="cs"/>
          <w:rtl/>
        </w:rPr>
        <w:t>א</w:t>
      </w:r>
      <w:r>
        <w:rPr>
          <w:rtl/>
        </w:rPr>
        <w:t>בטחה מסביבו</w:t>
      </w:r>
      <w:r>
        <w:rPr>
          <w:rFonts w:hint="cs"/>
          <w:rtl/>
        </w:rPr>
        <w:t>.</w:t>
      </w:r>
      <w:r>
        <w:rPr>
          <w:rtl/>
        </w:rPr>
        <w:t xml:space="preserve"> עצם העובדה ששר במדינת </w:t>
      </w:r>
      <w:bookmarkStart w:id="7037" w:name="_ETM_Q41_714106"/>
      <w:bookmarkEnd w:id="7037"/>
      <w:r>
        <w:rPr>
          <w:rtl/>
        </w:rPr>
        <w:t>ישראל צריך להסתובב עם כל</w:t>
      </w:r>
      <w:r>
        <w:rPr>
          <w:rFonts w:hint="cs"/>
          <w:rtl/>
        </w:rPr>
        <w:t xml:space="preserve"> </w:t>
      </w:r>
      <w:r>
        <w:rPr>
          <w:rtl/>
        </w:rPr>
        <w:t xml:space="preserve">כך </w:t>
      </w:r>
      <w:r>
        <w:rPr>
          <w:rFonts w:hint="cs"/>
          <w:rtl/>
        </w:rPr>
        <w:t xml:space="preserve">הרבה </w:t>
      </w:r>
      <w:r>
        <w:rPr>
          <w:rtl/>
        </w:rPr>
        <w:t xml:space="preserve">אבטחה בתוך מדינת ישראל, </w:t>
      </w:r>
      <w:bookmarkStart w:id="7038" w:name="_ETM_Q41_718962"/>
      <w:bookmarkEnd w:id="7038"/>
      <w:r>
        <w:rPr>
          <w:rtl/>
        </w:rPr>
        <w:t>זה מעיד רק על דבר אחד</w:t>
      </w:r>
      <w:r>
        <w:rPr>
          <w:rFonts w:hint="cs"/>
          <w:rtl/>
        </w:rPr>
        <w:t xml:space="preserve"> –</w:t>
      </w:r>
      <w:r>
        <w:rPr>
          <w:rtl/>
        </w:rPr>
        <w:t xml:space="preserve"> חוסר משילות</w:t>
      </w:r>
      <w:r>
        <w:rPr>
          <w:rFonts w:hint="cs"/>
          <w:rtl/>
        </w:rPr>
        <w:t>.</w:t>
      </w:r>
      <w:r>
        <w:rPr>
          <w:rtl/>
        </w:rPr>
        <w:t xml:space="preserve"> כי אנחנו</w:t>
      </w:r>
      <w:r>
        <w:rPr>
          <w:rFonts w:hint="cs"/>
          <w:rtl/>
        </w:rPr>
        <w:t>,</w:t>
      </w:r>
      <w:r>
        <w:rPr>
          <w:rtl/>
        </w:rPr>
        <w:t xml:space="preserve"> </w:t>
      </w:r>
      <w:bookmarkStart w:id="7039" w:name="_ETM_Q41_723818"/>
      <w:bookmarkEnd w:id="7039"/>
      <w:r>
        <w:rPr>
          <w:rtl/>
        </w:rPr>
        <w:t xml:space="preserve">אסור לנו לפחד בתוך המדינה שלנו. </w:t>
      </w:r>
    </w:p>
    <w:p w:rsidR="00A3654A" w:rsidRDefault="00A3654A" w:rsidP="00D2475B">
      <w:pPr>
        <w:rPr>
          <w:rtl/>
        </w:rPr>
      </w:pPr>
      <w:bookmarkStart w:id="7040" w:name="_ETM_Q41_730040"/>
      <w:bookmarkEnd w:id="7040"/>
    </w:p>
    <w:p w:rsidR="00A3654A" w:rsidRDefault="00A3654A" w:rsidP="00D2475B">
      <w:pPr>
        <w:rPr>
          <w:rtl/>
        </w:rPr>
      </w:pPr>
      <w:bookmarkStart w:id="7041" w:name="_ETM_Q41_730317"/>
      <w:bookmarkStart w:id="7042" w:name="_ETM_Q41_730370"/>
      <w:bookmarkStart w:id="7043" w:name="_ETM_Q41_730452"/>
      <w:bookmarkEnd w:id="7041"/>
      <w:bookmarkEnd w:id="7042"/>
      <w:bookmarkEnd w:id="7043"/>
      <w:r>
        <w:rPr>
          <w:rtl/>
        </w:rPr>
        <w:t xml:space="preserve">ואם אתם לא מסכימים </w:t>
      </w:r>
      <w:bookmarkStart w:id="7044" w:name="_ETM_Q41_728674"/>
      <w:bookmarkEnd w:id="7044"/>
      <w:r>
        <w:rPr>
          <w:rtl/>
        </w:rPr>
        <w:t xml:space="preserve">איתי, אם את לא מסכימה איתי </w:t>
      </w:r>
      <w:bookmarkStart w:id="7045" w:name="_ETM_Q41_733750"/>
      <w:bookmarkEnd w:id="7045"/>
      <w:r>
        <w:rPr>
          <w:rFonts w:hint="cs"/>
          <w:rtl/>
        </w:rPr>
        <w:t xml:space="preserve">– </w:t>
      </w:r>
      <w:r>
        <w:rPr>
          <w:rtl/>
        </w:rPr>
        <w:t>אנחנו</w:t>
      </w:r>
      <w:r>
        <w:rPr>
          <w:rFonts w:hint="cs"/>
          <w:rtl/>
        </w:rPr>
        <w:t>,</w:t>
      </w:r>
      <w:r>
        <w:rPr>
          <w:rtl/>
        </w:rPr>
        <w:t xml:space="preserve"> אסור לנו </w:t>
      </w:r>
      <w:r w:rsidRPr="00E318D9">
        <w:rPr>
          <w:rFonts w:hint="cs"/>
          <w:rtl/>
        </w:rPr>
        <w:t>לפחד</w:t>
      </w:r>
      <w:r>
        <w:rPr>
          <w:rFonts w:hint="cs"/>
          <w:rtl/>
        </w:rPr>
        <w:t xml:space="preserve"> </w:t>
      </w:r>
      <w:r>
        <w:rPr>
          <w:rtl/>
        </w:rPr>
        <w:t>בתוך המדינה שלנו. שר</w:t>
      </w:r>
      <w:r>
        <w:rPr>
          <w:rFonts w:hint="cs"/>
          <w:rtl/>
        </w:rPr>
        <w:t>,</w:t>
      </w:r>
      <w:r>
        <w:rPr>
          <w:rtl/>
        </w:rPr>
        <w:t xml:space="preserve"> אסור </w:t>
      </w:r>
      <w:r>
        <w:rPr>
          <w:rFonts w:hint="cs"/>
          <w:rtl/>
        </w:rPr>
        <w:t xml:space="preserve">לו </w:t>
      </w:r>
      <w:r>
        <w:rPr>
          <w:rtl/>
        </w:rPr>
        <w:t xml:space="preserve">להסתובב </w:t>
      </w:r>
      <w:bookmarkStart w:id="7046" w:name="_ETM_Q41_737559"/>
      <w:bookmarkEnd w:id="7046"/>
      <w:r>
        <w:rPr>
          <w:rtl/>
        </w:rPr>
        <w:t>עם כל</w:t>
      </w:r>
      <w:r>
        <w:rPr>
          <w:rFonts w:hint="cs"/>
          <w:rtl/>
        </w:rPr>
        <w:t xml:space="preserve"> </w:t>
      </w:r>
      <w:r>
        <w:rPr>
          <w:rtl/>
        </w:rPr>
        <w:t xml:space="preserve">כך הרבה </w:t>
      </w:r>
      <w:r>
        <w:rPr>
          <w:rFonts w:hint="cs"/>
          <w:rtl/>
        </w:rPr>
        <w:t>א</w:t>
      </w:r>
      <w:r>
        <w:rPr>
          <w:rtl/>
        </w:rPr>
        <w:t>בטחה כי אין משילות</w:t>
      </w:r>
      <w:r>
        <w:rPr>
          <w:rFonts w:hint="cs"/>
          <w:rtl/>
        </w:rPr>
        <w:t>,</w:t>
      </w:r>
      <w:r>
        <w:rPr>
          <w:rtl/>
        </w:rPr>
        <w:t xml:space="preserve"> </w:t>
      </w:r>
      <w:bookmarkStart w:id="7047" w:name="_ETM_Q41_742109"/>
      <w:bookmarkEnd w:id="7047"/>
      <w:r>
        <w:rPr>
          <w:rtl/>
        </w:rPr>
        <w:t xml:space="preserve">אין שליטה. </w:t>
      </w:r>
      <w:r>
        <w:rPr>
          <w:rFonts w:hint="cs"/>
          <w:rtl/>
        </w:rPr>
        <w:t>גם ארגוני פשע שמשתוללים,</w:t>
      </w:r>
      <w:bookmarkStart w:id="7048" w:name="_ETM_Q41_747524"/>
      <w:bookmarkEnd w:id="7048"/>
      <w:r>
        <w:rPr>
          <w:rFonts w:hint="cs"/>
          <w:rtl/>
        </w:rPr>
        <w:t xml:space="preserve"> הכוח שלהם הולך ומתעצם והם שולטים היום בכל </w:t>
      </w:r>
      <w:bookmarkStart w:id="7049" w:name="_ETM_Q41_753431"/>
      <w:bookmarkEnd w:id="7049"/>
      <w:r>
        <w:rPr>
          <w:rFonts w:hint="cs"/>
          <w:rtl/>
        </w:rPr>
        <w:t>פינה במדינת ישראל. לא רק בחברה הערבית. מי שחושב שזה</w:t>
      </w:r>
      <w:bookmarkStart w:id="7050" w:name="_ETM_Q41_760656"/>
      <w:bookmarkEnd w:id="7050"/>
      <w:r>
        <w:rPr>
          <w:rFonts w:hint="cs"/>
          <w:rtl/>
        </w:rPr>
        <w:t xml:space="preserve"> בחברה הערבית, טועה. </w:t>
      </w:r>
      <w:bookmarkStart w:id="7051" w:name="_ETM_Q41_747429"/>
      <w:bookmarkStart w:id="7052" w:name="_ETM_Q41_752380"/>
      <w:bookmarkStart w:id="7053" w:name="_ETM_Q41_756489"/>
      <w:bookmarkStart w:id="7054" w:name="_ETM_Q41_759574"/>
      <w:bookmarkStart w:id="7055" w:name="_ETM_Q41_764299"/>
      <w:bookmarkStart w:id="7056" w:name="_ETM_Q41_762309"/>
      <w:bookmarkEnd w:id="7051"/>
      <w:bookmarkEnd w:id="7052"/>
      <w:bookmarkEnd w:id="7053"/>
      <w:bookmarkEnd w:id="7054"/>
      <w:bookmarkEnd w:id="7055"/>
      <w:bookmarkEnd w:id="7056"/>
    </w:p>
    <w:p w:rsidR="00A3654A" w:rsidRDefault="00A3654A" w:rsidP="00D2475B">
      <w:pPr>
        <w:rPr>
          <w:rtl/>
        </w:rPr>
      </w:pPr>
      <w:bookmarkStart w:id="7057" w:name="_ETM_Q41_762457"/>
      <w:bookmarkEnd w:id="7057"/>
    </w:p>
    <w:p w:rsidR="00A3654A" w:rsidRDefault="00A3654A" w:rsidP="00DE5D13">
      <w:pPr>
        <w:rPr>
          <w:rtl/>
        </w:rPr>
      </w:pPr>
      <w:bookmarkStart w:id="7058" w:name="_ETM_Q41_762533"/>
      <w:bookmarkStart w:id="7059" w:name="_ETM_Q41_762599"/>
      <w:bookmarkEnd w:id="7058"/>
      <w:bookmarkEnd w:id="7059"/>
      <w:r>
        <w:rPr>
          <w:rtl/>
        </w:rPr>
        <w:t>אני משתתף בכל הוועדות, אני רואה מה שקורה בצפת</w:t>
      </w:r>
      <w:r>
        <w:rPr>
          <w:rFonts w:hint="cs"/>
          <w:rtl/>
        </w:rPr>
        <w:t>,</w:t>
      </w:r>
      <w:r>
        <w:rPr>
          <w:rtl/>
        </w:rPr>
        <w:t xml:space="preserve"> </w:t>
      </w:r>
      <w:r>
        <w:rPr>
          <w:rFonts w:hint="cs"/>
          <w:rtl/>
        </w:rPr>
        <w:t>ש</w:t>
      </w:r>
      <w:r>
        <w:rPr>
          <w:rtl/>
        </w:rPr>
        <w:t>ר</w:t>
      </w:r>
      <w:r>
        <w:rPr>
          <w:rFonts w:hint="cs"/>
          <w:rtl/>
        </w:rPr>
        <w:t>פ</w:t>
      </w:r>
      <w:r>
        <w:rPr>
          <w:rtl/>
        </w:rPr>
        <w:t xml:space="preserve">ת </w:t>
      </w:r>
      <w:bookmarkStart w:id="7060" w:name="_ETM_Q41_768259"/>
      <w:bookmarkEnd w:id="7060"/>
      <w:r>
        <w:rPr>
          <w:rtl/>
        </w:rPr>
        <w:t>אוטובוסים</w:t>
      </w:r>
      <w:r>
        <w:rPr>
          <w:rFonts w:hint="cs"/>
          <w:rtl/>
        </w:rPr>
        <w:t>;</w:t>
      </w:r>
      <w:r>
        <w:rPr>
          <w:rtl/>
        </w:rPr>
        <w:t xml:space="preserve"> אני רואה מה שקורה בראש פינה</w:t>
      </w:r>
      <w:r>
        <w:rPr>
          <w:rFonts w:hint="cs"/>
          <w:rtl/>
        </w:rPr>
        <w:t>,</w:t>
      </w:r>
      <w:r>
        <w:rPr>
          <w:rtl/>
        </w:rPr>
        <w:t xml:space="preserve"> מה שקורה בבאר </w:t>
      </w:r>
      <w:bookmarkStart w:id="7061" w:name="_ETM_Q41_772219"/>
      <w:bookmarkEnd w:id="7061"/>
      <w:r>
        <w:rPr>
          <w:rtl/>
        </w:rPr>
        <w:t>שבע</w:t>
      </w:r>
      <w:r>
        <w:rPr>
          <w:rFonts w:hint="cs"/>
          <w:rtl/>
        </w:rPr>
        <w:t>,</w:t>
      </w:r>
      <w:r>
        <w:rPr>
          <w:rtl/>
        </w:rPr>
        <w:t xml:space="preserve"> מה שקורה ברעננה</w:t>
      </w:r>
      <w:r>
        <w:rPr>
          <w:rFonts w:hint="cs"/>
          <w:rtl/>
        </w:rPr>
        <w:t xml:space="preserve">, </w:t>
      </w:r>
      <w:r>
        <w:rPr>
          <w:rtl/>
        </w:rPr>
        <w:t>מה שקורה בתל אביב</w:t>
      </w:r>
      <w:r>
        <w:rPr>
          <w:rFonts w:hint="cs"/>
          <w:rtl/>
        </w:rPr>
        <w:t>.</w:t>
      </w:r>
      <w:r>
        <w:rPr>
          <w:rtl/>
        </w:rPr>
        <w:t xml:space="preserve"> בכל מקום </w:t>
      </w:r>
      <w:bookmarkStart w:id="7062" w:name="_ETM_Q41_776179"/>
      <w:bookmarkEnd w:id="7062"/>
      <w:r>
        <w:rPr>
          <w:rtl/>
        </w:rPr>
        <w:t>במדינת ישראל</w:t>
      </w:r>
      <w:r>
        <w:rPr>
          <w:rFonts w:hint="cs"/>
          <w:rtl/>
        </w:rPr>
        <w:t xml:space="preserve"> ארגוני הפשע שולטים ומשתוללים. </w:t>
      </w:r>
      <w:bookmarkStart w:id="7063" w:name="_ETM_Q41_785919"/>
      <w:bookmarkStart w:id="7064" w:name="_ETM_Q41_786576"/>
      <w:bookmarkStart w:id="7065" w:name="_ETM_Q41_786726"/>
      <w:bookmarkStart w:id="7066" w:name="_ETM_Q41_786779"/>
      <w:bookmarkStart w:id="7067" w:name="_ETM_Q41_786888"/>
      <w:bookmarkStart w:id="7068" w:name="TOR_Q42"/>
      <w:bookmarkEnd w:id="7063"/>
      <w:bookmarkEnd w:id="7064"/>
      <w:bookmarkEnd w:id="7065"/>
      <w:bookmarkEnd w:id="7066"/>
      <w:bookmarkEnd w:id="7067"/>
      <w:bookmarkEnd w:id="7068"/>
      <w:r>
        <w:rPr>
          <w:rtl/>
        </w:rPr>
        <w:t>אבל כשאנחנו מדברים</w:t>
      </w:r>
      <w:r>
        <w:rPr>
          <w:rFonts w:hint="cs"/>
          <w:rtl/>
        </w:rPr>
        <w:t>,</w:t>
      </w:r>
      <w:r>
        <w:rPr>
          <w:rtl/>
        </w:rPr>
        <w:t xml:space="preserve"> משתוללים, </w:t>
      </w:r>
      <w:bookmarkStart w:id="7069" w:name="_ETM_Q42_189760"/>
      <w:bookmarkEnd w:id="7069"/>
      <w:r>
        <w:rPr>
          <w:rtl/>
        </w:rPr>
        <w:t>זה לא אומר שהם השתלטו</w:t>
      </w:r>
      <w:r>
        <w:rPr>
          <w:rFonts w:hint="cs"/>
          <w:rtl/>
        </w:rPr>
        <w:t>.</w:t>
      </w:r>
      <w:r>
        <w:rPr>
          <w:rtl/>
        </w:rPr>
        <w:t xml:space="preserve"> והם השתלטו</w:t>
      </w:r>
      <w:r>
        <w:rPr>
          <w:rFonts w:hint="cs"/>
          <w:rtl/>
        </w:rPr>
        <w:t>.</w:t>
      </w:r>
      <w:r>
        <w:rPr>
          <w:rtl/>
        </w:rPr>
        <w:t xml:space="preserve"> ואני אמרתי יותר </w:t>
      </w:r>
      <w:bookmarkStart w:id="7070" w:name="_ETM_Q42_194994"/>
      <w:bookmarkEnd w:id="7070"/>
      <w:r>
        <w:rPr>
          <w:rtl/>
        </w:rPr>
        <w:t>מפעם</w:t>
      </w:r>
      <w:r>
        <w:rPr>
          <w:rFonts w:hint="cs"/>
          <w:rtl/>
        </w:rPr>
        <w:t>:</w:t>
      </w:r>
      <w:r>
        <w:rPr>
          <w:rtl/>
        </w:rPr>
        <w:t xml:space="preserve"> עכשיו</w:t>
      </w:r>
      <w:r>
        <w:rPr>
          <w:rFonts w:hint="cs"/>
          <w:rtl/>
        </w:rPr>
        <w:t>,</w:t>
      </w:r>
      <w:r>
        <w:rPr>
          <w:rtl/>
        </w:rPr>
        <w:t xml:space="preserve"> במלחמה האחרונה, </w:t>
      </w:r>
      <w:bookmarkStart w:id="7071" w:name="_ETM_Q42_201379"/>
      <w:bookmarkEnd w:id="7071"/>
      <w:r>
        <w:rPr>
          <w:rtl/>
        </w:rPr>
        <w:t>מדינת ישראל דחתה את כל התשלומים</w:t>
      </w:r>
      <w:r>
        <w:rPr>
          <w:rFonts w:hint="cs"/>
          <w:rtl/>
        </w:rPr>
        <w:t>,</w:t>
      </w:r>
      <w:r>
        <w:rPr>
          <w:rtl/>
        </w:rPr>
        <w:t xml:space="preserve"> </w:t>
      </w:r>
      <w:bookmarkStart w:id="7072" w:name="_ETM_Q42_204950"/>
      <w:bookmarkEnd w:id="7072"/>
      <w:r>
        <w:rPr>
          <w:rtl/>
        </w:rPr>
        <w:t xml:space="preserve">ולא </w:t>
      </w:r>
      <w:r>
        <w:rPr>
          <w:rFonts w:hint="cs"/>
          <w:rtl/>
        </w:rPr>
        <w:t>גבתה</w:t>
      </w:r>
      <w:r>
        <w:rPr>
          <w:rtl/>
        </w:rPr>
        <w:t xml:space="preserve"> את הביטוח הלאומי</w:t>
      </w:r>
      <w:r>
        <w:rPr>
          <w:rFonts w:hint="cs"/>
          <w:rtl/>
        </w:rPr>
        <w:t xml:space="preserve"> </w:t>
      </w:r>
      <w:r>
        <w:rPr>
          <w:rtl/>
        </w:rPr>
        <w:t xml:space="preserve">בזמן, ולא </w:t>
      </w:r>
      <w:bookmarkStart w:id="7073" w:name="_ETM_Q42_208294"/>
      <w:bookmarkEnd w:id="7073"/>
      <w:r>
        <w:rPr>
          <w:rtl/>
        </w:rPr>
        <w:t>את המע</w:t>
      </w:r>
      <w:r>
        <w:rPr>
          <w:rFonts w:hint="cs"/>
          <w:rtl/>
        </w:rPr>
        <w:t>"</w:t>
      </w:r>
      <w:r>
        <w:rPr>
          <w:rtl/>
        </w:rPr>
        <w:t xml:space="preserve">מ, ולא את מס הכנסה. </w:t>
      </w:r>
      <w:bookmarkStart w:id="7074" w:name="_ETM_Q42_212700"/>
      <w:bookmarkEnd w:id="7074"/>
      <w:r>
        <w:rPr>
          <w:rtl/>
        </w:rPr>
        <w:t xml:space="preserve">אבל קבוצה אחת חזקה במדינת ישראל </w:t>
      </w:r>
      <w:r>
        <w:rPr>
          <w:rFonts w:hint="cs"/>
          <w:rtl/>
        </w:rPr>
        <w:t xml:space="preserve">היא </w:t>
      </w:r>
      <w:r>
        <w:rPr>
          <w:rtl/>
        </w:rPr>
        <w:t xml:space="preserve">לא דחתה שום </w:t>
      </w:r>
      <w:bookmarkStart w:id="7075" w:name="_ETM_Q42_215675"/>
      <w:bookmarkEnd w:id="7075"/>
      <w:r>
        <w:rPr>
          <w:rtl/>
        </w:rPr>
        <w:t>דבר</w:t>
      </w:r>
      <w:r>
        <w:rPr>
          <w:rFonts w:hint="cs"/>
          <w:rtl/>
        </w:rPr>
        <w:t>:</w:t>
      </w:r>
      <w:r>
        <w:rPr>
          <w:rtl/>
        </w:rPr>
        <w:t xml:space="preserve"> ארגוני הפשע</w:t>
      </w:r>
      <w:r>
        <w:rPr>
          <w:rFonts w:hint="cs"/>
          <w:rtl/>
        </w:rPr>
        <w:t>,</w:t>
      </w:r>
      <w:r>
        <w:rPr>
          <w:rtl/>
        </w:rPr>
        <w:t xml:space="preserve"> </w:t>
      </w:r>
      <w:bookmarkStart w:id="7076" w:name="_ETM_Q42_219270"/>
      <w:bookmarkEnd w:id="7076"/>
      <w:r>
        <w:rPr>
          <w:rtl/>
        </w:rPr>
        <w:t>שחייבו את האנשים לש</w:t>
      </w:r>
      <w:r>
        <w:rPr>
          <w:rFonts w:hint="cs"/>
          <w:rtl/>
        </w:rPr>
        <w:t>ל</w:t>
      </w:r>
      <w:r>
        <w:rPr>
          <w:rtl/>
        </w:rPr>
        <w:t xml:space="preserve">ם </w:t>
      </w:r>
      <w:bookmarkStart w:id="7077" w:name="_ETM_Q42_223040"/>
      <w:bookmarkEnd w:id="7077"/>
      <w:r>
        <w:rPr>
          <w:rtl/>
        </w:rPr>
        <w:t>פרוטקשן</w:t>
      </w:r>
      <w:r>
        <w:rPr>
          <w:rFonts w:hint="cs"/>
          <w:rtl/>
        </w:rPr>
        <w:t xml:space="preserve">, דמי חסות. </w:t>
      </w:r>
      <w:bookmarkStart w:id="7078" w:name="_ETM_Q42_226020"/>
      <w:bookmarkEnd w:id="7078"/>
      <w:r>
        <w:rPr>
          <w:rtl/>
        </w:rPr>
        <w:t xml:space="preserve">תקראו לזה מה שתקראו. </w:t>
      </w:r>
      <w:bookmarkStart w:id="7079" w:name="_ETM_Q42_229150"/>
      <w:bookmarkEnd w:id="7079"/>
      <w:r>
        <w:rPr>
          <w:rtl/>
        </w:rPr>
        <w:t xml:space="preserve">כשמבקר המדינה אומר </w:t>
      </w:r>
      <w:bookmarkStart w:id="7080" w:name="_ETM_Q42_231770"/>
      <w:bookmarkEnd w:id="7080"/>
      <w:r>
        <w:rPr>
          <w:rFonts w:hint="cs"/>
          <w:rtl/>
        </w:rPr>
        <w:t>ש-</w:t>
      </w:r>
      <w:r>
        <w:rPr>
          <w:rtl/>
        </w:rPr>
        <w:t>87% מהקבלנים במדינת ישראל נדרשו לשלם פרוטקשן</w:t>
      </w:r>
      <w:r>
        <w:rPr>
          <w:rFonts w:hint="cs"/>
          <w:rtl/>
        </w:rPr>
        <w:t xml:space="preserve"> </w:t>
      </w:r>
      <w:r>
        <w:rPr>
          <w:rFonts w:hint="eastAsia"/>
          <w:rtl/>
        </w:rPr>
        <w:t>–</w:t>
      </w:r>
      <w:r>
        <w:rPr>
          <w:rtl/>
        </w:rPr>
        <w:t xml:space="preserve"> </w:t>
      </w:r>
      <w:bookmarkStart w:id="7081" w:name="_ETM_Q42_239540"/>
      <w:bookmarkEnd w:id="7081"/>
      <w:r>
        <w:rPr>
          <w:rtl/>
        </w:rPr>
        <w:t>זה לא אני אומר</w:t>
      </w:r>
      <w:r>
        <w:rPr>
          <w:rFonts w:hint="cs"/>
          <w:rtl/>
        </w:rPr>
        <w:t>;</w:t>
      </w:r>
      <w:r>
        <w:rPr>
          <w:rtl/>
        </w:rPr>
        <w:t xml:space="preserve"> זה מבקר המדינה</w:t>
      </w:r>
      <w:r>
        <w:rPr>
          <w:rFonts w:hint="cs"/>
          <w:rtl/>
        </w:rPr>
        <w:t xml:space="preserve"> </w:t>
      </w:r>
      <w:bookmarkStart w:id="7082" w:name="_ETM_Q42_240000"/>
      <w:bookmarkEnd w:id="7082"/>
      <w:r>
        <w:rPr>
          <w:rtl/>
        </w:rPr>
        <w:t xml:space="preserve">– </w:t>
      </w:r>
      <w:bookmarkStart w:id="7083" w:name="_ETM_Q42_244410"/>
      <w:bookmarkEnd w:id="7083"/>
      <w:r>
        <w:rPr>
          <w:rtl/>
        </w:rPr>
        <w:t>זה אומר שאין לנו משילות בכלל</w:t>
      </w:r>
      <w:r>
        <w:rPr>
          <w:rFonts w:hint="cs"/>
          <w:rtl/>
        </w:rPr>
        <w:t>.</w:t>
      </w:r>
      <w:r>
        <w:rPr>
          <w:rtl/>
        </w:rPr>
        <w:t xml:space="preserve"> אין לנו שליטה. </w:t>
      </w:r>
      <w:bookmarkStart w:id="7084" w:name="_ETM_Q42_248290"/>
      <w:bookmarkEnd w:id="7084"/>
      <w:r>
        <w:rPr>
          <w:rtl/>
        </w:rPr>
        <w:t xml:space="preserve">אנחנו לא יכולים יותר </w:t>
      </w:r>
      <w:bookmarkStart w:id="7085" w:name="_ETM_Q42_250860"/>
      <w:bookmarkEnd w:id="7085"/>
      <w:r>
        <w:rPr>
          <w:rtl/>
        </w:rPr>
        <w:t>כמדינה</w:t>
      </w:r>
      <w:r>
        <w:rPr>
          <w:rFonts w:hint="cs"/>
          <w:rtl/>
        </w:rPr>
        <w:t>.</w:t>
      </w:r>
      <w:r>
        <w:rPr>
          <w:rtl/>
        </w:rPr>
        <w:t xml:space="preserve"> המדינה לקחה צעד אחורה</w:t>
      </w:r>
      <w:r>
        <w:rPr>
          <w:rFonts w:hint="cs"/>
          <w:rtl/>
        </w:rPr>
        <w:t>. היא</w:t>
      </w:r>
      <w:r>
        <w:rPr>
          <w:rtl/>
        </w:rPr>
        <w:t xml:space="preserve"> ש</w:t>
      </w:r>
      <w:r>
        <w:rPr>
          <w:rFonts w:hint="cs"/>
          <w:rtl/>
        </w:rPr>
        <w:t>מ</w:t>
      </w:r>
      <w:r>
        <w:rPr>
          <w:rtl/>
        </w:rPr>
        <w:t xml:space="preserve">ה שר שכל מה שמעניין </w:t>
      </w:r>
      <w:bookmarkStart w:id="7086" w:name="_ETM_Q42_255746"/>
      <w:bookmarkEnd w:id="7086"/>
      <w:r>
        <w:rPr>
          <w:rtl/>
        </w:rPr>
        <w:t xml:space="preserve">אותו </w:t>
      </w:r>
      <w:r>
        <w:rPr>
          <w:rFonts w:hint="cs"/>
          <w:rtl/>
        </w:rPr>
        <w:t xml:space="preserve">הוא </w:t>
      </w:r>
      <w:r>
        <w:rPr>
          <w:rtl/>
        </w:rPr>
        <w:t>לה</w:t>
      </w:r>
      <w:r>
        <w:rPr>
          <w:rFonts w:hint="cs"/>
          <w:rtl/>
        </w:rPr>
        <w:t>צטלם ל</w:t>
      </w:r>
      <w:r>
        <w:rPr>
          <w:rtl/>
        </w:rPr>
        <w:t>טיקטוק, להוציא סרטונים, להגיד</w:t>
      </w:r>
      <w:r>
        <w:rPr>
          <w:rFonts w:hint="cs"/>
          <w:rtl/>
        </w:rPr>
        <w:t>:</w:t>
      </w:r>
      <w:r>
        <w:rPr>
          <w:rtl/>
        </w:rPr>
        <w:t xml:space="preserve"> אני נמצא </w:t>
      </w:r>
      <w:bookmarkStart w:id="7087" w:name="_ETM_Q42_260632"/>
      <w:bookmarkEnd w:id="7087"/>
      <w:r>
        <w:rPr>
          <w:rtl/>
        </w:rPr>
        <w:t xml:space="preserve">כאן </w:t>
      </w:r>
      <w:r>
        <w:rPr>
          <w:rFonts w:hint="cs"/>
          <w:rtl/>
        </w:rPr>
        <w:t xml:space="preserve">– </w:t>
      </w:r>
      <w:r>
        <w:rPr>
          <w:rtl/>
        </w:rPr>
        <w:t>אבל הוא לא נמצא בשטח, איפה ש</w:t>
      </w:r>
      <w:r>
        <w:rPr>
          <w:rFonts w:hint="cs"/>
          <w:rtl/>
        </w:rPr>
        <w:t xml:space="preserve">הוא </w:t>
      </w:r>
      <w:r>
        <w:rPr>
          <w:rtl/>
        </w:rPr>
        <w:t>צריך להיות</w:t>
      </w:r>
      <w:r>
        <w:rPr>
          <w:rFonts w:hint="cs"/>
          <w:rtl/>
        </w:rPr>
        <w:t>.</w:t>
      </w:r>
      <w:r>
        <w:rPr>
          <w:rtl/>
        </w:rPr>
        <w:t xml:space="preserve"> </w:t>
      </w:r>
      <w:bookmarkStart w:id="7088" w:name="_ETM_Q42_266220"/>
      <w:bookmarkEnd w:id="7088"/>
    </w:p>
    <w:p w:rsidR="00A3654A" w:rsidRDefault="00A3654A" w:rsidP="00D2475B">
      <w:pPr>
        <w:rPr>
          <w:rtl/>
        </w:rPr>
      </w:pPr>
      <w:bookmarkStart w:id="7089" w:name="_ETM_Q42_272000"/>
      <w:bookmarkEnd w:id="7089"/>
    </w:p>
    <w:p w:rsidR="00A3654A" w:rsidRDefault="00A3654A" w:rsidP="00D2475B">
      <w:pPr>
        <w:rPr>
          <w:rtl/>
        </w:rPr>
      </w:pPr>
      <w:bookmarkStart w:id="7090" w:name="_ETM_Q42_273000"/>
      <w:bookmarkEnd w:id="7090"/>
      <w:r>
        <w:rPr>
          <w:rtl/>
        </w:rPr>
        <w:t>שר צריך להתקבל בכל מקום שהוא מגיע</w:t>
      </w:r>
      <w:r>
        <w:rPr>
          <w:rFonts w:hint="cs"/>
          <w:rtl/>
        </w:rPr>
        <w:t xml:space="preserve"> אליו</w:t>
      </w:r>
      <w:r>
        <w:rPr>
          <w:rtl/>
        </w:rPr>
        <w:t xml:space="preserve">. </w:t>
      </w:r>
      <w:bookmarkStart w:id="7091" w:name="_ETM_Q42_270040"/>
      <w:bookmarkEnd w:id="7091"/>
      <w:r>
        <w:rPr>
          <w:rtl/>
        </w:rPr>
        <w:t>שר לא צריך להגיע עם עשרות שוטרים</w:t>
      </w:r>
      <w:r>
        <w:rPr>
          <w:rFonts w:hint="cs"/>
          <w:rtl/>
        </w:rPr>
        <w:t xml:space="preserve">, </w:t>
      </w:r>
      <w:bookmarkStart w:id="7092" w:name="_ETM_Q42_275379"/>
      <w:bookmarkEnd w:id="7092"/>
      <w:r>
        <w:rPr>
          <w:rtl/>
        </w:rPr>
        <w:t xml:space="preserve">בשביל ללוות אותו, לשמור עליו ולהתגרות. שר צריך להגיע </w:t>
      </w:r>
      <w:bookmarkStart w:id="7093" w:name="_ETM_Q42_281162"/>
      <w:bookmarkEnd w:id="7093"/>
      <w:r>
        <w:rPr>
          <w:rtl/>
        </w:rPr>
        <w:t xml:space="preserve">בשביל להיות שם, מתי שצריכים אותו, מתי שצריכים את הכוח </w:t>
      </w:r>
      <w:bookmarkStart w:id="7094" w:name="_ETM_Q42_286946"/>
      <w:bookmarkEnd w:id="7094"/>
      <w:r>
        <w:rPr>
          <w:rtl/>
        </w:rPr>
        <w:t xml:space="preserve">שלו, את ההזזה שלו של הכוחות. </w:t>
      </w:r>
      <w:bookmarkStart w:id="7095" w:name="_ETM_Q42_293250"/>
      <w:bookmarkEnd w:id="7095"/>
      <w:r>
        <w:rPr>
          <w:rtl/>
        </w:rPr>
        <w:t>לא בשביל שישמרו עליו</w:t>
      </w:r>
      <w:r>
        <w:rPr>
          <w:rFonts w:hint="cs"/>
          <w:rtl/>
        </w:rPr>
        <w:t>,</w:t>
      </w:r>
      <w:r>
        <w:rPr>
          <w:rtl/>
        </w:rPr>
        <w:t xml:space="preserve"> ולהתגרות ביישובים ובאנשים </w:t>
      </w:r>
      <w:r>
        <w:rPr>
          <w:rFonts w:hint="cs"/>
          <w:rtl/>
        </w:rPr>
        <w:t xml:space="preserve">– </w:t>
      </w:r>
      <w:r>
        <w:rPr>
          <w:rtl/>
        </w:rPr>
        <w:t>כי ראית</w:t>
      </w:r>
      <w:r>
        <w:rPr>
          <w:rFonts w:hint="cs"/>
          <w:rtl/>
        </w:rPr>
        <w:t>י</w:t>
      </w:r>
      <w:r>
        <w:rPr>
          <w:rtl/>
        </w:rPr>
        <w:t xml:space="preserve"> אותו</w:t>
      </w:r>
      <w:r>
        <w:rPr>
          <w:rFonts w:hint="cs"/>
          <w:rtl/>
        </w:rPr>
        <w:t>;</w:t>
      </w:r>
      <w:r>
        <w:rPr>
          <w:rtl/>
        </w:rPr>
        <w:t xml:space="preserve"> </w:t>
      </w:r>
      <w:bookmarkStart w:id="7096" w:name="_ETM_Q42_296753"/>
      <w:bookmarkEnd w:id="7096"/>
      <w:r>
        <w:rPr>
          <w:rtl/>
        </w:rPr>
        <w:t xml:space="preserve">אם </w:t>
      </w:r>
      <w:r>
        <w:rPr>
          <w:rFonts w:hint="cs"/>
          <w:rtl/>
        </w:rPr>
        <w:t xml:space="preserve">הוא </w:t>
      </w:r>
      <w:r>
        <w:rPr>
          <w:rtl/>
        </w:rPr>
        <w:t xml:space="preserve">כל כך לא רוצה ערבים, </w:t>
      </w:r>
      <w:r>
        <w:rPr>
          <w:rFonts w:hint="cs"/>
          <w:rtl/>
        </w:rPr>
        <w:t xml:space="preserve">הוא </w:t>
      </w:r>
      <w:r>
        <w:rPr>
          <w:rtl/>
        </w:rPr>
        <w:t xml:space="preserve">לא היה מבקש מהם </w:t>
      </w:r>
      <w:bookmarkStart w:id="7097" w:name="_ETM_Q42_300256"/>
      <w:bookmarkEnd w:id="7097"/>
      <w:r>
        <w:rPr>
          <w:rtl/>
        </w:rPr>
        <w:t xml:space="preserve">להצביע בשבילו. </w:t>
      </w:r>
      <w:bookmarkStart w:id="7098" w:name="_ETM_Q42_304389"/>
      <w:bookmarkEnd w:id="7098"/>
      <w:r>
        <w:rPr>
          <w:rtl/>
        </w:rPr>
        <w:t>ושמעתי את הר</w:t>
      </w:r>
      <w:r>
        <w:rPr>
          <w:rFonts w:hint="cs"/>
          <w:rtl/>
        </w:rPr>
        <w:t>יא</w:t>
      </w:r>
      <w:r>
        <w:rPr>
          <w:rtl/>
        </w:rPr>
        <w:t>יון שלו עם מג'</w:t>
      </w:r>
      <w:r>
        <w:rPr>
          <w:rFonts w:hint="cs"/>
          <w:rtl/>
        </w:rPr>
        <w:t>ד</w:t>
      </w:r>
      <w:r>
        <w:rPr>
          <w:rtl/>
        </w:rPr>
        <w:t>לי</w:t>
      </w:r>
      <w:r>
        <w:rPr>
          <w:rFonts w:hint="cs"/>
          <w:rtl/>
        </w:rPr>
        <w:t>. הוא</w:t>
      </w:r>
      <w:r>
        <w:rPr>
          <w:rtl/>
        </w:rPr>
        <w:t xml:space="preserve"> אמר</w:t>
      </w:r>
      <w:r>
        <w:rPr>
          <w:rFonts w:hint="cs"/>
          <w:rtl/>
        </w:rPr>
        <w:t xml:space="preserve">: </w:t>
      </w:r>
      <w:r>
        <w:rPr>
          <w:rtl/>
        </w:rPr>
        <w:t>אין ל</w:t>
      </w:r>
      <w:r>
        <w:rPr>
          <w:rFonts w:hint="cs"/>
          <w:rtl/>
        </w:rPr>
        <w:t>י</w:t>
      </w:r>
      <w:r>
        <w:rPr>
          <w:rtl/>
        </w:rPr>
        <w:t xml:space="preserve"> שום </w:t>
      </w:r>
      <w:bookmarkStart w:id="7099" w:name="_ETM_Q42_308059"/>
      <w:bookmarkEnd w:id="7099"/>
      <w:r>
        <w:rPr>
          <w:rtl/>
        </w:rPr>
        <w:t>דבר עם הערבים</w:t>
      </w:r>
      <w:r>
        <w:rPr>
          <w:rFonts w:hint="cs"/>
          <w:rtl/>
        </w:rPr>
        <w:t>.</w:t>
      </w:r>
      <w:r>
        <w:rPr>
          <w:rtl/>
        </w:rPr>
        <w:t xml:space="preserve"> להפך, תצביעו בשבילי</w:t>
      </w:r>
      <w:r>
        <w:rPr>
          <w:rFonts w:hint="cs"/>
          <w:rtl/>
        </w:rPr>
        <w:t>.</w:t>
      </w:r>
      <w:r>
        <w:rPr>
          <w:rtl/>
        </w:rPr>
        <w:t xml:space="preserve"> הוא ביקש מהם להצביע </w:t>
      </w:r>
      <w:bookmarkStart w:id="7100" w:name="_ETM_Q42_311729"/>
      <w:bookmarkEnd w:id="7100"/>
      <w:r>
        <w:rPr>
          <w:rtl/>
        </w:rPr>
        <w:t>בשבילו</w:t>
      </w:r>
      <w:r>
        <w:rPr>
          <w:rFonts w:hint="cs"/>
          <w:rtl/>
        </w:rPr>
        <w:t>,</w:t>
      </w:r>
      <w:r>
        <w:rPr>
          <w:rtl/>
        </w:rPr>
        <w:t xml:space="preserve"> לא אני. </w:t>
      </w:r>
      <w:bookmarkStart w:id="7101" w:name="_ETM_Q42_316190"/>
      <w:bookmarkEnd w:id="7101"/>
      <w:r>
        <w:rPr>
          <w:rtl/>
        </w:rPr>
        <w:t>הוא ביקש שיצביעו בשבילו</w:t>
      </w:r>
      <w:r>
        <w:rPr>
          <w:rFonts w:hint="cs"/>
          <w:rtl/>
        </w:rPr>
        <w:t>.</w:t>
      </w:r>
      <w:r>
        <w:rPr>
          <w:rtl/>
        </w:rPr>
        <w:t xml:space="preserve"> ואם ביקש שיצביעו בשבילו, שייתן להם </w:t>
      </w:r>
      <w:bookmarkStart w:id="7102" w:name="_ETM_Q42_319095"/>
      <w:bookmarkEnd w:id="7102"/>
      <w:r>
        <w:rPr>
          <w:rtl/>
        </w:rPr>
        <w:t xml:space="preserve">את הביטחון. </w:t>
      </w:r>
      <w:bookmarkStart w:id="7103" w:name="_ETM_Q42_322520"/>
      <w:bookmarkEnd w:id="7103"/>
      <w:r>
        <w:rPr>
          <w:rtl/>
        </w:rPr>
        <w:t>אבל הוא לא מצליח לתת להם את הביטחון</w:t>
      </w:r>
      <w:r>
        <w:rPr>
          <w:rFonts w:hint="cs"/>
          <w:rtl/>
        </w:rPr>
        <w:t>.</w:t>
      </w:r>
      <w:r>
        <w:rPr>
          <w:rtl/>
        </w:rPr>
        <w:t xml:space="preserve"> הוא נכשל</w:t>
      </w:r>
      <w:r>
        <w:rPr>
          <w:rFonts w:hint="cs"/>
          <w:rtl/>
        </w:rPr>
        <w:t>.</w:t>
      </w:r>
      <w:r>
        <w:rPr>
          <w:rtl/>
        </w:rPr>
        <w:t xml:space="preserve"> </w:t>
      </w:r>
      <w:bookmarkStart w:id="7104" w:name="_ETM_Q42_325450"/>
      <w:bookmarkEnd w:id="7104"/>
      <w:r>
        <w:rPr>
          <w:rtl/>
        </w:rPr>
        <w:t>וכשאני אומר שר נכשל</w:t>
      </w:r>
      <w:bookmarkStart w:id="7105" w:name="_ETM_Q42_328889"/>
      <w:bookmarkEnd w:id="7105"/>
      <w:r>
        <w:rPr>
          <w:rFonts w:hint="cs"/>
          <w:rtl/>
        </w:rPr>
        <w:t xml:space="preserve"> </w:t>
      </w:r>
      <w:r>
        <w:rPr>
          <w:rFonts w:hint="eastAsia"/>
          <w:rtl/>
        </w:rPr>
        <w:t>–</w:t>
      </w:r>
      <w:r>
        <w:rPr>
          <w:rFonts w:hint="cs"/>
          <w:rtl/>
        </w:rPr>
        <w:t xml:space="preserve"> </w:t>
      </w:r>
      <w:r>
        <w:rPr>
          <w:rtl/>
        </w:rPr>
        <w:t xml:space="preserve">עובדות ותוצאות. </w:t>
      </w:r>
    </w:p>
    <w:p w:rsidR="00A3654A" w:rsidRDefault="00A3654A" w:rsidP="00D2475B">
      <w:pPr>
        <w:rPr>
          <w:rtl/>
        </w:rPr>
      </w:pPr>
    </w:p>
    <w:p w:rsidR="00A3654A" w:rsidRDefault="00A3654A" w:rsidP="00D2475B">
      <w:pPr>
        <w:rPr>
          <w:rtl/>
        </w:rPr>
      </w:pPr>
      <w:bookmarkStart w:id="7106" w:name="_ETM_Q42_334000"/>
      <w:bookmarkEnd w:id="7106"/>
      <w:r>
        <w:rPr>
          <w:rtl/>
        </w:rPr>
        <w:t xml:space="preserve">כשאני אומר </w:t>
      </w:r>
      <w:r>
        <w:rPr>
          <w:rFonts w:hint="cs"/>
          <w:rtl/>
        </w:rPr>
        <w:t>ש</w:t>
      </w:r>
      <w:r>
        <w:rPr>
          <w:rtl/>
        </w:rPr>
        <w:t>בפחות מ</w:t>
      </w:r>
      <w:r>
        <w:rPr>
          <w:rFonts w:hint="cs"/>
          <w:rtl/>
        </w:rPr>
        <w:t xml:space="preserve">שלוש שנים וחצי </w:t>
      </w:r>
      <w:r>
        <w:rPr>
          <w:rtl/>
        </w:rPr>
        <w:t xml:space="preserve">נרצחו </w:t>
      </w:r>
      <w:bookmarkStart w:id="7107" w:name="_ETM_Q42_333971"/>
      <w:bookmarkEnd w:id="7107"/>
      <w:r>
        <w:rPr>
          <w:rtl/>
        </w:rPr>
        <w:t xml:space="preserve">במדינת ישראל יותר מ-1,020 בני אדם, </w:t>
      </w:r>
      <w:r>
        <w:rPr>
          <w:rFonts w:hint="cs"/>
          <w:rtl/>
        </w:rPr>
        <w:t>ו</w:t>
      </w:r>
      <w:r>
        <w:rPr>
          <w:rtl/>
        </w:rPr>
        <w:t xml:space="preserve">זה לא רק בחברה </w:t>
      </w:r>
      <w:bookmarkStart w:id="7108" w:name="_ETM_Q42_339053"/>
      <w:bookmarkEnd w:id="7108"/>
      <w:r>
        <w:rPr>
          <w:rtl/>
        </w:rPr>
        <w:t>הערבית</w:t>
      </w:r>
      <w:r>
        <w:rPr>
          <w:rFonts w:hint="cs"/>
          <w:rtl/>
        </w:rPr>
        <w:t>,</w:t>
      </w:r>
      <w:r>
        <w:rPr>
          <w:rtl/>
        </w:rPr>
        <w:t xml:space="preserve"> זה גם בחברה היהודית</w:t>
      </w:r>
      <w:r>
        <w:rPr>
          <w:rFonts w:hint="cs"/>
          <w:rtl/>
        </w:rPr>
        <w:t>,</w:t>
      </w:r>
      <w:r>
        <w:rPr>
          <w:rtl/>
        </w:rPr>
        <w:t xml:space="preserve"> זה בכל מקום במדינת ישראל</w:t>
      </w:r>
      <w:r>
        <w:rPr>
          <w:rFonts w:hint="cs"/>
          <w:rtl/>
        </w:rPr>
        <w:t>,</w:t>
      </w:r>
      <w:r>
        <w:rPr>
          <w:rtl/>
        </w:rPr>
        <w:t xml:space="preserve"> </w:t>
      </w:r>
      <w:bookmarkStart w:id="7109" w:name="_ETM_Q42_344135"/>
      <w:bookmarkEnd w:id="7109"/>
      <w:r>
        <w:rPr>
          <w:rtl/>
        </w:rPr>
        <w:t xml:space="preserve">זה אומר שהשר נכשל. כשאני אומר </w:t>
      </w:r>
      <w:r>
        <w:rPr>
          <w:rFonts w:hint="cs"/>
          <w:rtl/>
        </w:rPr>
        <w:t>ש-</w:t>
      </w:r>
      <w:r>
        <w:rPr>
          <w:rtl/>
        </w:rPr>
        <w:t xml:space="preserve">87% מהקבלנים במדינת ישראל </w:t>
      </w:r>
      <w:bookmarkStart w:id="7110" w:name="_ETM_Q42_349217"/>
      <w:bookmarkEnd w:id="7110"/>
      <w:r>
        <w:rPr>
          <w:rtl/>
        </w:rPr>
        <w:t xml:space="preserve">נדרשו לשלם </w:t>
      </w:r>
      <w:bookmarkStart w:id="7111" w:name="_ETM_Q42_354809"/>
      <w:bookmarkEnd w:id="7111"/>
      <w:r>
        <w:rPr>
          <w:rtl/>
        </w:rPr>
        <w:t>דמי חסות</w:t>
      </w:r>
      <w:r>
        <w:rPr>
          <w:rFonts w:hint="cs"/>
          <w:rtl/>
        </w:rPr>
        <w:t xml:space="preserve">, </w:t>
      </w:r>
      <w:r>
        <w:rPr>
          <w:rtl/>
        </w:rPr>
        <w:t xml:space="preserve">פרוטקשן, שלא ישרפו להם את הכלים, </w:t>
      </w:r>
      <w:bookmarkStart w:id="7112" w:name="_ETM_Q42_359440"/>
      <w:bookmarkEnd w:id="7112"/>
      <w:r>
        <w:rPr>
          <w:rtl/>
        </w:rPr>
        <w:t>שלא יפ</w:t>
      </w:r>
      <w:r>
        <w:rPr>
          <w:rFonts w:hint="cs"/>
          <w:rtl/>
        </w:rPr>
        <w:t>רי</w:t>
      </w:r>
      <w:r>
        <w:rPr>
          <w:rtl/>
        </w:rPr>
        <w:t xml:space="preserve">עו להם בעבודה, זה אומר שהשר נכשל. </w:t>
      </w:r>
      <w:bookmarkStart w:id="7113" w:name="_ETM_Q42_363770"/>
      <w:bookmarkEnd w:id="7113"/>
      <w:r>
        <w:rPr>
          <w:rtl/>
        </w:rPr>
        <w:t xml:space="preserve">כשאנחנו אומרים שכל עסק היום במדינת ישראל נדרש </w:t>
      </w:r>
      <w:bookmarkStart w:id="7114" w:name="_ETM_Q42_368500"/>
      <w:bookmarkEnd w:id="7114"/>
      <w:r>
        <w:rPr>
          <w:rtl/>
        </w:rPr>
        <w:t xml:space="preserve">לשלם פרוטקשן, שלא ישרפו לו את העסק שלו, זה אומר </w:t>
      </w:r>
      <w:bookmarkStart w:id="7115" w:name="_ETM_Q42_372980"/>
      <w:bookmarkEnd w:id="7115"/>
      <w:r>
        <w:rPr>
          <w:rtl/>
        </w:rPr>
        <w:t xml:space="preserve">שהשר נכשל. כשאנחנו רואים מישהו מגיע לבית </w:t>
      </w:r>
      <w:bookmarkStart w:id="7116" w:name="_ETM_Q42_378449"/>
      <w:bookmarkEnd w:id="7116"/>
      <w:r>
        <w:rPr>
          <w:rtl/>
        </w:rPr>
        <w:t>ומפיץ את הסרטון שלו, ודו</w:t>
      </w:r>
      <w:r>
        <w:rPr>
          <w:rFonts w:hint="cs"/>
          <w:rtl/>
        </w:rPr>
        <w:t>פ</w:t>
      </w:r>
      <w:r>
        <w:rPr>
          <w:rtl/>
        </w:rPr>
        <w:t xml:space="preserve">ק בדלת </w:t>
      </w:r>
      <w:bookmarkStart w:id="7117" w:name="_ETM_Q42_382570"/>
      <w:bookmarkEnd w:id="7117"/>
      <w:r>
        <w:rPr>
          <w:rtl/>
        </w:rPr>
        <w:t>שיפתחו לו את הבית</w:t>
      </w:r>
      <w:r>
        <w:rPr>
          <w:rFonts w:hint="cs"/>
          <w:rtl/>
        </w:rPr>
        <w:t>,</w:t>
      </w:r>
      <w:r>
        <w:rPr>
          <w:rtl/>
        </w:rPr>
        <w:t xml:space="preserve"> </w:t>
      </w:r>
      <w:bookmarkStart w:id="7118" w:name="_ETM_Q42_384929"/>
      <w:bookmarkEnd w:id="7118"/>
      <w:r>
        <w:rPr>
          <w:rtl/>
        </w:rPr>
        <w:t>בשביל ל</w:t>
      </w:r>
      <w:r>
        <w:rPr>
          <w:rFonts w:hint="cs"/>
          <w:rtl/>
        </w:rPr>
        <w:t xml:space="preserve">ירות </w:t>
      </w:r>
      <w:bookmarkStart w:id="7119" w:name="_ETM_Q42_388915"/>
      <w:bookmarkEnd w:id="7119"/>
      <w:r>
        <w:rPr>
          <w:rFonts w:hint="cs"/>
          <w:rtl/>
        </w:rPr>
        <w:t xml:space="preserve">בהם </w:t>
      </w:r>
      <w:bookmarkStart w:id="7120" w:name="_ETM_Q42_381000"/>
      <w:bookmarkEnd w:id="7120"/>
      <w:r>
        <w:rPr>
          <w:rFonts w:hint="cs"/>
          <w:rtl/>
        </w:rPr>
        <w:t>עם א</w:t>
      </w:r>
      <w:r>
        <w:rPr>
          <w:rtl/>
        </w:rPr>
        <w:t xml:space="preserve">קדח, וכשאף אחד לא מגיע לפתוח לו </w:t>
      </w:r>
      <w:bookmarkStart w:id="7121" w:name="_ETM_Q42_390232"/>
      <w:bookmarkEnd w:id="7121"/>
      <w:r>
        <w:rPr>
          <w:rtl/>
        </w:rPr>
        <w:t xml:space="preserve">את הבית </w:t>
      </w:r>
      <w:r>
        <w:rPr>
          <w:rFonts w:hint="cs"/>
          <w:rtl/>
        </w:rPr>
        <w:t xml:space="preserve">– </w:t>
      </w:r>
      <w:r>
        <w:rPr>
          <w:rtl/>
        </w:rPr>
        <w:t>הוא יור</w:t>
      </w:r>
      <w:r>
        <w:rPr>
          <w:rFonts w:hint="cs"/>
          <w:rtl/>
        </w:rPr>
        <w:t>ה</w:t>
      </w:r>
      <w:r>
        <w:rPr>
          <w:rtl/>
        </w:rPr>
        <w:t xml:space="preserve"> לתוך הבית, זה אומר שאיבדנו את </w:t>
      </w:r>
      <w:bookmarkStart w:id="7122" w:name="_ETM_Q42_395535"/>
      <w:bookmarkEnd w:id="7122"/>
      <w:r>
        <w:rPr>
          <w:rtl/>
        </w:rPr>
        <w:t>המשילות, ואיבדנו את השליטה, ואנחנו נכשלנו</w:t>
      </w:r>
      <w:r>
        <w:rPr>
          <w:rFonts w:hint="cs"/>
          <w:rtl/>
        </w:rPr>
        <w:t>;</w:t>
      </w:r>
      <w:r>
        <w:rPr>
          <w:rtl/>
        </w:rPr>
        <w:t xml:space="preserve"> לא אנחנו</w:t>
      </w:r>
      <w:r>
        <w:rPr>
          <w:rFonts w:hint="cs"/>
          <w:rtl/>
        </w:rPr>
        <w:t xml:space="preserve"> </w:t>
      </w:r>
      <w:r>
        <w:rPr>
          <w:rtl/>
        </w:rPr>
        <w:t>– הממשלה נכשלה</w:t>
      </w:r>
      <w:r>
        <w:rPr>
          <w:rFonts w:hint="cs"/>
          <w:rtl/>
        </w:rPr>
        <w:t>,</w:t>
      </w:r>
      <w:r>
        <w:rPr>
          <w:rtl/>
        </w:rPr>
        <w:t xml:space="preserve"> </w:t>
      </w:r>
      <w:bookmarkStart w:id="7123" w:name="_ETM_Q42_401479"/>
      <w:bookmarkEnd w:id="7123"/>
      <w:r>
        <w:rPr>
          <w:rtl/>
        </w:rPr>
        <w:t>השר נכשל</w:t>
      </w:r>
      <w:r>
        <w:rPr>
          <w:rFonts w:hint="cs"/>
          <w:rtl/>
        </w:rPr>
        <w:t>.</w:t>
      </w:r>
      <w:r>
        <w:rPr>
          <w:rtl/>
        </w:rPr>
        <w:t xml:space="preserve"> מי שאחראי על ביטחונם של אזרחי מדינת ישראל</w:t>
      </w:r>
      <w:r>
        <w:rPr>
          <w:rFonts w:hint="cs"/>
          <w:rtl/>
        </w:rPr>
        <w:t xml:space="preserve"> הוא ש</w:t>
      </w:r>
      <w:bookmarkStart w:id="7124" w:name="_ETM_Q42_405359"/>
      <w:bookmarkEnd w:id="7124"/>
      <w:r>
        <w:rPr>
          <w:rtl/>
        </w:rPr>
        <w:t xml:space="preserve">נכשל, </w:t>
      </w:r>
      <w:r>
        <w:rPr>
          <w:rFonts w:hint="cs"/>
          <w:rtl/>
        </w:rPr>
        <w:t xml:space="preserve">מי </w:t>
      </w:r>
      <w:r>
        <w:rPr>
          <w:rtl/>
        </w:rPr>
        <w:t>שלא נותן להם את הביטחון</w:t>
      </w:r>
      <w:r>
        <w:rPr>
          <w:rFonts w:hint="cs"/>
          <w:rtl/>
        </w:rPr>
        <w:t>.</w:t>
      </w:r>
      <w:r>
        <w:rPr>
          <w:rtl/>
        </w:rPr>
        <w:t xml:space="preserve"> </w:t>
      </w:r>
      <w:bookmarkStart w:id="7125" w:name="_ETM_Q42_407000"/>
      <w:bookmarkStart w:id="7126" w:name="_ETM_Q42_417711"/>
      <w:bookmarkEnd w:id="7125"/>
      <w:bookmarkEnd w:id="7126"/>
    </w:p>
    <w:p w:rsidR="00A3654A" w:rsidRDefault="00A3654A" w:rsidP="00D2475B">
      <w:pPr>
        <w:rPr>
          <w:rtl/>
        </w:rPr>
      </w:pPr>
      <w:bookmarkStart w:id="7127" w:name="_ETM_Q42_417764"/>
      <w:bookmarkStart w:id="7128" w:name="_ETM_Q42_417872"/>
      <w:bookmarkEnd w:id="7127"/>
      <w:bookmarkEnd w:id="7128"/>
    </w:p>
    <w:p w:rsidR="00A3654A" w:rsidRDefault="00A3654A" w:rsidP="00D2475B">
      <w:pPr>
        <w:rPr>
          <w:rtl/>
        </w:rPr>
      </w:pPr>
      <w:bookmarkStart w:id="7129" w:name="_ETM_Q42_417924"/>
      <w:bookmarkEnd w:id="7129"/>
      <w:r>
        <w:rPr>
          <w:rtl/>
        </w:rPr>
        <w:t xml:space="preserve">ואל תספרו לי </w:t>
      </w:r>
      <w:bookmarkStart w:id="7130" w:name="_ETM_Q42_409239"/>
      <w:bookmarkEnd w:id="7130"/>
      <w:r>
        <w:rPr>
          <w:rtl/>
        </w:rPr>
        <w:t>סיפורים</w:t>
      </w:r>
      <w:r>
        <w:rPr>
          <w:rFonts w:hint="cs"/>
          <w:rtl/>
        </w:rPr>
        <w:t>.</w:t>
      </w:r>
      <w:r>
        <w:rPr>
          <w:rtl/>
        </w:rPr>
        <w:t xml:space="preserve"> כל מה שעשית</w:t>
      </w:r>
      <w:r>
        <w:rPr>
          <w:rFonts w:hint="cs"/>
          <w:rtl/>
        </w:rPr>
        <w:t>,</w:t>
      </w:r>
      <w:r>
        <w:rPr>
          <w:rtl/>
        </w:rPr>
        <w:t xml:space="preserve"> השר</w:t>
      </w:r>
      <w:r>
        <w:rPr>
          <w:rFonts w:hint="cs"/>
          <w:rtl/>
        </w:rPr>
        <w:t>,</w:t>
      </w:r>
      <w:r>
        <w:rPr>
          <w:rtl/>
        </w:rPr>
        <w:t xml:space="preserve"> בבתי </w:t>
      </w:r>
      <w:r>
        <w:rPr>
          <w:rFonts w:hint="cs"/>
          <w:rtl/>
        </w:rPr>
        <w:t>ה</w:t>
      </w:r>
      <w:r>
        <w:rPr>
          <w:rtl/>
        </w:rPr>
        <w:t xml:space="preserve">כלא עם האסירים הביטחוניים, </w:t>
      </w:r>
      <w:bookmarkStart w:id="7131" w:name="_ETM_Q42_413119"/>
      <w:bookmarkEnd w:id="7131"/>
      <w:r>
        <w:rPr>
          <w:rtl/>
        </w:rPr>
        <w:t xml:space="preserve">כל הכבוד. </w:t>
      </w:r>
      <w:bookmarkStart w:id="7132" w:name="_ETM_Q42_418720"/>
      <w:bookmarkEnd w:id="7132"/>
      <w:r>
        <w:rPr>
          <w:rtl/>
        </w:rPr>
        <w:t>מ</w:t>
      </w:r>
      <w:r>
        <w:rPr>
          <w:rFonts w:hint="cs"/>
          <w:rtl/>
        </w:rPr>
        <w:t>צד</w:t>
      </w:r>
      <w:r>
        <w:rPr>
          <w:rtl/>
        </w:rPr>
        <w:t>יק אותך</w:t>
      </w:r>
      <w:r>
        <w:rPr>
          <w:rFonts w:hint="cs"/>
          <w:rtl/>
        </w:rPr>
        <w:t>.</w:t>
      </w:r>
      <w:r>
        <w:rPr>
          <w:rtl/>
        </w:rPr>
        <w:t xml:space="preserve"> אבל </w:t>
      </w:r>
      <w:bookmarkStart w:id="7133" w:name="_ETM_Q42_423089"/>
      <w:bookmarkEnd w:id="7133"/>
      <w:r>
        <w:rPr>
          <w:rtl/>
        </w:rPr>
        <w:t>בוא</w:t>
      </w:r>
      <w:r>
        <w:rPr>
          <w:rFonts w:hint="cs"/>
          <w:rtl/>
        </w:rPr>
        <w:t>ו</w:t>
      </w:r>
      <w:r>
        <w:rPr>
          <w:rtl/>
        </w:rPr>
        <w:t xml:space="preserve"> נבדוק את המשילות</w:t>
      </w:r>
      <w:r>
        <w:rPr>
          <w:rFonts w:hint="cs"/>
          <w:rtl/>
        </w:rPr>
        <w:t>,</w:t>
      </w:r>
      <w:r>
        <w:rPr>
          <w:rtl/>
        </w:rPr>
        <w:t xml:space="preserve"> </w:t>
      </w:r>
      <w:bookmarkStart w:id="7134" w:name="_ETM_Q42_426050"/>
      <w:bookmarkEnd w:id="7134"/>
      <w:r>
        <w:rPr>
          <w:rtl/>
        </w:rPr>
        <w:t>בוא</w:t>
      </w:r>
      <w:r>
        <w:rPr>
          <w:rFonts w:hint="cs"/>
          <w:rtl/>
        </w:rPr>
        <w:t>ו</w:t>
      </w:r>
      <w:r>
        <w:rPr>
          <w:rtl/>
        </w:rPr>
        <w:t xml:space="preserve"> נבדוק את הביטחון האישי של האזרחים</w:t>
      </w:r>
      <w:r>
        <w:rPr>
          <w:rFonts w:hint="cs"/>
          <w:rtl/>
        </w:rPr>
        <w:t>.</w:t>
      </w:r>
      <w:r>
        <w:rPr>
          <w:rtl/>
        </w:rPr>
        <w:t xml:space="preserve"> </w:t>
      </w:r>
      <w:bookmarkStart w:id="7135" w:name="_ETM_Q42_431000"/>
      <w:bookmarkEnd w:id="7135"/>
      <w:r>
        <w:rPr>
          <w:rtl/>
        </w:rPr>
        <w:t xml:space="preserve">השר שעולה לענות לי, תצא החוצה </w:t>
      </w:r>
      <w:r>
        <w:rPr>
          <w:rFonts w:hint="cs"/>
          <w:rtl/>
        </w:rPr>
        <w:t>ו</w:t>
      </w:r>
      <w:r>
        <w:rPr>
          <w:rtl/>
        </w:rPr>
        <w:t>תשאל את האזרחים</w:t>
      </w:r>
      <w:bookmarkStart w:id="7136" w:name="_ETM_Q42_435050"/>
      <w:bookmarkEnd w:id="7136"/>
      <w:r>
        <w:rPr>
          <w:rFonts w:hint="cs"/>
          <w:rtl/>
        </w:rPr>
        <w:t xml:space="preserve"> </w:t>
      </w:r>
      <w:r>
        <w:rPr>
          <w:rtl/>
        </w:rPr>
        <w:t xml:space="preserve">אם </w:t>
      </w:r>
      <w:r>
        <w:rPr>
          <w:rFonts w:hint="cs"/>
          <w:rtl/>
        </w:rPr>
        <w:t xml:space="preserve">הם </w:t>
      </w:r>
      <w:r>
        <w:rPr>
          <w:rtl/>
        </w:rPr>
        <w:t>מפחדים או לא מפחדים</w:t>
      </w:r>
      <w:r>
        <w:rPr>
          <w:rFonts w:hint="cs"/>
          <w:rtl/>
        </w:rPr>
        <w:t>; א</w:t>
      </w:r>
      <w:r>
        <w:rPr>
          <w:rtl/>
        </w:rPr>
        <w:t xml:space="preserve">ם אימא רוצה לשלוח את </w:t>
      </w:r>
      <w:bookmarkStart w:id="7137" w:name="_ETM_Q42_437775"/>
      <w:bookmarkEnd w:id="7137"/>
      <w:r>
        <w:rPr>
          <w:rtl/>
        </w:rPr>
        <w:t xml:space="preserve">הבן שלה לגן לשחק לבד </w:t>
      </w:r>
      <w:bookmarkStart w:id="7138" w:name="_ETM_Q42_441209"/>
      <w:bookmarkEnd w:id="7138"/>
      <w:r>
        <w:rPr>
          <w:rtl/>
        </w:rPr>
        <w:t xml:space="preserve">ולחכות </w:t>
      </w:r>
      <w:r>
        <w:rPr>
          <w:rFonts w:hint="cs"/>
          <w:rtl/>
        </w:rPr>
        <w:t>לו</w:t>
      </w:r>
      <w:r>
        <w:rPr>
          <w:rtl/>
        </w:rPr>
        <w:t xml:space="preserve"> בבית או לא</w:t>
      </w:r>
      <w:r>
        <w:rPr>
          <w:rFonts w:hint="cs"/>
          <w:rtl/>
        </w:rPr>
        <w:t>.</w:t>
      </w:r>
      <w:r>
        <w:rPr>
          <w:rtl/>
        </w:rPr>
        <w:t xml:space="preserve"> תשאלו אותם. </w:t>
      </w:r>
      <w:bookmarkStart w:id="7139" w:name="_ETM_Q42_445470"/>
      <w:bookmarkEnd w:id="7139"/>
      <w:r>
        <w:rPr>
          <w:rtl/>
        </w:rPr>
        <w:t>תראו</w:t>
      </w:r>
      <w:r>
        <w:rPr>
          <w:rFonts w:hint="cs"/>
          <w:rtl/>
        </w:rPr>
        <w:t xml:space="preserve"> אם</w:t>
      </w:r>
      <w:r>
        <w:rPr>
          <w:rtl/>
        </w:rPr>
        <w:t xml:space="preserve"> המצב יותר טוב עכשיו ממה שהיה לפני</w:t>
      </w:r>
      <w:r>
        <w:rPr>
          <w:rFonts w:hint="cs"/>
          <w:rtl/>
        </w:rPr>
        <w:t xml:space="preserve"> זה,</w:t>
      </w:r>
      <w:r>
        <w:rPr>
          <w:rtl/>
        </w:rPr>
        <w:t xml:space="preserve"> בממשלת השינוי. </w:t>
      </w:r>
      <w:bookmarkStart w:id="7140" w:name="_ETM_Q42_448710"/>
      <w:bookmarkEnd w:id="7140"/>
      <w:r>
        <w:rPr>
          <w:rtl/>
        </w:rPr>
        <w:t>תש</w:t>
      </w:r>
      <w:r>
        <w:rPr>
          <w:rFonts w:hint="cs"/>
          <w:rtl/>
        </w:rPr>
        <w:t>אלו</w:t>
      </w:r>
      <w:r>
        <w:rPr>
          <w:rtl/>
        </w:rPr>
        <w:t xml:space="preserve"> את האנשים. </w:t>
      </w:r>
      <w:bookmarkStart w:id="7141" w:name="_ETM_Q42_452769"/>
      <w:bookmarkEnd w:id="7141"/>
      <w:r>
        <w:rPr>
          <w:rtl/>
        </w:rPr>
        <w:t xml:space="preserve">ואז אתם תבינו שהשר נכשל. לא </w:t>
      </w:r>
      <w:r>
        <w:rPr>
          <w:rFonts w:hint="cs"/>
          <w:rtl/>
        </w:rPr>
        <w:t xml:space="preserve">על </w:t>
      </w:r>
      <w:r>
        <w:rPr>
          <w:rtl/>
        </w:rPr>
        <w:t xml:space="preserve">כל דבר צריך לבוא </w:t>
      </w:r>
      <w:bookmarkStart w:id="7142" w:name="_ETM_Q42_456934"/>
      <w:bookmarkEnd w:id="7142"/>
      <w:r>
        <w:rPr>
          <w:rtl/>
        </w:rPr>
        <w:t>ולהגיד מה עשיתי</w:t>
      </w:r>
      <w:r>
        <w:rPr>
          <w:rFonts w:hint="cs"/>
          <w:rtl/>
        </w:rPr>
        <w:t xml:space="preserve">, </w:t>
      </w:r>
      <w:bookmarkStart w:id="7143" w:name="_ETM_Q42_461690"/>
      <w:bookmarkEnd w:id="7143"/>
      <w:r>
        <w:rPr>
          <w:rFonts w:hint="cs"/>
          <w:rtl/>
        </w:rPr>
        <w:t>ש-</w:t>
      </w:r>
      <w:r>
        <w:rPr>
          <w:rtl/>
        </w:rPr>
        <w:t xml:space="preserve">30 שנה לא היה שר שעשה מה שאני עשיתי. 30 </w:t>
      </w:r>
      <w:bookmarkStart w:id="7144" w:name="_ETM_Q42_464745"/>
      <w:bookmarkEnd w:id="7144"/>
      <w:r>
        <w:rPr>
          <w:rtl/>
        </w:rPr>
        <w:t xml:space="preserve">שנה לא היה </w:t>
      </w:r>
      <w:r>
        <w:rPr>
          <w:rFonts w:hint="cs"/>
          <w:rtl/>
        </w:rPr>
        <w:t>א</w:t>
      </w:r>
      <w:r>
        <w:rPr>
          <w:rtl/>
        </w:rPr>
        <w:t>יבוד משיל</w:t>
      </w:r>
      <w:r>
        <w:rPr>
          <w:rFonts w:hint="cs"/>
          <w:rtl/>
        </w:rPr>
        <w:t>ות</w:t>
      </w:r>
      <w:r>
        <w:rPr>
          <w:rtl/>
        </w:rPr>
        <w:t xml:space="preserve"> כמו בתקופה שלך. </w:t>
      </w:r>
    </w:p>
    <w:p w:rsidR="00A3654A" w:rsidRDefault="00A3654A" w:rsidP="00D2475B">
      <w:pPr>
        <w:rPr>
          <w:rtl/>
        </w:rPr>
      </w:pPr>
    </w:p>
    <w:p w:rsidR="00A3654A" w:rsidRDefault="00A3654A" w:rsidP="00D2475B">
      <w:pPr>
        <w:rPr>
          <w:rtl/>
        </w:rPr>
      </w:pPr>
      <w:bookmarkStart w:id="7145" w:name="_ETM_Q42_472000"/>
      <w:bookmarkEnd w:id="7145"/>
      <w:r>
        <w:rPr>
          <w:rtl/>
        </w:rPr>
        <w:t xml:space="preserve">אבל שוב </w:t>
      </w:r>
      <w:bookmarkStart w:id="7146" w:name="_ETM_Q42_467800"/>
      <w:bookmarkEnd w:id="7146"/>
      <w:r>
        <w:rPr>
          <w:rtl/>
        </w:rPr>
        <w:t>אני מזמין אותך, השר, ואומר לך</w:t>
      </w:r>
      <w:r>
        <w:rPr>
          <w:rFonts w:hint="cs"/>
          <w:rtl/>
        </w:rPr>
        <w:t>,</w:t>
      </w:r>
      <w:r>
        <w:rPr>
          <w:rtl/>
        </w:rPr>
        <w:t xml:space="preserve"> בוא אני ואתה </w:t>
      </w:r>
      <w:bookmarkStart w:id="7147" w:name="_ETM_Q42_470855"/>
      <w:bookmarkEnd w:id="7147"/>
      <w:r>
        <w:rPr>
          <w:rtl/>
        </w:rPr>
        <w:t>נצא</w:t>
      </w:r>
      <w:bookmarkStart w:id="7148" w:name="_ETM_Q42_474529"/>
      <w:bookmarkEnd w:id="7148"/>
      <w:r>
        <w:rPr>
          <w:rFonts w:hint="cs"/>
          <w:rtl/>
        </w:rPr>
        <w:t xml:space="preserve">, </w:t>
      </w:r>
      <w:r>
        <w:rPr>
          <w:rtl/>
        </w:rPr>
        <w:t xml:space="preserve">נסתובב בעסקים, גם בחברה היהודית, גם בחברה הערבית, ונשאל את </w:t>
      </w:r>
      <w:bookmarkStart w:id="7149" w:name="_ETM_Q42_478299"/>
      <w:bookmarkEnd w:id="7149"/>
      <w:r>
        <w:rPr>
          <w:rtl/>
        </w:rPr>
        <w:t>האנשים שם איך הם מרגישים</w:t>
      </w:r>
      <w:r>
        <w:rPr>
          <w:rFonts w:hint="cs"/>
          <w:rtl/>
        </w:rPr>
        <w:t>,</w:t>
      </w:r>
      <w:r>
        <w:rPr>
          <w:rtl/>
        </w:rPr>
        <w:t xml:space="preserve"> </w:t>
      </w:r>
      <w:bookmarkStart w:id="7150" w:name="_ETM_Q42_482738"/>
      <w:bookmarkEnd w:id="7150"/>
      <w:r>
        <w:rPr>
          <w:rtl/>
        </w:rPr>
        <w:t xml:space="preserve">אם </w:t>
      </w:r>
      <w:r>
        <w:rPr>
          <w:rFonts w:hint="cs"/>
          <w:rtl/>
        </w:rPr>
        <w:t xml:space="preserve">הם </w:t>
      </w:r>
      <w:bookmarkStart w:id="7151" w:name="_ETM_Q42_483720"/>
      <w:bookmarkEnd w:id="7151"/>
      <w:r>
        <w:rPr>
          <w:rtl/>
        </w:rPr>
        <w:t>משלמים פרוטקשן או לא. בוא נלך למקומות עבודה</w:t>
      </w:r>
      <w:r>
        <w:rPr>
          <w:rFonts w:hint="cs"/>
          <w:rtl/>
        </w:rPr>
        <w:t>.</w:t>
      </w:r>
      <w:r>
        <w:rPr>
          <w:rtl/>
        </w:rPr>
        <w:t xml:space="preserve"> </w:t>
      </w:r>
      <w:bookmarkStart w:id="7152" w:name="_ETM_Q42_488029"/>
      <w:bookmarkEnd w:id="7152"/>
      <w:r>
        <w:rPr>
          <w:rFonts w:hint="cs"/>
          <w:rtl/>
        </w:rPr>
        <w:t>ב</w:t>
      </w:r>
      <w:r>
        <w:rPr>
          <w:rtl/>
        </w:rPr>
        <w:t>תשתיות נשאל את הקבלנים</w:t>
      </w:r>
      <w:r>
        <w:rPr>
          <w:rFonts w:hint="cs"/>
          <w:rtl/>
        </w:rPr>
        <w:t>:</w:t>
      </w:r>
      <w:r>
        <w:rPr>
          <w:rtl/>
        </w:rPr>
        <w:t xml:space="preserve"> נדרשתם לשלם דמי חסות או לא </w:t>
      </w:r>
      <w:bookmarkStart w:id="7153" w:name="_ETM_Q42_492037"/>
      <w:bookmarkEnd w:id="7153"/>
      <w:r>
        <w:rPr>
          <w:rtl/>
        </w:rPr>
        <w:t>נדרשתם לשלם דמי חסות? תבוא עם ת</w:t>
      </w:r>
      <w:r>
        <w:rPr>
          <w:rFonts w:hint="cs"/>
          <w:rtl/>
        </w:rPr>
        <w:t>ו</w:t>
      </w:r>
      <w:r>
        <w:rPr>
          <w:rtl/>
        </w:rPr>
        <w:t>כנית</w:t>
      </w:r>
      <w:r>
        <w:rPr>
          <w:rFonts w:hint="cs"/>
          <w:rtl/>
        </w:rPr>
        <w:t>.</w:t>
      </w:r>
      <w:r>
        <w:rPr>
          <w:rtl/>
        </w:rPr>
        <w:t xml:space="preserve"> ואני אומר </w:t>
      </w:r>
      <w:bookmarkStart w:id="7154" w:name="_ETM_Q42_496045"/>
      <w:bookmarkEnd w:id="7154"/>
      <w:r>
        <w:rPr>
          <w:rtl/>
        </w:rPr>
        <w:t>לך, אני אגיע למשרד לביטחון פנים</w:t>
      </w:r>
      <w:r>
        <w:rPr>
          <w:rFonts w:hint="cs"/>
          <w:rtl/>
        </w:rPr>
        <w:t xml:space="preserve"> </w:t>
      </w:r>
      <w:r>
        <w:rPr>
          <w:rtl/>
        </w:rPr>
        <w:t>– אני מחזיר את השם</w:t>
      </w:r>
      <w:r>
        <w:rPr>
          <w:rFonts w:hint="cs"/>
          <w:rtl/>
        </w:rPr>
        <w:t xml:space="preserve"> </w:t>
      </w:r>
      <w:r>
        <w:rPr>
          <w:rtl/>
        </w:rPr>
        <w:t xml:space="preserve">– </w:t>
      </w:r>
      <w:bookmarkStart w:id="7155" w:name="_ETM_Q42_500053"/>
      <w:bookmarkEnd w:id="7155"/>
      <w:r>
        <w:rPr>
          <w:rtl/>
        </w:rPr>
        <w:t>ואני עם תוכנית מוסדרת מעכשיו</w:t>
      </w:r>
      <w:r>
        <w:rPr>
          <w:rFonts w:hint="cs"/>
          <w:rtl/>
        </w:rPr>
        <w:t>.</w:t>
      </w:r>
      <w:r>
        <w:rPr>
          <w:rtl/>
        </w:rPr>
        <w:t xml:space="preserve"> אני כבר עובד על זה </w:t>
      </w:r>
      <w:bookmarkStart w:id="7156" w:name="_ETM_Q42_504061"/>
      <w:bookmarkEnd w:id="7156"/>
      <w:r>
        <w:rPr>
          <w:rtl/>
        </w:rPr>
        <w:t xml:space="preserve">יותר משנה. </w:t>
      </w:r>
      <w:bookmarkStart w:id="7157" w:name="_ETM_Q42_508820"/>
      <w:bookmarkEnd w:id="7157"/>
      <w:r>
        <w:rPr>
          <w:rtl/>
        </w:rPr>
        <w:t xml:space="preserve">ואני אגיד לך </w:t>
      </w:r>
      <w:r>
        <w:rPr>
          <w:rFonts w:hint="cs"/>
          <w:rtl/>
        </w:rPr>
        <w:t xml:space="preserve">– </w:t>
      </w:r>
      <w:r>
        <w:rPr>
          <w:rtl/>
        </w:rPr>
        <w:t xml:space="preserve">מטה </w:t>
      </w:r>
      <w:bookmarkStart w:id="7158" w:name="_ETM_Q42_511720"/>
      <w:bookmarkEnd w:id="7158"/>
      <w:r>
        <w:rPr>
          <w:rtl/>
        </w:rPr>
        <w:t xml:space="preserve">בשיתוף פעולה של השב"כ, של המשטרה, של הפרקליטות, של מס </w:t>
      </w:r>
      <w:bookmarkStart w:id="7159" w:name="_ETM_Q42_516273"/>
      <w:bookmarkEnd w:id="7159"/>
      <w:r>
        <w:rPr>
          <w:rtl/>
        </w:rPr>
        <w:t>הכנסה. את זה אפילו לא עשיתם</w:t>
      </w:r>
      <w:r>
        <w:rPr>
          <w:rFonts w:hint="cs"/>
          <w:rtl/>
        </w:rPr>
        <w:t>,</w:t>
      </w:r>
      <w:r>
        <w:rPr>
          <w:rtl/>
        </w:rPr>
        <w:t xml:space="preserve"> אפילו את זה לא </w:t>
      </w:r>
      <w:bookmarkStart w:id="7160" w:name="_ETM_Q42_520826"/>
      <w:bookmarkEnd w:id="7160"/>
      <w:r>
        <w:rPr>
          <w:rtl/>
        </w:rPr>
        <w:t>כ</w:t>
      </w:r>
      <w:r>
        <w:rPr>
          <w:rFonts w:hint="cs"/>
          <w:rtl/>
        </w:rPr>
        <w:t>י</w:t>
      </w:r>
      <w:r>
        <w:rPr>
          <w:rtl/>
        </w:rPr>
        <w:t>נסתם</w:t>
      </w:r>
      <w:r>
        <w:rPr>
          <w:rFonts w:hint="cs"/>
          <w:rtl/>
        </w:rPr>
        <w:t>.</w:t>
      </w:r>
      <w:r>
        <w:rPr>
          <w:rtl/>
        </w:rPr>
        <w:t xml:space="preserve"> היושבת</w:t>
      </w:r>
      <w:r>
        <w:rPr>
          <w:rFonts w:hint="cs"/>
          <w:rtl/>
        </w:rPr>
        <w:t>-</w:t>
      </w:r>
      <w:r>
        <w:rPr>
          <w:rtl/>
        </w:rPr>
        <w:t>ראש, ישבנו בוועדה ושאלנו</w:t>
      </w:r>
      <w:r>
        <w:rPr>
          <w:rFonts w:hint="cs"/>
          <w:rtl/>
        </w:rPr>
        <w:t>:</w:t>
      </w:r>
      <w:r>
        <w:rPr>
          <w:rtl/>
        </w:rPr>
        <w:t xml:space="preserve"> מתי התכנסו</w:t>
      </w:r>
      <w:r>
        <w:rPr>
          <w:rFonts w:hint="cs"/>
          <w:rtl/>
        </w:rPr>
        <w:t>?</w:t>
      </w:r>
      <w:r>
        <w:rPr>
          <w:rtl/>
        </w:rPr>
        <w:t xml:space="preserve"> </w:t>
      </w:r>
      <w:bookmarkStart w:id="7161" w:name="_ETM_Q42_526829"/>
      <w:bookmarkEnd w:id="7161"/>
      <w:r>
        <w:rPr>
          <w:rtl/>
        </w:rPr>
        <w:t>אמרו לי</w:t>
      </w:r>
      <w:r>
        <w:rPr>
          <w:rFonts w:hint="cs"/>
          <w:rtl/>
        </w:rPr>
        <w:t>:</w:t>
      </w:r>
      <w:r>
        <w:rPr>
          <w:rtl/>
        </w:rPr>
        <w:t xml:space="preserve"> במאי </w:t>
      </w:r>
      <w:r>
        <w:rPr>
          <w:rFonts w:hint="cs"/>
          <w:rtl/>
        </w:rPr>
        <w:t>2025.</w:t>
      </w:r>
      <w:r>
        <w:rPr>
          <w:rtl/>
        </w:rPr>
        <w:t xml:space="preserve"> שנה שלמה לא התכנס המטה שאמור </w:t>
      </w:r>
      <w:bookmarkStart w:id="7162" w:name="_ETM_Q42_531394"/>
      <w:bookmarkEnd w:id="7162"/>
      <w:r>
        <w:rPr>
          <w:rtl/>
        </w:rPr>
        <w:t>להילחם בפשיעה</w:t>
      </w:r>
      <w:r>
        <w:rPr>
          <w:rFonts w:hint="cs"/>
          <w:rtl/>
        </w:rPr>
        <w:t>.</w:t>
      </w:r>
      <w:r>
        <w:rPr>
          <w:rtl/>
        </w:rPr>
        <w:t xml:space="preserve"> </w:t>
      </w:r>
    </w:p>
    <w:p w:rsidR="00A3654A" w:rsidRDefault="00A3654A" w:rsidP="00D2475B">
      <w:pPr>
        <w:rPr>
          <w:rtl/>
        </w:rPr>
      </w:pPr>
    </w:p>
    <w:p w:rsidR="00A3654A" w:rsidRDefault="00A3654A" w:rsidP="00D2475B">
      <w:pPr>
        <w:rPr>
          <w:rtl/>
        </w:rPr>
      </w:pPr>
      <w:r>
        <w:rPr>
          <w:rtl/>
        </w:rPr>
        <w:t>מעצרים מ</w:t>
      </w:r>
      <w:r>
        <w:rPr>
          <w:rFonts w:hint="cs"/>
          <w:rtl/>
        </w:rPr>
        <w:t>י</w:t>
      </w:r>
      <w:r>
        <w:rPr>
          <w:rtl/>
        </w:rPr>
        <w:t>נהליים</w:t>
      </w:r>
      <w:r>
        <w:rPr>
          <w:rFonts w:hint="cs"/>
          <w:rtl/>
        </w:rPr>
        <w:t xml:space="preserve"> </w:t>
      </w:r>
      <w:r>
        <w:rPr>
          <w:rFonts w:hint="eastAsia"/>
          <w:rtl/>
        </w:rPr>
        <w:t>–</w:t>
      </w:r>
      <w:r>
        <w:rPr>
          <w:rtl/>
        </w:rPr>
        <w:t xml:space="preserve"> </w:t>
      </w:r>
      <w:bookmarkStart w:id="7163" w:name="_ETM_Q42_537200"/>
      <w:bookmarkEnd w:id="7163"/>
      <w:r>
        <w:rPr>
          <w:rtl/>
        </w:rPr>
        <w:t>למה לא לעשות מעצרים מ</w:t>
      </w:r>
      <w:r>
        <w:rPr>
          <w:rFonts w:hint="cs"/>
          <w:rtl/>
        </w:rPr>
        <w:t>י</w:t>
      </w:r>
      <w:r>
        <w:rPr>
          <w:rtl/>
        </w:rPr>
        <w:t>נהליים? הרי אנחנו יודעים ש</w:t>
      </w:r>
      <w:r>
        <w:rPr>
          <w:rFonts w:hint="cs"/>
          <w:rtl/>
        </w:rPr>
        <w:t>-</w:t>
      </w:r>
      <w:r>
        <w:t>x</w:t>
      </w:r>
      <w:r>
        <w:rPr>
          <w:rFonts w:hint="cs"/>
          <w:rtl/>
        </w:rPr>
        <w:t>,</w:t>
      </w:r>
      <w:r>
        <w:rPr>
          <w:rtl/>
        </w:rPr>
        <w:t xml:space="preserve"> עבריין, </w:t>
      </w:r>
      <w:bookmarkStart w:id="7164" w:name="_ETM_Q42_541962"/>
      <w:bookmarkEnd w:id="7164"/>
      <w:r>
        <w:rPr>
          <w:rtl/>
        </w:rPr>
        <w:t xml:space="preserve">משפחת פשע, ארגון פשע, הולך לרצוח מישהו, למה לא </w:t>
      </w:r>
      <w:bookmarkStart w:id="7165" w:name="_ETM_Q42_546725"/>
      <w:bookmarkEnd w:id="7165"/>
      <w:r>
        <w:rPr>
          <w:rtl/>
        </w:rPr>
        <w:t xml:space="preserve">עוצרים אותו </w:t>
      </w:r>
      <w:r>
        <w:rPr>
          <w:rFonts w:hint="cs"/>
          <w:rtl/>
        </w:rPr>
        <w:t>ב</w:t>
      </w:r>
      <w:r>
        <w:rPr>
          <w:rtl/>
        </w:rPr>
        <w:t>מעצר מ</w:t>
      </w:r>
      <w:r>
        <w:rPr>
          <w:rFonts w:hint="cs"/>
          <w:rtl/>
        </w:rPr>
        <w:t>י</w:t>
      </w:r>
      <w:r>
        <w:rPr>
          <w:rtl/>
        </w:rPr>
        <w:t xml:space="preserve">נהלי? </w:t>
      </w:r>
    </w:p>
    <w:p w:rsidR="00A3654A" w:rsidRDefault="00A3654A" w:rsidP="00D2475B">
      <w:pPr>
        <w:rPr>
          <w:rtl/>
        </w:rPr>
      </w:pPr>
      <w:bookmarkStart w:id="7166" w:name="_ETM_Q42_543000"/>
      <w:bookmarkEnd w:id="7166"/>
    </w:p>
    <w:p w:rsidR="00A3654A" w:rsidRDefault="00A3654A" w:rsidP="00D2475B">
      <w:pPr>
        <w:pStyle w:val="af6"/>
        <w:keepNext/>
        <w:rPr>
          <w:rtl/>
        </w:rPr>
      </w:pPr>
      <w:r w:rsidRPr="00D93EAA">
        <w:rPr>
          <w:rStyle w:val="TagStyle"/>
          <w:rtl/>
        </w:rPr>
        <w:t xml:space="preserve"> &lt;&lt; יור &gt;&gt; </w:t>
      </w:r>
      <w:r>
        <w:rPr>
          <w:rtl/>
        </w:rPr>
        <w:t>היו"ר לימור סון הר מלך:</w:t>
      </w:r>
      <w:r w:rsidRPr="00D93EA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67" w:name="_ETM_Q42_547000"/>
      <w:bookmarkEnd w:id="7167"/>
      <w:r>
        <w:rPr>
          <w:rFonts w:hint="cs"/>
          <w:rtl/>
        </w:rPr>
        <w:t xml:space="preserve">חמד, </w:t>
      </w:r>
      <w:r>
        <w:rPr>
          <w:rtl/>
        </w:rPr>
        <w:t>נכון.</w:t>
      </w:r>
    </w:p>
    <w:p w:rsidR="00A3654A" w:rsidRDefault="00A3654A" w:rsidP="00D2475B">
      <w:pPr>
        <w:rPr>
          <w:rtl/>
        </w:rPr>
      </w:pPr>
    </w:p>
    <w:p w:rsidR="00A3654A" w:rsidRDefault="00A3654A" w:rsidP="00D2475B">
      <w:pPr>
        <w:pStyle w:val="-"/>
        <w:keepNext/>
        <w:rPr>
          <w:rtl/>
        </w:rPr>
      </w:pPr>
      <w:bookmarkStart w:id="7168" w:name="ET_speakercontinue_4674_2"/>
      <w:r w:rsidRPr="00E2614A">
        <w:rPr>
          <w:rStyle w:val="TagStyle"/>
          <w:rtl/>
        </w:rPr>
        <w:t xml:space="preserve"> &lt;&lt; דובר_המשך &gt;&gt; </w:t>
      </w:r>
      <w:r>
        <w:rPr>
          <w:rtl/>
        </w:rPr>
        <w:t>חמד עמאר (ישראל ביתנו):</w:t>
      </w:r>
      <w:r w:rsidRPr="00E2614A">
        <w:rPr>
          <w:rStyle w:val="TagStyle"/>
          <w:rtl/>
        </w:rPr>
        <w:t xml:space="preserve"> &lt;&lt; דובר_המשך &gt;&gt;</w:t>
      </w:r>
      <w:r>
        <w:rPr>
          <w:rtl/>
        </w:rPr>
        <w:t xml:space="preserve">  </w:t>
      </w:r>
      <w:bookmarkEnd w:id="7168"/>
    </w:p>
    <w:p w:rsidR="00A3654A" w:rsidRDefault="00A3654A" w:rsidP="00D2475B">
      <w:pPr>
        <w:pStyle w:val="KeepWithNext"/>
        <w:rPr>
          <w:rtl/>
        </w:rPr>
      </w:pPr>
    </w:p>
    <w:p w:rsidR="00A3654A" w:rsidRDefault="00A3654A" w:rsidP="00D2475B">
      <w:pPr>
        <w:rPr>
          <w:rtl/>
        </w:rPr>
      </w:pPr>
      <w:bookmarkStart w:id="7169" w:name="_ETM_Q42_548000"/>
      <w:bookmarkEnd w:id="7169"/>
      <w:r>
        <w:rPr>
          <w:rtl/>
        </w:rPr>
        <w:t xml:space="preserve">מדינת ישראל צריכה להחזיר את </w:t>
      </w:r>
      <w:bookmarkStart w:id="7170" w:name="_ETM_Q42_551487"/>
      <w:bookmarkEnd w:id="7170"/>
      <w:r>
        <w:rPr>
          <w:rtl/>
        </w:rPr>
        <w:t>המשילות</w:t>
      </w:r>
      <w:r>
        <w:rPr>
          <w:rFonts w:hint="cs"/>
          <w:rtl/>
        </w:rPr>
        <w:t>.</w:t>
      </w:r>
      <w:r>
        <w:rPr>
          <w:rtl/>
        </w:rPr>
        <w:t xml:space="preserve"> ממשלה, תפקידה</w:t>
      </w:r>
      <w:r>
        <w:rPr>
          <w:rFonts w:hint="cs"/>
          <w:rtl/>
        </w:rPr>
        <w:t xml:space="preserve"> </w:t>
      </w:r>
      <w:r>
        <w:rPr>
          <w:rtl/>
        </w:rPr>
        <w:t>לתת את הביטחון לאזרחיה.</w:t>
      </w:r>
    </w:p>
    <w:p w:rsidR="00A3654A" w:rsidRDefault="00A3654A" w:rsidP="00D2475B">
      <w:pPr>
        <w:rPr>
          <w:rtl/>
        </w:rPr>
      </w:pPr>
      <w:bookmarkStart w:id="7171" w:name="_ETM_Q42_557000"/>
      <w:bookmarkEnd w:id="7171"/>
    </w:p>
    <w:p w:rsidR="00A3654A" w:rsidRDefault="00A3654A" w:rsidP="00D2475B">
      <w:pPr>
        <w:pStyle w:val="af6"/>
        <w:keepNext/>
        <w:rPr>
          <w:rtl/>
        </w:rPr>
      </w:pPr>
      <w:r w:rsidRPr="00E2614A">
        <w:rPr>
          <w:rStyle w:val="TagStyle"/>
          <w:rtl/>
        </w:rPr>
        <w:t xml:space="preserve"> &lt;&lt; יור &gt;&gt; </w:t>
      </w:r>
      <w:r>
        <w:rPr>
          <w:rtl/>
        </w:rPr>
        <w:t>היו"ר לימור סון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72" w:name="_ETM_Q42_558000"/>
      <w:bookmarkStart w:id="7173" w:name="_ETM_Q42_556559"/>
      <w:bookmarkEnd w:id="7172"/>
      <w:bookmarkEnd w:id="7173"/>
      <w:r>
        <w:rPr>
          <w:rFonts w:hint="eastAsia"/>
          <w:rtl/>
        </w:rPr>
        <w:t>אנחנו</w:t>
      </w:r>
      <w:r>
        <w:rPr>
          <w:rtl/>
        </w:rPr>
        <w:t xml:space="preserve"> נזכיר שאין מעצרים מ</w:t>
      </w:r>
      <w:r>
        <w:rPr>
          <w:rFonts w:hint="cs"/>
          <w:rtl/>
        </w:rPr>
        <w:t>י</w:t>
      </w:r>
      <w:r>
        <w:rPr>
          <w:rtl/>
        </w:rPr>
        <w:t xml:space="preserve">נהליים לאותם ראשי ארגוני פשע מהסיבה </w:t>
      </w:r>
      <w:bookmarkStart w:id="7174" w:name="_ETM_Q42_561116"/>
      <w:bookmarkEnd w:id="7174"/>
      <w:r>
        <w:rPr>
          <w:rtl/>
        </w:rPr>
        <w:t>שיש התנגדות של הפרקליטות ושל כל הגורמים המשפטיים</w:t>
      </w:r>
      <w:r>
        <w:rPr>
          <w:rFonts w:hint="cs"/>
          <w:rtl/>
        </w:rPr>
        <w:t>.</w:t>
      </w:r>
      <w:r>
        <w:rPr>
          <w:rtl/>
        </w:rPr>
        <w:t xml:space="preserve"> ובו</w:t>
      </w:r>
      <w:r>
        <w:rPr>
          <w:rFonts w:hint="cs"/>
          <w:rtl/>
        </w:rPr>
        <w:t>א,</w:t>
      </w:r>
      <w:r>
        <w:rPr>
          <w:rtl/>
        </w:rPr>
        <w:t xml:space="preserve"> זו </w:t>
      </w:r>
      <w:bookmarkStart w:id="7175" w:name="_ETM_Q42_565673"/>
      <w:bookmarkEnd w:id="7175"/>
      <w:r>
        <w:rPr>
          <w:rtl/>
        </w:rPr>
        <w:t>האמת</w:t>
      </w:r>
      <w:r>
        <w:rPr>
          <w:rFonts w:hint="cs"/>
          <w:rtl/>
        </w:rPr>
        <w:t>.</w:t>
      </w:r>
      <w:r>
        <w:rPr>
          <w:rtl/>
        </w:rPr>
        <w:t xml:space="preserve"> אתה גם יודע אותה. </w:t>
      </w:r>
    </w:p>
    <w:p w:rsidR="00A3654A" w:rsidRDefault="00A3654A" w:rsidP="00D2475B">
      <w:pPr>
        <w:rPr>
          <w:rtl/>
        </w:rPr>
      </w:pPr>
      <w:bookmarkStart w:id="7176" w:name="_ETM_Q42_564000"/>
      <w:bookmarkEnd w:id="7176"/>
    </w:p>
    <w:p w:rsidR="00A3654A" w:rsidRDefault="00A3654A" w:rsidP="00D2475B">
      <w:pPr>
        <w:pStyle w:val="af5"/>
        <w:keepNext/>
        <w:rPr>
          <w:rtl/>
        </w:rPr>
      </w:pPr>
      <w:bookmarkStart w:id="7177" w:name="ET_interruption_4674_4"/>
      <w:r w:rsidRPr="00E2614A">
        <w:rPr>
          <w:rStyle w:val="TagStyle"/>
          <w:rtl/>
        </w:rPr>
        <w:t xml:space="preserve"> &lt;&lt; קריאה &gt;&gt; </w:t>
      </w:r>
      <w:r>
        <w:rPr>
          <w:rtl/>
        </w:rPr>
        <w:t>חמד עמאר (ישראל ביתנו):</w:t>
      </w:r>
      <w:r w:rsidRPr="00E2614A">
        <w:rPr>
          <w:rStyle w:val="TagStyle"/>
          <w:rtl/>
        </w:rPr>
        <w:t xml:space="preserve"> &lt;&lt; קריאה &gt;&gt;</w:t>
      </w:r>
      <w:r>
        <w:rPr>
          <w:rtl/>
        </w:rPr>
        <w:t xml:space="preserve">  </w:t>
      </w:r>
      <w:bookmarkEnd w:id="7177"/>
    </w:p>
    <w:p w:rsidR="00A3654A" w:rsidRDefault="00A3654A" w:rsidP="00D2475B">
      <w:pPr>
        <w:pStyle w:val="KeepWithNext"/>
        <w:rPr>
          <w:rtl/>
        </w:rPr>
      </w:pPr>
    </w:p>
    <w:p w:rsidR="00A3654A" w:rsidRDefault="00A3654A" w:rsidP="00D2475B">
      <w:pPr>
        <w:rPr>
          <w:rtl/>
        </w:rPr>
      </w:pPr>
      <w:r>
        <w:rPr>
          <w:rFonts w:hint="cs"/>
          <w:rtl/>
        </w:rPr>
        <w:t>שיביאו את</w:t>
      </w:r>
      <w:bookmarkStart w:id="7178" w:name="_ETM_Q42_566000"/>
      <w:bookmarkEnd w:id="7178"/>
      <w:r>
        <w:rPr>
          <w:rFonts w:hint="cs"/>
          <w:rtl/>
        </w:rPr>
        <w:t xml:space="preserve"> זה כחוק.</w:t>
      </w:r>
    </w:p>
    <w:p w:rsidR="00A3654A" w:rsidRDefault="00A3654A" w:rsidP="00D2475B">
      <w:pPr>
        <w:rPr>
          <w:rtl/>
        </w:rPr>
      </w:pPr>
      <w:bookmarkStart w:id="7179" w:name="_ETM_Q42_568000"/>
      <w:bookmarkStart w:id="7180" w:name="_ETM_Q42_569000"/>
      <w:bookmarkEnd w:id="7179"/>
      <w:bookmarkEnd w:id="7180"/>
    </w:p>
    <w:p w:rsidR="00A3654A" w:rsidRDefault="00A3654A" w:rsidP="00D2475B">
      <w:pPr>
        <w:pStyle w:val="af6"/>
        <w:keepNext/>
        <w:rPr>
          <w:rtl/>
        </w:rPr>
      </w:pPr>
      <w:r w:rsidRPr="00E2614A">
        <w:rPr>
          <w:rStyle w:val="TagStyle"/>
          <w:rtl/>
        </w:rPr>
        <w:t xml:space="preserve"> &lt;&lt; יור &gt;&gt; </w:t>
      </w:r>
      <w:r>
        <w:rPr>
          <w:rtl/>
        </w:rPr>
        <w:t>היו"ר לימור סון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81" w:name="_ETM_Q42_570000"/>
      <w:bookmarkEnd w:id="7181"/>
      <w:r>
        <w:rPr>
          <w:rtl/>
        </w:rPr>
        <w:t xml:space="preserve">אוקיי. </w:t>
      </w:r>
      <w:bookmarkStart w:id="7182" w:name="_ETM_Q42_570850"/>
      <w:bookmarkEnd w:id="7182"/>
      <w:r>
        <w:rPr>
          <w:rtl/>
        </w:rPr>
        <w:t xml:space="preserve">אני מזמינה </w:t>
      </w:r>
      <w:bookmarkStart w:id="7183" w:name="_ETM_Q42_573390"/>
      <w:bookmarkEnd w:id="7183"/>
      <w:r>
        <w:rPr>
          <w:rtl/>
        </w:rPr>
        <w:t>את השר עמי</w:t>
      </w:r>
      <w:r>
        <w:rPr>
          <w:rFonts w:hint="cs"/>
          <w:rtl/>
        </w:rPr>
        <w:t>ח</w:t>
      </w:r>
      <w:r>
        <w:rPr>
          <w:rtl/>
        </w:rPr>
        <w:t xml:space="preserve">י אליהו להשיב על ההצעה. בבקשה, </w:t>
      </w:r>
      <w:r>
        <w:rPr>
          <w:rFonts w:hint="cs"/>
          <w:rtl/>
        </w:rPr>
        <w:t>ה</w:t>
      </w:r>
      <w:r>
        <w:rPr>
          <w:rtl/>
        </w:rPr>
        <w:t>שר.</w:t>
      </w:r>
      <w:r>
        <w:rPr>
          <w:rFonts w:hint="cs"/>
          <w:rtl/>
        </w:rPr>
        <w:t xml:space="preserve"> ל</w:t>
      </w:r>
      <w:r>
        <w:rPr>
          <w:rFonts w:hint="eastAsia"/>
          <w:rtl/>
        </w:rPr>
        <w:t>רשותך</w:t>
      </w:r>
      <w:r>
        <w:rPr>
          <w:rtl/>
        </w:rPr>
        <w:t xml:space="preserve"> </w:t>
      </w:r>
      <w:bookmarkStart w:id="7184" w:name="_ETM_Q42_603100"/>
      <w:bookmarkEnd w:id="7184"/>
      <w:r>
        <w:rPr>
          <w:rtl/>
        </w:rPr>
        <w:t xml:space="preserve">כמה שאתה רוצה </w:t>
      </w:r>
      <w:r>
        <w:rPr>
          <w:rFonts w:hint="cs"/>
          <w:rtl/>
        </w:rPr>
        <w:t>– עשר</w:t>
      </w:r>
      <w:r>
        <w:rPr>
          <w:rtl/>
        </w:rPr>
        <w:t xml:space="preserve"> דקות</w:t>
      </w:r>
      <w:r>
        <w:rPr>
          <w:rFonts w:hint="cs"/>
          <w:rtl/>
        </w:rPr>
        <w:t>,</w:t>
      </w:r>
      <w:r>
        <w:rPr>
          <w:rtl/>
        </w:rPr>
        <w:t xml:space="preserve"> בעצם</w:t>
      </w:r>
      <w:r>
        <w:rPr>
          <w:rFonts w:hint="cs"/>
          <w:rtl/>
        </w:rPr>
        <w:t>,</w:t>
      </w:r>
      <w:r>
        <w:rPr>
          <w:rtl/>
        </w:rPr>
        <w:t xml:space="preserve"> אני רואה עכשיו.</w:t>
      </w:r>
    </w:p>
    <w:p w:rsidR="00A3654A" w:rsidRDefault="00A3654A" w:rsidP="009635F5">
      <w:pPr>
        <w:rPr>
          <w:rtl/>
        </w:rPr>
      </w:pPr>
    </w:p>
    <w:p w:rsidR="00A3654A" w:rsidRDefault="00A3654A" w:rsidP="00D2475B">
      <w:pPr>
        <w:pStyle w:val="a4"/>
        <w:keepNext/>
        <w:rPr>
          <w:rtl/>
        </w:rPr>
      </w:pPr>
      <w:bookmarkStart w:id="7185" w:name="ET_speaker_6667_6"/>
      <w:r w:rsidRPr="00E2614A">
        <w:rPr>
          <w:rStyle w:val="TagStyle"/>
          <w:rtl/>
        </w:rPr>
        <w:t xml:space="preserve"> &lt;&lt; דובר &gt;&gt; </w:t>
      </w:r>
      <w:bookmarkStart w:id="7186" w:name="_Toc232017002"/>
      <w:bookmarkStart w:id="7187" w:name="_Toc232023406"/>
      <w:bookmarkStart w:id="7188" w:name="_Toc232072831"/>
      <w:bookmarkStart w:id="7189" w:name="_Toc232081281"/>
      <w:r>
        <w:rPr>
          <w:rtl/>
        </w:rPr>
        <w:t>שר המורשת עמיחי אליהו:</w:t>
      </w:r>
      <w:bookmarkEnd w:id="7186"/>
      <w:bookmarkEnd w:id="7187"/>
      <w:bookmarkEnd w:id="7188"/>
      <w:bookmarkEnd w:id="7189"/>
      <w:r w:rsidRPr="00E2614A">
        <w:rPr>
          <w:rStyle w:val="TagStyle"/>
          <w:rtl/>
        </w:rPr>
        <w:t xml:space="preserve"> &lt;&lt; דובר &gt;&gt;</w:t>
      </w:r>
      <w:r>
        <w:rPr>
          <w:rtl/>
        </w:rPr>
        <w:t xml:space="preserve">  </w:t>
      </w:r>
      <w:bookmarkEnd w:id="7185"/>
    </w:p>
    <w:p w:rsidR="00A3654A" w:rsidRDefault="00A3654A" w:rsidP="00D2475B">
      <w:pPr>
        <w:pStyle w:val="KeepWithNext"/>
        <w:rPr>
          <w:rtl/>
        </w:rPr>
      </w:pPr>
    </w:p>
    <w:p w:rsidR="00A3654A" w:rsidRDefault="00A3654A" w:rsidP="00D2475B">
      <w:pPr>
        <w:rPr>
          <w:rtl/>
        </w:rPr>
      </w:pPr>
      <w:bookmarkStart w:id="7190" w:name="_ETM_Q42_583000"/>
      <w:bookmarkStart w:id="7191" w:name="_ETM_Q42_600820"/>
      <w:bookmarkStart w:id="7192" w:name="_ETM_Q42_614690"/>
      <w:bookmarkEnd w:id="7190"/>
      <w:bookmarkEnd w:id="7191"/>
      <w:bookmarkEnd w:id="7192"/>
      <w:r>
        <w:rPr>
          <w:rFonts w:hint="eastAsia"/>
          <w:rtl/>
        </w:rPr>
        <w:t>גברתי</w:t>
      </w:r>
      <w:r>
        <w:rPr>
          <w:rtl/>
        </w:rPr>
        <w:t xml:space="preserve"> היושבת בראש, חבריי חברי הכנסת, דבר ראשון, לפני שאני </w:t>
      </w:r>
      <w:bookmarkStart w:id="7193" w:name="_ETM_Q42_618919"/>
      <w:bookmarkEnd w:id="7193"/>
      <w:r>
        <w:rPr>
          <w:rtl/>
        </w:rPr>
        <w:t>אשיב להצעה לסדר</w:t>
      </w:r>
      <w:r>
        <w:rPr>
          <w:rFonts w:hint="cs"/>
          <w:rtl/>
        </w:rPr>
        <w:t>-היום</w:t>
      </w:r>
      <w:r>
        <w:rPr>
          <w:rtl/>
        </w:rPr>
        <w:t xml:space="preserve">, </w:t>
      </w:r>
      <w:bookmarkStart w:id="7194" w:name="_ETM_Q42_623660"/>
      <w:bookmarkEnd w:id="7194"/>
      <w:r>
        <w:rPr>
          <w:rtl/>
        </w:rPr>
        <w:t>אני רוצה להזכיר ש</w:t>
      </w:r>
      <w:r>
        <w:rPr>
          <w:rFonts w:hint="cs"/>
          <w:rtl/>
        </w:rPr>
        <w:t>ה</w:t>
      </w:r>
      <w:r>
        <w:rPr>
          <w:rtl/>
        </w:rPr>
        <w:t xml:space="preserve">יום החשוב הזה, יום </w:t>
      </w:r>
      <w:r>
        <w:rPr>
          <w:rFonts w:hint="cs"/>
          <w:rtl/>
        </w:rPr>
        <w:t>הא</w:t>
      </w:r>
      <w:r>
        <w:rPr>
          <w:rtl/>
        </w:rPr>
        <w:t>זכרה, ה</w:t>
      </w:r>
      <w:r>
        <w:rPr>
          <w:rFonts w:hint="cs"/>
          <w:rtl/>
        </w:rPr>
        <w:t>ה</w:t>
      </w:r>
      <w:r>
        <w:rPr>
          <w:rtl/>
        </w:rPr>
        <w:t xml:space="preserve">ילולה לסבא, </w:t>
      </w:r>
      <w:bookmarkStart w:id="7195" w:name="_ETM_Q42_628719"/>
      <w:bookmarkEnd w:id="7195"/>
      <w:r>
        <w:rPr>
          <w:rtl/>
        </w:rPr>
        <w:t xml:space="preserve">הרב מרדכי אליהו, זכר צדיק וקדוש לברכה, </w:t>
      </w:r>
      <w:bookmarkStart w:id="7196" w:name="_ETM_Q42_634440"/>
      <w:bookmarkEnd w:id="7196"/>
      <w:r>
        <w:rPr>
          <w:rtl/>
        </w:rPr>
        <w:t xml:space="preserve">שהיה </w:t>
      </w:r>
      <w:r>
        <w:rPr>
          <w:rFonts w:hint="cs"/>
          <w:rtl/>
        </w:rPr>
        <w:t>- - -</w:t>
      </w:r>
    </w:p>
    <w:p w:rsidR="00A3654A" w:rsidRDefault="00A3654A" w:rsidP="009635F5">
      <w:pPr>
        <w:rPr>
          <w:rtl/>
        </w:rPr>
      </w:pPr>
    </w:p>
    <w:p w:rsidR="00A3654A" w:rsidRDefault="00A3654A" w:rsidP="00D2475B">
      <w:pPr>
        <w:pStyle w:val="af6"/>
        <w:keepNext/>
        <w:rPr>
          <w:rtl/>
        </w:rPr>
      </w:pPr>
      <w:r w:rsidRPr="00E2614A">
        <w:rPr>
          <w:rStyle w:val="TagStyle"/>
          <w:rtl/>
        </w:rPr>
        <w:t xml:space="preserve"> &lt;&lt; יור &gt;&gt; </w:t>
      </w:r>
      <w:r>
        <w:rPr>
          <w:rtl/>
        </w:rPr>
        <w:t>היו"ר לימור סון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tl/>
        </w:rPr>
        <w:t>זכותו תגן עלינו</w:t>
      </w:r>
      <w:r>
        <w:rPr>
          <w:rFonts w:hint="cs"/>
          <w:rtl/>
        </w:rPr>
        <w:t>.</w:t>
      </w:r>
    </w:p>
    <w:p w:rsidR="00A3654A" w:rsidRDefault="00A3654A" w:rsidP="00D2475B">
      <w:pPr>
        <w:rPr>
          <w:rtl/>
        </w:rPr>
      </w:pPr>
    </w:p>
    <w:p w:rsidR="00A3654A" w:rsidRDefault="00A3654A" w:rsidP="00D2475B">
      <w:pPr>
        <w:pStyle w:val="-"/>
        <w:keepNext/>
        <w:rPr>
          <w:rtl/>
        </w:rPr>
      </w:pPr>
      <w:bookmarkStart w:id="7197" w:name="ET_speakercontinue_6667_8"/>
      <w:r w:rsidRPr="00E2614A">
        <w:rPr>
          <w:rStyle w:val="TagStyle"/>
          <w:rtl/>
        </w:rPr>
        <w:t xml:space="preserve"> &lt;&lt; דובר_המשך &gt;&gt; </w:t>
      </w:r>
      <w:r>
        <w:rPr>
          <w:rtl/>
        </w:rPr>
        <w:t>שר המורשת עמיחי אליהו:</w:t>
      </w:r>
      <w:r w:rsidRPr="00E2614A">
        <w:rPr>
          <w:rStyle w:val="TagStyle"/>
          <w:rtl/>
        </w:rPr>
        <w:t xml:space="preserve"> &lt;&lt; דובר_המשך &gt;&gt;</w:t>
      </w:r>
      <w:r>
        <w:rPr>
          <w:rtl/>
        </w:rPr>
        <w:t xml:space="preserve">  </w:t>
      </w:r>
      <w:bookmarkEnd w:id="7197"/>
    </w:p>
    <w:p w:rsidR="00A3654A" w:rsidRDefault="00A3654A" w:rsidP="00D2475B">
      <w:pPr>
        <w:pStyle w:val="KeepWithNext"/>
        <w:rPr>
          <w:rtl/>
        </w:rPr>
      </w:pPr>
    </w:p>
    <w:p w:rsidR="00A3654A" w:rsidRDefault="00A3654A" w:rsidP="00D2475B">
      <w:pPr>
        <w:rPr>
          <w:rtl/>
        </w:rPr>
      </w:pPr>
      <w:bookmarkStart w:id="7198" w:name="_ETM_Q42_633000"/>
      <w:bookmarkEnd w:id="7198"/>
      <w:r>
        <w:rPr>
          <w:rFonts w:hint="cs"/>
          <w:rtl/>
        </w:rPr>
        <w:t>זכותו תגן עלינו,</w:t>
      </w:r>
      <w:r>
        <w:rPr>
          <w:rtl/>
        </w:rPr>
        <w:t xml:space="preserve"> על מדינת ישראל</w:t>
      </w:r>
      <w:r>
        <w:rPr>
          <w:rFonts w:hint="cs"/>
          <w:rtl/>
        </w:rPr>
        <w:t>.</w:t>
      </w:r>
      <w:r>
        <w:rPr>
          <w:rtl/>
        </w:rPr>
        <w:t xml:space="preserve"> מי שהיה אור </w:t>
      </w:r>
      <w:bookmarkStart w:id="7199" w:name="_ETM_Q42_641509"/>
      <w:bookmarkEnd w:id="7199"/>
      <w:r>
        <w:rPr>
          <w:rtl/>
        </w:rPr>
        <w:t>גדול, מתווה דרך רוחני, צמח בבית כיתום, גדל כיתום</w:t>
      </w:r>
      <w:bookmarkStart w:id="7200" w:name="_ETM_Q42_649269"/>
      <w:bookmarkEnd w:id="7200"/>
      <w:r>
        <w:rPr>
          <w:rFonts w:hint="cs"/>
          <w:rtl/>
        </w:rPr>
        <w:t xml:space="preserve">. הוא </w:t>
      </w:r>
      <w:r>
        <w:rPr>
          <w:rtl/>
        </w:rPr>
        <w:t>לקח את כל הקשיים</w:t>
      </w:r>
      <w:r>
        <w:rPr>
          <w:rFonts w:hint="cs"/>
          <w:rtl/>
        </w:rPr>
        <w:t>,</w:t>
      </w:r>
      <w:r>
        <w:rPr>
          <w:rtl/>
        </w:rPr>
        <w:t xml:space="preserve"> </w:t>
      </w:r>
      <w:r>
        <w:rPr>
          <w:rFonts w:hint="cs"/>
          <w:rtl/>
        </w:rPr>
        <w:t>ו</w:t>
      </w:r>
      <w:r>
        <w:rPr>
          <w:rtl/>
        </w:rPr>
        <w:t xml:space="preserve">החיים אז </w:t>
      </w:r>
      <w:r>
        <w:rPr>
          <w:rFonts w:hint="cs"/>
          <w:rtl/>
        </w:rPr>
        <w:t xml:space="preserve">אתגרו </w:t>
      </w:r>
      <w:r>
        <w:rPr>
          <w:rtl/>
        </w:rPr>
        <w:t xml:space="preserve">את היתומים </w:t>
      </w:r>
      <w:bookmarkStart w:id="7201" w:name="_ETM_Q42_654754"/>
      <w:bookmarkEnd w:id="7201"/>
      <w:r>
        <w:rPr>
          <w:rtl/>
        </w:rPr>
        <w:t xml:space="preserve">של אותה תקופה, והפך אותם לדרך חיים, דרך חינוכית, דרך </w:t>
      </w:r>
      <w:bookmarkStart w:id="7202" w:name="_ETM_Q42_660239"/>
      <w:bookmarkEnd w:id="7202"/>
      <w:r>
        <w:rPr>
          <w:rtl/>
        </w:rPr>
        <w:t xml:space="preserve">של אהבת ארץ ישראל, דרך של אהבת עם ישראל ותורת </w:t>
      </w:r>
      <w:bookmarkStart w:id="7203" w:name="_ETM_Q42_665724"/>
      <w:bookmarkEnd w:id="7203"/>
      <w:r>
        <w:rPr>
          <w:rtl/>
        </w:rPr>
        <w:t xml:space="preserve">ישראל. אדם שידע לשלב באמת בצורה מדהימה </w:t>
      </w:r>
      <w:bookmarkStart w:id="7204" w:name="_ETM_Q42_671799"/>
      <w:bookmarkEnd w:id="7204"/>
      <w:r>
        <w:rPr>
          <w:rtl/>
        </w:rPr>
        <w:t>אהבה גדולה לתורה, אהבה למדינה</w:t>
      </w:r>
      <w:r>
        <w:rPr>
          <w:rFonts w:hint="cs"/>
          <w:rtl/>
        </w:rPr>
        <w:t>.</w:t>
      </w:r>
      <w:r>
        <w:rPr>
          <w:rtl/>
        </w:rPr>
        <w:t xml:space="preserve"> </w:t>
      </w:r>
      <w:bookmarkStart w:id="7205" w:name="_ETM_Q42_676269"/>
      <w:bookmarkEnd w:id="7205"/>
    </w:p>
    <w:p w:rsidR="00A3654A" w:rsidRDefault="00A3654A" w:rsidP="00D2475B">
      <w:pPr>
        <w:rPr>
          <w:rtl/>
        </w:rPr>
      </w:pPr>
    </w:p>
    <w:p w:rsidR="00A3654A" w:rsidRDefault="00A3654A" w:rsidP="00D2475B">
      <w:pPr>
        <w:rPr>
          <w:rtl/>
        </w:rPr>
      </w:pPr>
      <w:r>
        <w:rPr>
          <w:rtl/>
        </w:rPr>
        <w:t>כשהיה תהליך אוסלו ה</w:t>
      </w:r>
      <w:r>
        <w:rPr>
          <w:rFonts w:hint="cs"/>
          <w:rtl/>
        </w:rPr>
        <w:t xml:space="preserve">ארור </w:t>
      </w:r>
      <w:r>
        <w:rPr>
          <w:rtl/>
        </w:rPr>
        <w:t xml:space="preserve">וכל המדומיינים פתחו שמפניות על </w:t>
      </w:r>
      <w:bookmarkStart w:id="7206" w:name="_ETM_Q42_679964"/>
      <w:bookmarkEnd w:id="7206"/>
      <w:r>
        <w:rPr>
          <w:rtl/>
        </w:rPr>
        <w:t xml:space="preserve">מדשאות אוסלו, </w:t>
      </w:r>
      <w:bookmarkStart w:id="7207" w:name="_ETM_Q42_684250"/>
      <w:bookmarkEnd w:id="7207"/>
      <w:r>
        <w:rPr>
          <w:rtl/>
        </w:rPr>
        <w:t xml:space="preserve">אני חושב שהיה זה סבא, אולי אפילו כקול בודד, שאמר </w:t>
      </w:r>
      <w:bookmarkStart w:id="7208" w:name="_ETM_Q42_689769"/>
      <w:bookmarkEnd w:id="7208"/>
      <w:r>
        <w:rPr>
          <w:rtl/>
        </w:rPr>
        <w:t>שהדבר הזה מטורף, הוא והרבי מלובביץ'</w:t>
      </w:r>
      <w:r>
        <w:rPr>
          <w:rFonts w:hint="cs"/>
          <w:rtl/>
        </w:rPr>
        <w:t>.</w:t>
      </w:r>
      <w:r>
        <w:rPr>
          <w:rtl/>
        </w:rPr>
        <w:t xml:space="preserve"> באמת</w:t>
      </w:r>
      <w:r>
        <w:rPr>
          <w:rFonts w:hint="cs"/>
          <w:rtl/>
        </w:rPr>
        <w:t>,</w:t>
      </w:r>
      <w:r>
        <w:rPr>
          <w:rtl/>
        </w:rPr>
        <w:t xml:space="preserve"> שני אנשים נדירים </w:t>
      </w:r>
      <w:bookmarkStart w:id="7209" w:name="_ETM_Q42_695289"/>
      <w:bookmarkEnd w:id="7209"/>
      <w:r>
        <w:rPr>
          <w:rtl/>
        </w:rPr>
        <w:t>בהסתכלות שלהם קדימה</w:t>
      </w:r>
      <w:r>
        <w:rPr>
          <w:rFonts w:hint="cs"/>
          <w:rtl/>
        </w:rPr>
        <w:t>.</w:t>
      </w:r>
      <w:r>
        <w:rPr>
          <w:rtl/>
        </w:rPr>
        <w:t xml:space="preserve"> וכשכל המדומיינים </w:t>
      </w:r>
      <w:bookmarkStart w:id="7210" w:name="_ETM_Q42_701419"/>
      <w:bookmarkEnd w:id="7210"/>
      <w:r>
        <w:rPr>
          <w:rtl/>
        </w:rPr>
        <w:t>של תוכנית ההתנתקות, הגירוש מגוש קטיף</w:t>
      </w:r>
      <w:r>
        <w:rPr>
          <w:rFonts w:hint="cs"/>
          <w:rtl/>
        </w:rPr>
        <w:t xml:space="preserve"> </w:t>
      </w:r>
      <w:bookmarkStart w:id="7211" w:name="_ETM_Q42_707000"/>
      <w:bookmarkEnd w:id="7211"/>
      <w:r>
        <w:rPr>
          <w:rtl/>
        </w:rPr>
        <w:t xml:space="preserve">– כל המדומיינים מכרו לנו </w:t>
      </w:r>
      <w:bookmarkStart w:id="7212" w:name="_ETM_Q42_704809"/>
      <w:bookmarkEnd w:id="7212"/>
      <w:r>
        <w:rPr>
          <w:rtl/>
        </w:rPr>
        <w:t>אשליות של שלום</w:t>
      </w:r>
      <w:r>
        <w:rPr>
          <w:rFonts w:hint="cs"/>
          <w:rtl/>
        </w:rPr>
        <w:t>,</w:t>
      </w:r>
      <w:r>
        <w:rPr>
          <w:rtl/>
        </w:rPr>
        <w:t xml:space="preserve"> </w:t>
      </w:r>
      <w:bookmarkStart w:id="7213" w:name="_ETM_Q42_708770"/>
      <w:bookmarkEnd w:id="7213"/>
      <w:r>
        <w:rPr>
          <w:rtl/>
        </w:rPr>
        <w:t xml:space="preserve">שהתפוצצו לנו </w:t>
      </w:r>
      <w:r>
        <w:rPr>
          <w:rFonts w:hint="cs"/>
          <w:rtl/>
        </w:rPr>
        <w:t>ב-7 באוקטובר עם הדם</w:t>
      </w:r>
      <w:r>
        <w:rPr>
          <w:rtl/>
        </w:rPr>
        <w:t xml:space="preserve"> על הידיים של </w:t>
      </w:r>
      <w:bookmarkStart w:id="7214" w:name="_ETM_Q42_713716"/>
      <w:bookmarkEnd w:id="7214"/>
      <w:r>
        <w:rPr>
          <w:rtl/>
        </w:rPr>
        <w:t xml:space="preserve">המחבלים, </w:t>
      </w:r>
      <w:r>
        <w:rPr>
          <w:rFonts w:hint="cs"/>
          <w:rtl/>
        </w:rPr>
        <w:t>ה</w:t>
      </w:r>
      <w:r>
        <w:rPr>
          <w:rtl/>
        </w:rPr>
        <w:t xml:space="preserve">דם שחתום על אותם אנשים שעשו את גירוש גוש </w:t>
      </w:r>
      <w:bookmarkStart w:id="7215" w:name="_ETM_Q42_718663"/>
      <w:bookmarkEnd w:id="7215"/>
      <w:r>
        <w:rPr>
          <w:rtl/>
        </w:rPr>
        <w:t xml:space="preserve">קטיף, </w:t>
      </w:r>
      <w:r>
        <w:rPr>
          <w:rFonts w:hint="cs"/>
          <w:rtl/>
        </w:rPr>
        <w:t xml:space="preserve">הדם על </w:t>
      </w:r>
      <w:r>
        <w:rPr>
          <w:rtl/>
        </w:rPr>
        <w:t xml:space="preserve">אותם </w:t>
      </w:r>
      <w:r>
        <w:rPr>
          <w:rFonts w:hint="cs"/>
          <w:rtl/>
        </w:rPr>
        <w:t xml:space="preserve">אנשים </w:t>
      </w:r>
      <w:r>
        <w:rPr>
          <w:rtl/>
        </w:rPr>
        <w:t xml:space="preserve">שחתמו את הסכמי אוסלו, אותם </w:t>
      </w:r>
      <w:bookmarkStart w:id="7216" w:name="_ETM_Q42_723610"/>
      <w:bookmarkEnd w:id="7216"/>
      <w:r>
        <w:rPr>
          <w:rtl/>
        </w:rPr>
        <w:t xml:space="preserve">שטיפלו במחבלים כמו סנוואר בבית חולים </w:t>
      </w:r>
      <w:r>
        <w:rPr>
          <w:rFonts w:hint="cs"/>
          <w:rtl/>
        </w:rPr>
        <w:t xml:space="preserve">– </w:t>
      </w:r>
      <w:r>
        <w:rPr>
          <w:rtl/>
        </w:rPr>
        <w:t>הי</w:t>
      </w:r>
      <w:r>
        <w:rPr>
          <w:rFonts w:hint="cs"/>
          <w:rtl/>
        </w:rPr>
        <w:t>ה</w:t>
      </w:r>
      <w:r>
        <w:rPr>
          <w:rtl/>
        </w:rPr>
        <w:t xml:space="preserve"> זה סבא</w:t>
      </w:r>
      <w:r>
        <w:rPr>
          <w:rFonts w:hint="cs"/>
          <w:rtl/>
        </w:rPr>
        <w:t>,</w:t>
      </w:r>
      <w:r>
        <w:rPr>
          <w:rtl/>
        </w:rPr>
        <w:t xml:space="preserve"> וחבריו </w:t>
      </w:r>
      <w:bookmarkStart w:id="7217" w:name="_ETM_Q42_728556"/>
      <w:bookmarkEnd w:id="7217"/>
      <w:r>
        <w:rPr>
          <w:rtl/>
        </w:rPr>
        <w:t>הרבנים</w:t>
      </w:r>
      <w:r>
        <w:rPr>
          <w:rFonts w:hint="cs"/>
          <w:rtl/>
        </w:rPr>
        <w:t>,</w:t>
      </w:r>
      <w:r>
        <w:rPr>
          <w:rtl/>
        </w:rPr>
        <w:t xml:space="preserve"> שידעו שהרוח של תורת ישראל </w:t>
      </w:r>
      <w:r>
        <w:rPr>
          <w:rFonts w:hint="cs"/>
          <w:rtl/>
        </w:rPr>
        <w:t xml:space="preserve">– </w:t>
      </w:r>
      <w:r>
        <w:rPr>
          <w:rtl/>
        </w:rPr>
        <w:t xml:space="preserve">שנצח ישראל לא </w:t>
      </w:r>
      <w:bookmarkStart w:id="7218" w:name="_ETM_Q42_733503"/>
      <w:bookmarkEnd w:id="7218"/>
      <w:r>
        <w:rPr>
          <w:rtl/>
        </w:rPr>
        <w:t xml:space="preserve">ישקר. </w:t>
      </w:r>
      <w:bookmarkStart w:id="7219" w:name="_ETM_Q42_738989"/>
      <w:bookmarkEnd w:id="7219"/>
      <w:r>
        <w:rPr>
          <w:rtl/>
        </w:rPr>
        <w:t xml:space="preserve">והשקרים הם בדמיונות השווא, בהבלים של אותם אנשים שחותמים הסכמים </w:t>
      </w:r>
      <w:bookmarkStart w:id="7220" w:name="_ETM_Q42_746104"/>
      <w:bookmarkEnd w:id="7220"/>
      <w:r>
        <w:rPr>
          <w:rtl/>
        </w:rPr>
        <w:t xml:space="preserve">בלי להבין בכלל במה מדובר, שמתעלמים </w:t>
      </w:r>
      <w:bookmarkStart w:id="7221" w:name="_ETM_Q42_753390"/>
      <w:bookmarkEnd w:id="7221"/>
      <w:r>
        <w:rPr>
          <w:rtl/>
        </w:rPr>
        <w:t>מהנאומים של ערפאת בערבית, שמתעלמים מזה שסנ</w:t>
      </w:r>
      <w:r>
        <w:rPr>
          <w:rFonts w:hint="cs"/>
          <w:rtl/>
        </w:rPr>
        <w:t>ו</w:t>
      </w:r>
      <w:r>
        <w:rPr>
          <w:rtl/>
        </w:rPr>
        <w:t xml:space="preserve">ואר כמה דקות אחרי </w:t>
      </w:r>
      <w:bookmarkStart w:id="7222" w:name="_ETM_Q42_760239"/>
      <w:bookmarkEnd w:id="7222"/>
      <w:r>
        <w:rPr>
          <w:rtl/>
        </w:rPr>
        <w:t xml:space="preserve">שהוא יוצא מהטיפול הרפואי שלו בבית החולים מצהיר שהוא ימשיך </w:t>
      </w:r>
      <w:bookmarkStart w:id="7223" w:name="_ETM_Q42_767089"/>
      <w:bookmarkEnd w:id="7223"/>
      <w:r>
        <w:rPr>
          <w:rtl/>
        </w:rPr>
        <w:t>לרצוח</w:t>
      </w:r>
      <w:r>
        <w:rPr>
          <w:rFonts w:hint="cs"/>
          <w:rtl/>
        </w:rPr>
        <w:t>.</w:t>
      </w:r>
      <w:r>
        <w:rPr>
          <w:rtl/>
        </w:rPr>
        <w:t xml:space="preserve"> אבל המוסר המעוות של אנשי אוסלו, המוסר המעוות של </w:t>
      </w:r>
      <w:bookmarkStart w:id="7224" w:name="_ETM_Q42_773939"/>
      <w:bookmarkEnd w:id="7224"/>
      <w:r>
        <w:rPr>
          <w:rtl/>
        </w:rPr>
        <w:t>אנשי ההתנתקות, הוא יותר יודע מתורת ישראל</w:t>
      </w:r>
      <w:r>
        <w:rPr>
          <w:rFonts w:hint="cs"/>
          <w:rtl/>
        </w:rPr>
        <w:t>.</w:t>
      </w:r>
    </w:p>
    <w:p w:rsidR="00A3654A" w:rsidRDefault="00A3654A" w:rsidP="00D2475B">
      <w:pPr>
        <w:rPr>
          <w:rtl/>
        </w:rPr>
      </w:pPr>
      <w:bookmarkStart w:id="7225" w:name="_ETM_Q42_773000"/>
      <w:bookmarkEnd w:id="7225"/>
    </w:p>
    <w:p w:rsidR="00A3654A" w:rsidRDefault="00A3654A" w:rsidP="00D2475B">
      <w:pPr>
        <w:pStyle w:val="KeepWithNext"/>
        <w:rPr>
          <w:rtl/>
        </w:rPr>
      </w:pPr>
      <w:bookmarkStart w:id="7226" w:name="TOR_Q43"/>
      <w:bookmarkEnd w:id="7226"/>
      <w:r>
        <w:rPr>
          <w:rFonts w:hint="cs"/>
          <w:rtl/>
        </w:rPr>
        <w:t xml:space="preserve">השחצנות, התפיסה, ההיבריס המטורף של אותם אנשי אוסלו, שלא ידעו להסתכל על הערכים שלנו, שלא ידעו להסתכל על הדברים הפשוטים של </w:t>
      </w:r>
      <w:bookmarkStart w:id="7227" w:name="_ETM_Q43_191685"/>
      <w:bookmarkEnd w:id="7227"/>
      <w:r>
        <w:rPr>
          <w:rFonts w:hint="cs"/>
          <w:rtl/>
        </w:rPr>
        <w:t xml:space="preserve">תורת ישראל, אותם אני מזמין ללכת ללמוד אצל </w:t>
      </w:r>
      <w:bookmarkStart w:id="7228" w:name="_ETM_Q43_197458"/>
      <w:bookmarkEnd w:id="7228"/>
      <w:r>
        <w:rPr>
          <w:rFonts w:hint="cs"/>
          <w:rtl/>
        </w:rPr>
        <w:t xml:space="preserve">סבא, אצל דומיו, אצל הרבי מלובביץ. כי ההיבריס הזה חוזר </w:t>
      </w:r>
      <w:bookmarkStart w:id="7229" w:name="_ETM_Q43_202193"/>
      <w:bookmarkEnd w:id="7229"/>
      <w:r>
        <w:rPr>
          <w:rFonts w:hint="cs"/>
          <w:rtl/>
        </w:rPr>
        <w:t>אליכם, וההיבריס הזה נמצא גם היום. קיווינו והתפללנו ש-7</w:t>
      </w:r>
      <w:bookmarkStart w:id="7230" w:name="_ETM_Q43_207973"/>
      <w:bookmarkEnd w:id="7230"/>
      <w:r>
        <w:rPr>
          <w:rFonts w:hint="cs"/>
          <w:rtl/>
        </w:rPr>
        <w:t xml:space="preserve"> באוקטובר יעורר אתכם, קיווינו והתפללנו שתצאו מהתרדמה שלכם ומדמיונות</w:t>
      </w:r>
      <w:bookmarkStart w:id="7231" w:name="_ETM_Q43_214115"/>
      <w:bookmarkEnd w:id="7231"/>
      <w:r>
        <w:rPr>
          <w:rFonts w:hint="cs"/>
          <w:rtl/>
        </w:rPr>
        <w:t xml:space="preserve"> השווא שלכם אחרי הטבח שעשו בנו, בעקבות ההסכמים המדומיינים שהבאתם </w:t>
      </w:r>
      <w:bookmarkStart w:id="7232" w:name="_ETM_Q43_217691"/>
      <w:bookmarkEnd w:id="7232"/>
      <w:r>
        <w:rPr>
          <w:rFonts w:hint="cs"/>
          <w:rtl/>
        </w:rPr>
        <w:t xml:space="preserve">עלינו. זה לא עזר. אני מציע לכם, ולא בציניות, ללכת </w:t>
      </w:r>
      <w:bookmarkStart w:id="7233" w:name="_ETM_Q43_225195"/>
      <w:bookmarkEnd w:id="7233"/>
      <w:r>
        <w:rPr>
          <w:rFonts w:hint="cs"/>
          <w:rtl/>
        </w:rPr>
        <w:t xml:space="preserve">ללמוד, לספוג מתורת ישראל. זו תורה של נצח, תורה של </w:t>
      </w:r>
      <w:bookmarkStart w:id="7234" w:name="_ETM_Q43_232263"/>
      <w:bookmarkEnd w:id="7234"/>
      <w:r>
        <w:rPr>
          <w:rFonts w:hint="cs"/>
          <w:rtl/>
        </w:rPr>
        <w:t xml:space="preserve">חיים, תורה שיש בה גם הרבה מאוד חמלה ואהבה, והיא </w:t>
      </w:r>
      <w:bookmarkStart w:id="7235" w:name="_ETM_Q43_237027"/>
      <w:bookmarkEnd w:id="7235"/>
      <w:r>
        <w:rPr>
          <w:rFonts w:hint="cs"/>
          <w:rtl/>
        </w:rPr>
        <w:t xml:space="preserve">העתיד היחיד שיש לנו בסוגיה הזו. </w:t>
      </w:r>
    </w:p>
    <w:p w:rsidR="00A3654A" w:rsidRDefault="00A3654A" w:rsidP="00D2475B">
      <w:pPr>
        <w:rPr>
          <w:rtl/>
        </w:rPr>
      </w:pPr>
    </w:p>
    <w:p w:rsidR="00A3654A" w:rsidRDefault="00A3654A" w:rsidP="00D2475B">
      <w:pPr>
        <w:rPr>
          <w:rtl/>
        </w:rPr>
      </w:pPr>
      <w:r>
        <w:rPr>
          <w:rFonts w:hint="cs"/>
          <w:rtl/>
        </w:rPr>
        <w:t>לגבי הש</w:t>
      </w:r>
      <w:bookmarkStart w:id="7236" w:name="_ETM_Q43_241385"/>
      <w:bookmarkEnd w:id="7236"/>
      <w:r>
        <w:rPr>
          <w:rFonts w:hint="cs"/>
          <w:rtl/>
        </w:rPr>
        <w:t xml:space="preserve">אלה, לגבי מה שאמר חמד עמאר </w:t>
      </w:r>
      <w:r>
        <w:rPr>
          <w:rtl/>
        </w:rPr>
        <w:t>–</w:t>
      </w:r>
      <w:r>
        <w:rPr>
          <w:rFonts w:hint="cs"/>
          <w:rtl/>
        </w:rPr>
        <w:t xml:space="preserve"> נכון, למי </w:t>
      </w:r>
      <w:bookmarkStart w:id="7237" w:name="_ETM_Q43_247829"/>
      <w:bookmarkEnd w:id="7237"/>
      <w:r>
        <w:rPr>
          <w:rFonts w:hint="cs"/>
          <w:rtl/>
        </w:rPr>
        <w:t>אני עונה?</w:t>
      </w:r>
    </w:p>
    <w:p w:rsidR="00A3654A" w:rsidRPr="005606A0" w:rsidRDefault="00A3654A" w:rsidP="00D2475B">
      <w:pPr>
        <w:rPr>
          <w:rtl/>
        </w:rPr>
      </w:pPr>
    </w:p>
    <w:p w:rsidR="00A3654A" w:rsidRDefault="00A3654A" w:rsidP="00D2475B">
      <w:pPr>
        <w:pStyle w:val="af6"/>
        <w:keepNext/>
        <w:rPr>
          <w:rtl/>
        </w:rPr>
      </w:pPr>
      <w:r w:rsidRPr="007E21A7">
        <w:rPr>
          <w:rStyle w:val="TagStyle"/>
          <w:rtl/>
        </w:rPr>
        <w:t xml:space="preserve"> &lt;&lt; יור &gt;&gt; </w:t>
      </w:r>
      <w:r>
        <w:rPr>
          <w:rtl/>
        </w:rPr>
        <w:t>היו"ר יעקב מרגי:</w:t>
      </w:r>
      <w:r w:rsidRPr="007E21A7">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לחמד עמאר. </w:t>
      </w:r>
    </w:p>
    <w:p w:rsidR="00A3654A" w:rsidRDefault="00A3654A" w:rsidP="00D2475B">
      <w:pPr>
        <w:rPr>
          <w:rtl/>
        </w:rPr>
      </w:pPr>
    </w:p>
    <w:p w:rsidR="00A3654A" w:rsidRDefault="00A3654A" w:rsidP="00D2475B">
      <w:pPr>
        <w:pStyle w:val="-"/>
        <w:keepNext/>
        <w:rPr>
          <w:rtl/>
        </w:rPr>
      </w:pPr>
      <w:bookmarkStart w:id="7238" w:name="ET_speakercontinue_6667_5"/>
      <w:r w:rsidRPr="007E21A7">
        <w:rPr>
          <w:rStyle w:val="TagStyle"/>
          <w:rtl/>
        </w:rPr>
        <w:t xml:space="preserve"> &lt;&lt; דובר_המשך &gt;&gt; </w:t>
      </w:r>
      <w:r>
        <w:rPr>
          <w:rtl/>
        </w:rPr>
        <w:t>שר המורשת עמיחי אליהו:</w:t>
      </w:r>
      <w:r w:rsidRPr="007E21A7">
        <w:rPr>
          <w:rStyle w:val="TagStyle"/>
          <w:rtl/>
        </w:rPr>
        <w:t xml:space="preserve"> &lt;&lt; דובר_המשך &gt;&gt;</w:t>
      </w:r>
      <w:r>
        <w:rPr>
          <w:rtl/>
        </w:rPr>
        <w:t xml:space="preserve">   </w:t>
      </w:r>
      <w:bookmarkEnd w:id="7238"/>
    </w:p>
    <w:p w:rsidR="00A3654A" w:rsidRDefault="00A3654A" w:rsidP="00D2475B">
      <w:pPr>
        <w:pStyle w:val="KeepWithNext"/>
        <w:rPr>
          <w:rtl/>
        </w:rPr>
      </w:pPr>
    </w:p>
    <w:p w:rsidR="00A3654A" w:rsidRDefault="00A3654A" w:rsidP="00D2475B">
      <w:pPr>
        <w:rPr>
          <w:rtl/>
        </w:rPr>
      </w:pPr>
      <w:r>
        <w:rPr>
          <w:rFonts w:hint="cs"/>
          <w:rtl/>
        </w:rPr>
        <w:t xml:space="preserve">לחמד עמאר. אני רוצה להזכיר לך, חמד </w:t>
      </w:r>
      <w:r>
        <w:rPr>
          <w:rtl/>
        </w:rPr>
        <w:t>–</w:t>
      </w:r>
      <w:r>
        <w:rPr>
          <w:rFonts w:hint="cs"/>
          <w:rtl/>
        </w:rPr>
        <w:t xml:space="preserve"> איפה הוא? יצא החוצה, לא נורא. </w:t>
      </w:r>
      <w:bookmarkStart w:id="7239" w:name="_ETM_Q43_252742"/>
      <w:bookmarkEnd w:id="7239"/>
      <w:r>
        <w:rPr>
          <w:rFonts w:hint="cs"/>
          <w:rtl/>
        </w:rPr>
        <w:t>חמד היקר, אני רוצה להזכיר לך שלפני שהשר בן גביר</w:t>
      </w:r>
      <w:bookmarkStart w:id="7240" w:name="_ETM_Q43_258991"/>
      <w:bookmarkEnd w:id="7240"/>
      <w:r>
        <w:rPr>
          <w:rFonts w:hint="cs"/>
          <w:rtl/>
        </w:rPr>
        <w:t xml:space="preserve"> נכנס לתפקידו, היה אונס של סוהרות בבתי הסוהר. זו התרבות.</w:t>
      </w:r>
      <w:bookmarkStart w:id="7241" w:name="_ETM_Q43_267703"/>
      <w:bookmarkEnd w:id="7241"/>
      <w:r>
        <w:rPr>
          <w:rFonts w:hint="cs"/>
          <w:rtl/>
        </w:rPr>
        <w:t xml:space="preserve"> זו התרבות שהשארתם למדינת ישראל: שקט מדומיין; שקט שמאפשרים למחבלים</w:t>
      </w:r>
      <w:bookmarkStart w:id="7242" w:name="_ETM_Q43_277092"/>
      <w:bookmarkEnd w:id="7242"/>
      <w:r>
        <w:rPr>
          <w:rFonts w:hint="cs"/>
          <w:rtl/>
        </w:rPr>
        <w:t xml:space="preserve"> לפגוע בסוהרות שלנו – במקרה הזה של סוהרת שעלתה מחבר העמים, לפגוע בה, לנצל אותה, להשפיל אותה בגלל השקט המדומיין של השמאל הישראלי הסהרורי. </w:t>
      </w:r>
    </w:p>
    <w:p w:rsidR="00A3654A" w:rsidRDefault="00A3654A" w:rsidP="00D2475B">
      <w:pPr>
        <w:rPr>
          <w:rtl/>
        </w:rPr>
      </w:pPr>
      <w:bookmarkStart w:id="7243" w:name="_ETM_Q43_304074"/>
      <w:bookmarkStart w:id="7244" w:name="_ETM_Q43_304122"/>
      <w:bookmarkEnd w:id="7243"/>
      <w:bookmarkEnd w:id="7244"/>
    </w:p>
    <w:p w:rsidR="00A3654A" w:rsidRDefault="00A3654A" w:rsidP="00D2475B">
      <w:pPr>
        <w:rPr>
          <w:rtl/>
        </w:rPr>
      </w:pPr>
      <w:bookmarkStart w:id="7245" w:name="_ETM_Q43_304197"/>
      <w:bookmarkStart w:id="7246" w:name="_ETM_Q43_304228"/>
      <w:bookmarkEnd w:id="7245"/>
      <w:bookmarkEnd w:id="7246"/>
      <w:r>
        <w:rPr>
          <w:rFonts w:hint="cs"/>
          <w:rtl/>
        </w:rPr>
        <w:t>את הדבר הזה השר</w:t>
      </w:r>
      <w:bookmarkStart w:id="7247" w:name="_ETM_Q43_295856"/>
      <w:bookmarkEnd w:id="7247"/>
      <w:r>
        <w:rPr>
          <w:rFonts w:hint="cs"/>
          <w:rtl/>
        </w:rPr>
        <w:t xml:space="preserve"> בן גביר מתקן. והוא מתקן בכל שלב ושלב. וזה נכון, חוזק השרשרת כמו החוליה הכי חלשה שבה. אתה יכול להרים שרשרת, כל החוליות יהיו </w:t>
      </w:r>
      <w:bookmarkStart w:id="7248" w:name="_ETM_Q43_312402"/>
      <w:bookmarkEnd w:id="7248"/>
      <w:r>
        <w:rPr>
          <w:rFonts w:hint="cs"/>
          <w:rtl/>
        </w:rPr>
        <w:t xml:space="preserve">חזקות, אבל אם יש לך חוליות חלשות של בתי </w:t>
      </w:r>
      <w:bookmarkStart w:id="7249" w:name="_ETM_Q43_315999"/>
      <w:bookmarkEnd w:id="7249"/>
      <w:r>
        <w:rPr>
          <w:rFonts w:hint="cs"/>
          <w:rtl/>
        </w:rPr>
        <w:t>משפט שמשחררים עבריינים, של יועצים משפטיים שבאים ומפרקים את השרשרת,</w:t>
      </w:r>
      <w:bookmarkStart w:id="7250" w:name="_ETM_Q43_323481"/>
      <w:bookmarkEnd w:id="7250"/>
      <w:r>
        <w:rPr>
          <w:rFonts w:hint="cs"/>
          <w:rtl/>
        </w:rPr>
        <w:t xml:space="preserve"> השרשרת שעשה בן גביר לא תצליח. </w:t>
      </w:r>
    </w:p>
    <w:p w:rsidR="00A3654A" w:rsidRDefault="00A3654A" w:rsidP="00D2475B">
      <w:pPr>
        <w:rPr>
          <w:rtl/>
        </w:rPr>
      </w:pPr>
    </w:p>
    <w:p w:rsidR="00A3654A" w:rsidRDefault="00A3654A" w:rsidP="00D2475B">
      <w:pPr>
        <w:rPr>
          <w:rtl/>
        </w:rPr>
      </w:pPr>
      <w:r>
        <w:rPr>
          <w:rFonts w:hint="cs"/>
          <w:rtl/>
        </w:rPr>
        <w:t>אתה יודע היטב, יודע שהוא מנסה גם להפעיל כלים של השב"כ כנגד אותם עבריינים, וזה אפשרי, ואנחנו מחזירים את המשילות ומחזירים את הביטחון. אבל את האסון</w:t>
      </w:r>
      <w:bookmarkStart w:id="7251" w:name="_ETM_Q43_340722"/>
      <w:bookmarkEnd w:id="7251"/>
      <w:r>
        <w:rPr>
          <w:rFonts w:hint="cs"/>
          <w:rtl/>
        </w:rPr>
        <w:t xml:space="preserve"> החוקי והאסון המשפטי שהביאו עלינו במשך שלושה עשורים לא מתקנים </w:t>
      </w:r>
      <w:bookmarkStart w:id="7252" w:name="_ETM_Q43_343868"/>
      <w:bookmarkEnd w:id="7252"/>
      <w:r>
        <w:rPr>
          <w:rFonts w:hint="cs"/>
          <w:rtl/>
        </w:rPr>
        <w:t xml:space="preserve">ביום אחד, ובטח לא תוך כדי מלחמה. אני חושב שאין כמו השר בן גביר לתקן את המערכת בצורה טובה; אין כמו השר בן </w:t>
      </w:r>
      <w:bookmarkStart w:id="7253" w:name="_ETM_Q43_355099"/>
      <w:bookmarkEnd w:id="7253"/>
      <w:r>
        <w:rPr>
          <w:rFonts w:hint="cs"/>
          <w:rtl/>
        </w:rPr>
        <w:t xml:space="preserve">גביר להחזיר את המשילות.  ותראו, הראיה שבסקרים אנחנו רק </w:t>
      </w:r>
      <w:bookmarkStart w:id="7254" w:name="_ETM_Q43_358294"/>
      <w:bookmarkEnd w:id="7254"/>
      <w:r>
        <w:rPr>
          <w:rFonts w:hint="cs"/>
          <w:rtl/>
        </w:rPr>
        <w:t xml:space="preserve">הולכים ועולים. הציבור מאמין לו; הציבור מאמין לדברים האלה. אני מקווה מאוד שהביטחון הזה גם יגיע לכפרים ולאוכלוסייה הערבית. תודה רבה. </w:t>
      </w:r>
    </w:p>
    <w:p w:rsidR="00A3654A" w:rsidRDefault="00A3654A" w:rsidP="00D2475B">
      <w:pPr>
        <w:rPr>
          <w:rtl/>
        </w:rPr>
      </w:pPr>
    </w:p>
    <w:p w:rsidR="00A3654A" w:rsidRDefault="00A3654A" w:rsidP="00D2475B">
      <w:pPr>
        <w:pStyle w:val="af6"/>
        <w:keepNext/>
        <w:rPr>
          <w:rtl/>
        </w:rPr>
      </w:pPr>
      <w:r w:rsidRPr="009D375E">
        <w:rPr>
          <w:rStyle w:val="TagStyle"/>
          <w:rtl/>
        </w:rPr>
        <w:t xml:space="preserve"> &lt;&lt; יור &gt;&gt; </w:t>
      </w:r>
      <w:r>
        <w:rPr>
          <w:rtl/>
        </w:rPr>
        <w:t>היו"ר יעקב מרגי:</w:t>
      </w:r>
      <w:r w:rsidRPr="009D375E">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מה עמדת הממשלה?</w:t>
      </w:r>
    </w:p>
    <w:p w:rsidR="00A3654A" w:rsidRDefault="00A3654A" w:rsidP="00D2475B">
      <w:pPr>
        <w:rPr>
          <w:rtl/>
        </w:rPr>
      </w:pPr>
    </w:p>
    <w:p w:rsidR="00A3654A" w:rsidRDefault="00A3654A" w:rsidP="00D2475B">
      <w:pPr>
        <w:pStyle w:val="af5"/>
        <w:keepNext/>
        <w:rPr>
          <w:rtl/>
        </w:rPr>
      </w:pPr>
      <w:bookmarkStart w:id="7255" w:name="_ETM_Q43_375047"/>
      <w:bookmarkStart w:id="7256" w:name="ET_interruption_4674_17"/>
      <w:bookmarkEnd w:id="7255"/>
      <w:r w:rsidRPr="00725B3E">
        <w:rPr>
          <w:rStyle w:val="TagStyle"/>
          <w:rtl/>
        </w:rPr>
        <w:t xml:space="preserve"> &lt;&lt; קריאה &gt;&gt; </w:t>
      </w:r>
      <w:r>
        <w:rPr>
          <w:rtl/>
        </w:rPr>
        <w:t>חמד עמאר (ישראל ביתנו):</w:t>
      </w:r>
      <w:r w:rsidRPr="00725B3E">
        <w:rPr>
          <w:rStyle w:val="TagStyle"/>
          <w:rtl/>
        </w:rPr>
        <w:t xml:space="preserve"> &lt;&lt; קריאה &gt;&gt;</w:t>
      </w:r>
      <w:r>
        <w:rPr>
          <w:rtl/>
        </w:rPr>
        <w:t xml:space="preserve">   </w:t>
      </w:r>
      <w:bookmarkEnd w:id="7256"/>
    </w:p>
    <w:p w:rsidR="00A3654A" w:rsidRDefault="00A3654A" w:rsidP="00D2475B">
      <w:pPr>
        <w:pStyle w:val="KeepWithNext"/>
        <w:rPr>
          <w:rtl/>
        </w:rPr>
      </w:pPr>
    </w:p>
    <w:p w:rsidR="00A3654A" w:rsidRDefault="00A3654A" w:rsidP="00D2475B">
      <w:pPr>
        <w:rPr>
          <w:rtl/>
        </w:rPr>
      </w:pPr>
      <w:bookmarkStart w:id="7257" w:name="_ETM_Q43_374024"/>
      <w:bookmarkEnd w:id="7257"/>
      <w:r>
        <w:rPr>
          <w:rFonts w:hint="cs"/>
          <w:rtl/>
        </w:rPr>
        <w:t xml:space="preserve">להקים ועדת חקירה. מה עמדת הממשלה? </w:t>
      </w:r>
    </w:p>
    <w:p w:rsidR="00A3654A" w:rsidRDefault="00A3654A" w:rsidP="00D2475B">
      <w:pPr>
        <w:rPr>
          <w:rtl/>
        </w:rPr>
      </w:pPr>
    </w:p>
    <w:p w:rsidR="00A3654A" w:rsidRDefault="00A3654A" w:rsidP="00D2475B">
      <w:pPr>
        <w:pStyle w:val="-"/>
        <w:keepNext/>
        <w:rPr>
          <w:rtl/>
        </w:rPr>
      </w:pPr>
      <w:r w:rsidRPr="007E21A7">
        <w:rPr>
          <w:rStyle w:val="TagStyle"/>
          <w:rtl/>
        </w:rPr>
        <w:t xml:space="preserve">&lt;&lt; דובר_המשך &gt;&gt; </w:t>
      </w:r>
      <w:r>
        <w:rPr>
          <w:rtl/>
        </w:rPr>
        <w:t>שר המורשת עמיחי אליהו:</w:t>
      </w:r>
      <w:r w:rsidRPr="007E21A7">
        <w:rPr>
          <w:rStyle w:val="TagStyle"/>
          <w:rtl/>
        </w:rPr>
        <w:t xml:space="preserve"> &lt;&lt; דובר_המשך &gt;&gt;</w:t>
      </w:r>
      <w:r>
        <w:rPr>
          <w:rtl/>
        </w:rPr>
        <w:t xml:space="preserve">   </w:t>
      </w:r>
    </w:p>
    <w:p w:rsidR="00A3654A" w:rsidRDefault="00A3654A" w:rsidP="00D2475B">
      <w:pPr>
        <w:rPr>
          <w:rtl/>
        </w:rPr>
      </w:pPr>
    </w:p>
    <w:p w:rsidR="00A3654A" w:rsidRDefault="00A3654A" w:rsidP="00D2475B">
      <w:pPr>
        <w:rPr>
          <w:rtl/>
        </w:rPr>
      </w:pPr>
      <w:r>
        <w:rPr>
          <w:rFonts w:hint="cs"/>
          <w:rtl/>
        </w:rPr>
        <w:t xml:space="preserve">ברור שהיא נגד. </w:t>
      </w:r>
    </w:p>
    <w:p w:rsidR="00A3654A" w:rsidRDefault="00A3654A" w:rsidP="00D2475B">
      <w:pPr>
        <w:rPr>
          <w:rtl/>
        </w:rPr>
      </w:pPr>
      <w:bookmarkStart w:id="7258" w:name="_ETM_Q43_379754"/>
      <w:bookmarkStart w:id="7259" w:name="_ETM_Q43_379812"/>
      <w:bookmarkEnd w:id="7258"/>
      <w:bookmarkEnd w:id="7259"/>
    </w:p>
    <w:p w:rsidR="00A3654A" w:rsidRDefault="00A3654A" w:rsidP="00D2475B">
      <w:pPr>
        <w:pStyle w:val="af5"/>
        <w:keepNext/>
        <w:rPr>
          <w:rtl/>
        </w:rPr>
      </w:pPr>
      <w:bookmarkStart w:id="7260" w:name="ET_interruption_4674_18"/>
      <w:r w:rsidRPr="00725B3E">
        <w:rPr>
          <w:rStyle w:val="TagStyle"/>
          <w:rtl/>
        </w:rPr>
        <w:t xml:space="preserve"> &lt;&lt; קריאה &gt;&gt; </w:t>
      </w:r>
      <w:r>
        <w:rPr>
          <w:rtl/>
        </w:rPr>
        <w:t>חמד עמאר (ישראל ביתנו):</w:t>
      </w:r>
      <w:r w:rsidRPr="00725B3E">
        <w:rPr>
          <w:rStyle w:val="TagStyle"/>
          <w:rtl/>
        </w:rPr>
        <w:t xml:space="preserve"> &lt;&lt; קריאה &gt;&gt;</w:t>
      </w:r>
      <w:r>
        <w:rPr>
          <w:rtl/>
        </w:rPr>
        <w:t xml:space="preserve">   </w:t>
      </w:r>
      <w:bookmarkEnd w:id="7260"/>
    </w:p>
    <w:p w:rsidR="00A3654A" w:rsidRDefault="00A3654A" w:rsidP="00D2475B">
      <w:pPr>
        <w:pStyle w:val="KeepWithNext"/>
        <w:rPr>
          <w:rtl/>
        </w:rPr>
      </w:pPr>
    </w:p>
    <w:p w:rsidR="00A3654A" w:rsidRDefault="00A3654A" w:rsidP="00D2475B">
      <w:pPr>
        <w:rPr>
          <w:rtl/>
        </w:rPr>
      </w:pPr>
      <w:r>
        <w:rPr>
          <w:rFonts w:hint="cs"/>
          <w:rtl/>
        </w:rPr>
        <w:t xml:space="preserve">היא רוצה </w:t>
      </w:r>
      <w:bookmarkStart w:id="7261" w:name="_ETM_Q43_379875"/>
      <w:bookmarkStart w:id="7262" w:name="_ETM_Q43_379946"/>
      <w:bookmarkEnd w:id="7261"/>
      <w:bookmarkEnd w:id="7262"/>
      <w:r>
        <w:rPr>
          <w:rFonts w:hint="cs"/>
          <w:rtl/>
        </w:rPr>
        <w:t>להקים ועדת חקירה בשביל</w:t>
      </w:r>
      <w:bookmarkStart w:id="7263" w:name="_ETM_Q43_382767"/>
      <w:bookmarkEnd w:id="7263"/>
      <w:r>
        <w:rPr>
          <w:rFonts w:hint="cs"/>
          <w:rtl/>
        </w:rPr>
        <w:t xml:space="preserve"> למחוק את בתי המשפט - - - </w:t>
      </w:r>
      <w:bookmarkStart w:id="7264" w:name="_ETM_Q43_385425"/>
      <w:bookmarkEnd w:id="7264"/>
    </w:p>
    <w:p w:rsidR="00A3654A" w:rsidRDefault="00A3654A" w:rsidP="00D2475B">
      <w:pPr>
        <w:rPr>
          <w:rtl/>
        </w:rPr>
      </w:pPr>
    </w:p>
    <w:p w:rsidR="00A3654A" w:rsidRDefault="00A3654A" w:rsidP="00D2475B">
      <w:pPr>
        <w:pStyle w:val="-"/>
        <w:keepNext/>
        <w:rPr>
          <w:rtl/>
        </w:rPr>
      </w:pPr>
      <w:r w:rsidRPr="007E21A7">
        <w:rPr>
          <w:rStyle w:val="TagStyle"/>
          <w:rtl/>
        </w:rPr>
        <w:t xml:space="preserve">&lt;&lt; דובר_המשך &gt;&gt; </w:t>
      </w:r>
      <w:r>
        <w:rPr>
          <w:rtl/>
        </w:rPr>
        <w:t>שר המורשת עמיחי אליהו:</w:t>
      </w:r>
      <w:r w:rsidRPr="007E21A7">
        <w:rPr>
          <w:rStyle w:val="TagStyle"/>
          <w:rtl/>
        </w:rPr>
        <w:t xml:space="preserve"> &lt;&lt; דובר_המשך &gt;&gt;</w:t>
      </w:r>
      <w:r>
        <w:rPr>
          <w:rtl/>
        </w:rPr>
        <w:t xml:space="preserve">   </w:t>
      </w:r>
    </w:p>
    <w:p w:rsidR="00A3654A" w:rsidRDefault="00A3654A" w:rsidP="00D2475B">
      <w:pPr>
        <w:rPr>
          <w:rtl/>
        </w:rPr>
      </w:pPr>
    </w:p>
    <w:p w:rsidR="00A3654A" w:rsidRDefault="00A3654A" w:rsidP="00D2475B">
      <w:pPr>
        <w:rPr>
          <w:rtl/>
        </w:rPr>
      </w:pPr>
      <w:r>
        <w:rPr>
          <w:rFonts w:hint="cs"/>
          <w:rtl/>
        </w:rPr>
        <w:t xml:space="preserve">אנחנו כמובן מתקנים את הדברים, אנחנו לא צריכים פה שום </w:t>
      </w:r>
      <w:bookmarkStart w:id="7265" w:name="_ETM_Q43_387123"/>
      <w:bookmarkEnd w:id="7265"/>
      <w:r>
        <w:rPr>
          <w:rFonts w:hint="cs"/>
          <w:rtl/>
        </w:rPr>
        <w:t xml:space="preserve">ועדה. תודה רבה. </w:t>
      </w:r>
    </w:p>
    <w:p w:rsidR="00A3654A" w:rsidRDefault="00A3654A" w:rsidP="00D2475B">
      <w:pPr>
        <w:rPr>
          <w:rtl/>
        </w:rPr>
      </w:pPr>
    </w:p>
    <w:p w:rsidR="00A3654A" w:rsidRDefault="00A3654A" w:rsidP="00D2475B">
      <w:pPr>
        <w:pStyle w:val="af6"/>
        <w:keepNext/>
        <w:rPr>
          <w:rtl/>
        </w:rPr>
      </w:pPr>
      <w:r w:rsidRPr="009D375E">
        <w:rPr>
          <w:rStyle w:val="TagStyle"/>
          <w:rtl/>
        </w:rPr>
        <w:t xml:space="preserve"> &lt;&lt; יור &gt;&gt; </w:t>
      </w:r>
      <w:r>
        <w:rPr>
          <w:rtl/>
        </w:rPr>
        <w:t>היו"ר יעקב מרגי:</w:t>
      </w:r>
      <w:r w:rsidRPr="009D375E">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תודה רבה. עומדת לך הזכות, אם אתה רוצה, להגיב </w:t>
      </w:r>
      <w:bookmarkStart w:id="7266" w:name="_ETM_Q43_392650"/>
      <w:bookmarkEnd w:id="7266"/>
      <w:r>
        <w:rPr>
          <w:rFonts w:hint="cs"/>
          <w:rtl/>
        </w:rPr>
        <w:t xml:space="preserve">על עמדת הממשלה. שלוש דקות לרשותך. </w:t>
      </w:r>
    </w:p>
    <w:p w:rsidR="00A3654A" w:rsidRDefault="00A3654A" w:rsidP="00D2475B">
      <w:pPr>
        <w:rPr>
          <w:rtl/>
        </w:rPr>
      </w:pPr>
    </w:p>
    <w:p w:rsidR="00A3654A" w:rsidRDefault="00A3654A" w:rsidP="00D2475B">
      <w:pPr>
        <w:pStyle w:val="a4"/>
        <w:keepNext/>
        <w:rPr>
          <w:rtl/>
        </w:rPr>
      </w:pPr>
      <w:bookmarkStart w:id="7267" w:name="ET_speaker_4674_8"/>
      <w:r w:rsidRPr="009D375E">
        <w:rPr>
          <w:rStyle w:val="TagStyle"/>
          <w:rtl/>
        </w:rPr>
        <w:t xml:space="preserve"> &lt;&lt; דובר &gt;&gt; </w:t>
      </w:r>
      <w:bookmarkStart w:id="7268" w:name="_Toc232017003"/>
      <w:bookmarkStart w:id="7269" w:name="_Toc232023407"/>
      <w:bookmarkStart w:id="7270" w:name="_Toc232072832"/>
      <w:bookmarkStart w:id="7271" w:name="_Toc232081282"/>
      <w:r>
        <w:rPr>
          <w:rtl/>
        </w:rPr>
        <w:t>חמד עמאר (ישראל ביתנו):</w:t>
      </w:r>
      <w:bookmarkEnd w:id="7268"/>
      <w:bookmarkEnd w:id="7269"/>
      <w:bookmarkEnd w:id="7270"/>
      <w:bookmarkEnd w:id="7271"/>
      <w:r w:rsidRPr="009D375E">
        <w:rPr>
          <w:rStyle w:val="TagStyle"/>
          <w:rtl/>
        </w:rPr>
        <w:t xml:space="preserve"> &lt;&lt; דובר &gt;&gt;</w:t>
      </w:r>
      <w:r>
        <w:rPr>
          <w:rtl/>
        </w:rPr>
        <w:t xml:space="preserve">   </w:t>
      </w:r>
      <w:bookmarkEnd w:id="7267"/>
    </w:p>
    <w:p w:rsidR="00A3654A" w:rsidRDefault="00A3654A" w:rsidP="00D2475B">
      <w:pPr>
        <w:pStyle w:val="KeepWithNext"/>
        <w:rPr>
          <w:rtl/>
        </w:rPr>
      </w:pPr>
    </w:p>
    <w:p w:rsidR="00A3654A" w:rsidRDefault="00A3654A" w:rsidP="00D2475B">
      <w:pPr>
        <w:rPr>
          <w:rtl/>
        </w:rPr>
      </w:pPr>
      <w:bookmarkStart w:id="7272" w:name="_ETM_Q43_415608"/>
      <w:bookmarkStart w:id="7273" w:name="_ETM_Q43_415662"/>
      <w:bookmarkEnd w:id="7272"/>
      <w:bookmarkEnd w:id="7273"/>
      <w:r>
        <w:rPr>
          <w:rFonts w:hint="cs"/>
          <w:rtl/>
        </w:rPr>
        <w:t xml:space="preserve">יש לי שלוש דקות. תשמע, שמעתי אותך השר בקשב רב. </w:t>
      </w:r>
    </w:p>
    <w:p w:rsidR="00A3654A" w:rsidRDefault="00A3654A" w:rsidP="00D2475B">
      <w:pPr>
        <w:rPr>
          <w:rtl/>
        </w:rPr>
      </w:pPr>
    </w:p>
    <w:p w:rsidR="00A3654A" w:rsidRDefault="00A3654A" w:rsidP="00D2475B">
      <w:pPr>
        <w:pStyle w:val="af5"/>
        <w:keepNext/>
        <w:rPr>
          <w:rtl/>
        </w:rPr>
      </w:pPr>
      <w:bookmarkStart w:id="7274" w:name="ET_interruption_6667_19"/>
      <w:r w:rsidRPr="00C231A5">
        <w:rPr>
          <w:rStyle w:val="TagStyle"/>
          <w:rtl/>
        </w:rPr>
        <w:t xml:space="preserve"> &lt;&lt; קריאה &gt;&gt; </w:t>
      </w:r>
      <w:r>
        <w:rPr>
          <w:rtl/>
        </w:rPr>
        <w:t>שר המורשת עמיחי אליהו:</w:t>
      </w:r>
      <w:r w:rsidRPr="00C231A5">
        <w:rPr>
          <w:rStyle w:val="TagStyle"/>
          <w:rtl/>
        </w:rPr>
        <w:t xml:space="preserve"> &lt;&lt; קריאה &gt;&gt;</w:t>
      </w:r>
      <w:r>
        <w:rPr>
          <w:rtl/>
        </w:rPr>
        <w:t xml:space="preserve">   </w:t>
      </w:r>
      <w:bookmarkEnd w:id="7274"/>
    </w:p>
    <w:p w:rsidR="00A3654A" w:rsidRDefault="00A3654A" w:rsidP="00D2475B">
      <w:pPr>
        <w:pStyle w:val="KeepWithNext"/>
        <w:rPr>
          <w:rtl/>
        </w:rPr>
      </w:pPr>
    </w:p>
    <w:p w:rsidR="00A3654A" w:rsidRPr="00C231A5" w:rsidRDefault="00A3654A" w:rsidP="00D2475B">
      <w:pPr>
        <w:rPr>
          <w:rtl/>
        </w:rPr>
      </w:pPr>
      <w:r>
        <w:rPr>
          <w:rFonts w:hint="cs"/>
          <w:rtl/>
        </w:rPr>
        <w:t xml:space="preserve">- - - ישבת </w:t>
      </w:r>
      <w:bookmarkStart w:id="7275" w:name="_ETM_Q43_419290"/>
      <w:bookmarkEnd w:id="7275"/>
      <w:r>
        <w:rPr>
          <w:rFonts w:hint="cs"/>
          <w:rtl/>
        </w:rPr>
        <w:t xml:space="preserve">שם בצד ודיברת. </w:t>
      </w:r>
    </w:p>
    <w:p w:rsidR="00A3654A" w:rsidRDefault="00A3654A" w:rsidP="00D2475B">
      <w:pPr>
        <w:rPr>
          <w:rtl/>
        </w:rPr>
      </w:pPr>
    </w:p>
    <w:p w:rsidR="00A3654A" w:rsidRDefault="00A3654A" w:rsidP="00D2475B">
      <w:pPr>
        <w:pStyle w:val="-"/>
        <w:keepNext/>
        <w:rPr>
          <w:rtl/>
        </w:rPr>
      </w:pPr>
      <w:bookmarkStart w:id="7276" w:name="ET_speakercontinue_4674_9"/>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76"/>
    </w:p>
    <w:p w:rsidR="00A3654A" w:rsidRDefault="00A3654A" w:rsidP="00D2475B">
      <w:pPr>
        <w:pStyle w:val="KeepWithNext"/>
        <w:rPr>
          <w:rtl/>
        </w:rPr>
      </w:pPr>
    </w:p>
    <w:p w:rsidR="00A3654A" w:rsidRDefault="00A3654A" w:rsidP="00D2475B">
      <w:pPr>
        <w:rPr>
          <w:rtl/>
        </w:rPr>
      </w:pPr>
      <w:r>
        <w:rPr>
          <w:rFonts w:hint="cs"/>
          <w:rtl/>
        </w:rPr>
        <w:t>לא, אתה</w:t>
      </w:r>
      <w:bookmarkStart w:id="7277" w:name="_ETM_Q43_420945"/>
      <w:bookmarkEnd w:id="7277"/>
      <w:r>
        <w:rPr>
          <w:rFonts w:hint="cs"/>
          <w:rtl/>
        </w:rPr>
        <w:t xml:space="preserve"> דיברת בהתחלה על סבא שלך, שיהיה זכרו ברוך. אני שמעתי אותך כשדיברת והתייחסת </w:t>
      </w:r>
      <w:bookmarkStart w:id="7278" w:name="_ETM_Q43_429132"/>
      <w:bookmarkEnd w:id="7278"/>
      <w:r>
        <w:rPr>
          <w:rFonts w:hint="cs"/>
          <w:rtl/>
        </w:rPr>
        <w:t xml:space="preserve">לנושא הפשיעה. </w:t>
      </w:r>
    </w:p>
    <w:p w:rsidR="00A3654A" w:rsidRDefault="00A3654A" w:rsidP="00D2475B">
      <w:pPr>
        <w:rPr>
          <w:rtl/>
        </w:rPr>
      </w:pPr>
    </w:p>
    <w:p w:rsidR="00A3654A" w:rsidRDefault="00A3654A" w:rsidP="00D2475B">
      <w:pPr>
        <w:pStyle w:val="af5"/>
        <w:keepNext/>
        <w:rPr>
          <w:rtl/>
        </w:rPr>
      </w:pPr>
      <w:bookmarkStart w:id="7279" w:name="ET_interruption_קריאה_21"/>
      <w:r w:rsidRPr="00232D95">
        <w:rPr>
          <w:rStyle w:val="TagStyle"/>
          <w:rtl/>
        </w:rPr>
        <w:t xml:space="preserve"> &lt;&lt; קריאה &gt;&gt; </w:t>
      </w:r>
      <w:r>
        <w:rPr>
          <w:rtl/>
        </w:rPr>
        <w:t>קריאה:</w:t>
      </w:r>
      <w:r w:rsidRPr="00232D95">
        <w:rPr>
          <w:rStyle w:val="TagStyle"/>
          <w:rtl/>
        </w:rPr>
        <w:t xml:space="preserve"> &lt;&lt; קריאה &gt;&gt;</w:t>
      </w:r>
      <w:r>
        <w:rPr>
          <w:rtl/>
        </w:rPr>
        <w:t xml:space="preserve">   </w:t>
      </w:r>
      <w:bookmarkEnd w:id="7279"/>
    </w:p>
    <w:p w:rsidR="00A3654A" w:rsidRDefault="00A3654A" w:rsidP="00D2475B">
      <w:pPr>
        <w:pStyle w:val="KeepWithNext"/>
        <w:rPr>
          <w:rtl/>
        </w:rPr>
      </w:pPr>
    </w:p>
    <w:p w:rsidR="00A3654A" w:rsidRDefault="00A3654A" w:rsidP="00D2475B">
      <w:pPr>
        <w:rPr>
          <w:rtl/>
        </w:rPr>
      </w:pPr>
      <w:r>
        <w:rPr>
          <w:rFonts w:hint="cs"/>
          <w:rtl/>
        </w:rPr>
        <w:t xml:space="preserve">- - - </w:t>
      </w:r>
      <w:bookmarkStart w:id="7280" w:name="_ETM_Q43_434831"/>
      <w:bookmarkEnd w:id="7280"/>
    </w:p>
    <w:p w:rsidR="00A3654A" w:rsidRPr="00232D95" w:rsidRDefault="00A3654A" w:rsidP="00D2475B">
      <w:pPr>
        <w:rPr>
          <w:rtl/>
        </w:rPr>
      </w:pPr>
      <w:bookmarkStart w:id="7281" w:name="_ETM_Q43_434889"/>
      <w:bookmarkEnd w:id="7281"/>
    </w:p>
    <w:p w:rsidR="00A3654A" w:rsidRDefault="00A3654A" w:rsidP="00D2475B">
      <w:pPr>
        <w:pStyle w:val="af6"/>
        <w:keepNext/>
        <w:rPr>
          <w:rtl/>
        </w:rPr>
      </w:pPr>
      <w:r w:rsidRPr="00232D95">
        <w:rPr>
          <w:rStyle w:val="TagStyle"/>
          <w:rtl/>
        </w:rPr>
        <w:t xml:space="preserve"> &lt;&lt; יור &gt;&gt; </w:t>
      </w:r>
      <w:r>
        <w:rPr>
          <w:rtl/>
        </w:rPr>
        <w:t>היו"ר יעקב מרגי:</w:t>
      </w:r>
      <w:r w:rsidRPr="00232D95">
        <w:rPr>
          <w:rStyle w:val="TagStyle"/>
          <w:rtl/>
        </w:rPr>
        <w:t xml:space="preserve"> &lt;&lt; יור &gt;&gt;</w:t>
      </w:r>
      <w:r>
        <w:rPr>
          <w:rtl/>
        </w:rPr>
        <w:t xml:space="preserve">   </w:t>
      </w:r>
    </w:p>
    <w:p w:rsidR="00A3654A" w:rsidRDefault="00A3654A" w:rsidP="00D2475B">
      <w:pPr>
        <w:pStyle w:val="KeepWithNext"/>
        <w:rPr>
          <w:rtl/>
        </w:rPr>
      </w:pPr>
    </w:p>
    <w:p w:rsidR="00A3654A" w:rsidRPr="00232D95" w:rsidRDefault="00A3654A" w:rsidP="00D2475B">
      <w:pPr>
        <w:rPr>
          <w:rtl/>
        </w:rPr>
      </w:pPr>
      <w:r>
        <w:rPr>
          <w:rFonts w:hint="cs"/>
          <w:rtl/>
        </w:rPr>
        <w:t xml:space="preserve">ועדת חקירה. נא לא להפריע. </w:t>
      </w:r>
    </w:p>
    <w:p w:rsidR="00A3654A" w:rsidRDefault="00A3654A" w:rsidP="00D2475B">
      <w:pPr>
        <w:rPr>
          <w:rtl/>
        </w:rPr>
      </w:pPr>
    </w:p>
    <w:p w:rsidR="00A3654A" w:rsidRDefault="00A3654A" w:rsidP="00D2475B">
      <w:pPr>
        <w:pStyle w:val="-"/>
        <w:keepNext/>
        <w:rPr>
          <w:rtl/>
        </w:rPr>
      </w:pPr>
      <w:bookmarkStart w:id="7282" w:name="ET_speakercontinue_4674_22"/>
      <w:r w:rsidRPr="00232D95">
        <w:rPr>
          <w:rStyle w:val="TagStyle"/>
          <w:rtl/>
        </w:rPr>
        <w:t xml:space="preserve"> &lt;&lt; דובר_המשך &gt;&gt; </w:t>
      </w:r>
      <w:r>
        <w:rPr>
          <w:rtl/>
        </w:rPr>
        <w:t>חמד עמאר (ישראל ביתנו):</w:t>
      </w:r>
      <w:r w:rsidRPr="00232D95">
        <w:rPr>
          <w:rStyle w:val="TagStyle"/>
          <w:rtl/>
        </w:rPr>
        <w:t xml:space="preserve"> &lt;&lt; דובר_המשך &gt;&gt;</w:t>
      </w:r>
      <w:r>
        <w:rPr>
          <w:rtl/>
        </w:rPr>
        <w:t xml:space="preserve">   </w:t>
      </w:r>
      <w:bookmarkEnd w:id="7282"/>
    </w:p>
    <w:p w:rsidR="00A3654A" w:rsidRDefault="00A3654A" w:rsidP="00D2475B">
      <w:pPr>
        <w:pStyle w:val="KeepWithNext"/>
        <w:rPr>
          <w:rtl/>
        </w:rPr>
      </w:pPr>
    </w:p>
    <w:p w:rsidR="00A3654A" w:rsidRDefault="00A3654A" w:rsidP="00D2475B">
      <w:pPr>
        <w:rPr>
          <w:rtl/>
        </w:rPr>
      </w:pPr>
      <w:bookmarkStart w:id="7283" w:name="_ETM_Q43_438975"/>
      <w:bookmarkStart w:id="7284" w:name="_ETM_Q43_433488"/>
      <w:bookmarkEnd w:id="7283"/>
      <w:bookmarkEnd w:id="7284"/>
      <w:r>
        <w:rPr>
          <w:rFonts w:hint="cs"/>
          <w:rtl/>
        </w:rPr>
        <w:t xml:space="preserve">לזרוק את זה על בתי משפט, על  היועצים המשפטיים, זה הכי קל. אני אגיד לך, השר, אם היית אומר לי משהו אחר הייתי יכול לקבל. הרי בית המשפט פוסק - - - </w:t>
      </w:r>
    </w:p>
    <w:p w:rsidR="00A3654A" w:rsidRDefault="00A3654A" w:rsidP="00D2475B">
      <w:pPr>
        <w:rPr>
          <w:rtl/>
        </w:rPr>
      </w:pPr>
    </w:p>
    <w:p w:rsidR="00A3654A" w:rsidRDefault="00A3654A" w:rsidP="00D2475B">
      <w:pPr>
        <w:pStyle w:val="af5"/>
        <w:keepNext/>
        <w:rPr>
          <w:rtl/>
        </w:rPr>
      </w:pPr>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r>
        <w:rPr>
          <w:rFonts w:hint="cs"/>
          <w:rtl/>
        </w:rPr>
        <w:t xml:space="preserve"> </w:t>
      </w:r>
    </w:p>
    <w:p w:rsidR="00A3654A" w:rsidRDefault="00A3654A" w:rsidP="00D2475B">
      <w:pPr>
        <w:rPr>
          <w:rtl/>
        </w:rPr>
      </w:pPr>
      <w:r>
        <w:rPr>
          <w:rFonts w:hint="cs"/>
          <w:rtl/>
        </w:rPr>
        <w:t xml:space="preserve">זה יצחק עמית משחרר. יצחק עמית משחרר עבריינים. </w:t>
      </w:r>
    </w:p>
    <w:p w:rsidR="00A3654A" w:rsidRDefault="00A3654A" w:rsidP="00D2475B">
      <w:pPr>
        <w:rPr>
          <w:rtl/>
        </w:rPr>
      </w:pPr>
    </w:p>
    <w:p w:rsidR="00A3654A" w:rsidRDefault="00A3654A" w:rsidP="00D2475B">
      <w:pPr>
        <w:pStyle w:val="-"/>
        <w:keepNext/>
        <w:rPr>
          <w:rtl/>
        </w:rPr>
      </w:pPr>
      <w:bookmarkStart w:id="7285" w:name="ET_speakercontinue_4674_10"/>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85"/>
    </w:p>
    <w:p w:rsidR="00A3654A" w:rsidRDefault="00A3654A" w:rsidP="00D2475B">
      <w:pPr>
        <w:pStyle w:val="KeepWithNext"/>
        <w:rPr>
          <w:rtl/>
        </w:rPr>
      </w:pPr>
    </w:p>
    <w:p w:rsidR="00A3654A" w:rsidRDefault="00A3654A" w:rsidP="00D2475B">
      <w:pPr>
        <w:rPr>
          <w:rtl/>
        </w:rPr>
      </w:pPr>
      <w:r>
        <w:rPr>
          <w:rFonts w:hint="cs"/>
          <w:rtl/>
        </w:rPr>
        <w:t>בית המשפט קשור בח</w:t>
      </w:r>
      <w:bookmarkStart w:id="7286" w:name="_ETM_Q43_458964"/>
      <w:bookmarkEnd w:id="7286"/>
      <w:r>
        <w:rPr>
          <w:rFonts w:hint="cs"/>
          <w:rtl/>
        </w:rPr>
        <w:t xml:space="preserve">וקים כאן. </w:t>
      </w:r>
    </w:p>
    <w:p w:rsidR="00A3654A" w:rsidRDefault="00A3654A" w:rsidP="00D2475B">
      <w:pPr>
        <w:rPr>
          <w:rtl/>
        </w:rPr>
      </w:pPr>
    </w:p>
    <w:p w:rsidR="00A3654A" w:rsidRDefault="00A3654A" w:rsidP="00D2475B">
      <w:pPr>
        <w:pStyle w:val="af5"/>
        <w:keepNext/>
        <w:rPr>
          <w:rtl/>
        </w:rPr>
      </w:pPr>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p>
    <w:p w:rsidR="00A3654A" w:rsidRDefault="00A3654A" w:rsidP="00D2475B">
      <w:pPr>
        <w:rPr>
          <w:rtl/>
        </w:rPr>
      </w:pPr>
      <w:r>
        <w:rPr>
          <w:rFonts w:hint="cs"/>
          <w:rtl/>
        </w:rPr>
        <w:t xml:space="preserve">לא, הוא מחוקק בעצמו. </w:t>
      </w:r>
    </w:p>
    <w:p w:rsidR="00A3654A" w:rsidRDefault="00A3654A" w:rsidP="00D2475B">
      <w:pPr>
        <w:rPr>
          <w:rtl/>
        </w:rPr>
      </w:pPr>
    </w:p>
    <w:p w:rsidR="00A3654A" w:rsidRDefault="00A3654A" w:rsidP="00D2475B">
      <w:pPr>
        <w:pStyle w:val="-"/>
        <w:keepNext/>
        <w:rPr>
          <w:rtl/>
        </w:rPr>
      </w:pPr>
      <w:bookmarkStart w:id="7287" w:name="ET_speakercontinue_4674_11"/>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87"/>
    </w:p>
    <w:p w:rsidR="00A3654A" w:rsidRDefault="00A3654A" w:rsidP="00D2475B">
      <w:pPr>
        <w:pStyle w:val="KeepWithNext"/>
        <w:rPr>
          <w:rtl/>
        </w:rPr>
      </w:pPr>
    </w:p>
    <w:p w:rsidR="00A3654A" w:rsidRDefault="00A3654A" w:rsidP="00D2475B">
      <w:pPr>
        <w:rPr>
          <w:rtl/>
        </w:rPr>
      </w:pPr>
      <w:bookmarkStart w:id="7288" w:name="_ETM_Q43_462767"/>
      <w:bookmarkStart w:id="7289" w:name="_ETM_Q43_462825"/>
      <w:bookmarkEnd w:id="7288"/>
      <w:bookmarkEnd w:id="7289"/>
      <w:r>
        <w:rPr>
          <w:rFonts w:hint="cs"/>
          <w:rtl/>
        </w:rPr>
        <w:t xml:space="preserve">כשבתי המשפט לא נותנים את </w:t>
      </w:r>
      <w:bookmarkStart w:id="7290" w:name="_ETM_Q43_463945"/>
      <w:bookmarkEnd w:id="7290"/>
      <w:r>
        <w:rPr>
          <w:rFonts w:hint="cs"/>
          <w:rtl/>
        </w:rPr>
        <w:t xml:space="preserve">עונש המינימום שאנחנו רוצים, תביאו את זה לכאן. אתם </w:t>
      </w:r>
      <w:bookmarkStart w:id="7291" w:name="_ETM_Q43_469905"/>
      <w:bookmarkEnd w:id="7291"/>
      <w:r>
        <w:rPr>
          <w:rFonts w:hint="cs"/>
          <w:rtl/>
        </w:rPr>
        <w:t xml:space="preserve">כמעט ארבע שנים יושבים כאן. </w:t>
      </w:r>
    </w:p>
    <w:p w:rsidR="00A3654A" w:rsidRDefault="00A3654A" w:rsidP="00D2475B">
      <w:pPr>
        <w:rPr>
          <w:rtl/>
        </w:rPr>
      </w:pPr>
    </w:p>
    <w:p w:rsidR="00A3654A" w:rsidRDefault="00A3654A" w:rsidP="00D2475B">
      <w:pPr>
        <w:pStyle w:val="af5"/>
        <w:keepNext/>
        <w:rPr>
          <w:rtl/>
        </w:rPr>
      </w:pPr>
      <w:bookmarkStart w:id="7292" w:name="ET_interruption_5520_23"/>
      <w:r w:rsidRPr="00232D95">
        <w:rPr>
          <w:rStyle w:val="TagStyle"/>
          <w:rtl/>
        </w:rPr>
        <w:t xml:space="preserve"> &lt;&lt; קריאה &gt;&gt; </w:t>
      </w:r>
      <w:r>
        <w:rPr>
          <w:rtl/>
        </w:rPr>
        <w:t>עודד פורר (ישראל ביתנו):</w:t>
      </w:r>
      <w:r w:rsidRPr="00232D95">
        <w:rPr>
          <w:rStyle w:val="TagStyle"/>
          <w:rtl/>
        </w:rPr>
        <w:t xml:space="preserve"> &lt;&lt; קריאה &gt;&gt;</w:t>
      </w:r>
      <w:r>
        <w:rPr>
          <w:rtl/>
        </w:rPr>
        <w:t xml:space="preserve">   </w:t>
      </w:r>
      <w:bookmarkEnd w:id="7292"/>
    </w:p>
    <w:p w:rsidR="00A3654A" w:rsidRDefault="00A3654A" w:rsidP="00D2475B">
      <w:pPr>
        <w:pStyle w:val="KeepWithNext"/>
        <w:rPr>
          <w:rtl/>
        </w:rPr>
      </w:pPr>
    </w:p>
    <w:p w:rsidR="00A3654A" w:rsidRDefault="00A3654A" w:rsidP="00D2475B">
      <w:pPr>
        <w:rPr>
          <w:rtl/>
        </w:rPr>
      </w:pPr>
      <w:r>
        <w:rPr>
          <w:rFonts w:hint="cs"/>
          <w:rtl/>
        </w:rPr>
        <w:t xml:space="preserve">ממה אתם מפחדים? ממה אתם </w:t>
      </w:r>
      <w:bookmarkStart w:id="7293" w:name="_ETM_Q43_473853"/>
      <w:bookmarkEnd w:id="7293"/>
      <w:r>
        <w:rPr>
          <w:rFonts w:hint="cs"/>
          <w:rtl/>
        </w:rPr>
        <w:t xml:space="preserve">מפחדים? אתם מפחדים, אתם מפחדים. </w:t>
      </w:r>
    </w:p>
    <w:p w:rsidR="00A3654A" w:rsidRDefault="00A3654A" w:rsidP="00D2475B">
      <w:pPr>
        <w:rPr>
          <w:rtl/>
        </w:rPr>
      </w:pPr>
    </w:p>
    <w:p w:rsidR="00A3654A" w:rsidRDefault="00A3654A" w:rsidP="00D2475B">
      <w:pPr>
        <w:pStyle w:val="af6"/>
        <w:keepNext/>
        <w:rPr>
          <w:rtl/>
        </w:rPr>
      </w:pPr>
      <w:r w:rsidRPr="00232D95">
        <w:rPr>
          <w:rStyle w:val="TagStyle"/>
          <w:rtl/>
        </w:rPr>
        <w:t xml:space="preserve"> &lt;&lt; יור &gt;&gt; </w:t>
      </w:r>
      <w:r>
        <w:rPr>
          <w:rtl/>
        </w:rPr>
        <w:t>היו"ר יעקב מרגי:</w:t>
      </w:r>
      <w:r w:rsidRPr="00232D95">
        <w:rPr>
          <w:rStyle w:val="TagStyle"/>
          <w:rtl/>
        </w:rPr>
        <w:t xml:space="preserve"> &lt;&lt; יור &gt;&gt;</w:t>
      </w:r>
      <w:r>
        <w:rPr>
          <w:rtl/>
        </w:rPr>
        <w:t xml:space="preserve">   </w:t>
      </w:r>
    </w:p>
    <w:p w:rsidR="00A3654A" w:rsidRDefault="00A3654A" w:rsidP="00D2475B">
      <w:pPr>
        <w:pStyle w:val="KeepWithNext"/>
        <w:rPr>
          <w:rtl/>
        </w:rPr>
      </w:pPr>
    </w:p>
    <w:p w:rsidR="00A3654A" w:rsidRPr="00232D95" w:rsidRDefault="00A3654A" w:rsidP="00D2475B">
      <w:pPr>
        <w:rPr>
          <w:rtl/>
        </w:rPr>
      </w:pPr>
      <w:r>
        <w:rPr>
          <w:rFonts w:hint="cs"/>
          <w:rtl/>
        </w:rPr>
        <w:t>נא לא לצעוק, עודד פורר.</w:t>
      </w:r>
      <w:bookmarkStart w:id="7294" w:name="_ETM_Q43_474858"/>
      <w:bookmarkEnd w:id="7294"/>
      <w:r>
        <w:rPr>
          <w:rFonts w:hint="cs"/>
          <w:rtl/>
        </w:rPr>
        <w:t xml:space="preserve"> נא לשבת. </w:t>
      </w:r>
    </w:p>
    <w:p w:rsidR="00A3654A" w:rsidRDefault="00A3654A" w:rsidP="00D2475B">
      <w:pPr>
        <w:rPr>
          <w:rtl/>
        </w:rPr>
      </w:pPr>
    </w:p>
    <w:p w:rsidR="00A3654A" w:rsidRDefault="00A3654A" w:rsidP="00D2475B">
      <w:pPr>
        <w:pStyle w:val="-"/>
        <w:keepNext/>
        <w:rPr>
          <w:rtl/>
        </w:rPr>
      </w:pPr>
      <w:bookmarkStart w:id="7295" w:name="ET_speakercontinue_4674_12"/>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95"/>
    </w:p>
    <w:p w:rsidR="00A3654A" w:rsidRDefault="00A3654A" w:rsidP="00D2475B">
      <w:pPr>
        <w:pStyle w:val="KeepWithNext"/>
        <w:rPr>
          <w:rtl/>
        </w:rPr>
      </w:pPr>
    </w:p>
    <w:p w:rsidR="00A3654A" w:rsidRDefault="00A3654A" w:rsidP="00D2475B">
      <w:pPr>
        <w:rPr>
          <w:rtl/>
        </w:rPr>
      </w:pPr>
      <w:r>
        <w:rPr>
          <w:rFonts w:hint="cs"/>
          <w:rtl/>
        </w:rPr>
        <w:t xml:space="preserve">לזרוק את זה על בתי המשפט זה הכי </w:t>
      </w:r>
      <w:bookmarkStart w:id="7296" w:name="_ETM_Q43_479721"/>
      <w:bookmarkEnd w:id="7296"/>
      <w:r>
        <w:rPr>
          <w:rFonts w:hint="cs"/>
          <w:rtl/>
        </w:rPr>
        <w:t xml:space="preserve">קל. לזרוק את זה על יועצים משפטיים הכי קל. </w:t>
      </w:r>
    </w:p>
    <w:p w:rsidR="00A3654A" w:rsidRDefault="00A3654A" w:rsidP="00D2475B">
      <w:pPr>
        <w:rPr>
          <w:rtl/>
        </w:rPr>
      </w:pPr>
    </w:p>
    <w:p w:rsidR="00A3654A" w:rsidRDefault="00A3654A" w:rsidP="00D2475B">
      <w:pPr>
        <w:pStyle w:val="af5"/>
        <w:keepNext/>
        <w:rPr>
          <w:rtl/>
        </w:rPr>
      </w:pPr>
      <w:bookmarkStart w:id="7297" w:name="ET_interruption_5520_25"/>
      <w:r w:rsidRPr="00E357AE">
        <w:rPr>
          <w:rStyle w:val="TagStyle"/>
          <w:rtl/>
        </w:rPr>
        <w:t xml:space="preserve"> &lt;&lt; קריאה &gt;&gt; </w:t>
      </w:r>
      <w:r>
        <w:rPr>
          <w:rtl/>
        </w:rPr>
        <w:t>עודד פורר (ישראל ביתנו):</w:t>
      </w:r>
      <w:r w:rsidRPr="00E357AE">
        <w:rPr>
          <w:rStyle w:val="TagStyle"/>
          <w:rtl/>
        </w:rPr>
        <w:t xml:space="preserve"> &lt;&lt; קריאה &gt;&gt;</w:t>
      </w:r>
      <w:r>
        <w:rPr>
          <w:rtl/>
        </w:rPr>
        <w:t xml:space="preserve">   </w:t>
      </w:r>
      <w:bookmarkEnd w:id="7297"/>
    </w:p>
    <w:p w:rsidR="00A3654A" w:rsidRDefault="00A3654A" w:rsidP="00D2475B">
      <w:pPr>
        <w:pStyle w:val="KeepWithNext"/>
        <w:rPr>
          <w:rtl/>
        </w:rPr>
      </w:pPr>
    </w:p>
    <w:p w:rsidR="00A3654A" w:rsidRDefault="00A3654A" w:rsidP="00D2475B">
      <w:pPr>
        <w:rPr>
          <w:rtl/>
        </w:rPr>
      </w:pPr>
      <w:r>
        <w:rPr>
          <w:rFonts w:hint="cs"/>
          <w:rtl/>
        </w:rPr>
        <w:t xml:space="preserve">אתם מפחדים. </w:t>
      </w:r>
    </w:p>
    <w:p w:rsidR="00A3654A" w:rsidRDefault="00A3654A" w:rsidP="00D2475B">
      <w:pPr>
        <w:rPr>
          <w:rtl/>
        </w:rPr>
      </w:pPr>
    </w:p>
    <w:p w:rsidR="00A3654A" w:rsidRDefault="00A3654A" w:rsidP="00D2475B">
      <w:pPr>
        <w:pStyle w:val="-"/>
        <w:keepNext/>
        <w:rPr>
          <w:rtl/>
        </w:rPr>
      </w:pPr>
      <w:bookmarkStart w:id="7298" w:name="ET_speakercontinue_4674_13"/>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98"/>
    </w:p>
    <w:p w:rsidR="00A3654A" w:rsidRDefault="00A3654A" w:rsidP="00D2475B">
      <w:pPr>
        <w:pStyle w:val="KeepWithNext"/>
        <w:rPr>
          <w:rtl/>
        </w:rPr>
      </w:pPr>
    </w:p>
    <w:p w:rsidR="00A3654A" w:rsidRDefault="00A3654A" w:rsidP="00D2475B">
      <w:pPr>
        <w:rPr>
          <w:rtl/>
        </w:rPr>
      </w:pPr>
      <w:r>
        <w:rPr>
          <w:rFonts w:hint="cs"/>
          <w:rtl/>
        </w:rPr>
        <w:t xml:space="preserve">אתה רוצה לשמוע משהו? אני ישבתי - - - </w:t>
      </w:r>
    </w:p>
    <w:p w:rsidR="00A3654A" w:rsidRDefault="00A3654A" w:rsidP="00D2475B">
      <w:pPr>
        <w:rPr>
          <w:rtl/>
        </w:rPr>
      </w:pPr>
      <w:bookmarkStart w:id="7299" w:name="_ETM_Q43_487476"/>
      <w:bookmarkEnd w:id="7299"/>
    </w:p>
    <w:p w:rsidR="00A3654A" w:rsidRDefault="00A3654A" w:rsidP="00D2475B">
      <w:pPr>
        <w:pStyle w:val="af5"/>
        <w:keepNext/>
        <w:rPr>
          <w:rtl/>
        </w:rPr>
      </w:pPr>
      <w:bookmarkStart w:id="7300" w:name="_ETM_Q43_487530"/>
      <w:bookmarkEnd w:id="7300"/>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bookmarkStart w:id="7301" w:name="_ETM_Q43_489228"/>
      <w:bookmarkEnd w:id="7301"/>
    </w:p>
    <w:p w:rsidR="00A3654A" w:rsidRDefault="00A3654A" w:rsidP="00D2475B">
      <w:pPr>
        <w:rPr>
          <w:rtl/>
        </w:rPr>
      </w:pPr>
      <w:bookmarkStart w:id="7302" w:name="_ETM_Q43_489291"/>
      <w:bookmarkEnd w:id="7302"/>
      <w:r>
        <w:rPr>
          <w:rFonts w:hint="cs"/>
          <w:rtl/>
        </w:rPr>
        <w:t xml:space="preserve">תתמכו ברפורמה, תראו איך הדברים עובדים. </w:t>
      </w:r>
    </w:p>
    <w:p w:rsidR="00A3654A" w:rsidRDefault="00A3654A" w:rsidP="00D2475B">
      <w:pPr>
        <w:rPr>
          <w:rtl/>
        </w:rPr>
      </w:pPr>
    </w:p>
    <w:p w:rsidR="00A3654A" w:rsidRDefault="00A3654A" w:rsidP="00D2475B">
      <w:pPr>
        <w:pStyle w:val="-"/>
        <w:keepNext/>
        <w:rPr>
          <w:rtl/>
        </w:rPr>
      </w:pPr>
      <w:bookmarkStart w:id="7303" w:name="ET_speakercontinue_4674_26"/>
      <w:r w:rsidRPr="00E357AE">
        <w:rPr>
          <w:rStyle w:val="TagStyle"/>
          <w:rtl/>
        </w:rPr>
        <w:t xml:space="preserve"> &lt;&lt; דובר_המשך &gt;&gt; </w:t>
      </w:r>
      <w:r>
        <w:rPr>
          <w:rtl/>
        </w:rPr>
        <w:t>חמד עמאר (ישראל ביתנו):</w:t>
      </w:r>
      <w:r w:rsidRPr="00E357AE">
        <w:rPr>
          <w:rStyle w:val="TagStyle"/>
          <w:rtl/>
        </w:rPr>
        <w:t xml:space="preserve"> &lt;&lt; דובר_המשך &gt;&gt;</w:t>
      </w:r>
      <w:r>
        <w:rPr>
          <w:rtl/>
        </w:rPr>
        <w:t xml:space="preserve">   </w:t>
      </w:r>
      <w:bookmarkEnd w:id="7303"/>
    </w:p>
    <w:p w:rsidR="00A3654A" w:rsidRDefault="00A3654A" w:rsidP="00D2475B">
      <w:pPr>
        <w:pStyle w:val="KeepWithNext"/>
        <w:rPr>
          <w:rtl/>
        </w:rPr>
      </w:pPr>
    </w:p>
    <w:p w:rsidR="00A3654A" w:rsidRDefault="00A3654A" w:rsidP="00D2475B">
      <w:pPr>
        <w:rPr>
          <w:rtl/>
        </w:rPr>
      </w:pPr>
      <w:bookmarkStart w:id="7304" w:name="_ETM_Q43_492579"/>
      <w:bookmarkEnd w:id="7304"/>
      <w:r>
        <w:rPr>
          <w:rFonts w:hint="cs"/>
          <w:rtl/>
        </w:rPr>
        <w:t xml:space="preserve">אני אומר לך: תביא עונש </w:t>
      </w:r>
      <w:bookmarkStart w:id="7305" w:name="_ETM_Q43_492351"/>
      <w:bookmarkEnd w:id="7305"/>
      <w:r>
        <w:rPr>
          <w:rFonts w:hint="cs"/>
          <w:rtl/>
        </w:rPr>
        <w:t xml:space="preserve">מינימום, ואני אעשה את זה. נביא עונש מינימום. </w:t>
      </w:r>
      <w:bookmarkStart w:id="7306" w:name="_ETM_Q43_498036"/>
      <w:bookmarkEnd w:id="7306"/>
      <w:r>
        <w:rPr>
          <w:rFonts w:hint="cs"/>
          <w:rtl/>
        </w:rPr>
        <w:t xml:space="preserve">נביא גם מעצרים מינהליים לאותם פושעים, לא ניתן להם </w:t>
      </w:r>
      <w:bookmarkStart w:id="7307" w:name="_ETM_Q43_501599"/>
      <w:bookmarkEnd w:id="7307"/>
      <w:r>
        <w:rPr>
          <w:rFonts w:hint="cs"/>
          <w:rtl/>
        </w:rPr>
        <w:t>להשתלט. אתם לא תצביעו איתנו; אתם תצביעו לא איתנו. ראינו</w:t>
      </w:r>
      <w:bookmarkStart w:id="7308" w:name="_ETM_Q43_505433"/>
      <w:bookmarkEnd w:id="7308"/>
      <w:r>
        <w:rPr>
          <w:rFonts w:hint="cs"/>
          <w:rtl/>
        </w:rPr>
        <w:t xml:space="preserve"> אתכם כשהייתם באופוזיציה – מה עשיתם ואיך הצבעתם. רק לא להצביע </w:t>
      </w:r>
      <w:bookmarkStart w:id="7309" w:name="_ETM_Q43_510562"/>
      <w:bookmarkEnd w:id="7309"/>
      <w:r>
        <w:rPr>
          <w:rFonts w:hint="cs"/>
          <w:rtl/>
        </w:rPr>
        <w:t>לטובת מדינת ישראל. תביאו חוקים לטובת האזרח, נצביע ונהיה איתכם</w:t>
      </w:r>
      <w:bookmarkStart w:id="7310" w:name="_ETM_Q43_516918"/>
      <w:bookmarkEnd w:id="7310"/>
      <w:r>
        <w:rPr>
          <w:rFonts w:hint="cs"/>
          <w:rtl/>
        </w:rPr>
        <w:t>. אבל אתם לא מביאים חוקים לט</w:t>
      </w:r>
      <w:bookmarkStart w:id="7311" w:name="_ETM_Q43_520704"/>
      <w:bookmarkEnd w:id="7311"/>
      <w:r>
        <w:rPr>
          <w:rFonts w:hint="cs"/>
          <w:rtl/>
        </w:rPr>
        <w:t xml:space="preserve">ובת האזרח. הכי קל להגיד: בתי משפט. הרי אנחנו </w:t>
      </w:r>
      <w:bookmarkStart w:id="7312" w:name="_ETM_Q43_526304"/>
      <w:bookmarkEnd w:id="7312"/>
      <w:r>
        <w:rPr>
          <w:rFonts w:hint="cs"/>
          <w:rtl/>
        </w:rPr>
        <w:t xml:space="preserve">כאן מחוקקים, ובתי המשפט עובדים לפי מה שאנחנו מחוקקים. תעשו </w:t>
      </w:r>
      <w:bookmarkStart w:id="7313" w:name="_ETM_Q43_533586"/>
      <w:bookmarkEnd w:id="7313"/>
      <w:r>
        <w:rPr>
          <w:rFonts w:hint="cs"/>
          <w:rtl/>
        </w:rPr>
        <w:t>עונש מינימום. למה לא עשיתם את זה בשלוש שנים וחצי?</w:t>
      </w:r>
      <w:bookmarkStart w:id="7314" w:name="_ETM_Q43_534888"/>
      <w:bookmarkEnd w:id="7314"/>
      <w:r>
        <w:rPr>
          <w:rFonts w:hint="cs"/>
          <w:rtl/>
        </w:rPr>
        <w:t xml:space="preserve"> למה לא הבאתם את זה?</w:t>
      </w:r>
      <w:bookmarkStart w:id="7315" w:name="_ETM_Q43_535556"/>
      <w:bookmarkEnd w:id="7315"/>
    </w:p>
    <w:p w:rsidR="00A3654A" w:rsidRDefault="00A3654A" w:rsidP="00D2475B">
      <w:pPr>
        <w:rPr>
          <w:rtl/>
        </w:rPr>
      </w:pPr>
      <w:bookmarkStart w:id="7316" w:name="_ETM_Q43_535655"/>
      <w:bookmarkEnd w:id="7316"/>
    </w:p>
    <w:p w:rsidR="00A3654A" w:rsidRDefault="00A3654A" w:rsidP="00D2475B">
      <w:pPr>
        <w:rPr>
          <w:rtl/>
        </w:rPr>
      </w:pPr>
      <w:bookmarkStart w:id="7317" w:name="_ETM_Q43_535678"/>
      <w:bookmarkStart w:id="7318" w:name="_ETM_Q43_535760"/>
      <w:bookmarkEnd w:id="7317"/>
      <w:bookmarkEnd w:id="7318"/>
      <w:r>
        <w:rPr>
          <w:rFonts w:hint="cs"/>
          <w:rtl/>
        </w:rPr>
        <w:t xml:space="preserve">ואני אספר לך יותר. אתה זרקת </w:t>
      </w:r>
      <w:bookmarkStart w:id="7319" w:name="_ETM_Q43_537442"/>
      <w:bookmarkEnd w:id="7319"/>
      <w:r>
        <w:rPr>
          <w:rFonts w:hint="cs"/>
          <w:rtl/>
        </w:rPr>
        <w:t xml:space="preserve">על בתי משפט. היינו בדיון על נושא של הביטוח; על עסקים </w:t>
      </w:r>
      <w:bookmarkStart w:id="7320" w:name="_ETM_Q43_545099"/>
      <w:bookmarkEnd w:id="7320"/>
      <w:r>
        <w:rPr>
          <w:rFonts w:hint="cs"/>
          <w:rtl/>
        </w:rPr>
        <w:t xml:space="preserve">שנשרפו להם האוטובוסים, עסקים ששרפו להם את מקומות העבודה שלהם. </w:t>
      </w:r>
      <w:bookmarkStart w:id="7321" w:name="_ETM_Q43_550375"/>
      <w:bookmarkEnd w:id="7321"/>
      <w:r>
        <w:rPr>
          <w:rFonts w:hint="cs"/>
          <w:rtl/>
        </w:rPr>
        <w:t>הגענו והיינו בוועדה בשביל לתת להם ביטוח, שהמדינה תיתן להם ביטוח. הגיע נציג של המשרד לביטחון לאומי, ואז אנחנו</w:t>
      </w:r>
      <w:bookmarkStart w:id="7322" w:name="_ETM_Q43_559650"/>
      <w:bookmarkEnd w:id="7322"/>
      <w:r>
        <w:rPr>
          <w:rFonts w:hint="cs"/>
          <w:rtl/>
        </w:rPr>
        <w:t xml:space="preserve"> שואלים אותו: מה אתם עושים? אומר לנו: המשרד לשוויון חברתי מכין החלטת מחליטים בנושא. המשרד לשוויון חברתי אחראי על הביטחון </w:t>
      </w:r>
      <w:bookmarkStart w:id="7323" w:name="_ETM_Q43_574522"/>
      <w:bookmarkEnd w:id="7323"/>
      <w:r>
        <w:rPr>
          <w:rFonts w:hint="cs"/>
          <w:rtl/>
        </w:rPr>
        <w:t xml:space="preserve">של אזרחי מדינת ישראל. לזה הבאתם כאן בממשלה שלכם, בתקופה שלכם. </w:t>
      </w:r>
    </w:p>
    <w:p w:rsidR="00A3654A" w:rsidRDefault="00A3654A" w:rsidP="00D2475B">
      <w:pPr>
        <w:rPr>
          <w:rtl/>
        </w:rPr>
      </w:pPr>
      <w:bookmarkStart w:id="7324" w:name="_ETM_Q43_582581"/>
      <w:bookmarkStart w:id="7325" w:name="_ETM_Q43_582627"/>
      <w:bookmarkEnd w:id="7324"/>
      <w:bookmarkEnd w:id="7325"/>
    </w:p>
    <w:p w:rsidR="00A3654A" w:rsidRDefault="00A3654A" w:rsidP="00D2475B">
      <w:pPr>
        <w:rPr>
          <w:rtl/>
        </w:rPr>
      </w:pPr>
      <w:bookmarkStart w:id="7326" w:name="_ETM_Q43_582716"/>
      <w:bookmarkStart w:id="7327" w:name="_ETM_Q43_582755"/>
      <w:bookmarkEnd w:id="7326"/>
      <w:bookmarkEnd w:id="7327"/>
      <w:r>
        <w:rPr>
          <w:rFonts w:hint="cs"/>
          <w:rtl/>
        </w:rPr>
        <w:t xml:space="preserve">אני אומר לכם, כל אחד שנרצח הוא אבא, אח, סבא. אם לא נעשה את הכול </w:t>
      </w:r>
      <w:bookmarkStart w:id="7328" w:name="_ETM_Q43_592583"/>
      <w:bookmarkEnd w:id="7328"/>
      <w:r>
        <w:rPr>
          <w:rFonts w:hint="cs"/>
          <w:rtl/>
        </w:rPr>
        <w:t xml:space="preserve">בשביל לעצור את הרציחות האלה, מדינת ישראל מפסידה. אתם יודעים כמה זה עולה לנו כלכלית? מיליארדים זה עולה </w:t>
      </w:r>
      <w:bookmarkStart w:id="7329" w:name="_ETM_Q43_601954"/>
      <w:bookmarkEnd w:id="7329"/>
      <w:r>
        <w:rPr>
          <w:rFonts w:hint="cs"/>
          <w:rtl/>
        </w:rPr>
        <w:t xml:space="preserve">למדינת ישראל כל הפשיעה הזאת.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נא לסיים. תודה. </w:t>
      </w:r>
    </w:p>
    <w:p w:rsidR="00A3654A" w:rsidRDefault="00A3654A" w:rsidP="00D2475B">
      <w:pPr>
        <w:rPr>
          <w:rtl/>
        </w:rPr>
      </w:pPr>
    </w:p>
    <w:p w:rsidR="00A3654A" w:rsidRDefault="00A3654A" w:rsidP="00D2475B">
      <w:pPr>
        <w:pStyle w:val="-"/>
        <w:keepNext/>
        <w:rPr>
          <w:rtl/>
        </w:rPr>
      </w:pPr>
      <w:bookmarkStart w:id="7330" w:name="ET_speakercontinue_4674_15"/>
      <w:r w:rsidRPr="00D53B2D">
        <w:rPr>
          <w:rStyle w:val="TagStyle"/>
          <w:rtl/>
        </w:rPr>
        <w:t xml:space="preserve"> &lt;&lt; דובר_המשך &gt;&gt; </w:t>
      </w:r>
      <w:r>
        <w:rPr>
          <w:rtl/>
        </w:rPr>
        <w:t>חמד עמאר (ישראל ביתנו):</w:t>
      </w:r>
      <w:r w:rsidRPr="00D53B2D">
        <w:rPr>
          <w:rStyle w:val="TagStyle"/>
          <w:rtl/>
        </w:rPr>
        <w:t xml:space="preserve"> &lt;&lt; דובר_המשך &gt;&gt;</w:t>
      </w:r>
      <w:r>
        <w:rPr>
          <w:rtl/>
        </w:rPr>
        <w:t xml:space="preserve">   </w:t>
      </w:r>
      <w:bookmarkEnd w:id="7330"/>
    </w:p>
    <w:p w:rsidR="00A3654A" w:rsidRDefault="00A3654A" w:rsidP="00D2475B">
      <w:pPr>
        <w:pStyle w:val="KeepWithNext"/>
        <w:rPr>
          <w:rtl/>
        </w:rPr>
      </w:pPr>
    </w:p>
    <w:p w:rsidR="00A3654A" w:rsidRDefault="00A3654A" w:rsidP="00D2475B">
      <w:pPr>
        <w:rPr>
          <w:rtl/>
        </w:rPr>
      </w:pPr>
      <w:r>
        <w:rPr>
          <w:rFonts w:hint="cs"/>
          <w:rtl/>
        </w:rPr>
        <w:t xml:space="preserve">מיליארדים. צריך לעצור </w:t>
      </w:r>
      <w:bookmarkStart w:id="7331" w:name="_ETM_Q43_604335"/>
      <w:bookmarkEnd w:id="7331"/>
      <w:r>
        <w:rPr>
          <w:rFonts w:hint="cs"/>
          <w:rtl/>
        </w:rPr>
        <w:t xml:space="preserve">את זה, ונעצור את זה.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bookmarkStart w:id="7332" w:name="_ETM_Q43_607321"/>
      <w:bookmarkEnd w:id="7332"/>
    </w:p>
    <w:p w:rsidR="00A3654A" w:rsidRDefault="00A3654A" w:rsidP="00D2475B">
      <w:pPr>
        <w:rPr>
          <w:rtl/>
        </w:rPr>
      </w:pPr>
      <w:bookmarkStart w:id="7333" w:name="_ETM_Q43_607388"/>
      <w:bookmarkEnd w:id="7333"/>
      <w:r>
        <w:rPr>
          <w:rFonts w:hint="cs"/>
          <w:rtl/>
        </w:rPr>
        <w:t>תודה. חברי הכנסת, אנחנו עוברים להצבעה על ההצעה לסדר-היום. חבר הכנסת ינון אזולאי, יו"ר סיעת ש"ס, נא לשבת במקום.</w:t>
      </w:r>
    </w:p>
    <w:p w:rsidR="00A3654A" w:rsidRDefault="00A3654A" w:rsidP="00D2475B">
      <w:pPr>
        <w:rPr>
          <w:rtl/>
        </w:rPr>
      </w:pPr>
    </w:p>
    <w:p w:rsidR="00A3654A" w:rsidRDefault="00A3654A" w:rsidP="00D2475B">
      <w:pPr>
        <w:pStyle w:val="af5"/>
        <w:keepNext/>
        <w:rPr>
          <w:rtl/>
        </w:rPr>
      </w:pPr>
      <w:bookmarkStart w:id="7334" w:name="ET_interruption_5786_27"/>
      <w:r w:rsidRPr="00D51603">
        <w:rPr>
          <w:rStyle w:val="TagStyle"/>
          <w:rtl/>
        </w:rPr>
        <w:t xml:space="preserve"> &lt;&lt; קריאה &gt;&gt; </w:t>
      </w:r>
      <w:r>
        <w:rPr>
          <w:rtl/>
        </w:rPr>
        <w:t>אופיר כץ (הליכוד):</w:t>
      </w:r>
      <w:r w:rsidRPr="00D51603">
        <w:rPr>
          <w:rStyle w:val="TagStyle"/>
          <w:rtl/>
        </w:rPr>
        <w:t xml:space="preserve"> &lt;&lt; קריאה &gt;&gt;</w:t>
      </w:r>
      <w:r>
        <w:rPr>
          <w:rtl/>
        </w:rPr>
        <w:t xml:space="preserve">   </w:t>
      </w:r>
      <w:bookmarkEnd w:id="7334"/>
    </w:p>
    <w:p w:rsidR="00A3654A" w:rsidRDefault="00A3654A" w:rsidP="00D2475B">
      <w:pPr>
        <w:pStyle w:val="KeepWithNext"/>
        <w:rPr>
          <w:rtl/>
        </w:rPr>
      </w:pPr>
    </w:p>
    <w:p w:rsidR="00A3654A" w:rsidRDefault="00A3654A" w:rsidP="00D2475B">
      <w:pPr>
        <w:rPr>
          <w:rtl/>
        </w:rPr>
      </w:pPr>
      <w:r>
        <w:rPr>
          <w:rFonts w:hint="cs"/>
          <w:rtl/>
        </w:rPr>
        <w:t xml:space="preserve">קריאה ראשונה.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לא. אני </w:t>
      </w:r>
      <w:r>
        <w:rPr>
          <w:rtl/>
        </w:rPr>
        <w:t>–</w:t>
      </w:r>
      <w:r>
        <w:rPr>
          <w:rFonts w:hint="cs"/>
          <w:rtl/>
        </w:rPr>
        <w:t xml:space="preserve"> </w:t>
      </w:r>
      <w:bookmarkStart w:id="7335" w:name="_ETM_Q43_618548"/>
      <w:bookmarkEnd w:id="7335"/>
      <w:r>
        <w:rPr>
          <w:rFonts w:hint="cs"/>
          <w:rtl/>
        </w:rPr>
        <w:t xml:space="preserve">יש לי חולשה כלפיו. קריאה ראשונה רק אחרי הפרעה מהותית. </w:t>
      </w:r>
    </w:p>
    <w:p w:rsidR="00A3654A" w:rsidRDefault="00A3654A" w:rsidP="00D2475B">
      <w:pPr>
        <w:rPr>
          <w:rtl/>
        </w:rPr>
      </w:pPr>
      <w:bookmarkStart w:id="7336" w:name="_ETM_Q43_626123"/>
      <w:bookmarkStart w:id="7337" w:name="_ETM_Q43_626186"/>
      <w:bookmarkEnd w:id="7336"/>
      <w:bookmarkEnd w:id="7337"/>
    </w:p>
    <w:p w:rsidR="00A3654A" w:rsidRDefault="00A3654A" w:rsidP="00D2475B">
      <w:pPr>
        <w:rPr>
          <w:rtl/>
        </w:rPr>
      </w:pPr>
      <w:bookmarkStart w:id="7338" w:name="_ETM_Q43_626267"/>
      <w:bookmarkStart w:id="7339" w:name="_ETM_Q43_626327"/>
      <w:bookmarkEnd w:id="7338"/>
      <w:bookmarkEnd w:id="7339"/>
      <w:r>
        <w:rPr>
          <w:rFonts w:hint="cs"/>
          <w:rtl/>
        </w:rPr>
        <w:t xml:space="preserve">אנחנו עוברים להצבעה. </w:t>
      </w:r>
      <w:bookmarkStart w:id="7340" w:name="_ETM_Q43_625206"/>
      <w:bookmarkEnd w:id="7340"/>
      <w:r>
        <w:rPr>
          <w:rFonts w:hint="cs"/>
          <w:rtl/>
        </w:rPr>
        <w:t xml:space="preserve">ישנה בקשה להצבעה שמית. סגנית מזכיר הכנסת, בבקשה גברתי. </w:t>
      </w:r>
    </w:p>
    <w:p w:rsidR="00A3654A" w:rsidRDefault="00A3654A" w:rsidP="00D2475B">
      <w:pPr>
        <w:rPr>
          <w:rtl/>
        </w:rPr>
      </w:pPr>
    </w:p>
    <w:p w:rsidR="00A3654A" w:rsidRDefault="00A3654A" w:rsidP="00D2475B">
      <w:pPr>
        <w:pStyle w:val="af1"/>
        <w:keepNext/>
        <w:rPr>
          <w:rtl/>
        </w:rPr>
      </w:pPr>
      <w:r>
        <w:rPr>
          <w:rtl/>
        </w:rPr>
        <w:t xml:space="preserve">הצבעה </w:t>
      </w:r>
      <w:r>
        <w:rPr>
          <w:rFonts w:hint="cs"/>
          <w:rtl/>
        </w:rPr>
        <w:t xml:space="preserve">שמית </w:t>
      </w:r>
    </w:p>
    <w:p w:rsidR="00A3654A" w:rsidRDefault="00A3654A" w:rsidP="00D2475B">
      <w:pPr>
        <w:keepNext/>
        <w:rPr>
          <w:rtl/>
        </w:rPr>
      </w:pPr>
    </w:p>
    <w:p w:rsidR="00A3654A" w:rsidRDefault="00A3654A" w:rsidP="00D2475B">
      <w:pPr>
        <w:pStyle w:val="af5"/>
        <w:keepNext/>
        <w:rPr>
          <w:rtl/>
        </w:rPr>
      </w:pPr>
      <w:bookmarkStart w:id="7341" w:name="ET_interruption_6316_18"/>
      <w:r w:rsidRPr="00D53B2D">
        <w:rPr>
          <w:rStyle w:val="TagStyle"/>
          <w:rtl/>
        </w:rPr>
        <w:t xml:space="preserve"> &lt;&lt; קריאה &gt;&gt; </w:t>
      </w:r>
      <w:r>
        <w:rPr>
          <w:rtl/>
        </w:rPr>
        <w:t>סגנית מזכיר הכנסת ראדה חסייסי:</w:t>
      </w:r>
      <w:r w:rsidRPr="00D53B2D">
        <w:rPr>
          <w:rStyle w:val="TagStyle"/>
          <w:rtl/>
        </w:rPr>
        <w:t xml:space="preserve"> &lt;&lt; קריאה &gt;&gt;</w:t>
      </w:r>
      <w:r>
        <w:rPr>
          <w:rtl/>
        </w:rPr>
        <w:t xml:space="preserve">   </w:t>
      </w:r>
      <w:bookmarkEnd w:id="7341"/>
    </w:p>
    <w:p w:rsidR="00A3654A" w:rsidRDefault="00A3654A" w:rsidP="00D2475B">
      <w:pPr>
        <w:ind w:firstLine="0"/>
        <w:rPr>
          <w:rtl/>
        </w:rPr>
      </w:pPr>
      <w:r>
        <w:rPr>
          <w:rFonts w:hint="cs"/>
          <w:rtl/>
        </w:rPr>
        <w:t>(קוראת בשמות חברי הכנסת)</w:t>
      </w:r>
    </w:p>
    <w:p w:rsidR="00A3654A" w:rsidRPr="00D53B2D" w:rsidRDefault="00A3654A" w:rsidP="00D2475B"/>
    <w:p w:rsidR="00A3654A" w:rsidRDefault="00A3654A" w:rsidP="00D2475B">
      <w:pPr>
        <w:rPr>
          <w:rtl/>
        </w:rPr>
      </w:pPr>
      <w:r>
        <w:rPr>
          <w:rtl/>
        </w:rPr>
        <w:t>משה אבוטבול</w:t>
      </w:r>
      <w:r>
        <w:rPr>
          <w:rtl/>
        </w:rPr>
        <w:tab/>
      </w:r>
      <w:r>
        <w:rPr>
          <w:rtl/>
        </w:rPr>
        <w:tab/>
        <w:t xml:space="preserve">–   </w:t>
      </w:r>
      <w:r>
        <w:rPr>
          <w:rFonts w:hint="cs"/>
          <w:rtl/>
        </w:rPr>
        <w:t xml:space="preserve">נגד </w:t>
      </w: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אינו נוכח</w:t>
      </w:r>
    </w:p>
    <w:p w:rsidR="00A3654A" w:rsidRDefault="00A3654A" w:rsidP="00D2475B">
      <w:pPr>
        <w:rPr>
          <w:rtl/>
        </w:rPr>
      </w:pPr>
      <w:r>
        <w:rPr>
          <w:rtl/>
        </w:rPr>
        <w:t>ינון אזולאי</w:t>
      </w:r>
      <w:r>
        <w:rPr>
          <w:rtl/>
        </w:rPr>
        <w:tab/>
      </w:r>
      <w:r>
        <w:rPr>
          <w:rtl/>
        </w:rPr>
        <w:tab/>
        <w:t xml:space="preserve">–   </w:t>
      </w:r>
      <w:r>
        <w:rPr>
          <w:rFonts w:hint="cs"/>
          <w:rtl/>
        </w:rPr>
        <w:t>נגד</w:t>
      </w:r>
    </w:p>
    <w:p w:rsidR="00A3654A" w:rsidRDefault="00A3654A" w:rsidP="00D2475B">
      <w:pPr>
        <w:rPr>
          <w:rtl/>
        </w:rPr>
      </w:pPr>
      <w:r>
        <w:rPr>
          <w:rtl/>
        </w:rPr>
        <w:t>דן אילוז</w:t>
      </w:r>
      <w:r>
        <w:rPr>
          <w:rtl/>
        </w:rPr>
        <w:tab/>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עמיחי אליהו</w:t>
      </w:r>
      <w:r>
        <w:rPr>
          <w:rtl/>
        </w:rPr>
        <w:tab/>
      </w:r>
      <w:r>
        <w:rPr>
          <w:rtl/>
        </w:rPr>
        <w:tab/>
        <w:t xml:space="preserve">–   </w:t>
      </w:r>
      <w:r>
        <w:rPr>
          <w:rFonts w:hint="cs"/>
          <w:rtl/>
        </w:rPr>
        <w:t>נגד</w:t>
      </w:r>
    </w:p>
    <w:p w:rsidR="00A3654A" w:rsidRDefault="00A3654A" w:rsidP="00D2475B">
      <w:pPr>
        <w:rPr>
          <w:rtl/>
        </w:rPr>
      </w:pPr>
      <w:r>
        <w:rPr>
          <w:rtl/>
        </w:rPr>
        <w:t>זאב אלקין</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אביחי אברהם בוארון</w:t>
      </w:r>
      <w:r>
        <w:rPr>
          <w:rtl/>
        </w:rPr>
        <w:tab/>
        <w:t xml:space="preserve">–   </w:t>
      </w:r>
      <w:r>
        <w:rPr>
          <w:rFonts w:hint="cs"/>
          <w:rtl/>
        </w:rPr>
        <w:t>נגד</w:t>
      </w:r>
    </w:p>
    <w:p w:rsidR="00A3654A" w:rsidRDefault="00A3654A" w:rsidP="00D2475B">
      <w:pPr>
        <w:rPr>
          <w:rtl/>
        </w:rPr>
      </w:pPr>
      <w:r>
        <w:rPr>
          <w:rtl/>
        </w:rPr>
        <w:t>אוריאל בוסו</w:t>
      </w:r>
      <w:r>
        <w:rPr>
          <w:rtl/>
        </w:rPr>
        <w:tab/>
      </w:r>
      <w:r>
        <w:rPr>
          <w:rtl/>
        </w:rPr>
        <w:tab/>
        <w:t xml:space="preserve">–   </w:t>
      </w:r>
      <w:r>
        <w:rPr>
          <w:rFonts w:hint="cs"/>
          <w:rtl/>
        </w:rPr>
        <w:t>אינו נוכח</w:t>
      </w:r>
    </w:p>
    <w:p w:rsidR="00A3654A" w:rsidRDefault="00A3654A" w:rsidP="00D2475B">
      <w:pPr>
        <w:rPr>
          <w:rtl/>
        </w:rPr>
      </w:pPr>
      <w:r>
        <w:rPr>
          <w:rtl/>
        </w:rPr>
        <w:t>מישל בוסקילה</w:t>
      </w:r>
      <w:r>
        <w:rPr>
          <w:rtl/>
        </w:rPr>
        <w:tab/>
      </w:r>
      <w:r>
        <w:rPr>
          <w:rtl/>
        </w:rPr>
        <w:tab/>
        <w:t xml:space="preserve">–   </w:t>
      </w:r>
      <w:r>
        <w:rPr>
          <w:rFonts w:hint="cs"/>
          <w:rtl/>
        </w:rPr>
        <w:t>נגד</w:t>
      </w:r>
    </w:p>
    <w:p w:rsidR="00A3654A" w:rsidRDefault="00A3654A" w:rsidP="00D2475B">
      <w:pPr>
        <w:rPr>
          <w:rtl/>
        </w:rPr>
      </w:pPr>
      <w:r>
        <w:rPr>
          <w:rtl/>
        </w:rPr>
        <w:t>דבי ביטון</w:t>
      </w:r>
      <w:r>
        <w:rPr>
          <w:rtl/>
        </w:rPr>
        <w:tab/>
      </w:r>
      <w:r>
        <w:rPr>
          <w:rtl/>
        </w:rPr>
        <w:tab/>
        <w:t xml:space="preserve">–   </w:t>
      </w:r>
      <w:r>
        <w:rPr>
          <w:rFonts w:hint="cs"/>
          <w:rtl/>
        </w:rPr>
        <w:t>אינה נוכחת</w:t>
      </w:r>
    </w:p>
    <w:p w:rsidR="00A3654A" w:rsidRDefault="00A3654A" w:rsidP="00D2475B">
      <w:pPr>
        <w:rPr>
          <w:rtl/>
        </w:rPr>
      </w:pPr>
      <w:r>
        <w:rPr>
          <w:rtl/>
        </w:rPr>
        <w:t>חיים ביטון</w:t>
      </w:r>
      <w:r>
        <w:rPr>
          <w:rtl/>
        </w:rPr>
        <w:tab/>
      </w:r>
      <w:r>
        <w:rPr>
          <w:rtl/>
        </w:rPr>
        <w:tab/>
        <w:t xml:space="preserve">–   </w:t>
      </w:r>
      <w:r>
        <w:rPr>
          <w:rFonts w:hint="cs"/>
          <w:rtl/>
        </w:rPr>
        <w:t>אינו נוכח</w:t>
      </w:r>
    </w:p>
    <w:p w:rsidR="00A3654A" w:rsidRDefault="00A3654A" w:rsidP="00D2475B">
      <w:pPr>
        <w:rPr>
          <w:rtl/>
        </w:rPr>
      </w:pPr>
      <w:r>
        <w:rPr>
          <w:rtl/>
        </w:rPr>
        <w:t>מיכאל מרדכי ביטון</w:t>
      </w:r>
      <w:r>
        <w:rPr>
          <w:rtl/>
        </w:rPr>
        <w:tab/>
        <w:t xml:space="preserve">–   </w:t>
      </w:r>
      <w:r>
        <w:rPr>
          <w:rFonts w:hint="cs"/>
          <w:rtl/>
        </w:rPr>
        <w:t xml:space="preserve">אינו </w:t>
      </w:r>
      <w:bookmarkStart w:id="7342" w:name="_ETM_Q43_677000"/>
      <w:bookmarkEnd w:id="7342"/>
      <w:r>
        <w:rPr>
          <w:rFonts w:hint="cs"/>
          <w:rtl/>
        </w:rPr>
        <w:t>נוכח</w:t>
      </w:r>
    </w:p>
    <w:p w:rsidR="00A3654A" w:rsidRDefault="00A3654A" w:rsidP="00D2475B">
      <w:pPr>
        <w:rPr>
          <w:rtl/>
        </w:rPr>
      </w:pPr>
      <w:r>
        <w:rPr>
          <w:rtl/>
        </w:rPr>
        <w:t>דוד ביטן</w:t>
      </w:r>
      <w:r>
        <w:rPr>
          <w:rtl/>
        </w:rPr>
        <w:tab/>
      </w:r>
      <w:r>
        <w:rPr>
          <w:rtl/>
        </w:rPr>
        <w:tab/>
      </w:r>
      <w:r>
        <w:rPr>
          <w:rtl/>
        </w:rPr>
        <w:tab/>
        <w:t xml:space="preserve">–   </w:t>
      </w:r>
      <w:r>
        <w:rPr>
          <w:rFonts w:hint="cs"/>
          <w:rtl/>
        </w:rPr>
        <w:t>נגד</w:t>
      </w:r>
    </w:p>
    <w:p w:rsidR="00A3654A" w:rsidRDefault="00A3654A" w:rsidP="00D2475B">
      <w:pPr>
        <w:rPr>
          <w:rtl/>
        </w:rPr>
      </w:pPr>
      <w:r>
        <w:rPr>
          <w:rtl/>
        </w:rPr>
        <w:t>בועז ביסמוט</w:t>
      </w:r>
      <w:r>
        <w:rPr>
          <w:rtl/>
        </w:rPr>
        <w:tab/>
      </w:r>
      <w:r>
        <w:rPr>
          <w:rtl/>
        </w:rPr>
        <w:tab/>
        <w:t xml:space="preserve">–   </w:t>
      </w:r>
      <w:r>
        <w:rPr>
          <w:rFonts w:hint="cs"/>
          <w:rtl/>
        </w:rPr>
        <w:t>נגד</w:t>
      </w:r>
    </w:p>
    <w:p w:rsidR="00A3654A" w:rsidRDefault="00A3654A" w:rsidP="00D2475B">
      <w:pPr>
        <w:rPr>
          <w:rtl/>
        </w:rPr>
      </w:pPr>
      <w:r>
        <w:rPr>
          <w:rtl/>
        </w:rPr>
        <w:t>ולדימיר בליאק</w:t>
      </w:r>
      <w:r>
        <w:rPr>
          <w:rtl/>
        </w:rPr>
        <w:tab/>
      </w:r>
      <w:r>
        <w:rPr>
          <w:rtl/>
        </w:rPr>
        <w:tab/>
        <w:t xml:space="preserve">–   </w:t>
      </w:r>
      <w:r>
        <w:rPr>
          <w:rFonts w:hint="cs"/>
          <w:rtl/>
        </w:rPr>
        <w:t>בעד</w:t>
      </w:r>
    </w:p>
    <w:p w:rsidR="00A3654A" w:rsidRDefault="00A3654A" w:rsidP="00D2475B">
      <w:pPr>
        <w:rPr>
          <w:rtl/>
        </w:rPr>
      </w:pPr>
      <w:r>
        <w:rPr>
          <w:rtl/>
        </w:rPr>
        <w:t>מירב בן ארי</w:t>
      </w:r>
      <w:r>
        <w:rPr>
          <w:rtl/>
        </w:rPr>
        <w:tab/>
      </w:r>
      <w:r>
        <w:rPr>
          <w:rtl/>
        </w:rPr>
        <w:tab/>
        <w:t xml:space="preserve">–   </w:t>
      </w:r>
      <w:r>
        <w:rPr>
          <w:rFonts w:hint="cs"/>
          <w:rtl/>
        </w:rPr>
        <w:t>אינה נוכחת</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בעד</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ניר ברקת</w:t>
      </w:r>
      <w:r>
        <w:rPr>
          <w:rtl/>
        </w:rPr>
        <w:tab/>
      </w:r>
      <w:r>
        <w:rPr>
          <w:rtl/>
        </w:rPr>
        <w:tab/>
        <w:t xml:space="preserve">–   </w:t>
      </w:r>
      <w:r>
        <w:rPr>
          <w:rFonts w:hint="cs"/>
          <w:rtl/>
        </w:rPr>
        <w:t>נגד</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טלי גוטליב</w:t>
      </w:r>
      <w:r>
        <w:rPr>
          <w:rtl/>
        </w:rPr>
        <w:tab/>
      </w:r>
      <w:r>
        <w:rPr>
          <w:rtl/>
        </w:rPr>
        <w:tab/>
        <w:t xml:space="preserve">–   </w:t>
      </w:r>
      <w:r>
        <w:rPr>
          <w:rFonts w:hint="cs"/>
          <w:rtl/>
        </w:rPr>
        <w:t>נגד</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 xml:space="preserve">אינה </w:t>
      </w:r>
      <w:bookmarkStart w:id="7343" w:name="_ETM_Q43_736828"/>
      <w:bookmarkEnd w:id="7343"/>
      <w:r>
        <w:rPr>
          <w:rFonts w:hint="cs"/>
          <w:rtl/>
        </w:rPr>
        <w:t>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אינו נוכח</w:t>
      </w:r>
    </w:p>
    <w:p w:rsidR="00A3654A" w:rsidRDefault="00A3654A" w:rsidP="00D2475B">
      <w:pPr>
        <w:rPr>
          <w:rtl/>
        </w:rPr>
      </w:pPr>
      <w:r>
        <w:rPr>
          <w:rtl/>
        </w:rPr>
        <w:t>אבי דיכטר</w:t>
      </w:r>
      <w:r>
        <w:rPr>
          <w:rtl/>
        </w:rPr>
        <w:tab/>
      </w:r>
      <w:r>
        <w:rPr>
          <w:rtl/>
        </w:rPr>
        <w:tab/>
        <w:t xml:space="preserve">–   </w:t>
      </w:r>
      <w:r>
        <w:rPr>
          <w:rFonts w:hint="cs"/>
          <w:rtl/>
        </w:rPr>
        <w:t>נגד</w:t>
      </w:r>
    </w:p>
    <w:p w:rsidR="00A3654A" w:rsidRDefault="00A3654A" w:rsidP="00D2475B">
      <w:pPr>
        <w:rPr>
          <w:rtl/>
        </w:rPr>
      </w:pPr>
      <w:r>
        <w:rPr>
          <w:rtl/>
        </w:rPr>
        <w:t>גלית דיסטל אטבריאן</w:t>
      </w:r>
      <w:r>
        <w:rPr>
          <w:rtl/>
        </w:rPr>
        <w:tab/>
        <w:t xml:space="preserve">–   </w:t>
      </w:r>
      <w:r>
        <w:rPr>
          <w:rFonts w:hint="cs"/>
          <w:rtl/>
        </w:rPr>
        <w:t>אינה נוכחת</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שלום דנינו</w:t>
      </w:r>
      <w:r>
        <w:rPr>
          <w:rtl/>
        </w:rPr>
        <w:tab/>
      </w:r>
      <w:r>
        <w:rPr>
          <w:rtl/>
        </w:rPr>
        <w:tab/>
        <w:t xml:space="preserve">–   </w:t>
      </w:r>
      <w:r>
        <w:rPr>
          <w:rFonts w:hint="cs"/>
          <w:rtl/>
        </w:rPr>
        <w:t>נגד</w:t>
      </w:r>
    </w:p>
    <w:p w:rsidR="00A3654A" w:rsidRDefault="00A3654A" w:rsidP="00D2475B">
      <w:pPr>
        <w:rPr>
          <w:rtl/>
        </w:rPr>
      </w:pPr>
      <w:r>
        <w:rPr>
          <w:rtl/>
        </w:rPr>
        <w:t>אריה מכלוף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נגד</w:t>
      </w:r>
    </w:p>
    <w:p w:rsidR="00A3654A" w:rsidRDefault="00A3654A" w:rsidP="00D2475B">
      <w:pPr>
        <w:rPr>
          <w:rtl/>
        </w:rPr>
      </w:pPr>
      <w:r>
        <w:rPr>
          <w:rtl/>
        </w:rPr>
        <w:t>שרן מרים השכל</w:t>
      </w:r>
      <w:r>
        <w:rPr>
          <w:rtl/>
        </w:rPr>
        <w:tab/>
      </w:r>
      <w:r>
        <w:rPr>
          <w:rtl/>
        </w:rPr>
        <w:tab/>
        <w:t xml:space="preserve">–   </w:t>
      </w:r>
      <w:r>
        <w:rPr>
          <w:rFonts w:hint="cs"/>
          <w:rtl/>
        </w:rPr>
        <w:t>אינה נוכחת</w:t>
      </w:r>
    </w:p>
    <w:p w:rsidR="00A3654A" w:rsidRDefault="00A3654A" w:rsidP="00D2475B">
      <w:pPr>
        <w:rPr>
          <w:rtl/>
        </w:rPr>
      </w:pPr>
      <w:r>
        <w:rPr>
          <w:rtl/>
        </w:rPr>
        <w:t>ניסים ואטורי</w:t>
      </w:r>
      <w:r>
        <w:rPr>
          <w:rtl/>
        </w:rPr>
        <w:tab/>
      </w:r>
      <w:r>
        <w:rPr>
          <w:rtl/>
        </w:rPr>
        <w:tab/>
        <w:t xml:space="preserve">–   </w:t>
      </w:r>
      <w:r>
        <w:rPr>
          <w:rFonts w:hint="cs"/>
          <w:rtl/>
        </w:rPr>
        <w:t>נגד</w:t>
      </w:r>
    </w:p>
    <w:p w:rsidR="00A3654A" w:rsidRDefault="00A3654A" w:rsidP="00D2475B">
      <w:pPr>
        <w:rPr>
          <w:rtl/>
        </w:rPr>
      </w:pPr>
      <w:r>
        <w:rPr>
          <w:rtl/>
        </w:rPr>
        <w:t>מיכל מרים וולדיגר</w:t>
      </w:r>
      <w:r>
        <w:rPr>
          <w:rtl/>
        </w:rPr>
        <w:tab/>
        <w:t xml:space="preserve">–   </w:t>
      </w:r>
      <w:r>
        <w:rPr>
          <w:rFonts w:hint="cs"/>
          <w:rtl/>
        </w:rPr>
        <w:t>אינה נוכחת</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אינה נוכחת</w:t>
      </w:r>
    </w:p>
    <w:p w:rsidR="00A3654A" w:rsidRDefault="00A3654A" w:rsidP="00D2475B">
      <w:pPr>
        <w:rPr>
          <w:rtl/>
        </w:rPr>
      </w:pPr>
      <w:r>
        <w:rPr>
          <w:rtl/>
        </w:rPr>
        <w:t>עוז חיים</w:t>
      </w:r>
      <w:r>
        <w:rPr>
          <w:rtl/>
        </w:rPr>
        <w:tab/>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אינו נוכח</w:t>
      </w:r>
    </w:p>
    <w:p w:rsidR="00A3654A" w:rsidRDefault="00A3654A" w:rsidP="009635F5">
      <w:pPr>
        <w:rPr>
          <w:rtl/>
        </w:rPr>
      </w:pPr>
      <w:bookmarkStart w:id="7344" w:name="TOR_Q44"/>
      <w:bookmarkEnd w:id="7344"/>
      <w:r>
        <w:rPr>
          <w:rtl/>
        </w:rPr>
        <w:t>משה טור פז</w:t>
      </w:r>
      <w:r>
        <w:rPr>
          <w:rtl/>
        </w:rPr>
        <w:tab/>
      </w:r>
      <w:r>
        <w:rPr>
          <w:rtl/>
        </w:rPr>
        <w:tab/>
        <w:t xml:space="preserve">–   </w:t>
      </w:r>
      <w:r>
        <w:rPr>
          <w:rFonts w:hint="cs"/>
          <w:rtl/>
        </w:rPr>
        <w:t>אינו נוכח</w:t>
      </w:r>
    </w:p>
    <w:p w:rsidR="00A3654A" w:rsidRDefault="00A3654A" w:rsidP="009635F5">
      <w:pPr>
        <w:rPr>
          <w:rtl/>
        </w:rPr>
      </w:pPr>
      <w:r>
        <w:rPr>
          <w:rtl/>
        </w:rPr>
        <w:t>אחמד טיבי</w:t>
      </w:r>
      <w:r>
        <w:rPr>
          <w:rtl/>
        </w:rPr>
        <w:tab/>
      </w:r>
      <w:r>
        <w:rPr>
          <w:rtl/>
        </w:rPr>
        <w:tab/>
        <w:t xml:space="preserve">–   </w:t>
      </w:r>
      <w:r>
        <w:rPr>
          <w:rFonts w:hint="cs"/>
          <w:rtl/>
        </w:rPr>
        <w:t>בעד</w:t>
      </w:r>
    </w:p>
    <w:p w:rsidR="00A3654A" w:rsidRDefault="00A3654A" w:rsidP="009635F5">
      <w:pPr>
        <w:rPr>
          <w:rtl/>
        </w:rPr>
      </w:pPr>
      <w:r>
        <w:rPr>
          <w:rtl/>
        </w:rPr>
        <w:t>יוסף טייב</w:t>
      </w:r>
      <w:r>
        <w:rPr>
          <w:rtl/>
        </w:rPr>
        <w:tab/>
      </w:r>
      <w:r>
        <w:rPr>
          <w:rtl/>
        </w:rPr>
        <w:tab/>
        <w:t xml:space="preserve">–   </w:t>
      </w:r>
      <w:r>
        <w:rPr>
          <w:rFonts w:hint="cs"/>
          <w:rtl/>
        </w:rPr>
        <w:t>נגד</w:t>
      </w:r>
    </w:p>
    <w:p w:rsidR="00A3654A" w:rsidRDefault="00A3654A" w:rsidP="009635F5">
      <w:pPr>
        <w:rPr>
          <w:rtl/>
        </w:rPr>
      </w:pPr>
      <w:r>
        <w:rPr>
          <w:rtl/>
        </w:rPr>
        <w:t>אוהד טל</w:t>
      </w:r>
      <w:r>
        <w:rPr>
          <w:rtl/>
        </w:rPr>
        <w:tab/>
      </w:r>
      <w:r>
        <w:rPr>
          <w:rtl/>
        </w:rPr>
        <w:tab/>
      </w:r>
      <w:r>
        <w:rPr>
          <w:rtl/>
        </w:rPr>
        <w:tab/>
        <w:t xml:space="preserve">–   </w:t>
      </w:r>
      <w:r>
        <w:rPr>
          <w:rFonts w:hint="cs"/>
          <w:rtl/>
        </w:rPr>
        <w:t>נגד</w:t>
      </w:r>
    </w:p>
    <w:p w:rsidR="00A3654A" w:rsidRDefault="00A3654A" w:rsidP="009635F5">
      <w:pPr>
        <w:rPr>
          <w:rtl/>
        </w:rPr>
      </w:pPr>
      <w:r>
        <w:rPr>
          <w:rtl/>
        </w:rPr>
        <w:t>יעקב טסלר</w:t>
      </w:r>
      <w:r>
        <w:rPr>
          <w:rtl/>
        </w:rPr>
        <w:tab/>
      </w:r>
      <w:r>
        <w:rPr>
          <w:rtl/>
        </w:rPr>
        <w:tab/>
        <w:t xml:space="preserve">–   </w:t>
      </w:r>
      <w:r>
        <w:rPr>
          <w:rFonts w:hint="cs"/>
          <w:rtl/>
        </w:rPr>
        <w:t>נגד</w:t>
      </w:r>
    </w:p>
    <w:p w:rsidR="00A3654A" w:rsidRDefault="00A3654A" w:rsidP="009635F5">
      <w:pPr>
        <w:rPr>
          <w:rtl/>
        </w:rPr>
      </w:pPr>
      <w:r>
        <w:rPr>
          <w:rtl/>
        </w:rPr>
        <w:t>חילי טרופר</w:t>
      </w:r>
      <w:r>
        <w:rPr>
          <w:rtl/>
        </w:rPr>
        <w:tab/>
      </w:r>
      <w:r>
        <w:rPr>
          <w:rtl/>
        </w:rPr>
        <w:tab/>
        <w:t xml:space="preserve">–   </w:t>
      </w:r>
      <w:r>
        <w:rPr>
          <w:rFonts w:hint="cs"/>
          <w:rtl/>
        </w:rPr>
        <w:t>בעד</w:t>
      </w:r>
    </w:p>
    <w:p w:rsidR="00A3654A" w:rsidRDefault="00A3654A" w:rsidP="009635F5">
      <w:pPr>
        <w:rPr>
          <w:rtl/>
        </w:rPr>
      </w:pPr>
      <w:r>
        <w:rPr>
          <w:rtl/>
        </w:rPr>
        <w:t>מאיר כהן</w:t>
      </w:r>
      <w:r>
        <w:rPr>
          <w:rtl/>
        </w:rPr>
        <w:tab/>
      </w:r>
      <w:r>
        <w:rPr>
          <w:rtl/>
        </w:rPr>
        <w:tab/>
        <w:t xml:space="preserve">–   </w:t>
      </w:r>
      <w:r>
        <w:rPr>
          <w:rFonts w:hint="cs"/>
          <w:rtl/>
        </w:rPr>
        <w:t>אינו נוכח</w:t>
      </w:r>
    </w:p>
    <w:p w:rsidR="00A3654A" w:rsidRDefault="00A3654A" w:rsidP="009635F5">
      <w:pPr>
        <w:rPr>
          <w:rtl/>
        </w:rPr>
      </w:pPr>
      <w:r>
        <w:rPr>
          <w:rtl/>
        </w:rPr>
        <w:t>מירב כהן</w:t>
      </w:r>
      <w:r>
        <w:rPr>
          <w:rtl/>
        </w:rPr>
        <w:tab/>
      </w:r>
      <w:r>
        <w:rPr>
          <w:rtl/>
        </w:rPr>
        <w:tab/>
        <w:t xml:space="preserve">–   </w:t>
      </w:r>
      <w:r>
        <w:rPr>
          <w:rFonts w:hint="cs"/>
          <w:rtl/>
        </w:rPr>
        <w:t>אינה נוכחת</w:t>
      </w:r>
    </w:p>
    <w:p w:rsidR="00A3654A" w:rsidRDefault="00A3654A" w:rsidP="009635F5">
      <w:pPr>
        <w:rPr>
          <w:rtl/>
        </w:rPr>
      </w:pPr>
      <w:r>
        <w:rPr>
          <w:rtl/>
        </w:rPr>
        <w:t>עופר כסיף</w:t>
      </w:r>
      <w:r>
        <w:rPr>
          <w:rtl/>
        </w:rPr>
        <w:tab/>
      </w:r>
      <w:r>
        <w:rPr>
          <w:rtl/>
        </w:rPr>
        <w:tab/>
        <w:t xml:space="preserve">–   </w:t>
      </w:r>
      <w:r>
        <w:rPr>
          <w:rFonts w:hint="cs"/>
          <w:rtl/>
        </w:rPr>
        <w:t>אינו נוכח</w:t>
      </w:r>
    </w:p>
    <w:p w:rsidR="00A3654A" w:rsidRDefault="00A3654A" w:rsidP="009635F5">
      <w:pPr>
        <w:rPr>
          <w:rtl/>
        </w:rPr>
      </w:pPr>
      <w:r>
        <w:rPr>
          <w:rtl/>
        </w:rPr>
        <w:t>אופיר כץ</w:t>
      </w:r>
      <w:r>
        <w:rPr>
          <w:rtl/>
        </w:rPr>
        <w:tab/>
      </w:r>
      <w:r>
        <w:rPr>
          <w:rtl/>
        </w:rPr>
        <w:tab/>
        <w:t xml:space="preserve">–   </w:t>
      </w:r>
      <w:r>
        <w:rPr>
          <w:rFonts w:hint="cs"/>
          <w:rtl/>
        </w:rPr>
        <w:t>נגד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יוראי להב הרצנו</w:t>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בעד</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אינה נוכחת</w:t>
      </w:r>
    </w:p>
    <w:p w:rsidR="00A3654A" w:rsidRDefault="00A3654A" w:rsidP="00D2475B">
      <w:pPr>
        <w:rPr>
          <w:rtl/>
        </w:rPr>
      </w:pPr>
      <w:r>
        <w:rPr>
          <w:rtl/>
        </w:rPr>
        <w:t>מרב מיכאלי</w:t>
      </w:r>
      <w:r>
        <w:rPr>
          <w:rtl/>
        </w:rPr>
        <w:tab/>
      </w:r>
      <w:r>
        <w:rPr>
          <w:rtl/>
        </w:rPr>
        <w:tab/>
        <w:t xml:space="preserve">–   </w:t>
      </w:r>
      <w:r>
        <w:rPr>
          <w:rFonts w:hint="cs"/>
          <w:rtl/>
        </w:rPr>
        <w:t>בעד</w:t>
      </w:r>
    </w:p>
    <w:p w:rsidR="00A3654A" w:rsidRDefault="00A3654A" w:rsidP="009635F5">
      <w:pPr>
        <w:rPr>
          <w:rtl/>
        </w:rPr>
      </w:pPr>
      <w:r>
        <w:rPr>
          <w:rtl/>
        </w:rPr>
        <w:t>שלי טל מירון</w:t>
      </w:r>
      <w:r>
        <w:rPr>
          <w:rtl/>
        </w:rPr>
        <w:tab/>
      </w:r>
      <w:r>
        <w:rPr>
          <w:rtl/>
        </w:rPr>
        <w:tab/>
        <w:t xml:space="preserve">–   </w:t>
      </w:r>
      <w:r>
        <w:rPr>
          <w:rFonts w:hint="cs"/>
          <w:rtl/>
        </w:rPr>
        <w:t>אינה נוכחת</w:t>
      </w:r>
    </w:p>
    <w:p w:rsidR="00A3654A" w:rsidRDefault="00A3654A" w:rsidP="009635F5">
      <w:pPr>
        <w:rPr>
          <w:rtl/>
        </w:rPr>
      </w:pPr>
      <w:r>
        <w:rPr>
          <w:rtl/>
        </w:rPr>
        <w:t>יונתן מישרקי</w:t>
      </w:r>
      <w:r>
        <w:rPr>
          <w:rtl/>
        </w:rPr>
        <w:tab/>
      </w:r>
      <w:r>
        <w:rPr>
          <w:rtl/>
        </w:rPr>
        <w:tab/>
        <w:t xml:space="preserve">–   </w:t>
      </w:r>
      <w:r>
        <w:rPr>
          <w:rFonts w:hint="cs"/>
          <w:rtl/>
        </w:rPr>
        <w:t>נגד</w:t>
      </w:r>
    </w:p>
    <w:p w:rsidR="00A3654A" w:rsidRDefault="00A3654A" w:rsidP="009635F5">
      <w:pPr>
        <w:rPr>
          <w:rtl/>
        </w:rPr>
      </w:pPr>
      <w:r>
        <w:rPr>
          <w:rtl/>
        </w:rPr>
        <w:t>חנוך דב מלביצקי</w:t>
      </w:r>
      <w:r>
        <w:rPr>
          <w:rtl/>
        </w:rPr>
        <w:tab/>
      </w:r>
      <w:r>
        <w:rPr>
          <w:rtl/>
        </w:rPr>
        <w:tab/>
        <w:t xml:space="preserve">–   </w:t>
      </w:r>
      <w:r>
        <w:rPr>
          <w:rFonts w:hint="cs"/>
          <w:rtl/>
        </w:rPr>
        <w:t>אינו נוכח</w:t>
      </w:r>
    </w:p>
    <w:p w:rsidR="00A3654A" w:rsidRDefault="00A3654A" w:rsidP="009635F5">
      <w:pPr>
        <w:rPr>
          <w:rtl/>
        </w:rPr>
      </w:pPr>
      <w:r>
        <w:rPr>
          <w:rtl/>
        </w:rPr>
        <w:t>ארז מלול</w:t>
      </w:r>
      <w:r>
        <w:rPr>
          <w:rtl/>
        </w:rPr>
        <w:tab/>
      </w:r>
      <w:r>
        <w:rPr>
          <w:rtl/>
        </w:rPr>
        <w:tab/>
        <w:t xml:space="preserve">–   </w:t>
      </w:r>
      <w:r>
        <w:rPr>
          <w:rFonts w:hint="cs"/>
          <w:rtl/>
        </w:rPr>
        <w:t>נגד</w:t>
      </w:r>
    </w:p>
    <w:p w:rsidR="00A3654A" w:rsidRDefault="00A3654A" w:rsidP="009635F5">
      <w:pPr>
        <w:rPr>
          <w:rtl/>
        </w:rPr>
      </w:pPr>
      <w:r>
        <w:rPr>
          <w:rtl/>
        </w:rPr>
        <w:t>יוליה מלינובסקי</w:t>
      </w:r>
      <w:r>
        <w:rPr>
          <w:rtl/>
        </w:rPr>
        <w:tab/>
      </w:r>
      <w:r>
        <w:rPr>
          <w:rtl/>
        </w:rPr>
        <w:tab/>
        <w:t xml:space="preserve">–   </w:t>
      </w:r>
      <w:r>
        <w:rPr>
          <w:rFonts w:hint="cs"/>
          <w:rtl/>
        </w:rPr>
        <w:t>בעד</w:t>
      </w:r>
    </w:p>
    <w:p w:rsidR="00A3654A" w:rsidRDefault="00A3654A" w:rsidP="009635F5">
      <w:pPr>
        <w:rPr>
          <w:rtl/>
        </w:rPr>
      </w:pPr>
      <w:r>
        <w:rPr>
          <w:rtl/>
        </w:rPr>
        <w:t>מיכאל מלכיאלי</w:t>
      </w:r>
      <w:r>
        <w:rPr>
          <w:rtl/>
        </w:rPr>
        <w:tab/>
      </w:r>
      <w:r>
        <w:rPr>
          <w:rtl/>
        </w:rPr>
        <w:tab/>
        <w:t xml:space="preserve">–   </w:t>
      </w:r>
      <w:r>
        <w:rPr>
          <w:rFonts w:hint="cs"/>
          <w:rtl/>
        </w:rPr>
        <w:t>נגד</w:t>
      </w:r>
    </w:p>
    <w:p w:rsidR="00A3654A" w:rsidRDefault="00A3654A" w:rsidP="009635F5">
      <w:pPr>
        <w:rPr>
          <w:rtl/>
        </w:rPr>
      </w:pPr>
      <w:r>
        <w:rPr>
          <w:rtl/>
        </w:rPr>
        <w:t>צגה מלקו</w:t>
      </w:r>
      <w:r>
        <w:rPr>
          <w:rtl/>
        </w:rPr>
        <w:tab/>
      </w:r>
      <w:r>
        <w:rPr>
          <w:rtl/>
        </w:rPr>
        <w:tab/>
        <w:t xml:space="preserve">–   </w:t>
      </w:r>
      <w:r>
        <w:rPr>
          <w:rFonts w:hint="cs"/>
          <w:rtl/>
        </w:rPr>
        <w:t>נגד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נגד</w:t>
      </w:r>
    </w:p>
    <w:p w:rsidR="00A3654A" w:rsidRDefault="00A3654A" w:rsidP="009635F5">
      <w:pPr>
        <w:rPr>
          <w:rtl/>
        </w:rPr>
      </w:pPr>
      <w:r>
        <w:rPr>
          <w:rtl/>
        </w:rPr>
        <w:t>שרון ניר</w:t>
      </w:r>
      <w:r>
        <w:rPr>
          <w:rtl/>
        </w:rPr>
        <w:tab/>
      </w:r>
      <w:r>
        <w:rPr>
          <w:rtl/>
        </w:rPr>
        <w:tab/>
      </w:r>
      <w:r>
        <w:rPr>
          <w:rtl/>
        </w:rPr>
        <w:tab/>
        <w:t xml:space="preserve">–   </w:t>
      </w:r>
      <w:r>
        <w:rPr>
          <w:rFonts w:hint="cs"/>
          <w:rtl/>
        </w:rPr>
        <w:t>בעד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בעד</w:t>
      </w:r>
    </w:p>
    <w:p w:rsidR="00A3654A" w:rsidRDefault="00A3654A" w:rsidP="009635F5">
      <w:pPr>
        <w:rPr>
          <w:rtl/>
        </w:rPr>
      </w:pPr>
      <w:r>
        <w:rPr>
          <w:rtl/>
        </w:rPr>
        <w:t>צבי ידידיה סוכות</w:t>
      </w:r>
      <w:r>
        <w:rPr>
          <w:rtl/>
        </w:rPr>
        <w:tab/>
      </w:r>
      <w:r>
        <w:rPr>
          <w:rtl/>
        </w:rPr>
        <w:tab/>
        <w:t xml:space="preserve">–   </w:t>
      </w:r>
      <w:r>
        <w:rPr>
          <w:rFonts w:hint="cs"/>
          <w:rtl/>
        </w:rPr>
        <w:t>נגד</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לימור סון הר מלך</w:t>
      </w:r>
      <w:r>
        <w:rPr>
          <w:rtl/>
        </w:rPr>
        <w:tab/>
        <w:t xml:space="preserve">–   </w:t>
      </w:r>
      <w:r>
        <w:rPr>
          <w:rFonts w:hint="cs"/>
          <w:rtl/>
        </w:rPr>
        <w:t>נגד</w:t>
      </w:r>
    </w:p>
    <w:p w:rsidR="00A3654A" w:rsidRDefault="00A3654A" w:rsidP="009635F5">
      <w:pPr>
        <w:rPr>
          <w:rtl/>
        </w:rPr>
      </w:pPr>
      <w:r>
        <w:rPr>
          <w:rtl/>
        </w:rPr>
        <w:t>אופיר סופר</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אינה נוכחת</w:t>
      </w:r>
    </w:p>
    <w:p w:rsidR="00A3654A" w:rsidRDefault="00A3654A" w:rsidP="009635F5">
      <w:pPr>
        <w:rPr>
          <w:rtl/>
        </w:rPr>
      </w:pPr>
      <w:r>
        <w:rPr>
          <w:rtl/>
        </w:rPr>
        <w:t>משה סעדה</w:t>
      </w:r>
      <w:r>
        <w:rPr>
          <w:rtl/>
        </w:rPr>
        <w:tab/>
      </w:r>
      <w:r>
        <w:rPr>
          <w:rtl/>
        </w:rPr>
        <w:tab/>
        <w:t xml:space="preserve">–   </w:t>
      </w:r>
      <w:r>
        <w:rPr>
          <w:rFonts w:hint="cs"/>
          <w:rtl/>
        </w:rPr>
        <w:t>נגד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נגד</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9635F5">
      <w:pPr>
        <w:rPr>
          <w:rtl/>
        </w:rPr>
      </w:pPr>
      <w:r>
        <w:rPr>
          <w:rtl/>
        </w:rPr>
        <w:t>חוה אתי עטייה</w:t>
      </w:r>
      <w:r>
        <w:rPr>
          <w:rtl/>
        </w:rPr>
        <w:tab/>
      </w:r>
      <w:r>
        <w:rPr>
          <w:rtl/>
        </w:rPr>
        <w:tab/>
        <w:t xml:space="preserve">–   </w:t>
      </w:r>
      <w:r>
        <w:rPr>
          <w:rFonts w:hint="cs"/>
          <w:rtl/>
        </w:rPr>
        <w:t>נגד</w:t>
      </w:r>
    </w:p>
    <w:p w:rsidR="00A3654A" w:rsidRDefault="00A3654A" w:rsidP="009635F5">
      <w:pPr>
        <w:rPr>
          <w:rtl/>
        </w:rPr>
      </w:pPr>
      <w:r>
        <w:rPr>
          <w:rtl/>
        </w:rPr>
        <w:t>חמד עמאר</w:t>
      </w:r>
      <w:r>
        <w:rPr>
          <w:rtl/>
        </w:rPr>
        <w:tab/>
      </w:r>
      <w:r>
        <w:rPr>
          <w:rtl/>
        </w:rPr>
        <w:tab/>
        <w:t xml:space="preserve">–   </w:t>
      </w:r>
      <w:r>
        <w:rPr>
          <w:rFonts w:hint="cs"/>
          <w:rtl/>
        </w:rPr>
        <w:t>בעד</w:t>
      </w:r>
    </w:p>
    <w:p w:rsidR="00A3654A" w:rsidRDefault="00A3654A" w:rsidP="009635F5">
      <w:pPr>
        <w:rPr>
          <w:rtl/>
        </w:rPr>
      </w:pPr>
      <w:r>
        <w:rPr>
          <w:rtl/>
        </w:rPr>
        <w:t>צביקה פוגל</w:t>
      </w:r>
      <w:r>
        <w:rPr>
          <w:rtl/>
        </w:rPr>
        <w:tab/>
      </w:r>
      <w:r>
        <w:rPr>
          <w:rtl/>
        </w:rPr>
        <w:tab/>
        <w:t xml:space="preserve">–   </w:t>
      </w:r>
      <w:r>
        <w:rPr>
          <w:rFonts w:hint="cs"/>
          <w:rtl/>
        </w:rPr>
        <w:t>נגד</w:t>
      </w:r>
    </w:p>
    <w:p w:rsidR="00A3654A" w:rsidRDefault="00A3654A" w:rsidP="009635F5">
      <w:pPr>
        <w:rPr>
          <w:rtl/>
        </w:rPr>
      </w:pPr>
      <w:r>
        <w:rPr>
          <w:rtl/>
        </w:rPr>
        <w:t>עודד פורר</w:t>
      </w:r>
      <w:r>
        <w:rPr>
          <w:rtl/>
        </w:rPr>
        <w:tab/>
      </w:r>
      <w:r>
        <w:rPr>
          <w:rtl/>
        </w:rPr>
        <w:tab/>
        <w:t xml:space="preserve">–   </w:t>
      </w:r>
      <w:r>
        <w:rPr>
          <w:rFonts w:hint="cs"/>
          <w:rtl/>
        </w:rPr>
        <w:t>בעד</w:t>
      </w:r>
    </w:p>
    <w:p w:rsidR="00A3654A" w:rsidRDefault="00A3654A" w:rsidP="009635F5">
      <w:pPr>
        <w:rPr>
          <w:rtl/>
        </w:rPr>
      </w:pPr>
      <w:r>
        <w:rPr>
          <w:rtl/>
        </w:rPr>
        <w:t>יצחק פינדרוס</w:t>
      </w:r>
      <w:r>
        <w:rPr>
          <w:rtl/>
        </w:rPr>
        <w:tab/>
      </w:r>
      <w:r>
        <w:rPr>
          <w:rtl/>
        </w:rPr>
        <w:tab/>
        <w:t xml:space="preserve">–   </w:t>
      </w:r>
      <w:r>
        <w:rPr>
          <w:rFonts w:hint="cs"/>
          <w:rtl/>
        </w:rPr>
        <w:t>נגד</w:t>
      </w:r>
    </w:p>
    <w:p w:rsidR="00A3654A" w:rsidRDefault="00A3654A" w:rsidP="009635F5">
      <w:pPr>
        <w:rPr>
          <w:rtl/>
        </w:rPr>
      </w:pPr>
      <w:r>
        <w:rPr>
          <w:rtl/>
        </w:rPr>
        <w:t>משה פסל</w:t>
      </w:r>
      <w:r>
        <w:rPr>
          <w:rtl/>
        </w:rPr>
        <w:tab/>
      </w:r>
      <w:r>
        <w:rPr>
          <w:rtl/>
        </w:rPr>
        <w:tab/>
        <w:t xml:space="preserve">–   </w:t>
      </w:r>
      <w:r>
        <w:rPr>
          <w:rFonts w:hint="cs"/>
          <w:rtl/>
        </w:rPr>
        <w:t>נגד</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אינה נוכחת</w:t>
      </w:r>
    </w:p>
    <w:p w:rsidR="00A3654A" w:rsidRDefault="00A3654A" w:rsidP="009635F5">
      <w:pPr>
        <w:rPr>
          <w:rtl/>
        </w:rPr>
      </w:pPr>
      <w:r>
        <w:rPr>
          <w:rtl/>
        </w:rPr>
        <w:t>אורית פרקש הכהן</w:t>
      </w:r>
      <w:r>
        <w:rPr>
          <w:rtl/>
        </w:rPr>
        <w:tab/>
        <w:t xml:space="preserve">–   </w:t>
      </w:r>
      <w:r>
        <w:rPr>
          <w:rFonts w:hint="cs"/>
          <w:rtl/>
        </w:rPr>
        <w:t>אינה נוכחת</w:t>
      </w:r>
    </w:p>
    <w:p w:rsidR="00A3654A" w:rsidRDefault="00A3654A" w:rsidP="009635F5">
      <w:pPr>
        <w:rPr>
          <w:rtl/>
        </w:rPr>
      </w:pPr>
      <w:r>
        <w:rPr>
          <w:rtl/>
        </w:rPr>
        <w:t>מטי צרפתי הרכבי</w:t>
      </w:r>
      <w:r>
        <w:rPr>
          <w:rtl/>
        </w:rPr>
        <w:tab/>
        <w:t xml:space="preserve">–   </w:t>
      </w:r>
      <w:r>
        <w:rPr>
          <w:rFonts w:hint="cs"/>
          <w:rtl/>
        </w:rPr>
        <w:t>אינה נוכחת</w:t>
      </w:r>
    </w:p>
    <w:p w:rsidR="00A3654A" w:rsidRDefault="00A3654A" w:rsidP="009635F5">
      <w:pPr>
        <w:rPr>
          <w:rtl/>
        </w:rPr>
      </w:pPr>
      <w:r>
        <w:rPr>
          <w:rtl/>
        </w:rPr>
        <w:t>אריאל קלנר</w:t>
      </w:r>
      <w:r>
        <w:rPr>
          <w:rtl/>
        </w:rPr>
        <w:tab/>
      </w:r>
      <w:r>
        <w:rPr>
          <w:rtl/>
        </w:rPr>
        <w:tab/>
        <w:t xml:space="preserve">–   </w:t>
      </w:r>
      <w:r>
        <w:rPr>
          <w:rFonts w:hint="cs"/>
          <w:rtl/>
        </w:rPr>
        <w:t>נגד</w:t>
      </w:r>
    </w:p>
    <w:p w:rsidR="00A3654A" w:rsidRDefault="00A3654A" w:rsidP="009635F5">
      <w:pPr>
        <w:rPr>
          <w:rtl/>
        </w:rPr>
      </w:pPr>
      <w:r>
        <w:rPr>
          <w:rtl/>
        </w:rPr>
        <w:t>יצחק קרויזר</w:t>
      </w:r>
      <w:r>
        <w:rPr>
          <w:rtl/>
        </w:rPr>
        <w:tab/>
      </w:r>
      <w:r>
        <w:rPr>
          <w:rtl/>
        </w:rPr>
        <w:tab/>
        <w:t xml:space="preserve">–   </w:t>
      </w:r>
      <w:r>
        <w:rPr>
          <w:rFonts w:hint="cs"/>
          <w:rtl/>
        </w:rPr>
        <w:t>נגד</w:t>
      </w:r>
    </w:p>
    <w:p w:rsidR="00A3654A" w:rsidRDefault="00A3654A" w:rsidP="009635F5">
      <w:pPr>
        <w:rPr>
          <w:rtl/>
        </w:rPr>
      </w:pPr>
      <w:r>
        <w:rPr>
          <w:rtl/>
        </w:rPr>
        <w:t>גלעד קריב</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אינו נוכח</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בעד</w:t>
      </w:r>
    </w:p>
    <w:p w:rsidR="00A3654A" w:rsidRDefault="00A3654A" w:rsidP="009635F5">
      <w:pPr>
        <w:rPr>
          <w:rtl/>
        </w:rPr>
      </w:pPr>
      <w:r>
        <w:rPr>
          <w:rtl/>
        </w:rPr>
        <w:t>אלון שוסטר</w:t>
      </w:r>
      <w:r>
        <w:rPr>
          <w:rtl/>
        </w:rPr>
        <w:tab/>
      </w:r>
      <w:r>
        <w:rPr>
          <w:rtl/>
        </w:rPr>
        <w:tab/>
        <w:t xml:space="preserve">–   </w:t>
      </w:r>
      <w:r>
        <w:rPr>
          <w:rFonts w:hint="cs"/>
          <w:rtl/>
        </w:rPr>
        <w:t>בעד</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אינו נוכח</w:t>
      </w:r>
    </w:p>
    <w:p w:rsidR="00A3654A" w:rsidRDefault="00A3654A" w:rsidP="009635F5">
      <w:pPr>
        <w:rPr>
          <w:rtl/>
        </w:rPr>
      </w:pPr>
      <w:r>
        <w:rPr>
          <w:rtl/>
        </w:rPr>
        <w:t>מיכל שיר סגמן</w:t>
      </w:r>
      <w:r>
        <w:rPr>
          <w:rtl/>
        </w:rPr>
        <w:tab/>
      </w:r>
      <w:r>
        <w:rPr>
          <w:rtl/>
        </w:rPr>
        <w:tab/>
        <w:t xml:space="preserve">–   </w:t>
      </w:r>
      <w:r>
        <w:rPr>
          <w:rFonts w:hint="cs"/>
          <w:rtl/>
        </w:rPr>
        <w:t>אינה נוכחת</w:t>
      </w:r>
    </w:p>
    <w:p w:rsidR="00A3654A" w:rsidRDefault="00A3654A" w:rsidP="009635F5">
      <w:pPr>
        <w:rPr>
          <w:rtl/>
        </w:rPr>
      </w:pPr>
      <w:r>
        <w:rPr>
          <w:rtl/>
        </w:rPr>
        <w:t>נאור שירי</w:t>
      </w:r>
      <w:r>
        <w:rPr>
          <w:rtl/>
        </w:rPr>
        <w:tab/>
      </w:r>
      <w:r>
        <w:rPr>
          <w:rtl/>
        </w:rPr>
        <w:tab/>
        <w:t xml:space="preserve">–   </w:t>
      </w:r>
      <w:r>
        <w:rPr>
          <w:rFonts w:hint="cs"/>
          <w:rtl/>
        </w:rPr>
        <w:t>אינו נוכח</w:t>
      </w:r>
    </w:p>
    <w:p w:rsidR="00A3654A" w:rsidRDefault="00A3654A" w:rsidP="009635F5">
      <w:pPr>
        <w:rPr>
          <w:rtl/>
        </w:rPr>
      </w:pPr>
      <w:r>
        <w:rPr>
          <w:rtl/>
        </w:rPr>
        <w:t>אושר שקלים</w:t>
      </w:r>
      <w:r>
        <w:rPr>
          <w:rtl/>
        </w:rPr>
        <w:tab/>
      </w:r>
      <w:r>
        <w:rPr>
          <w:rtl/>
        </w:rPr>
        <w:tab/>
        <w:t xml:space="preserve">–   </w:t>
      </w:r>
      <w:r>
        <w:rPr>
          <w:rFonts w:hint="cs"/>
          <w:rtl/>
        </w:rPr>
        <w:t>נגד</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בעד</w:t>
      </w:r>
    </w:p>
    <w:p w:rsidR="00A3654A" w:rsidRDefault="00A3654A" w:rsidP="009635F5">
      <w:pPr>
        <w:rPr>
          <w:rtl/>
        </w:rPr>
      </w:pPr>
    </w:p>
    <w:p w:rsidR="00A3654A" w:rsidRDefault="00A3654A" w:rsidP="00D2475B">
      <w:pPr>
        <w:pStyle w:val="af6"/>
        <w:keepNext/>
        <w:rPr>
          <w:rtl/>
        </w:rPr>
      </w:pPr>
      <w:r w:rsidRPr="00F50503">
        <w:rPr>
          <w:rStyle w:val="TagStyle"/>
          <w:rtl/>
        </w:rPr>
        <w:t xml:space="preserve"> &lt;&lt; יור &gt;&gt; </w:t>
      </w:r>
      <w:r>
        <w:rPr>
          <w:rtl/>
        </w:rPr>
        <w:t>היו"ר יעקב מרגי:</w:t>
      </w:r>
      <w:r w:rsidRPr="00F50503">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נא לקרוא בשנית בשמות חברי הכנסת</w:t>
      </w:r>
      <w:bookmarkStart w:id="7345" w:name="_ETM_Q44_413697"/>
      <w:bookmarkEnd w:id="7345"/>
      <w:r>
        <w:rPr>
          <w:rFonts w:hint="cs"/>
          <w:rtl/>
          <w:lang w:eastAsia="he-IL"/>
        </w:rPr>
        <w:t xml:space="preserve"> שלא השתתפו בהצבעה.</w:t>
      </w:r>
      <w:bookmarkStart w:id="7346" w:name="_ETM_Q44_417207"/>
      <w:bookmarkEnd w:id="7346"/>
    </w:p>
    <w:p w:rsidR="00A3654A" w:rsidRDefault="00A3654A" w:rsidP="00D2475B">
      <w:pPr>
        <w:rPr>
          <w:rtl/>
          <w:lang w:eastAsia="he-IL"/>
        </w:rPr>
      </w:pPr>
    </w:p>
    <w:p w:rsidR="00A3654A" w:rsidRDefault="00A3654A" w:rsidP="00D2475B">
      <w:pPr>
        <w:pStyle w:val="af5"/>
        <w:keepNext/>
        <w:rPr>
          <w:rtl/>
        </w:rPr>
      </w:pPr>
      <w:bookmarkStart w:id="7347" w:name="ET_interruption_6316_2"/>
      <w:r w:rsidRPr="00F50503">
        <w:rPr>
          <w:rStyle w:val="TagStyle"/>
          <w:rtl/>
        </w:rPr>
        <w:t xml:space="preserve"> &lt;&lt; קריאה &gt;&gt; </w:t>
      </w:r>
      <w:r>
        <w:rPr>
          <w:rtl/>
        </w:rPr>
        <w:t>סגנית מזכיר הכנסת ראדה חסייסי:</w:t>
      </w:r>
      <w:r w:rsidRPr="00F50503">
        <w:rPr>
          <w:rStyle w:val="TagStyle"/>
          <w:rtl/>
        </w:rPr>
        <w:t xml:space="preserve"> &lt;&lt; קריאה &gt;&gt;</w:t>
      </w:r>
      <w:r>
        <w:rPr>
          <w:rtl/>
        </w:rPr>
        <w:t xml:space="preserve">   </w:t>
      </w:r>
      <w:bookmarkEnd w:id="7347"/>
    </w:p>
    <w:p w:rsidR="00A3654A" w:rsidRPr="00F50503" w:rsidRDefault="00A3654A" w:rsidP="00D2475B">
      <w:pPr>
        <w:ind w:firstLine="0"/>
        <w:rPr>
          <w:rtl/>
          <w:lang w:eastAsia="he-IL"/>
        </w:rPr>
      </w:pPr>
      <w:r>
        <w:rPr>
          <w:rFonts w:hint="cs"/>
          <w:rtl/>
          <w:lang w:eastAsia="he-IL"/>
        </w:rPr>
        <w:t>(קוראת בשמות חברי הכנסת</w:t>
      </w:r>
      <w:r>
        <w:rPr>
          <w:lang w:eastAsia="he-IL"/>
        </w:rPr>
        <w:t>(</w:t>
      </w:r>
    </w:p>
    <w:p w:rsidR="00A3654A" w:rsidRDefault="00A3654A" w:rsidP="00D2475B">
      <w:pPr>
        <w:rPr>
          <w:rtl/>
        </w:rPr>
      </w:pP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זאב אלקין</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אוריאל בוסו</w:t>
      </w:r>
      <w:r>
        <w:rPr>
          <w:rtl/>
        </w:rPr>
        <w:tab/>
      </w:r>
      <w:r>
        <w:rPr>
          <w:rtl/>
        </w:rPr>
        <w:tab/>
        <w:t xml:space="preserve">–   </w:t>
      </w:r>
      <w:r>
        <w:rPr>
          <w:rFonts w:hint="cs"/>
          <w:rtl/>
        </w:rPr>
        <w:t>אינו נוכח</w:t>
      </w:r>
    </w:p>
    <w:p w:rsidR="00A3654A" w:rsidRDefault="00A3654A" w:rsidP="00D2475B">
      <w:pPr>
        <w:rPr>
          <w:rtl/>
        </w:rPr>
      </w:pPr>
      <w:r>
        <w:rPr>
          <w:rtl/>
        </w:rPr>
        <w:t>דבי ביטון</w:t>
      </w:r>
      <w:r>
        <w:rPr>
          <w:rtl/>
        </w:rPr>
        <w:tab/>
      </w:r>
      <w:r>
        <w:rPr>
          <w:rtl/>
        </w:rPr>
        <w:tab/>
        <w:t xml:space="preserve">–   </w:t>
      </w:r>
      <w:r>
        <w:rPr>
          <w:rFonts w:hint="cs"/>
          <w:rtl/>
        </w:rPr>
        <w:t>אינה נוכחת</w:t>
      </w:r>
    </w:p>
    <w:p w:rsidR="00A3654A" w:rsidRDefault="00A3654A" w:rsidP="00D2475B">
      <w:pPr>
        <w:rPr>
          <w:rtl/>
        </w:rPr>
      </w:pPr>
      <w:r>
        <w:rPr>
          <w:rtl/>
        </w:rPr>
        <w:t>חיים ביטון</w:t>
      </w:r>
      <w:r>
        <w:rPr>
          <w:rtl/>
        </w:rPr>
        <w:tab/>
      </w:r>
      <w:r>
        <w:rPr>
          <w:rtl/>
        </w:rPr>
        <w:tab/>
        <w:t xml:space="preserve">–   </w:t>
      </w:r>
      <w:r>
        <w:rPr>
          <w:rFonts w:hint="cs"/>
          <w:rtl/>
        </w:rPr>
        <w:t>אינו נוכח</w:t>
      </w:r>
    </w:p>
    <w:p w:rsidR="00A3654A" w:rsidRDefault="00A3654A" w:rsidP="00D2475B">
      <w:pPr>
        <w:rPr>
          <w:rtl/>
        </w:rPr>
      </w:pPr>
      <w:r>
        <w:rPr>
          <w:rtl/>
        </w:rPr>
        <w:t>מיכאל מרדכי ביטון</w:t>
      </w:r>
      <w:r>
        <w:rPr>
          <w:rtl/>
        </w:rPr>
        <w:tab/>
        <w:t xml:space="preserve">–   </w:t>
      </w:r>
      <w:r>
        <w:rPr>
          <w:rFonts w:hint="cs"/>
          <w:rtl/>
        </w:rPr>
        <w:t>אינו נוכח</w:t>
      </w:r>
    </w:p>
    <w:p w:rsidR="00A3654A" w:rsidRDefault="00A3654A" w:rsidP="00D2475B">
      <w:pPr>
        <w:rPr>
          <w:rtl/>
        </w:rPr>
      </w:pPr>
      <w:r>
        <w:rPr>
          <w:rtl/>
        </w:rPr>
        <w:t>מירב בן ארי</w:t>
      </w:r>
      <w:r>
        <w:rPr>
          <w:rtl/>
        </w:rPr>
        <w:tab/>
      </w:r>
      <w:r>
        <w:rPr>
          <w:rtl/>
        </w:rPr>
        <w:tab/>
        <w:t xml:space="preserve">–   </w:t>
      </w:r>
      <w:r>
        <w:rPr>
          <w:rFonts w:hint="cs"/>
          <w:rtl/>
        </w:rPr>
        <w:t>בעד</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אינה 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אינו נוכח</w:t>
      </w:r>
    </w:p>
    <w:p w:rsidR="00A3654A" w:rsidRDefault="00A3654A" w:rsidP="00D2475B">
      <w:pPr>
        <w:rPr>
          <w:rtl/>
        </w:rPr>
      </w:pPr>
      <w:r>
        <w:rPr>
          <w:rtl/>
        </w:rPr>
        <w:t>גלית דיסטל אטבריאן</w:t>
      </w:r>
      <w:r>
        <w:rPr>
          <w:rtl/>
        </w:rPr>
        <w:tab/>
        <w:t xml:space="preserve">–   </w:t>
      </w:r>
      <w:r>
        <w:rPr>
          <w:rFonts w:hint="cs"/>
          <w:rtl/>
        </w:rPr>
        <w:t>אינה נוכחת</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אריה מכלוף דרעי</w:t>
      </w:r>
      <w:r>
        <w:rPr>
          <w:rtl/>
        </w:rPr>
        <w:tab/>
        <w:t xml:space="preserve">–   </w:t>
      </w:r>
      <w:r>
        <w:rPr>
          <w:rFonts w:hint="cs"/>
          <w:rtl/>
        </w:rPr>
        <w:t>אינו נוכח</w:t>
      </w:r>
    </w:p>
    <w:p w:rsidR="00A3654A" w:rsidRDefault="00A3654A" w:rsidP="00D2475B">
      <w:pPr>
        <w:rPr>
          <w:rtl/>
        </w:rPr>
      </w:pPr>
      <w:r>
        <w:rPr>
          <w:rtl/>
        </w:rPr>
        <w:t>שרן מרים השכל</w:t>
      </w:r>
      <w:r>
        <w:rPr>
          <w:rtl/>
        </w:rPr>
        <w:tab/>
      </w:r>
      <w:r>
        <w:rPr>
          <w:rtl/>
        </w:rPr>
        <w:tab/>
        <w:t xml:space="preserve">–   </w:t>
      </w:r>
      <w:r>
        <w:rPr>
          <w:rFonts w:hint="cs"/>
          <w:rtl/>
        </w:rPr>
        <w:t>נגד</w:t>
      </w:r>
    </w:p>
    <w:p w:rsidR="00A3654A" w:rsidRDefault="00A3654A" w:rsidP="00D2475B">
      <w:pPr>
        <w:rPr>
          <w:rtl/>
        </w:rPr>
      </w:pPr>
      <w:r>
        <w:rPr>
          <w:rtl/>
        </w:rPr>
        <w:t>מיכל מרים וולדיגר</w:t>
      </w:r>
      <w:r>
        <w:rPr>
          <w:rtl/>
        </w:rPr>
        <w:tab/>
        <w:t xml:space="preserve">–   </w:t>
      </w:r>
      <w:r>
        <w:rPr>
          <w:rFonts w:hint="cs"/>
          <w:rtl/>
        </w:rPr>
        <w:t>אינה נוכחת</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אינה נוכחת</w:t>
      </w:r>
    </w:p>
    <w:p w:rsidR="00A3654A" w:rsidRDefault="00A3654A" w:rsidP="00D2475B">
      <w:pPr>
        <w:rPr>
          <w:rtl/>
        </w:rPr>
      </w:pPr>
      <w:r>
        <w:rPr>
          <w:rtl/>
        </w:rPr>
        <w:t>עוז חיים</w:t>
      </w:r>
      <w:r>
        <w:rPr>
          <w:rtl/>
        </w:rPr>
        <w:tab/>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אינו נוכח</w:t>
      </w:r>
    </w:p>
    <w:p w:rsidR="00A3654A" w:rsidRDefault="00A3654A" w:rsidP="00D2475B">
      <w:pPr>
        <w:rPr>
          <w:rtl/>
        </w:rPr>
      </w:pPr>
      <w:r>
        <w:rPr>
          <w:rtl/>
        </w:rPr>
        <w:t>משה טור פז</w:t>
      </w:r>
      <w:r>
        <w:rPr>
          <w:rtl/>
        </w:rPr>
        <w:tab/>
      </w:r>
      <w:r>
        <w:rPr>
          <w:rtl/>
        </w:rPr>
        <w:tab/>
        <w:t xml:space="preserve">–   </w:t>
      </w:r>
      <w:r>
        <w:rPr>
          <w:rFonts w:hint="cs"/>
          <w:rtl/>
        </w:rPr>
        <w:t>אינו נוכח</w:t>
      </w:r>
    </w:p>
    <w:p w:rsidR="00A3654A" w:rsidRDefault="00A3654A" w:rsidP="00D2475B">
      <w:pPr>
        <w:rPr>
          <w:rtl/>
        </w:rPr>
      </w:pPr>
      <w:r>
        <w:rPr>
          <w:rtl/>
        </w:rPr>
        <w:t>מאיר כהן</w:t>
      </w:r>
      <w:r>
        <w:rPr>
          <w:rtl/>
        </w:rPr>
        <w:tab/>
      </w:r>
      <w:r>
        <w:rPr>
          <w:rtl/>
        </w:rPr>
        <w:tab/>
        <w:t xml:space="preserve">–   </w:t>
      </w:r>
      <w:r>
        <w:rPr>
          <w:rFonts w:hint="cs"/>
          <w:rtl/>
        </w:rPr>
        <w:t>אינו נוכח</w:t>
      </w:r>
    </w:p>
    <w:p w:rsidR="00A3654A" w:rsidRDefault="00A3654A" w:rsidP="00D2475B">
      <w:pPr>
        <w:rPr>
          <w:rtl/>
        </w:rPr>
      </w:pPr>
      <w:r>
        <w:rPr>
          <w:rtl/>
        </w:rPr>
        <w:t>מירב כהן</w:t>
      </w:r>
      <w:r>
        <w:rPr>
          <w:rtl/>
        </w:rPr>
        <w:tab/>
      </w:r>
      <w:r>
        <w:rPr>
          <w:rtl/>
        </w:rPr>
        <w:tab/>
        <w:t xml:space="preserve">–   </w:t>
      </w:r>
      <w:r>
        <w:rPr>
          <w:rFonts w:hint="cs"/>
          <w:rtl/>
        </w:rPr>
        <w:t>אינה נוכחת</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r>
        <w:rPr>
          <w:rtl/>
        </w:rPr>
        <w:t>יוראי להב הרצנו</w:t>
      </w:r>
      <w:r>
        <w:rPr>
          <w:rtl/>
        </w:rPr>
        <w:tab/>
      </w:r>
      <w:r>
        <w:rPr>
          <w:rtl/>
        </w:rPr>
        <w:tab/>
        <w:t xml:space="preserve">–   </w:t>
      </w:r>
      <w:r>
        <w:rPr>
          <w:rFonts w:hint="cs"/>
          <w:rtl/>
        </w:rPr>
        <w:t>אינו נוכח</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מיקי לוי</w:t>
      </w:r>
      <w:r>
        <w:rPr>
          <w:rtl/>
        </w:rPr>
        <w:tab/>
      </w:r>
      <w:r>
        <w:rPr>
          <w:rtl/>
        </w:rPr>
        <w:tab/>
      </w:r>
      <w:r>
        <w:rPr>
          <w:rtl/>
        </w:rPr>
        <w:tab/>
        <w:t xml:space="preserve">–   </w:t>
      </w:r>
      <w:r>
        <w:rPr>
          <w:rFonts w:hint="cs"/>
          <w:rtl/>
        </w:rPr>
        <w:t>אינו נוכח</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rPr>
          <w:rtl/>
        </w:rPr>
      </w:pPr>
      <w:r>
        <w:rPr>
          <w:rtl/>
        </w:rPr>
        <w:t>טטיאנה מזרסקי</w:t>
      </w:r>
      <w:r>
        <w:rPr>
          <w:rtl/>
        </w:rPr>
        <w:tab/>
      </w:r>
      <w:r>
        <w:rPr>
          <w:rtl/>
        </w:rPr>
        <w:tab/>
        <w:t xml:space="preserve">–   </w:t>
      </w:r>
      <w:r>
        <w:rPr>
          <w:rFonts w:hint="cs"/>
          <w:rtl/>
        </w:rPr>
        <w:t>אינה נוכחת</w:t>
      </w:r>
    </w:p>
    <w:p w:rsidR="00A3654A" w:rsidRDefault="00A3654A" w:rsidP="00D2475B">
      <w:pPr>
        <w:rPr>
          <w:rtl/>
        </w:rPr>
      </w:pPr>
      <w:r>
        <w:rPr>
          <w:rtl/>
        </w:rPr>
        <w:t>שלי טל מירון</w:t>
      </w:r>
      <w:r>
        <w:rPr>
          <w:rtl/>
        </w:rPr>
        <w:tab/>
      </w:r>
      <w:r>
        <w:rPr>
          <w:rtl/>
        </w:rPr>
        <w:tab/>
        <w:t xml:space="preserve">–   </w:t>
      </w:r>
      <w:r>
        <w:rPr>
          <w:rFonts w:hint="cs"/>
          <w:rtl/>
        </w:rPr>
        <w:t>אינה נוכחת</w:t>
      </w:r>
    </w:p>
    <w:p w:rsidR="00A3654A" w:rsidRDefault="00A3654A" w:rsidP="00D2475B">
      <w:pPr>
        <w:rPr>
          <w:rtl/>
        </w:rPr>
      </w:pPr>
      <w:r>
        <w:rPr>
          <w:rtl/>
        </w:rPr>
        <w:t>חנוך דב מלביצקי</w:t>
      </w:r>
      <w:r>
        <w:rPr>
          <w:rtl/>
        </w:rPr>
        <w:tab/>
      </w:r>
      <w:r>
        <w:rPr>
          <w:rtl/>
        </w:rPr>
        <w:tab/>
        <w:t xml:space="preserve">–   </w:t>
      </w:r>
      <w:r>
        <w:rPr>
          <w:rFonts w:hint="cs"/>
          <w:rtl/>
        </w:rPr>
        <w:t>אינו נוכח</w:t>
      </w:r>
    </w:p>
    <w:p w:rsidR="00A3654A" w:rsidRDefault="00A3654A" w:rsidP="00D2475B">
      <w:pPr>
        <w:rPr>
          <w:rtl/>
        </w:rPr>
      </w:pPr>
      <w:r>
        <w:rPr>
          <w:rtl/>
        </w:rPr>
        <w:t>אבי מעוז</w:t>
      </w:r>
      <w:r>
        <w:rPr>
          <w:rtl/>
        </w:rPr>
        <w:tab/>
      </w:r>
      <w:r>
        <w:rPr>
          <w:rtl/>
        </w:rPr>
        <w:tab/>
        <w:t xml:space="preserve">–   </w:t>
      </w:r>
      <w:r>
        <w:rPr>
          <w:rFonts w:hint="cs"/>
          <w:rtl/>
        </w:rPr>
        <w:t>אינו נוכח</w:t>
      </w:r>
    </w:p>
    <w:p w:rsidR="00A3654A" w:rsidRDefault="00A3654A" w:rsidP="00D2475B">
      <w:pPr>
        <w:rPr>
          <w:rtl/>
        </w:rPr>
      </w:pPr>
      <w:r>
        <w:rPr>
          <w:rtl/>
        </w:rPr>
        <w:t>אורי מקלב</w:t>
      </w:r>
      <w:r>
        <w:rPr>
          <w:rtl/>
        </w:rPr>
        <w:tab/>
      </w:r>
      <w:r>
        <w:rPr>
          <w:rtl/>
        </w:rPr>
        <w:tab/>
        <w:t xml:space="preserve">–   </w:t>
      </w:r>
      <w:r>
        <w:rPr>
          <w:rFonts w:hint="cs"/>
          <w:rtl/>
        </w:rPr>
        <w:t>נגד</w:t>
      </w:r>
    </w:p>
    <w:p w:rsidR="00A3654A" w:rsidRDefault="00A3654A" w:rsidP="00D2475B">
      <w:pPr>
        <w:rPr>
          <w:rtl/>
        </w:rPr>
      </w:pPr>
      <w:r>
        <w:rPr>
          <w:rtl/>
        </w:rPr>
        <w:t>בנימין נתניהו</w:t>
      </w:r>
      <w:r>
        <w:rPr>
          <w:rtl/>
        </w:rPr>
        <w:tab/>
      </w:r>
      <w:r>
        <w:rPr>
          <w:rtl/>
        </w:rPr>
        <w:tab/>
        <w:t xml:space="preserve">–   </w:t>
      </w:r>
      <w:r>
        <w:rPr>
          <w:rFonts w:hint="cs"/>
          <w:rtl/>
        </w:rPr>
        <w:t>אינו נוכח</w:t>
      </w:r>
    </w:p>
    <w:p w:rsidR="00A3654A" w:rsidRDefault="00A3654A" w:rsidP="00D2475B">
      <w:pPr>
        <w:rPr>
          <w:rtl/>
        </w:rPr>
      </w:pPr>
      <w:r>
        <w:rPr>
          <w:rtl/>
        </w:rPr>
        <w:t>יואב סגלוביץ'</w:t>
      </w:r>
      <w:r>
        <w:rPr>
          <w:rtl/>
        </w:rPr>
        <w:tab/>
      </w:r>
      <w:r>
        <w:rPr>
          <w:rtl/>
        </w:rPr>
        <w:tab/>
        <w:t xml:space="preserve">–   </w:t>
      </w:r>
      <w:r>
        <w:rPr>
          <w:rFonts w:hint="cs"/>
          <w:rtl/>
        </w:rPr>
        <w:t>אינו נוכח</w:t>
      </w:r>
    </w:p>
    <w:p w:rsidR="00A3654A" w:rsidRDefault="00A3654A" w:rsidP="00D2475B">
      <w:pPr>
        <w:rPr>
          <w:rtl/>
        </w:rPr>
      </w:pPr>
      <w:r>
        <w:rPr>
          <w:rtl/>
        </w:rPr>
        <w:t>משה סולומון</w:t>
      </w:r>
      <w:r>
        <w:rPr>
          <w:rtl/>
        </w:rPr>
        <w:tab/>
      </w:r>
      <w:r>
        <w:rPr>
          <w:rtl/>
        </w:rPr>
        <w:tab/>
        <w:t xml:space="preserve">–   </w:t>
      </w:r>
      <w:r>
        <w:rPr>
          <w:rFonts w:hint="cs"/>
          <w:rtl/>
        </w:rPr>
        <w:t>אינו נוכח</w:t>
      </w:r>
      <w:bookmarkStart w:id="7348" w:name="_ETM_Q44_555197"/>
      <w:bookmarkEnd w:id="7348"/>
    </w:p>
    <w:p w:rsidR="00A3654A" w:rsidRDefault="00A3654A" w:rsidP="00D2475B">
      <w:pPr>
        <w:rPr>
          <w:rtl/>
        </w:rPr>
      </w:pPr>
      <w:r>
        <w:rPr>
          <w:rtl/>
        </w:rPr>
        <w:t>אופיר סופר</w:t>
      </w:r>
      <w:r>
        <w:rPr>
          <w:rtl/>
        </w:rPr>
        <w:tab/>
      </w:r>
      <w:r>
        <w:rPr>
          <w:rtl/>
        </w:rPr>
        <w:tab/>
        <w:t xml:space="preserve">–   </w:t>
      </w:r>
      <w:r>
        <w:rPr>
          <w:rFonts w:hint="cs"/>
          <w:rtl/>
        </w:rPr>
        <w:t>אינו נוכח</w:t>
      </w:r>
    </w:p>
    <w:p w:rsidR="00A3654A" w:rsidRDefault="00A3654A" w:rsidP="00D2475B">
      <w:pPr>
        <w:rPr>
          <w:rtl/>
        </w:rPr>
      </w:pPr>
      <w:r>
        <w:rPr>
          <w:rtl/>
        </w:rPr>
        <w:t>אורית מלכה סטרוק</w:t>
      </w:r>
      <w:r>
        <w:rPr>
          <w:rtl/>
        </w:rPr>
        <w:tab/>
        <w:t xml:space="preserve">–   </w:t>
      </w:r>
      <w:r>
        <w:rPr>
          <w:rFonts w:hint="cs"/>
          <w:rtl/>
        </w:rPr>
        <w:t>אינה נוכחת</w:t>
      </w:r>
      <w:r>
        <w:rPr>
          <w:rtl/>
        </w:rPr>
        <w:t xml:space="preserve"> </w:t>
      </w:r>
    </w:p>
    <w:p w:rsidR="00A3654A" w:rsidRDefault="00A3654A" w:rsidP="00D2475B">
      <w:pPr>
        <w:rPr>
          <w:rtl/>
        </w:rPr>
      </w:pPr>
      <w:r>
        <w:rPr>
          <w:rtl/>
        </w:rPr>
        <w:t>מנסור עבאס</w:t>
      </w:r>
      <w:r>
        <w:rPr>
          <w:rtl/>
        </w:rPr>
        <w:tab/>
      </w:r>
      <w:r>
        <w:rPr>
          <w:rtl/>
        </w:rPr>
        <w:tab/>
        <w:t xml:space="preserve">–   </w:t>
      </w:r>
      <w:r>
        <w:rPr>
          <w:rFonts w:hint="cs"/>
          <w:rtl/>
        </w:rPr>
        <w:t>אינו נוכח</w:t>
      </w:r>
    </w:p>
    <w:p w:rsidR="00A3654A" w:rsidRDefault="00A3654A" w:rsidP="00D2475B">
      <w:pPr>
        <w:rPr>
          <w:rtl/>
        </w:rPr>
      </w:pPr>
      <w:r>
        <w:rPr>
          <w:rtl/>
        </w:rPr>
        <w:t>איימן עודה</w:t>
      </w:r>
      <w:r>
        <w:rPr>
          <w:rtl/>
        </w:rPr>
        <w:tab/>
      </w:r>
      <w:r>
        <w:rPr>
          <w:rtl/>
        </w:rPr>
        <w:tab/>
        <w:t xml:space="preserve">–   </w:t>
      </w:r>
      <w:r>
        <w:rPr>
          <w:rFonts w:hint="cs"/>
          <w:rtl/>
        </w:rPr>
        <w:t>אינו נוכח</w:t>
      </w:r>
    </w:p>
    <w:p w:rsidR="00A3654A" w:rsidRDefault="00A3654A" w:rsidP="00D2475B">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D2475B">
      <w:pPr>
        <w:rPr>
          <w:rtl/>
        </w:rPr>
      </w:pPr>
      <w:r>
        <w:rPr>
          <w:rtl/>
        </w:rPr>
        <w:t>מאיר פרוש</w:t>
      </w:r>
      <w:r>
        <w:rPr>
          <w:rtl/>
        </w:rPr>
        <w:tab/>
      </w:r>
      <w:r>
        <w:rPr>
          <w:rtl/>
        </w:rPr>
        <w:tab/>
        <w:t xml:space="preserve">–   </w:t>
      </w:r>
      <w:r>
        <w:rPr>
          <w:rFonts w:hint="cs"/>
          <w:rtl/>
        </w:rPr>
        <w:t>אינו נוכח</w:t>
      </w:r>
      <w:bookmarkStart w:id="7349" w:name="_ETM_Q44_566496"/>
      <w:bookmarkEnd w:id="7349"/>
    </w:p>
    <w:p w:rsidR="00A3654A" w:rsidRDefault="00A3654A" w:rsidP="00D2475B">
      <w:pPr>
        <w:rPr>
          <w:rtl/>
        </w:rPr>
      </w:pPr>
      <w:r>
        <w:rPr>
          <w:rtl/>
        </w:rPr>
        <w:t>יסמין פרידמן</w:t>
      </w:r>
      <w:r>
        <w:rPr>
          <w:rtl/>
        </w:rPr>
        <w:tab/>
      </w:r>
      <w:r>
        <w:rPr>
          <w:rtl/>
        </w:rPr>
        <w:tab/>
        <w:t xml:space="preserve">–   </w:t>
      </w:r>
      <w:r>
        <w:rPr>
          <w:rFonts w:hint="cs"/>
          <w:rtl/>
        </w:rPr>
        <w:t>אינה נוכחת</w:t>
      </w:r>
    </w:p>
    <w:p w:rsidR="00A3654A" w:rsidRDefault="00A3654A" w:rsidP="00D2475B">
      <w:pPr>
        <w:rPr>
          <w:rtl/>
        </w:rPr>
      </w:pPr>
      <w:r>
        <w:rPr>
          <w:rtl/>
        </w:rPr>
        <w:t>אורית פרקש הכהן</w:t>
      </w:r>
      <w:r>
        <w:rPr>
          <w:rtl/>
        </w:rPr>
        <w:tab/>
        <w:t xml:space="preserve">–   </w:t>
      </w:r>
      <w:r>
        <w:rPr>
          <w:rFonts w:hint="cs"/>
          <w:rtl/>
        </w:rPr>
        <w:t>אינה נוכחת</w:t>
      </w:r>
    </w:p>
    <w:p w:rsidR="00A3654A" w:rsidRDefault="00A3654A" w:rsidP="00D2475B">
      <w:pPr>
        <w:rPr>
          <w:rtl/>
        </w:rPr>
      </w:pPr>
      <w:r>
        <w:rPr>
          <w:rtl/>
        </w:rPr>
        <w:t>מטי צרפתי הרכבי</w:t>
      </w:r>
      <w:r>
        <w:rPr>
          <w:rtl/>
        </w:rPr>
        <w:tab/>
        <w:t xml:space="preserve">–   </w:t>
      </w:r>
      <w:r>
        <w:rPr>
          <w:rFonts w:hint="cs"/>
          <w:rtl/>
        </w:rPr>
        <w:t>אינה נוכחת</w:t>
      </w:r>
    </w:p>
    <w:p w:rsidR="00A3654A" w:rsidRDefault="00A3654A" w:rsidP="00D2475B">
      <w:pPr>
        <w:rPr>
          <w:rtl/>
        </w:rPr>
      </w:pPr>
      <w:r>
        <w:rPr>
          <w:rtl/>
        </w:rPr>
        <w:t>שלמה קרעי</w:t>
      </w:r>
      <w:r>
        <w:rPr>
          <w:rtl/>
        </w:rPr>
        <w:tab/>
      </w:r>
      <w:r>
        <w:rPr>
          <w:rtl/>
        </w:rPr>
        <w:tab/>
        <w:t xml:space="preserve">–   </w:t>
      </w:r>
      <w:r>
        <w:rPr>
          <w:rFonts w:hint="cs"/>
          <w:rtl/>
        </w:rPr>
        <w:t>אינו נוכח</w:t>
      </w:r>
    </w:p>
    <w:p w:rsidR="00A3654A" w:rsidRDefault="00A3654A" w:rsidP="00D2475B">
      <w:pPr>
        <w:rPr>
          <w:rtl/>
        </w:rPr>
      </w:pPr>
      <w:r>
        <w:rPr>
          <w:rtl/>
        </w:rPr>
        <w:t>אליהו רביבו</w:t>
      </w:r>
      <w:r>
        <w:rPr>
          <w:rtl/>
        </w:rPr>
        <w:tab/>
      </w:r>
      <w:r>
        <w:rPr>
          <w:rtl/>
        </w:rPr>
        <w:tab/>
        <w:t xml:space="preserve">–   </w:t>
      </w:r>
      <w:r>
        <w:rPr>
          <w:rFonts w:hint="cs"/>
          <w:rtl/>
        </w:rPr>
        <w:t>אינו נוכח</w:t>
      </w:r>
    </w:p>
    <w:p w:rsidR="00A3654A" w:rsidRDefault="00A3654A" w:rsidP="00D2475B">
      <w:pPr>
        <w:rPr>
          <w:rtl/>
        </w:rPr>
      </w:pPr>
      <w:r>
        <w:rPr>
          <w:rtl/>
        </w:rPr>
        <w:t>שמחה רוטמן</w:t>
      </w:r>
      <w:r>
        <w:rPr>
          <w:rtl/>
        </w:rPr>
        <w:tab/>
      </w:r>
      <w:r>
        <w:rPr>
          <w:rtl/>
        </w:rPr>
        <w:tab/>
        <w:t xml:space="preserve">–   </w:t>
      </w:r>
      <w:r>
        <w:rPr>
          <w:rFonts w:hint="cs"/>
          <w:rtl/>
        </w:rPr>
        <w:t>אינו נוכח</w:t>
      </w:r>
    </w:p>
    <w:p w:rsidR="00A3654A" w:rsidRDefault="00A3654A" w:rsidP="00D2475B">
      <w:pPr>
        <w:rPr>
          <w:rtl/>
        </w:rPr>
      </w:pPr>
      <w:r>
        <w:rPr>
          <w:rtl/>
        </w:rPr>
        <w:t>יעל רון בן משה</w:t>
      </w:r>
      <w:r>
        <w:rPr>
          <w:rtl/>
        </w:rPr>
        <w:tab/>
      </w:r>
      <w:r>
        <w:rPr>
          <w:rtl/>
        </w:rPr>
        <w:tab/>
        <w:t xml:space="preserve">–   </w:t>
      </w:r>
      <w:r>
        <w:rPr>
          <w:rFonts w:hint="cs"/>
          <w:rtl/>
        </w:rPr>
        <w:t>אינה נוכחת</w:t>
      </w:r>
    </w:p>
    <w:p w:rsidR="00A3654A" w:rsidRDefault="00A3654A" w:rsidP="00D2475B">
      <w:pPr>
        <w:rPr>
          <w:rtl/>
        </w:rPr>
      </w:pPr>
      <w:r>
        <w:rPr>
          <w:rtl/>
        </w:rPr>
        <w:t>קטי קטרין שטרית</w:t>
      </w:r>
      <w:r>
        <w:rPr>
          <w:rtl/>
        </w:rPr>
        <w:tab/>
        <w:t xml:space="preserve">–   </w:t>
      </w:r>
      <w:r>
        <w:rPr>
          <w:rFonts w:hint="cs"/>
          <w:rtl/>
        </w:rPr>
        <w:t>אינה נוכחת</w:t>
      </w:r>
    </w:p>
    <w:p w:rsidR="00A3654A" w:rsidRDefault="00A3654A" w:rsidP="00D2475B">
      <w:pPr>
        <w:rPr>
          <w:rtl/>
        </w:rPr>
      </w:pPr>
      <w:r>
        <w:rPr>
          <w:rtl/>
        </w:rPr>
        <w:t>אלעזר שטרן</w:t>
      </w:r>
      <w:r>
        <w:rPr>
          <w:rtl/>
        </w:rPr>
        <w:tab/>
      </w:r>
      <w:r>
        <w:rPr>
          <w:rtl/>
        </w:rPr>
        <w:tab/>
        <w:t xml:space="preserve">–   </w:t>
      </w:r>
      <w:r>
        <w:rPr>
          <w:rFonts w:hint="cs"/>
          <w:rtl/>
        </w:rPr>
        <w:t>אינו נוכח</w:t>
      </w:r>
    </w:p>
    <w:p w:rsidR="00A3654A" w:rsidRDefault="00A3654A" w:rsidP="00D2475B">
      <w:pPr>
        <w:rPr>
          <w:rtl/>
        </w:rPr>
      </w:pPr>
      <w:r>
        <w:rPr>
          <w:rtl/>
        </w:rPr>
        <w:t>מיכל שיר סגמן</w:t>
      </w:r>
      <w:r>
        <w:rPr>
          <w:rtl/>
        </w:rPr>
        <w:tab/>
      </w:r>
      <w:r>
        <w:rPr>
          <w:rtl/>
        </w:rPr>
        <w:tab/>
        <w:t xml:space="preserve">–   </w:t>
      </w:r>
      <w:r>
        <w:rPr>
          <w:rFonts w:hint="cs"/>
          <w:rtl/>
        </w:rPr>
        <w:t>אינה נוכחת</w:t>
      </w:r>
    </w:p>
    <w:p w:rsidR="00A3654A" w:rsidRDefault="00A3654A" w:rsidP="00D2475B">
      <w:pPr>
        <w:rPr>
          <w:rtl/>
        </w:rPr>
      </w:pPr>
      <w:r>
        <w:rPr>
          <w:rtl/>
        </w:rPr>
        <w:t>נאור שירי</w:t>
      </w:r>
      <w:r>
        <w:rPr>
          <w:rtl/>
        </w:rPr>
        <w:tab/>
      </w:r>
      <w:r>
        <w:rPr>
          <w:rtl/>
        </w:rPr>
        <w:tab/>
        <w:t xml:space="preserve">–   </w:t>
      </w:r>
      <w:r>
        <w:rPr>
          <w:rFonts w:hint="cs"/>
          <w:rtl/>
        </w:rPr>
        <w:t>אינו נוכח</w:t>
      </w:r>
    </w:p>
    <w:p w:rsidR="00A3654A" w:rsidRDefault="00A3654A" w:rsidP="00D2475B">
      <w:pPr>
        <w:rPr>
          <w:rtl/>
        </w:rPr>
      </w:pPr>
      <w:r>
        <w:rPr>
          <w:rtl/>
        </w:rPr>
        <w:t>עאידה תומא סלימאן</w:t>
      </w:r>
      <w:r>
        <w:rPr>
          <w:rtl/>
        </w:rPr>
        <w:tab/>
        <w:t xml:space="preserve">–   </w:t>
      </w:r>
      <w:r>
        <w:rPr>
          <w:rFonts w:hint="cs"/>
          <w:rtl/>
        </w:rPr>
        <w:t>אינה נוכחת</w:t>
      </w:r>
    </w:p>
    <w:p w:rsidR="00A3654A" w:rsidRDefault="00A3654A" w:rsidP="00D2475B">
      <w:pPr>
        <w:rPr>
          <w:rtl/>
        </w:rPr>
      </w:pPr>
    </w:p>
    <w:p w:rsidR="00A3654A" w:rsidRDefault="00A3654A" w:rsidP="00D2475B">
      <w:pPr>
        <w:pStyle w:val="af6"/>
        <w:keepNext/>
        <w:rPr>
          <w:rtl/>
        </w:rPr>
      </w:pPr>
      <w:r w:rsidRPr="00F50503">
        <w:rPr>
          <w:rStyle w:val="TagStyle"/>
          <w:rtl/>
        </w:rPr>
        <w:t xml:space="preserve"> &lt;&lt; יור &gt;&gt; </w:t>
      </w:r>
      <w:r>
        <w:rPr>
          <w:rtl/>
        </w:rPr>
        <w:t>היו"ר יעקב מרגי:</w:t>
      </w:r>
      <w:r w:rsidRPr="00F50503">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rPr>
      </w:pPr>
      <w:r>
        <w:rPr>
          <w:rFonts w:hint="cs"/>
          <w:rtl/>
        </w:rPr>
        <w:t xml:space="preserve">האם יש חברי כנסת שנמצאים באולם ומעוניינים להצביע ולא השתתפו בהצבעה? אני לא רואה שיש, ולכן </w:t>
      </w:r>
      <w:bookmarkStart w:id="7350" w:name="_ETM_Q44_604406"/>
      <w:bookmarkEnd w:id="7350"/>
      <w:r>
        <w:rPr>
          <w:rFonts w:hint="cs"/>
          <w:rtl/>
        </w:rPr>
        <w:t>אני נועל את ההצבעה.</w:t>
      </w:r>
      <w:bookmarkStart w:id="7351" w:name="_ETM_Q44_609756"/>
      <w:bookmarkStart w:id="7352" w:name="_ETM_Q44_605896"/>
      <w:bookmarkEnd w:id="7351"/>
      <w:bookmarkEnd w:id="7352"/>
      <w:r>
        <w:rPr>
          <w:rFonts w:hint="cs"/>
          <w:rtl/>
        </w:rPr>
        <w:t xml:space="preserve"> תמה ההצבעה.</w:t>
      </w:r>
    </w:p>
    <w:p w:rsidR="00A3654A" w:rsidRDefault="00A3654A" w:rsidP="00D2475B">
      <w:pPr>
        <w:rPr>
          <w:rtl/>
        </w:rPr>
      </w:pPr>
    </w:p>
    <w:p w:rsidR="00A3654A" w:rsidRDefault="00A3654A" w:rsidP="00DE5D13">
      <w:pPr>
        <w:rPr>
          <w:rtl/>
        </w:rPr>
      </w:pPr>
      <w:r>
        <w:rPr>
          <w:rFonts w:hint="cs"/>
          <w:rtl/>
        </w:rPr>
        <w:t xml:space="preserve">חברי הכנסת, בעד ההצעה לסדר-היום הצביעו 16, נגד </w:t>
      </w:r>
      <w:r>
        <w:rPr>
          <w:rtl/>
        </w:rPr>
        <w:t>–</w:t>
      </w:r>
      <w:r>
        <w:rPr>
          <w:rFonts w:hint="cs"/>
          <w:rtl/>
        </w:rPr>
        <w:t xml:space="preserve"> 37. אי לכך, אני קובע שההצעה לסדר-היום לא אושרה.</w:t>
      </w:r>
      <w:bookmarkStart w:id="7353" w:name="_ETM_Q44_622625"/>
      <w:bookmarkStart w:id="7354" w:name="_ETM_Q44_698306"/>
      <w:bookmarkEnd w:id="7353"/>
      <w:bookmarkEnd w:id="7354"/>
      <w:r>
        <w:rPr>
          <w:rFonts w:hint="cs"/>
          <w:rtl/>
        </w:rPr>
        <w:t xml:space="preserve"> אני קובע כי ההצעה</w:t>
      </w:r>
      <w:bookmarkStart w:id="7355" w:name="_ETM_Q44_704006"/>
      <w:bookmarkEnd w:id="7355"/>
      <w:r>
        <w:rPr>
          <w:rFonts w:hint="cs"/>
          <w:rtl/>
        </w:rPr>
        <w:t xml:space="preserve"> של חבר הכנסת חמד עמאר ל</w:t>
      </w:r>
      <w:bookmarkStart w:id="7356" w:name="_ETM_Q44_708525"/>
      <w:bookmarkEnd w:id="7356"/>
      <w:r w:rsidRPr="00D31B33">
        <w:rPr>
          <w:rtl/>
        </w:rPr>
        <w:t>הקמת ועדת חקירה פרלמנטרית לבחינת אובדן המשילות, הפרוטקשן המשתולל והעלייה בפשיעה החמורה</w:t>
      </w:r>
      <w:bookmarkStart w:id="7357" w:name="_ETM_Q44_620716"/>
      <w:bookmarkEnd w:id="7357"/>
      <w:r>
        <w:rPr>
          <w:rFonts w:hint="cs"/>
          <w:rtl/>
        </w:rPr>
        <w:t xml:space="preserve"> לא התקבלה ותוסר מסדר-היום. </w:t>
      </w:r>
    </w:p>
    <w:p w:rsidR="00A3654A" w:rsidRDefault="00A3654A" w:rsidP="00DE5D13">
      <w:pPr>
        <w:rPr>
          <w:rtl/>
        </w:rPr>
      </w:pPr>
    </w:p>
    <w:p w:rsidR="00A3654A" w:rsidRDefault="00A3654A" w:rsidP="00DE5D13">
      <w:pPr>
        <w:rPr>
          <w:rtl/>
        </w:rPr>
      </w:pPr>
    </w:p>
    <w:p w:rsidR="00A3654A" w:rsidRDefault="00A3654A" w:rsidP="00D2475B">
      <w:pPr>
        <w:pStyle w:val="a6"/>
        <w:rPr>
          <w:rtl/>
        </w:rPr>
      </w:pPr>
      <w:bookmarkStart w:id="7358" w:name="ET_halsi_649238_7"/>
      <w:r w:rsidRPr="00D93BFB">
        <w:rPr>
          <w:rStyle w:val="TagStyle"/>
          <w:rtl/>
        </w:rPr>
        <w:t xml:space="preserve"> &lt;&lt; הלסי &gt;&gt; </w:t>
      </w:r>
      <w:bookmarkStart w:id="7359" w:name="_Toc232017004"/>
      <w:bookmarkStart w:id="7360" w:name="_Toc232023408"/>
      <w:bookmarkStart w:id="7361" w:name="_Toc232072833"/>
      <w:bookmarkStart w:id="7362" w:name="_Toc232081283"/>
      <w:r>
        <w:rPr>
          <w:rtl/>
        </w:rPr>
        <w:t>הצע</w:t>
      </w:r>
      <w:r>
        <w:rPr>
          <w:rFonts w:hint="cs"/>
          <w:rtl/>
        </w:rPr>
        <w:t>ה</w:t>
      </w:r>
      <w:r>
        <w:rPr>
          <w:rtl/>
        </w:rPr>
        <w:t xml:space="preserve"> לסדר-היום</w:t>
      </w:r>
      <w:bookmarkEnd w:id="7359"/>
      <w:bookmarkEnd w:id="7360"/>
      <w:bookmarkEnd w:id="7361"/>
      <w:bookmarkEnd w:id="7362"/>
      <w:r w:rsidRPr="00D93BFB">
        <w:rPr>
          <w:rStyle w:val="TagStyle"/>
          <w:rtl/>
        </w:rPr>
        <w:t xml:space="preserve"> &lt;&lt; הלסי &gt;&gt;</w:t>
      </w:r>
      <w:r>
        <w:rPr>
          <w:rtl/>
        </w:rPr>
        <w:t xml:space="preserve">   </w:t>
      </w:r>
      <w:bookmarkEnd w:id="7358"/>
    </w:p>
    <w:p w:rsidR="00A3654A" w:rsidRDefault="00A3654A" w:rsidP="00DE5D13">
      <w:pPr>
        <w:pStyle w:val="a6"/>
        <w:rPr>
          <w:rtl/>
        </w:rPr>
      </w:pPr>
      <w:bookmarkStart w:id="7363" w:name="ET_halsi_649238_8"/>
      <w:r w:rsidRPr="00D93BFB">
        <w:rPr>
          <w:rStyle w:val="TagStyle"/>
          <w:rtl/>
        </w:rPr>
        <w:t xml:space="preserve"> &lt;&lt; הלסי &gt;&gt; </w:t>
      </w:r>
      <w:bookmarkStart w:id="7364" w:name="_Toc232017005"/>
      <w:bookmarkStart w:id="7365" w:name="_Toc232023409"/>
      <w:bookmarkStart w:id="7366" w:name="_Toc232072834"/>
      <w:bookmarkStart w:id="7367" w:name="_Toc232081284"/>
      <w:r>
        <w:rPr>
          <w:rtl/>
        </w:rPr>
        <w:t>ההגירה השלילית של צעירים ישראלים והסכנות הניצבות בפני המדינה בעקבות מדיניות ממשלת ישרא</w:t>
      </w:r>
      <w:r>
        <w:rPr>
          <w:rFonts w:hint="cs"/>
          <w:rtl/>
        </w:rPr>
        <w:t>ל ה</w:t>
      </w:r>
      <w:bookmarkStart w:id="7368" w:name="_ETM_Q44_719645"/>
      <w:bookmarkStart w:id="7369" w:name="_ETM_Q44_724045"/>
      <w:bookmarkEnd w:id="7368"/>
      <w:bookmarkEnd w:id="7369"/>
      <w:r>
        <w:rPr>
          <w:rFonts w:hint="cs"/>
          <w:rtl/>
        </w:rPr>
        <w:t>שלושים-ושבע</w:t>
      </w:r>
      <w:bookmarkEnd w:id="7364"/>
      <w:bookmarkEnd w:id="7365"/>
      <w:bookmarkEnd w:id="7366"/>
      <w:bookmarkEnd w:id="7367"/>
      <w:r>
        <w:rPr>
          <w:rtl/>
        </w:rPr>
        <w:t xml:space="preserve"> </w:t>
      </w:r>
      <w:bookmarkStart w:id="7370" w:name="_ETM_Q44_722595"/>
      <w:bookmarkEnd w:id="7370"/>
      <w:r w:rsidRPr="00D93BFB">
        <w:rPr>
          <w:rStyle w:val="TagStyle"/>
          <w:rtl/>
        </w:rPr>
        <w:t xml:space="preserve"> &lt;&lt; הלסי &gt;&gt;</w:t>
      </w:r>
      <w:r>
        <w:rPr>
          <w:rtl/>
        </w:rPr>
        <w:t xml:space="preserve">   </w:t>
      </w:r>
      <w:bookmarkEnd w:id="7363"/>
    </w:p>
    <w:p w:rsidR="00A3654A" w:rsidRDefault="00A3654A" w:rsidP="00D2475B">
      <w:pPr>
        <w:rPr>
          <w:rtl/>
        </w:rPr>
      </w:pPr>
    </w:p>
    <w:p w:rsidR="00A3654A" w:rsidRDefault="00A3654A" w:rsidP="00D2475B">
      <w:pPr>
        <w:pStyle w:val="af6"/>
        <w:keepNext/>
        <w:rPr>
          <w:rtl/>
        </w:rPr>
      </w:pPr>
      <w:r w:rsidRPr="00D93BFB">
        <w:rPr>
          <w:rStyle w:val="TagStyle"/>
          <w:rtl/>
        </w:rPr>
        <w:t xml:space="preserve"> &lt;&lt; יור &gt;&gt; </w:t>
      </w:r>
      <w:r>
        <w:rPr>
          <w:rtl/>
        </w:rPr>
        <w:t>היו"ר יעקב מרגי:</w:t>
      </w:r>
      <w:r w:rsidRPr="00D93BFB">
        <w:rPr>
          <w:rStyle w:val="TagStyle"/>
          <w:rtl/>
        </w:rPr>
        <w:t xml:space="preserve"> &lt;&lt; יור &gt;&gt;</w:t>
      </w:r>
      <w:r>
        <w:rPr>
          <w:rtl/>
        </w:rPr>
        <w:t xml:space="preserve">   </w:t>
      </w:r>
    </w:p>
    <w:p w:rsidR="00A3654A" w:rsidRDefault="00A3654A" w:rsidP="00D2475B">
      <w:pPr>
        <w:rPr>
          <w:rtl/>
        </w:rPr>
      </w:pPr>
    </w:p>
    <w:p w:rsidR="00A3654A" w:rsidRDefault="00A3654A" w:rsidP="00D2475B">
      <w:pPr>
        <w:rPr>
          <w:rtl/>
        </w:rPr>
      </w:pPr>
      <w:r>
        <w:rPr>
          <w:rtl/>
        </w:rPr>
        <w:t>נעבור להצעה לסדר-היום בנושא:</w:t>
      </w:r>
      <w:r>
        <w:rPr>
          <w:rFonts w:hint="cs"/>
          <w:rtl/>
        </w:rPr>
        <w:t xml:space="preserve"> </w:t>
      </w:r>
      <w:r>
        <w:rPr>
          <w:rtl/>
        </w:rPr>
        <w:t>ההגירה השלילית של צעירים ישראלים והסכנות הניצבות בפני המדינה בעקבות מדיניות ממשלת ישראל ה-37</w:t>
      </w:r>
      <w:r>
        <w:rPr>
          <w:rFonts w:hint="cs"/>
          <w:rtl/>
        </w:rPr>
        <w:t>. את ההצעה הגיש חבר הכנסת ולדימיר בליאק. בבקשה, אדוני, עד עשר דקות לרשותך.</w:t>
      </w:r>
    </w:p>
    <w:p w:rsidR="00A3654A" w:rsidRDefault="00A3654A" w:rsidP="00D2475B">
      <w:pPr>
        <w:rPr>
          <w:rtl/>
        </w:rPr>
      </w:pPr>
      <w:bookmarkStart w:id="7371" w:name="_ETM_Q44_727124"/>
      <w:bookmarkEnd w:id="7371"/>
    </w:p>
    <w:p w:rsidR="00A3654A" w:rsidRDefault="00A3654A" w:rsidP="00D2475B">
      <w:pPr>
        <w:pStyle w:val="a4"/>
        <w:keepNext/>
        <w:rPr>
          <w:rtl/>
        </w:rPr>
      </w:pPr>
      <w:bookmarkStart w:id="7372" w:name="ET_speaker_6127_7"/>
      <w:r w:rsidRPr="002209D8">
        <w:rPr>
          <w:rStyle w:val="TagStyle"/>
          <w:rtl/>
        </w:rPr>
        <w:t xml:space="preserve"> &lt;&lt; דובר &gt;&gt; </w:t>
      </w:r>
      <w:bookmarkStart w:id="7373" w:name="_Toc232017006"/>
      <w:bookmarkStart w:id="7374" w:name="_Toc232023410"/>
      <w:bookmarkStart w:id="7375" w:name="_Toc232072835"/>
      <w:bookmarkStart w:id="7376" w:name="_Toc232081285"/>
      <w:r>
        <w:rPr>
          <w:rtl/>
        </w:rPr>
        <w:t>ולדימיר בליאק (יש עתיד):</w:t>
      </w:r>
      <w:bookmarkEnd w:id="7373"/>
      <w:bookmarkEnd w:id="7374"/>
      <w:bookmarkEnd w:id="7375"/>
      <w:bookmarkEnd w:id="7376"/>
      <w:r w:rsidRPr="002209D8">
        <w:rPr>
          <w:rStyle w:val="TagStyle"/>
          <w:rtl/>
        </w:rPr>
        <w:t xml:space="preserve"> &lt;&lt; דובר &gt;&gt;</w:t>
      </w:r>
      <w:r>
        <w:rPr>
          <w:rtl/>
        </w:rPr>
        <w:t xml:space="preserve">   </w:t>
      </w:r>
      <w:bookmarkEnd w:id="7372"/>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תודה רבה. </w:t>
      </w:r>
    </w:p>
    <w:p w:rsidR="00A3654A" w:rsidRDefault="00A3654A" w:rsidP="00D2475B">
      <w:pPr>
        <w:rPr>
          <w:rtl/>
          <w:lang w:eastAsia="he-IL"/>
        </w:rPr>
      </w:pPr>
    </w:p>
    <w:p w:rsidR="00A3654A" w:rsidRDefault="00A3654A" w:rsidP="00D2475B">
      <w:pPr>
        <w:pStyle w:val="af6"/>
        <w:keepNext/>
        <w:rPr>
          <w:rtl/>
        </w:rPr>
      </w:pPr>
      <w:r w:rsidRPr="00D93BFB">
        <w:rPr>
          <w:rStyle w:val="TagStyle"/>
          <w:rtl/>
        </w:rPr>
        <w:t xml:space="preserve"> &lt;&lt; יור &gt;&gt; </w:t>
      </w:r>
      <w:r>
        <w:rPr>
          <w:rtl/>
        </w:rPr>
        <w:t>היו"ר יעקב מרגי:</w:t>
      </w:r>
      <w:r w:rsidRPr="00D93BFB">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בבקשה.</w:t>
      </w:r>
    </w:p>
    <w:p w:rsidR="00A3654A" w:rsidRDefault="00A3654A" w:rsidP="00D2475B">
      <w:pPr>
        <w:rPr>
          <w:rtl/>
          <w:lang w:eastAsia="he-IL"/>
        </w:rPr>
      </w:pPr>
    </w:p>
    <w:p w:rsidR="00A3654A" w:rsidRDefault="00A3654A" w:rsidP="00D2475B">
      <w:pPr>
        <w:pStyle w:val="-"/>
        <w:keepNext/>
        <w:rPr>
          <w:rtl/>
        </w:rPr>
      </w:pPr>
      <w:bookmarkStart w:id="7377" w:name="ET_speakercontinue_6127_11"/>
      <w:r w:rsidRPr="00D93BFB">
        <w:rPr>
          <w:rStyle w:val="TagStyle"/>
          <w:rtl/>
        </w:rPr>
        <w:t xml:space="preserve"> &lt;&lt; דובר_המשך &gt;&gt; </w:t>
      </w:r>
      <w:r>
        <w:rPr>
          <w:rtl/>
        </w:rPr>
        <w:t>ולדימיר בליאק (יש עתיד):</w:t>
      </w:r>
      <w:r w:rsidRPr="00D93BFB">
        <w:rPr>
          <w:rStyle w:val="TagStyle"/>
          <w:rtl/>
        </w:rPr>
        <w:t xml:space="preserve"> &lt;&lt; דובר_המשך &gt;&gt;</w:t>
      </w:r>
      <w:r>
        <w:rPr>
          <w:rtl/>
        </w:rPr>
        <w:t xml:space="preserve">   </w:t>
      </w:r>
      <w:bookmarkEnd w:id="7377"/>
    </w:p>
    <w:p w:rsidR="00A3654A" w:rsidRDefault="00A3654A" w:rsidP="00D2475B">
      <w:pPr>
        <w:pStyle w:val="KeepWithNext"/>
        <w:rPr>
          <w:rtl/>
          <w:lang w:eastAsia="he-IL"/>
        </w:rPr>
      </w:pPr>
    </w:p>
    <w:p w:rsidR="00A3654A" w:rsidRDefault="00A3654A" w:rsidP="00DE5D13">
      <w:pPr>
        <w:rPr>
          <w:rtl/>
        </w:rPr>
      </w:pPr>
      <w:r>
        <w:rPr>
          <w:rFonts w:hint="cs"/>
          <w:rtl/>
          <w:lang w:eastAsia="he-IL"/>
        </w:rPr>
        <w:t xml:space="preserve">תודה רבה, </w:t>
      </w:r>
      <w:bookmarkStart w:id="7378" w:name="_ETM_Q44_746383"/>
      <w:bookmarkEnd w:id="7378"/>
      <w:r>
        <w:rPr>
          <w:rFonts w:hint="cs"/>
          <w:rtl/>
          <w:lang w:eastAsia="he-IL"/>
        </w:rPr>
        <w:t>אדוני היושב-ראש. חבריי</w:t>
      </w:r>
      <w:bookmarkStart w:id="7379" w:name="_ETM_Q44_755866"/>
      <w:bookmarkEnd w:id="7379"/>
      <w:r>
        <w:rPr>
          <w:rFonts w:hint="cs"/>
          <w:rtl/>
          <w:lang w:eastAsia="he-IL"/>
        </w:rPr>
        <w:t xml:space="preserve"> חברי הכנסת, אדוני השר, לפני כחמישה חודשים, ב-5 בינואר 2026, בישיבת הממשלה, ראש הממשלה בנימין נתניהו אמר את הדברים הבאים: אמרתם שעזבו את הארץ בשנה האחרונה 60,000 איש, 70,000 איש, 80,000 איש, לא משנה</w:t>
      </w:r>
      <w:bookmarkStart w:id="7380" w:name="_ETM_Q44_774304"/>
      <w:bookmarkEnd w:id="7380"/>
      <w:r>
        <w:rPr>
          <w:rFonts w:hint="cs"/>
          <w:rtl/>
          <w:lang w:eastAsia="he-IL"/>
        </w:rPr>
        <w:t xml:space="preserve">, לא משנה. </w:t>
      </w:r>
      <w:bookmarkStart w:id="7381" w:name="TOR_Q45"/>
      <w:bookmarkStart w:id="7382" w:name="_ETM_Q45_157426"/>
      <w:bookmarkEnd w:id="7381"/>
      <w:bookmarkEnd w:id="7382"/>
      <w:r>
        <w:rPr>
          <w:rtl/>
        </w:rPr>
        <w:t xml:space="preserve">למיטב ידיעתי, </w:t>
      </w:r>
      <w:bookmarkStart w:id="7383" w:name="_ETM_Q45_184360"/>
      <w:bookmarkEnd w:id="7383"/>
      <w:r>
        <w:rPr>
          <w:rtl/>
        </w:rPr>
        <w:t>אני מציע לכם לבדוק את זה</w:t>
      </w:r>
      <w:r>
        <w:rPr>
          <w:rFonts w:hint="cs"/>
          <w:rtl/>
        </w:rPr>
        <w:t>,</w:t>
      </w:r>
      <w:r>
        <w:rPr>
          <w:rtl/>
        </w:rPr>
        <w:t xml:space="preserve"> </w:t>
      </w:r>
      <w:bookmarkStart w:id="7384" w:name="_ETM_Q45_186590"/>
      <w:bookmarkEnd w:id="7384"/>
      <w:r>
        <w:rPr>
          <w:rtl/>
        </w:rPr>
        <w:t>עשרות</w:t>
      </w:r>
      <w:r>
        <w:rPr>
          <w:rFonts w:hint="cs"/>
          <w:rtl/>
        </w:rPr>
        <w:t xml:space="preserve"> </w:t>
      </w:r>
      <w:r>
        <w:rPr>
          <w:rtl/>
        </w:rPr>
        <w:t xml:space="preserve">אלפי </w:t>
      </w:r>
      <w:bookmarkStart w:id="7385" w:name="_ETM_Q45_189159"/>
      <w:bookmarkEnd w:id="7385"/>
      <w:r>
        <w:rPr>
          <w:rtl/>
        </w:rPr>
        <w:t xml:space="preserve">עוזבים </w:t>
      </w:r>
      <w:bookmarkStart w:id="7386" w:name="_ETM_Q45_190760"/>
      <w:bookmarkEnd w:id="7386"/>
      <w:r>
        <w:rPr>
          <w:rtl/>
        </w:rPr>
        <w:t>הם אנשי אוקראינה</w:t>
      </w:r>
      <w:r>
        <w:rPr>
          <w:rFonts w:hint="cs"/>
          <w:rtl/>
        </w:rPr>
        <w:t xml:space="preserve"> –</w:t>
      </w:r>
      <w:r>
        <w:rPr>
          <w:rtl/>
        </w:rPr>
        <w:t xml:space="preserve"> אזרחי אוקראינה שעלו לארץ, כך אומרים, וחזרו</w:t>
      </w:r>
      <w:r>
        <w:rPr>
          <w:rFonts w:hint="cs"/>
          <w:rtl/>
        </w:rPr>
        <w:t>.</w:t>
      </w:r>
      <w:r>
        <w:rPr>
          <w:rtl/>
        </w:rPr>
        <w:t xml:space="preserve"> </w:t>
      </w:r>
      <w:bookmarkStart w:id="7387" w:name="_ETM_Q45_195723"/>
      <w:bookmarkEnd w:id="7387"/>
      <w:r>
        <w:rPr>
          <w:rtl/>
        </w:rPr>
        <w:t>לא יודע</w:t>
      </w:r>
      <w:r>
        <w:rPr>
          <w:rFonts w:hint="cs"/>
          <w:rtl/>
        </w:rPr>
        <w:t>.</w:t>
      </w:r>
      <w:r>
        <w:rPr>
          <w:rtl/>
        </w:rPr>
        <w:t xml:space="preserve"> בואו נבדוק את זה. עד כה </w:t>
      </w:r>
      <w:bookmarkStart w:id="7388" w:name="_ETM_Q45_200686"/>
      <w:bookmarkEnd w:id="7388"/>
      <w:r>
        <w:rPr>
          <w:rtl/>
        </w:rPr>
        <w:t xml:space="preserve">דבריו של ראש הממשלה. </w:t>
      </w:r>
      <w:bookmarkStart w:id="7389" w:name="_ETM_Q45_206440"/>
      <w:bookmarkEnd w:id="7389"/>
    </w:p>
    <w:p w:rsidR="00A3654A" w:rsidRDefault="00A3654A" w:rsidP="00D2475B">
      <w:pPr>
        <w:rPr>
          <w:rtl/>
        </w:rPr>
      </w:pPr>
    </w:p>
    <w:p w:rsidR="00A3654A" w:rsidRDefault="00A3654A" w:rsidP="00D2475B">
      <w:pPr>
        <w:rPr>
          <w:rtl/>
        </w:rPr>
      </w:pPr>
      <w:r>
        <w:rPr>
          <w:rtl/>
        </w:rPr>
        <w:t>בהקשר הזה אני חייב לומר לכם משהו, חברי</w:t>
      </w:r>
      <w:r>
        <w:rPr>
          <w:rFonts w:hint="cs"/>
          <w:rtl/>
        </w:rPr>
        <w:t>י</w:t>
      </w:r>
      <w:r>
        <w:rPr>
          <w:rtl/>
        </w:rPr>
        <w:t xml:space="preserve"> חברי הכנסת</w:t>
      </w:r>
      <w:r>
        <w:rPr>
          <w:rFonts w:hint="cs"/>
          <w:rtl/>
        </w:rPr>
        <w:t>.</w:t>
      </w:r>
      <w:r>
        <w:rPr>
          <w:rtl/>
        </w:rPr>
        <w:t xml:space="preserve"> </w:t>
      </w:r>
      <w:bookmarkStart w:id="7390" w:name="_ETM_Q45_209959"/>
      <w:bookmarkEnd w:id="7390"/>
      <w:r>
        <w:rPr>
          <w:rtl/>
        </w:rPr>
        <w:t>אנחנו מכירים את ראש הממשלה בנימין נתניהו</w:t>
      </w:r>
      <w:r>
        <w:rPr>
          <w:rFonts w:hint="cs"/>
          <w:rtl/>
        </w:rPr>
        <w:t>,</w:t>
      </w:r>
      <w:r>
        <w:rPr>
          <w:rtl/>
        </w:rPr>
        <w:t xml:space="preserve"> </w:t>
      </w:r>
      <w:bookmarkStart w:id="7391" w:name="_ETM_Q45_214520"/>
      <w:bookmarkEnd w:id="7391"/>
      <w:r>
        <w:rPr>
          <w:rtl/>
        </w:rPr>
        <w:t xml:space="preserve">וכאשר ראש הממשלה בנימין נתניהו אומר משהו, </w:t>
      </w:r>
      <w:bookmarkStart w:id="7392" w:name="_ETM_Q45_218668"/>
      <w:bookmarkEnd w:id="7392"/>
      <w:r>
        <w:rPr>
          <w:rtl/>
        </w:rPr>
        <w:t xml:space="preserve">שווה לבדוק. </w:t>
      </w:r>
      <w:bookmarkStart w:id="7393" w:name="_ETM_Q45_220848"/>
      <w:bookmarkEnd w:id="7393"/>
      <w:r>
        <w:rPr>
          <w:rtl/>
        </w:rPr>
        <w:t xml:space="preserve">על אחת כמה וכמה </w:t>
      </w:r>
      <w:bookmarkStart w:id="7394" w:name="_ETM_Q45_223610"/>
      <w:bookmarkEnd w:id="7394"/>
      <w:r>
        <w:rPr>
          <w:rtl/>
        </w:rPr>
        <w:t>כאשר ראש הממשלה גם אומר משהו וגם מציע בעצמו לבדוק</w:t>
      </w:r>
      <w:r>
        <w:rPr>
          <w:rFonts w:hint="cs"/>
          <w:rtl/>
        </w:rPr>
        <w:t>.</w:t>
      </w:r>
      <w:r>
        <w:rPr>
          <w:rtl/>
        </w:rPr>
        <w:t xml:space="preserve"> </w:t>
      </w:r>
      <w:bookmarkStart w:id="7395" w:name="_ETM_Q45_231598"/>
      <w:bookmarkEnd w:id="7395"/>
      <w:r>
        <w:rPr>
          <w:rtl/>
        </w:rPr>
        <w:t xml:space="preserve">אז הלכתי לבדוק את הטענה אם אכן </w:t>
      </w:r>
      <w:bookmarkStart w:id="7396" w:name="_ETM_Q45_236150"/>
      <w:bookmarkEnd w:id="7396"/>
      <w:r>
        <w:rPr>
          <w:rtl/>
        </w:rPr>
        <w:t>עשרות</w:t>
      </w:r>
      <w:r>
        <w:rPr>
          <w:rFonts w:hint="cs"/>
          <w:rtl/>
        </w:rPr>
        <w:t>-</w:t>
      </w:r>
      <w:r>
        <w:rPr>
          <w:rtl/>
        </w:rPr>
        <w:t xml:space="preserve">אלפי </w:t>
      </w:r>
      <w:r>
        <w:rPr>
          <w:rFonts w:hint="cs"/>
          <w:rtl/>
        </w:rPr>
        <w:t>ה</w:t>
      </w:r>
      <w:r>
        <w:rPr>
          <w:rtl/>
        </w:rPr>
        <w:t xml:space="preserve">יורדים מישראל בשנים האחרונות </w:t>
      </w:r>
      <w:bookmarkStart w:id="7397" w:name="_ETM_Q45_241479"/>
      <w:bookmarkEnd w:id="7397"/>
      <w:r>
        <w:rPr>
          <w:rtl/>
        </w:rPr>
        <w:t xml:space="preserve">הם עולים מאוקראינה. </w:t>
      </w:r>
      <w:bookmarkStart w:id="7398" w:name="_ETM_Q45_244190"/>
      <w:bookmarkEnd w:id="7398"/>
      <w:r>
        <w:rPr>
          <w:rtl/>
        </w:rPr>
        <w:t xml:space="preserve">אני לא אשאיר אתכם במתח עד סוף </w:t>
      </w:r>
      <w:bookmarkStart w:id="7399" w:name="_ETM_Q45_247010"/>
      <w:bookmarkEnd w:id="7399"/>
      <w:r>
        <w:rPr>
          <w:rtl/>
        </w:rPr>
        <w:t>דבריי</w:t>
      </w:r>
      <w:r>
        <w:rPr>
          <w:rFonts w:hint="cs"/>
          <w:rtl/>
        </w:rPr>
        <w:t>.</w:t>
      </w:r>
      <w:r>
        <w:rPr>
          <w:rtl/>
        </w:rPr>
        <w:t xml:space="preserve"> </w:t>
      </w:r>
      <w:bookmarkStart w:id="7400" w:name="_ETM_Q45_250470"/>
      <w:bookmarkEnd w:id="7400"/>
      <w:r>
        <w:rPr>
          <w:rtl/>
        </w:rPr>
        <w:t xml:space="preserve">התשובה היא לא. </w:t>
      </w:r>
      <w:bookmarkStart w:id="7401" w:name="_ETM_Q45_252739"/>
      <w:bookmarkEnd w:id="7401"/>
      <w:r>
        <w:rPr>
          <w:rtl/>
        </w:rPr>
        <w:t xml:space="preserve">בחודש מאי 2026 התפרסם מחקר </w:t>
      </w:r>
      <w:r>
        <w:rPr>
          <w:rFonts w:hint="cs"/>
          <w:rtl/>
        </w:rPr>
        <w:t>ממ"מ</w:t>
      </w:r>
      <w:r>
        <w:rPr>
          <w:rtl/>
        </w:rPr>
        <w:t xml:space="preserve"> שמצא כי חל גידול </w:t>
      </w:r>
      <w:bookmarkStart w:id="7402" w:name="_ETM_Q45_258559"/>
      <w:bookmarkEnd w:id="7402"/>
      <w:r>
        <w:rPr>
          <w:rtl/>
        </w:rPr>
        <w:t xml:space="preserve">של עשרות אחוזים בכל שנה בממוצע </w:t>
      </w:r>
      <w:bookmarkStart w:id="7403" w:name="_ETM_Q45_265089"/>
      <w:bookmarkEnd w:id="7403"/>
      <w:r>
        <w:rPr>
          <w:rtl/>
        </w:rPr>
        <w:t xml:space="preserve">במספר היורדים מישראל מתחילת כהונתה של הממשלה הנוכחית, </w:t>
      </w:r>
      <w:bookmarkStart w:id="7404" w:name="_ETM_Q45_271180"/>
      <w:bookmarkEnd w:id="7404"/>
      <w:r>
        <w:rPr>
          <w:rtl/>
        </w:rPr>
        <w:t xml:space="preserve">לעומת השנים </w:t>
      </w:r>
      <w:r>
        <w:rPr>
          <w:rFonts w:hint="cs"/>
          <w:rtl/>
        </w:rPr>
        <w:t>2009–2021</w:t>
      </w:r>
      <w:r>
        <w:rPr>
          <w:rtl/>
        </w:rPr>
        <w:t xml:space="preserve">. </w:t>
      </w:r>
      <w:bookmarkStart w:id="7405" w:name="_ETM_Q45_275769"/>
      <w:bookmarkEnd w:id="7405"/>
    </w:p>
    <w:p w:rsidR="00A3654A" w:rsidRDefault="00A3654A" w:rsidP="00D2475B">
      <w:pPr>
        <w:rPr>
          <w:rtl/>
        </w:rPr>
      </w:pPr>
      <w:bookmarkStart w:id="7406" w:name="_ETM_Q45_280859"/>
      <w:bookmarkEnd w:id="7406"/>
    </w:p>
    <w:p w:rsidR="00A3654A" w:rsidRDefault="00A3654A" w:rsidP="00D2475B">
      <w:pPr>
        <w:rPr>
          <w:rtl/>
        </w:rPr>
      </w:pPr>
      <w:bookmarkStart w:id="7407" w:name="_ETM_Q45_281247"/>
      <w:bookmarkStart w:id="7408" w:name="_ETM_Q45_281351"/>
      <w:bookmarkStart w:id="7409" w:name="_ETM_Q45_281425"/>
      <w:bookmarkEnd w:id="7407"/>
      <w:bookmarkEnd w:id="7408"/>
      <w:bookmarkEnd w:id="7409"/>
      <w:r>
        <w:rPr>
          <w:rtl/>
        </w:rPr>
        <w:t>אך מעבר להגירה שלילית</w:t>
      </w:r>
      <w:r>
        <w:rPr>
          <w:rFonts w:hint="cs"/>
          <w:rtl/>
        </w:rPr>
        <w:t>,</w:t>
      </w:r>
      <w:r>
        <w:rPr>
          <w:rtl/>
        </w:rPr>
        <w:t xml:space="preserve"> שנמצאת בשיא של כל הזמנים, </w:t>
      </w:r>
      <w:bookmarkStart w:id="7410" w:name="_ETM_Q45_281029"/>
      <w:bookmarkEnd w:id="7410"/>
      <w:r>
        <w:rPr>
          <w:rtl/>
        </w:rPr>
        <w:t>עשרות</w:t>
      </w:r>
      <w:r>
        <w:rPr>
          <w:rFonts w:hint="cs"/>
          <w:rtl/>
        </w:rPr>
        <w:t>-</w:t>
      </w:r>
      <w:r>
        <w:rPr>
          <w:rtl/>
        </w:rPr>
        <w:t>אלפי ישראלים</w:t>
      </w:r>
      <w:r>
        <w:rPr>
          <w:rFonts w:hint="cs"/>
          <w:rtl/>
        </w:rPr>
        <w:t>,</w:t>
      </w:r>
      <w:r>
        <w:rPr>
          <w:rtl/>
        </w:rPr>
        <w:t xml:space="preserve"> </w:t>
      </w:r>
      <w:r>
        <w:rPr>
          <w:rFonts w:hint="cs"/>
          <w:rtl/>
        </w:rPr>
        <w:t>ב</w:t>
      </w:r>
      <w:r>
        <w:rPr>
          <w:rtl/>
        </w:rPr>
        <w:t>כל שנה</w:t>
      </w:r>
      <w:r>
        <w:rPr>
          <w:rFonts w:hint="cs"/>
          <w:rtl/>
        </w:rPr>
        <w:t>,</w:t>
      </w:r>
      <w:r>
        <w:rPr>
          <w:rtl/>
        </w:rPr>
        <w:t xml:space="preserve"> החל משנת 2023</w:t>
      </w:r>
      <w:r>
        <w:rPr>
          <w:rFonts w:hint="cs"/>
          <w:rtl/>
        </w:rPr>
        <w:t>,</w:t>
      </w:r>
      <w:r>
        <w:rPr>
          <w:rtl/>
        </w:rPr>
        <w:t xml:space="preserve"> </w:t>
      </w:r>
      <w:bookmarkStart w:id="7411" w:name="_ETM_Q45_286629"/>
      <w:bookmarkEnd w:id="7411"/>
      <w:r>
        <w:rPr>
          <w:rtl/>
        </w:rPr>
        <w:t>גם מאזן הגירה שלי</w:t>
      </w:r>
      <w:r>
        <w:rPr>
          <w:rFonts w:hint="cs"/>
          <w:rtl/>
        </w:rPr>
        <w:t>לי</w:t>
      </w:r>
      <w:r>
        <w:rPr>
          <w:rtl/>
        </w:rPr>
        <w:t xml:space="preserve">. </w:t>
      </w:r>
      <w:bookmarkStart w:id="7412" w:name="_ETM_Q45_289860"/>
      <w:bookmarkEnd w:id="7412"/>
      <w:r>
        <w:rPr>
          <w:rtl/>
        </w:rPr>
        <w:t>משמע, כאשר בשנת 2024 עזבו את ישראל כ-70,000 איש</w:t>
      </w:r>
      <w:r>
        <w:rPr>
          <w:rFonts w:hint="cs"/>
          <w:rtl/>
        </w:rPr>
        <w:t>,</w:t>
      </w:r>
      <w:r>
        <w:rPr>
          <w:rtl/>
        </w:rPr>
        <w:t xml:space="preserve"> </w:t>
      </w:r>
      <w:bookmarkStart w:id="7413" w:name="_ETM_Q45_295809"/>
      <w:bookmarkEnd w:id="7413"/>
      <w:r>
        <w:rPr>
          <w:rtl/>
        </w:rPr>
        <w:t>חזרו רק כ-19,000</w:t>
      </w:r>
      <w:r>
        <w:rPr>
          <w:rFonts w:hint="cs"/>
          <w:rtl/>
        </w:rPr>
        <w:t xml:space="preserve"> –</w:t>
      </w:r>
      <w:r>
        <w:rPr>
          <w:rtl/>
        </w:rPr>
        <w:t xml:space="preserve"> המספר הנמוך ביותר </w:t>
      </w:r>
      <w:bookmarkStart w:id="7414" w:name="_ETM_Q45_300860"/>
      <w:bookmarkEnd w:id="7414"/>
      <w:r>
        <w:rPr>
          <w:rtl/>
        </w:rPr>
        <w:t xml:space="preserve">מזה שנים רבות. </w:t>
      </w:r>
      <w:bookmarkStart w:id="7415" w:name="_ETM_Q45_304059"/>
      <w:bookmarkEnd w:id="7415"/>
      <w:r>
        <w:rPr>
          <w:rtl/>
        </w:rPr>
        <w:t>ישראלים עוזבים ולא ממהרים ל</w:t>
      </w:r>
      <w:r>
        <w:rPr>
          <w:rFonts w:hint="cs"/>
          <w:rtl/>
        </w:rPr>
        <w:t>ח</w:t>
      </w:r>
      <w:r>
        <w:rPr>
          <w:rtl/>
        </w:rPr>
        <w:t xml:space="preserve">זור. </w:t>
      </w:r>
      <w:bookmarkStart w:id="7416" w:name="_ETM_Q45_308979"/>
      <w:bookmarkEnd w:id="7416"/>
      <w:r>
        <w:rPr>
          <w:rtl/>
        </w:rPr>
        <w:t>וכן</w:t>
      </w:r>
      <w:r>
        <w:rPr>
          <w:rFonts w:hint="cs"/>
          <w:rtl/>
        </w:rPr>
        <w:t>,</w:t>
      </w:r>
      <w:r>
        <w:rPr>
          <w:rtl/>
        </w:rPr>
        <w:t xml:space="preserve"> חשוב להתע</w:t>
      </w:r>
      <w:r>
        <w:rPr>
          <w:rFonts w:hint="cs"/>
          <w:rtl/>
        </w:rPr>
        <w:t>כב</w:t>
      </w:r>
      <w:r>
        <w:rPr>
          <w:rtl/>
        </w:rPr>
        <w:t xml:space="preserve"> על השאלה אילו אוכלוסיות בוחרות לעזוב. על </w:t>
      </w:r>
      <w:bookmarkStart w:id="7417" w:name="_ETM_Q45_312979"/>
      <w:bookmarkEnd w:id="7417"/>
      <w:r>
        <w:rPr>
          <w:rtl/>
        </w:rPr>
        <w:t>פי המחקר</w:t>
      </w:r>
      <w:r>
        <w:rPr>
          <w:rFonts w:hint="cs"/>
          <w:rtl/>
        </w:rPr>
        <w:t>,</w:t>
      </w:r>
      <w:r>
        <w:rPr>
          <w:rtl/>
        </w:rPr>
        <w:t xml:space="preserve"> העוזבים </w:t>
      </w:r>
      <w:bookmarkStart w:id="7418" w:name="_ETM_Q45_317610"/>
      <w:bookmarkEnd w:id="7418"/>
      <w:r>
        <w:rPr>
          <w:rtl/>
        </w:rPr>
        <w:t>הם צעירים</w:t>
      </w:r>
      <w:r>
        <w:rPr>
          <w:rFonts w:hint="cs"/>
          <w:rtl/>
        </w:rPr>
        <w:t>.</w:t>
      </w:r>
      <w:r>
        <w:rPr>
          <w:rtl/>
        </w:rPr>
        <w:t xml:space="preserve"> כן, הם צעירים</w:t>
      </w:r>
      <w:r>
        <w:rPr>
          <w:rFonts w:hint="cs"/>
          <w:rtl/>
        </w:rPr>
        <w:t>.</w:t>
      </w:r>
      <w:r>
        <w:rPr>
          <w:rtl/>
        </w:rPr>
        <w:t xml:space="preserve"> הם לא עולים מאוקראינה, הם </w:t>
      </w:r>
      <w:bookmarkStart w:id="7419" w:name="_ETM_Q45_319720"/>
      <w:bookmarkEnd w:id="7419"/>
      <w:r>
        <w:rPr>
          <w:rtl/>
        </w:rPr>
        <w:t>צעירים</w:t>
      </w:r>
      <w:r>
        <w:rPr>
          <w:rFonts w:hint="cs"/>
          <w:rtl/>
        </w:rPr>
        <w:t>,</w:t>
      </w:r>
      <w:r>
        <w:rPr>
          <w:rtl/>
        </w:rPr>
        <w:t xml:space="preserve"> </w:t>
      </w:r>
      <w:bookmarkStart w:id="7420" w:name="_ETM_Q45_322529"/>
      <w:bookmarkEnd w:id="7420"/>
      <w:r>
        <w:rPr>
          <w:rtl/>
        </w:rPr>
        <w:t xml:space="preserve">בני </w:t>
      </w:r>
      <w:r>
        <w:rPr>
          <w:rFonts w:hint="cs"/>
          <w:rtl/>
        </w:rPr>
        <w:t>22–44,</w:t>
      </w:r>
      <w:r>
        <w:rPr>
          <w:rtl/>
        </w:rPr>
        <w:t xml:space="preserve"> </w:t>
      </w:r>
      <w:bookmarkStart w:id="7421" w:name="_ETM_Q45_325410"/>
      <w:bookmarkEnd w:id="7421"/>
      <w:r>
        <w:rPr>
          <w:rtl/>
        </w:rPr>
        <w:t>בשיעור של לא פחות מ-48%, הרבה מעבר לחלקם באוכלוסייה</w:t>
      </w:r>
      <w:r>
        <w:rPr>
          <w:rFonts w:hint="cs"/>
          <w:rtl/>
        </w:rPr>
        <w:t>,</w:t>
      </w:r>
      <w:r>
        <w:rPr>
          <w:rtl/>
        </w:rPr>
        <w:t xml:space="preserve"> </w:t>
      </w:r>
      <w:r>
        <w:rPr>
          <w:rFonts w:hint="cs"/>
          <w:rtl/>
        </w:rPr>
        <w:t>ה</w:t>
      </w:r>
      <w:r>
        <w:rPr>
          <w:rtl/>
        </w:rPr>
        <w:t xml:space="preserve">עומד </w:t>
      </w:r>
      <w:bookmarkStart w:id="7422" w:name="_ETM_Q45_329880"/>
      <w:bookmarkEnd w:id="7422"/>
      <w:r>
        <w:rPr>
          <w:rtl/>
        </w:rPr>
        <w:t xml:space="preserve">על 32% בלבד. </w:t>
      </w:r>
      <w:bookmarkStart w:id="7423" w:name="_ETM_Q45_335320"/>
      <w:bookmarkEnd w:id="7423"/>
    </w:p>
    <w:p w:rsidR="00A3654A" w:rsidRDefault="00A3654A" w:rsidP="00D2475B">
      <w:pPr>
        <w:rPr>
          <w:rtl/>
        </w:rPr>
      </w:pPr>
    </w:p>
    <w:p w:rsidR="00A3654A" w:rsidRDefault="00A3654A" w:rsidP="00D2475B">
      <w:pPr>
        <w:rPr>
          <w:rtl/>
        </w:rPr>
      </w:pPr>
      <w:r>
        <w:rPr>
          <w:rtl/>
        </w:rPr>
        <w:t>גם שיעור העוזבים המשכילים בעלי תו</w:t>
      </w:r>
      <w:r>
        <w:rPr>
          <w:rFonts w:hint="cs"/>
          <w:rtl/>
        </w:rPr>
        <w:t>א</w:t>
      </w:r>
      <w:r>
        <w:rPr>
          <w:rtl/>
        </w:rPr>
        <w:t>ר אקדמי</w:t>
      </w:r>
      <w:r>
        <w:rPr>
          <w:rFonts w:hint="cs"/>
          <w:rtl/>
        </w:rPr>
        <w:t xml:space="preserve"> </w:t>
      </w:r>
      <w:r>
        <w:rPr>
          <w:rtl/>
        </w:rPr>
        <w:t xml:space="preserve">מאוד מאוד גבוה. </w:t>
      </w:r>
      <w:bookmarkStart w:id="7424" w:name="_ETM_Q45_341369"/>
      <w:bookmarkEnd w:id="7424"/>
      <w:r>
        <w:rPr>
          <w:rtl/>
        </w:rPr>
        <w:t xml:space="preserve">בשנים </w:t>
      </w:r>
      <w:r>
        <w:rPr>
          <w:rFonts w:hint="cs"/>
          <w:rtl/>
        </w:rPr>
        <w:t>2023–2024</w:t>
      </w:r>
      <w:r>
        <w:rPr>
          <w:rtl/>
        </w:rPr>
        <w:t xml:space="preserve"> עזבו את ישראל יותר מ-21,000 בעלי תואר ראשון </w:t>
      </w:r>
      <w:bookmarkStart w:id="7425" w:name="_ETM_Q45_345899"/>
      <w:bookmarkEnd w:id="7425"/>
      <w:r>
        <w:rPr>
          <w:rtl/>
        </w:rPr>
        <w:t>ומעלה</w:t>
      </w:r>
      <w:r>
        <w:rPr>
          <w:rFonts w:hint="cs"/>
          <w:rtl/>
        </w:rPr>
        <w:t>,</w:t>
      </w:r>
      <w:r>
        <w:rPr>
          <w:rtl/>
        </w:rPr>
        <w:t xml:space="preserve"> </w:t>
      </w:r>
      <w:bookmarkStart w:id="7426" w:name="_ETM_Q45_351070"/>
      <w:bookmarkEnd w:id="7426"/>
      <w:r>
        <w:rPr>
          <w:rtl/>
        </w:rPr>
        <w:t>כולל 7,400 בעלי מקצועות מדע, טכנולוגיה, הנדסה, מתמטיקה</w:t>
      </w:r>
      <w:r>
        <w:rPr>
          <w:rFonts w:hint="cs"/>
          <w:rtl/>
        </w:rPr>
        <w:t>.</w:t>
      </w:r>
      <w:r>
        <w:rPr>
          <w:rtl/>
        </w:rPr>
        <w:t xml:space="preserve"> </w:t>
      </w:r>
      <w:bookmarkStart w:id="7427" w:name="_ETM_Q45_359860"/>
      <w:bookmarkEnd w:id="7427"/>
      <w:r>
        <w:rPr>
          <w:rtl/>
        </w:rPr>
        <w:t>3,350 מהנדסים, 686 בעלי דוקטורט, 949 רופאים</w:t>
      </w:r>
      <w:r>
        <w:rPr>
          <w:rFonts w:hint="cs"/>
          <w:rtl/>
        </w:rPr>
        <w:t>.</w:t>
      </w:r>
      <w:r>
        <w:rPr>
          <w:rtl/>
        </w:rPr>
        <w:t xml:space="preserve"> רק בשנים </w:t>
      </w:r>
      <w:r>
        <w:rPr>
          <w:rFonts w:hint="cs"/>
          <w:rtl/>
        </w:rPr>
        <w:t>2023–2024</w:t>
      </w:r>
      <w:r>
        <w:rPr>
          <w:rtl/>
        </w:rPr>
        <w:t xml:space="preserve">. </w:t>
      </w:r>
      <w:bookmarkStart w:id="7428" w:name="_ETM_Q45_376300"/>
      <w:bookmarkEnd w:id="7428"/>
      <w:r>
        <w:rPr>
          <w:rtl/>
        </w:rPr>
        <w:t>וזה לא באמת מפתיע</w:t>
      </w:r>
      <w:r>
        <w:rPr>
          <w:rFonts w:hint="cs"/>
          <w:rtl/>
        </w:rPr>
        <w:t>,</w:t>
      </w:r>
      <w:r>
        <w:rPr>
          <w:rtl/>
        </w:rPr>
        <w:t xml:space="preserve"> </w:t>
      </w:r>
      <w:bookmarkStart w:id="7429" w:name="_ETM_Q45_378508"/>
      <w:bookmarkEnd w:id="7429"/>
      <w:r>
        <w:rPr>
          <w:rtl/>
        </w:rPr>
        <w:t xml:space="preserve">כי מדובר באנשים שמן הסתם יש להם אופציות. </w:t>
      </w:r>
      <w:bookmarkStart w:id="7430" w:name="_ETM_Q45_382710"/>
      <w:bookmarkEnd w:id="7430"/>
    </w:p>
    <w:p w:rsidR="00A3654A" w:rsidRDefault="00A3654A" w:rsidP="00D2475B">
      <w:pPr>
        <w:rPr>
          <w:rtl/>
        </w:rPr>
      </w:pPr>
      <w:bookmarkStart w:id="7431" w:name="_ETM_Q45_386809"/>
      <w:bookmarkStart w:id="7432" w:name="_ETM_Q45_387063"/>
      <w:bookmarkEnd w:id="7431"/>
      <w:bookmarkEnd w:id="7432"/>
    </w:p>
    <w:p w:rsidR="00A3654A" w:rsidRDefault="00A3654A" w:rsidP="00D2475B">
      <w:pPr>
        <w:rPr>
          <w:rtl/>
        </w:rPr>
      </w:pPr>
      <w:bookmarkStart w:id="7433" w:name="_ETM_Q45_387231"/>
      <w:bookmarkStart w:id="7434" w:name="_ETM_Q45_387313"/>
      <w:bookmarkEnd w:id="7433"/>
      <w:bookmarkEnd w:id="7434"/>
      <w:r>
        <w:rPr>
          <w:rtl/>
        </w:rPr>
        <w:t>לגל העזיבה הזה יש סיבות רבות</w:t>
      </w:r>
      <w:r>
        <w:rPr>
          <w:rFonts w:hint="cs"/>
          <w:rtl/>
        </w:rPr>
        <w:t>.</w:t>
      </w:r>
      <w:r>
        <w:rPr>
          <w:rtl/>
        </w:rPr>
        <w:t xml:space="preserve"> אבל הגיע הזמן </w:t>
      </w:r>
      <w:bookmarkStart w:id="7435" w:name="_ETM_Q45_386355"/>
      <w:bookmarkEnd w:id="7435"/>
      <w:r>
        <w:rPr>
          <w:rtl/>
        </w:rPr>
        <w:t xml:space="preserve">אולי לומר את האמת, וזאת ההזדמנות. </w:t>
      </w:r>
      <w:bookmarkStart w:id="7436" w:name="_ETM_Q45_390589"/>
      <w:bookmarkEnd w:id="7436"/>
      <w:r>
        <w:rPr>
          <w:rtl/>
        </w:rPr>
        <w:t xml:space="preserve">הממשלה הזאת, ממשלת </w:t>
      </w:r>
      <w:r>
        <w:rPr>
          <w:rFonts w:hint="cs"/>
          <w:rtl/>
        </w:rPr>
        <w:t>7</w:t>
      </w:r>
      <w:r>
        <w:rPr>
          <w:rtl/>
        </w:rPr>
        <w:t xml:space="preserve"> באוקטובר, </w:t>
      </w:r>
      <w:bookmarkStart w:id="7437" w:name="_ETM_Q45_395070"/>
      <w:bookmarkEnd w:id="7437"/>
      <w:r>
        <w:rPr>
          <w:rtl/>
        </w:rPr>
        <w:t>גורמת לישראלים טובים, צעירים, משכילים ותורמים לבדוק אופציות</w:t>
      </w:r>
      <w:r>
        <w:rPr>
          <w:rFonts w:hint="cs"/>
          <w:rtl/>
        </w:rPr>
        <w:t>,</w:t>
      </w:r>
      <w:r>
        <w:rPr>
          <w:rtl/>
        </w:rPr>
        <w:t xml:space="preserve"> וגם לעזוב </w:t>
      </w:r>
      <w:bookmarkStart w:id="7438" w:name="_ETM_Q45_399494"/>
      <w:bookmarkEnd w:id="7438"/>
      <w:r>
        <w:rPr>
          <w:rtl/>
        </w:rPr>
        <w:t xml:space="preserve">בסופו של דבר. </w:t>
      </w:r>
      <w:bookmarkStart w:id="7439" w:name="_ETM_Q45_404910"/>
      <w:bookmarkEnd w:id="7439"/>
      <w:r>
        <w:rPr>
          <w:rtl/>
        </w:rPr>
        <w:t xml:space="preserve">הממשלה הזאת פוגעת ומקצצת בהשכלה הגבוהה ובחינוך הממלכתי. אני שמעתי </w:t>
      </w:r>
      <w:bookmarkStart w:id="7440" w:name="_ETM_Q45_410510"/>
      <w:bookmarkEnd w:id="7440"/>
      <w:r>
        <w:rPr>
          <w:rtl/>
        </w:rPr>
        <w:t>היום בקשב רב את הנאום המתלהם פה של שר החינוך</w:t>
      </w:r>
      <w:r>
        <w:rPr>
          <w:rFonts w:hint="cs"/>
          <w:rtl/>
        </w:rPr>
        <w:t>.</w:t>
      </w:r>
      <w:r>
        <w:rPr>
          <w:rtl/>
        </w:rPr>
        <w:t xml:space="preserve"> </w:t>
      </w:r>
      <w:bookmarkStart w:id="7441" w:name="_ETM_Q45_416110"/>
      <w:bookmarkEnd w:id="7441"/>
      <w:r>
        <w:rPr>
          <w:rtl/>
        </w:rPr>
        <w:t>אין לי מושג על איז</w:t>
      </w:r>
      <w:r>
        <w:rPr>
          <w:rFonts w:hint="cs"/>
          <w:rtl/>
        </w:rPr>
        <w:t>ו</w:t>
      </w:r>
      <w:r>
        <w:rPr>
          <w:rtl/>
        </w:rPr>
        <w:t xml:space="preserve"> מערכת החינוך הוא מדבר, כי </w:t>
      </w:r>
      <w:bookmarkStart w:id="7442" w:name="_ETM_Q45_421710"/>
      <w:bookmarkEnd w:id="7442"/>
      <w:r>
        <w:rPr>
          <w:rtl/>
        </w:rPr>
        <w:t>אני כאבא לשתי בנות</w:t>
      </w:r>
      <w:r>
        <w:rPr>
          <w:rFonts w:hint="cs"/>
          <w:rtl/>
        </w:rPr>
        <w:t>,</w:t>
      </w:r>
      <w:r>
        <w:rPr>
          <w:rtl/>
        </w:rPr>
        <w:t xml:space="preserve"> רואה</w:t>
      </w:r>
      <w:r>
        <w:rPr>
          <w:rFonts w:hint="cs"/>
          <w:rtl/>
        </w:rPr>
        <w:t>,</w:t>
      </w:r>
      <w:r>
        <w:rPr>
          <w:rtl/>
        </w:rPr>
        <w:t xml:space="preserve"> לצערי</w:t>
      </w:r>
      <w:r>
        <w:rPr>
          <w:rFonts w:hint="cs"/>
          <w:rtl/>
        </w:rPr>
        <w:t>,</w:t>
      </w:r>
      <w:r>
        <w:rPr>
          <w:rtl/>
        </w:rPr>
        <w:t xml:space="preserve"> מערכת החינוך שקורסת</w:t>
      </w:r>
      <w:r>
        <w:rPr>
          <w:rFonts w:hint="cs"/>
          <w:rtl/>
        </w:rPr>
        <w:t xml:space="preserve"> –</w:t>
      </w:r>
      <w:r>
        <w:rPr>
          <w:rtl/>
        </w:rPr>
        <w:t xml:space="preserve"> פשוט </w:t>
      </w:r>
      <w:bookmarkStart w:id="7443" w:name="_ETM_Q45_427310"/>
      <w:bookmarkEnd w:id="7443"/>
      <w:r>
        <w:rPr>
          <w:rtl/>
        </w:rPr>
        <w:t>קורסת</w:t>
      </w:r>
      <w:r>
        <w:rPr>
          <w:rFonts w:hint="cs"/>
          <w:rtl/>
        </w:rPr>
        <w:t xml:space="preserve"> –</w:t>
      </w:r>
      <w:r>
        <w:rPr>
          <w:rtl/>
        </w:rPr>
        <w:t xml:space="preserve"> ושר החינוך חי בעולם משלו, בעולם </w:t>
      </w:r>
      <w:r>
        <w:rPr>
          <w:rFonts w:hint="cs"/>
          <w:rtl/>
        </w:rPr>
        <w:t>הפריימריז</w:t>
      </w:r>
      <w:bookmarkStart w:id="7444" w:name="_ETM_Q45_434470"/>
      <w:bookmarkEnd w:id="7444"/>
      <w:r>
        <w:rPr>
          <w:rFonts w:hint="cs"/>
          <w:rtl/>
        </w:rPr>
        <w:t>.</w:t>
      </w:r>
    </w:p>
    <w:p w:rsidR="00A3654A" w:rsidRDefault="00A3654A" w:rsidP="00D2475B">
      <w:pPr>
        <w:rPr>
          <w:rtl/>
        </w:rPr>
      </w:pPr>
    </w:p>
    <w:p w:rsidR="00A3654A" w:rsidRDefault="00A3654A" w:rsidP="00D2475B">
      <w:pPr>
        <w:rPr>
          <w:rtl/>
        </w:rPr>
      </w:pPr>
      <w:r>
        <w:rPr>
          <w:rtl/>
        </w:rPr>
        <w:t>הממשלה הזאת מסי</w:t>
      </w:r>
      <w:r>
        <w:rPr>
          <w:rFonts w:hint="cs"/>
          <w:rtl/>
        </w:rPr>
        <w:t>ת</w:t>
      </w:r>
      <w:r>
        <w:rPr>
          <w:rtl/>
        </w:rPr>
        <w:t>ה כנגד האקדמיה והחוקרים</w:t>
      </w:r>
      <w:r>
        <w:rPr>
          <w:rFonts w:hint="cs"/>
          <w:rtl/>
        </w:rPr>
        <w:t>.</w:t>
      </w:r>
      <w:r>
        <w:rPr>
          <w:rtl/>
        </w:rPr>
        <w:t xml:space="preserve"> הממשלה פוגעת בשיתופי </w:t>
      </w:r>
      <w:bookmarkStart w:id="7445" w:name="_ETM_Q45_439919"/>
      <w:bookmarkEnd w:id="7445"/>
      <w:r>
        <w:rPr>
          <w:rtl/>
        </w:rPr>
        <w:t>פעולה מחקרי</w:t>
      </w:r>
      <w:r>
        <w:rPr>
          <w:rFonts w:hint="cs"/>
          <w:rtl/>
        </w:rPr>
        <w:t>י</w:t>
      </w:r>
      <w:r>
        <w:rPr>
          <w:rtl/>
        </w:rPr>
        <w:t>ם בזירה הבי</w:t>
      </w:r>
      <w:r>
        <w:rPr>
          <w:rFonts w:hint="cs"/>
          <w:rtl/>
        </w:rPr>
        <w:t>ן-</w:t>
      </w:r>
      <w:r>
        <w:rPr>
          <w:rtl/>
        </w:rPr>
        <w:t xml:space="preserve">לאומית. </w:t>
      </w:r>
      <w:bookmarkStart w:id="7446" w:name="_ETM_Q45_445970"/>
      <w:bookmarkEnd w:id="7446"/>
      <w:r>
        <w:rPr>
          <w:rtl/>
        </w:rPr>
        <w:t xml:space="preserve">לא ממש דואגת לשקם, למשל את מכון ויצמן, שנפגע מהטיל </w:t>
      </w:r>
      <w:bookmarkStart w:id="7447" w:name="_ETM_Q45_450569"/>
      <w:bookmarkEnd w:id="7447"/>
      <w:r>
        <w:rPr>
          <w:rtl/>
        </w:rPr>
        <w:t>האיראני במלחמת עם כלבי</w:t>
      </w:r>
      <w:r>
        <w:rPr>
          <w:rFonts w:hint="cs"/>
          <w:rtl/>
        </w:rPr>
        <w:t>א,</w:t>
      </w:r>
      <w:r>
        <w:rPr>
          <w:rtl/>
        </w:rPr>
        <w:t xml:space="preserve"> באופן שמוביל לנזק בלתי הפיך למחקרים </w:t>
      </w:r>
      <w:bookmarkStart w:id="7448" w:name="_ETM_Q45_455169"/>
      <w:bookmarkEnd w:id="7448"/>
      <w:r>
        <w:rPr>
          <w:rtl/>
        </w:rPr>
        <w:t>ולפיתוחים ישראל</w:t>
      </w:r>
      <w:r>
        <w:rPr>
          <w:rFonts w:hint="cs"/>
          <w:rtl/>
        </w:rPr>
        <w:t>י</w:t>
      </w:r>
      <w:r>
        <w:rPr>
          <w:rtl/>
        </w:rPr>
        <w:t xml:space="preserve">ים. </w:t>
      </w:r>
      <w:bookmarkStart w:id="7449" w:name="_ETM_Q45_460390"/>
      <w:bookmarkEnd w:id="7449"/>
      <w:r>
        <w:rPr>
          <w:rtl/>
        </w:rPr>
        <w:t xml:space="preserve">הממשלה הזאת מנסה לחסל את הדמוקרטיה הישראלית, לפגוע בחופש הביטוי, </w:t>
      </w:r>
      <w:bookmarkStart w:id="7450" w:name="_ETM_Q45_464173"/>
      <w:bookmarkEnd w:id="7450"/>
      <w:r>
        <w:rPr>
          <w:rtl/>
        </w:rPr>
        <w:t>לצמצם את זכויות הפרט</w:t>
      </w:r>
      <w:r>
        <w:rPr>
          <w:rFonts w:hint="cs"/>
          <w:rtl/>
        </w:rPr>
        <w:t>.</w:t>
      </w:r>
      <w:r>
        <w:rPr>
          <w:rtl/>
        </w:rPr>
        <w:t xml:space="preserve"> אנחנו רואים את זה כאן בכנסת, </w:t>
      </w:r>
      <w:bookmarkStart w:id="7451" w:name="_ETM_Q45_467956"/>
      <w:bookmarkEnd w:id="7451"/>
      <w:r>
        <w:rPr>
          <w:rtl/>
        </w:rPr>
        <w:t xml:space="preserve">בבליץ חקיקה בלתי נתפס </w:t>
      </w:r>
      <w:bookmarkStart w:id="7452" w:name="_ETM_Q45_472709"/>
      <w:bookmarkEnd w:id="7452"/>
      <w:r>
        <w:rPr>
          <w:rFonts w:hint="cs"/>
          <w:rtl/>
        </w:rPr>
        <w:t>ב</w:t>
      </w:r>
      <w:r>
        <w:rPr>
          <w:rtl/>
        </w:rPr>
        <w:t xml:space="preserve">שבועות האחרונים. הממשלה הזאת מפגינה שנאה כנגד אוכלוסיות שלמות </w:t>
      </w:r>
      <w:bookmarkStart w:id="7453" w:name="_ETM_Q45_476382"/>
      <w:bookmarkEnd w:id="7453"/>
      <w:r>
        <w:rPr>
          <w:rtl/>
        </w:rPr>
        <w:t>שאוהבות את המדינה</w:t>
      </w:r>
      <w:r>
        <w:rPr>
          <w:rFonts w:hint="cs"/>
          <w:rtl/>
        </w:rPr>
        <w:t>.</w:t>
      </w:r>
      <w:r>
        <w:rPr>
          <w:rtl/>
        </w:rPr>
        <w:t xml:space="preserve"> </w:t>
      </w:r>
    </w:p>
    <w:p w:rsidR="00A3654A" w:rsidRDefault="00A3654A" w:rsidP="00D2475B">
      <w:pPr>
        <w:rPr>
          <w:rtl/>
        </w:rPr>
      </w:pPr>
      <w:bookmarkStart w:id="7454" w:name="_ETM_Q45_425577"/>
      <w:bookmarkStart w:id="7455" w:name="_ETM_Q45_425631"/>
      <w:bookmarkEnd w:id="7454"/>
      <w:bookmarkEnd w:id="7455"/>
    </w:p>
    <w:p w:rsidR="00A3654A" w:rsidRDefault="00A3654A" w:rsidP="00D2475B">
      <w:pPr>
        <w:rPr>
          <w:rtl/>
        </w:rPr>
      </w:pPr>
      <w:bookmarkStart w:id="7456" w:name="_ETM_Q45_425693"/>
      <w:bookmarkStart w:id="7457" w:name="_ETM_Q45_425786"/>
      <w:bookmarkEnd w:id="7456"/>
      <w:bookmarkEnd w:id="7457"/>
      <w:r>
        <w:rPr>
          <w:rtl/>
        </w:rPr>
        <w:t xml:space="preserve">אם אתם לא מאמינים, אז תקשיבו לשלמה </w:t>
      </w:r>
      <w:bookmarkStart w:id="7458" w:name="_ETM_Q45_480056"/>
      <w:bookmarkEnd w:id="7458"/>
      <w:r>
        <w:rPr>
          <w:rtl/>
        </w:rPr>
        <w:t>קר</w:t>
      </w:r>
      <w:r>
        <w:rPr>
          <w:rFonts w:hint="cs"/>
          <w:rtl/>
        </w:rPr>
        <w:t>ע</w:t>
      </w:r>
      <w:r>
        <w:rPr>
          <w:rtl/>
        </w:rPr>
        <w:t xml:space="preserve">י </w:t>
      </w:r>
      <w:bookmarkStart w:id="7459" w:name="_ETM_Q45_484529"/>
      <w:bookmarkEnd w:id="7459"/>
      <w:r>
        <w:rPr>
          <w:rFonts w:hint="cs"/>
          <w:rtl/>
        </w:rPr>
        <w:t>ודודי אמ</w:t>
      </w:r>
      <w:r>
        <w:rPr>
          <w:rtl/>
        </w:rPr>
        <w:t xml:space="preserve">סלם. </w:t>
      </w:r>
      <w:bookmarkStart w:id="7460" w:name="_ETM_Q45_487399"/>
      <w:bookmarkEnd w:id="7460"/>
      <w:r>
        <w:rPr>
          <w:rtl/>
        </w:rPr>
        <w:t xml:space="preserve">מי רוצה לחיות במדינה שאלה השרים בממשלה שלו? </w:t>
      </w:r>
      <w:bookmarkStart w:id="7461" w:name="_ETM_Q45_491570"/>
      <w:bookmarkEnd w:id="7461"/>
      <w:r>
        <w:rPr>
          <w:rtl/>
        </w:rPr>
        <w:t>יוקר המחייה</w:t>
      </w:r>
      <w:r>
        <w:rPr>
          <w:rFonts w:hint="cs"/>
          <w:rtl/>
        </w:rPr>
        <w:t xml:space="preserve"> בשיא.</w:t>
      </w:r>
      <w:r>
        <w:rPr>
          <w:rtl/>
        </w:rPr>
        <w:t xml:space="preserve"> </w:t>
      </w:r>
      <w:bookmarkStart w:id="7462" w:name="_ETM_Q45_494170"/>
      <w:bookmarkEnd w:id="7462"/>
      <w:r>
        <w:rPr>
          <w:rtl/>
        </w:rPr>
        <w:t xml:space="preserve">החוקים שהקואליציה מקדמת מעניקים עדיפות והטבות </w:t>
      </w:r>
      <w:r>
        <w:rPr>
          <w:rFonts w:hint="cs"/>
          <w:rtl/>
        </w:rPr>
        <w:t>למשתמטים</w:t>
      </w:r>
      <w:r>
        <w:rPr>
          <w:rtl/>
        </w:rPr>
        <w:t xml:space="preserve"> ולבטלנים</w:t>
      </w:r>
      <w:r>
        <w:rPr>
          <w:rFonts w:hint="cs"/>
          <w:rtl/>
        </w:rPr>
        <w:t>,</w:t>
      </w:r>
      <w:r>
        <w:rPr>
          <w:rtl/>
        </w:rPr>
        <w:t xml:space="preserve"> ומפלים את </w:t>
      </w:r>
      <w:bookmarkStart w:id="7463" w:name="_ETM_Q45_498700"/>
      <w:bookmarkEnd w:id="7463"/>
      <w:r>
        <w:rPr>
          <w:rtl/>
        </w:rPr>
        <w:t xml:space="preserve">הצעירים שעובדים ומשרתים. </w:t>
      </w:r>
      <w:bookmarkStart w:id="7464" w:name="_ETM_Q45_504059"/>
      <w:bookmarkEnd w:id="7464"/>
    </w:p>
    <w:p w:rsidR="00A3654A" w:rsidRDefault="00A3654A" w:rsidP="00D2475B">
      <w:pPr>
        <w:rPr>
          <w:rtl/>
        </w:rPr>
      </w:pPr>
    </w:p>
    <w:p w:rsidR="00A3654A" w:rsidRDefault="00A3654A" w:rsidP="00D2475B">
      <w:pPr>
        <w:rPr>
          <w:rtl/>
        </w:rPr>
      </w:pPr>
      <w:r>
        <w:rPr>
          <w:rFonts w:hint="cs"/>
          <w:rtl/>
        </w:rPr>
        <w:t>אני</w:t>
      </w:r>
      <w:r>
        <w:rPr>
          <w:rtl/>
        </w:rPr>
        <w:t xml:space="preserve"> </w:t>
      </w:r>
      <w:bookmarkStart w:id="7465" w:name="_ETM_Q45_506040"/>
      <w:bookmarkEnd w:id="7465"/>
      <w:r>
        <w:rPr>
          <w:rtl/>
        </w:rPr>
        <w:t>חייב לומר, ז</w:t>
      </w:r>
      <w:r>
        <w:rPr>
          <w:rFonts w:hint="cs"/>
          <w:rtl/>
        </w:rPr>
        <w:t>את</w:t>
      </w:r>
      <w:r>
        <w:rPr>
          <w:rtl/>
        </w:rPr>
        <w:t xml:space="preserve"> לא הצעה לסדר</w:t>
      </w:r>
      <w:r>
        <w:rPr>
          <w:rFonts w:hint="cs"/>
          <w:rtl/>
        </w:rPr>
        <w:t>-היום</w:t>
      </w:r>
      <w:r>
        <w:rPr>
          <w:rtl/>
        </w:rPr>
        <w:t xml:space="preserve"> הראשונה שאני מעלה. </w:t>
      </w:r>
      <w:bookmarkStart w:id="7466" w:name="_ETM_Q45_512750"/>
      <w:bookmarkEnd w:id="7466"/>
      <w:r>
        <w:rPr>
          <w:rtl/>
        </w:rPr>
        <w:t>בדרך כלל</w:t>
      </w:r>
      <w:r>
        <w:rPr>
          <w:rFonts w:hint="cs"/>
          <w:rtl/>
        </w:rPr>
        <w:t>,</w:t>
      </w:r>
      <w:r>
        <w:rPr>
          <w:rtl/>
        </w:rPr>
        <w:t xml:space="preserve"> מטרת</w:t>
      </w:r>
      <w:r>
        <w:rPr>
          <w:rFonts w:hint="cs"/>
          <w:rtl/>
        </w:rPr>
        <w:t>ן</w:t>
      </w:r>
      <w:r>
        <w:rPr>
          <w:rtl/>
        </w:rPr>
        <w:t xml:space="preserve"> </w:t>
      </w:r>
      <w:r>
        <w:rPr>
          <w:rFonts w:hint="cs"/>
          <w:rtl/>
        </w:rPr>
        <w:t xml:space="preserve">של </w:t>
      </w:r>
      <w:r>
        <w:rPr>
          <w:rtl/>
        </w:rPr>
        <w:t>הצעות לסדר</w:t>
      </w:r>
      <w:r>
        <w:rPr>
          <w:rFonts w:hint="cs"/>
          <w:rtl/>
        </w:rPr>
        <w:t>-היום הוא</w:t>
      </w:r>
      <w:r>
        <w:rPr>
          <w:rtl/>
        </w:rPr>
        <w:t xml:space="preserve"> לקבל מענה מהממשלה</w:t>
      </w:r>
      <w:r>
        <w:rPr>
          <w:rFonts w:hint="cs"/>
          <w:rtl/>
        </w:rPr>
        <w:t>.</w:t>
      </w:r>
      <w:r>
        <w:rPr>
          <w:rtl/>
        </w:rPr>
        <w:t xml:space="preserve"> אני מניח </w:t>
      </w:r>
      <w:bookmarkStart w:id="7467" w:name="_ETM_Q45_516110"/>
      <w:bookmarkEnd w:id="7467"/>
      <w:r>
        <w:rPr>
          <w:rtl/>
        </w:rPr>
        <w:t xml:space="preserve">שעוד מעט יעלה שר </w:t>
      </w:r>
      <w:bookmarkStart w:id="7468" w:name="_ETM_Q45_520320"/>
      <w:bookmarkEnd w:id="7468"/>
      <w:r>
        <w:rPr>
          <w:rtl/>
        </w:rPr>
        <w:t>ו</w:t>
      </w:r>
      <w:r>
        <w:rPr>
          <w:rFonts w:hint="cs"/>
          <w:rtl/>
        </w:rPr>
        <w:t>י</w:t>
      </w:r>
      <w:r>
        <w:rPr>
          <w:rtl/>
        </w:rPr>
        <w:t>קריא תשובה גנרית</w:t>
      </w:r>
      <w:r>
        <w:rPr>
          <w:rFonts w:hint="cs"/>
          <w:rtl/>
        </w:rPr>
        <w:t xml:space="preserve"> –</w:t>
      </w:r>
      <w:r>
        <w:rPr>
          <w:rtl/>
        </w:rPr>
        <w:t xml:space="preserve"> </w:t>
      </w:r>
      <w:bookmarkStart w:id="7469" w:name="_ETM_Q45_522799"/>
      <w:bookmarkEnd w:id="7469"/>
      <w:r>
        <w:rPr>
          <w:rtl/>
        </w:rPr>
        <w:t xml:space="preserve">כי אין פה שר רלוונטי, אני מבין שהמשיב הוא שר </w:t>
      </w:r>
      <w:bookmarkStart w:id="7470" w:name="_ETM_Q45_525169"/>
      <w:bookmarkEnd w:id="7470"/>
      <w:r>
        <w:rPr>
          <w:rtl/>
        </w:rPr>
        <w:t>החקלאות</w:t>
      </w:r>
      <w:r>
        <w:rPr>
          <w:rFonts w:hint="cs"/>
          <w:rtl/>
        </w:rPr>
        <w:t xml:space="preserve"> –</w:t>
      </w:r>
      <w:r>
        <w:rPr>
          <w:rtl/>
        </w:rPr>
        <w:t xml:space="preserve"> </w:t>
      </w:r>
      <w:bookmarkStart w:id="7471" w:name="_ETM_Q45_528149"/>
      <w:bookmarkEnd w:id="7471"/>
      <w:r>
        <w:rPr>
          <w:rtl/>
        </w:rPr>
        <w:t>זה בסדר גמור, התרגל</w:t>
      </w:r>
      <w:r>
        <w:rPr>
          <w:rFonts w:hint="cs"/>
          <w:rtl/>
        </w:rPr>
        <w:t>נו</w:t>
      </w:r>
      <w:r>
        <w:rPr>
          <w:rtl/>
        </w:rPr>
        <w:t xml:space="preserve">. </w:t>
      </w:r>
      <w:bookmarkStart w:id="7472" w:name="_ETM_Q45_530799"/>
      <w:bookmarkEnd w:id="7472"/>
      <w:r>
        <w:rPr>
          <w:rtl/>
        </w:rPr>
        <w:t xml:space="preserve">אבל לציבור ישראלי כבר אין ציפיות מהממשלה הזאת. </w:t>
      </w:r>
      <w:bookmarkStart w:id="7473" w:name="_ETM_Q45_535410"/>
      <w:bookmarkEnd w:id="7473"/>
      <w:r>
        <w:rPr>
          <w:rtl/>
        </w:rPr>
        <w:t>רוב גדול בציבור רק מחכה לבחירות</w:t>
      </w:r>
      <w:r>
        <w:rPr>
          <w:rFonts w:hint="cs"/>
          <w:rtl/>
        </w:rPr>
        <w:t>.</w:t>
      </w:r>
      <w:r>
        <w:rPr>
          <w:rtl/>
        </w:rPr>
        <w:t xml:space="preserve"> רוב גדול בציבור רוצה </w:t>
      </w:r>
      <w:bookmarkStart w:id="7474" w:name="_ETM_Q45_542337"/>
      <w:bookmarkEnd w:id="7474"/>
      <w:r>
        <w:rPr>
          <w:rtl/>
        </w:rPr>
        <w:t xml:space="preserve">שינוי, רוצה תיקון, רוצה לראות </w:t>
      </w:r>
      <w:r>
        <w:rPr>
          <w:rFonts w:hint="cs"/>
          <w:rtl/>
        </w:rPr>
        <w:t xml:space="preserve">את </w:t>
      </w:r>
      <w:r>
        <w:rPr>
          <w:rtl/>
        </w:rPr>
        <w:t xml:space="preserve">ישראל כמדינה יהודית, דמוקרטית, ליברלית </w:t>
      </w:r>
      <w:bookmarkStart w:id="7475" w:name="_ETM_Q45_549264"/>
      <w:bookmarkEnd w:id="7475"/>
      <w:r>
        <w:rPr>
          <w:rtl/>
        </w:rPr>
        <w:t>ומתקדמת</w:t>
      </w:r>
      <w:r>
        <w:rPr>
          <w:rFonts w:hint="cs"/>
          <w:rtl/>
        </w:rPr>
        <w:t>;</w:t>
      </w:r>
      <w:r>
        <w:rPr>
          <w:rtl/>
        </w:rPr>
        <w:t xml:space="preserve"> רוצה לראות ישראל כמדינה שחוזרת לקדש חיים, ששואפת לקדמה, </w:t>
      </w:r>
      <w:bookmarkStart w:id="7476" w:name="_ETM_Q45_556191"/>
      <w:bookmarkEnd w:id="7476"/>
      <w:r>
        <w:rPr>
          <w:rtl/>
        </w:rPr>
        <w:t>שמכבדת מדע</w:t>
      </w:r>
      <w:r>
        <w:rPr>
          <w:rFonts w:hint="cs"/>
          <w:rtl/>
        </w:rPr>
        <w:t>,</w:t>
      </w:r>
      <w:r>
        <w:rPr>
          <w:rtl/>
        </w:rPr>
        <w:t xml:space="preserve"> צמיחה </w:t>
      </w:r>
      <w:r>
        <w:rPr>
          <w:rFonts w:hint="cs"/>
          <w:rtl/>
        </w:rPr>
        <w:t>ו</w:t>
      </w:r>
      <w:r>
        <w:rPr>
          <w:rtl/>
        </w:rPr>
        <w:t>כלכלה חופשית ומאבק בשחיתות ציבורית</w:t>
      </w:r>
      <w:r>
        <w:rPr>
          <w:rFonts w:hint="cs"/>
          <w:rtl/>
        </w:rPr>
        <w:t>.</w:t>
      </w:r>
      <w:r>
        <w:rPr>
          <w:rtl/>
        </w:rPr>
        <w:t xml:space="preserve"> </w:t>
      </w:r>
      <w:bookmarkStart w:id="7477" w:name="_ETM_Q45_563880"/>
      <w:bookmarkEnd w:id="7477"/>
    </w:p>
    <w:p w:rsidR="00A3654A" w:rsidRDefault="00A3654A" w:rsidP="00D2475B">
      <w:pPr>
        <w:rPr>
          <w:rtl/>
        </w:rPr>
      </w:pPr>
      <w:bookmarkStart w:id="7478" w:name="_ETM_Q45_503084"/>
      <w:bookmarkStart w:id="7479" w:name="_ETM_Q45_503137"/>
      <w:bookmarkEnd w:id="7478"/>
      <w:bookmarkEnd w:id="7479"/>
    </w:p>
    <w:p w:rsidR="00A3654A" w:rsidRDefault="00A3654A" w:rsidP="00D2475B">
      <w:pPr>
        <w:rPr>
          <w:rtl/>
        </w:rPr>
      </w:pPr>
      <w:bookmarkStart w:id="7480" w:name="_ETM_Q45_503220"/>
      <w:bookmarkStart w:id="7481" w:name="_ETM_Q45_503257"/>
      <w:bookmarkEnd w:id="7480"/>
      <w:bookmarkEnd w:id="7481"/>
      <w:r>
        <w:rPr>
          <w:rtl/>
        </w:rPr>
        <w:t xml:space="preserve">זאת המדינה שתגרום לעשרות אלפי ישראלים טובים, צעירים </w:t>
      </w:r>
      <w:bookmarkStart w:id="7482" w:name="_ETM_Q45_569200"/>
      <w:bookmarkEnd w:id="7482"/>
      <w:r>
        <w:rPr>
          <w:rtl/>
        </w:rPr>
        <w:t>ותורמים</w:t>
      </w:r>
      <w:r>
        <w:rPr>
          <w:rFonts w:hint="cs"/>
          <w:rtl/>
        </w:rPr>
        <w:t>,</w:t>
      </w:r>
      <w:r>
        <w:rPr>
          <w:rtl/>
        </w:rPr>
        <w:t xml:space="preserve"> שעזבו</w:t>
      </w:r>
      <w:r>
        <w:rPr>
          <w:rFonts w:hint="cs"/>
          <w:rtl/>
        </w:rPr>
        <w:t>,</w:t>
      </w:r>
      <w:r>
        <w:rPr>
          <w:rtl/>
        </w:rPr>
        <w:t xml:space="preserve"> לצערי, לשוב לישראל</w:t>
      </w:r>
      <w:r>
        <w:rPr>
          <w:rFonts w:hint="cs"/>
          <w:rtl/>
        </w:rPr>
        <w:t>.</w:t>
      </w:r>
      <w:r>
        <w:rPr>
          <w:rtl/>
        </w:rPr>
        <w:t xml:space="preserve"> אחרי הבחירות, בממשלה הבאה, אנחנו </w:t>
      </w:r>
      <w:bookmarkStart w:id="7483" w:name="_ETM_Q45_575950"/>
      <w:bookmarkEnd w:id="7483"/>
      <w:r>
        <w:rPr>
          <w:rtl/>
        </w:rPr>
        <w:t>נשקם את ההריסות ונבנה מחדש את המדינה</w:t>
      </w:r>
      <w:r>
        <w:rPr>
          <w:rFonts w:hint="cs"/>
          <w:rtl/>
        </w:rPr>
        <w:t>,</w:t>
      </w:r>
      <w:r>
        <w:rPr>
          <w:rtl/>
        </w:rPr>
        <w:t xml:space="preserve"> שאפשר להתגאות בה</w:t>
      </w:r>
      <w:r>
        <w:rPr>
          <w:rFonts w:hint="cs"/>
          <w:rtl/>
        </w:rPr>
        <w:t>,</w:t>
      </w:r>
      <w:r>
        <w:rPr>
          <w:rtl/>
        </w:rPr>
        <w:t xml:space="preserve"> </w:t>
      </w:r>
      <w:bookmarkStart w:id="7484" w:name="_ETM_Q45_583519"/>
      <w:bookmarkEnd w:id="7484"/>
      <w:r>
        <w:rPr>
          <w:rtl/>
        </w:rPr>
        <w:t xml:space="preserve">ושאף ישראלי, אף ישראלי, </w:t>
      </w:r>
      <w:bookmarkStart w:id="7485" w:name="_ETM_Q45_587230"/>
      <w:bookmarkEnd w:id="7485"/>
      <w:r>
        <w:rPr>
          <w:rtl/>
        </w:rPr>
        <w:t xml:space="preserve">לא ירצה לעזוב אותה. </w:t>
      </w:r>
      <w:bookmarkStart w:id="7486" w:name="_ETM_Q45_589809"/>
      <w:bookmarkEnd w:id="7486"/>
    </w:p>
    <w:p w:rsidR="00A3654A" w:rsidRDefault="00A3654A" w:rsidP="00D2475B">
      <w:pPr>
        <w:rPr>
          <w:rtl/>
        </w:rPr>
      </w:pPr>
      <w:bookmarkStart w:id="7487" w:name="_ETM_Q45_584816"/>
      <w:bookmarkStart w:id="7488" w:name="_ETM_Q45_585048"/>
      <w:bookmarkEnd w:id="7487"/>
      <w:bookmarkEnd w:id="7488"/>
    </w:p>
    <w:p w:rsidR="00A3654A" w:rsidRDefault="00A3654A" w:rsidP="00D2475B">
      <w:pPr>
        <w:rPr>
          <w:rtl/>
        </w:rPr>
      </w:pPr>
      <w:bookmarkStart w:id="7489" w:name="_ETM_Q45_585139"/>
      <w:bookmarkStart w:id="7490" w:name="_ETM_Q45_585280"/>
      <w:bookmarkEnd w:id="7489"/>
      <w:bookmarkEnd w:id="7490"/>
      <w:r>
        <w:rPr>
          <w:rFonts w:hint="cs"/>
          <w:rtl/>
        </w:rPr>
        <w:t>ו</w:t>
      </w:r>
      <w:r>
        <w:rPr>
          <w:rtl/>
        </w:rPr>
        <w:t xml:space="preserve">אני חייב להתייחס למופע </w:t>
      </w:r>
      <w:r>
        <w:rPr>
          <w:rFonts w:hint="cs"/>
          <w:rtl/>
        </w:rPr>
        <w:t>שהיה</w:t>
      </w:r>
      <w:r>
        <w:rPr>
          <w:rtl/>
        </w:rPr>
        <w:t xml:space="preserve"> פה לפני כמה </w:t>
      </w:r>
      <w:bookmarkStart w:id="7491" w:name="_ETM_Q45_595539"/>
      <w:bookmarkEnd w:id="7491"/>
      <w:r>
        <w:rPr>
          <w:rtl/>
        </w:rPr>
        <w:t>דקות</w:t>
      </w:r>
      <w:r>
        <w:rPr>
          <w:rFonts w:hint="cs"/>
          <w:rtl/>
        </w:rPr>
        <w:t>,</w:t>
      </w:r>
      <w:r>
        <w:rPr>
          <w:rtl/>
        </w:rPr>
        <w:t xml:space="preserve"> של שר </w:t>
      </w:r>
      <w:r>
        <w:rPr>
          <w:rFonts w:hint="cs"/>
          <w:rtl/>
        </w:rPr>
        <w:t xml:space="preserve">עמיחי </w:t>
      </w:r>
      <w:r>
        <w:rPr>
          <w:rtl/>
        </w:rPr>
        <w:t>אליהו</w:t>
      </w:r>
      <w:r>
        <w:rPr>
          <w:rFonts w:hint="cs"/>
          <w:rtl/>
        </w:rPr>
        <w:t>.</w:t>
      </w:r>
      <w:r>
        <w:rPr>
          <w:rtl/>
        </w:rPr>
        <w:t xml:space="preserve"> באמת, עלה שר</w:t>
      </w:r>
      <w:r>
        <w:rPr>
          <w:rFonts w:hint="cs"/>
          <w:rtl/>
        </w:rPr>
        <w:t>,</w:t>
      </w:r>
      <w:r>
        <w:rPr>
          <w:rtl/>
        </w:rPr>
        <w:t xml:space="preserve"> </w:t>
      </w:r>
      <w:bookmarkStart w:id="7492" w:name="_ETM_Q45_601869"/>
      <w:bookmarkEnd w:id="7492"/>
      <w:r>
        <w:rPr>
          <w:rtl/>
        </w:rPr>
        <w:t xml:space="preserve">שעומד במשך </w:t>
      </w:r>
      <w:r>
        <w:rPr>
          <w:rFonts w:hint="cs"/>
          <w:rtl/>
        </w:rPr>
        <w:t>ארבע</w:t>
      </w:r>
      <w:r>
        <w:rPr>
          <w:rtl/>
        </w:rPr>
        <w:t xml:space="preserve"> שנים, בזמן המלחמה, במשרד מיותר</w:t>
      </w:r>
      <w:r>
        <w:rPr>
          <w:rFonts w:hint="cs"/>
          <w:rtl/>
        </w:rPr>
        <w:t xml:space="preserve"> –</w:t>
      </w:r>
      <w:r>
        <w:rPr>
          <w:rtl/>
        </w:rPr>
        <w:t xml:space="preserve"> ואני אומר </w:t>
      </w:r>
      <w:bookmarkStart w:id="7493" w:name="_ETM_Q45_605569"/>
      <w:bookmarkEnd w:id="7493"/>
      <w:r>
        <w:rPr>
          <w:rtl/>
        </w:rPr>
        <w:t xml:space="preserve">את זה </w:t>
      </w:r>
      <w:bookmarkStart w:id="7494" w:name="_ETM_Q45_610220"/>
      <w:bookmarkEnd w:id="7494"/>
      <w:r>
        <w:rPr>
          <w:rtl/>
        </w:rPr>
        <w:t>באחריות</w:t>
      </w:r>
      <w:r>
        <w:rPr>
          <w:rFonts w:hint="cs"/>
          <w:rtl/>
        </w:rPr>
        <w:t>,</w:t>
      </w:r>
      <w:r>
        <w:rPr>
          <w:rtl/>
        </w:rPr>
        <w:t xml:space="preserve"> המשרד שלו הוא משרד מיותר</w:t>
      </w:r>
      <w:r>
        <w:rPr>
          <w:rFonts w:hint="cs"/>
          <w:rtl/>
        </w:rPr>
        <w:t>,</w:t>
      </w:r>
      <w:r>
        <w:rPr>
          <w:rtl/>
        </w:rPr>
        <w:t xml:space="preserve"> שממש בוז</w:t>
      </w:r>
      <w:r>
        <w:rPr>
          <w:rFonts w:hint="cs"/>
          <w:rtl/>
        </w:rPr>
        <w:t>ז</w:t>
      </w:r>
      <w:r>
        <w:rPr>
          <w:rtl/>
        </w:rPr>
        <w:t xml:space="preserve"> עשרות מיליוני </w:t>
      </w:r>
      <w:bookmarkStart w:id="7495" w:name="_ETM_Q45_614725"/>
      <w:bookmarkEnd w:id="7495"/>
      <w:r>
        <w:rPr>
          <w:rFonts w:hint="cs"/>
          <w:rtl/>
        </w:rPr>
        <w:t xml:space="preserve">שקלים </w:t>
      </w:r>
      <w:r>
        <w:rPr>
          <w:rtl/>
        </w:rPr>
        <w:t>כל שנה</w:t>
      </w:r>
      <w:r>
        <w:rPr>
          <w:rFonts w:hint="cs"/>
          <w:rtl/>
        </w:rPr>
        <w:t xml:space="preserve"> –</w:t>
      </w:r>
      <w:r>
        <w:rPr>
          <w:rtl/>
        </w:rPr>
        <w:t xml:space="preserve"> </w:t>
      </w:r>
      <w:bookmarkStart w:id="7496" w:name="_ETM_Q45_619750"/>
      <w:bookmarkEnd w:id="7496"/>
      <w:r>
        <w:rPr>
          <w:rtl/>
        </w:rPr>
        <w:t xml:space="preserve">ומרצה לנו </w:t>
      </w:r>
      <w:bookmarkStart w:id="7497" w:name="_ETM_Q45_621640"/>
      <w:bookmarkEnd w:id="7497"/>
      <w:r>
        <w:rPr>
          <w:rtl/>
        </w:rPr>
        <w:t>על התורה</w:t>
      </w:r>
      <w:r>
        <w:rPr>
          <w:rFonts w:hint="cs"/>
          <w:rtl/>
        </w:rPr>
        <w:t>,</w:t>
      </w:r>
      <w:r>
        <w:rPr>
          <w:rtl/>
        </w:rPr>
        <w:t xml:space="preserve"> </w:t>
      </w:r>
      <w:bookmarkStart w:id="7498" w:name="_ETM_Q45_623149"/>
      <w:bookmarkEnd w:id="7498"/>
      <w:r>
        <w:rPr>
          <w:rtl/>
        </w:rPr>
        <w:t>על אוסלו, על מערכת המשפט</w:t>
      </w:r>
      <w:r>
        <w:rPr>
          <w:rFonts w:hint="cs"/>
          <w:rtl/>
        </w:rPr>
        <w:t>.</w:t>
      </w:r>
      <w:r>
        <w:rPr>
          <w:rtl/>
        </w:rPr>
        <w:t xml:space="preserve"> זה באופן רוחבי, </w:t>
      </w:r>
      <w:bookmarkStart w:id="7499" w:name="_ETM_Q45_628309"/>
      <w:bookmarkEnd w:id="7499"/>
      <w:r>
        <w:rPr>
          <w:rtl/>
        </w:rPr>
        <w:t>כל השרים בממשלה הזאת</w:t>
      </w:r>
      <w:r>
        <w:rPr>
          <w:rFonts w:hint="cs"/>
          <w:rtl/>
        </w:rPr>
        <w:t>.</w:t>
      </w:r>
      <w:r>
        <w:rPr>
          <w:rtl/>
        </w:rPr>
        <w:t xml:space="preserve"> אני חושב שה</w:t>
      </w:r>
      <w:bookmarkStart w:id="7500" w:name="_ETM_Q45_634339"/>
      <w:bookmarkEnd w:id="7500"/>
      <w:r>
        <w:rPr>
          <w:rFonts w:hint="cs"/>
          <w:rtl/>
        </w:rPr>
        <w:t xml:space="preserve">תכונה </w:t>
      </w:r>
      <w:r>
        <w:rPr>
          <w:rtl/>
        </w:rPr>
        <w:t xml:space="preserve">הכי הכי בסיסית </w:t>
      </w:r>
      <w:bookmarkStart w:id="7501" w:name="_ETM_Q45_638339"/>
      <w:bookmarkEnd w:id="7501"/>
      <w:r>
        <w:rPr>
          <w:rtl/>
        </w:rPr>
        <w:t>שמצפים</w:t>
      </w:r>
      <w:r>
        <w:rPr>
          <w:rFonts w:hint="cs"/>
          <w:rtl/>
        </w:rPr>
        <w:t xml:space="preserve"> </w:t>
      </w:r>
      <w:bookmarkStart w:id="7502" w:name="_ETM_Q45_545493"/>
      <w:bookmarkEnd w:id="7502"/>
      <w:r>
        <w:rPr>
          <w:rFonts w:hint="cs"/>
          <w:rtl/>
        </w:rPr>
        <w:t>לה</w:t>
      </w:r>
      <w:r>
        <w:rPr>
          <w:rtl/>
        </w:rPr>
        <w:t xml:space="preserve"> מנבחר ציבור, אדוני היושב</w:t>
      </w:r>
      <w:r>
        <w:rPr>
          <w:rFonts w:hint="cs"/>
          <w:rtl/>
        </w:rPr>
        <w:t>-</w:t>
      </w:r>
      <w:r>
        <w:rPr>
          <w:rtl/>
        </w:rPr>
        <w:t>ראש</w:t>
      </w:r>
      <w:r>
        <w:rPr>
          <w:rFonts w:hint="cs"/>
          <w:rtl/>
        </w:rPr>
        <w:t xml:space="preserve"> –</w:t>
      </w:r>
      <w:r>
        <w:rPr>
          <w:rtl/>
        </w:rPr>
        <w:t xml:space="preserve"> </w:t>
      </w:r>
      <w:bookmarkStart w:id="7503" w:name="_ETM_Q45_642799"/>
      <w:bookmarkEnd w:id="7503"/>
      <w:r>
        <w:rPr>
          <w:rtl/>
        </w:rPr>
        <w:t>ואני יודע שאתה יודע לעשות את זה</w:t>
      </w:r>
      <w:r>
        <w:rPr>
          <w:rFonts w:hint="cs"/>
          <w:rtl/>
        </w:rPr>
        <w:t xml:space="preserve"> –</w:t>
      </w:r>
      <w:r>
        <w:rPr>
          <w:rtl/>
        </w:rPr>
        <w:t xml:space="preserve"> ז</w:t>
      </w:r>
      <w:r>
        <w:rPr>
          <w:rFonts w:hint="cs"/>
          <w:rtl/>
        </w:rPr>
        <w:t>את</w:t>
      </w:r>
      <w:r>
        <w:rPr>
          <w:rtl/>
        </w:rPr>
        <w:t xml:space="preserve"> </w:t>
      </w:r>
      <w:r>
        <w:rPr>
          <w:rFonts w:hint="cs"/>
          <w:rtl/>
        </w:rPr>
        <w:t>ה</w:t>
      </w:r>
      <w:r>
        <w:rPr>
          <w:rtl/>
        </w:rPr>
        <w:t xml:space="preserve">יכולת לקחת </w:t>
      </w:r>
      <w:bookmarkStart w:id="7504" w:name="_ETM_Q45_646402"/>
      <w:bookmarkEnd w:id="7504"/>
      <w:r>
        <w:rPr>
          <w:rtl/>
        </w:rPr>
        <w:t xml:space="preserve">אחריות. בסופו של דבר אנחנו חייבים לדעת לקחת אחריות על </w:t>
      </w:r>
      <w:bookmarkStart w:id="7505" w:name="_ETM_Q45_650005"/>
      <w:bookmarkEnd w:id="7505"/>
      <w:r>
        <w:rPr>
          <w:rtl/>
        </w:rPr>
        <w:t xml:space="preserve">החלטות שאנחנו מקבלים. </w:t>
      </w:r>
      <w:bookmarkStart w:id="7506" w:name="_ETM_Q45_654630"/>
      <w:bookmarkEnd w:id="7506"/>
      <w:r>
        <w:rPr>
          <w:rtl/>
        </w:rPr>
        <w:t xml:space="preserve">אין בממשלה הזאת שרים שלוקחים אחריות. </w:t>
      </w:r>
    </w:p>
    <w:p w:rsidR="00A3654A" w:rsidRDefault="00A3654A" w:rsidP="00D2475B">
      <w:pPr>
        <w:rPr>
          <w:rtl/>
        </w:rPr>
      </w:pPr>
      <w:bookmarkStart w:id="7507" w:name="_ETM_Q45_579412"/>
      <w:bookmarkStart w:id="7508" w:name="_ETM_Q45_579476"/>
      <w:bookmarkEnd w:id="7507"/>
      <w:bookmarkEnd w:id="7508"/>
    </w:p>
    <w:p w:rsidR="00A3654A" w:rsidRDefault="00A3654A" w:rsidP="00D2475B">
      <w:pPr>
        <w:rPr>
          <w:rtl/>
        </w:rPr>
      </w:pPr>
      <w:bookmarkStart w:id="7509" w:name="_ETM_Q45_579541"/>
      <w:bookmarkStart w:id="7510" w:name="_ETM_Q45_579620"/>
      <w:bookmarkEnd w:id="7509"/>
      <w:bookmarkEnd w:id="7510"/>
      <w:r>
        <w:rPr>
          <w:rtl/>
        </w:rPr>
        <w:t>מה הוא מרצ</w:t>
      </w:r>
      <w:r>
        <w:rPr>
          <w:rFonts w:hint="cs"/>
          <w:rtl/>
        </w:rPr>
        <w:t>ה לנו</w:t>
      </w:r>
      <w:r>
        <w:rPr>
          <w:rtl/>
        </w:rPr>
        <w:t xml:space="preserve"> עכשיו </w:t>
      </w:r>
      <w:bookmarkStart w:id="7511" w:name="_ETM_Q45_659483"/>
      <w:bookmarkEnd w:id="7511"/>
      <w:r>
        <w:rPr>
          <w:rtl/>
        </w:rPr>
        <w:t>על אירועים מלפני 30 שנ</w:t>
      </w:r>
      <w:r>
        <w:rPr>
          <w:rFonts w:hint="cs"/>
          <w:rtl/>
        </w:rPr>
        <w:t>ים</w:t>
      </w:r>
      <w:r>
        <w:rPr>
          <w:rtl/>
        </w:rPr>
        <w:t>? אתה שר בממשלה</w:t>
      </w:r>
      <w:r>
        <w:rPr>
          <w:rFonts w:hint="cs"/>
          <w:rtl/>
        </w:rPr>
        <w:t>.</w:t>
      </w:r>
      <w:r>
        <w:rPr>
          <w:rtl/>
        </w:rPr>
        <w:t xml:space="preserve"> אתה ארבע </w:t>
      </w:r>
      <w:bookmarkStart w:id="7512" w:name="_ETM_Q45_664336"/>
      <w:bookmarkEnd w:id="7512"/>
      <w:r>
        <w:rPr>
          <w:rtl/>
        </w:rPr>
        <w:t>שנים שר</w:t>
      </w:r>
      <w:r>
        <w:rPr>
          <w:rFonts w:hint="cs"/>
          <w:rtl/>
        </w:rPr>
        <w:t>.</w:t>
      </w:r>
      <w:r>
        <w:rPr>
          <w:rtl/>
        </w:rPr>
        <w:t xml:space="preserve"> הטבח הכי גדול בהיסטוריה של מדינת ישראל </w:t>
      </w:r>
      <w:bookmarkStart w:id="7513" w:name="_ETM_Q45_669890"/>
      <w:bookmarkEnd w:id="7513"/>
      <w:r>
        <w:rPr>
          <w:rtl/>
        </w:rPr>
        <w:t>התרחש בכהונה שלך</w:t>
      </w:r>
      <w:r>
        <w:rPr>
          <w:rFonts w:hint="cs"/>
          <w:rtl/>
        </w:rPr>
        <w:t>;</w:t>
      </w:r>
      <w:r>
        <w:rPr>
          <w:rtl/>
        </w:rPr>
        <w:t xml:space="preserve"> </w:t>
      </w:r>
      <w:bookmarkStart w:id="7514" w:name="_ETM_Q45_673100"/>
      <w:bookmarkEnd w:id="7514"/>
      <w:r>
        <w:rPr>
          <w:rtl/>
        </w:rPr>
        <w:t>בכהונה שלך חזרנו לדירוג אשראי של 1993</w:t>
      </w:r>
      <w:r>
        <w:rPr>
          <w:rFonts w:hint="cs"/>
          <w:rtl/>
        </w:rPr>
        <w:t>;</w:t>
      </w:r>
      <w:r>
        <w:rPr>
          <w:rtl/>
        </w:rPr>
        <w:t xml:space="preserve"> בכהונה שלך רמת </w:t>
      </w:r>
      <w:bookmarkStart w:id="7515" w:name="_ETM_Q45_679490"/>
      <w:bookmarkEnd w:id="7515"/>
      <w:r>
        <w:rPr>
          <w:rtl/>
        </w:rPr>
        <w:t>החיים ירדה</w:t>
      </w:r>
      <w:r>
        <w:rPr>
          <w:rFonts w:hint="cs"/>
          <w:rtl/>
        </w:rPr>
        <w:t>;</w:t>
      </w:r>
      <w:r>
        <w:rPr>
          <w:rtl/>
        </w:rPr>
        <w:t xml:space="preserve"> בכהונה שלך הפשיעה שוברת את כל השיאים</w:t>
      </w:r>
      <w:r>
        <w:rPr>
          <w:rFonts w:hint="cs"/>
          <w:rtl/>
        </w:rPr>
        <w:t>.</w:t>
      </w:r>
      <w:r>
        <w:rPr>
          <w:rtl/>
        </w:rPr>
        <w:t xml:space="preserve"> </w:t>
      </w:r>
      <w:bookmarkStart w:id="7516" w:name="_ETM_Q45_686760"/>
      <w:bookmarkEnd w:id="7516"/>
      <w:r>
        <w:rPr>
          <w:rtl/>
        </w:rPr>
        <w:t>מה אתה מרצ</w:t>
      </w:r>
      <w:r>
        <w:rPr>
          <w:rFonts w:hint="cs"/>
          <w:rtl/>
        </w:rPr>
        <w:t>ה לנו</w:t>
      </w:r>
      <w:r>
        <w:rPr>
          <w:rtl/>
        </w:rPr>
        <w:t xml:space="preserve"> </w:t>
      </w:r>
      <w:r>
        <w:rPr>
          <w:rFonts w:hint="cs"/>
          <w:rtl/>
        </w:rPr>
        <w:t xml:space="preserve">על </w:t>
      </w:r>
      <w:r>
        <w:rPr>
          <w:rtl/>
        </w:rPr>
        <w:t xml:space="preserve">אסלו? </w:t>
      </w:r>
      <w:bookmarkStart w:id="7517" w:name="_ETM_Q45_689579"/>
      <w:bookmarkEnd w:id="7517"/>
      <w:r>
        <w:rPr>
          <w:rtl/>
        </w:rPr>
        <w:t>בזמן אוסל</w:t>
      </w:r>
      <w:r>
        <w:rPr>
          <w:rFonts w:hint="cs"/>
          <w:rtl/>
        </w:rPr>
        <w:t>ו</w:t>
      </w:r>
      <w:r>
        <w:rPr>
          <w:rtl/>
        </w:rPr>
        <w:t xml:space="preserve"> הייתי בסיביר, מה אתה רוצה? </w:t>
      </w:r>
      <w:bookmarkStart w:id="7518" w:name="_ETM_Q45_693989"/>
      <w:bookmarkEnd w:id="7518"/>
    </w:p>
    <w:p w:rsidR="00A3654A" w:rsidRDefault="00A3654A" w:rsidP="00D2475B">
      <w:pPr>
        <w:rPr>
          <w:rtl/>
        </w:rPr>
      </w:pPr>
    </w:p>
    <w:p w:rsidR="00A3654A" w:rsidRDefault="00A3654A" w:rsidP="00D2475B">
      <w:pPr>
        <w:rPr>
          <w:rtl/>
        </w:rPr>
      </w:pPr>
      <w:r>
        <w:rPr>
          <w:rtl/>
        </w:rPr>
        <w:t xml:space="preserve">זה פשוט בלתי נתפס, באמת. </w:t>
      </w:r>
      <w:bookmarkStart w:id="7519" w:name="_ETM_Q45_698359"/>
      <w:bookmarkEnd w:id="7519"/>
      <w:r>
        <w:rPr>
          <w:rtl/>
        </w:rPr>
        <w:t>אתם לא יודעים לקחת אחריות</w:t>
      </w:r>
      <w:r>
        <w:rPr>
          <w:rFonts w:hint="cs"/>
          <w:rtl/>
        </w:rPr>
        <w:t>.</w:t>
      </w:r>
      <w:r>
        <w:rPr>
          <w:rtl/>
        </w:rPr>
        <w:t xml:space="preserve"> אתם בורחים מאחריות</w:t>
      </w:r>
      <w:r>
        <w:rPr>
          <w:rFonts w:hint="cs"/>
          <w:rtl/>
        </w:rPr>
        <w:t>;</w:t>
      </w:r>
      <w:r>
        <w:rPr>
          <w:rtl/>
        </w:rPr>
        <w:t xml:space="preserve"> </w:t>
      </w:r>
      <w:bookmarkStart w:id="7520" w:name="_ETM_Q45_703380"/>
      <w:bookmarkEnd w:id="7520"/>
      <w:r>
        <w:rPr>
          <w:rtl/>
        </w:rPr>
        <w:t xml:space="preserve">אבל עוד מעט זה הולך להסתיים. את התשובה אתם תקבלו </w:t>
      </w:r>
      <w:bookmarkStart w:id="7521" w:name="_ETM_Q45_707642"/>
      <w:bookmarkEnd w:id="7521"/>
      <w:r>
        <w:rPr>
          <w:rtl/>
        </w:rPr>
        <w:t>בקלפי</w:t>
      </w:r>
      <w:r>
        <w:rPr>
          <w:rFonts w:hint="cs"/>
          <w:rtl/>
        </w:rPr>
        <w:t>.</w:t>
      </w:r>
      <w:r>
        <w:rPr>
          <w:rtl/>
        </w:rPr>
        <w:t xml:space="preserve"> ושוב, אנחנו נעשה הכול כדי לה</w:t>
      </w:r>
      <w:r>
        <w:rPr>
          <w:rFonts w:hint="cs"/>
          <w:rtl/>
        </w:rPr>
        <w:t>ח</w:t>
      </w:r>
      <w:r>
        <w:rPr>
          <w:rtl/>
        </w:rPr>
        <w:t xml:space="preserve">זיר ארצה את כל </w:t>
      </w:r>
      <w:bookmarkStart w:id="7522" w:name="_ETM_Q45_711904"/>
      <w:bookmarkEnd w:id="7522"/>
      <w:r>
        <w:rPr>
          <w:rtl/>
        </w:rPr>
        <w:t>הישראלים, עשרות אלפי ישראלים שעזבו, לצערי, בשלוש השנים האחרונות</w:t>
      </w:r>
      <w:r>
        <w:rPr>
          <w:rFonts w:hint="cs"/>
          <w:rtl/>
        </w:rPr>
        <w:t>.</w:t>
      </w:r>
      <w:r>
        <w:rPr>
          <w:rtl/>
        </w:rPr>
        <w:t xml:space="preserve"> אנחנו </w:t>
      </w:r>
      <w:bookmarkStart w:id="7523" w:name="_ETM_Q45_716166"/>
      <w:bookmarkEnd w:id="7523"/>
      <w:r>
        <w:rPr>
          <w:rtl/>
        </w:rPr>
        <w:t>נחזיר אותם</w:t>
      </w:r>
      <w:r>
        <w:rPr>
          <w:rFonts w:hint="cs"/>
          <w:rtl/>
        </w:rPr>
        <w:t>,</w:t>
      </w:r>
      <w:r>
        <w:rPr>
          <w:rtl/>
        </w:rPr>
        <w:t xml:space="preserve"> ויחד נבנה את ישראל החדשה. תודה רבה. </w:t>
      </w:r>
    </w:p>
    <w:p w:rsidR="00A3654A" w:rsidRDefault="00A3654A" w:rsidP="00D2475B">
      <w:pPr>
        <w:rPr>
          <w:rtl/>
        </w:rPr>
      </w:pPr>
    </w:p>
    <w:p w:rsidR="00A3654A" w:rsidRDefault="00A3654A" w:rsidP="00D2475B">
      <w:pPr>
        <w:pStyle w:val="af6"/>
        <w:keepNext/>
        <w:rPr>
          <w:rtl/>
        </w:rPr>
      </w:pPr>
      <w:r w:rsidRPr="00603264">
        <w:rPr>
          <w:rStyle w:val="TagStyle"/>
          <w:rtl/>
        </w:rPr>
        <w:t xml:space="preserve"> &lt;&lt; יור &gt;&gt; </w:t>
      </w:r>
      <w:r>
        <w:rPr>
          <w:rtl/>
        </w:rPr>
        <w:t>היו"ר יעקב מרגי:</w:t>
      </w:r>
      <w:r w:rsidRPr="00603264">
        <w:rPr>
          <w:rStyle w:val="TagStyle"/>
          <w:rtl/>
        </w:rPr>
        <w:t xml:space="preserve"> &lt;&lt; יור &gt;&gt;</w:t>
      </w:r>
      <w:r>
        <w:rPr>
          <w:rtl/>
        </w:rPr>
        <w:t xml:space="preserve">   </w:t>
      </w:r>
    </w:p>
    <w:p w:rsidR="00A3654A" w:rsidRPr="00603264" w:rsidRDefault="00A3654A" w:rsidP="00D2475B">
      <w:pPr>
        <w:ind w:firstLine="0"/>
        <w:rPr>
          <w:rtl/>
        </w:rPr>
      </w:pPr>
      <w:bookmarkStart w:id="7524" w:name="_ETM_Q45_722154"/>
      <w:bookmarkEnd w:id="7524"/>
    </w:p>
    <w:p w:rsidR="00A3654A" w:rsidRDefault="00A3654A" w:rsidP="00DE5D13">
      <w:pPr>
        <w:rPr>
          <w:rtl/>
        </w:rPr>
      </w:pPr>
      <w:bookmarkStart w:id="7525" w:name="_ETM_Q45_719066"/>
      <w:bookmarkStart w:id="7526" w:name="_ETM_Q45_719192"/>
      <w:bookmarkStart w:id="7527" w:name="_ETM_Q45_725299"/>
      <w:bookmarkEnd w:id="7525"/>
      <w:bookmarkEnd w:id="7526"/>
      <w:bookmarkEnd w:id="7527"/>
      <w:r>
        <w:rPr>
          <w:rtl/>
        </w:rPr>
        <w:t xml:space="preserve">תודה רבה לחבר הכנסת ולדימיר </w:t>
      </w:r>
      <w:r>
        <w:rPr>
          <w:rFonts w:hint="cs"/>
          <w:rtl/>
        </w:rPr>
        <w:t>ב</w:t>
      </w:r>
      <w:r>
        <w:rPr>
          <w:rtl/>
        </w:rPr>
        <w:t>ליאק. הממשלה משיבה להצעה לסדר</w:t>
      </w:r>
      <w:r>
        <w:rPr>
          <w:rFonts w:hint="cs"/>
          <w:rtl/>
        </w:rPr>
        <w:t>-היום</w:t>
      </w:r>
      <w:r>
        <w:rPr>
          <w:rtl/>
        </w:rPr>
        <w:t xml:space="preserve">? </w:t>
      </w:r>
      <w:bookmarkStart w:id="7528" w:name="_ETM_Q45_731409"/>
      <w:bookmarkEnd w:id="7528"/>
      <w:r>
        <w:rPr>
          <w:rtl/>
        </w:rPr>
        <w:t>אין תשובת ממשלה</w:t>
      </w:r>
      <w:r>
        <w:rPr>
          <w:rFonts w:hint="cs"/>
          <w:rtl/>
        </w:rPr>
        <w:t>.</w:t>
      </w:r>
      <w:r>
        <w:rPr>
          <w:rtl/>
        </w:rPr>
        <w:t xml:space="preserve"> </w:t>
      </w:r>
      <w:r>
        <w:rPr>
          <w:rFonts w:hint="cs"/>
          <w:rtl/>
        </w:rPr>
        <w:t xml:space="preserve">אי </w:t>
      </w:r>
      <w:r>
        <w:rPr>
          <w:rtl/>
        </w:rPr>
        <w:t>לכך, אנחנו עוברים להצבעה ישירות</w:t>
      </w:r>
      <w:r>
        <w:rPr>
          <w:rFonts w:hint="cs"/>
          <w:rtl/>
        </w:rPr>
        <w:t>.</w:t>
      </w:r>
    </w:p>
    <w:p w:rsidR="00A3654A" w:rsidRDefault="00A3654A" w:rsidP="00D2475B">
      <w:pPr>
        <w:rPr>
          <w:rtl/>
        </w:rPr>
      </w:pPr>
    </w:p>
    <w:p w:rsidR="00A3654A" w:rsidRPr="00E60F06" w:rsidRDefault="00A3654A" w:rsidP="00D2475B">
      <w:pPr>
        <w:pStyle w:val="af5"/>
        <w:keepNext/>
        <w:rPr>
          <w:rtl/>
        </w:rPr>
      </w:pPr>
      <w:bookmarkStart w:id="7529" w:name="ET_interruption_6127_3"/>
      <w:r w:rsidRPr="00E60F06">
        <w:rPr>
          <w:rStyle w:val="TagStyle"/>
          <w:rtl/>
        </w:rPr>
        <w:t xml:space="preserve">&lt;&lt; קריאה &gt;&gt; </w:t>
      </w:r>
      <w:r>
        <w:rPr>
          <w:rtl/>
        </w:rPr>
        <w:t>ולדימיר בליאק (יש עתיד):</w:t>
      </w:r>
      <w:r w:rsidRPr="00E60F06">
        <w:rPr>
          <w:rStyle w:val="TagStyle"/>
          <w:rtl/>
        </w:rPr>
        <w:t xml:space="preserve"> &lt;&lt; קריאה &gt;&gt;</w:t>
      </w:r>
      <w:r>
        <w:rPr>
          <w:rtl/>
        </w:rPr>
        <w:t xml:space="preserve">   </w:t>
      </w:r>
      <w:bookmarkEnd w:id="7529"/>
    </w:p>
    <w:p w:rsidR="00A3654A" w:rsidRDefault="00A3654A" w:rsidP="00D2475B">
      <w:pPr>
        <w:rPr>
          <w:rtl/>
        </w:rPr>
      </w:pPr>
    </w:p>
    <w:p w:rsidR="00A3654A" w:rsidRPr="00E60F06" w:rsidRDefault="00A3654A" w:rsidP="00D2475B">
      <w:pPr>
        <w:rPr>
          <w:rtl/>
        </w:rPr>
      </w:pPr>
      <w:r>
        <w:rPr>
          <w:rFonts w:hint="cs"/>
          <w:rtl/>
        </w:rPr>
        <w:t>אשמח לדיון בוועדת העלייה והקליטה.</w:t>
      </w:r>
    </w:p>
    <w:p w:rsidR="00A3654A" w:rsidRDefault="00A3654A" w:rsidP="00D2475B">
      <w:pPr>
        <w:rPr>
          <w:rtl/>
        </w:rPr>
      </w:pPr>
    </w:p>
    <w:p w:rsidR="00A3654A" w:rsidRDefault="00A3654A" w:rsidP="00D2475B">
      <w:pPr>
        <w:pStyle w:val="af6"/>
        <w:keepNext/>
        <w:rPr>
          <w:rtl/>
        </w:rPr>
      </w:pPr>
      <w:r w:rsidRPr="00426143">
        <w:rPr>
          <w:rStyle w:val="TagStyle"/>
          <w:rtl/>
        </w:rPr>
        <w:t xml:space="preserve"> &lt;&lt; יור &gt;&gt; </w:t>
      </w:r>
      <w:r>
        <w:rPr>
          <w:rtl/>
        </w:rPr>
        <w:t>היו"ר יעקב מרגי:</w:t>
      </w:r>
      <w:r w:rsidRPr="00426143">
        <w:rPr>
          <w:rStyle w:val="TagStyle"/>
          <w:rtl/>
        </w:rPr>
        <w:t xml:space="preserve"> &lt;&lt; יור &gt;&gt;</w:t>
      </w:r>
      <w:r>
        <w:rPr>
          <w:rtl/>
        </w:rPr>
        <w:t xml:space="preserve">   </w:t>
      </w:r>
    </w:p>
    <w:p w:rsidR="00A3654A" w:rsidRDefault="00A3654A" w:rsidP="00D2475B">
      <w:pPr>
        <w:rPr>
          <w:rtl/>
        </w:rPr>
      </w:pPr>
    </w:p>
    <w:p w:rsidR="00A3654A" w:rsidRDefault="00A3654A" w:rsidP="00D2475B">
      <w:pPr>
        <w:rPr>
          <w:rtl/>
        </w:rPr>
      </w:pPr>
      <w:r>
        <w:rPr>
          <w:rFonts w:hint="cs"/>
          <w:rtl/>
        </w:rPr>
        <w:t>דיון בוועדת העלייה והקליטה.</w:t>
      </w:r>
    </w:p>
    <w:p w:rsidR="00A3654A" w:rsidRDefault="00A3654A" w:rsidP="00D2475B">
      <w:pPr>
        <w:rPr>
          <w:rtl/>
        </w:rPr>
      </w:pPr>
    </w:p>
    <w:p w:rsidR="00A3654A" w:rsidRDefault="00A3654A" w:rsidP="00DE5D13">
      <w:pPr>
        <w:rPr>
          <w:rtl/>
        </w:rPr>
      </w:pPr>
      <w:bookmarkStart w:id="7530" w:name="_ETM_Q45_741380"/>
      <w:bookmarkEnd w:id="7530"/>
      <w:r>
        <w:rPr>
          <w:rtl/>
        </w:rPr>
        <w:t>אנחנו עוברים להצבעה, וההצבעה היא</w:t>
      </w:r>
      <w:r>
        <w:rPr>
          <w:rFonts w:hint="cs"/>
          <w:rtl/>
        </w:rPr>
        <w:t xml:space="preserve"> –</w:t>
      </w:r>
      <w:r>
        <w:rPr>
          <w:rtl/>
        </w:rPr>
        <w:t xml:space="preserve"> </w:t>
      </w:r>
      <w:bookmarkStart w:id="7531" w:name="_ETM_Q45_747429"/>
      <w:bookmarkEnd w:id="7531"/>
      <w:r>
        <w:rPr>
          <w:rtl/>
        </w:rPr>
        <w:t>גם שמי</w:t>
      </w:r>
      <w:r>
        <w:rPr>
          <w:rFonts w:hint="cs"/>
          <w:rtl/>
        </w:rPr>
        <w:t>ת</w:t>
      </w:r>
      <w:r>
        <w:rPr>
          <w:rtl/>
        </w:rPr>
        <w:t xml:space="preserve">? </w:t>
      </w:r>
      <w:bookmarkStart w:id="7532" w:name="_ETM_Q45_749599"/>
      <w:bookmarkEnd w:id="7532"/>
      <w:r>
        <w:rPr>
          <w:rtl/>
        </w:rPr>
        <w:t xml:space="preserve">אני יכול לומר מרחשי ליבי, אני חושב שהכלי הזה שנקרא </w:t>
      </w:r>
      <w:bookmarkStart w:id="7533" w:name="_ETM_Q45_753326"/>
      <w:bookmarkEnd w:id="7533"/>
      <w:r>
        <w:rPr>
          <w:rtl/>
        </w:rPr>
        <w:t>הצבע</w:t>
      </w:r>
      <w:r>
        <w:rPr>
          <w:rFonts w:hint="cs"/>
          <w:rtl/>
        </w:rPr>
        <w:t>ות</w:t>
      </w:r>
      <w:r>
        <w:rPr>
          <w:rtl/>
        </w:rPr>
        <w:t xml:space="preserve"> שמיות כבר הפך להיות </w:t>
      </w:r>
      <w:r>
        <w:rPr>
          <w:rFonts w:hint="cs"/>
          <w:rtl/>
        </w:rPr>
        <w:t>לזול</w:t>
      </w:r>
      <w:r>
        <w:rPr>
          <w:rtl/>
        </w:rPr>
        <w:t xml:space="preserve"> מדי ושחוק מדי</w:t>
      </w:r>
      <w:r>
        <w:rPr>
          <w:rFonts w:hint="cs"/>
          <w:rtl/>
        </w:rPr>
        <w:t>.</w:t>
      </w:r>
      <w:r>
        <w:rPr>
          <w:rtl/>
        </w:rPr>
        <w:t xml:space="preserve"> אבל </w:t>
      </w:r>
      <w:bookmarkStart w:id="7534" w:name="_ETM_Q45_757053"/>
      <w:bookmarkEnd w:id="7534"/>
      <w:r>
        <w:rPr>
          <w:rtl/>
        </w:rPr>
        <w:t>בבקשה</w:t>
      </w:r>
      <w:r>
        <w:rPr>
          <w:rFonts w:hint="cs"/>
          <w:rtl/>
        </w:rPr>
        <w:t>,</w:t>
      </w:r>
      <w:r>
        <w:rPr>
          <w:rtl/>
        </w:rPr>
        <w:t xml:space="preserve"> </w:t>
      </w:r>
      <w:bookmarkStart w:id="7535" w:name="_ETM_Q45_761359"/>
      <w:bookmarkEnd w:id="7535"/>
      <w:r>
        <w:rPr>
          <w:rFonts w:hint="cs"/>
          <w:rtl/>
        </w:rPr>
        <w:t>סגנית המזכיר</w:t>
      </w:r>
      <w:r>
        <w:rPr>
          <w:rtl/>
        </w:rPr>
        <w:t>, בבקשה.</w:t>
      </w:r>
    </w:p>
    <w:p w:rsidR="00A3654A" w:rsidRDefault="00A3654A" w:rsidP="00D2475B">
      <w:pPr>
        <w:rPr>
          <w:rtl/>
        </w:rPr>
      </w:pPr>
    </w:p>
    <w:p w:rsidR="00A3654A" w:rsidRDefault="00A3654A" w:rsidP="0026018A">
      <w:pPr>
        <w:pStyle w:val="af5"/>
        <w:keepNext/>
        <w:rPr>
          <w:rtl/>
        </w:rPr>
      </w:pPr>
      <w:bookmarkStart w:id="7536" w:name="TOR_Q46"/>
      <w:bookmarkStart w:id="7537" w:name="ET_interruption_6118_10"/>
      <w:bookmarkEnd w:id="7536"/>
      <w:r w:rsidRPr="00203E7C">
        <w:rPr>
          <w:rStyle w:val="TagStyle"/>
          <w:rtl/>
        </w:rPr>
        <w:t xml:space="preserve">&lt;&lt; קריאה &gt;&gt; </w:t>
      </w:r>
      <w:r>
        <w:rPr>
          <w:rtl/>
        </w:rPr>
        <w:t>סגנית מזכיר הכנסת אלינור ימין:</w:t>
      </w:r>
      <w:r w:rsidRPr="00203E7C">
        <w:rPr>
          <w:rStyle w:val="TagStyle"/>
          <w:rtl/>
        </w:rPr>
        <w:t xml:space="preserve"> &lt;&lt; קריאה &gt;&gt;</w:t>
      </w:r>
      <w:r>
        <w:rPr>
          <w:rtl/>
        </w:rPr>
        <w:t xml:space="preserve">   </w:t>
      </w:r>
      <w:bookmarkEnd w:id="7537"/>
    </w:p>
    <w:p w:rsidR="00A3654A" w:rsidRDefault="00A3654A" w:rsidP="0026018A">
      <w:pPr>
        <w:ind w:firstLine="0"/>
        <w:rPr>
          <w:rtl/>
          <w:lang w:eastAsia="he-IL"/>
        </w:rPr>
      </w:pPr>
      <w:r>
        <w:rPr>
          <w:rFonts w:hint="cs"/>
          <w:rtl/>
          <w:lang w:eastAsia="he-IL"/>
        </w:rPr>
        <w:t>(קוראת בשמות חברי הכנסת)</w:t>
      </w:r>
    </w:p>
    <w:p w:rsidR="00A3654A" w:rsidRPr="00203E7C"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sidRPr="00670085">
        <w:rPr>
          <w:rtl/>
          <w:lang w:eastAsia="he-IL"/>
        </w:rPr>
        <w:t>אבי דיכטר</w:t>
      </w:r>
      <w:r w:rsidRPr="00670085">
        <w:rPr>
          <w:rtl/>
          <w:lang w:eastAsia="he-IL"/>
        </w:rPr>
        <w:tab/>
      </w:r>
      <w:r w:rsidRPr="00670085">
        <w:rPr>
          <w:rtl/>
          <w:lang w:eastAsia="he-IL"/>
        </w:rPr>
        <w:tab/>
      </w:r>
      <w:r>
        <w:rPr>
          <w:rtl/>
          <w:lang w:eastAsia="he-IL"/>
        </w:rPr>
        <w:t xml:space="preserve">–   </w:t>
      </w:r>
      <w:r>
        <w:rPr>
          <w:rFonts w:hint="cs"/>
          <w:rtl/>
          <w:lang w:eastAsia="he-IL"/>
        </w:rPr>
        <w:t xml:space="preserve">אינו </w:t>
      </w:r>
      <w:r w:rsidRPr="00670085">
        <w:rPr>
          <w:rFonts w:hint="cs"/>
          <w:rtl/>
          <w:lang w:eastAsia="he-IL"/>
        </w:rPr>
        <w:t>משתתף</w:t>
      </w:r>
      <w:r>
        <w:rPr>
          <w:rFonts w:hint="cs"/>
          <w:rtl/>
          <w:lang w:eastAsia="he-IL"/>
        </w:rPr>
        <w:t xml:space="preserve"> בהצבעה</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בעד </w:t>
      </w:r>
    </w:p>
    <w:p w:rsidR="00A3654A" w:rsidRDefault="00A3654A" w:rsidP="002601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p>
    <w:p w:rsidR="00A3654A" w:rsidRDefault="00A3654A" w:rsidP="0026018A">
      <w:pPr>
        <w:pStyle w:val="af6"/>
        <w:keepNext/>
        <w:rPr>
          <w:rtl/>
        </w:rPr>
      </w:pPr>
      <w:r w:rsidRPr="00B339C6">
        <w:rPr>
          <w:rStyle w:val="TagStyle"/>
          <w:rtl/>
        </w:rPr>
        <w:t xml:space="preserve"> &lt;&lt; יור &gt;&gt; </w:t>
      </w:r>
      <w:r>
        <w:rPr>
          <w:rtl/>
        </w:rPr>
        <w:t>היו"ר יעקב מרגי:</w:t>
      </w:r>
      <w:r w:rsidRPr="00B339C6">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tl/>
        </w:rPr>
        <w:t xml:space="preserve">אני נאלץ לומר לך לקרוא בשנית </w:t>
      </w:r>
      <w:r w:rsidRPr="00670085">
        <w:rPr>
          <w:rtl/>
        </w:rPr>
        <w:t>בשמות</w:t>
      </w:r>
      <w:r>
        <w:rPr>
          <w:rFonts w:hint="cs"/>
          <w:rtl/>
        </w:rPr>
        <w:t xml:space="preserve"> </w:t>
      </w:r>
      <w:r w:rsidRPr="00670085">
        <w:rPr>
          <w:rtl/>
        </w:rPr>
        <w:t>חבר</w:t>
      </w:r>
      <w:r w:rsidRPr="00670085">
        <w:rPr>
          <w:rFonts w:hint="cs"/>
          <w:rtl/>
        </w:rPr>
        <w:t>י</w:t>
      </w:r>
      <w:r w:rsidRPr="00670085">
        <w:rPr>
          <w:rtl/>
        </w:rPr>
        <w:t xml:space="preserve"> </w:t>
      </w:r>
      <w:r w:rsidRPr="00670085">
        <w:rPr>
          <w:rFonts w:hint="cs"/>
          <w:rtl/>
        </w:rPr>
        <w:t>ה</w:t>
      </w:r>
      <w:r w:rsidRPr="00670085">
        <w:rPr>
          <w:rtl/>
        </w:rPr>
        <w:t>כנסת</w:t>
      </w:r>
      <w:bookmarkStart w:id="7538" w:name="_ETM_Q46_368944"/>
      <w:bookmarkEnd w:id="7538"/>
      <w:r>
        <w:rPr>
          <w:rFonts w:hint="cs"/>
          <w:rtl/>
        </w:rPr>
        <w:t xml:space="preserve"> ה</w:t>
      </w:r>
      <w:r w:rsidRPr="00162C88">
        <w:rPr>
          <w:rFonts w:hint="cs"/>
          <w:rtl/>
        </w:rPr>
        <w:t>נוכחים</w:t>
      </w:r>
      <w:r>
        <w:rPr>
          <w:rFonts w:hint="cs"/>
          <w:rtl/>
        </w:rPr>
        <w:t>, אבל</w:t>
      </w:r>
      <w:r w:rsidRPr="00162C88">
        <w:rPr>
          <w:rFonts w:hint="cs"/>
          <w:rtl/>
        </w:rPr>
        <w:t xml:space="preserve"> </w:t>
      </w:r>
      <w:r w:rsidRPr="00162C88">
        <w:rPr>
          <w:rtl/>
        </w:rPr>
        <w:t>אני</w:t>
      </w:r>
      <w:r>
        <w:rPr>
          <w:rtl/>
        </w:rPr>
        <w:t xml:space="preserve"> חושב שזה כבר מוגזם</w:t>
      </w:r>
      <w:r>
        <w:rPr>
          <w:rFonts w:hint="cs"/>
          <w:rtl/>
        </w:rPr>
        <w:t>.</w:t>
      </w:r>
      <w:r>
        <w:rPr>
          <w:rFonts w:hint="cs"/>
          <w:rtl/>
          <w:lang w:eastAsia="he-IL"/>
        </w:rPr>
        <w:t xml:space="preserve"> </w:t>
      </w:r>
    </w:p>
    <w:p w:rsidR="00A3654A" w:rsidRDefault="00A3654A" w:rsidP="0026018A">
      <w:pPr>
        <w:rPr>
          <w:rtl/>
          <w:lang w:eastAsia="he-IL"/>
        </w:rPr>
      </w:pPr>
      <w:bookmarkStart w:id="7539" w:name="_ETM_Q46_367652"/>
      <w:bookmarkStart w:id="7540" w:name="_ETM_Q46_367705"/>
      <w:bookmarkEnd w:id="7539"/>
      <w:bookmarkEnd w:id="7540"/>
    </w:p>
    <w:p w:rsidR="00A3654A" w:rsidRDefault="00A3654A" w:rsidP="0026018A">
      <w:pPr>
        <w:pStyle w:val="af5"/>
        <w:keepNext/>
        <w:rPr>
          <w:rtl/>
        </w:rPr>
      </w:pPr>
      <w:r w:rsidRPr="0037106E">
        <w:rPr>
          <w:rStyle w:val="TagStyle"/>
          <w:rtl/>
        </w:rPr>
        <w:t xml:space="preserve"> &lt;&lt; קריאה &gt;&gt; </w:t>
      </w:r>
      <w:r>
        <w:rPr>
          <w:rtl/>
        </w:rPr>
        <w:t>סגנית מזכיר הכנסת אלינור ימין:</w:t>
      </w:r>
      <w:r w:rsidRPr="0037106E">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לפי הנוהל. </w:t>
      </w:r>
      <w:bookmarkStart w:id="7541" w:name="_ETM_Q46_370262"/>
      <w:bookmarkEnd w:id="7541"/>
    </w:p>
    <w:p w:rsidR="00A3654A" w:rsidRDefault="00A3654A" w:rsidP="0026018A">
      <w:pPr>
        <w:rPr>
          <w:rtl/>
          <w:lang w:eastAsia="he-IL"/>
        </w:rPr>
      </w:pPr>
      <w:bookmarkStart w:id="7542" w:name="_ETM_Q46_370301"/>
      <w:bookmarkEnd w:id="7542"/>
    </w:p>
    <w:p w:rsidR="00A3654A" w:rsidRDefault="00A3654A" w:rsidP="0026018A">
      <w:pPr>
        <w:pStyle w:val="af6"/>
        <w:keepNext/>
        <w:rPr>
          <w:rtl/>
        </w:rPr>
      </w:pPr>
      <w:r w:rsidRPr="0037106E">
        <w:rPr>
          <w:rStyle w:val="TagStyle"/>
          <w:rtl/>
        </w:rPr>
        <w:t xml:space="preserve"> &lt;&lt; יור &gt;&gt; </w:t>
      </w:r>
      <w:r>
        <w:rPr>
          <w:rtl/>
        </w:rPr>
        <w:t>היו"ר יעקב מרגי:</w:t>
      </w:r>
      <w:r w:rsidRPr="0037106E">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בבקשה. </w:t>
      </w:r>
    </w:p>
    <w:p w:rsidR="00A3654A" w:rsidRDefault="00A3654A" w:rsidP="0026018A">
      <w:pPr>
        <w:rPr>
          <w:rtl/>
          <w:lang w:eastAsia="he-IL"/>
        </w:rPr>
      </w:pPr>
    </w:p>
    <w:p w:rsidR="00A3654A" w:rsidRDefault="00A3654A" w:rsidP="0026018A">
      <w:pPr>
        <w:pStyle w:val="af5"/>
        <w:keepNext/>
        <w:rPr>
          <w:rtl/>
        </w:rPr>
      </w:pPr>
      <w:r w:rsidRPr="00B339C6">
        <w:rPr>
          <w:rStyle w:val="TagStyle"/>
          <w:rtl/>
        </w:rPr>
        <w:t xml:space="preserve"> &lt;&lt; קריאה &gt;&gt; </w:t>
      </w:r>
      <w:r>
        <w:rPr>
          <w:rtl/>
        </w:rPr>
        <w:t>סגנית מזכיר הכנסת אלינור ימין:</w:t>
      </w:r>
      <w:r w:rsidRPr="00B339C6">
        <w:rPr>
          <w:rStyle w:val="TagStyle"/>
          <w:rtl/>
        </w:rPr>
        <w:t xml:space="preserve"> &lt;&lt; קריאה &gt;&gt;</w:t>
      </w:r>
      <w:r>
        <w:rPr>
          <w:rtl/>
        </w:rPr>
        <w:t xml:space="preserve">   </w:t>
      </w:r>
    </w:p>
    <w:p w:rsidR="00A3654A" w:rsidRDefault="00A3654A" w:rsidP="0026018A">
      <w:pPr>
        <w:ind w:firstLine="0"/>
        <w:rPr>
          <w:rtl/>
          <w:lang w:eastAsia="he-IL"/>
        </w:rPr>
      </w:pPr>
      <w:r>
        <w:rPr>
          <w:rFonts w:hint="cs"/>
          <w:rtl/>
          <w:lang w:eastAsia="he-IL"/>
        </w:rPr>
        <w:t>(קוראת בשמות חברי הכנסת)</w:t>
      </w:r>
    </w:p>
    <w:p w:rsidR="00A3654A" w:rsidRPr="0068317F" w:rsidRDefault="00A3654A" w:rsidP="0026018A">
      <w:pPr>
        <w:rPr>
          <w:rtl/>
          <w:lang w:eastAsia="he-IL"/>
        </w:rPr>
      </w:pPr>
      <w:bookmarkStart w:id="7543" w:name="_ETM_Q46_375493"/>
      <w:bookmarkStart w:id="7544" w:name="_ETM_Q46_375568"/>
      <w:bookmarkEnd w:id="7543"/>
      <w:bookmarkEnd w:id="7544"/>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p>
    <w:p w:rsidR="00A3654A" w:rsidRDefault="00A3654A" w:rsidP="0026018A">
      <w:pPr>
        <w:pStyle w:val="af6"/>
        <w:keepNext/>
        <w:rPr>
          <w:rtl/>
        </w:rPr>
      </w:pPr>
      <w:r w:rsidRPr="00E201C0">
        <w:rPr>
          <w:rStyle w:val="TagStyle"/>
          <w:rtl/>
        </w:rPr>
        <w:t xml:space="preserve"> &lt;&lt; יור &gt;&gt; </w:t>
      </w:r>
      <w:r>
        <w:rPr>
          <w:rtl/>
        </w:rPr>
        <w:t>היו"ר יעקב מרגי:</w:t>
      </w:r>
      <w:r w:rsidRPr="00E201C0">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rPr>
      </w:pPr>
      <w:r>
        <w:rPr>
          <w:rFonts w:hint="cs"/>
          <w:rtl/>
          <w:lang w:eastAsia="he-IL"/>
        </w:rPr>
        <w:t xml:space="preserve">יש חברי </w:t>
      </w:r>
      <w:bookmarkStart w:id="7545" w:name="_ETM_Q46_546690"/>
      <w:bookmarkEnd w:id="7545"/>
      <w:r>
        <w:rPr>
          <w:rtl/>
        </w:rPr>
        <w:t>כנסת שמ</w:t>
      </w:r>
      <w:r>
        <w:rPr>
          <w:rFonts w:hint="cs"/>
          <w:rtl/>
        </w:rPr>
        <w:t xml:space="preserve">עוניינים </w:t>
      </w:r>
      <w:r>
        <w:rPr>
          <w:rtl/>
        </w:rPr>
        <w:t xml:space="preserve">להשתתף בהצבעה? </w:t>
      </w:r>
      <w:bookmarkStart w:id="7546" w:name="_ETM_Q46_551089"/>
      <w:bookmarkEnd w:id="7546"/>
      <w:r>
        <w:rPr>
          <w:rtl/>
        </w:rPr>
        <w:t>אין.</w:t>
      </w:r>
      <w:r>
        <w:rPr>
          <w:rFonts w:hint="cs"/>
          <w:rtl/>
        </w:rPr>
        <w:t xml:space="preserve"> נא</w:t>
      </w:r>
      <w:r>
        <w:rPr>
          <w:rtl/>
        </w:rPr>
        <w:t xml:space="preserve"> </w:t>
      </w:r>
      <w:bookmarkStart w:id="7547" w:name="_ETM_Q46_552799"/>
      <w:bookmarkEnd w:id="7547"/>
      <w:r>
        <w:rPr>
          <w:rtl/>
        </w:rPr>
        <w:t xml:space="preserve">להגיש לי תוצאות. </w:t>
      </w:r>
      <w:r>
        <w:rPr>
          <w:rFonts w:hint="cs"/>
          <w:rtl/>
        </w:rPr>
        <w:t xml:space="preserve">תמה ההצבעה. </w:t>
      </w:r>
      <w:bookmarkStart w:id="7548" w:name="_ETM_Q46_559259"/>
      <w:bookmarkStart w:id="7549" w:name="_ETM_Q46_557250"/>
      <w:bookmarkStart w:id="7550" w:name="_ETM_Q46_559488"/>
      <w:bookmarkEnd w:id="7548"/>
      <w:bookmarkEnd w:id="7549"/>
      <w:bookmarkEnd w:id="7550"/>
      <w:r>
        <w:rPr>
          <w:rtl/>
        </w:rPr>
        <w:t xml:space="preserve">להלן תוצאות </w:t>
      </w:r>
      <w:r>
        <w:rPr>
          <w:rFonts w:hint="cs"/>
          <w:rtl/>
        </w:rPr>
        <w:t>ה</w:t>
      </w:r>
      <w:r>
        <w:rPr>
          <w:rtl/>
        </w:rPr>
        <w:t>הצב</w:t>
      </w:r>
      <w:r>
        <w:rPr>
          <w:rFonts w:hint="cs"/>
          <w:rtl/>
        </w:rPr>
        <w:t xml:space="preserve">עה: </w:t>
      </w:r>
      <w:r>
        <w:rPr>
          <w:rtl/>
        </w:rPr>
        <w:t>ארבעה הצביעו בעד להעביר את ההצעה לסדר</w:t>
      </w:r>
      <w:bookmarkStart w:id="7551" w:name="_ETM_Q46_563669"/>
      <w:bookmarkEnd w:id="7551"/>
      <w:r>
        <w:rPr>
          <w:rFonts w:hint="cs"/>
          <w:rtl/>
        </w:rPr>
        <w:t xml:space="preserve">-היום </w:t>
      </w:r>
      <w:r>
        <w:rPr>
          <w:rtl/>
        </w:rPr>
        <w:t>של חבר הכנסת ולדימיר בליאק</w:t>
      </w:r>
      <w:bookmarkStart w:id="7552" w:name="_ETM_Q46_568980"/>
      <w:bookmarkEnd w:id="7552"/>
      <w:r>
        <w:rPr>
          <w:rFonts w:hint="cs"/>
          <w:rtl/>
        </w:rPr>
        <w:t xml:space="preserve"> </w:t>
      </w:r>
      <w:r>
        <w:rPr>
          <w:rtl/>
        </w:rPr>
        <w:t>לוועדת העלייה והקליטה</w:t>
      </w:r>
      <w:r>
        <w:rPr>
          <w:rFonts w:hint="cs"/>
          <w:rtl/>
        </w:rPr>
        <w:t>.</w:t>
      </w:r>
      <w:bookmarkStart w:id="7553" w:name="_ETM_Q46_570574"/>
      <w:bookmarkStart w:id="7554" w:name="_ETM_Q46_570625"/>
      <w:bookmarkStart w:id="7555" w:name="_ETM_Q46_570748"/>
      <w:bookmarkStart w:id="7556" w:name="_ETM_Q46_570790"/>
      <w:bookmarkStart w:id="7557" w:name="_ETM_Q46_572428"/>
      <w:bookmarkStart w:id="7558" w:name="_ETM_Q46_573493"/>
      <w:bookmarkEnd w:id="7553"/>
      <w:bookmarkEnd w:id="7554"/>
      <w:bookmarkEnd w:id="7555"/>
      <w:bookmarkEnd w:id="7556"/>
      <w:bookmarkEnd w:id="7557"/>
      <w:bookmarkEnd w:id="7558"/>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559" w:name="ET_halsi_649237_11"/>
      <w:r w:rsidRPr="0010524F">
        <w:rPr>
          <w:rStyle w:val="TagStyle"/>
          <w:rtl/>
        </w:rPr>
        <w:t xml:space="preserve"> &lt;&lt; הלסי &gt;&gt; </w:t>
      </w:r>
      <w:bookmarkStart w:id="7560" w:name="_Toc232023411"/>
      <w:bookmarkStart w:id="7561" w:name="_Toc232072836"/>
      <w:bookmarkStart w:id="7562" w:name="_Toc232081286"/>
      <w:r>
        <w:rPr>
          <w:rtl/>
        </w:rPr>
        <w:t>הצע</w:t>
      </w:r>
      <w:r>
        <w:rPr>
          <w:rFonts w:hint="cs"/>
          <w:rtl/>
        </w:rPr>
        <w:t>ה</w:t>
      </w:r>
      <w:r>
        <w:rPr>
          <w:rtl/>
        </w:rPr>
        <w:t xml:space="preserve"> לסדר-היום</w:t>
      </w:r>
      <w:bookmarkEnd w:id="7560"/>
      <w:bookmarkEnd w:id="7561"/>
      <w:bookmarkEnd w:id="7562"/>
      <w:r w:rsidRPr="0010524F">
        <w:rPr>
          <w:rStyle w:val="TagStyle"/>
          <w:rtl/>
        </w:rPr>
        <w:t xml:space="preserve"> &lt;&lt; הלסי &gt;&gt;</w:t>
      </w:r>
      <w:r>
        <w:rPr>
          <w:rtl/>
        </w:rPr>
        <w:t xml:space="preserve">   </w:t>
      </w:r>
      <w:bookmarkEnd w:id="7559"/>
    </w:p>
    <w:p w:rsidR="00A3654A" w:rsidRDefault="00A3654A" w:rsidP="0026018A">
      <w:pPr>
        <w:pStyle w:val="a6"/>
        <w:rPr>
          <w:rtl/>
        </w:rPr>
      </w:pPr>
      <w:bookmarkStart w:id="7563" w:name="ET_halsi_649237_12"/>
      <w:r w:rsidRPr="0010524F">
        <w:rPr>
          <w:rStyle w:val="TagStyle"/>
          <w:rtl/>
        </w:rPr>
        <w:t xml:space="preserve"> &lt;&lt; הלסי &gt;&gt; </w:t>
      </w:r>
      <w:bookmarkStart w:id="7564" w:name="_Toc232023412"/>
      <w:bookmarkStart w:id="7565" w:name="_Toc232072837"/>
      <w:bookmarkStart w:id="7566" w:name="_Toc232081287"/>
      <w:r>
        <w:rPr>
          <w:rtl/>
        </w:rPr>
        <w:t>הסלמת תופעת הטרור היהודי בשטחי יהודה ושומרון והיעדר האכיפה מצד גורמי הביטחון בשטח</w:t>
      </w:r>
      <w:bookmarkEnd w:id="7564"/>
      <w:bookmarkEnd w:id="7565"/>
      <w:bookmarkEnd w:id="7566"/>
      <w:r w:rsidRPr="0010524F">
        <w:rPr>
          <w:rStyle w:val="TagStyle"/>
          <w:rtl/>
        </w:rPr>
        <w:t xml:space="preserve"> &lt;&lt; הלסי &gt;&gt;</w:t>
      </w:r>
      <w:r>
        <w:rPr>
          <w:rtl/>
        </w:rPr>
        <w:t xml:space="preserve">   </w:t>
      </w:r>
      <w:bookmarkEnd w:id="7563"/>
    </w:p>
    <w:p w:rsidR="00A3654A" w:rsidRDefault="00A3654A" w:rsidP="0026018A">
      <w:pPr>
        <w:rPr>
          <w:rtl/>
        </w:rPr>
      </w:pPr>
    </w:p>
    <w:p w:rsidR="00A3654A" w:rsidRDefault="00A3654A" w:rsidP="0026018A">
      <w:pPr>
        <w:pStyle w:val="af6"/>
        <w:keepNext/>
        <w:rPr>
          <w:rtl/>
        </w:rPr>
      </w:pPr>
      <w:r w:rsidRPr="0010524F">
        <w:rPr>
          <w:rStyle w:val="TagStyle"/>
          <w:rtl/>
        </w:rPr>
        <w:t xml:space="preserve"> &lt;&lt; יור &gt;&gt; </w:t>
      </w:r>
      <w:r>
        <w:rPr>
          <w:rtl/>
        </w:rPr>
        <w:t>היו"ר יעקב מרגי:</w:t>
      </w:r>
      <w:r w:rsidRPr="0010524F">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tl/>
        </w:rPr>
        <w:t>חברי הכנסת, אנו עוברים להצעה הבאה לסדר</w:t>
      </w:r>
      <w:r>
        <w:rPr>
          <w:rFonts w:hint="cs"/>
          <w:rtl/>
        </w:rPr>
        <w:t>-</w:t>
      </w:r>
      <w:r>
        <w:rPr>
          <w:rtl/>
        </w:rPr>
        <w:t xml:space="preserve">היום, </w:t>
      </w:r>
      <w:r>
        <w:rPr>
          <w:rFonts w:hint="cs"/>
          <w:rtl/>
        </w:rPr>
        <w:t xml:space="preserve">היא הצעה </w:t>
      </w:r>
      <w:r>
        <w:rPr>
          <w:rtl/>
        </w:rPr>
        <w:t>רגילה</w:t>
      </w:r>
      <w:r>
        <w:rPr>
          <w:rFonts w:hint="cs"/>
          <w:rtl/>
        </w:rPr>
        <w:t xml:space="preserve">: </w:t>
      </w:r>
      <w:r>
        <w:rPr>
          <w:rtl/>
        </w:rPr>
        <w:t>הסלמת תופעת הטרור היהודי בשטחי יהודה ושומרון והיעדר האכיפה מצד גורמי הביטחון בשטח</w:t>
      </w:r>
      <w:r>
        <w:rPr>
          <w:rFonts w:hint="cs"/>
          <w:rtl/>
        </w:rPr>
        <w:t xml:space="preserve">. </w:t>
      </w:r>
      <w:bookmarkStart w:id="7567" w:name="_ETM_Q46_573584"/>
      <w:bookmarkStart w:id="7568" w:name="_ETM_Q46_576419"/>
      <w:bookmarkEnd w:id="7567"/>
      <w:bookmarkEnd w:id="7568"/>
      <w:r>
        <w:rPr>
          <w:rtl/>
        </w:rPr>
        <w:t xml:space="preserve">את ההצעה הגישה חברת הכנסת נעמה לזימי. </w:t>
      </w:r>
      <w:bookmarkStart w:id="7569" w:name="_ETM_Q46_584399"/>
      <w:bookmarkEnd w:id="7569"/>
      <w:r>
        <w:rPr>
          <w:rFonts w:hint="cs"/>
          <w:rtl/>
        </w:rPr>
        <w:t xml:space="preserve">עד עשר דקות. </w:t>
      </w:r>
    </w:p>
    <w:p w:rsidR="00A3654A" w:rsidRDefault="00A3654A" w:rsidP="0026018A">
      <w:pPr>
        <w:rPr>
          <w:rtl/>
        </w:rPr>
      </w:pPr>
      <w:bookmarkStart w:id="7570" w:name="_ETM_Q46_592632"/>
      <w:bookmarkStart w:id="7571" w:name="_ETM_Q46_592700"/>
      <w:bookmarkEnd w:id="7570"/>
      <w:bookmarkEnd w:id="7571"/>
    </w:p>
    <w:p w:rsidR="00A3654A" w:rsidRDefault="00A3654A" w:rsidP="0026018A">
      <w:pPr>
        <w:pStyle w:val="a4"/>
        <w:keepNext/>
        <w:rPr>
          <w:rtl/>
        </w:rPr>
      </w:pPr>
      <w:bookmarkStart w:id="7572" w:name="ET_speaker_6236_14"/>
      <w:r w:rsidRPr="00384B62">
        <w:rPr>
          <w:rStyle w:val="TagStyle"/>
          <w:rtl/>
        </w:rPr>
        <w:t xml:space="preserve"> &lt;&lt; דובר &gt;&gt; </w:t>
      </w:r>
      <w:bookmarkStart w:id="7573" w:name="_Toc232023413"/>
      <w:bookmarkStart w:id="7574" w:name="_Toc232072838"/>
      <w:bookmarkStart w:id="7575" w:name="_Toc232081288"/>
      <w:r>
        <w:rPr>
          <w:rtl/>
        </w:rPr>
        <w:t>נעמה לזימי (העבודה):</w:t>
      </w:r>
      <w:bookmarkEnd w:id="7573"/>
      <w:bookmarkEnd w:id="7574"/>
      <w:bookmarkEnd w:id="7575"/>
      <w:r w:rsidRPr="00384B62">
        <w:rPr>
          <w:rStyle w:val="TagStyle"/>
          <w:rtl/>
        </w:rPr>
        <w:t xml:space="preserve"> &lt;&lt; דובר &gt;&gt;</w:t>
      </w:r>
      <w:r>
        <w:rPr>
          <w:rtl/>
        </w:rPr>
        <w:t xml:space="preserve">   </w:t>
      </w:r>
      <w:bookmarkEnd w:id="7572"/>
    </w:p>
    <w:p w:rsidR="00A3654A" w:rsidRDefault="00A3654A" w:rsidP="0026018A">
      <w:pPr>
        <w:pStyle w:val="KeepWithNext"/>
        <w:rPr>
          <w:rtl/>
        </w:rPr>
      </w:pPr>
    </w:p>
    <w:p w:rsidR="00A3654A" w:rsidRDefault="00A3654A" w:rsidP="0026018A">
      <w:pPr>
        <w:rPr>
          <w:rtl/>
        </w:rPr>
      </w:pPr>
      <w:r>
        <w:rPr>
          <w:rFonts w:hint="cs"/>
          <w:rtl/>
        </w:rPr>
        <w:t xml:space="preserve">אני </w:t>
      </w:r>
      <w:bookmarkStart w:id="7576" w:name="_ETM_Q46_595594"/>
      <w:bookmarkStart w:id="7577" w:name="_ETM_Q46_595621"/>
      <w:bookmarkStart w:id="7578" w:name="_ETM_Q46_589339"/>
      <w:bookmarkStart w:id="7579" w:name="_ETM_Q46_606779"/>
      <w:bookmarkEnd w:id="7576"/>
      <w:bookmarkEnd w:id="7577"/>
      <w:bookmarkEnd w:id="7578"/>
      <w:bookmarkEnd w:id="7579"/>
      <w:r>
        <w:rPr>
          <w:rtl/>
        </w:rPr>
        <w:t>מעלה כאן להצעה לסדר</w:t>
      </w:r>
      <w:r>
        <w:rPr>
          <w:rFonts w:hint="cs"/>
          <w:rtl/>
        </w:rPr>
        <w:t>-היום</w:t>
      </w:r>
      <w:r>
        <w:rPr>
          <w:rtl/>
        </w:rPr>
        <w:t xml:space="preserve"> </w:t>
      </w:r>
      <w:bookmarkStart w:id="7580" w:name="_ETM_Q46_609428"/>
      <w:bookmarkEnd w:id="7580"/>
      <w:r>
        <w:rPr>
          <w:rtl/>
        </w:rPr>
        <w:t xml:space="preserve">תופעה שמבזה את כולנו, שפוגעת במדינת ישראל, בחוסנה, בביטחונה, </w:t>
      </w:r>
      <w:bookmarkStart w:id="7581" w:name="_ETM_Q46_618040"/>
      <w:bookmarkEnd w:id="7581"/>
      <w:r>
        <w:rPr>
          <w:rtl/>
        </w:rPr>
        <w:t>וכן עוברת על הדין הבי</w:t>
      </w:r>
      <w:r>
        <w:rPr>
          <w:rFonts w:hint="cs"/>
          <w:rtl/>
        </w:rPr>
        <w:t>ן-</w:t>
      </w:r>
      <w:r>
        <w:rPr>
          <w:rtl/>
        </w:rPr>
        <w:t>לאומי</w:t>
      </w:r>
      <w:r>
        <w:rPr>
          <w:rFonts w:hint="cs"/>
          <w:rtl/>
        </w:rPr>
        <w:t>:</w:t>
      </w:r>
      <w:r>
        <w:rPr>
          <w:rtl/>
        </w:rPr>
        <w:t xml:space="preserve"> תופעת הטרור היהודי בשטחי יהודה </w:t>
      </w:r>
      <w:bookmarkStart w:id="7582" w:name="_ETM_Q46_623264"/>
      <w:bookmarkEnd w:id="7582"/>
      <w:r>
        <w:rPr>
          <w:rtl/>
        </w:rPr>
        <w:t>ושומרון והי</w:t>
      </w:r>
      <w:r>
        <w:rPr>
          <w:rFonts w:hint="cs"/>
          <w:rtl/>
        </w:rPr>
        <w:t>ע</w:t>
      </w:r>
      <w:r>
        <w:rPr>
          <w:rtl/>
        </w:rPr>
        <w:t xml:space="preserve">דר האכיפה מצד גורמי הביטחון בשטח. </w:t>
      </w:r>
      <w:bookmarkStart w:id="7583" w:name="_ETM_Q46_629170"/>
      <w:bookmarkEnd w:id="7583"/>
      <w:r>
        <w:rPr>
          <w:rtl/>
        </w:rPr>
        <w:t>נדמה ממש שהממשלה הזאת</w:t>
      </w:r>
      <w:r>
        <w:rPr>
          <w:rFonts w:hint="cs"/>
          <w:rtl/>
        </w:rPr>
        <w:t xml:space="preserve"> </w:t>
      </w:r>
      <w:r>
        <w:rPr>
          <w:rFonts w:hint="eastAsia"/>
          <w:rtl/>
        </w:rPr>
        <w:t>–</w:t>
      </w:r>
      <w:r>
        <w:rPr>
          <w:rtl/>
        </w:rPr>
        <w:t xml:space="preserve"> למה נדמה </w:t>
      </w:r>
      <w:r>
        <w:rPr>
          <w:rFonts w:hint="cs"/>
          <w:rtl/>
        </w:rPr>
        <w:t xml:space="preserve">– </w:t>
      </w:r>
      <w:r>
        <w:rPr>
          <w:rtl/>
        </w:rPr>
        <w:t xml:space="preserve">ניכר שהממשלה הזאת מתדלקת, </w:t>
      </w:r>
      <w:bookmarkStart w:id="7584" w:name="_ETM_Q46_637430"/>
      <w:bookmarkEnd w:id="7584"/>
      <w:r>
        <w:rPr>
          <w:rtl/>
        </w:rPr>
        <w:t>מתקצבת ומגבה טרור יהודי בשטחים. מבחינתם, לה</w:t>
      </w:r>
      <w:r>
        <w:rPr>
          <w:rFonts w:hint="cs"/>
          <w:rtl/>
        </w:rPr>
        <w:t>תס</w:t>
      </w:r>
      <w:r>
        <w:rPr>
          <w:rtl/>
        </w:rPr>
        <w:t xml:space="preserve">יס אינתיפאדה שלישית </w:t>
      </w:r>
      <w:bookmarkStart w:id="7585" w:name="_ETM_Q46_646260"/>
      <w:bookmarkEnd w:id="7585"/>
      <w:r>
        <w:rPr>
          <w:rFonts w:hint="cs"/>
          <w:rtl/>
        </w:rPr>
        <w:t xml:space="preserve">– </w:t>
      </w:r>
      <w:r>
        <w:rPr>
          <w:rtl/>
        </w:rPr>
        <w:t>מטרה</w:t>
      </w:r>
      <w:r>
        <w:rPr>
          <w:rFonts w:hint="cs"/>
          <w:rtl/>
        </w:rPr>
        <w:t>.</w:t>
      </w:r>
      <w:r>
        <w:rPr>
          <w:rtl/>
        </w:rPr>
        <w:t xml:space="preserve"> חד</w:t>
      </w:r>
      <w:r>
        <w:rPr>
          <w:rFonts w:hint="cs"/>
          <w:rtl/>
        </w:rPr>
        <w:t>-</w:t>
      </w:r>
      <w:r>
        <w:rPr>
          <w:rtl/>
        </w:rPr>
        <w:t>משמעית. תוכנית ההכרעה של סמוטריץ', וכולנו משלמים.</w:t>
      </w:r>
    </w:p>
    <w:p w:rsidR="00A3654A" w:rsidRDefault="00A3654A" w:rsidP="0026018A">
      <w:pPr>
        <w:rPr>
          <w:rtl/>
        </w:rPr>
      </w:pPr>
      <w:bookmarkStart w:id="7586" w:name="_ETM_Q46_548160"/>
      <w:bookmarkStart w:id="7587" w:name="_ETM_Q46_548238"/>
      <w:bookmarkStart w:id="7588" w:name="_ETM_Q46_548797"/>
      <w:bookmarkEnd w:id="7586"/>
      <w:bookmarkEnd w:id="7587"/>
      <w:bookmarkEnd w:id="7588"/>
    </w:p>
    <w:p w:rsidR="00A3654A" w:rsidRDefault="00A3654A" w:rsidP="0026018A">
      <w:pPr>
        <w:rPr>
          <w:rtl/>
        </w:rPr>
      </w:pPr>
      <w:bookmarkStart w:id="7589" w:name="_ETM_Q46_548846"/>
      <w:bookmarkStart w:id="7590" w:name="_ETM_Q46_653730"/>
      <w:bookmarkEnd w:id="7589"/>
      <w:bookmarkEnd w:id="7590"/>
      <w:r>
        <w:rPr>
          <w:rtl/>
        </w:rPr>
        <w:t>הדבר הזה קורה בשל אוזלת יד מערכתית ועצימת עיניים מכוונת</w:t>
      </w:r>
      <w:r>
        <w:rPr>
          <w:rFonts w:hint="cs"/>
          <w:rtl/>
        </w:rPr>
        <w:t>,</w:t>
      </w:r>
      <w:r>
        <w:rPr>
          <w:rtl/>
        </w:rPr>
        <w:t xml:space="preserve"> </w:t>
      </w:r>
      <w:bookmarkStart w:id="7591" w:name="_ETM_Q46_661950"/>
      <w:bookmarkEnd w:id="7591"/>
      <w:r>
        <w:rPr>
          <w:rtl/>
        </w:rPr>
        <w:t xml:space="preserve">לצד תקצוב ממשי. </w:t>
      </w:r>
      <w:bookmarkStart w:id="7592" w:name="_ETM_Q46_666250"/>
      <w:bookmarkEnd w:id="7592"/>
      <w:r>
        <w:rPr>
          <w:rtl/>
        </w:rPr>
        <w:t xml:space="preserve">אנחנו </w:t>
      </w:r>
      <w:r>
        <w:rPr>
          <w:rFonts w:hint="cs"/>
          <w:rtl/>
        </w:rPr>
        <w:t>בו</w:t>
      </w:r>
      <w:r>
        <w:rPr>
          <w:rtl/>
        </w:rPr>
        <w:t>ועדת הכספים תקצבנו את הריינג'רים</w:t>
      </w:r>
      <w:r>
        <w:rPr>
          <w:rFonts w:hint="cs"/>
          <w:rtl/>
        </w:rPr>
        <w:t>,</w:t>
      </w:r>
      <w:r>
        <w:rPr>
          <w:rtl/>
        </w:rPr>
        <w:t xml:space="preserve"> שאיתם עושים פעולות טרור.</w:t>
      </w:r>
      <w:r>
        <w:rPr>
          <w:rFonts w:hint="cs"/>
          <w:rtl/>
        </w:rPr>
        <w:t xml:space="preserve"> </w:t>
      </w:r>
      <w:bookmarkStart w:id="7593" w:name="_ETM_Q46_672089"/>
      <w:bookmarkStart w:id="7594" w:name="_ETM_Q46_675514"/>
      <w:bookmarkStart w:id="7595" w:name="_ETM_Q46_675580"/>
      <w:bookmarkStart w:id="7596" w:name="_ETM_Q46_675667"/>
      <w:bookmarkStart w:id="7597" w:name="_ETM_Q46_675707"/>
      <w:bookmarkEnd w:id="7593"/>
      <w:bookmarkEnd w:id="7594"/>
      <w:bookmarkEnd w:id="7595"/>
      <w:bookmarkEnd w:id="7596"/>
      <w:bookmarkEnd w:id="7597"/>
      <w:r>
        <w:rPr>
          <w:rtl/>
        </w:rPr>
        <w:t>אני רוצה גם לציין שהיום לפנות בוקר</w:t>
      </w:r>
      <w:bookmarkStart w:id="7598" w:name="_ETM_Q46_677660"/>
      <w:bookmarkEnd w:id="7598"/>
      <w:r>
        <w:rPr>
          <w:rFonts w:hint="cs"/>
          <w:rtl/>
        </w:rPr>
        <w:t xml:space="preserve"> שלוש</w:t>
      </w:r>
      <w:r>
        <w:rPr>
          <w:rtl/>
        </w:rPr>
        <w:t xml:space="preserve"> לוחמות מג</w:t>
      </w:r>
      <w:r>
        <w:rPr>
          <w:rFonts w:hint="cs"/>
          <w:rtl/>
        </w:rPr>
        <w:t>"</w:t>
      </w:r>
      <w:r>
        <w:rPr>
          <w:rtl/>
        </w:rPr>
        <w:t xml:space="preserve">ב נפצעו קל במהלך פינוי חווה בלתי חוקית </w:t>
      </w:r>
      <w:bookmarkStart w:id="7599" w:name="_ETM_Q46_681339"/>
      <w:bookmarkEnd w:id="7599"/>
      <w:r>
        <w:rPr>
          <w:rtl/>
        </w:rPr>
        <w:t xml:space="preserve">בגוש עציון. </w:t>
      </w:r>
      <w:bookmarkStart w:id="7600" w:name="_ETM_Q46_687559"/>
      <w:bookmarkEnd w:id="7600"/>
      <w:r>
        <w:rPr>
          <w:rtl/>
        </w:rPr>
        <w:t xml:space="preserve">מתוך החווה הזאת, לפי מערכת הביטחון, יוצאים אירועי אלימות נגד </w:t>
      </w:r>
      <w:bookmarkStart w:id="7601" w:name="_ETM_Q46_690169"/>
      <w:bookmarkEnd w:id="7601"/>
      <w:r>
        <w:rPr>
          <w:rtl/>
        </w:rPr>
        <w:t xml:space="preserve">פלסטינים. </w:t>
      </w:r>
      <w:bookmarkStart w:id="7602" w:name="_ETM_Q46_693299"/>
      <w:bookmarkEnd w:id="7602"/>
      <w:r>
        <w:rPr>
          <w:rtl/>
        </w:rPr>
        <w:t>זאת חווה שפונתה כבר כמה פעמים</w:t>
      </w:r>
      <w:r>
        <w:rPr>
          <w:rFonts w:hint="cs"/>
          <w:rtl/>
        </w:rPr>
        <w:t xml:space="preserve"> </w:t>
      </w:r>
      <w:r>
        <w:rPr>
          <w:rFonts w:hint="eastAsia"/>
          <w:rtl/>
        </w:rPr>
        <w:t>–</w:t>
      </w:r>
      <w:r>
        <w:rPr>
          <w:rFonts w:hint="cs"/>
          <w:rtl/>
        </w:rPr>
        <w:t xml:space="preserve"> </w:t>
      </w:r>
      <w:r>
        <w:rPr>
          <w:rtl/>
        </w:rPr>
        <w:t>חיילת מג</w:t>
      </w:r>
      <w:r>
        <w:rPr>
          <w:rFonts w:hint="cs"/>
          <w:rtl/>
        </w:rPr>
        <w:t>"</w:t>
      </w:r>
      <w:r>
        <w:rPr>
          <w:rtl/>
        </w:rPr>
        <w:t xml:space="preserve">ב עם אף </w:t>
      </w:r>
      <w:bookmarkStart w:id="7603" w:name="_ETM_Q46_698999"/>
      <w:bookmarkEnd w:id="7603"/>
      <w:r>
        <w:rPr>
          <w:rtl/>
        </w:rPr>
        <w:t xml:space="preserve">שבור מאגרוף, ועוד שתיים שנפגעו מגז מדמיע בידי מתנחלים אלימים </w:t>
      </w:r>
      <w:bookmarkStart w:id="7604" w:name="_ETM_Q46_704699"/>
      <w:bookmarkEnd w:id="7604"/>
      <w:r>
        <w:rPr>
          <w:rtl/>
        </w:rPr>
        <w:t>מהחווה</w:t>
      </w:r>
      <w:r>
        <w:rPr>
          <w:rFonts w:hint="cs"/>
          <w:rtl/>
        </w:rPr>
        <w:t>,</w:t>
      </w:r>
      <w:r>
        <w:rPr>
          <w:rtl/>
        </w:rPr>
        <w:t xml:space="preserve"> שהתנגדו לפינוי. מישהו פה גינה? מישהו פה אמר</w:t>
      </w:r>
      <w:r>
        <w:rPr>
          <w:rFonts w:hint="cs"/>
          <w:rtl/>
        </w:rPr>
        <w:t>?</w:t>
      </w:r>
      <w:r>
        <w:rPr>
          <w:rtl/>
        </w:rPr>
        <w:t xml:space="preserve"> </w:t>
      </w:r>
      <w:bookmarkStart w:id="7605" w:name="_ETM_Q46_712750"/>
      <w:bookmarkEnd w:id="7605"/>
    </w:p>
    <w:p w:rsidR="00A3654A" w:rsidRDefault="00A3654A" w:rsidP="0026018A">
      <w:pPr>
        <w:rPr>
          <w:rtl/>
        </w:rPr>
      </w:pPr>
      <w:bookmarkStart w:id="7606" w:name="_ETM_Q46_713559"/>
      <w:bookmarkStart w:id="7607" w:name="_ETM_Q46_713601"/>
      <w:bookmarkEnd w:id="7606"/>
      <w:bookmarkEnd w:id="7607"/>
    </w:p>
    <w:p w:rsidR="00A3654A" w:rsidRDefault="00A3654A" w:rsidP="0026018A">
      <w:pPr>
        <w:rPr>
          <w:rtl/>
        </w:rPr>
      </w:pPr>
      <w:bookmarkStart w:id="7608" w:name="_ETM_Q46_713742"/>
      <w:bookmarkStart w:id="7609" w:name="_ETM_Q46_713772"/>
      <w:bookmarkEnd w:id="7608"/>
      <w:bookmarkEnd w:id="7609"/>
      <w:r>
        <w:rPr>
          <w:rtl/>
        </w:rPr>
        <w:t xml:space="preserve">הפשיעה הלאומנית והטרור היהודי ברחבי יהודה ושומרון מערערת את דמותה </w:t>
      </w:r>
      <w:bookmarkStart w:id="7610" w:name="_ETM_Q46_717576"/>
      <w:bookmarkEnd w:id="7610"/>
      <w:r>
        <w:rPr>
          <w:rtl/>
        </w:rPr>
        <w:t>המוסרית של מדינת ישראל, את ביטחון אזרחיה ואת מעמדה הבי</w:t>
      </w:r>
      <w:r>
        <w:rPr>
          <w:rFonts w:hint="cs"/>
          <w:rtl/>
        </w:rPr>
        <w:t>ן-</w:t>
      </w:r>
      <w:r>
        <w:rPr>
          <w:rtl/>
        </w:rPr>
        <w:t xml:space="preserve">לאומי. </w:t>
      </w:r>
      <w:bookmarkStart w:id="7611" w:name="_ETM_Q46_722403"/>
      <w:bookmarkEnd w:id="7611"/>
      <w:r>
        <w:rPr>
          <w:rtl/>
        </w:rPr>
        <w:t xml:space="preserve">אירועים קשים אלה כוללים פגיעה פיזית, המגיעה במקרים מסוימים עד </w:t>
      </w:r>
      <w:bookmarkStart w:id="7612" w:name="_ETM_Q46_727230"/>
      <w:bookmarkEnd w:id="7612"/>
      <w:r>
        <w:rPr>
          <w:rtl/>
        </w:rPr>
        <w:t xml:space="preserve">כדי רצח של חפים מפשע, השחתת רכוש, הצתות, גנבה שיטתית </w:t>
      </w:r>
      <w:bookmarkStart w:id="7613" w:name="_ETM_Q46_732056"/>
      <w:bookmarkEnd w:id="7613"/>
      <w:r>
        <w:rPr>
          <w:rtl/>
        </w:rPr>
        <w:t xml:space="preserve">של רכוש ועדרי צאן והתעללות אכזרית בבעלי חיים השייכים לתושבים </w:t>
      </w:r>
      <w:bookmarkStart w:id="7614" w:name="_ETM_Q46_736883"/>
      <w:bookmarkEnd w:id="7614"/>
      <w:r>
        <w:rPr>
          <w:rtl/>
        </w:rPr>
        <w:t>פלסטינים.</w:t>
      </w:r>
    </w:p>
    <w:p w:rsidR="00A3654A" w:rsidRDefault="00A3654A" w:rsidP="0026018A">
      <w:pPr>
        <w:rPr>
          <w:rtl/>
        </w:rPr>
      </w:pPr>
      <w:bookmarkStart w:id="7615" w:name="_ETM_Q46_602894"/>
      <w:bookmarkStart w:id="7616" w:name="_ETM_Q46_602964"/>
      <w:bookmarkEnd w:id="7615"/>
      <w:bookmarkEnd w:id="7616"/>
    </w:p>
    <w:p w:rsidR="00A3654A" w:rsidRDefault="00A3654A" w:rsidP="0026018A">
      <w:pPr>
        <w:rPr>
          <w:rtl/>
        </w:rPr>
      </w:pPr>
      <w:bookmarkStart w:id="7617" w:name="_ETM_Q46_603021"/>
      <w:bookmarkStart w:id="7618" w:name="_ETM_Q46_603087"/>
      <w:bookmarkStart w:id="7619" w:name="_ETM_Q46_743630"/>
      <w:bookmarkStart w:id="7620" w:name="_ETM_Q46_764780"/>
      <w:bookmarkStart w:id="7621" w:name="_ETM_Q46_764824"/>
      <w:bookmarkStart w:id="7622" w:name="_ETM_Q46_764918"/>
      <w:bookmarkStart w:id="7623" w:name="_ETM_Q46_764952"/>
      <w:bookmarkEnd w:id="7617"/>
      <w:bookmarkEnd w:id="7618"/>
      <w:bookmarkEnd w:id="7619"/>
      <w:bookmarkEnd w:id="7620"/>
      <w:bookmarkEnd w:id="7621"/>
      <w:bookmarkEnd w:id="7622"/>
      <w:bookmarkEnd w:id="7623"/>
      <w:r>
        <w:rPr>
          <w:rtl/>
        </w:rPr>
        <w:t>עכשיו</w:t>
      </w:r>
      <w:r>
        <w:rPr>
          <w:rFonts w:hint="cs"/>
          <w:rtl/>
        </w:rPr>
        <w:t>,</w:t>
      </w:r>
      <w:r>
        <w:rPr>
          <w:rtl/>
        </w:rPr>
        <w:t xml:space="preserve"> </w:t>
      </w:r>
      <w:bookmarkStart w:id="7624" w:name="_ETM_Q46_745330"/>
      <w:bookmarkEnd w:id="7624"/>
      <w:r>
        <w:rPr>
          <w:rtl/>
        </w:rPr>
        <w:t>חשוב מאוד לציין כאן, לפי הדין הבי</w:t>
      </w:r>
      <w:r>
        <w:rPr>
          <w:rFonts w:hint="cs"/>
          <w:rtl/>
        </w:rPr>
        <w:t>ן-</w:t>
      </w:r>
      <w:r>
        <w:rPr>
          <w:rtl/>
        </w:rPr>
        <w:t>לאומי</w:t>
      </w:r>
      <w:r>
        <w:rPr>
          <w:rFonts w:hint="cs"/>
          <w:rtl/>
        </w:rPr>
        <w:t xml:space="preserve"> </w:t>
      </w:r>
      <w:r>
        <w:rPr>
          <w:rtl/>
        </w:rPr>
        <w:t xml:space="preserve">יש לנו חובה </w:t>
      </w:r>
      <w:bookmarkStart w:id="7625" w:name="_ETM_Q46_750825"/>
      <w:bookmarkEnd w:id="7625"/>
      <w:r>
        <w:rPr>
          <w:rtl/>
        </w:rPr>
        <w:t>למוגנות האזור</w:t>
      </w:r>
      <w:r>
        <w:rPr>
          <w:rFonts w:hint="cs"/>
          <w:rtl/>
        </w:rPr>
        <w:t>.</w:t>
      </w:r>
      <w:r>
        <w:rPr>
          <w:rtl/>
        </w:rPr>
        <w:t xml:space="preserve"> </w:t>
      </w:r>
      <w:bookmarkStart w:id="7626" w:name="_ETM_Q46_757039"/>
      <w:bookmarkEnd w:id="7626"/>
      <w:r>
        <w:rPr>
          <w:rtl/>
        </w:rPr>
        <w:t>אנחנו</w:t>
      </w:r>
      <w:r>
        <w:rPr>
          <w:rFonts w:hint="cs"/>
          <w:rtl/>
        </w:rPr>
        <w:t>,</w:t>
      </w:r>
      <w:r>
        <w:rPr>
          <w:rtl/>
        </w:rPr>
        <w:t xml:space="preserve"> מדינת ישראל הצעירה</w:t>
      </w:r>
      <w:r>
        <w:rPr>
          <w:rFonts w:hint="cs"/>
          <w:rtl/>
        </w:rPr>
        <w:t>,</w:t>
      </w:r>
      <w:r>
        <w:rPr>
          <w:rtl/>
        </w:rPr>
        <w:t xml:space="preserve"> </w:t>
      </w:r>
      <w:bookmarkStart w:id="7627" w:name="_ETM_Q46_761390"/>
      <w:bookmarkEnd w:id="7627"/>
      <w:r>
        <w:rPr>
          <w:rtl/>
        </w:rPr>
        <w:t xml:space="preserve">היינו חלק משתתף בניסוח אמנת </w:t>
      </w:r>
      <w:r>
        <w:rPr>
          <w:rFonts w:hint="cs"/>
          <w:rtl/>
        </w:rPr>
        <w:t>ג</w:t>
      </w:r>
      <w:r>
        <w:rPr>
          <w:rtl/>
        </w:rPr>
        <w:t>'נבה הרביעית בשנת</w:t>
      </w:r>
      <w:r>
        <w:rPr>
          <w:rFonts w:hint="cs"/>
          <w:rtl/>
        </w:rPr>
        <w:t xml:space="preserve"> 1949. </w:t>
      </w:r>
      <w:r>
        <w:rPr>
          <w:rtl/>
        </w:rPr>
        <w:t xml:space="preserve">זו </w:t>
      </w:r>
      <w:bookmarkStart w:id="7628" w:name="_ETM_Q46_765695"/>
      <w:bookmarkEnd w:id="7628"/>
      <w:r>
        <w:rPr>
          <w:rtl/>
        </w:rPr>
        <w:t>לא תפיסה של שמאל</w:t>
      </w:r>
      <w:r>
        <w:rPr>
          <w:rFonts w:hint="cs"/>
          <w:rtl/>
        </w:rPr>
        <w:t>-</w:t>
      </w:r>
      <w:r>
        <w:rPr>
          <w:rtl/>
        </w:rPr>
        <w:t xml:space="preserve">ימין, </w:t>
      </w:r>
      <w:bookmarkStart w:id="7629" w:name="_ETM_Q46_770530"/>
      <w:bookmarkEnd w:id="7629"/>
      <w:r>
        <w:rPr>
          <w:rtl/>
        </w:rPr>
        <w:t>זה החוק לפי הצבא</w:t>
      </w:r>
      <w:r>
        <w:rPr>
          <w:rFonts w:hint="cs"/>
          <w:rtl/>
        </w:rPr>
        <w:t>,</w:t>
      </w:r>
      <w:r>
        <w:rPr>
          <w:rtl/>
        </w:rPr>
        <w:t xml:space="preserve"> שהוא הריבון בשטחים. זה החוק מבחינת </w:t>
      </w:r>
      <w:bookmarkStart w:id="7630" w:name="_ETM_Q46_773599"/>
      <w:bookmarkEnd w:id="7630"/>
      <w:r>
        <w:rPr>
          <w:rtl/>
        </w:rPr>
        <w:t xml:space="preserve">ישראל. </w:t>
      </w:r>
      <w:bookmarkStart w:id="7631" w:name="_ETM_Q46_778450"/>
      <w:bookmarkStart w:id="7632" w:name="TOR_Q47"/>
      <w:bookmarkEnd w:id="7631"/>
      <w:bookmarkEnd w:id="7632"/>
      <w:r>
        <w:rPr>
          <w:rFonts w:hint="cs"/>
          <w:rtl/>
        </w:rPr>
        <w:t>זה כמובן גם לא יהודי. הציווי שמופיע הכי הרבה פעמים בתורה:</w:t>
      </w:r>
      <w:r>
        <w:rPr>
          <w:rtl/>
        </w:rPr>
        <w:t xml:space="preserve"> ואהבת את הגר</w:t>
      </w:r>
      <w:r>
        <w:rPr>
          <w:rFonts w:hint="cs"/>
          <w:rtl/>
        </w:rPr>
        <w:t xml:space="preserve"> </w:t>
      </w:r>
      <w:r>
        <w:rPr>
          <w:rtl/>
        </w:rPr>
        <w:t xml:space="preserve">– לא </w:t>
      </w:r>
      <w:bookmarkStart w:id="7633" w:name="_ETM_Q47_188264"/>
      <w:bookmarkEnd w:id="7633"/>
      <w:r>
        <w:rPr>
          <w:rtl/>
        </w:rPr>
        <w:t>להתנהג למיעוט חלש כפי שהתנהגו אלינו במצרים</w:t>
      </w:r>
      <w:bookmarkStart w:id="7634" w:name="_ETM_Q47_195250"/>
      <w:bookmarkStart w:id="7635" w:name="_ETM_Q47_195459"/>
      <w:bookmarkStart w:id="7636" w:name="_ETM_Q47_195495"/>
      <w:bookmarkStart w:id="7637" w:name="_ETM_Q47_195578"/>
      <w:bookmarkStart w:id="7638" w:name="_ETM_Q47_195613"/>
      <w:bookmarkEnd w:id="7634"/>
      <w:bookmarkEnd w:id="7635"/>
      <w:bookmarkEnd w:id="7636"/>
      <w:bookmarkEnd w:id="7637"/>
      <w:bookmarkEnd w:id="7638"/>
      <w:r>
        <w:rPr>
          <w:rFonts w:hint="cs"/>
          <w:rtl/>
        </w:rPr>
        <w:t xml:space="preserve">. </w:t>
      </w:r>
      <w:r>
        <w:rPr>
          <w:rtl/>
        </w:rPr>
        <w:t>אבל יש כאן כמה ששכחו מה זה להיות יהודים</w:t>
      </w:r>
      <w:r>
        <w:rPr>
          <w:rFonts w:hint="cs"/>
          <w:rtl/>
        </w:rPr>
        <w:t>.</w:t>
      </w:r>
      <w:r>
        <w:rPr>
          <w:rtl/>
        </w:rPr>
        <w:t xml:space="preserve"> הם </w:t>
      </w:r>
      <w:bookmarkStart w:id="7639" w:name="_ETM_Q47_198295"/>
      <w:bookmarkEnd w:id="7639"/>
      <w:r>
        <w:rPr>
          <w:rtl/>
        </w:rPr>
        <w:t xml:space="preserve">רק משתמשים ביהדות. </w:t>
      </w:r>
      <w:bookmarkStart w:id="7640" w:name="_ETM_Q47_203229"/>
      <w:bookmarkStart w:id="7641" w:name="_ETM_Q47_203640"/>
      <w:bookmarkEnd w:id="7640"/>
      <w:bookmarkEnd w:id="7641"/>
    </w:p>
    <w:p w:rsidR="00A3654A" w:rsidRDefault="00A3654A" w:rsidP="0026018A">
      <w:pPr>
        <w:rPr>
          <w:rtl/>
        </w:rPr>
      </w:pPr>
      <w:bookmarkStart w:id="7642" w:name="_ETM_Q47_203673"/>
      <w:bookmarkEnd w:id="7642"/>
    </w:p>
    <w:p w:rsidR="00A3654A" w:rsidRDefault="00A3654A" w:rsidP="0026018A">
      <w:pPr>
        <w:rPr>
          <w:rtl/>
        </w:rPr>
      </w:pPr>
      <w:bookmarkStart w:id="7643" w:name="_ETM_Q47_203784"/>
      <w:bookmarkStart w:id="7644" w:name="_ETM_Q47_203810"/>
      <w:bookmarkEnd w:id="7643"/>
      <w:bookmarkEnd w:id="7644"/>
      <w:r>
        <w:rPr>
          <w:rtl/>
        </w:rPr>
        <w:t>אני אומרת את זה כי ז</w:t>
      </w:r>
      <w:r>
        <w:rPr>
          <w:rFonts w:hint="cs"/>
          <w:rtl/>
        </w:rPr>
        <w:t>ו</w:t>
      </w:r>
      <w:r>
        <w:rPr>
          <w:rtl/>
        </w:rPr>
        <w:t xml:space="preserve"> לא פחות </w:t>
      </w:r>
      <w:r>
        <w:rPr>
          <w:rFonts w:hint="cs"/>
          <w:rtl/>
        </w:rPr>
        <w:t>מ</w:t>
      </w:r>
      <w:r>
        <w:rPr>
          <w:rtl/>
        </w:rPr>
        <w:t>סכנה ביטחונית</w:t>
      </w:r>
      <w:r>
        <w:rPr>
          <w:rFonts w:hint="cs"/>
          <w:rtl/>
        </w:rPr>
        <w:t>.</w:t>
      </w:r>
      <w:r>
        <w:rPr>
          <w:rtl/>
        </w:rPr>
        <w:t xml:space="preserve"> </w:t>
      </w:r>
      <w:bookmarkStart w:id="7645" w:name="_ETM_Q47_209149"/>
      <w:bookmarkEnd w:id="7645"/>
      <w:r>
        <w:rPr>
          <w:rtl/>
        </w:rPr>
        <w:t>שורת אלופי פיקוד מרכז לשעבר אמרו</w:t>
      </w:r>
      <w:r>
        <w:rPr>
          <w:rFonts w:hint="cs"/>
          <w:rtl/>
        </w:rPr>
        <w:t xml:space="preserve"> כך:</w:t>
      </w:r>
      <w:r>
        <w:rPr>
          <w:rtl/>
        </w:rPr>
        <w:t xml:space="preserve"> אלימות המתנחלים מסכ</w:t>
      </w:r>
      <w:bookmarkStart w:id="7646" w:name="_ETM_Q47_213429"/>
      <w:bookmarkEnd w:id="7646"/>
      <w:r>
        <w:rPr>
          <w:rFonts w:hint="cs"/>
          <w:rtl/>
        </w:rPr>
        <w:t>נ</w:t>
      </w:r>
      <w:r>
        <w:rPr>
          <w:rtl/>
        </w:rPr>
        <w:t xml:space="preserve">ת </w:t>
      </w:r>
      <w:r>
        <w:rPr>
          <w:rFonts w:hint="cs"/>
          <w:rtl/>
        </w:rPr>
        <w:t xml:space="preserve">את </w:t>
      </w:r>
      <w:r>
        <w:rPr>
          <w:rtl/>
        </w:rPr>
        <w:t>ביטחון מדינת ישראל</w:t>
      </w:r>
      <w:r>
        <w:rPr>
          <w:rFonts w:hint="cs"/>
          <w:rtl/>
        </w:rPr>
        <w:t>;</w:t>
      </w:r>
      <w:r>
        <w:rPr>
          <w:rtl/>
        </w:rPr>
        <w:t xml:space="preserve"> </w:t>
      </w:r>
      <w:bookmarkStart w:id="7647" w:name="_ETM_Q47_219209"/>
      <w:bookmarkEnd w:id="7647"/>
      <w:r>
        <w:rPr>
          <w:rtl/>
        </w:rPr>
        <w:t xml:space="preserve">היא מעסיקה חיילים, מערערת את היציבות בשטח ובלתי מוסרית. אגב, </w:t>
      </w:r>
      <w:bookmarkStart w:id="7648" w:name="_ETM_Q47_222624"/>
      <w:bookmarkEnd w:id="7648"/>
      <w:r>
        <w:rPr>
          <w:rtl/>
        </w:rPr>
        <w:t>גם הרמטכ</w:t>
      </w:r>
      <w:r>
        <w:rPr>
          <w:rFonts w:hint="cs"/>
          <w:rtl/>
        </w:rPr>
        <w:t>"</w:t>
      </w:r>
      <w:r>
        <w:rPr>
          <w:rtl/>
        </w:rPr>
        <w:t xml:space="preserve">ל </w:t>
      </w:r>
      <w:bookmarkStart w:id="7649" w:name="_ETM_Q47_226799"/>
      <w:bookmarkEnd w:id="7649"/>
      <w:r>
        <w:rPr>
          <w:rtl/>
        </w:rPr>
        <w:t>אמר זאת וגם הרמטכ</w:t>
      </w:r>
      <w:r>
        <w:rPr>
          <w:rFonts w:hint="cs"/>
          <w:rtl/>
        </w:rPr>
        <w:t>"</w:t>
      </w:r>
      <w:r>
        <w:rPr>
          <w:rtl/>
        </w:rPr>
        <w:t>ל הקודם</w:t>
      </w:r>
      <w:r>
        <w:rPr>
          <w:rFonts w:hint="cs"/>
          <w:rtl/>
        </w:rPr>
        <w:t>.</w:t>
      </w:r>
      <w:r>
        <w:rPr>
          <w:rtl/>
        </w:rPr>
        <w:t xml:space="preserve"> </w:t>
      </w:r>
      <w:bookmarkStart w:id="7650" w:name="_ETM_Q47_232130"/>
      <w:bookmarkEnd w:id="7650"/>
      <w:r>
        <w:rPr>
          <w:rtl/>
        </w:rPr>
        <w:t>זה פוגע בנו ובעולם. זו לא רק פגיעה בפלסטינים</w:t>
      </w:r>
      <w:r>
        <w:rPr>
          <w:rFonts w:hint="cs"/>
          <w:rtl/>
        </w:rPr>
        <w:t xml:space="preserve"> </w:t>
      </w:r>
      <w:r>
        <w:rPr>
          <w:rtl/>
        </w:rPr>
        <w:t xml:space="preserve">– זאת </w:t>
      </w:r>
      <w:bookmarkStart w:id="7651" w:name="_ETM_Q47_234944"/>
      <w:bookmarkEnd w:id="7651"/>
      <w:r>
        <w:rPr>
          <w:rtl/>
        </w:rPr>
        <w:t xml:space="preserve">פגיעה בישראל. </w:t>
      </w:r>
      <w:bookmarkStart w:id="7652" w:name="_ETM_Q47_238520"/>
      <w:bookmarkEnd w:id="7652"/>
      <w:r>
        <w:rPr>
          <w:rtl/>
        </w:rPr>
        <w:t xml:space="preserve">מי שלא מכיר בזה, פשוט לא מכיר במדינת ישראל </w:t>
      </w:r>
      <w:bookmarkStart w:id="7653" w:name="_ETM_Q47_242620"/>
      <w:bookmarkEnd w:id="7653"/>
      <w:r>
        <w:rPr>
          <w:rtl/>
        </w:rPr>
        <w:t>היהודית והדמוקרטית</w:t>
      </w:r>
      <w:r>
        <w:rPr>
          <w:rFonts w:hint="cs"/>
          <w:rtl/>
        </w:rPr>
        <w:t>.</w:t>
      </w:r>
      <w:r>
        <w:rPr>
          <w:rtl/>
        </w:rPr>
        <w:t xml:space="preserve"> זה מה שיש לומר. </w:t>
      </w:r>
      <w:bookmarkStart w:id="7654" w:name="_ETM_Q47_247819"/>
      <w:bookmarkEnd w:id="7654"/>
    </w:p>
    <w:p w:rsidR="00A3654A" w:rsidRDefault="00A3654A" w:rsidP="0026018A">
      <w:pPr>
        <w:rPr>
          <w:rtl/>
        </w:rPr>
      </w:pPr>
      <w:bookmarkStart w:id="7655" w:name="_ETM_Q47_248582"/>
      <w:bookmarkStart w:id="7656" w:name="_ETM_Q47_248616"/>
      <w:bookmarkEnd w:id="7655"/>
      <w:bookmarkEnd w:id="7656"/>
    </w:p>
    <w:p w:rsidR="00A3654A" w:rsidRDefault="00A3654A" w:rsidP="0026018A">
      <w:pPr>
        <w:rPr>
          <w:rtl/>
        </w:rPr>
      </w:pPr>
      <w:bookmarkStart w:id="7657" w:name="_ETM_Q47_248725"/>
      <w:bookmarkStart w:id="7658" w:name="_ETM_Q47_248756"/>
      <w:bookmarkEnd w:id="7657"/>
      <w:bookmarkEnd w:id="7658"/>
      <w:r>
        <w:rPr>
          <w:rtl/>
        </w:rPr>
        <w:t xml:space="preserve">כן, יש לומר שלא פעם האלימות הזאת לא מופנית רק </w:t>
      </w:r>
      <w:bookmarkStart w:id="7659" w:name="_ETM_Q47_252529"/>
      <w:bookmarkEnd w:id="7659"/>
      <w:r>
        <w:rPr>
          <w:rtl/>
        </w:rPr>
        <w:t>לפלסטינים</w:t>
      </w:r>
      <w:r>
        <w:rPr>
          <w:rFonts w:hint="cs"/>
          <w:rtl/>
        </w:rPr>
        <w:t xml:space="preserve">, </w:t>
      </w:r>
      <w:r>
        <w:rPr>
          <w:rtl/>
        </w:rPr>
        <w:t>לקהילות פלסטיניות ולכפרים</w:t>
      </w:r>
      <w:r>
        <w:rPr>
          <w:rFonts w:hint="cs"/>
          <w:rtl/>
        </w:rPr>
        <w:t xml:space="preserve"> </w:t>
      </w:r>
      <w:r>
        <w:rPr>
          <w:rtl/>
        </w:rPr>
        <w:t xml:space="preserve">– היא מופנית כנגד כוחות הביטחון וחיילי </w:t>
      </w:r>
      <w:bookmarkStart w:id="7660" w:name="_ETM_Q47_257239"/>
      <w:bookmarkEnd w:id="7660"/>
      <w:r>
        <w:rPr>
          <w:rtl/>
        </w:rPr>
        <w:t xml:space="preserve">צה"ל. </w:t>
      </w:r>
      <w:bookmarkStart w:id="7661" w:name="_ETM_Q47_262910"/>
      <w:bookmarkEnd w:id="7661"/>
      <w:r>
        <w:rPr>
          <w:rtl/>
        </w:rPr>
        <w:t>החל מהב</w:t>
      </w:r>
      <w:r>
        <w:rPr>
          <w:rFonts w:hint="cs"/>
          <w:rtl/>
        </w:rPr>
        <w:t>ע</w:t>
      </w:r>
      <w:r>
        <w:rPr>
          <w:rtl/>
        </w:rPr>
        <w:t>רת בסיסי צה"ל ועד לזריקת בקבוקי תב</w:t>
      </w:r>
      <w:r>
        <w:rPr>
          <w:rFonts w:hint="cs"/>
          <w:rtl/>
        </w:rPr>
        <w:t>ע</w:t>
      </w:r>
      <w:r>
        <w:rPr>
          <w:rtl/>
        </w:rPr>
        <w:t>רה על חיילינו</w:t>
      </w:r>
      <w:r>
        <w:rPr>
          <w:rFonts w:hint="cs"/>
          <w:rtl/>
        </w:rPr>
        <w:t>.</w:t>
      </w:r>
      <w:r>
        <w:rPr>
          <w:rtl/>
        </w:rPr>
        <w:t xml:space="preserve"> </w:t>
      </w:r>
      <w:bookmarkStart w:id="7662" w:name="_ETM_Q47_268489"/>
      <w:bookmarkEnd w:id="7662"/>
      <w:r>
        <w:rPr>
          <w:rtl/>
        </w:rPr>
        <w:t>זה לא נתפס הדבר הזה, זה לא נתפס, ובשם מה</w:t>
      </w:r>
      <w:r>
        <w:rPr>
          <w:rFonts w:hint="cs"/>
          <w:rtl/>
        </w:rPr>
        <w:t>?</w:t>
      </w:r>
      <w:r>
        <w:rPr>
          <w:rtl/>
        </w:rPr>
        <w:t xml:space="preserve"> </w:t>
      </w:r>
      <w:bookmarkStart w:id="7663" w:name="_ETM_Q47_274970"/>
      <w:bookmarkEnd w:id="7663"/>
      <w:r>
        <w:rPr>
          <w:rtl/>
        </w:rPr>
        <w:t>בשם מה מ</w:t>
      </w:r>
      <w:r>
        <w:rPr>
          <w:rFonts w:hint="cs"/>
          <w:rtl/>
        </w:rPr>
        <w:t>תס</w:t>
      </w:r>
      <w:r>
        <w:rPr>
          <w:rtl/>
        </w:rPr>
        <w:t xml:space="preserve">יסים פה אינתיפאדה שלישית, מסכנים את הביטחון שלנו </w:t>
      </w:r>
      <w:bookmarkStart w:id="7664" w:name="_ETM_Q47_279639"/>
      <w:bookmarkEnd w:id="7664"/>
      <w:r>
        <w:rPr>
          <w:rtl/>
        </w:rPr>
        <w:t>ועושים דברים לא מוסריים</w:t>
      </w:r>
      <w:r>
        <w:rPr>
          <w:rFonts w:hint="cs"/>
          <w:rtl/>
        </w:rPr>
        <w:t>?</w:t>
      </w:r>
      <w:r>
        <w:rPr>
          <w:rtl/>
        </w:rPr>
        <w:t xml:space="preserve"> עוברים על כל הדין הבי</w:t>
      </w:r>
      <w:r>
        <w:rPr>
          <w:rFonts w:hint="cs"/>
          <w:rtl/>
        </w:rPr>
        <w:t>ן-</w:t>
      </w:r>
      <w:r>
        <w:rPr>
          <w:rtl/>
        </w:rPr>
        <w:t>לאומי</w:t>
      </w:r>
      <w:r>
        <w:rPr>
          <w:rFonts w:hint="cs"/>
          <w:rtl/>
        </w:rPr>
        <w:t>.</w:t>
      </w:r>
      <w:r>
        <w:rPr>
          <w:rtl/>
        </w:rPr>
        <w:t xml:space="preserve"> </w:t>
      </w:r>
      <w:bookmarkStart w:id="7665" w:name="_ETM_Q47_287110"/>
      <w:bookmarkEnd w:id="7665"/>
    </w:p>
    <w:p w:rsidR="00A3654A" w:rsidRDefault="00A3654A" w:rsidP="0026018A">
      <w:pPr>
        <w:rPr>
          <w:rtl/>
        </w:rPr>
      </w:pPr>
      <w:bookmarkStart w:id="7666" w:name="_ETM_Q47_289508"/>
      <w:bookmarkStart w:id="7667" w:name="_ETM_Q47_289548"/>
      <w:bookmarkEnd w:id="7666"/>
      <w:bookmarkEnd w:id="7667"/>
    </w:p>
    <w:p w:rsidR="00A3654A" w:rsidRDefault="00A3654A" w:rsidP="0026018A">
      <w:pPr>
        <w:rPr>
          <w:rtl/>
        </w:rPr>
      </w:pPr>
      <w:bookmarkStart w:id="7668" w:name="_ETM_Q47_289650"/>
      <w:bookmarkStart w:id="7669" w:name="_ETM_Q47_289682"/>
      <w:bookmarkEnd w:id="7668"/>
      <w:bookmarkEnd w:id="7669"/>
      <w:r>
        <w:rPr>
          <w:rtl/>
        </w:rPr>
        <w:t>אי</w:t>
      </w:r>
      <w:r>
        <w:rPr>
          <w:rFonts w:hint="cs"/>
          <w:rtl/>
        </w:rPr>
        <w:t>-</w:t>
      </w:r>
      <w:r>
        <w:rPr>
          <w:rtl/>
        </w:rPr>
        <w:t xml:space="preserve">אפשר לקרוא לכל דבר אנטישמיות. </w:t>
      </w:r>
      <w:bookmarkStart w:id="7670" w:name="_ETM_Q47_290680"/>
      <w:bookmarkEnd w:id="7670"/>
      <w:r>
        <w:rPr>
          <w:rtl/>
        </w:rPr>
        <w:t>אי</w:t>
      </w:r>
      <w:r>
        <w:rPr>
          <w:rFonts w:hint="cs"/>
          <w:rtl/>
        </w:rPr>
        <w:t>-</w:t>
      </w:r>
      <w:r>
        <w:rPr>
          <w:rtl/>
        </w:rPr>
        <w:t>אפשר לקרוא לכל דבר אנטי</w:t>
      </w:r>
      <w:r>
        <w:rPr>
          <w:rFonts w:hint="cs"/>
          <w:rtl/>
        </w:rPr>
        <w:t>-</w:t>
      </w:r>
      <w:r>
        <w:rPr>
          <w:rtl/>
        </w:rPr>
        <w:t xml:space="preserve">ציונות. </w:t>
      </w:r>
      <w:bookmarkStart w:id="7671" w:name="_ETM_Q47_295519"/>
      <w:bookmarkEnd w:id="7671"/>
      <w:r>
        <w:rPr>
          <w:rtl/>
        </w:rPr>
        <w:t xml:space="preserve">מה שעושים </w:t>
      </w:r>
      <w:bookmarkStart w:id="7672" w:name="_ETM_Q47_299440"/>
      <w:bookmarkEnd w:id="7672"/>
      <w:r>
        <w:rPr>
          <w:rtl/>
        </w:rPr>
        <w:t>המתנחלים האלימים ז</w:t>
      </w:r>
      <w:r>
        <w:rPr>
          <w:rFonts w:hint="cs"/>
          <w:rtl/>
        </w:rPr>
        <w:t>ו</w:t>
      </w:r>
      <w:r>
        <w:rPr>
          <w:rtl/>
        </w:rPr>
        <w:t xml:space="preserve"> אנטי-ציונות, זו פגיעה </w:t>
      </w:r>
      <w:bookmarkStart w:id="7673" w:name="_ETM_Q47_303360"/>
      <w:bookmarkEnd w:id="7673"/>
      <w:r>
        <w:rPr>
          <w:rtl/>
        </w:rPr>
        <w:t xml:space="preserve">במדינת ישראל. </w:t>
      </w:r>
      <w:bookmarkStart w:id="7674" w:name="_ETM_Q47_307180"/>
      <w:bookmarkEnd w:id="7674"/>
      <w:r>
        <w:rPr>
          <w:rtl/>
        </w:rPr>
        <w:t>אני קוראת לפעול בנושא הזה, למגר את הטירוף הזה</w:t>
      </w:r>
      <w:r>
        <w:rPr>
          <w:rFonts w:hint="cs"/>
          <w:rtl/>
        </w:rPr>
        <w:t>,</w:t>
      </w:r>
      <w:r>
        <w:rPr>
          <w:rtl/>
        </w:rPr>
        <w:t xml:space="preserve"> </w:t>
      </w:r>
      <w:bookmarkStart w:id="7675" w:name="_ETM_Q47_312449"/>
      <w:bookmarkEnd w:id="7675"/>
      <w:r>
        <w:rPr>
          <w:rtl/>
        </w:rPr>
        <w:t>להפסיק לתקצב אותו ולתת לו גיבוי</w:t>
      </w:r>
      <w:r>
        <w:rPr>
          <w:rFonts w:hint="cs"/>
          <w:rtl/>
        </w:rPr>
        <w:t>,</w:t>
      </w:r>
      <w:r>
        <w:rPr>
          <w:rtl/>
        </w:rPr>
        <w:t xml:space="preserve"> </w:t>
      </w:r>
      <w:bookmarkStart w:id="7676" w:name="_ETM_Q47_316050"/>
      <w:bookmarkEnd w:id="7676"/>
      <w:r>
        <w:rPr>
          <w:rtl/>
        </w:rPr>
        <w:t xml:space="preserve">להפסיק להפריע לכוחות הביטחון ומערכת הביטחון לעשות את תפקידם ולמגר </w:t>
      </w:r>
      <w:bookmarkStart w:id="7677" w:name="_ETM_Q47_320060"/>
      <w:bookmarkEnd w:id="7677"/>
      <w:r>
        <w:rPr>
          <w:rtl/>
        </w:rPr>
        <w:t xml:space="preserve">את התופעה מלמעלה. </w:t>
      </w:r>
      <w:bookmarkStart w:id="7678" w:name="_ETM_Q47_324589"/>
      <w:bookmarkEnd w:id="7678"/>
      <w:r>
        <w:rPr>
          <w:rtl/>
        </w:rPr>
        <w:t xml:space="preserve">די לשתוק, די לטייח ודי לגבות. </w:t>
      </w:r>
      <w:bookmarkStart w:id="7679" w:name="_ETM_Q47_330110"/>
      <w:bookmarkEnd w:id="7679"/>
    </w:p>
    <w:p w:rsidR="00A3654A" w:rsidRDefault="00A3654A" w:rsidP="0026018A">
      <w:pPr>
        <w:rPr>
          <w:rtl/>
        </w:rPr>
      </w:pPr>
      <w:bookmarkStart w:id="7680" w:name="_ETM_Q47_329889"/>
      <w:bookmarkStart w:id="7681" w:name="_ETM_Q47_329922"/>
      <w:bookmarkEnd w:id="7680"/>
      <w:bookmarkEnd w:id="7681"/>
    </w:p>
    <w:p w:rsidR="00A3654A" w:rsidRDefault="00A3654A" w:rsidP="0026018A">
      <w:pPr>
        <w:rPr>
          <w:rtl/>
        </w:rPr>
      </w:pPr>
      <w:bookmarkStart w:id="7682" w:name="_ETM_Q47_330032"/>
      <w:bookmarkStart w:id="7683" w:name="_ETM_Q47_330060"/>
      <w:bookmarkEnd w:id="7682"/>
      <w:bookmarkEnd w:id="7683"/>
      <w:r>
        <w:rPr>
          <w:rtl/>
        </w:rPr>
        <w:t xml:space="preserve">טוב, אני אמשיך מפה </w:t>
      </w:r>
      <w:bookmarkStart w:id="7684" w:name="_ETM_Q47_334460"/>
      <w:bookmarkEnd w:id="7684"/>
      <w:r>
        <w:rPr>
          <w:rFonts w:hint="cs"/>
          <w:rtl/>
        </w:rPr>
        <w:t>ל</w:t>
      </w:r>
      <w:r>
        <w:rPr>
          <w:rtl/>
        </w:rPr>
        <w:t xml:space="preserve">חלק ממה שעבר כאן היום. היום העבירו כאן סדרת חוקים </w:t>
      </w:r>
      <w:bookmarkStart w:id="7685" w:name="_ETM_Q47_344830"/>
      <w:bookmarkEnd w:id="7685"/>
      <w:r>
        <w:rPr>
          <w:rtl/>
        </w:rPr>
        <w:t xml:space="preserve">של פוליטיזציה מוחלטת של השירות הציבורי. </w:t>
      </w:r>
      <w:bookmarkStart w:id="7686" w:name="_ETM_Q47_350619"/>
      <w:bookmarkEnd w:id="7686"/>
      <w:r>
        <w:rPr>
          <w:rtl/>
        </w:rPr>
        <w:t xml:space="preserve">זה </w:t>
      </w:r>
      <w:r>
        <w:rPr>
          <w:rFonts w:hint="cs"/>
          <w:rtl/>
        </w:rPr>
        <w:t xml:space="preserve">בדיוק </w:t>
      </w:r>
      <w:r>
        <w:rPr>
          <w:rtl/>
        </w:rPr>
        <w:t xml:space="preserve">חורבן הממלכתיות והפיכת הממשלה </w:t>
      </w:r>
      <w:bookmarkStart w:id="7687" w:name="_ETM_Q47_356380"/>
      <w:bookmarkEnd w:id="7687"/>
      <w:r>
        <w:rPr>
          <w:rtl/>
        </w:rPr>
        <w:t>ל</w:t>
      </w:r>
      <w:r>
        <w:rPr>
          <w:rFonts w:hint="cs"/>
          <w:rtl/>
        </w:rPr>
        <w:t xml:space="preserve">היות </w:t>
      </w:r>
      <w:r>
        <w:rPr>
          <w:rtl/>
        </w:rPr>
        <w:t>מעל מדינת ישראל</w:t>
      </w:r>
      <w:r>
        <w:rPr>
          <w:rFonts w:hint="cs"/>
          <w:rtl/>
        </w:rPr>
        <w:t>,</w:t>
      </w:r>
      <w:r>
        <w:rPr>
          <w:rtl/>
        </w:rPr>
        <w:t xml:space="preserve"> </w:t>
      </w:r>
      <w:bookmarkStart w:id="7688" w:name="_ETM_Q47_358960"/>
      <w:bookmarkEnd w:id="7688"/>
      <w:r>
        <w:rPr>
          <w:rtl/>
        </w:rPr>
        <w:t xml:space="preserve">כי זה מה שאתם רוצים כאן. </w:t>
      </w:r>
      <w:bookmarkStart w:id="7689" w:name="_ETM_Q47_361788"/>
      <w:bookmarkEnd w:id="7689"/>
      <w:r>
        <w:rPr>
          <w:rtl/>
        </w:rPr>
        <w:t xml:space="preserve">דמיינו לכם, אזרחי ישראל, את המדינה ללא שומרי סף, ללא </w:t>
      </w:r>
      <w:bookmarkStart w:id="7690" w:name="_ETM_Q47_366219"/>
      <w:bookmarkEnd w:id="7690"/>
      <w:r>
        <w:rPr>
          <w:rtl/>
        </w:rPr>
        <w:t>חושפי שחיתות</w:t>
      </w:r>
      <w:r>
        <w:rPr>
          <w:rFonts w:hint="cs"/>
          <w:rtl/>
        </w:rPr>
        <w:t xml:space="preserve"> </w:t>
      </w:r>
      <w:r>
        <w:rPr>
          <w:rFonts w:hint="eastAsia"/>
          <w:rtl/>
        </w:rPr>
        <w:t>–</w:t>
      </w:r>
      <w:r>
        <w:rPr>
          <w:rtl/>
        </w:rPr>
        <w:t xml:space="preserve"> זה בדיוק מה שהם רוצים כאן</w:t>
      </w:r>
      <w:r>
        <w:rPr>
          <w:rFonts w:hint="cs"/>
          <w:rtl/>
        </w:rPr>
        <w:t>.</w:t>
      </w:r>
      <w:r>
        <w:rPr>
          <w:rtl/>
        </w:rPr>
        <w:t xml:space="preserve"> </w:t>
      </w:r>
      <w:bookmarkStart w:id="7691" w:name="_ETM_Q47_371500"/>
      <w:bookmarkEnd w:id="7691"/>
      <w:r>
        <w:rPr>
          <w:rtl/>
        </w:rPr>
        <w:t>הם רוצים מינויים פוליטיים ופיטורים פוליטיים</w:t>
      </w:r>
      <w:r>
        <w:rPr>
          <w:rFonts w:hint="cs"/>
          <w:rtl/>
        </w:rPr>
        <w:t>;</w:t>
      </w:r>
      <w:r>
        <w:rPr>
          <w:rtl/>
        </w:rPr>
        <w:t xml:space="preserve"> </w:t>
      </w:r>
      <w:bookmarkStart w:id="7692" w:name="_ETM_Q47_376029"/>
      <w:bookmarkEnd w:id="7692"/>
      <w:r>
        <w:rPr>
          <w:rtl/>
        </w:rPr>
        <w:t xml:space="preserve">הם רוצים שכל הדרג הציבורי </w:t>
      </w:r>
      <w:r>
        <w:rPr>
          <w:rFonts w:hint="cs"/>
          <w:rtl/>
        </w:rPr>
        <w:t xml:space="preserve">יהיה </w:t>
      </w:r>
      <w:bookmarkStart w:id="7693" w:name="_ETM_Q47_379755"/>
      <w:bookmarkEnd w:id="7693"/>
      <w:r>
        <w:rPr>
          <w:rFonts w:hint="cs"/>
          <w:rtl/>
        </w:rPr>
        <w:t>סר</w:t>
      </w:r>
      <w:r>
        <w:rPr>
          <w:rtl/>
        </w:rPr>
        <w:t xml:space="preserve"> למרותם</w:t>
      </w:r>
      <w:r>
        <w:rPr>
          <w:rFonts w:hint="cs"/>
          <w:rtl/>
        </w:rPr>
        <w:t xml:space="preserve"> </w:t>
      </w:r>
      <w:r>
        <w:rPr>
          <w:rFonts w:hint="eastAsia"/>
          <w:rtl/>
        </w:rPr>
        <w:t>–</w:t>
      </w:r>
      <w:r>
        <w:rPr>
          <w:rtl/>
        </w:rPr>
        <w:t xml:space="preserve"> לא מקצועי, </w:t>
      </w:r>
      <w:bookmarkStart w:id="7694" w:name="_ETM_Q47_381839"/>
      <w:bookmarkEnd w:id="7694"/>
      <w:r>
        <w:rPr>
          <w:rtl/>
        </w:rPr>
        <w:t>לא מהימן, שלא לוקח את האינטרס הלאומי והציבורי</w:t>
      </w:r>
      <w:r>
        <w:rPr>
          <w:rFonts w:hint="cs"/>
          <w:rtl/>
        </w:rPr>
        <w:t>,</w:t>
      </w:r>
      <w:r>
        <w:rPr>
          <w:rtl/>
        </w:rPr>
        <w:t xml:space="preserve"> </w:t>
      </w:r>
      <w:bookmarkStart w:id="7695" w:name="_ETM_Q47_388940"/>
      <w:bookmarkEnd w:id="7695"/>
      <w:r>
        <w:rPr>
          <w:rtl/>
        </w:rPr>
        <w:t xml:space="preserve">אלא נאמן עיוור. </w:t>
      </w:r>
      <w:bookmarkStart w:id="7696" w:name="_ETM_Q47_392059"/>
      <w:bookmarkStart w:id="7697" w:name="_ETM_Q47_391804"/>
      <w:bookmarkStart w:id="7698" w:name="_ETM_Q47_391843"/>
      <w:bookmarkStart w:id="7699" w:name="_ETM_Q47_392236"/>
      <w:bookmarkStart w:id="7700" w:name="_ETM_Q47_392280"/>
      <w:bookmarkEnd w:id="7696"/>
      <w:bookmarkEnd w:id="7697"/>
      <w:bookmarkEnd w:id="7698"/>
      <w:bookmarkEnd w:id="7699"/>
      <w:bookmarkEnd w:id="7700"/>
      <w:r>
        <w:rPr>
          <w:rtl/>
        </w:rPr>
        <w:t xml:space="preserve">זה בדיוק מזכיר לי את הרצון של נתניהו למנות את </w:t>
      </w:r>
      <w:bookmarkStart w:id="7701" w:name="_ETM_Q47_396074"/>
      <w:bookmarkEnd w:id="7701"/>
      <w:r>
        <w:rPr>
          <w:rtl/>
        </w:rPr>
        <w:t>יוסי שלי לראש הלמ</w:t>
      </w:r>
      <w:r>
        <w:rPr>
          <w:rFonts w:hint="cs"/>
          <w:rtl/>
        </w:rPr>
        <w:t>"</w:t>
      </w:r>
      <w:r>
        <w:rPr>
          <w:rtl/>
        </w:rPr>
        <w:t xml:space="preserve">ס. </w:t>
      </w:r>
      <w:bookmarkStart w:id="7702" w:name="_ETM_Q47_401009"/>
      <w:bookmarkEnd w:id="7702"/>
      <w:r>
        <w:rPr>
          <w:rtl/>
        </w:rPr>
        <w:t xml:space="preserve">הרי היום אנחנו יודעים כמה שזה היה מינוי מטורלל לחלוטין, </w:t>
      </w:r>
      <w:bookmarkStart w:id="7703" w:name="_ETM_Q47_405580"/>
      <w:bookmarkEnd w:id="7703"/>
      <w:r>
        <w:rPr>
          <w:rtl/>
        </w:rPr>
        <w:t xml:space="preserve">מופרע לחלוטין, שאינו קשור ולא מקצועי. הוא רוצה שמינויים כאלו </w:t>
      </w:r>
      <w:bookmarkStart w:id="7704" w:name="_ETM_Q47_410152"/>
      <w:bookmarkEnd w:id="7704"/>
      <w:r>
        <w:rPr>
          <w:rtl/>
        </w:rPr>
        <w:t>יהיו כבשגרה, בלי בעיה, העיקר שנאמנים</w:t>
      </w:r>
      <w:r>
        <w:rPr>
          <w:rFonts w:hint="cs"/>
          <w:rtl/>
        </w:rPr>
        <w:t xml:space="preserve"> </w:t>
      </w:r>
      <w:r>
        <w:rPr>
          <w:rFonts w:hint="eastAsia"/>
          <w:rtl/>
        </w:rPr>
        <w:t>–</w:t>
      </w:r>
      <w:r>
        <w:rPr>
          <w:rtl/>
        </w:rPr>
        <w:t xml:space="preserve"> נאמנים לנאשם, נאמנים למממן </w:t>
      </w:r>
      <w:bookmarkStart w:id="7705" w:name="_ETM_Q47_414724"/>
      <w:bookmarkEnd w:id="7705"/>
      <w:r>
        <w:rPr>
          <w:rtl/>
        </w:rPr>
        <w:t>החמאס, שאף אחד לא ידבר</w:t>
      </w:r>
      <w:r>
        <w:rPr>
          <w:rFonts w:hint="cs"/>
          <w:rtl/>
        </w:rPr>
        <w:t>.</w:t>
      </w:r>
      <w:r>
        <w:rPr>
          <w:rtl/>
        </w:rPr>
        <w:t xml:space="preserve"> יעבדו עם קטר</w:t>
      </w:r>
      <w:r>
        <w:rPr>
          <w:rFonts w:hint="cs"/>
          <w:rtl/>
        </w:rPr>
        <w:t xml:space="preserve"> </w:t>
      </w:r>
      <w:r>
        <w:rPr>
          <w:rFonts w:hint="eastAsia"/>
          <w:rtl/>
        </w:rPr>
        <w:t>–</w:t>
      </w:r>
      <w:r>
        <w:rPr>
          <w:rtl/>
        </w:rPr>
        <w:t xml:space="preserve"> לא נורא</w:t>
      </w:r>
      <w:r>
        <w:rPr>
          <w:rFonts w:hint="cs"/>
          <w:rtl/>
        </w:rPr>
        <w:t>;</w:t>
      </w:r>
      <w:r>
        <w:rPr>
          <w:rtl/>
        </w:rPr>
        <w:t xml:space="preserve"> </w:t>
      </w:r>
      <w:bookmarkStart w:id="7706" w:name="_ETM_Q47_419296"/>
      <w:bookmarkEnd w:id="7706"/>
      <w:r>
        <w:rPr>
          <w:rtl/>
        </w:rPr>
        <w:t>ימכרו את המדינה</w:t>
      </w:r>
      <w:r>
        <w:rPr>
          <w:rFonts w:hint="cs"/>
          <w:rtl/>
        </w:rPr>
        <w:t xml:space="preserve"> </w:t>
      </w:r>
      <w:r>
        <w:rPr>
          <w:rFonts w:hint="eastAsia"/>
          <w:rtl/>
        </w:rPr>
        <w:t>–</w:t>
      </w:r>
      <w:r>
        <w:rPr>
          <w:rtl/>
        </w:rPr>
        <w:t xml:space="preserve"> לא נורא</w:t>
      </w:r>
      <w:r>
        <w:rPr>
          <w:rFonts w:hint="cs"/>
          <w:rtl/>
        </w:rPr>
        <w:t>;</w:t>
      </w:r>
      <w:r>
        <w:rPr>
          <w:rtl/>
        </w:rPr>
        <w:t xml:space="preserve"> יהיו מושחתים</w:t>
      </w:r>
      <w:r>
        <w:rPr>
          <w:rFonts w:hint="cs"/>
          <w:rtl/>
        </w:rPr>
        <w:t xml:space="preserve"> </w:t>
      </w:r>
      <w:r>
        <w:rPr>
          <w:rFonts w:hint="eastAsia"/>
          <w:rtl/>
        </w:rPr>
        <w:t>–</w:t>
      </w:r>
      <w:r>
        <w:rPr>
          <w:rtl/>
        </w:rPr>
        <w:t xml:space="preserve"> לא נורא</w:t>
      </w:r>
      <w:r>
        <w:rPr>
          <w:rFonts w:hint="cs"/>
          <w:rtl/>
        </w:rPr>
        <w:t>;</w:t>
      </w:r>
      <w:r>
        <w:rPr>
          <w:rtl/>
        </w:rPr>
        <w:t xml:space="preserve"> העיקר</w:t>
      </w:r>
      <w:r>
        <w:rPr>
          <w:rFonts w:hint="cs"/>
          <w:rtl/>
        </w:rPr>
        <w:t xml:space="preserve"> </w:t>
      </w:r>
      <w:r>
        <w:rPr>
          <w:rtl/>
        </w:rPr>
        <w:t xml:space="preserve">– </w:t>
      </w:r>
      <w:bookmarkStart w:id="7707" w:name="_ETM_Q47_423868"/>
      <w:bookmarkEnd w:id="7707"/>
      <w:r>
        <w:rPr>
          <w:rtl/>
        </w:rPr>
        <w:t xml:space="preserve">נאמנים אליו. </w:t>
      </w:r>
      <w:bookmarkStart w:id="7708" w:name="_ETM_Q47_429380"/>
      <w:bookmarkEnd w:id="7708"/>
    </w:p>
    <w:p w:rsidR="00A3654A" w:rsidRDefault="00A3654A" w:rsidP="0026018A">
      <w:pPr>
        <w:rPr>
          <w:rtl/>
        </w:rPr>
      </w:pPr>
      <w:bookmarkStart w:id="7709" w:name="_ETM_Q47_430327"/>
      <w:bookmarkStart w:id="7710" w:name="_ETM_Q47_430374"/>
      <w:bookmarkStart w:id="7711" w:name="_ETM_Q47_430542"/>
      <w:bookmarkEnd w:id="7709"/>
      <w:bookmarkEnd w:id="7710"/>
      <w:bookmarkEnd w:id="7711"/>
    </w:p>
    <w:p w:rsidR="00A3654A" w:rsidRDefault="00A3654A" w:rsidP="0026018A">
      <w:pPr>
        <w:rPr>
          <w:rtl/>
        </w:rPr>
      </w:pPr>
      <w:bookmarkStart w:id="7712" w:name="_ETM_Q47_430585"/>
      <w:bookmarkEnd w:id="7712"/>
      <w:r>
        <w:rPr>
          <w:rtl/>
        </w:rPr>
        <w:t>המ</w:t>
      </w:r>
      <w:r>
        <w:rPr>
          <w:rFonts w:hint="cs"/>
          <w:rtl/>
        </w:rPr>
        <w:t>א</w:t>
      </w:r>
      <w:r>
        <w:rPr>
          <w:rtl/>
        </w:rPr>
        <w:t>פיוזיות שבה אתם רוצים את מדינת ישראל לא תתקבל</w:t>
      </w:r>
      <w:r>
        <w:rPr>
          <w:rFonts w:hint="cs"/>
          <w:rtl/>
        </w:rPr>
        <w:t>.</w:t>
      </w:r>
      <w:r>
        <w:rPr>
          <w:rtl/>
        </w:rPr>
        <w:t xml:space="preserve"> לא </w:t>
      </w:r>
      <w:bookmarkStart w:id="7713" w:name="_ETM_Q47_434555"/>
      <w:bookmarkEnd w:id="7713"/>
      <w:r>
        <w:rPr>
          <w:rtl/>
        </w:rPr>
        <w:t>תתקבל. אנחנו לא ניתן לשירות הציבורי ליפול</w:t>
      </w:r>
      <w:r>
        <w:rPr>
          <w:rFonts w:hint="cs"/>
          <w:rtl/>
        </w:rPr>
        <w:t>.</w:t>
      </w:r>
      <w:r>
        <w:rPr>
          <w:rtl/>
        </w:rPr>
        <w:t xml:space="preserve"> </w:t>
      </w:r>
      <w:bookmarkStart w:id="7714" w:name="_ETM_Q47_440500"/>
      <w:bookmarkEnd w:id="7714"/>
      <w:r>
        <w:rPr>
          <w:rtl/>
        </w:rPr>
        <w:t>ולכן</w:t>
      </w:r>
      <w:r>
        <w:rPr>
          <w:rFonts w:hint="cs"/>
          <w:rtl/>
        </w:rPr>
        <w:t>,</w:t>
      </w:r>
      <w:r>
        <w:rPr>
          <w:rtl/>
        </w:rPr>
        <w:t xml:space="preserve"> </w:t>
      </w:r>
      <w:bookmarkStart w:id="7715" w:name="_ETM_Q47_442500"/>
      <w:bookmarkEnd w:id="7715"/>
      <w:r>
        <w:rPr>
          <w:rtl/>
        </w:rPr>
        <w:t>מעבר לפתח לשחיתות, לקשרים במקום כישורים, מעבר למשטר הנאמנות</w:t>
      </w:r>
      <w:r>
        <w:rPr>
          <w:rFonts w:hint="cs"/>
          <w:rtl/>
        </w:rPr>
        <w:t>,</w:t>
      </w:r>
      <w:r>
        <w:rPr>
          <w:rtl/>
        </w:rPr>
        <w:t xml:space="preserve"> </w:t>
      </w:r>
      <w:bookmarkStart w:id="7716" w:name="_ETM_Q47_450540"/>
      <w:bookmarkEnd w:id="7716"/>
      <w:r>
        <w:rPr>
          <w:rtl/>
        </w:rPr>
        <w:t xml:space="preserve">אני רוצה לדבר גם קונסטרוקטיבית. </w:t>
      </w:r>
      <w:r>
        <w:rPr>
          <w:rFonts w:hint="cs"/>
          <w:rtl/>
        </w:rPr>
        <w:t>ז</w:t>
      </w:r>
      <w:r>
        <w:rPr>
          <w:rtl/>
        </w:rPr>
        <w:t>ה עלינו לתקן את הרי</w:t>
      </w:r>
      <w:r>
        <w:rPr>
          <w:rFonts w:hint="cs"/>
          <w:rtl/>
        </w:rPr>
        <w:t>ק</w:t>
      </w:r>
      <w:r>
        <w:rPr>
          <w:rtl/>
        </w:rPr>
        <w:t xml:space="preserve">בון </w:t>
      </w:r>
      <w:bookmarkStart w:id="7717" w:name="_ETM_Q47_454085"/>
      <w:bookmarkEnd w:id="7717"/>
      <w:r>
        <w:rPr>
          <w:rtl/>
        </w:rPr>
        <w:t>הזה</w:t>
      </w:r>
      <w:r>
        <w:rPr>
          <w:rFonts w:hint="cs"/>
          <w:rtl/>
        </w:rPr>
        <w:t>,</w:t>
      </w:r>
      <w:r>
        <w:rPr>
          <w:rtl/>
        </w:rPr>
        <w:t xml:space="preserve"> </w:t>
      </w:r>
      <w:bookmarkStart w:id="7718" w:name="_ETM_Q47_458260"/>
      <w:bookmarkEnd w:id="7718"/>
      <w:r>
        <w:rPr>
          <w:rtl/>
        </w:rPr>
        <w:t>את השח</w:t>
      </w:r>
      <w:r>
        <w:rPr>
          <w:rFonts w:hint="cs"/>
          <w:rtl/>
        </w:rPr>
        <w:t>ת</w:t>
      </w:r>
      <w:r>
        <w:rPr>
          <w:rtl/>
        </w:rPr>
        <w:t xml:space="preserve">ת המערכות. </w:t>
      </w:r>
      <w:bookmarkStart w:id="7719" w:name="_ETM_Q47_460600"/>
      <w:bookmarkEnd w:id="7719"/>
      <w:r>
        <w:rPr>
          <w:rtl/>
        </w:rPr>
        <w:t xml:space="preserve">אנחנו כולנו צריכים לפעול ביום שאחרי </w:t>
      </w:r>
      <w:bookmarkStart w:id="7720" w:name="_ETM_Q47_466049"/>
      <w:bookmarkEnd w:id="7720"/>
      <w:r>
        <w:rPr>
          <w:rtl/>
        </w:rPr>
        <w:t>עם מוטו ברור</w:t>
      </w:r>
      <w:r>
        <w:rPr>
          <w:rFonts w:hint="cs"/>
          <w:rtl/>
        </w:rPr>
        <w:t>:</w:t>
      </w:r>
      <w:r>
        <w:rPr>
          <w:rtl/>
        </w:rPr>
        <w:t xml:space="preserve"> הטובים והטובות לשירות הציבורי. אנחנו נציל את </w:t>
      </w:r>
      <w:bookmarkStart w:id="7721" w:name="_ETM_Q47_470856"/>
      <w:bookmarkEnd w:id="7721"/>
      <w:r>
        <w:rPr>
          <w:rtl/>
        </w:rPr>
        <w:t xml:space="preserve">השירות הציבורי, נציל את המערכות החברתיות והציבוריות, נבנה כאן מחדש </w:t>
      </w:r>
      <w:bookmarkStart w:id="7722" w:name="_ETM_Q47_475663"/>
      <w:bookmarkEnd w:id="7722"/>
      <w:r>
        <w:rPr>
          <w:rtl/>
        </w:rPr>
        <w:t>עם אנשי מקצוע מהמעלה הראשונה</w:t>
      </w:r>
      <w:r>
        <w:rPr>
          <w:rFonts w:hint="cs"/>
          <w:rtl/>
        </w:rPr>
        <w:t>.</w:t>
      </w:r>
      <w:r>
        <w:rPr>
          <w:rtl/>
        </w:rPr>
        <w:t xml:space="preserve"> </w:t>
      </w:r>
      <w:bookmarkStart w:id="7723" w:name="_ETM_Q47_481149"/>
      <w:bookmarkEnd w:id="7723"/>
      <w:r>
        <w:rPr>
          <w:rtl/>
        </w:rPr>
        <w:t>לא ניתן יותר יד לשחיתות פוליטית, לר</w:t>
      </w:r>
      <w:r>
        <w:rPr>
          <w:rFonts w:hint="cs"/>
          <w:rtl/>
        </w:rPr>
        <w:t>יק</w:t>
      </w:r>
      <w:r>
        <w:rPr>
          <w:rtl/>
        </w:rPr>
        <w:t xml:space="preserve">בון פוליטי, לנאמנות שלטונית </w:t>
      </w:r>
      <w:bookmarkStart w:id="7724" w:name="_ETM_Q47_485999"/>
      <w:bookmarkEnd w:id="7724"/>
      <w:r>
        <w:rPr>
          <w:rtl/>
        </w:rPr>
        <w:t xml:space="preserve">על פני האינטרס הלאומי, הציבורי. </w:t>
      </w:r>
      <w:bookmarkStart w:id="7725" w:name="_ETM_Q47_491850"/>
      <w:bookmarkEnd w:id="7725"/>
    </w:p>
    <w:p w:rsidR="00A3654A" w:rsidRDefault="00A3654A" w:rsidP="0026018A">
      <w:pPr>
        <w:rPr>
          <w:rtl/>
        </w:rPr>
      </w:pPr>
      <w:bookmarkStart w:id="7726" w:name="_ETM_Q47_493228"/>
      <w:bookmarkStart w:id="7727" w:name="_ETM_Q47_493269"/>
      <w:bookmarkEnd w:id="7726"/>
      <w:bookmarkEnd w:id="7727"/>
    </w:p>
    <w:p w:rsidR="00A3654A" w:rsidRDefault="00A3654A" w:rsidP="0026018A">
      <w:pPr>
        <w:rPr>
          <w:rtl/>
        </w:rPr>
      </w:pPr>
      <w:bookmarkStart w:id="7728" w:name="_ETM_Q47_493396"/>
      <w:bookmarkStart w:id="7729" w:name="_ETM_Q47_493430"/>
      <w:bookmarkEnd w:id="7728"/>
      <w:bookmarkEnd w:id="7729"/>
      <w:r>
        <w:rPr>
          <w:rtl/>
        </w:rPr>
        <w:t>הר</w:t>
      </w:r>
      <w:r>
        <w:rPr>
          <w:rFonts w:hint="cs"/>
          <w:rtl/>
        </w:rPr>
        <w:t>ק</w:t>
      </w:r>
      <w:r>
        <w:rPr>
          <w:rtl/>
        </w:rPr>
        <w:t xml:space="preserve">בתם כאן מדינה שלמה. </w:t>
      </w:r>
      <w:bookmarkStart w:id="7730" w:name="_ETM_Q47_495428"/>
      <w:bookmarkEnd w:id="7730"/>
      <w:r>
        <w:rPr>
          <w:rtl/>
        </w:rPr>
        <w:t>ראינו למה לא הייתה מדינה ב-7 באוקטובר</w:t>
      </w:r>
      <w:r>
        <w:rPr>
          <w:rFonts w:hint="cs"/>
          <w:rtl/>
        </w:rPr>
        <w:t>.</w:t>
      </w:r>
      <w:r>
        <w:rPr>
          <w:rtl/>
        </w:rPr>
        <w:t xml:space="preserve"> היו אזרחי ישראל </w:t>
      </w:r>
      <w:bookmarkStart w:id="7731" w:name="_ETM_Q47_499894"/>
      <w:bookmarkEnd w:id="7731"/>
      <w:r>
        <w:rPr>
          <w:rtl/>
        </w:rPr>
        <w:t>שהצילו את המדינה, כי גמרתם את המדינה ואתם רוצים יותר</w:t>
      </w:r>
      <w:r>
        <w:rPr>
          <w:rFonts w:hint="cs"/>
          <w:rtl/>
        </w:rPr>
        <w:t>.</w:t>
      </w:r>
      <w:r>
        <w:rPr>
          <w:rtl/>
        </w:rPr>
        <w:t xml:space="preserve"> </w:t>
      </w:r>
      <w:bookmarkStart w:id="7732" w:name="_ETM_Q47_504920"/>
      <w:bookmarkEnd w:id="7732"/>
      <w:r>
        <w:rPr>
          <w:rtl/>
        </w:rPr>
        <w:t xml:space="preserve">אתם רוצים ארדואניזציה של כל המערכות. נאמנים נכנסים, מוכשרים עפים, </w:t>
      </w:r>
      <w:bookmarkStart w:id="7733" w:name="_ETM_Q47_510070"/>
      <w:bookmarkEnd w:id="7733"/>
      <w:r>
        <w:rPr>
          <w:rtl/>
        </w:rPr>
        <w:t>מקצועי</w:t>
      </w:r>
      <w:r>
        <w:rPr>
          <w:rFonts w:hint="cs"/>
          <w:rtl/>
        </w:rPr>
        <w:t>י</w:t>
      </w:r>
      <w:r>
        <w:rPr>
          <w:rtl/>
        </w:rPr>
        <w:t xml:space="preserve">ם עפים. </w:t>
      </w:r>
      <w:bookmarkStart w:id="7734" w:name="_ETM_Q47_516000"/>
      <w:bookmarkEnd w:id="7734"/>
      <w:r>
        <w:rPr>
          <w:rtl/>
        </w:rPr>
        <w:t xml:space="preserve">לא ניתן. </w:t>
      </w:r>
      <w:bookmarkStart w:id="7735" w:name="_ETM_Q47_518529"/>
      <w:bookmarkEnd w:id="7735"/>
      <w:r>
        <w:rPr>
          <w:rtl/>
        </w:rPr>
        <w:t>את השירות הציבורי נבנה מחדש לא עם נאמני שלטון</w:t>
      </w:r>
      <w:r>
        <w:rPr>
          <w:rFonts w:hint="cs"/>
          <w:rtl/>
        </w:rPr>
        <w:t xml:space="preserve"> </w:t>
      </w:r>
      <w:r>
        <w:rPr>
          <w:rFonts w:hint="eastAsia"/>
          <w:rtl/>
        </w:rPr>
        <w:t>–</w:t>
      </w:r>
      <w:r>
        <w:rPr>
          <w:rtl/>
        </w:rPr>
        <w:t xml:space="preserve"> </w:t>
      </w:r>
      <w:bookmarkStart w:id="7736" w:name="_ETM_Q47_523880"/>
      <w:bookmarkEnd w:id="7736"/>
      <w:r>
        <w:rPr>
          <w:rtl/>
        </w:rPr>
        <w:t xml:space="preserve">עם מוכשרים, עם מקצועיים, עם אנשים עם שליחות, עם חזון. </w:t>
      </w:r>
      <w:bookmarkStart w:id="7737" w:name="_ETM_Q47_532390"/>
      <w:bookmarkEnd w:id="7737"/>
      <w:r>
        <w:rPr>
          <w:rtl/>
        </w:rPr>
        <w:t xml:space="preserve">ככה נבנית ישראל. </w:t>
      </w:r>
      <w:bookmarkStart w:id="7738" w:name="_ETM_Q47_535428"/>
      <w:bookmarkEnd w:id="7738"/>
      <w:r>
        <w:rPr>
          <w:rFonts w:hint="cs"/>
          <w:rtl/>
        </w:rPr>
        <w:t>א</w:t>
      </w:r>
      <w:r>
        <w:rPr>
          <w:rtl/>
        </w:rPr>
        <w:t xml:space="preserve">ם החזון הזה של המינויים הפוליטיים </w:t>
      </w:r>
      <w:r>
        <w:rPr>
          <w:rFonts w:hint="cs"/>
          <w:rtl/>
        </w:rPr>
        <w:t>י</w:t>
      </w:r>
      <w:r>
        <w:rPr>
          <w:rtl/>
        </w:rPr>
        <w:t xml:space="preserve">תממש כאן לא תהיה </w:t>
      </w:r>
      <w:bookmarkStart w:id="7739" w:name="_ETM_Q47_538589"/>
      <w:bookmarkEnd w:id="7739"/>
      <w:r>
        <w:rPr>
          <w:rtl/>
        </w:rPr>
        <w:t>ישראל</w:t>
      </w:r>
      <w:r>
        <w:rPr>
          <w:rFonts w:hint="cs"/>
          <w:rtl/>
        </w:rPr>
        <w:t>.</w:t>
      </w:r>
      <w:r>
        <w:rPr>
          <w:rtl/>
        </w:rPr>
        <w:t xml:space="preserve"> הם יגמרו אותנו</w:t>
      </w:r>
      <w:r>
        <w:rPr>
          <w:rFonts w:hint="cs"/>
          <w:rtl/>
        </w:rPr>
        <w:t>.</w:t>
      </w:r>
      <w:r>
        <w:rPr>
          <w:rtl/>
        </w:rPr>
        <w:t xml:space="preserve"> </w:t>
      </w:r>
      <w:bookmarkStart w:id="7740" w:name="_ETM_Q47_542839"/>
      <w:bookmarkEnd w:id="7740"/>
      <w:r>
        <w:rPr>
          <w:rtl/>
        </w:rPr>
        <w:t>ואין לנו את הפריבילגיה הזאת</w:t>
      </w:r>
      <w:r>
        <w:rPr>
          <w:rFonts w:hint="cs"/>
          <w:rtl/>
        </w:rPr>
        <w:t>.</w:t>
      </w:r>
      <w:r>
        <w:rPr>
          <w:rtl/>
        </w:rPr>
        <w:t xml:space="preserve"> ישראל תיבנה מחדש, תהיה כאן </w:t>
      </w:r>
      <w:bookmarkStart w:id="7741" w:name="_ETM_Q47_547414"/>
      <w:bookmarkEnd w:id="7741"/>
      <w:r>
        <w:rPr>
          <w:rtl/>
        </w:rPr>
        <w:t>ישראל</w:t>
      </w:r>
      <w:r>
        <w:rPr>
          <w:rFonts w:hint="cs"/>
          <w:rtl/>
        </w:rPr>
        <w:t>.</w:t>
      </w:r>
      <w:r>
        <w:rPr>
          <w:rtl/>
        </w:rPr>
        <w:t xml:space="preserve"> ישראל איתנה, חזקה, עם דמויות בכירות. בדיוק זה. </w:t>
      </w:r>
    </w:p>
    <w:p w:rsidR="00A3654A" w:rsidRDefault="00A3654A" w:rsidP="0026018A">
      <w:pPr>
        <w:rPr>
          <w:rtl/>
        </w:rPr>
      </w:pPr>
      <w:bookmarkStart w:id="7742" w:name="_ETM_Q47_555009"/>
      <w:bookmarkStart w:id="7743" w:name="_ETM_Q47_555051"/>
      <w:bookmarkEnd w:id="7742"/>
      <w:bookmarkEnd w:id="7743"/>
    </w:p>
    <w:p w:rsidR="00A3654A" w:rsidRDefault="00A3654A" w:rsidP="0026018A">
      <w:pPr>
        <w:rPr>
          <w:rtl/>
        </w:rPr>
      </w:pPr>
      <w:bookmarkStart w:id="7744" w:name="_ETM_Q47_555176"/>
      <w:bookmarkStart w:id="7745" w:name="_ETM_Q47_555206"/>
      <w:bookmarkEnd w:id="7744"/>
      <w:bookmarkEnd w:id="7745"/>
      <w:r>
        <w:rPr>
          <w:rtl/>
        </w:rPr>
        <w:t xml:space="preserve">את </w:t>
      </w:r>
      <w:bookmarkStart w:id="7746" w:name="_ETM_Q47_551989"/>
      <w:bookmarkEnd w:id="7746"/>
      <w:r>
        <w:rPr>
          <w:rtl/>
        </w:rPr>
        <w:t xml:space="preserve">המילים האחרונות שלי אני אקדיש לביזוי שהיה כאן, לחוק ביזוי </w:t>
      </w:r>
      <w:bookmarkStart w:id="7747" w:name="_ETM_Q47_556564"/>
      <w:bookmarkEnd w:id="7747"/>
      <w:r>
        <w:rPr>
          <w:rtl/>
        </w:rPr>
        <w:t>התורה</w:t>
      </w:r>
      <w:r>
        <w:rPr>
          <w:rFonts w:hint="cs"/>
          <w:rtl/>
        </w:rPr>
        <w:t>;</w:t>
      </w:r>
      <w:r>
        <w:rPr>
          <w:rtl/>
        </w:rPr>
        <w:t xml:space="preserve"> </w:t>
      </w:r>
      <w:bookmarkStart w:id="7748" w:name="_ETM_Q47_561670"/>
      <w:bookmarkEnd w:id="7748"/>
      <w:r>
        <w:rPr>
          <w:rtl/>
        </w:rPr>
        <w:t xml:space="preserve">למי שלקחו את היהדות, חטפו אותה והחליטו להשתמש בה עבור </w:t>
      </w:r>
      <w:bookmarkStart w:id="7749" w:name="_ETM_Q47_566135"/>
      <w:bookmarkEnd w:id="7749"/>
      <w:r>
        <w:rPr>
          <w:rtl/>
        </w:rPr>
        <w:t xml:space="preserve">שחיתות, השתמטות וג'ובים למקורבים. </w:t>
      </w:r>
      <w:bookmarkStart w:id="7750" w:name="_ETM_Q47_571519"/>
      <w:bookmarkEnd w:id="7750"/>
      <w:r>
        <w:rPr>
          <w:rtl/>
        </w:rPr>
        <w:t>אני מתביישת בכם</w:t>
      </w:r>
      <w:r>
        <w:rPr>
          <w:rFonts w:hint="cs"/>
          <w:rtl/>
        </w:rPr>
        <w:t>;</w:t>
      </w:r>
      <w:r>
        <w:rPr>
          <w:rtl/>
        </w:rPr>
        <w:t xml:space="preserve"> </w:t>
      </w:r>
      <w:bookmarkStart w:id="7751" w:name="_ETM_Q47_574470"/>
      <w:bookmarkEnd w:id="7751"/>
      <w:r>
        <w:rPr>
          <w:rtl/>
        </w:rPr>
        <w:t xml:space="preserve">מתביישת </w:t>
      </w:r>
      <w:r>
        <w:rPr>
          <w:rFonts w:hint="cs"/>
          <w:rtl/>
        </w:rPr>
        <w:t>ב</w:t>
      </w:r>
      <w:r>
        <w:rPr>
          <w:rtl/>
        </w:rPr>
        <w:t>מה שעשיתם מהיהדות היפה שלנו</w:t>
      </w:r>
      <w:r>
        <w:rPr>
          <w:rFonts w:hint="cs"/>
          <w:rtl/>
        </w:rPr>
        <w:t>;</w:t>
      </w:r>
      <w:r>
        <w:rPr>
          <w:rtl/>
        </w:rPr>
        <w:t xml:space="preserve"> </w:t>
      </w:r>
      <w:bookmarkStart w:id="7752" w:name="_ETM_Q47_578720"/>
      <w:bookmarkEnd w:id="7752"/>
      <w:r>
        <w:rPr>
          <w:rtl/>
        </w:rPr>
        <w:t xml:space="preserve">מתביישת </w:t>
      </w:r>
      <w:r>
        <w:rPr>
          <w:rFonts w:hint="cs"/>
          <w:rtl/>
        </w:rPr>
        <w:t>ב</w:t>
      </w:r>
      <w:r>
        <w:rPr>
          <w:rtl/>
        </w:rPr>
        <w:t>יריקה בפני החיילים והלוחמים</w:t>
      </w:r>
      <w:r>
        <w:rPr>
          <w:rFonts w:hint="cs"/>
          <w:rtl/>
        </w:rPr>
        <w:t>;</w:t>
      </w:r>
      <w:r>
        <w:rPr>
          <w:rtl/>
        </w:rPr>
        <w:t xml:space="preserve"> מתביישת שבזמן מלחמה ו</w:t>
      </w:r>
      <w:r>
        <w:rPr>
          <w:rFonts w:hint="cs"/>
          <w:rtl/>
        </w:rPr>
        <w:t>ב</w:t>
      </w:r>
      <w:r>
        <w:rPr>
          <w:rtl/>
        </w:rPr>
        <w:t xml:space="preserve">מצב כזה </w:t>
      </w:r>
      <w:bookmarkStart w:id="7753" w:name="_ETM_Q47_585903"/>
      <w:bookmarkEnd w:id="7753"/>
      <w:r>
        <w:rPr>
          <w:rtl/>
        </w:rPr>
        <w:t>אתם דואגים להשתמטות, למיסוד השתמטות</w:t>
      </w:r>
      <w:r>
        <w:rPr>
          <w:rFonts w:hint="cs"/>
          <w:rtl/>
        </w:rPr>
        <w:t>.</w:t>
      </w:r>
      <w:r>
        <w:rPr>
          <w:rtl/>
        </w:rPr>
        <w:t xml:space="preserve"> </w:t>
      </w:r>
      <w:r>
        <w:rPr>
          <w:rFonts w:hint="cs"/>
          <w:rtl/>
        </w:rPr>
        <w:t>עלק</w:t>
      </w:r>
      <w:r>
        <w:rPr>
          <w:rtl/>
        </w:rPr>
        <w:t xml:space="preserve"> חוק</w:t>
      </w:r>
      <w:r>
        <w:rPr>
          <w:rFonts w:hint="cs"/>
          <w:rtl/>
        </w:rPr>
        <w:t>-</w:t>
      </w:r>
      <w:r>
        <w:rPr>
          <w:rtl/>
        </w:rPr>
        <w:t xml:space="preserve">יסוד, איבדתם כל </w:t>
      </w:r>
      <w:bookmarkStart w:id="7754" w:name="_ETM_Q47_593086"/>
      <w:bookmarkEnd w:id="7754"/>
      <w:r>
        <w:rPr>
          <w:rtl/>
        </w:rPr>
        <w:t>מוסר</w:t>
      </w:r>
      <w:r>
        <w:rPr>
          <w:rFonts w:hint="cs"/>
          <w:rtl/>
        </w:rPr>
        <w:t xml:space="preserve"> </w:t>
      </w:r>
      <w:r>
        <w:rPr>
          <w:rFonts w:hint="eastAsia"/>
          <w:rtl/>
        </w:rPr>
        <w:t>–</w:t>
      </w:r>
      <w:r>
        <w:rPr>
          <w:rtl/>
        </w:rPr>
        <w:t xml:space="preserve"> מוסר חברתי, מוסר אנושי, מוסר יהודי. </w:t>
      </w:r>
      <w:bookmarkStart w:id="7755" w:name="_ETM_Q47_601209"/>
      <w:bookmarkEnd w:id="7755"/>
      <w:r>
        <w:rPr>
          <w:rtl/>
        </w:rPr>
        <w:t>אתם שכחתם מה זה להיות יהודים</w:t>
      </w:r>
      <w:r>
        <w:rPr>
          <w:rFonts w:hint="cs"/>
          <w:rtl/>
        </w:rPr>
        <w:t>.</w:t>
      </w:r>
      <w:r>
        <w:rPr>
          <w:rtl/>
        </w:rPr>
        <w:t xml:space="preserve"> </w:t>
      </w:r>
      <w:r>
        <w:rPr>
          <w:rFonts w:hint="cs"/>
          <w:rtl/>
        </w:rPr>
        <w:t xml:space="preserve">אנחנו </w:t>
      </w:r>
      <w:r>
        <w:rPr>
          <w:rtl/>
        </w:rPr>
        <w:t xml:space="preserve">נבנה את ישראל </w:t>
      </w:r>
      <w:bookmarkStart w:id="7756" w:name="_ETM_Q47_604139"/>
      <w:bookmarkEnd w:id="7756"/>
      <w:r>
        <w:rPr>
          <w:rtl/>
        </w:rPr>
        <w:t>היהודית והדמוקרטית מחדש.</w:t>
      </w:r>
    </w:p>
    <w:p w:rsidR="00A3654A" w:rsidRDefault="00A3654A" w:rsidP="0026018A">
      <w:pPr>
        <w:rPr>
          <w:rtl/>
        </w:rPr>
      </w:pPr>
    </w:p>
    <w:p w:rsidR="00A3654A" w:rsidRDefault="00A3654A" w:rsidP="0026018A">
      <w:pPr>
        <w:pStyle w:val="af6"/>
        <w:keepNext/>
        <w:rPr>
          <w:rtl/>
        </w:rPr>
      </w:pPr>
      <w:r w:rsidRPr="00483441">
        <w:rPr>
          <w:rStyle w:val="TagStyle"/>
          <w:rtl/>
        </w:rPr>
        <w:t xml:space="preserve"> &lt;&lt; יור &gt;&gt; </w:t>
      </w:r>
      <w:r>
        <w:rPr>
          <w:rtl/>
        </w:rPr>
        <w:t>היו"ר יעקב מרגי:</w:t>
      </w:r>
      <w:r w:rsidRPr="00483441">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7757" w:name="_ETM_Q47_609487"/>
      <w:bookmarkStart w:id="7758" w:name="_ETM_Q47_608290"/>
      <w:bookmarkEnd w:id="7757"/>
      <w:bookmarkEnd w:id="7758"/>
      <w:r>
        <w:rPr>
          <w:rtl/>
        </w:rPr>
        <w:t xml:space="preserve">יש תשובת ממשלה? בבקשה, </w:t>
      </w:r>
      <w:r>
        <w:rPr>
          <w:rFonts w:hint="cs"/>
          <w:rtl/>
        </w:rPr>
        <w:t>ה</w:t>
      </w:r>
      <w:r>
        <w:rPr>
          <w:rtl/>
        </w:rPr>
        <w:t>שר דיכטר.</w:t>
      </w:r>
    </w:p>
    <w:p w:rsidR="00A3654A" w:rsidRDefault="00A3654A" w:rsidP="0026018A">
      <w:pPr>
        <w:rPr>
          <w:rtl/>
        </w:rPr>
      </w:pPr>
      <w:bookmarkStart w:id="7759" w:name="_ETM_Q47_615098"/>
      <w:bookmarkEnd w:id="7759"/>
    </w:p>
    <w:p w:rsidR="00A3654A" w:rsidRDefault="00A3654A" w:rsidP="0026018A">
      <w:pPr>
        <w:pStyle w:val="a4"/>
        <w:keepNext/>
        <w:rPr>
          <w:rtl/>
        </w:rPr>
      </w:pPr>
      <w:r w:rsidRPr="00483441">
        <w:rPr>
          <w:rStyle w:val="TagStyle"/>
          <w:rtl/>
        </w:rPr>
        <w:t xml:space="preserve"> &lt;&lt; דובר &gt;&gt; </w:t>
      </w:r>
      <w:bookmarkStart w:id="7760" w:name="_Toc232023414"/>
      <w:bookmarkStart w:id="7761" w:name="_Toc232072839"/>
      <w:bookmarkStart w:id="7762" w:name="_Toc232081289"/>
      <w:r>
        <w:rPr>
          <w:rtl/>
        </w:rPr>
        <w:t>שר החקלאות וביטחון המזון אבי דיכטר:</w:t>
      </w:r>
      <w:bookmarkEnd w:id="7760"/>
      <w:bookmarkEnd w:id="7761"/>
      <w:bookmarkEnd w:id="7762"/>
      <w:r w:rsidRPr="00483441">
        <w:rPr>
          <w:rStyle w:val="TagStyle"/>
          <w:rtl/>
        </w:rPr>
        <w:t xml:space="preserve"> &lt;&lt; דובר &gt;&gt;</w:t>
      </w:r>
      <w:r>
        <w:rPr>
          <w:rtl/>
        </w:rPr>
        <w:t xml:space="preserve"> </w:t>
      </w:r>
    </w:p>
    <w:p w:rsidR="00A3654A" w:rsidRDefault="00A3654A" w:rsidP="0026018A">
      <w:pPr>
        <w:rPr>
          <w:rtl/>
        </w:rPr>
      </w:pPr>
    </w:p>
    <w:p w:rsidR="00A3654A" w:rsidRDefault="00A3654A" w:rsidP="0026018A">
      <w:pPr>
        <w:rPr>
          <w:rtl/>
        </w:rPr>
      </w:pPr>
      <w:bookmarkStart w:id="7763" w:name="_ETM_Q47_615523"/>
      <w:bookmarkStart w:id="7764" w:name="_ETM_Q47_615572"/>
      <w:bookmarkStart w:id="7765" w:name="_ETM_Q47_649220"/>
      <w:bookmarkEnd w:id="7763"/>
      <w:bookmarkEnd w:id="7764"/>
      <w:bookmarkEnd w:id="7765"/>
      <w:r>
        <w:rPr>
          <w:rtl/>
        </w:rPr>
        <w:t>אדוני היושב</w:t>
      </w:r>
      <w:r>
        <w:rPr>
          <w:rFonts w:hint="cs"/>
          <w:rtl/>
        </w:rPr>
        <w:t>-</w:t>
      </w:r>
      <w:r>
        <w:rPr>
          <w:rtl/>
        </w:rPr>
        <w:t xml:space="preserve">ראש, חברי הכנסת, </w:t>
      </w:r>
      <w:bookmarkStart w:id="7766" w:name="_ETM_Q47_653140"/>
      <w:bookmarkEnd w:id="7766"/>
      <w:r>
        <w:rPr>
          <w:rtl/>
        </w:rPr>
        <w:t>מגישת ההצעה חברת הכנסת לזימי</w:t>
      </w:r>
      <w:r>
        <w:rPr>
          <w:rFonts w:hint="cs"/>
          <w:rtl/>
        </w:rPr>
        <w:t>,</w:t>
      </w:r>
      <w:r>
        <w:rPr>
          <w:rtl/>
        </w:rPr>
        <w:t xml:space="preserve"> </w:t>
      </w:r>
      <w:bookmarkStart w:id="7767" w:name="_ETM_Q47_660230"/>
      <w:bookmarkEnd w:id="7767"/>
      <w:r>
        <w:rPr>
          <w:rtl/>
        </w:rPr>
        <w:t xml:space="preserve">לפני שאני מתייחס נקודתית להצעה של חברת הכנסת לזימי, אני </w:t>
      </w:r>
      <w:bookmarkStart w:id="7768" w:name="_ETM_Q47_663659"/>
      <w:bookmarkEnd w:id="7768"/>
      <w:r>
        <w:rPr>
          <w:rtl/>
        </w:rPr>
        <w:t xml:space="preserve">רוצה לומר שני דברים עקרוניים. הראשון, </w:t>
      </w:r>
      <w:bookmarkStart w:id="7769" w:name="_ETM_Q47_668470"/>
      <w:bookmarkEnd w:id="7769"/>
      <w:r>
        <w:rPr>
          <w:rtl/>
        </w:rPr>
        <w:t xml:space="preserve">ההתיישבות היהודית ביהודה ושומרון היא חומת המגן של מדינת ישראל </w:t>
      </w:r>
      <w:bookmarkStart w:id="7770" w:name="_ETM_Q47_674450"/>
      <w:bookmarkEnd w:id="7770"/>
      <w:r>
        <w:rPr>
          <w:rtl/>
        </w:rPr>
        <w:t xml:space="preserve">ורובם ככולם של המתיישבים הם חלוצים וציונים אמיתיים שמחזקים בצורה </w:t>
      </w:r>
      <w:bookmarkStart w:id="7771" w:name="_ETM_Q47_679234"/>
      <w:bookmarkEnd w:id="7771"/>
      <w:r>
        <w:rPr>
          <w:rtl/>
        </w:rPr>
        <w:t xml:space="preserve">משמעותית את ביטחונה של המדינה. </w:t>
      </w:r>
      <w:bookmarkStart w:id="7772" w:name="_ETM_Q47_685730"/>
      <w:bookmarkEnd w:id="7772"/>
      <w:r>
        <w:rPr>
          <w:rtl/>
        </w:rPr>
        <w:t>הדבר השני, מערכת הביטחון מגנה כל פגיעה בפלסטינים חפים מפשע</w:t>
      </w:r>
      <w:r>
        <w:rPr>
          <w:rFonts w:hint="cs"/>
          <w:rtl/>
        </w:rPr>
        <w:t>.</w:t>
      </w:r>
      <w:r>
        <w:rPr>
          <w:rtl/>
        </w:rPr>
        <w:t xml:space="preserve"> </w:t>
      </w:r>
      <w:bookmarkStart w:id="7773" w:name="_ETM_Q47_691929"/>
      <w:bookmarkEnd w:id="7773"/>
      <w:r>
        <w:rPr>
          <w:rtl/>
        </w:rPr>
        <w:t xml:space="preserve">תופעות של אלימות מצד יהודים כלפי פלסטינים הינן בניגוד לחוק, </w:t>
      </w:r>
      <w:bookmarkStart w:id="7774" w:name="_ETM_Q47_697029"/>
      <w:bookmarkEnd w:id="7774"/>
      <w:r>
        <w:rPr>
          <w:rtl/>
        </w:rPr>
        <w:t xml:space="preserve">בניגוד למוסר ואף בניגוד לערכי העם היהודי. </w:t>
      </w:r>
      <w:bookmarkStart w:id="7775" w:name="_ETM_Q47_703630"/>
      <w:bookmarkEnd w:id="7775"/>
      <w:r>
        <w:rPr>
          <w:rtl/>
        </w:rPr>
        <w:t>בנוסף לכך, האלימות הזו מ</w:t>
      </w:r>
      <w:r>
        <w:rPr>
          <w:rFonts w:hint="cs"/>
          <w:rtl/>
        </w:rPr>
        <w:t>כ</w:t>
      </w:r>
      <w:r>
        <w:rPr>
          <w:rtl/>
        </w:rPr>
        <w:t xml:space="preserve">תימה את ציבור המתיישבים כולו ופוגעת </w:t>
      </w:r>
      <w:bookmarkStart w:id="7776" w:name="_ETM_Q47_707630"/>
      <w:bookmarkEnd w:id="7776"/>
      <w:r>
        <w:rPr>
          <w:rtl/>
        </w:rPr>
        <w:t>גם באינטרסים הבי</w:t>
      </w:r>
      <w:r>
        <w:rPr>
          <w:rFonts w:hint="cs"/>
          <w:rtl/>
        </w:rPr>
        <w:t>ן-</w:t>
      </w:r>
      <w:r>
        <w:rPr>
          <w:rtl/>
        </w:rPr>
        <w:t xml:space="preserve">לאומיים של מדינת ישראל. </w:t>
      </w:r>
      <w:bookmarkStart w:id="7777" w:name="_ETM_Q47_712809"/>
      <w:bookmarkEnd w:id="7777"/>
    </w:p>
    <w:p w:rsidR="00A3654A" w:rsidRDefault="00A3654A" w:rsidP="0026018A">
      <w:pPr>
        <w:rPr>
          <w:rtl/>
        </w:rPr>
      </w:pPr>
      <w:bookmarkStart w:id="7778" w:name="_ETM_Q47_713510"/>
      <w:bookmarkStart w:id="7779" w:name="_ETM_Q47_713549"/>
      <w:bookmarkEnd w:id="7778"/>
      <w:bookmarkEnd w:id="7779"/>
    </w:p>
    <w:p w:rsidR="00A3654A" w:rsidRDefault="00A3654A" w:rsidP="0026018A">
      <w:pPr>
        <w:rPr>
          <w:rtl/>
        </w:rPr>
      </w:pPr>
      <w:bookmarkStart w:id="7780" w:name="_ETM_Q47_713653"/>
      <w:bookmarkStart w:id="7781" w:name="_ETM_Q47_713691"/>
      <w:bookmarkEnd w:id="7780"/>
      <w:bookmarkEnd w:id="7781"/>
      <w:r>
        <w:rPr>
          <w:rtl/>
        </w:rPr>
        <w:t xml:space="preserve">לגופה של ההצעה, </w:t>
      </w:r>
      <w:bookmarkStart w:id="7782" w:name="_ETM_Q47_715330"/>
      <w:bookmarkEnd w:id="7782"/>
      <w:r>
        <w:rPr>
          <w:rtl/>
        </w:rPr>
        <w:t>נדגיש</w:t>
      </w:r>
      <w:r>
        <w:rPr>
          <w:rFonts w:hint="cs"/>
          <w:rtl/>
        </w:rPr>
        <w:t>:</w:t>
      </w:r>
      <w:r>
        <w:rPr>
          <w:rtl/>
        </w:rPr>
        <w:t xml:space="preserve"> </w:t>
      </w:r>
      <w:bookmarkStart w:id="7783" w:name="_ETM_Q47_717030"/>
      <w:bookmarkStart w:id="7784" w:name="_ETM_Q47_718330"/>
      <w:bookmarkEnd w:id="7783"/>
      <w:bookmarkEnd w:id="7784"/>
      <w:r>
        <w:rPr>
          <w:rtl/>
        </w:rPr>
        <w:t xml:space="preserve">בתחילת חודש מאי האחרון אישרה הממשלה החלטה פורצת דרך לאישור </w:t>
      </w:r>
      <w:bookmarkStart w:id="7785" w:name="_ETM_Q47_723267"/>
      <w:bookmarkEnd w:id="7785"/>
      <w:r>
        <w:rPr>
          <w:rtl/>
        </w:rPr>
        <w:t>ת</w:t>
      </w:r>
      <w:r>
        <w:rPr>
          <w:rFonts w:hint="cs"/>
          <w:rtl/>
        </w:rPr>
        <w:t>ו</w:t>
      </w:r>
      <w:r>
        <w:rPr>
          <w:rtl/>
        </w:rPr>
        <w:t xml:space="preserve">כנית לאומית אופרטיבית בהובלת משרד הביטחון לצמצום מצבי סיכון, חיזוק </w:t>
      </w:r>
      <w:bookmarkStart w:id="7786" w:name="_ETM_Q47_728205"/>
      <w:bookmarkEnd w:id="7786"/>
      <w:r>
        <w:rPr>
          <w:rtl/>
        </w:rPr>
        <w:t xml:space="preserve">החוסן האישי והקהילתי והקטנת תופעות שליליות בקרב בני נוער באזור </w:t>
      </w:r>
      <w:bookmarkStart w:id="7787" w:name="_ETM_Q47_733142"/>
      <w:bookmarkEnd w:id="7787"/>
      <w:r>
        <w:rPr>
          <w:rtl/>
        </w:rPr>
        <w:t xml:space="preserve">יהודה ושומרון. </w:t>
      </w:r>
      <w:bookmarkStart w:id="7788" w:name="_ETM_Q47_740059"/>
      <w:bookmarkEnd w:id="7788"/>
      <w:r>
        <w:rPr>
          <w:rtl/>
        </w:rPr>
        <w:t>ההחלטה אישרה ת</w:t>
      </w:r>
      <w:r>
        <w:rPr>
          <w:rFonts w:hint="cs"/>
          <w:rtl/>
        </w:rPr>
        <w:t>ו</w:t>
      </w:r>
      <w:r>
        <w:rPr>
          <w:rtl/>
        </w:rPr>
        <w:t>כנית לאומית תלת</w:t>
      </w:r>
      <w:r>
        <w:rPr>
          <w:rFonts w:hint="cs"/>
          <w:rtl/>
        </w:rPr>
        <w:t>-</w:t>
      </w:r>
      <w:r>
        <w:rPr>
          <w:rtl/>
        </w:rPr>
        <w:t xml:space="preserve">שנתית </w:t>
      </w:r>
      <w:bookmarkStart w:id="7789" w:name="_ETM_Q47_744609"/>
      <w:bookmarkEnd w:id="7789"/>
      <w:r>
        <w:rPr>
          <w:rtl/>
        </w:rPr>
        <w:t>שגובשה בהובלת מ</w:t>
      </w:r>
      <w:r>
        <w:rPr>
          <w:rFonts w:hint="cs"/>
          <w:rtl/>
        </w:rPr>
        <w:t>י</w:t>
      </w:r>
      <w:r>
        <w:rPr>
          <w:rtl/>
        </w:rPr>
        <w:t xml:space="preserve">נהלת שהוקמה במשרד הביטחון בשיתוף משרדי הממשלה השונים. </w:t>
      </w:r>
      <w:bookmarkStart w:id="7790" w:name="_ETM_Q47_749369"/>
      <w:bookmarkStart w:id="7791" w:name="_ETM_Q47_752435"/>
      <w:bookmarkStart w:id="7792" w:name="_ETM_Q47_752484"/>
      <w:bookmarkStart w:id="7793" w:name="_ETM_Q47_752579"/>
      <w:bookmarkStart w:id="7794" w:name="_ETM_Q47_752633"/>
      <w:bookmarkEnd w:id="7790"/>
      <w:bookmarkEnd w:id="7791"/>
      <w:bookmarkEnd w:id="7792"/>
      <w:bookmarkEnd w:id="7793"/>
      <w:bookmarkEnd w:id="7794"/>
    </w:p>
    <w:p w:rsidR="00A3654A" w:rsidRDefault="00A3654A" w:rsidP="0026018A">
      <w:pPr>
        <w:rPr>
          <w:rtl/>
        </w:rPr>
      </w:pPr>
    </w:p>
    <w:p w:rsidR="00A3654A" w:rsidRDefault="00A3654A" w:rsidP="0026018A">
      <w:pPr>
        <w:rPr>
          <w:rtl/>
          <w:lang w:eastAsia="he-IL"/>
        </w:rPr>
      </w:pPr>
      <w:r>
        <w:rPr>
          <w:rtl/>
        </w:rPr>
        <w:t>בין היתר</w:t>
      </w:r>
      <w:r>
        <w:rPr>
          <w:rFonts w:hint="cs"/>
          <w:rtl/>
        </w:rPr>
        <w:t>,</w:t>
      </w:r>
      <w:r>
        <w:rPr>
          <w:rtl/>
        </w:rPr>
        <w:t xml:space="preserve"> נקבע כי משרד הביטחון יפעיל מסגרות לעידוד גיוס </w:t>
      </w:r>
      <w:bookmarkStart w:id="7795" w:name="_ETM_Q47_754129"/>
      <w:bookmarkEnd w:id="7795"/>
      <w:r>
        <w:rPr>
          <w:rtl/>
        </w:rPr>
        <w:t xml:space="preserve">לגילאי תיכון ובוגרי תיכון, </w:t>
      </w:r>
      <w:bookmarkStart w:id="7796" w:name="_ETM_Q47_759599"/>
      <w:bookmarkEnd w:id="7796"/>
      <w:r>
        <w:rPr>
          <w:rtl/>
        </w:rPr>
        <w:t xml:space="preserve">יורחבו המענים הניתנים על ידי משרד החינוך למניעת נשר של </w:t>
      </w:r>
      <w:bookmarkStart w:id="7797" w:name="_ETM_Q47_762532"/>
      <w:bookmarkEnd w:id="7797"/>
      <w:r>
        <w:rPr>
          <w:rtl/>
        </w:rPr>
        <w:t xml:space="preserve">בני נוער ממערכת החינוך גם לגילאי חטיבות הביניים ולא רק </w:t>
      </w:r>
      <w:bookmarkStart w:id="7798" w:name="_ETM_Q47_765466"/>
      <w:bookmarkEnd w:id="7798"/>
      <w:r>
        <w:rPr>
          <w:rtl/>
        </w:rPr>
        <w:t>לתיכון</w:t>
      </w:r>
      <w:r>
        <w:rPr>
          <w:rFonts w:hint="cs"/>
          <w:rtl/>
        </w:rPr>
        <w:t>,</w:t>
      </w:r>
      <w:r>
        <w:rPr>
          <w:rtl/>
        </w:rPr>
        <w:t xml:space="preserve"> </w:t>
      </w:r>
      <w:bookmarkStart w:id="7799" w:name="_ETM_Q47_769369"/>
      <w:bookmarkEnd w:id="7799"/>
      <w:r>
        <w:rPr>
          <w:rtl/>
        </w:rPr>
        <w:t xml:space="preserve">יתוקצב בינוי מרחבי </w:t>
      </w:r>
      <w:bookmarkStart w:id="7800" w:name="_ETM_Q47_772820"/>
      <w:bookmarkEnd w:id="7800"/>
      <w:r>
        <w:rPr>
          <w:rtl/>
        </w:rPr>
        <w:t xml:space="preserve">לטיפול ופנאי לתלמידים במסגרת חינוכית אחודה שתוקם על ידי משרד </w:t>
      </w:r>
      <w:bookmarkStart w:id="7801" w:name="_ETM_Q47_776459"/>
      <w:bookmarkEnd w:id="7801"/>
      <w:r>
        <w:rPr>
          <w:rtl/>
        </w:rPr>
        <w:t>החינוך</w:t>
      </w:r>
      <w:r>
        <w:rPr>
          <w:rFonts w:hint="cs"/>
          <w:rtl/>
        </w:rPr>
        <w:t xml:space="preserve">. </w:t>
      </w:r>
      <w:bookmarkStart w:id="7802" w:name="_ETM_Q47_787508"/>
      <w:bookmarkStart w:id="7803" w:name="TOR_Q48"/>
      <w:bookmarkEnd w:id="7802"/>
      <w:bookmarkEnd w:id="7803"/>
      <w:r>
        <w:rPr>
          <w:rFonts w:hint="cs"/>
          <w:rtl/>
        </w:rPr>
        <w:t xml:space="preserve">יורחבו מענים בתחום הרווחתי הניתנים על ידי עובדים סוציאליים. יורחבו מענים של הרשות הלאומית לביטחון קהילתי בנושא, ויורחבו מענים מניעתיים הניתנים על ידי השיטור הקהילתי. </w:t>
      </w:r>
      <w:r>
        <w:rPr>
          <w:rtl/>
          <w:lang w:eastAsia="he-IL"/>
        </w:rPr>
        <w:t>מדובר בתוכנית המעניקה מענה נרחב הנוגע לשלל תחומים</w:t>
      </w:r>
      <w:r>
        <w:rPr>
          <w:rFonts w:hint="cs"/>
          <w:rtl/>
          <w:lang w:eastAsia="he-IL"/>
        </w:rPr>
        <w:t>,</w:t>
      </w:r>
      <w:r>
        <w:rPr>
          <w:rtl/>
          <w:lang w:eastAsia="he-IL"/>
        </w:rPr>
        <w:t xml:space="preserve"> שמטרתם </w:t>
      </w:r>
      <w:bookmarkStart w:id="7804" w:name="_ETM_Q48_200669"/>
      <w:bookmarkEnd w:id="7804"/>
      <w:r>
        <w:rPr>
          <w:rtl/>
          <w:lang w:eastAsia="he-IL"/>
        </w:rPr>
        <w:t xml:space="preserve">להביא לצמצום מצבי סיכון, לחיזוק החוסן האישי והקהילתי ולהקטנת התופעות </w:t>
      </w:r>
      <w:bookmarkStart w:id="7805" w:name="_ETM_Q48_206479"/>
      <w:bookmarkEnd w:id="7805"/>
      <w:r>
        <w:rPr>
          <w:rtl/>
          <w:lang w:eastAsia="he-IL"/>
        </w:rPr>
        <w:t xml:space="preserve">השליליות בקרב בני הנוער באזור יהודה ושומרון. </w:t>
      </w:r>
      <w:bookmarkStart w:id="7806" w:name="_ETM_Q48_213939"/>
      <w:bookmarkEnd w:id="7806"/>
    </w:p>
    <w:p w:rsidR="00A3654A" w:rsidRDefault="00A3654A" w:rsidP="0026018A">
      <w:pPr>
        <w:rPr>
          <w:rtl/>
          <w:lang w:eastAsia="he-IL"/>
        </w:rPr>
      </w:pPr>
      <w:bookmarkStart w:id="7807" w:name="_ETM_Q48_214187"/>
      <w:bookmarkStart w:id="7808" w:name="_ETM_Q48_214278"/>
      <w:bookmarkStart w:id="7809" w:name="_ETM_Q48_214354"/>
      <w:bookmarkEnd w:id="7807"/>
      <w:bookmarkEnd w:id="7808"/>
      <w:bookmarkEnd w:id="7809"/>
    </w:p>
    <w:p w:rsidR="00A3654A" w:rsidRDefault="00A3654A" w:rsidP="0026018A">
      <w:pPr>
        <w:rPr>
          <w:rtl/>
          <w:lang w:eastAsia="he-IL"/>
        </w:rPr>
      </w:pPr>
      <w:bookmarkStart w:id="7810" w:name="_ETM_Q48_214416"/>
      <w:bookmarkEnd w:id="7810"/>
      <w:r>
        <w:rPr>
          <w:rtl/>
          <w:lang w:eastAsia="he-IL"/>
        </w:rPr>
        <w:t>מעבר לכך, פיקוד המרכז מקיים מערכת לטיפול בפשיעה לאומנית</w:t>
      </w:r>
      <w:r>
        <w:rPr>
          <w:rFonts w:hint="cs"/>
          <w:rtl/>
          <w:lang w:eastAsia="he-IL"/>
        </w:rPr>
        <w:t>,</w:t>
      </w:r>
      <w:r>
        <w:rPr>
          <w:rtl/>
          <w:lang w:eastAsia="he-IL"/>
        </w:rPr>
        <w:t xml:space="preserve"> בשיתוף </w:t>
      </w:r>
      <w:bookmarkStart w:id="7811" w:name="_ETM_Q48_218225"/>
      <w:bookmarkEnd w:id="7811"/>
      <w:r>
        <w:rPr>
          <w:rtl/>
          <w:lang w:eastAsia="he-IL"/>
        </w:rPr>
        <w:t>עם משטרת ישראל והשב</w:t>
      </w:r>
      <w:r>
        <w:rPr>
          <w:rFonts w:hint="cs"/>
          <w:rtl/>
          <w:lang w:eastAsia="he-IL"/>
        </w:rPr>
        <w:t>"</w:t>
      </w:r>
      <w:r>
        <w:rPr>
          <w:rtl/>
          <w:lang w:eastAsia="he-IL"/>
        </w:rPr>
        <w:t xml:space="preserve">כ. זוהי מערכת אכיפתית, מערכה כלכלית, מערכה </w:t>
      </w:r>
      <w:bookmarkStart w:id="7812" w:name="_ETM_Q48_222512"/>
      <w:bookmarkEnd w:id="7812"/>
      <w:r>
        <w:rPr>
          <w:rtl/>
          <w:lang w:eastAsia="he-IL"/>
        </w:rPr>
        <w:t xml:space="preserve">משפטית, מערכה חינוכית טיפולית, </w:t>
      </w:r>
      <w:bookmarkStart w:id="7813" w:name="_ETM_Q48_227610"/>
      <w:bookmarkEnd w:id="7813"/>
      <w:r>
        <w:rPr>
          <w:rtl/>
          <w:lang w:eastAsia="he-IL"/>
        </w:rPr>
        <w:t xml:space="preserve">ומערכה הסברתית. </w:t>
      </w:r>
      <w:bookmarkStart w:id="7814" w:name="_ETM_Q48_230319"/>
      <w:bookmarkEnd w:id="7814"/>
      <w:r>
        <w:rPr>
          <w:rtl/>
          <w:lang w:eastAsia="he-IL"/>
        </w:rPr>
        <w:t xml:space="preserve">פיקוד המרכז, יחד עם משמר הגבול </w:t>
      </w:r>
      <w:r>
        <w:rPr>
          <w:rFonts w:hint="cs"/>
          <w:rtl/>
          <w:lang w:eastAsia="he-IL"/>
        </w:rPr>
        <w:t>ו</w:t>
      </w:r>
      <w:r>
        <w:rPr>
          <w:rtl/>
          <w:lang w:eastAsia="he-IL"/>
        </w:rPr>
        <w:t>שב</w:t>
      </w:r>
      <w:r>
        <w:rPr>
          <w:rFonts w:hint="cs"/>
          <w:rtl/>
          <w:lang w:eastAsia="he-IL"/>
        </w:rPr>
        <w:t>"</w:t>
      </w:r>
      <w:r>
        <w:rPr>
          <w:rtl/>
          <w:lang w:eastAsia="he-IL"/>
        </w:rPr>
        <w:t xml:space="preserve">כ, הקים מפקדה משימתית </w:t>
      </w:r>
      <w:bookmarkStart w:id="7815" w:name="_ETM_Q48_234509"/>
      <w:bookmarkEnd w:id="7815"/>
      <w:r>
        <w:rPr>
          <w:rtl/>
          <w:lang w:eastAsia="he-IL"/>
        </w:rPr>
        <w:t>לטיפול בפשיעה הלאומנית</w:t>
      </w:r>
      <w:r>
        <w:rPr>
          <w:rFonts w:hint="cs"/>
          <w:rtl/>
          <w:lang w:eastAsia="he-IL"/>
        </w:rPr>
        <w:t>,</w:t>
      </w:r>
      <w:r>
        <w:rPr>
          <w:rtl/>
          <w:lang w:eastAsia="he-IL"/>
        </w:rPr>
        <w:t xml:space="preserve"> שמובילה טיפול ממוקד בפעילים מרכזיים המבצעים פעולות </w:t>
      </w:r>
      <w:bookmarkStart w:id="7816" w:name="_ETM_Q48_238699"/>
      <w:bookmarkEnd w:id="7816"/>
      <w:r>
        <w:rPr>
          <w:rtl/>
          <w:lang w:eastAsia="he-IL"/>
        </w:rPr>
        <w:t xml:space="preserve">טרור נגד פלסטינים. </w:t>
      </w:r>
      <w:bookmarkStart w:id="7817" w:name="_ETM_Q48_244580"/>
      <w:bookmarkEnd w:id="7817"/>
      <w:r>
        <w:rPr>
          <w:rtl/>
          <w:lang w:eastAsia="he-IL"/>
        </w:rPr>
        <w:t>התוצאה של הפעילות הזו כבר ניכרת בשטח</w:t>
      </w:r>
      <w:r>
        <w:rPr>
          <w:rFonts w:hint="cs"/>
          <w:rtl/>
          <w:lang w:eastAsia="he-IL"/>
        </w:rPr>
        <w:t xml:space="preserve">: </w:t>
      </w:r>
      <w:r>
        <w:rPr>
          <w:rtl/>
          <w:lang w:eastAsia="he-IL"/>
        </w:rPr>
        <w:t xml:space="preserve">יותר תיקי חקירה, </w:t>
      </w:r>
      <w:bookmarkStart w:id="7818" w:name="_ETM_Q48_248389"/>
      <w:bookmarkEnd w:id="7818"/>
      <w:r>
        <w:rPr>
          <w:rtl/>
          <w:lang w:eastAsia="he-IL"/>
        </w:rPr>
        <w:t xml:space="preserve">יותר מעצרים ויותר כתבי אישום. </w:t>
      </w:r>
      <w:bookmarkStart w:id="7819" w:name="_ETM_Q48_253199"/>
      <w:bookmarkStart w:id="7820" w:name="_ETM_Q48_253187"/>
      <w:bookmarkStart w:id="7821" w:name="_ETM_Q48_253266"/>
      <w:bookmarkStart w:id="7822" w:name="_ETM_Q48_253306"/>
      <w:bookmarkStart w:id="7823" w:name="_ETM_Q48_253363"/>
      <w:bookmarkEnd w:id="7819"/>
      <w:bookmarkEnd w:id="7820"/>
      <w:bookmarkEnd w:id="7821"/>
      <w:bookmarkEnd w:id="7822"/>
      <w:bookmarkEnd w:id="7823"/>
      <w:r>
        <w:rPr>
          <w:rtl/>
          <w:lang w:eastAsia="he-IL"/>
        </w:rPr>
        <w:t>נוסף לכך, צה"ל פועל לאכיפת בנייה בלתי חוקית במאחזים הלא</w:t>
      </w:r>
      <w:bookmarkStart w:id="7824" w:name="_ETM_Q48_258155"/>
      <w:bookmarkEnd w:id="7824"/>
      <w:r>
        <w:rPr>
          <w:rFonts w:hint="cs"/>
          <w:rtl/>
          <w:lang w:eastAsia="he-IL"/>
        </w:rPr>
        <w:t>-</w:t>
      </w:r>
      <w:r>
        <w:rPr>
          <w:rtl/>
          <w:lang w:eastAsia="he-IL"/>
        </w:rPr>
        <w:t>חוקיים ומקדם הפעלה של סנקציות כלכליות נגד פורעי חוק</w:t>
      </w:r>
      <w:r>
        <w:rPr>
          <w:rFonts w:hint="cs"/>
          <w:rtl/>
          <w:lang w:eastAsia="he-IL"/>
        </w:rPr>
        <w:t>,</w:t>
      </w:r>
      <w:r>
        <w:rPr>
          <w:rtl/>
          <w:lang w:eastAsia="he-IL"/>
        </w:rPr>
        <w:t xml:space="preserve"> שמקימים </w:t>
      </w:r>
      <w:bookmarkStart w:id="7825" w:name="_ETM_Q48_263112"/>
      <w:bookmarkEnd w:id="7825"/>
      <w:r>
        <w:rPr>
          <w:rtl/>
          <w:lang w:eastAsia="he-IL"/>
        </w:rPr>
        <w:t>מאחזים בנקודות הסמוכות לכפרים הפלסטיני</w:t>
      </w:r>
      <w:r>
        <w:rPr>
          <w:rFonts w:hint="cs"/>
          <w:rtl/>
          <w:lang w:eastAsia="he-IL"/>
        </w:rPr>
        <w:t>י</w:t>
      </w:r>
      <w:r>
        <w:rPr>
          <w:rtl/>
          <w:lang w:eastAsia="he-IL"/>
        </w:rPr>
        <w:t xml:space="preserve">ם. </w:t>
      </w:r>
    </w:p>
    <w:p w:rsidR="00A3654A" w:rsidRDefault="00A3654A" w:rsidP="0026018A">
      <w:pPr>
        <w:rPr>
          <w:rtl/>
          <w:lang w:eastAsia="he-IL"/>
        </w:rPr>
      </w:pPr>
      <w:bookmarkStart w:id="7826" w:name="_ETM_Q48_270514"/>
      <w:bookmarkStart w:id="7827" w:name="_ETM_Q48_270578"/>
      <w:bookmarkStart w:id="7828" w:name="_ETM_Q48_270682"/>
      <w:bookmarkEnd w:id="7826"/>
      <w:bookmarkEnd w:id="7827"/>
      <w:bookmarkEnd w:id="7828"/>
    </w:p>
    <w:p w:rsidR="00A3654A" w:rsidRDefault="00A3654A" w:rsidP="0026018A">
      <w:pPr>
        <w:rPr>
          <w:rtl/>
          <w:lang w:eastAsia="he-IL"/>
        </w:rPr>
      </w:pPr>
      <w:bookmarkStart w:id="7829" w:name="_ETM_Q48_270737"/>
      <w:bookmarkEnd w:id="7829"/>
      <w:r>
        <w:rPr>
          <w:rtl/>
          <w:lang w:eastAsia="he-IL"/>
        </w:rPr>
        <w:t xml:space="preserve">באשר </w:t>
      </w:r>
      <w:bookmarkStart w:id="7830" w:name="_ETM_Q48_268069"/>
      <w:bookmarkEnd w:id="7830"/>
      <w:r>
        <w:rPr>
          <w:rtl/>
          <w:lang w:eastAsia="he-IL"/>
        </w:rPr>
        <w:t xml:space="preserve">למערכה המשפטית, ראוי לציין כי פיקוד המרכז מבקש לקדם מדיניות </w:t>
      </w:r>
      <w:bookmarkStart w:id="7831" w:name="_ETM_Q48_273026"/>
      <w:bookmarkEnd w:id="7831"/>
      <w:r>
        <w:rPr>
          <w:rtl/>
          <w:lang w:eastAsia="he-IL"/>
        </w:rPr>
        <w:t>אכיפה ושיפוט ביהודה ושומרון</w:t>
      </w:r>
      <w:r>
        <w:rPr>
          <w:rFonts w:hint="cs"/>
          <w:rtl/>
          <w:lang w:eastAsia="he-IL"/>
        </w:rPr>
        <w:t>,</w:t>
      </w:r>
      <w:r>
        <w:rPr>
          <w:rtl/>
          <w:lang w:eastAsia="he-IL"/>
        </w:rPr>
        <w:t xml:space="preserve"> באופן שתתאים לאתגרים </w:t>
      </w:r>
      <w:r>
        <w:rPr>
          <w:rFonts w:hint="cs"/>
          <w:rtl/>
          <w:lang w:eastAsia="he-IL"/>
        </w:rPr>
        <w:t>שעי</w:t>
      </w:r>
      <w:r>
        <w:rPr>
          <w:rtl/>
          <w:lang w:eastAsia="he-IL"/>
        </w:rPr>
        <w:t>מ</w:t>
      </w:r>
      <w:r>
        <w:rPr>
          <w:rFonts w:hint="cs"/>
          <w:rtl/>
          <w:lang w:eastAsia="he-IL"/>
        </w:rPr>
        <w:t>ם</w:t>
      </w:r>
      <w:r>
        <w:rPr>
          <w:rtl/>
          <w:lang w:eastAsia="he-IL"/>
        </w:rPr>
        <w:t xml:space="preserve"> מתמודד צה"ל </w:t>
      </w:r>
      <w:bookmarkStart w:id="7832" w:name="_ETM_Q48_277983"/>
      <w:bookmarkEnd w:id="7832"/>
      <w:r>
        <w:rPr>
          <w:rtl/>
          <w:lang w:eastAsia="he-IL"/>
        </w:rPr>
        <w:t xml:space="preserve">תוך יצירת הרתעה אפקטיבית כלפי גורמים עברייניים. </w:t>
      </w:r>
      <w:bookmarkStart w:id="7833" w:name="_ETM_Q48_283199"/>
      <w:bookmarkStart w:id="7834" w:name="_ETM_Q48_284739"/>
      <w:bookmarkEnd w:id="7833"/>
      <w:bookmarkEnd w:id="7834"/>
      <w:r>
        <w:rPr>
          <w:rtl/>
          <w:lang w:eastAsia="he-IL"/>
        </w:rPr>
        <w:t xml:space="preserve">בנוסף, בחודש האחרון אישרה הממשלה תקציב ייעודי לתוכנית לאומית לחיזוק </w:t>
      </w:r>
      <w:bookmarkStart w:id="7835" w:name="_ETM_Q48_289256"/>
      <w:bookmarkEnd w:id="7835"/>
      <w:r>
        <w:rPr>
          <w:rtl/>
          <w:lang w:eastAsia="he-IL"/>
        </w:rPr>
        <w:t xml:space="preserve">מענים טיפוליים חינוכיים לבני נוער באזור יהודה ושומרון, לרבות מינוי </w:t>
      </w:r>
      <w:bookmarkStart w:id="7836" w:name="_ETM_Q48_293773"/>
      <w:bookmarkEnd w:id="7836"/>
      <w:r>
        <w:rPr>
          <w:rtl/>
          <w:lang w:eastAsia="he-IL"/>
        </w:rPr>
        <w:t xml:space="preserve">פרויקטור שירכז את הטיפול הכולל בתופעה. </w:t>
      </w:r>
      <w:bookmarkStart w:id="7837" w:name="_ETM_Q48_299959"/>
      <w:bookmarkEnd w:id="7837"/>
    </w:p>
    <w:p w:rsidR="00A3654A" w:rsidRDefault="00A3654A" w:rsidP="0026018A">
      <w:pPr>
        <w:rPr>
          <w:rtl/>
          <w:lang w:eastAsia="he-IL"/>
        </w:rPr>
      </w:pPr>
      <w:bookmarkStart w:id="7838" w:name="_ETM_Q48_309926"/>
      <w:bookmarkStart w:id="7839" w:name="_ETM_Q48_309998"/>
      <w:bookmarkStart w:id="7840" w:name="_ETM_Q48_310095"/>
      <w:bookmarkEnd w:id="7838"/>
      <w:bookmarkEnd w:id="7839"/>
      <w:bookmarkEnd w:id="7840"/>
    </w:p>
    <w:p w:rsidR="00A3654A" w:rsidRDefault="00A3654A" w:rsidP="0026018A">
      <w:pPr>
        <w:rPr>
          <w:rtl/>
          <w:lang w:eastAsia="he-IL"/>
        </w:rPr>
      </w:pPr>
      <w:bookmarkStart w:id="7841" w:name="_ETM_Q48_310170"/>
      <w:bookmarkEnd w:id="7841"/>
      <w:r>
        <w:rPr>
          <w:rtl/>
          <w:lang w:eastAsia="he-IL"/>
        </w:rPr>
        <w:t>לגבי נתונים הקשורים בפשיעה הלאומנית</w:t>
      </w:r>
      <w:r>
        <w:rPr>
          <w:rFonts w:hint="cs"/>
          <w:rtl/>
          <w:lang w:eastAsia="he-IL"/>
        </w:rPr>
        <w:t xml:space="preserve">: </w:t>
      </w:r>
      <w:r>
        <w:rPr>
          <w:rtl/>
          <w:lang w:eastAsia="he-IL"/>
        </w:rPr>
        <w:t xml:space="preserve">בשנת 2025 </w:t>
      </w:r>
      <w:bookmarkStart w:id="7842" w:name="_ETM_Q48_306849"/>
      <w:bookmarkEnd w:id="7842"/>
      <w:r>
        <w:rPr>
          <w:rtl/>
          <w:lang w:eastAsia="he-IL"/>
        </w:rPr>
        <w:t>היו 867 אירועים כאלו, ונפתחו במהלכה 845</w:t>
      </w:r>
      <w:r>
        <w:rPr>
          <w:rFonts w:hint="cs"/>
          <w:rtl/>
          <w:lang w:eastAsia="he-IL"/>
        </w:rPr>
        <w:t xml:space="preserve"> </w:t>
      </w:r>
      <w:r>
        <w:rPr>
          <w:rtl/>
          <w:lang w:eastAsia="he-IL"/>
        </w:rPr>
        <w:t xml:space="preserve">תיקי חקירה. </w:t>
      </w:r>
      <w:bookmarkStart w:id="7843" w:name="_ETM_Q48_315960"/>
      <w:bookmarkEnd w:id="7843"/>
      <w:r>
        <w:rPr>
          <w:rtl/>
          <w:lang w:eastAsia="he-IL"/>
        </w:rPr>
        <w:t>65 כתבי אישום הוגשו על ידי מחוז ש</w:t>
      </w:r>
      <w:r>
        <w:rPr>
          <w:rFonts w:hint="cs"/>
          <w:rtl/>
          <w:lang w:eastAsia="he-IL"/>
        </w:rPr>
        <w:t>"</w:t>
      </w:r>
      <w:r>
        <w:rPr>
          <w:rtl/>
          <w:lang w:eastAsia="he-IL"/>
        </w:rPr>
        <w:t xml:space="preserve">י בשנה הזו. </w:t>
      </w:r>
      <w:bookmarkStart w:id="7844" w:name="_ETM_Q48_321729"/>
      <w:bookmarkEnd w:id="7844"/>
      <w:r>
        <w:rPr>
          <w:rtl/>
          <w:lang w:eastAsia="he-IL"/>
        </w:rPr>
        <w:t>בשנת 2026</w:t>
      </w:r>
      <w:r>
        <w:rPr>
          <w:rFonts w:hint="cs"/>
          <w:rtl/>
          <w:lang w:eastAsia="he-IL"/>
        </w:rPr>
        <w:t>,</w:t>
      </w:r>
      <w:r>
        <w:rPr>
          <w:rtl/>
          <w:lang w:eastAsia="he-IL"/>
        </w:rPr>
        <w:t xml:space="preserve"> עד סוף מאי נפתחו </w:t>
      </w:r>
      <w:bookmarkStart w:id="7845" w:name="_ETM_Q48_327316"/>
      <w:bookmarkEnd w:id="7845"/>
      <w:r>
        <w:rPr>
          <w:rtl/>
          <w:lang w:eastAsia="he-IL"/>
        </w:rPr>
        <w:t xml:space="preserve">30 תיקי חקירה, כלומר, קיימת עלייה משמעותית בפתיחת תיקי חקירה </w:t>
      </w:r>
      <w:bookmarkStart w:id="7846" w:name="_ETM_Q48_332903"/>
      <w:bookmarkEnd w:id="7846"/>
      <w:r>
        <w:rPr>
          <w:rtl/>
          <w:lang w:eastAsia="he-IL"/>
        </w:rPr>
        <w:t>נגד ישראלים המפרים את החוק באזור יהודה ושומרון</w:t>
      </w:r>
      <w:r>
        <w:rPr>
          <w:rFonts w:hint="cs"/>
          <w:rtl/>
          <w:lang w:eastAsia="he-IL"/>
        </w:rPr>
        <w:t>.</w:t>
      </w:r>
      <w:r>
        <w:rPr>
          <w:rtl/>
          <w:lang w:eastAsia="he-IL"/>
        </w:rPr>
        <w:t xml:space="preserve"> </w:t>
      </w:r>
      <w:bookmarkStart w:id="7847" w:name="_ETM_Q48_340559"/>
      <w:bookmarkEnd w:id="7847"/>
    </w:p>
    <w:p w:rsidR="00A3654A" w:rsidRDefault="00A3654A" w:rsidP="0026018A">
      <w:pPr>
        <w:rPr>
          <w:rtl/>
          <w:lang w:eastAsia="he-IL"/>
        </w:rPr>
      </w:pPr>
      <w:bookmarkStart w:id="7848" w:name="_ETM_Q48_348954"/>
      <w:bookmarkStart w:id="7849" w:name="_ETM_Q48_349014"/>
      <w:bookmarkStart w:id="7850" w:name="_ETM_Q48_349098"/>
      <w:bookmarkEnd w:id="7848"/>
      <w:bookmarkEnd w:id="7849"/>
      <w:bookmarkEnd w:id="7850"/>
    </w:p>
    <w:p w:rsidR="00A3654A" w:rsidRDefault="00A3654A" w:rsidP="0026018A">
      <w:pPr>
        <w:rPr>
          <w:rtl/>
          <w:lang w:eastAsia="he-IL"/>
        </w:rPr>
      </w:pPr>
      <w:bookmarkStart w:id="7851" w:name="_ETM_Q48_349159"/>
      <w:bookmarkEnd w:id="7851"/>
      <w:r>
        <w:rPr>
          <w:rFonts w:hint="cs"/>
          <w:rtl/>
          <w:lang w:eastAsia="he-IL"/>
        </w:rPr>
        <w:t>ל</w:t>
      </w:r>
      <w:r>
        <w:rPr>
          <w:rtl/>
          <w:lang w:eastAsia="he-IL"/>
        </w:rPr>
        <w:t>סוגיית חיילי הגמ</w:t>
      </w:r>
      <w:r>
        <w:rPr>
          <w:rFonts w:hint="cs"/>
          <w:rtl/>
          <w:lang w:eastAsia="he-IL"/>
        </w:rPr>
        <w:t>"</w:t>
      </w:r>
      <w:r>
        <w:rPr>
          <w:rtl/>
          <w:lang w:eastAsia="he-IL"/>
        </w:rPr>
        <w:t xml:space="preserve">ר </w:t>
      </w:r>
      <w:bookmarkStart w:id="7852" w:name="_ETM_Q48_344309"/>
      <w:bookmarkEnd w:id="7852"/>
      <w:r>
        <w:rPr>
          <w:rFonts w:hint="cs"/>
          <w:rtl/>
          <w:lang w:eastAsia="he-IL"/>
        </w:rPr>
        <w:t xml:space="preserve">– </w:t>
      </w:r>
      <w:r>
        <w:rPr>
          <w:rtl/>
          <w:lang w:eastAsia="he-IL"/>
        </w:rPr>
        <w:t>קיים צורך מבצעי מהותי לגיוס חיילי הגמ</w:t>
      </w:r>
      <w:r>
        <w:rPr>
          <w:rFonts w:hint="cs"/>
          <w:rtl/>
          <w:lang w:eastAsia="he-IL"/>
        </w:rPr>
        <w:t>"</w:t>
      </w:r>
      <w:r>
        <w:rPr>
          <w:rtl/>
          <w:lang w:eastAsia="he-IL"/>
        </w:rPr>
        <w:t>ר</w:t>
      </w:r>
      <w:r>
        <w:rPr>
          <w:rFonts w:hint="cs"/>
          <w:rtl/>
          <w:lang w:eastAsia="he-IL"/>
        </w:rPr>
        <w:t>,</w:t>
      </w:r>
      <w:r>
        <w:rPr>
          <w:rtl/>
          <w:lang w:eastAsia="he-IL"/>
        </w:rPr>
        <w:t xml:space="preserve"> העוסקים בשמירה על </w:t>
      </w:r>
      <w:bookmarkStart w:id="7853" w:name="_ETM_Q48_348129"/>
      <w:bookmarkEnd w:id="7853"/>
      <w:r>
        <w:rPr>
          <w:rtl/>
          <w:lang w:eastAsia="he-IL"/>
        </w:rPr>
        <w:t>נקודות ההתיישבות, יישובים וח</w:t>
      </w:r>
      <w:r>
        <w:rPr>
          <w:rFonts w:hint="cs"/>
          <w:rtl/>
          <w:lang w:eastAsia="he-IL"/>
        </w:rPr>
        <w:t>וות</w:t>
      </w:r>
      <w:r>
        <w:rPr>
          <w:rtl/>
          <w:lang w:eastAsia="he-IL"/>
        </w:rPr>
        <w:t>. זוהי משימה לצ</w:t>
      </w:r>
      <w:r>
        <w:rPr>
          <w:rFonts w:hint="cs"/>
          <w:rtl/>
          <w:lang w:eastAsia="he-IL"/>
        </w:rPr>
        <w:t>ו</w:t>
      </w:r>
      <w:r>
        <w:rPr>
          <w:rtl/>
          <w:lang w:eastAsia="he-IL"/>
        </w:rPr>
        <w:t>רכי ביטחון בלבד</w:t>
      </w:r>
      <w:r>
        <w:rPr>
          <w:rFonts w:hint="cs"/>
          <w:rtl/>
          <w:lang w:eastAsia="he-IL"/>
        </w:rPr>
        <w:t>,</w:t>
      </w:r>
      <w:r>
        <w:rPr>
          <w:rtl/>
          <w:lang w:eastAsia="he-IL"/>
        </w:rPr>
        <w:t xml:space="preserve"> בתוך </w:t>
      </w:r>
      <w:bookmarkStart w:id="7854" w:name="_ETM_Q48_351949"/>
      <w:bookmarkEnd w:id="7854"/>
      <w:r>
        <w:rPr>
          <w:rtl/>
          <w:lang w:eastAsia="he-IL"/>
        </w:rPr>
        <w:t xml:space="preserve">גבולות היישוב. </w:t>
      </w:r>
      <w:bookmarkStart w:id="7855" w:name="_ETM_Q48_356449"/>
      <w:bookmarkEnd w:id="7855"/>
      <w:r>
        <w:rPr>
          <w:rtl/>
          <w:lang w:eastAsia="he-IL"/>
        </w:rPr>
        <w:t>כיום פועלים כ-800 חיילי הגמ</w:t>
      </w:r>
      <w:r>
        <w:rPr>
          <w:rFonts w:hint="cs"/>
          <w:rtl/>
          <w:lang w:eastAsia="he-IL"/>
        </w:rPr>
        <w:t>"</w:t>
      </w:r>
      <w:r>
        <w:rPr>
          <w:rtl/>
          <w:lang w:eastAsia="he-IL"/>
        </w:rPr>
        <w:t xml:space="preserve">ר בגזרת פיקוד מרכז, יישובי עוטף </w:t>
      </w:r>
      <w:bookmarkStart w:id="7856" w:name="_ETM_Q48_360732"/>
      <w:bookmarkEnd w:id="7856"/>
      <w:r>
        <w:rPr>
          <w:rtl/>
          <w:lang w:eastAsia="he-IL"/>
        </w:rPr>
        <w:t xml:space="preserve">ירושלים ויישובי התפר מתוך אלפים שגויסו עם פרוץ המלחמה </w:t>
      </w:r>
      <w:bookmarkStart w:id="7857" w:name="_ETM_Q48_365016"/>
      <w:bookmarkEnd w:id="7857"/>
      <w:r>
        <w:rPr>
          <w:rtl/>
          <w:lang w:eastAsia="he-IL"/>
        </w:rPr>
        <w:t xml:space="preserve">ב-7 באוקטובר. </w:t>
      </w:r>
      <w:bookmarkStart w:id="7858" w:name="_ETM_Q48_371369"/>
      <w:bookmarkStart w:id="7859" w:name="_ETM_Q48_373578"/>
      <w:bookmarkStart w:id="7860" w:name="_ETM_Q48_373655"/>
      <w:bookmarkStart w:id="7861" w:name="_ETM_Q48_373769"/>
      <w:bookmarkStart w:id="7862" w:name="_ETM_Q48_373829"/>
      <w:bookmarkEnd w:id="7858"/>
      <w:bookmarkEnd w:id="7859"/>
      <w:bookmarkEnd w:id="7860"/>
      <w:bookmarkEnd w:id="7861"/>
      <w:bookmarkEnd w:id="7862"/>
      <w:r>
        <w:rPr>
          <w:rtl/>
          <w:lang w:eastAsia="he-IL"/>
        </w:rPr>
        <w:t xml:space="preserve">אירועי חיכוך בין פלסטינים לישראלים שהסתיימו עם הרוגים פלסטינים מתוחקרים </w:t>
      </w:r>
      <w:bookmarkStart w:id="7863" w:name="_ETM_Q48_376224"/>
      <w:bookmarkEnd w:id="7863"/>
      <w:r>
        <w:rPr>
          <w:rtl/>
          <w:lang w:eastAsia="he-IL"/>
        </w:rPr>
        <w:t>על ידי מפקד פיקוד מרכז, ובמקום שנמצא כ</w:t>
      </w:r>
      <w:r>
        <w:rPr>
          <w:rFonts w:hint="cs"/>
          <w:rtl/>
          <w:lang w:eastAsia="he-IL"/>
        </w:rPr>
        <w:t xml:space="preserve">י </w:t>
      </w:r>
      <w:bookmarkStart w:id="7864" w:name="_ETM_Q48_380441"/>
      <w:bookmarkEnd w:id="7864"/>
      <w:r>
        <w:rPr>
          <w:rtl/>
          <w:lang w:eastAsia="he-IL"/>
        </w:rPr>
        <w:t>חיילי הגמ</w:t>
      </w:r>
      <w:r>
        <w:rPr>
          <w:rFonts w:hint="cs"/>
          <w:rtl/>
          <w:lang w:eastAsia="he-IL"/>
        </w:rPr>
        <w:t>"</w:t>
      </w:r>
      <w:r>
        <w:rPr>
          <w:rtl/>
          <w:lang w:eastAsia="he-IL"/>
        </w:rPr>
        <w:t xml:space="preserve">ר חרגו </w:t>
      </w:r>
      <w:bookmarkStart w:id="7865" w:name="_ETM_Q48_381079"/>
      <w:bookmarkEnd w:id="7865"/>
      <w:r>
        <w:rPr>
          <w:rtl/>
          <w:lang w:eastAsia="he-IL"/>
        </w:rPr>
        <w:t xml:space="preserve">מסמכותם, ננקטים נגדם צעדים משמעתיים, לרבות הדחה לאלתר משירות מילואים, </w:t>
      </w:r>
      <w:bookmarkStart w:id="7866" w:name="_ETM_Q48_385934"/>
      <w:bookmarkEnd w:id="7866"/>
      <w:r>
        <w:rPr>
          <w:rtl/>
          <w:lang w:eastAsia="he-IL"/>
        </w:rPr>
        <w:t>זאת לצד הליך פלילי לגבי מי שפעל בניגוד לחוק</w:t>
      </w:r>
      <w:r>
        <w:rPr>
          <w:rFonts w:hint="cs"/>
          <w:rtl/>
          <w:lang w:eastAsia="he-IL"/>
        </w:rPr>
        <w:t>.</w:t>
      </w:r>
      <w:r>
        <w:rPr>
          <w:rtl/>
          <w:lang w:eastAsia="he-IL"/>
        </w:rPr>
        <w:t xml:space="preserve"> </w:t>
      </w:r>
      <w:bookmarkStart w:id="7867" w:name="_ETM_Q48_391910"/>
      <w:bookmarkEnd w:id="7867"/>
    </w:p>
    <w:p w:rsidR="00A3654A" w:rsidRDefault="00A3654A" w:rsidP="0026018A">
      <w:pPr>
        <w:rPr>
          <w:rtl/>
          <w:lang w:eastAsia="he-IL"/>
        </w:rPr>
      </w:pPr>
      <w:bookmarkStart w:id="7868" w:name="_ETM_Q48_393665"/>
      <w:bookmarkStart w:id="7869" w:name="_ETM_Q48_393741"/>
      <w:bookmarkStart w:id="7870" w:name="_ETM_Q48_393833"/>
      <w:bookmarkEnd w:id="7868"/>
      <w:bookmarkEnd w:id="7869"/>
      <w:bookmarkEnd w:id="7870"/>
    </w:p>
    <w:p w:rsidR="00A3654A" w:rsidRDefault="00A3654A" w:rsidP="0026018A">
      <w:pPr>
        <w:rPr>
          <w:rtl/>
          <w:lang w:eastAsia="he-IL"/>
        </w:rPr>
      </w:pPr>
      <w:bookmarkStart w:id="7871" w:name="_ETM_Q48_393899"/>
      <w:bookmarkEnd w:id="7871"/>
      <w:r>
        <w:rPr>
          <w:rtl/>
          <w:lang w:eastAsia="he-IL"/>
        </w:rPr>
        <w:t>ביחס לחוות</w:t>
      </w:r>
      <w:r>
        <w:rPr>
          <w:rFonts w:hint="cs"/>
          <w:rtl/>
          <w:lang w:eastAsia="he-IL"/>
        </w:rPr>
        <w:t>,</w:t>
      </w:r>
      <w:r>
        <w:rPr>
          <w:rtl/>
          <w:lang w:eastAsia="he-IL"/>
        </w:rPr>
        <w:t xml:space="preserve"> ראוי לציין כי בימים אלה פועלים בהנחיית ראש </w:t>
      </w:r>
      <w:bookmarkStart w:id="7872" w:name="_ETM_Q48_395119"/>
      <w:bookmarkEnd w:id="7872"/>
      <w:r>
        <w:rPr>
          <w:rtl/>
          <w:lang w:eastAsia="he-IL"/>
        </w:rPr>
        <w:t xml:space="preserve">הממשלה ובהנחיית שר הביטחון לאשר תקנת החוות שמצויה כעת במשרד </w:t>
      </w:r>
      <w:bookmarkStart w:id="7873" w:name="_ETM_Q48_398329"/>
      <w:bookmarkEnd w:id="7873"/>
      <w:r>
        <w:rPr>
          <w:rtl/>
          <w:lang w:eastAsia="he-IL"/>
        </w:rPr>
        <w:t xml:space="preserve">המשפטים. </w:t>
      </w:r>
      <w:bookmarkStart w:id="7874" w:name="_ETM_Q48_402279"/>
      <w:bookmarkEnd w:id="7874"/>
      <w:r>
        <w:rPr>
          <w:rtl/>
          <w:lang w:eastAsia="he-IL"/>
        </w:rPr>
        <w:t>ככלל</w:t>
      </w:r>
      <w:r>
        <w:rPr>
          <w:rFonts w:hint="cs"/>
          <w:rtl/>
          <w:lang w:eastAsia="he-IL"/>
        </w:rPr>
        <w:t>,</w:t>
      </w:r>
      <w:r>
        <w:rPr>
          <w:rtl/>
          <w:lang w:eastAsia="he-IL"/>
        </w:rPr>
        <w:t xml:space="preserve"> החוות פועלות בתיאום עם צה"ל ומצ</w:t>
      </w:r>
      <w:r>
        <w:rPr>
          <w:rFonts w:hint="cs"/>
          <w:rtl/>
          <w:lang w:eastAsia="he-IL"/>
        </w:rPr>
        <w:t>וי</w:t>
      </w:r>
      <w:r>
        <w:rPr>
          <w:rtl/>
          <w:lang w:eastAsia="he-IL"/>
        </w:rPr>
        <w:t xml:space="preserve">ות כולן על אדמות </w:t>
      </w:r>
      <w:bookmarkStart w:id="7875" w:name="_ETM_Q48_406416"/>
      <w:bookmarkEnd w:id="7875"/>
      <w:r>
        <w:rPr>
          <w:rtl/>
          <w:lang w:eastAsia="he-IL"/>
        </w:rPr>
        <w:t>מדינה ו</w:t>
      </w:r>
      <w:r>
        <w:rPr>
          <w:rFonts w:hint="cs"/>
          <w:rtl/>
          <w:lang w:eastAsia="he-IL"/>
        </w:rPr>
        <w:t>ב</w:t>
      </w:r>
      <w:r>
        <w:rPr>
          <w:rtl/>
          <w:lang w:eastAsia="he-IL"/>
        </w:rPr>
        <w:t>שטחי</w:t>
      </w:r>
      <w:r>
        <w:rPr>
          <w:rFonts w:hint="cs"/>
          <w:rtl/>
          <w:lang w:eastAsia="he-IL"/>
        </w:rPr>
        <w:t xml:space="preserve"> </w:t>
      </w:r>
      <w:r>
        <w:rPr>
          <w:rFonts w:hint="cs"/>
          <w:lang w:eastAsia="he-IL"/>
        </w:rPr>
        <w:t>C</w:t>
      </w:r>
      <w:r>
        <w:rPr>
          <w:rtl/>
          <w:lang w:eastAsia="he-IL"/>
        </w:rPr>
        <w:t>. בר</w:t>
      </w:r>
      <w:r>
        <w:rPr>
          <w:rFonts w:hint="cs"/>
          <w:rtl/>
          <w:lang w:eastAsia="he-IL"/>
        </w:rPr>
        <w:t>איי</w:t>
      </w:r>
      <w:r>
        <w:rPr>
          <w:rtl/>
          <w:lang w:eastAsia="he-IL"/>
        </w:rPr>
        <w:t xml:space="preserve">ת מערכת הביטחון, מה שפועל בתיאום עם </w:t>
      </w:r>
      <w:bookmarkStart w:id="7876" w:name="_ETM_Q48_410553"/>
      <w:bookmarkEnd w:id="7876"/>
      <w:r>
        <w:rPr>
          <w:rtl/>
          <w:lang w:eastAsia="he-IL"/>
        </w:rPr>
        <w:t xml:space="preserve">כוחות הביטחון תורם לביטחון במרחב ולא להפך. </w:t>
      </w:r>
      <w:bookmarkStart w:id="7877" w:name="_ETM_Q48_415880"/>
      <w:bookmarkEnd w:id="7877"/>
    </w:p>
    <w:p w:rsidR="00A3654A" w:rsidRDefault="00A3654A" w:rsidP="0026018A">
      <w:pPr>
        <w:rPr>
          <w:rtl/>
          <w:lang w:eastAsia="he-IL"/>
        </w:rPr>
      </w:pPr>
      <w:bookmarkStart w:id="7878" w:name="_ETM_Q48_417717"/>
      <w:bookmarkStart w:id="7879" w:name="_ETM_Q48_417839"/>
      <w:bookmarkEnd w:id="7878"/>
      <w:bookmarkEnd w:id="7879"/>
    </w:p>
    <w:p w:rsidR="00A3654A" w:rsidRDefault="00A3654A" w:rsidP="0026018A">
      <w:pPr>
        <w:rPr>
          <w:rtl/>
          <w:lang w:eastAsia="he-IL"/>
        </w:rPr>
      </w:pPr>
      <w:bookmarkStart w:id="7880" w:name="_ETM_Q48_417897"/>
      <w:bookmarkStart w:id="7881" w:name="_ETM_Q48_417950"/>
      <w:bookmarkEnd w:id="7880"/>
      <w:bookmarkEnd w:id="7881"/>
      <w:r>
        <w:rPr>
          <w:rtl/>
          <w:lang w:eastAsia="he-IL"/>
        </w:rPr>
        <w:t xml:space="preserve">לסיכום ראוי לומר כי זרועות הביטחון עוסקות במלוא הרצינות במיגור </w:t>
      </w:r>
      <w:bookmarkStart w:id="7882" w:name="_ETM_Q48_420516"/>
      <w:bookmarkEnd w:id="7882"/>
      <w:r>
        <w:rPr>
          <w:rtl/>
          <w:lang w:eastAsia="he-IL"/>
        </w:rPr>
        <w:t xml:space="preserve">הפשיעה הלאומנית, תוך שימוש במירב הכלים העומדים לרשות מערכת הביטחון </w:t>
      </w:r>
      <w:bookmarkStart w:id="7883" w:name="_ETM_Q48_425152"/>
      <w:bookmarkEnd w:id="7883"/>
      <w:r>
        <w:rPr>
          <w:rtl/>
          <w:lang w:eastAsia="he-IL"/>
        </w:rPr>
        <w:t xml:space="preserve">וייצור כלים נוספים להתמודדות עם התופעה המסוכנת. </w:t>
      </w:r>
      <w:bookmarkStart w:id="7884" w:name="_ETM_Q48_430729"/>
      <w:bookmarkEnd w:id="7884"/>
      <w:r>
        <w:rPr>
          <w:rtl/>
          <w:lang w:eastAsia="he-IL"/>
        </w:rPr>
        <w:t xml:space="preserve">מערכת הביטחון תמשיך לפעול להגנה על התושבים ולאכיפת החוק והסדר </w:t>
      </w:r>
      <w:bookmarkStart w:id="7885" w:name="_ETM_Q48_434759"/>
      <w:bookmarkEnd w:id="7885"/>
      <w:r>
        <w:rPr>
          <w:rtl/>
          <w:lang w:eastAsia="he-IL"/>
        </w:rPr>
        <w:t>באזורים המדוברים. תודה רבה</w:t>
      </w:r>
      <w:r>
        <w:rPr>
          <w:rFonts w:hint="cs"/>
          <w:rtl/>
          <w:lang w:eastAsia="he-IL"/>
        </w:rPr>
        <w:t>.</w:t>
      </w:r>
      <w:r>
        <w:rPr>
          <w:rtl/>
          <w:lang w:eastAsia="he-IL"/>
        </w:rPr>
        <w:t xml:space="preserve"> </w:t>
      </w:r>
      <w:bookmarkStart w:id="7886" w:name="_ETM_Q48_442450"/>
      <w:bookmarkEnd w:id="7886"/>
    </w:p>
    <w:p w:rsidR="00A3654A" w:rsidRDefault="00A3654A" w:rsidP="009635F5">
      <w:pPr>
        <w:rPr>
          <w:rtl/>
        </w:rPr>
      </w:pPr>
    </w:p>
    <w:p w:rsidR="00A3654A" w:rsidRDefault="00A3654A" w:rsidP="0026018A">
      <w:pPr>
        <w:pStyle w:val="af5"/>
        <w:keepNext/>
        <w:rPr>
          <w:rtl/>
        </w:rPr>
      </w:pPr>
      <w:bookmarkStart w:id="7887" w:name="_ETM_Q48_176014"/>
      <w:bookmarkStart w:id="7888" w:name="_ETM_Q48_176123"/>
      <w:bookmarkStart w:id="7889" w:name="ET_interruption_6236_4"/>
      <w:bookmarkEnd w:id="7887"/>
      <w:bookmarkEnd w:id="7888"/>
      <w:r w:rsidRPr="00FA6B5B">
        <w:rPr>
          <w:rStyle w:val="TagStyle"/>
          <w:rtl/>
        </w:rPr>
        <w:t xml:space="preserve"> &lt;&lt; קריאה &gt;&gt; </w:t>
      </w:r>
      <w:r>
        <w:rPr>
          <w:rtl/>
        </w:rPr>
        <w:t>נעמה לזימי (העבודה):</w:t>
      </w:r>
      <w:r w:rsidRPr="00FA6B5B">
        <w:rPr>
          <w:rStyle w:val="TagStyle"/>
          <w:rtl/>
        </w:rPr>
        <w:t xml:space="preserve"> &lt;&lt; קריאה &gt;&gt;</w:t>
      </w:r>
      <w:r>
        <w:rPr>
          <w:rtl/>
        </w:rPr>
        <w:t xml:space="preserve">   </w:t>
      </w:r>
      <w:bookmarkEnd w:id="7889"/>
    </w:p>
    <w:p w:rsidR="00A3654A" w:rsidRDefault="00A3654A" w:rsidP="0026018A">
      <w:pPr>
        <w:pStyle w:val="KeepWithNext"/>
        <w:rPr>
          <w:rtl/>
        </w:rPr>
      </w:pPr>
    </w:p>
    <w:p w:rsidR="00A3654A" w:rsidRDefault="00A3654A" w:rsidP="009635F5">
      <w:pPr>
        <w:rPr>
          <w:rtl/>
        </w:rPr>
      </w:pPr>
      <w:r>
        <w:rPr>
          <w:rFonts w:hint="cs"/>
          <w:rtl/>
        </w:rPr>
        <w:t>חוץ וביטחון.</w:t>
      </w:r>
    </w:p>
    <w:p w:rsidR="00A3654A" w:rsidRDefault="00A3654A" w:rsidP="009635F5">
      <w:pPr>
        <w:rPr>
          <w:rtl/>
        </w:rPr>
      </w:pPr>
    </w:p>
    <w:p w:rsidR="00A3654A" w:rsidRDefault="00A3654A" w:rsidP="0026018A">
      <w:pPr>
        <w:pStyle w:val="af6"/>
        <w:keepNext/>
        <w:rPr>
          <w:rtl/>
        </w:rPr>
      </w:pPr>
      <w:r w:rsidRPr="005918C1">
        <w:rPr>
          <w:rStyle w:val="TagStyle"/>
          <w:rtl/>
        </w:rPr>
        <w:t xml:space="preserve"> &lt;&lt; יור &gt;&gt; </w:t>
      </w:r>
      <w:r>
        <w:rPr>
          <w:rtl/>
        </w:rPr>
        <w:t>היו"ר ניסים ואטורי:</w:t>
      </w:r>
      <w:r w:rsidRPr="005918C1">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אנחנו נצביע על העברת הדיון לוועדת החוץ והביטחון.</w:t>
      </w:r>
    </w:p>
    <w:p w:rsidR="00A3654A" w:rsidRDefault="00A3654A" w:rsidP="0026018A">
      <w:pPr>
        <w:rPr>
          <w:rtl/>
          <w:lang w:eastAsia="he-IL"/>
        </w:rPr>
      </w:pPr>
    </w:p>
    <w:p w:rsidR="00A3654A" w:rsidRDefault="00A3654A" w:rsidP="0026018A">
      <w:pPr>
        <w:pStyle w:val="af5"/>
        <w:keepNext/>
        <w:rPr>
          <w:rtl/>
        </w:rPr>
      </w:pPr>
      <w:r w:rsidRPr="00FA6B5B">
        <w:rPr>
          <w:rStyle w:val="TagStyle"/>
          <w:rtl/>
        </w:rPr>
        <w:t xml:space="preserve"> &lt;&lt; קריאה &gt;&gt; </w:t>
      </w:r>
      <w:r>
        <w:rPr>
          <w:rtl/>
        </w:rPr>
        <w:t>סגנית מזכיר הכנסת אלינור ימין:</w:t>
      </w:r>
      <w:r w:rsidRPr="00FA6B5B">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רגע, זה שמית.</w:t>
      </w:r>
    </w:p>
    <w:p w:rsidR="00A3654A" w:rsidRDefault="00A3654A" w:rsidP="0026018A">
      <w:pPr>
        <w:rPr>
          <w:rtl/>
          <w:lang w:eastAsia="he-IL"/>
        </w:rPr>
      </w:pPr>
    </w:p>
    <w:p w:rsidR="00A3654A" w:rsidRDefault="00A3654A" w:rsidP="0026018A">
      <w:pPr>
        <w:pStyle w:val="af6"/>
        <w:keepNext/>
        <w:rPr>
          <w:rtl/>
        </w:rPr>
      </w:pPr>
      <w:r w:rsidRPr="00FA6B5B">
        <w:rPr>
          <w:rStyle w:val="TagStyle"/>
          <w:rtl/>
        </w:rPr>
        <w:t xml:space="preserve"> &lt;&lt; יור &gt;&gt; </w:t>
      </w:r>
      <w:r>
        <w:rPr>
          <w:rtl/>
        </w:rPr>
        <w:t>היו"ר ניסים ואטורי:</w:t>
      </w:r>
      <w:r w:rsidRPr="00FA6B5B">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7890" w:name="_ETM_Q48_460011"/>
      <w:bookmarkEnd w:id="7890"/>
      <w:r>
        <w:rPr>
          <w:rFonts w:hint="cs"/>
          <w:rtl/>
          <w:lang w:eastAsia="he-IL"/>
        </w:rPr>
        <w:t>שמית? מה שמית? אני,</w:t>
      </w:r>
      <w:bookmarkStart w:id="7891" w:name="_ETM_Q48_460874"/>
      <w:bookmarkEnd w:id="7891"/>
      <w:r>
        <w:rPr>
          <w:rFonts w:hint="cs"/>
          <w:rtl/>
          <w:lang w:eastAsia="he-IL"/>
        </w:rPr>
        <w:t xml:space="preserve"> היא, היא והוא. של מי הבקשה, של האופוזיציה? א</w:t>
      </w:r>
      <w:bookmarkStart w:id="7892" w:name="_ETM_Q48_467996"/>
      <w:bookmarkEnd w:id="7892"/>
      <w:r>
        <w:rPr>
          <w:rFonts w:hint="cs"/>
          <w:rtl/>
          <w:lang w:eastAsia="he-IL"/>
        </w:rPr>
        <w:t>ין בעיה, בסדר. אבקש לקרוא בשמות חברי הכנסת.</w:t>
      </w:r>
    </w:p>
    <w:p w:rsidR="00A3654A" w:rsidRDefault="00A3654A" w:rsidP="0026018A">
      <w:pPr>
        <w:rPr>
          <w:rtl/>
          <w:lang w:eastAsia="he-IL"/>
        </w:rPr>
      </w:pPr>
      <w:bookmarkStart w:id="7893" w:name="_ETM_Q48_466724"/>
      <w:bookmarkStart w:id="7894" w:name="_ETM_Q48_466806"/>
      <w:bookmarkEnd w:id="7893"/>
      <w:bookmarkEnd w:id="7894"/>
    </w:p>
    <w:p w:rsidR="00A3654A" w:rsidRDefault="00A3654A" w:rsidP="0026018A">
      <w:pPr>
        <w:pStyle w:val="af1"/>
        <w:rPr>
          <w:rtl/>
          <w:lang w:eastAsia="he-IL"/>
        </w:rPr>
      </w:pPr>
      <w:r w:rsidRPr="00FA6B5B">
        <w:rPr>
          <w:rFonts w:hint="cs"/>
          <w:rtl/>
          <w:lang w:eastAsia="he-IL"/>
        </w:rPr>
        <w:t>הצבעה שמית</w:t>
      </w:r>
    </w:p>
    <w:p w:rsidR="00A3654A" w:rsidRPr="00FA6B5B" w:rsidRDefault="00A3654A" w:rsidP="0026018A">
      <w:pPr>
        <w:rPr>
          <w:b/>
          <w:bCs/>
          <w:rtl/>
          <w:lang w:eastAsia="he-IL"/>
        </w:rPr>
      </w:pPr>
      <w:bookmarkStart w:id="7895" w:name="_ETM_Q48_471043"/>
      <w:bookmarkStart w:id="7896" w:name="_ETM_Q48_471122"/>
      <w:bookmarkEnd w:id="7895"/>
      <w:bookmarkEnd w:id="7896"/>
    </w:p>
    <w:p w:rsidR="00A3654A" w:rsidRDefault="00A3654A" w:rsidP="0026018A">
      <w:pPr>
        <w:pStyle w:val="af5"/>
        <w:keepNext/>
        <w:rPr>
          <w:rtl/>
        </w:rPr>
      </w:pPr>
      <w:r w:rsidRPr="005918C1">
        <w:rPr>
          <w:rStyle w:val="TagStyle"/>
          <w:rtl/>
        </w:rPr>
        <w:t xml:space="preserve"> &lt;&lt; קריאה &gt;&gt; </w:t>
      </w:r>
      <w:r>
        <w:rPr>
          <w:rtl/>
        </w:rPr>
        <w:t>סגנית מזכיר הכנסת אלינור ימין:</w:t>
      </w:r>
      <w:r w:rsidRPr="005918C1">
        <w:rPr>
          <w:rStyle w:val="TagStyle"/>
          <w:rtl/>
        </w:rPr>
        <w:t xml:space="preserve"> &lt;&lt; קריאה &gt;&gt;</w:t>
      </w:r>
      <w:r>
        <w:rPr>
          <w:rtl/>
        </w:rPr>
        <w:t xml:space="preserve">   </w:t>
      </w:r>
    </w:p>
    <w:p w:rsidR="00A3654A" w:rsidRDefault="00A3654A" w:rsidP="0026018A">
      <w:pPr>
        <w:ind w:firstLine="0"/>
        <w:rPr>
          <w:rtl/>
          <w:lang w:eastAsia="he-IL"/>
        </w:rPr>
      </w:pPr>
      <w:r>
        <w:rPr>
          <w:rFonts w:hint="cs"/>
          <w:rtl/>
          <w:lang w:eastAsia="he-IL"/>
        </w:rPr>
        <w:t>(קוראת בשמות חברי הכנסת)</w:t>
      </w:r>
    </w:p>
    <w:p w:rsidR="00A3654A"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w:t>
      </w:r>
      <w:bookmarkStart w:id="7897" w:name="_ETM_Q48_514568"/>
      <w:bookmarkEnd w:id="7897"/>
      <w:r>
        <w:rPr>
          <w:rFonts w:hint="cs"/>
          <w:rtl/>
          <w:lang w:eastAsia="he-IL"/>
        </w:rPr>
        <w:t>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A3654A" w:rsidRDefault="00A3654A" w:rsidP="009635F5">
      <w:pPr>
        <w:rPr>
          <w:rtl/>
        </w:rPr>
      </w:pPr>
      <w:bookmarkStart w:id="7898" w:name="TOR_Q49"/>
      <w:bookmarkEnd w:id="7898"/>
      <w:r>
        <w:rPr>
          <w:rtl/>
        </w:rPr>
        <w:t>שרון ניר</w:t>
      </w:r>
      <w:r>
        <w:rPr>
          <w:rtl/>
        </w:rPr>
        <w:tab/>
      </w:r>
      <w:r>
        <w:rPr>
          <w:rtl/>
        </w:rPr>
        <w:tab/>
      </w:r>
      <w:r>
        <w:rPr>
          <w:rtl/>
        </w:rPr>
        <w:tab/>
        <w:t xml:space="preserve">–   </w:t>
      </w:r>
      <w:r>
        <w:rPr>
          <w:rFonts w:hint="cs"/>
          <w:rtl/>
        </w:rPr>
        <w:t>אינה נוכחת</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אינו נוכח</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לימור סון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אינה נוכחת</w:t>
      </w:r>
    </w:p>
    <w:p w:rsidR="00A3654A" w:rsidRDefault="00A3654A" w:rsidP="009635F5">
      <w:pPr>
        <w:rPr>
          <w:rtl/>
        </w:rPr>
      </w:pPr>
      <w:r>
        <w:rPr>
          <w:rtl/>
        </w:rPr>
        <w:t>משה סעדה</w:t>
      </w:r>
      <w:r>
        <w:rPr>
          <w:rtl/>
        </w:rPr>
        <w:tab/>
      </w:r>
      <w:r>
        <w:rPr>
          <w:rtl/>
        </w:rPr>
        <w:tab/>
        <w:t xml:space="preserve">–   </w:t>
      </w:r>
      <w:r>
        <w:rPr>
          <w:rFonts w:hint="cs"/>
          <w:rtl/>
        </w:rPr>
        <w:t>אינו נוכח</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בעד</w:t>
      </w:r>
    </w:p>
    <w:p w:rsidR="00A3654A" w:rsidRDefault="00A3654A" w:rsidP="009635F5">
      <w:pPr>
        <w:rPr>
          <w:rtl/>
        </w:rPr>
      </w:pPr>
      <w:r w:rsidRPr="007628CB">
        <w:rPr>
          <w:rtl/>
        </w:rPr>
        <w:t>חוה אתי עטייה</w:t>
      </w:r>
      <w:r w:rsidRPr="007628CB">
        <w:rPr>
          <w:rtl/>
        </w:rPr>
        <w:tab/>
      </w:r>
      <w:r w:rsidRPr="007628CB">
        <w:rPr>
          <w:rtl/>
        </w:rPr>
        <w:tab/>
      </w:r>
      <w:r>
        <w:rPr>
          <w:rtl/>
        </w:rPr>
        <w:t xml:space="preserve">–   </w:t>
      </w:r>
    </w:p>
    <w:p w:rsidR="00A3654A" w:rsidRDefault="00A3654A" w:rsidP="0026018A">
      <w:pPr>
        <w:ind w:firstLine="0"/>
        <w:rPr>
          <w:rtl/>
        </w:rPr>
      </w:pPr>
    </w:p>
    <w:p w:rsidR="00A3654A" w:rsidRDefault="00A3654A" w:rsidP="0026018A">
      <w:pPr>
        <w:pStyle w:val="af6"/>
        <w:keepNext/>
        <w:rPr>
          <w:rtl/>
        </w:rPr>
      </w:pPr>
      <w:r w:rsidRPr="00FF7129">
        <w:rPr>
          <w:rStyle w:val="TagStyle"/>
          <w:rtl/>
        </w:rPr>
        <w:t xml:space="preserve"> &lt;&lt; יור &gt;&gt;</w:t>
      </w:r>
      <w:r w:rsidRPr="00722C0F">
        <w:rPr>
          <w:rStyle w:val="TagStyle"/>
          <w:rtl/>
        </w:rPr>
        <w:t xml:space="preserve"> </w:t>
      </w:r>
      <w:r>
        <w:rPr>
          <w:rtl/>
        </w:rPr>
        <w:t>היו"ר ניסים ואטורי:</w:t>
      </w:r>
      <w:r w:rsidRPr="00722C0F">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אף אחד לא נמצא עכשיו.</w:t>
      </w:r>
    </w:p>
    <w:p w:rsidR="00A3654A" w:rsidRDefault="00A3654A" w:rsidP="0026018A">
      <w:pPr>
        <w:ind w:firstLine="0"/>
        <w:rPr>
          <w:rtl/>
        </w:rPr>
      </w:pPr>
      <w:bookmarkStart w:id="7899" w:name="_ETM_Q49_232272"/>
      <w:bookmarkStart w:id="7900" w:name="_ETM_Q49_232339"/>
      <w:bookmarkStart w:id="7901" w:name="_ETM_Q49_232405"/>
      <w:bookmarkStart w:id="7902" w:name="_ETM_Q49_232470"/>
      <w:bookmarkEnd w:id="7899"/>
      <w:bookmarkEnd w:id="7900"/>
      <w:bookmarkEnd w:id="7901"/>
      <w:bookmarkEnd w:id="7902"/>
    </w:p>
    <w:p w:rsidR="00A3654A" w:rsidRDefault="00A3654A" w:rsidP="0026018A">
      <w:pPr>
        <w:pStyle w:val="af5"/>
        <w:keepNext/>
        <w:rPr>
          <w:rtl/>
        </w:rPr>
      </w:pPr>
      <w:bookmarkStart w:id="7903" w:name="ET_interruption_6118_6"/>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bookmarkEnd w:id="7903"/>
    </w:p>
    <w:p w:rsidR="00A3654A" w:rsidRDefault="00A3654A" w:rsidP="0026018A">
      <w:pPr>
        <w:pStyle w:val="KeepWithNext"/>
        <w:rPr>
          <w:rtl/>
        </w:rPr>
      </w:pPr>
    </w:p>
    <w:p w:rsidR="00A3654A" w:rsidRDefault="00A3654A" w:rsidP="0026018A">
      <w:pPr>
        <w:rPr>
          <w:rtl/>
        </w:rPr>
      </w:pPr>
      <w:r>
        <w:rPr>
          <w:rFonts w:hint="cs"/>
          <w:rtl/>
        </w:rPr>
        <w:t>אני חייבת לקרוא בשמות של כולם</w:t>
      </w:r>
      <w:bookmarkStart w:id="7904" w:name="_ETM_Q49_236679"/>
      <w:bookmarkEnd w:id="7904"/>
      <w:r>
        <w:rPr>
          <w:rFonts w:hint="cs"/>
          <w:rtl/>
        </w:rPr>
        <w:t xml:space="preserve"> פעמיים.</w:t>
      </w:r>
      <w:bookmarkStart w:id="7905" w:name="_ETM_Q49_236173"/>
      <w:bookmarkEnd w:id="7905"/>
    </w:p>
    <w:p w:rsidR="00A3654A" w:rsidRDefault="00A3654A" w:rsidP="0026018A">
      <w:pPr>
        <w:ind w:firstLine="0"/>
        <w:rPr>
          <w:rtl/>
        </w:rPr>
      </w:pPr>
      <w:bookmarkStart w:id="7906" w:name="_ETM_Q49_236241"/>
      <w:bookmarkStart w:id="7907" w:name="_ETM_Q49_236311"/>
      <w:bookmarkStart w:id="7908" w:name="_ETM_Q49_236379"/>
      <w:bookmarkEnd w:id="7906"/>
      <w:bookmarkEnd w:id="7907"/>
      <w:bookmarkEnd w:id="7908"/>
    </w:p>
    <w:p w:rsidR="00A3654A" w:rsidRDefault="00A3654A" w:rsidP="0026018A">
      <w:pPr>
        <w:pStyle w:val="af6"/>
        <w:keepNext/>
        <w:rPr>
          <w:rtl/>
        </w:rPr>
      </w:pPr>
      <w:r w:rsidRPr="00FF7129">
        <w:rPr>
          <w:rStyle w:val="TagStyle"/>
          <w:rtl/>
        </w:rPr>
        <w:t xml:space="preserve"> &lt;&lt; יור &gt;&gt;</w:t>
      </w:r>
      <w:r w:rsidRPr="00722C0F">
        <w:rPr>
          <w:rStyle w:val="TagStyle"/>
          <w:rtl/>
        </w:rPr>
        <w:t xml:space="preserve"> </w:t>
      </w:r>
      <w:r>
        <w:rPr>
          <w:rtl/>
        </w:rPr>
        <w:t>היו"ר ניסים ואטורי:</w:t>
      </w:r>
      <w:r w:rsidRPr="00722C0F">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bookmarkStart w:id="7909" w:name="_ETM_Q49_235925"/>
      <w:bookmarkEnd w:id="7909"/>
      <w:r>
        <w:rPr>
          <w:rFonts w:hint="cs"/>
          <w:rtl/>
        </w:rPr>
        <w:t>תמשיכי לקרוא, אני רק אגיד לך שכולם לא נמצאים.</w:t>
      </w:r>
      <w:bookmarkStart w:id="7910" w:name="_ETM_Q49_238599"/>
      <w:bookmarkEnd w:id="7910"/>
    </w:p>
    <w:p w:rsidR="00A3654A" w:rsidRDefault="00A3654A" w:rsidP="0026018A">
      <w:pPr>
        <w:ind w:firstLine="0"/>
        <w:rPr>
          <w:rtl/>
        </w:rPr>
      </w:pPr>
      <w:bookmarkStart w:id="7911" w:name="_ETM_Q49_238675"/>
      <w:bookmarkStart w:id="7912" w:name="_ETM_Q49_239201"/>
      <w:bookmarkStart w:id="7913" w:name="_ETM_Q49_239273"/>
      <w:bookmarkEnd w:id="7911"/>
      <w:bookmarkEnd w:id="7912"/>
      <w:bookmarkEnd w:id="7913"/>
    </w:p>
    <w:p w:rsidR="00A3654A" w:rsidRDefault="00A3654A" w:rsidP="0026018A">
      <w:pPr>
        <w:pStyle w:val="af5"/>
        <w:keepNext/>
        <w:rPr>
          <w:rtl/>
        </w:rPr>
      </w:pPr>
      <w:bookmarkStart w:id="7914" w:name="ET_interruption_6118_8"/>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bookmarkEnd w:id="7914"/>
    </w:p>
    <w:p w:rsidR="00A3654A" w:rsidRDefault="00A3654A" w:rsidP="0026018A">
      <w:pPr>
        <w:ind w:firstLine="0"/>
        <w:rPr>
          <w:rtl/>
          <w:lang w:eastAsia="he-IL"/>
        </w:rPr>
      </w:pPr>
      <w:bookmarkStart w:id="7915" w:name="_ETM_Q49_244334"/>
      <w:bookmarkStart w:id="7916" w:name="_ETM_Q49_244426"/>
      <w:bookmarkEnd w:id="7915"/>
      <w:bookmarkEnd w:id="7916"/>
      <w:r>
        <w:rPr>
          <w:rFonts w:hint="cs"/>
          <w:rtl/>
          <w:lang w:eastAsia="he-IL"/>
        </w:rPr>
        <w:t>(קוראת בשמות חברי הכנסת)</w:t>
      </w:r>
    </w:p>
    <w:p w:rsidR="00A3654A" w:rsidRPr="00722C0F" w:rsidRDefault="00A3654A" w:rsidP="0026018A">
      <w:pPr>
        <w:rPr>
          <w:rtl/>
        </w:rPr>
      </w:pPr>
      <w:bookmarkStart w:id="7917" w:name="_ETM_Q49_238871"/>
      <w:bookmarkEnd w:id="7917"/>
    </w:p>
    <w:p w:rsidR="00A3654A" w:rsidRDefault="00A3654A" w:rsidP="009635F5">
      <w:pPr>
        <w:rPr>
          <w:rtl/>
        </w:rPr>
      </w:pPr>
      <w:r>
        <w:rPr>
          <w:rtl/>
        </w:rPr>
        <w:t>חמד עמאר</w:t>
      </w:r>
      <w:r>
        <w:rPr>
          <w:rtl/>
        </w:rPr>
        <w:tab/>
      </w:r>
      <w:r>
        <w:rPr>
          <w:rtl/>
        </w:rPr>
        <w:tab/>
        <w:t xml:space="preserve">–   </w:t>
      </w:r>
      <w:r>
        <w:rPr>
          <w:rFonts w:hint="cs"/>
          <w:rtl/>
        </w:rPr>
        <w:t>אינו נוכח</w:t>
      </w:r>
    </w:p>
    <w:p w:rsidR="00A3654A" w:rsidRDefault="00A3654A" w:rsidP="009635F5">
      <w:pPr>
        <w:rPr>
          <w:rtl/>
        </w:rPr>
      </w:pPr>
      <w:r>
        <w:rPr>
          <w:rtl/>
        </w:rPr>
        <w:t>צביקה פוגל</w:t>
      </w:r>
      <w:r>
        <w:rPr>
          <w:rtl/>
        </w:rPr>
        <w:tab/>
      </w:r>
      <w:r>
        <w:rPr>
          <w:rtl/>
        </w:rPr>
        <w:tab/>
        <w:t xml:space="preserve">–   </w:t>
      </w:r>
      <w:r>
        <w:rPr>
          <w:rFonts w:hint="cs"/>
          <w:rtl/>
        </w:rPr>
        <w:t>אינו נוכח</w:t>
      </w:r>
    </w:p>
    <w:p w:rsidR="00A3654A" w:rsidRDefault="00A3654A" w:rsidP="009635F5">
      <w:pPr>
        <w:rPr>
          <w:rtl/>
        </w:rPr>
      </w:pPr>
      <w:r>
        <w:rPr>
          <w:rtl/>
        </w:rPr>
        <w:t>עודד פורר</w:t>
      </w:r>
      <w:r>
        <w:rPr>
          <w:rtl/>
        </w:rPr>
        <w:tab/>
      </w:r>
      <w:r>
        <w:rPr>
          <w:rtl/>
        </w:rPr>
        <w:tab/>
        <w:t xml:space="preserve">–   </w:t>
      </w:r>
      <w:r>
        <w:rPr>
          <w:rFonts w:hint="cs"/>
          <w:rtl/>
        </w:rPr>
        <w:t>אינו נוכח</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אינו נוכח</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אינה נוכחת</w:t>
      </w:r>
    </w:p>
    <w:p w:rsidR="00A3654A" w:rsidRDefault="00A3654A" w:rsidP="009635F5">
      <w:pPr>
        <w:rPr>
          <w:rtl/>
        </w:rPr>
      </w:pPr>
      <w:r>
        <w:rPr>
          <w:rtl/>
        </w:rPr>
        <w:t>אורית פרקש הכהן</w:t>
      </w:r>
      <w:r>
        <w:rPr>
          <w:rtl/>
        </w:rPr>
        <w:tab/>
        <w:t xml:space="preserve">–   </w:t>
      </w:r>
      <w:r>
        <w:rPr>
          <w:rFonts w:hint="cs"/>
          <w:rtl/>
        </w:rPr>
        <w:t>אינה נוכחת</w:t>
      </w:r>
    </w:p>
    <w:p w:rsidR="00A3654A" w:rsidRDefault="00A3654A" w:rsidP="009635F5">
      <w:pPr>
        <w:rPr>
          <w:rtl/>
        </w:rPr>
      </w:pPr>
      <w:r>
        <w:rPr>
          <w:rtl/>
        </w:rPr>
        <w:t>מטי צרפתי הרכבי</w:t>
      </w:r>
      <w:r>
        <w:rPr>
          <w:rtl/>
        </w:rPr>
        <w:tab/>
        <w:t xml:space="preserve">–   </w:t>
      </w:r>
      <w:r>
        <w:rPr>
          <w:rFonts w:hint="cs"/>
          <w:rtl/>
        </w:rPr>
        <w:t>אינה נוכחת</w:t>
      </w:r>
    </w:p>
    <w:p w:rsidR="00A3654A" w:rsidRDefault="00A3654A" w:rsidP="009635F5">
      <w:pPr>
        <w:rPr>
          <w:rtl/>
        </w:rPr>
      </w:pPr>
      <w:r>
        <w:rPr>
          <w:rtl/>
        </w:rPr>
        <w:t>אריאל קלנר</w:t>
      </w:r>
      <w:r>
        <w:rPr>
          <w:rtl/>
        </w:rPr>
        <w:tab/>
      </w:r>
      <w:r>
        <w:rPr>
          <w:rtl/>
        </w:rPr>
        <w:tab/>
        <w:t xml:space="preserve">–   </w:t>
      </w:r>
      <w:r>
        <w:rPr>
          <w:rFonts w:hint="cs"/>
          <w:rtl/>
        </w:rPr>
        <w:t>אינו נוכח</w:t>
      </w:r>
    </w:p>
    <w:p w:rsidR="00A3654A" w:rsidRDefault="00A3654A" w:rsidP="009635F5">
      <w:pPr>
        <w:rPr>
          <w:rtl/>
        </w:rPr>
      </w:pPr>
      <w:r>
        <w:rPr>
          <w:rtl/>
        </w:rPr>
        <w:t>יצחק קרויזר</w:t>
      </w:r>
      <w:r>
        <w:rPr>
          <w:rtl/>
        </w:rPr>
        <w:tab/>
      </w:r>
      <w:r>
        <w:rPr>
          <w:rtl/>
        </w:rPr>
        <w:tab/>
        <w:t xml:space="preserve">–   </w:t>
      </w:r>
      <w:r>
        <w:rPr>
          <w:rFonts w:hint="cs"/>
          <w:rtl/>
        </w:rPr>
        <w:t>אינו נוכח</w:t>
      </w:r>
    </w:p>
    <w:p w:rsidR="00A3654A" w:rsidRDefault="00A3654A" w:rsidP="009635F5">
      <w:pPr>
        <w:rPr>
          <w:rtl/>
        </w:rPr>
      </w:pPr>
      <w:r>
        <w:rPr>
          <w:rtl/>
        </w:rPr>
        <w:t>גלעד קריב</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אינו נוכח</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אינה נוכחת</w:t>
      </w:r>
    </w:p>
    <w:p w:rsidR="00A3654A" w:rsidRDefault="00A3654A" w:rsidP="009635F5">
      <w:pPr>
        <w:rPr>
          <w:rtl/>
        </w:rPr>
      </w:pPr>
      <w:r>
        <w:rPr>
          <w:rtl/>
        </w:rPr>
        <w:t>אלון שוסטר</w:t>
      </w:r>
      <w:r>
        <w:rPr>
          <w:rtl/>
        </w:rPr>
        <w:tab/>
      </w:r>
      <w:r>
        <w:rPr>
          <w:rtl/>
        </w:rPr>
        <w:tab/>
        <w:t xml:space="preserve">–   </w:t>
      </w:r>
      <w:r>
        <w:rPr>
          <w:rFonts w:hint="cs"/>
          <w:rtl/>
        </w:rPr>
        <w:t>אינו נוכח</w:t>
      </w:r>
    </w:p>
    <w:p w:rsidR="00A3654A" w:rsidRDefault="00A3654A" w:rsidP="009635F5">
      <w:pPr>
        <w:rPr>
          <w:rtl/>
        </w:rPr>
      </w:pPr>
      <w:r>
        <w:rPr>
          <w:rtl/>
        </w:rPr>
        <w:t>קטי קטרין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בעד</w:t>
      </w:r>
    </w:p>
    <w:p w:rsidR="00A3654A" w:rsidRDefault="00A3654A" w:rsidP="009635F5">
      <w:pPr>
        <w:rPr>
          <w:rtl/>
        </w:rPr>
      </w:pPr>
      <w:r>
        <w:rPr>
          <w:rtl/>
        </w:rPr>
        <w:t>מיכל שיר סגמן</w:t>
      </w:r>
      <w:r>
        <w:rPr>
          <w:rtl/>
        </w:rPr>
        <w:tab/>
      </w:r>
      <w:r>
        <w:rPr>
          <w:rtl/>
        </w:rPr>
        <w:tab/>
        <w:t xml:space="preserve">–   </w:t>
      </w:r>
      <w:r>
        <w:rPr>
          <w:rFonts w:hint="cs"/>
          <w:rtl/>
        </w:rPr>
        <w:t>אינה נוכחת</w:t>
      </w:r>
    </w:p>
    <w:p w:rsidR="00A3654A" w:rsidRDefault="00A3654A" w:rsidP="009635F5">
      <w:pPr>
        <w:rPr>
          <w:rtl/>
        </w:rPr>
      </w:pPr>
      <w:r>
        <w:rPr>
          <w:rtl/>
        </w:rPr>
        <w:t>נאור שירי</w:t>
      </w:r>
      <w:r>
        <w:rPr>
          <w:rtl/>
        </w:rPr>
        <w:tab/>
      </w:r>
      <w:r>
        <w:rPr>
          <w:rtl/>
        </w:rPr>
        <w:tab/>
        <w:t xml:space="preserve">–   </w:t>
      </w:r>
      <w:r>
        <w:rPr>
          <w:rFonts w:hint="cs"/>
          <w:rtl/>
        </w:rPr>
        <w:t>אינו נוכח</w:t>
      </w:r>
    </w:p>
    <w:p w:rsidR="00A3654A" w:rsidRDefault="00A3654A" w:rsidP="009635F5">
      <w:pPr>
        <w:rPr>
          <w:rtl/>
        </w:rPr>
      </w:pPr>
      <w:r>
        <w:rPr>
          <w:rtl/>
        </w:rPr>
        <w:t>אושר שקלים</w:t>
      </w:r>
      <w:r>
        <w:rPr>
          <w:rtl/>
        </w:rPr>
        <w:tab/>
      </w:r>
      <w:r>
        <w:rPr>
          <w:rtl/>
        </w:rPr>
        <w:tab/>
        <w:t xml:space="preserve">–   </w:t>
      </w:r>
      <w:r>
        <w:rPr>
          <w:rFonts w:hint="cs"/>
          <w:rtl/>
        </w:rPr>
        <w:t>אינו נוכח</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אינה נוכחת</w:t>
      </w:r>
    </w:p>
    <w:p w:rsidR="00A3654A" w:rsidRDefault="00A3654A" w:rsidP="0026018A">
      <w:pPr>
        <w:ind w:firstLine="0"/>
        <w:rPr>
          <w:rtl/>
        </w:rPr>
      </w:pPr>
    </w:p>
    <w:p w:rsidR="00A3654A" w:rsidRDefault="00A3654A" w:rsidP="0026018A">
      <w:pPr>
        <w:pStyle w:val="af6"/>
        <w:keepNext/>
        <w:rPr>
          <w:rtl/>
        </w:rPr>
      </w:pPr>
      <w:r w:rsidRPr="00FF7129">
        <w:rPr>
          <w:rStyle w:val="TagStyle"/>
          <w:rtl/>
        </w:rPr>
        <w:t xml:space="preserve"> &lt;&lt; יור &gt;&gt;</w:t>
      </w:r>
      <w:r w:rsidRPr="00797060">
        <w:rPr>
          <w:rStyle w:val="TagStyle"/>
          <w:rtl/>
        </w:rPr>
        <w:t xml:space="preserve"> </w:t>
      </w:r>
      <w:r>
        <w:rPr>
          <w:rtl/>
        </w:rPr>
        <w:t>היו"ר ניסים ואטורי:</w:t>
      </w:r>
      <w:r w:rsidRPr="00797060">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אבקש לקרוא שוב בשמות חברי הכנסת שלא הצביעו.</w:t>
      </w:r>
      <w:bookmarkStart w:id="7918" w:name="_ETM_Q49_316755"/>
      <w:bookmarkEnd w:id="7918"/>
    </w:p>
    <w:p w:rsidR="00A3654A" w:rsidRDefault="00A3654A" w:rsidP="0026018A">
      <w:pPr>
        <w:ind w:firstLine="0"/>
        <w:rPr>
          <w:rtl/>
        </w:rPr>
      </w:pPr>
      <w:bookmarkStart w:id="7919" w:name="_ETM_Q49_316824"/>
      <w:bookmarkStart w:id="7920" w:name="_ETM_Q49_316873"/>
      <w:bookmarkStart w:id="7921" w:name="_ETM_Q49_316945"/>
      <w:bookmarkEnd w:id="7919"/>
      <w:bookmarkEnd w:id="7920"/>
      <w:bookmarkEnd w:id="7921"/>
    </w:p>
    <w:p w:rsidR="00A3654A" w:rsidRDefault="00A3654A" w:rsidP="0026018A">
      <w:pPr>
        <w:pStyle w:val="af5"/>
        <w:keepNext/>
        <w:rPr>
          <w:rtl/>
        </w:rPr>
      </w:pPr>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p>
    <w:p w:rsidR="00A3654A" w:rsidRDefault="00A3654A" w:rsidP="0026018A">
      <w:pPr>
        <w:ind w:firstLine="0"/>
      </w:pPr>
      <w:r>
        <w:rPr>
          <w:rFonts w:hint="cs"/>
          <w:rtl/>
        </w:rPr>
        <w:t>(קוראת בשמות חברי הכנסת)</w:t>
      </w:r>
    </w:p>
    <w:p w:rsidR="00A3654A" w:rsidRPr="00722C0F" w:rsidRDefault="00A3654A" w:rsidP="0026018A">
      <w:pPr>
        <w:ind w:firstLine="0"/>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אוריאל בוסו</w:t>
      </w:r>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ולדימיר בליאק</w:t>
      </w:r>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בעד</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אריה מכלוף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r>
        <w:rPr>
          <w:rtl/>
        </w:rPr>
        <w:t xml:space="preserve"> </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בעד</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Pr="00C60284" w:rsidRDefault="00A3654A" w:rsidP="0026018A">
      <w:pPr>
        <w:rPr>
          <w:b/>
          <w:bCs/>
          <w:rtl/>
        </w:rPr>
      </w:pPr>
      <w:r>
        <w:rPr>
          <w:rtl/>
        </w:rPr>
        <w:t>יוליה מלינובסקי</w:t>
      </w:r>
      <w:r>
        <w:rPr>
          <w:rtl/>
        </w:rPr>
        <w:tab/>
      </w:r>
      <w:r>
        <w:rPr>
          <w:rtl/>
        </w:rPr>
        <w:tab/>
        <w:t xml:space="preserve">–   </w:t>
      </w:r>
      <w:r w:rsidRPr="00C60284">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sidRPr="007628CB">
        <w:rPr>
          <w:rtl/>
        </w:rPr>
        <w:t>חוה אתי עטייה</w:t>
      </w:r>
      <w:r w:rsidRPr="007628CB">
        <w:rPr>
          <w:rtl/>
        </w:rPr>
        <w:tab/>
      </w:r>
      <w:r w:rsidRPr="007628CB">
        <w:rPr>
          <w:rtl/>
        </w:rPr>
        <w:tab/>
      </w:r>
      <w:r>
        <w:rPr>
          <w:rtl/>
        </w:rPr>
        <w:t xml:space="preserve">–   </w:t>
      </w:r>
      <w:r w:rsidRPr="007628CB">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FF7129">
        <w:rPr>
          <w:rStyle w:val="TagStyle"/>
          <w:rtl/>
        </w:rPr>
        <w:t xml:space="preserve"> &lt;&lt; יור &gt;&gt;</w:t>
      </w:r>
      <w:r w:rsidRPr="006249E9">
        <w:rPr>
          <w:rStyle w:val="TagStyle"/>
          <w:rtl/>
        </w:rPr>
        <w:t xml:space="preserve"> </w:t>
      </w:r>
      <w:r>
        <w:rPr>
          <w:rtl/>
        </w:rPr>
        <w:t>היו"ר ניסים ואטורי:</w:t>
      </w:r>
      <w:r w:rsidRPr="006249E9">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האם יש מישהו מחברי הכנסת שעדיין לא הצביע? ינון אזולאי?</w:t>
      </w:r>
    </w:p>
    <w:p w:rsidR="00A3654A" w:rsidRDefault="00A3654A" w:rsidP="0026018A">
      <w:pPr>
        <w:rPr>
          <w:rtl/>
        </w:rPr>
      </w:pPr>
    </w:p>
    <w:p w:rsidR="00A3654A" w:rsidRDefault="00A3654A" w:rsidP="0026018A">
      <w:pPr>
        <w:pStyle w:val="af5"/>
        <w:keepNext/>
        <w:rPr>
          <w:rtl/>
        </w:rPr>
      </w:pPr>
      <w:r w:rsidRPr="00FF7129">
        <w:rPr>
          <w:rStyle w:val="TagStyle"/>
          <w:rtl/>
        </w:rPr>
        <w:t xml:space="preserve"> &lt;&lt; קריאה &gt;&gt;</w:t>
      </w:r>
      <w:r w:rsidRPr="005110F2">
        <w:rPr>
          <w:rStyle w:val="TagStyle"/>
          <w:rtl/>
        </w:rPr>
        <w:t xml:space="preserve"> </w:t>
      </w:r>
      <w:r>
        <w:rPr>
          <w:rtl/>
        </w:rPr>
        <w:t>סגנית מזכיר הכנסת אלינור ימין:</w:t>
      </w:r>
      <w:r w:rsidRPr="005110F2">
        <w:rPr>
          <w:rStyle w:val="TagStyle"/>
          <w:rtl/>
        </w:rPr>
        <w:t xml:space="preserve"> </w:t>
      </w:r>
      <w:r w:rsidRPr="00FF7129">
        <w:rPr>
          <w:rStyle w:val="TagStyle"/>
          <w:rtl/>
        </w:rPr>
        <w:t>&lt;&lt; קריאה &gt;&gt;</w:t>
      </w:r>
      <w:r>
        <w:rPr>
          <w:rtl/>
        </w:rPr>
        <w:t xml:space="preserve">   </w:t>
      </w:r>
    </w:p>
    <w:p w:rsidR="00A3654A" w:rsidRDefault="00A3654A" w:rsidP="0026018A">
      <w:pPr>
        <w:ind w:firstLine="0"/>
        <w:rPr>
          <w:rtl/>
        </w:rPr>
      </w:pPr>
      <w:r>
        <w:rPr>
          <w:rFonts w:hint="cs"/>
          <w:rtl/>
        </w:rPr>
        <w:t>(קוראת בשמות חברי הכנסת)</w:t>
      </w:r>
    </w:p>
    <w:p w:rsidR="00A3654A" w:rsidRPr="005110F2" w:rsidRDefault="00A3654A" w:rsidP="0026018A">
      <w:pPr>
        <w:ind w:firstLine="0"/>
        <w:rPr>
          <w:rtl/>
        </w:rPr>
      </w:pPr>
    </w:p>
    <w:p w:rsidR="00A3654A" w:rsidRDefault="00A3654A" w:rsidP="0026018A">
      <w:pPr>
        <w:rPr>
          <w:rtl/>
        </w:rPr>
      </w:pPr>
      <w:r>
        <w:rPr>
          <w:rFonts w:hint="cs"/>
          <w:rtl/>
        </w:rPr>
        <w:t xml:space="preserve">ינון אזולאי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יונתן מישרקי </w:t>
      </w:r>
      <w:r>
        <w:rPr>
          <w:rtl/>
        </w:rPr>
        <w:tab/>
      </w:r>
      <w:r>
        <w:rPr>
          <w:rtl/>
        </w:rPr>
        <w:tab/>
      </w:r>
      <w:r>
        <w:rPr>
          <w:rFonts w:hint="eastAsia"/>
          <w:rtl/>
        </w:rPr>
        <w:t xml:space="preserve">–   </w:t>
      </w:r>
      <w:r>
        <w:rPr>
          <w:rFonts w:hint="cs"/>
          <w:rtl/>
        </w:rPr>
        <w:t xml:space="preserve">נגד </w:t>
      </w:r>
    </w:p>
    <w:p w:rsidR="00A3654A" w:rsidRDefault="00A3654A" w:rsidP="0026018A">
      <w:pPr>
        <w:rPr>
          <w:rtl/>
        </w:rPr>
      </w:pPr>
      <w:bookmarkStart w:id="7922" w:name="_ETM_Q49_624470"/>
      <w:bookmarkEnd w:id="7922"/>
      <w:r>
        <w:rPr>
          <w:rFonts w:hint="cs"/>
          <w:rtl/>
        </w:rPr>
        <w:t xml:space="preserve">עמיחי אליהו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יעקב טסלר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ארז מלול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משה אבוטבול  </w:t>
      </w:r>
      <w:r>
        <w:rPr>
          <w:rtl/>
        </w:rPr>
        <w:tab/>
      </w:r>
      <w:r>
        <w:rPr>
          <w:rtl/>
        </w:rPr>
        <w:tab/>
      </w:r>
      <w:r>
        <w:rPr>
          <w:rFonts w:hint="eastAsia"/>
          <w:rtl/>
        </w:rPr>
        <w:t xml:space="preserve">–   </w:t>
      </w:r>
      <w:r>
        <w:rPr>
          <w:rFonts w:hint="cs"/>
          <w:rtl/>
        </w:rPr>
        <w:t>נגד</w:t>
      </w:r>
    </w:p>
    <w:p w:rsidR="00A3654A" w:rsidRDefault="00A3654A" w:rsidP="0026018A">
      <w:pPr>
        <w:rPr>
          <w:rtl/>
        </w:rPr>
      </w:pPr>
      <w:bookmarkStart w:id="7923" w:name="_ETM_Q49_632579"/>
      <w:bookmarkStart w:id="7924" w:name="_ETM_Q49_632631"/>
      <w:bookmarkEnd w:id="7923"/>
      <w:bookmarkEnd w:id="7924"/>
      <w:r>
        <w:rPr>
          <w:rFonts w:hint="cs"/>
          <w:rtl/>
        </w:rPr>
        <w:t xml:space="preserve">חוה אתי עטייה </w:t>
      </w:r>
      <w:r>
        <w:rPr>
          <w:rtl/>
        </w:rPr>
        <w:tab/>
      </w:r>
      <w:r>
        <w:rPr>
          <w:rtl/>
        </w:rPr>
        <w:tab/>
      </w:r>
      <w:r>
        <w:rPr>
          <w:rFonts w:hint="eastAsia"/>
          <w:rtl/>
        </w:rPr>
        <w:t xml:space="preserve">–   </w:t>
      </w:r>
      <w:r>
        <w:rPr>
          <w:rFonts w:hint="cs"/>
          <w:rtl/>
        </w:rPr>
        <w:t>נגד</w:t>
      </w:r>
    </w:p>
    <w:p w:rsidR="00A3654A" w:rsidRDefault="00A3654A" w:rsidP="0026018A">
      <w:pPr>
        <w:rPr>
          <w:rtl/>
        </w:rPr>
      </w:pPr>
      <w:bookmarkStart w:id="7925" w:name="_ETM_Q49_633281"/>
      <w:bookmarkStart w:id="7926" w:name="_ETM_Q49_633346"/>
      <w:bookmarkEnd w:id="7925"/>
      <w:bookmarkEnd w:id="7926"/>
      <w:r>
        <w:rPr>
          <w:rFonts w:hint="cs"/>
          <w:rtl/>
        </w:rPr>
        <w:t xml:space="preserve">אורית מלכה סטרוק </w:t>
      </w:r>
      <w:r>
        <w:rPr>
          <w:rtl/>
        </w:rPr>
        <w:tab/>
      </w:r>
      <w:r>
        <w:rPr>
          <w:rFonts w:hint="eastAsia"/>
          <w:rtl/>
        </w:rPr>
        <w:t xml:space="preserve">–   </w:t>
      </w:r>
      <w:r>
        <w:rPr>
          <w:rFonts w:hint="cs"/>
          <w:rtl/>
        </w:rPr>
        <w:t>נגד</w:t>
      </w:r>
      <w:bookmarkStart w:id="7927" w:name="_ETM_Q49_651984"/>
      <w:bookmarkEnd w:id="7927"/>
    </w:p>
    <w:p w:rsidR="00A3654A" w:rsidRDefault="00A3654A" w:rsidP="0026018A">
      <w:pPr>
        <w:rPr>
          <w:rtl/>
        </w:rPr>
      </w:pPr>
      <w:bookmarkStart w:id="7928" w:name="_ETM_Q49_652066"/>
      <w:bookmarkEnd w:id="7928"/>
      <w:r>
        <w:rPr>
          <w:rFonts w:hint="cs"/>
          <w:rtl/>
        </w:rPr>
        <w:t xml:space="preserve">צביקה פוגל </w:t>
      </w:r>
      <w:r>
        <w:rPr>
          <w:rtl/>
        </w:rPr>
        <w:tab/>
      </w:r>
      <w:r>
        <w:rPr>
          <w:rtl/>
        </w:rPr>
        <w:tab/>
      </w:r>
      <w:r>
        <w:rPr>
          <w:rFonts w:hint="eastAsia"/>
          <w:rtl/>
        </w:rPr>
        <w:t xml:space="preserve">–   </w:t>
      </w:r>
      <w:r>
        <w:rPr>
          <w:rFonts w:hint="cs"/>
          <w:rtl/>
        </w:rPr>
        <w:t>נגד</w:t>
      </w:r>
    </w:p>
    <w:p w:rsidR="00A3654A" w:rsidRDefault="00A3654A" w:rsidP="0026018A">
      <w:pPr>
        <w:rPr>
          <w:rtl/>
        </w:rPr>
      </w:pPr>
      <w:bookmarkStart w:id="7929" w:name="_ETM_Q49_656029"/>
      <w:bookmarkStart w:id="7930" w:name="_ETM_Q49_656077"/>
      <w:bookmarkEnd w:id="7929"/>
      <w:bookmarkEnd w:id="7930"/>
      <w:r>
        <w:rPr>
          <w:rFonts w:hint="cs"/>
          <w:rtl/>
        </w:rPr>
        <w:t xml:space="preserve">לימור סון הר מלך </w:t>
      </w:r>
      <w:r>
        <w:rPr>
          <w:rtl/>
        </w:rPr>
        <w:tab/>
      </w:r>
      <w:r>
        <w:rPr>
          <w:rFonts w:hint="eastAsia"/>
          <w:rtl/>
        </w:rPr>
        <w:t xml:space="preserve">–   </w:t>
      </w:r>
      <w:r>
        <w:rPr>
          <w:rFonts w:hint="cs"/>
          <w:rtl/>
        </w:rPr>
        <w:t>נגד</w:t>
      </w:r>
    </w:p>
    <w:p w:rsidR="00A3654A" w:rsidRDefault="00A3654A" w:rsidP="0026018A">
      <w:pPr>
        <w:rPr>
          <w:rtl/>
        </w:rPr>
      </w:pPr>
      <w:bookmarkStart w:id="7931" w:name="_ETM_Q49_674238"/>
      <w:bookmarkStart w:id="7932" w:name="_ETM_Q49_674283"/>
      <w:bookmarkEnd w:id="7931"/>
      <w:bookmarkEnd w:id="7932"/>
      <w:r>
        <w:rPr>
          <w:rFonts w:hint="cs"/>
          <w:rtl/>
        </w:rPr>
        <w:t xml:space="preserve">אוהד טל </w:t>
      </w:r>
      <w:r>
        <w:rPr>
          <w:rtl/>
        </w:rPr>
        <w:tab/>
      </w:r>
      <w:r>
        <w:rPr>
          <w:rtl/>
        </w:rPr>
        <w:tab/>
      </w:r>
      <w:r>
        <w:rPr>
          <w:rFonts w:hint="eastAsia"/>
          <w:rtl/>
        </w:rPr>
        <w:t xml:space="preserve">–   </w:t>
      </w:r>
      <w:r>
        <w:rPr>
          <w:rFonts w:hint="cs"/>
          <w:rtl/>
        </w:rPr>
        <w:t>נגד</w:t>
      </w:r>
      <w:bookmarkStart w:id="7933" w:name="_ETM_Q49_674968"/>
      <w:bookmarkStart w:id="7934" w:name="_ETM_Q49_688097"/>
      <w:bookmarkEnd w:id="7933"/>
      <w:bookmarkEnd w:id="7934"/>
    </w:p>
    <w:p w:rsidR="00A3654A" w:rsidRDefault="00A3654A" w:rsidP="0026018A">
      <w:pPr>
        <w:rPr>
          <w:rtl/>
        </w:rPr>
      </w:pPr>
      <w:bookmarkStart w:id="7935" w:name="_ETM_Q49_688185"/>
      <w:bookmarkStart w:id="7936" w:name="_ETM_Q49_675011"/>
      <w:bookmarkEnd w:id="7935"/>
      <w:bookmarkEnd w:id="7936"/>
      <w:r>
        <w:rPr>
          <w:rFonts w:hint="cs"/>
          <w:rtl/>
        </w:rPr>
        <w:t xml:space="preserve">יצחק פינדרוס </w:t>
      </w:r>
      <w:r>
        <w:rPr>
          <w:rtl/>
        </w:rPr>
        <w:tab/>
      </w:r>
      <w:r>
        <w:rPr>
          <w:rtl/>
        </w:rPr>
        <w:tab/>
      </w:r>
      <w:r>
        <w:rPr>
          <w:rFonts w:hint="eastAsia"/>
          <w:rtl/>
        </w:rPr>
        <w:t xml:space="preserve">–   </w:t>
      </w:r>
      <w:r>
        <w:rPr>
          <w:rFonts w:hint="cs"/>
          <w:rtl/>
        </w:rPr>
        <w:t>נגד</w:t>
      </w:r>
      <w:bookmarkStart w:id="7937" w:name="_ETM_Q49_676560"/>
      <w:bookmarkEnd w:id="7937"/>
    </w:p>
    <w:p w:rsidR="00A3654A" w:rsidRDefault="00A3654A" w:rsidP="0026018A">
      <w:pPr>
        <w:rPr>
          <w:rtl/>
        </w:rPr>
      </w:pPr>
      <w:bookmarkStart w:id="7938" w:name="_ETM_Q49_676626"/>
      <w:bookmarkEnd w:id="7938"/>
      <w:r>
        <w:rPr>
          <w:rFonts w:hint="cs"/>
          <w:rtl/>
        </w:rPr>
        <w:t xml:space="preserve">עפיף עבד </w:t>
      </w:r>
      <w:r>
        <w:rPr>
          <w:rtl/>
        </w:rPr>
        <w:tab/>
      </w:r>
      <w:r>
        <w:rPr>
          <w:rtl/>
        </w:rPr>
        <w:tab/>
      </w:r>
      <w:r>
        <w:rPr>
          <w:rFonts w:hint="eastAsia"/>
          <w:rtl/>
        </w:rPr>
        <w:t xml:space="preserve">–   </w:t>
      </w:r>
      <w:r>
        <w:rPr>
          <w:rFonts w:hint="cs"/>
          <w:rtl/>
        </w:rPr>
        <w:t>נגד</w:t>
      </w:r>
      <w:bookmarkStart w:id="7939" w:name="_ETM_Q49_690816"/>
      <w:bookmarkEnd w:id="7939"/>
    </w:p>
    <w:p w:rsidR="00A3654A" w:rsidRDefault="00A3654A" w:rsidP="0026018A">
      <w:pPr>
        <w:rPr>
          <w:rtl/>
        </w:rPr>
      </w:pPr>
      <w:bookmarkStart w:id="7940" w:name="_ETM_Q49_690895"/>
      <w:bookmarkEnd w:id="7940"/>
      <w:r>
        <w:rPr>
          <w:rFonts w:hint="cs"/>
          <w:rtl/>
        </w:rPr>
        <w:t xml:space="preserve">עמית הלוי </w:t>
      </w:r>
      <w:r>
        <w:rPr>
          <w:rtl/>
        </w:rPr>
        <w:tab/>
      </w:r>
      <w:r>
        <w:rPr>
          <w:rtl/>
        </w:rPr>
        <w:tab/>
      </w:r>
      <w:r>
        <w:rPr>
          <w:rFonts w:hint="eastAsia"/>
          <w:rtl/>
        </w:rPr>
        <w:t xml:space="preserve">–   </w:t>
      </w:r>
      <w:r>
        <w:rPr>
          <w:rFonts w:hint="cs"/>
          <w:rtl/>
        </w:rPr>
        <w:t>נגד</w:t>
      </w:r>
      <w:bookmarkStart w:id="7941" w:name="_ETM_Q49_691564"/>
      <w:bookmarkEnd w:id="7941"/>
    </w:p>
    <w:p w:rsidR="00A3654A" w:rsidRDefault="00A3654A" w:rsidP="0026018A">
      <w:pPr>
        <w:rPr>
          <w:rtl/>
        </w:rPr>
      </w:pPr>
      <w:bookmarkStart w:id="7942" w:name="_ETM_Q49_691625"/>
      <w:bookmarkEnd w:id="7942"/>
      <w:r>
        <w:rPr>
          <w:rFonts w:hint="cs"/>
          <w:rtl/>
        </w:rPr>
        <w:t xml:space="preserve">אושר שקלים </w:t>
      </w:r>
      <w:r>
        <w:rPr>
          <w:rtl/>
        </w:rPr>
        <w:tab/>
      </w:r>
      <w:r>
        <w:rPr>
          <w:rtl/>
        </w:rPr>
        <w:tab/>
      </w:r>
      <w:r>
        <w:rPr>
          <w:rFonts w:hint="eastAsia"/>
          <w:rtl/>
        </w:rPr>
        <w:t xml:space="preserve">–   </w:t>
      </w:r>
      <w:r>
        <w:rPr>
          <w:rFonts w:hint="cs"/>
          <w:rtl/>
        </w:rPr>
        <w:t>נגד</w:t>
      </w:r>
      <w:bookmarkStart w:id="7943" w:name="_ETM_Q49_692130"/>
      <w:bookmarkEnd w:id="7943"/>
    </w:p>
    <w:p w:rsidR="00A3654A" w:rsidRDefault="00A3654A" w:rsidP="0026018A">
      <w:pPr>
        <w:rPr>
          <w:rtl/>
        </w:rPr>
      </w:pPr>
      <w:bookmarkStart w:id="7944" w:name="_ETM_Q49_692178"/>
      <w:bookmarkEnd w:id="7944"/>
      <w:r>
        <w:rPr>
          <w:rFonts w:hint="cs"/>
          <w:rtl/>
        </w:rPr>
        <w:t xml:space="preserve">צבי ידידה סוכות </w:t>
      </w:r>
      <w:r>
        <w:rPr>
          <w:rtl/>
        </w:rPr>
        <w:tab/>
      </w:r>
      <w:r>
        <w:rPr>
          <w:rtl/>
        </w:rPr>
        <w:tab/>
      </w:r>
      <w:r>
        <w:rPr>
          <w:rFonts w:hint="eastAsia"/>
          <w:rtl/>
        </w:rPr>
        <w:t xml:space="preserve">–   </w:t>
      </w:r>
      <w:r>
        <w:rPr>
          <w:rFonts w:hint="cs"/>
          <w:rtl/>
        </w:rPr>
        <w:t>נגד</w:t>
      </w:r>
      <w:bookmarkStart w:id="7945" w:name="_ETM_Q49_693071"/>
      <w:bookmarkEnd w:id="7945"/>
    </w:p>
    <w:p w:rsidR="00A3654A" w:rsidRDefault="00A3654A" w:rsidP="0026018A">
      <w:pPr>
        <w:rPr>
          <w:rtl/>
        </w:rPr>
      </w:pPr>
      <w:bookmarkStart w:id="7946" w:name="_ETM_Q49_693139"/>
      <w:bookmarkEnd w:id="7946"/>
      <w:r>
        <w:rPr>
          <w:rFonts w:hint="cs"/>
          <w:rtl/>
        </w:rPr>
        <w:t xml:space="preserve">יצחק קרויזר </w:t>
      </w:r>
      <w:r>
        <w:rPr>
          <w:rtl/>
        </w:rPr>
        <w:tab/>
      </w:r>
      <w:r>
        <w:rPr>
          <w:rtl/>
        </w:rPr>
        <w:tab/>
      </w:r>
      <w:r>
        <w:rPr>
          <w:rFonts w:hint="eastAsia"/>
          <w:rtl/>
        </w:rPr>
        <w:t xml:space="preserve">–   </w:t>
      </w:r>
      <w:r>
        <w:rPr>
          <w:rFonts w:hint="cs"/>
          <w:rtl/>
        </w:rPr>
        <w:t>נגד</w:t>
      </w:r>
      <w:bookmarkStart w:id="7947" w:name="_ETM_Q49_720299"/>
      <w:bookmarkEnd w:id="7947"/>
    </w:p>
    <w:p w:rsidR="00A3654A" w:rsidRDefault="00A3654A" w:rsidP="0026018A">
      <w:pPr>
        <w:rPr>
          <w:rtl/>
        </w:rPr>
      </w:pPr>
      <w:bookmarkStart w:id="7948" w:name="_ETM_Q49_720359"/>
      <w:bookmarkEnd w:id="7948"/>
      <w:r>
        <w:rPr>
          <w:rFonts w:hint="cs"/>
          <w:rtl/>
        </w:rPr>
        <w:t xml:space="preserve">אופיר כץ </w:t>
      </w:r>
      <w:r>
        <w:rPr>
          <w:rtl/>
        </w:rPr>
        <w:tab/>
      </w:r>
      <w:r>
        <w:rPr>
          <w:rtl/>
        </w:rPr>
        <w:tab/>
      </w:r>
      <w:r>
        <w:rPr>
          <w:rFonts w:hint="eastAsia"/>
          <w:rtl/>
        </w:rPr>
        <w:t xml:space="preserve">–   </w:t>
      </w:r>
      <w:r>
        <w:rPr>
          <w:rFonts w:hint="cs"/>
          <w:rtl/>
        </w:rPr>
        <w:t>נגד</w:t>
      </w:r>
    </w:p>
    <w:p w:rsidR="00A3654A" w:rsidRDefault="00A3654A" w:rsidP="0026018A">
      <w:pPr>
        <w:rPr>
          <w:rtl/>
        </w:rPr>
      </w:pPr>
    </w:p>
    <w:p w:rsidR="00A3654A" w:rsidRDefault="00A3654A" w:rsidP="0026018A">
      <w:pPr>
        <w:pStyle w:val="af6"/>
        <w:keepNext/>
        <w:rPr>
          <w:rtl/>
        </w:rPr>
      </w:pPr>
      <w:r w:rsidRPr="00FF7129">
        <w:rPr>
          <w:rStyle w:val="TagStyle"/>
          <w:rtl/>
        </w:rPr>
        <w:t>&lt;&lt; יור &gt;&gt;</w:t>
      </w:r>
      <w:r w:rsidRPr="000E14BB">
        <w:rPr>
          <w:rStyle w:val="TagStyle"/>
          <w:rtl/>
        </w:rPr>
        <w:t xml:space="preserve"> </w:t>
      </w:r>
      <w:r>
        <w:rPr>
          <w:rtl/>
        </w:rPr>
        <w:t>היו"ר ניסים ואטורי:</w:t>
      </w:r>
      <w:r w:rsidRPr="000E14BB">
        <w:rPr>
          <w:rStyle w:val="TagStyle"/>
          <w:rtl/>
        </w:rPr>
        <w:t xml:space="preserve"> </w:t>
      </w:r>
      <w:r w:rsidRPr="00FF7129">
        <w:rPr>
          <w:rStyle w:val="TagStyle"/>
          <w:rtl/>
        </w:rPr>
        <w:t>&lt;&lt; יור &gt;&gt;</w:t>
      </w:r>
      <w:r>
        <w:rPr>
          <w:rtl/>
        </w:rPr>
        <w:t xml:space="preserve">   </w:t>
      </w:r>
    </w:p>
    <w:p w:rsidR="00A3654A" w:rsidRPr="000E14BB" w:rsidRDefault="00A3654A" w:rsidP="0026018A">
      <w:pPr>
        <w:pStyle w:val="KeepWithNext"/>
        <w:rPr>
          <w:rtl/>
          <w:lang w:eastAsia="he-IL"/>
        </w:rPr>
      </w:pPr>
    </w:p>
    <w:p w:rsidR="00A3654A" w:rsidRDefault="00A3654A" w:rsidP="0026018A">
      <w:pPr>
        <w:rPr>
          <w:rtl/>
        </w:rPr>
      </w:pPr>
      <w:r>
        <w:rPr>
          <w:rFonts w:hint="cs"/>
          <w:rtl/>
        </w:rPr>
        <w:t xml:space="preserve">הסתיימה ההצבעה. בעד </w:t>
      </w:r>
      <w:r>
        <w:rPr>
          <w:rFonts w:hint="eastAsia"/>
          <w:rtl/>
        </w:rPr>
        <w:t>–</w:t>
      </w:r>
      <w:r>
        <w:rPr>
          <w:rFonts w:hint="cs"/>
          <w:rtl/>
        </w:rPr>
        <w:t xml:space="preserve"> שבעה, נגד </w:t>
      </w:r>
      <w:r>
        <w:rPr>
          <w:rFonts w:hint="eastAsia"/>
          <w:rtl/>
        </w:rPr>
        <w:t>–</w:t>
      </w:r>
      <w:r>
        <w:rPr>
          <w:rFonts w:hint="cs"/>
          <w:rtl/>
        </w:rPr>
        <w:t xml:space="preserve"> 23. אני קובע </w:t>
      </w:r>
      <w:bookmarkStart w:id="7949" w:name="_ETM_Q50_222598"/>
      <w:bookmarkEnd w:id="7949"/>
      <w:r>
        <w:rPr>
          <w:rFonts w:hint="cs"/>
          <w:rtl/>
        </w:rPr>
        <w:t xml:space="preserve">שההצעה ירדה מסדר-היום. </w:t>
      </w:r>
      <w:bookmarkStart w:id="7950" w:name="_ETM_Q50_232220"/>
      <w:bookmarkEnd w:id="7950"/>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951" w:name="ET_subject_מסמכים_שהונחו_על_שולחן__5"/>
      <w:r w:rsidRPr="00474227">
        <w:rPr>
          <w:rStyle w:val="TagStyle"/>
          <w:rtl/>
        </w:rPr>
        <w:t xml:space="preserve"> &lt;&lt; נושא &gt;&gt; </w:t>
      </w:r>
      <w:bookmarkStart w:id="7952" w:name="_Toc232023415"/>
      <w:bookmarkStart w:id="7953" w:name="_Toc232072840"/>
      <w:bookmarkStart w:id="7954" w:name="_Toc232081290"/>
      <w:r>
        <w:rPr>
          <w:rtl/>
        </w:rPr>
        <w:t>מסמכים שהונחו על שולחן הכנסת</w:t>
      </w:r>
      <w:bookmarkEnd w:id="7952"/>
      <w:bookmarkEnd w:id="7953"/>
      <w:bookmarkEnd w:id="7954"/>
      <w:r w:rsidRPr="00474227">
        <w:rPr>
          <w:rStyle w:val="TagStyle"/>
          <w:rtl/>
        </w:rPr>
        <w:t xml:space="preserve"> &lt;&lt; נושא &gt;&gt;</w:t>
      </w:r>
      <w:r>
        <w:rPr>
          <w:rtl/>
        </w:rPr>
        <w:t xml:space="preserve"> </w:t>
      </w:r>
      <w:bookmarkEnd w:id="7951"/>
    </w:p>
    <w:p w:rsidR="00A3654A" w:rsidRDefault="00A3654A" w:rsidP="0026018A">
      <w:pPr>
        <w:rPr>
          <w:rtl/>
        </w:rPr>
      </w:pPr>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7955" w:name="_ETM_Q50_231726"/>
      <w:bookmarkEnd w:id="7955"/>
      <w:r>
        <w:rPr>
          <w:rFonts w:hint="cs"/>
          <w:rtl/>
        </w:rPr>
        <w:t>הודעה למזכירות, בבקשה.</w:t>
      </w:r>
      <w:bookmarkStart w:id="7956" w:name="_ETM_Q50_232806"/>
      <w:bookmarkEnd w:id="7956"/>
      <w:r>
        <w:rPr>
          <w:rFonts w:hint="cs"/>
          <w:rtl/>
        </w:rPr>
        <w:t xml:space="preserve"> </w:t>
      </w:r>
    </w:p>
    <w:p w:rsidR="00A3654A" w:rsidRDefault="00A3654A" w:rsidP="0026018A">
      <w:pPr>
        <w:rPr>
          <w:rtl/>
        </w:rPr>
      </w:pPr>
      <w:bookmarkStart w:id="7957" w:name="_ETM_Q50_233166"/>
      <w:bookmarkStart w:id="7958" w:name="_ETM_Q50_233222"/>
      <w:bookmarkEnd w:id="7957"/>
      <w:bookmarkEnd w:id="7958"/>
    </w:p>
    <w:p w:rsidR="00A3654A" w:rsidRDefault="00A3654A" w:rsidP="0026018A">
      <w:pPr>
        <w:pStyle w:val="a4"/>
        <w:keepNext/>
        <w:rPr>
          <w:rtl/>
        </w:rPr>
      </w:pPr>
      <w:bookmarkStart w:id="7959" w:name="ET_speaker_6118_27"/>
      <w:r w:rsidRPr="00C76F1D">
        <w:rPr>
          <w:rStyle w:val="TagStyle"/>
          <w:rtl/>
        </w:rPr>
        <w:t xml:space="preserve"> &lt;&lt; דובר &gt;&gt; </w:t>
      </w:r>
      <w:bookmarkStart w:id="7960" w:name="_Toc232023416"/>
      <w:bookmarkStart w:id="7961" w:name="_Toc232072841"/>
      <w:bookmarkStart w:id="7962" w:name="_Toc232081291"/>
      <w:r>
        <w:rPr>
          <w:rtl/>
        </w:rPr>
        <w:t>סגנית מזכיר הכנסת אלינור ימין:</w:t>
      </w:r>
      <w:bookmarkEnd w:id="7960"/>
      <w:bookmarkEnd w:id="7961"/>
      <w:bookmarkEnd w:id="7962"/>
      <w:r w:rsidRPr="00C76F1D">
        <w:rPr>
          <w:rStyle w:val="TagStyle"/>
          <w:rtl/>
        </w:rPr>
        <w:t xml:space="preserve"> &lt;&lt; דובר &gt;&gt;</w:t>
      </w:r>
      <w:r>
        <w:rPr>
          <w:rtl/>
        </w:rPr>
        <w:t xml:space="preserve">  </w:t>
      </w:r>
      <w:bookmarkEnd w:id="7959"/>
    </w:p>
    <w:p w:rsidR="00A3654A" w:rsidRDefault="00A3654A" w:rsidP="0026018A">
      <w:pPr>
        <w:pStyle w:val="KeepWithNext"/>
        <w:rPr>
          <w:rtl/>
        </w:rPr>
      </w:pPr>
    </w:p>
    <w:p w:rsidR="00A3654A" w:rsidRDefault="00A3654A" w:rsidP="0026018A">
      <w:pPr>
        <w:rPr>
          <w:rtl/>
        </w:rPr>
      </w:pPr>
      <w:r>
        <w:rPr>
          <w:rtl/>
        </w:rPr>
        <w:t>ברשות יושב-ראש הישיבה, אני מתכ</w:t>
      </w:r>
      <w:r>
        <w:rPr>
          <w:rFonts w:hint="cs"/>
          <w:rtl/>
        </w:rPr>
        <w:t>בד</w:t>
      </w:r>
      <w:r>
        <w:rPr>
          <w:rtl/>
        </w:rPr>
        <w:t xml:space="preserve">ת להודיעכם, כי בהתאם לסעיף </w:t>
      </w:r>
      <w:bookmarkStart w:id="7963" w:name="_ETM_Q50_236123"/>
      <w:bookmarkEnd w:id="7963"/>
      <w:r>
        <w:rPr>
          <w:rtl/>
        </w:rPr>
        <w:t>93</w:t>
      </w:r>
      <w:r>
        <w:rPr>
          <w:rFonts w:hint="cs"/>
          <w:rtl/>
        </w:rPr>
        <w:t>(ה)</w:t>
      </w:r>
      <w:r>
        <w:rPr>
          <w:rtl/>
        </w:rPr>
        <w:t xml:space="preserve"> לתקנון הכנסת הודיע מזכיר הממשלה בכתב כי הממשלה נתנה </w:t>
      </w:r>
      <w:bookmarkStart w:id="7964" w:name="_ETM_Q50_240026"/>
      <w:bookmarkEnd w:id="7964"/>
      <w:r>
        <w:rPr>
          <w:rtl/>
        </w:rPr>
        <w:t>הסכמתה לעלות התקציבית של הצעות החוק הבאות</w:t>
      </w:r>
      <w:r>
        <w:rPr>
          <w:rFonts w:hint="cs"/>
          <w:rtl/>
        </w:rPr>
        <w:t>:</w:t>
      </w:r>
      <w:r>
        <w:rPr>
          <w:rtl/>
        </w:rPr>
        <w:t xml:space="preserve"> הצעת חוק השידור </w:t>
      </w:r>
      <w:bookmarkStart w:id="7965" w:name="_ETM_Q50_243929"/>
      <w:bookmarkEnd w:id="7965"/>
      <w:r>
        <w:rPr>
          <w:rtl/>
        </w:rPr>
        <w:t>הציבורי הישראלי</w:t>
      </w:r>
      <w:r>
        <w:rPr>
          <w:rFonts w:hint="cs"/>
        </w:rPr>
        <w:t xml:space="preserve"> </w:t>
      </w:r>
      <w:r>
        <w:rPr>
          <w:rFonts w:hint="cs"/>
          <w:rtl/>
        </w:rPr>
        <w:t>(תיקון מס' 11)</w:t>
      </w:r>
      <w:r>
        <w:rPr>
          <w:rtl/>
        </w:rPr>
        <w:t xml:space="preserve"> </w:t>
      </w:r>
      <w:r>
        <w:rPr>
          <w:rFonts w:hint="cs"/>
          <w:rtl/>
        </w:rPr>
        <w:t>(</w:t>
      </w:r>
      <w:r>
        <w:rPr>
          <w:rtl/>
        </w:rPr>
        <w:t>תקציב תאגיד השידור הציבורי</w:t>
      </w:r>
      <w:r>
        <w:rPr>
          <w:rFonts w:hint="cs"/>
          <w:rtl/>
        </w:rPr>
        <w:t>)</w:t>
      </w:r>
      <w:r>
        <w:rPr>
          <w:rtl/>
        </w:rPr>
        <w:t xml:space="preserve">, </w:t>
      </w:r>
      <w:r>
        <w:rPr>
          <w:rFonts w:hint="cs"/>
          <w:rtl/>
        </w:rPr>
        <w:t>התשפ"ו</w:t>
      </w:r>
      <w:r>
        <w:rPr>
          <w:rFonts w:hint="eastAsia"/>
          <w:rtl/>
        </w:rPr>
        <w:t>–</w:t>
      </w:r>
      <w:r>
        <w:rPr>
          <w:rFonts w:hint="cs"/>
          <w:rtl/>
        </w:rPr>
        <w:t>2026, של חבר הכנסת אביחי אברהם בוארון; הצעת חוק שכר נושאי משרה ברשויות השלטון, התשפ"ו</w:t>
      </w:r>
      <w:r>
        <w:rPr>
          <w:rFonts w:hint="eastAsia"/>
          <w:rtl/>
        </w:rPr>
        <w:t>–</w:t>
      </w:r>
      <w:r>
        <w:rPr>
          <w:rFonts w:hint="cs"/>
          <w:rtl/>
        </w:rPr>
        <w:t xml:space="preserve">2026, של חבר הכנסת אביחי אברהם בוארון. תודה. </w:t>
      </w:r>
      <w:bookmarkStart w:id="7966" w:name="_ETM_Q50_258206"/>
      <w:bookmarkEnd w:id="7966"/>
    </w:p>
    <w:p w:rsidR="00A3654A" w:rsidRDefault="00A3654A" w:rsidP="009635F5">
      <w:pPr>
        <w:rPr>
          <w:rtl/>
        </w:rPr>
      </w:pPr>
      <w:bookmarkStart w:id="7967" w:name="_ETM_Q50_258266"/>
      <w:bookmarkEnd w:id="7967"/>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תודה </w:t>
      </w:r>
      <w:bookmarkStart w:id="7968" w:name="_ETM_Q50_257514"/>
      <w:bookmarkEnd w:id="7968"/>
      <w:r>
        <w:rPr>
          <w:rFonts w:hint="cs"/>
          <w:rtl/>
        </w:rPr>
        <w:t xml:space="preserve">רבה. </w:t>
      </w:r>
      <w:bookmarkStart w:id="7969" w:name="_ETM_Q50_258255"/>
      <w:bookmarkStart w:id="7970" w:name="_ETM_Q50_258309"/>
      <w:bookmarkEnd w:id="7969"/>
      <w:bookmarkEnd w:id="7970"/>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971" w:name="ET_halsi_649236_9"/>
      <w:r w:rsidRPr="00474227">
        <w:rPr>
          <w:rStyle w:val="TagStyle"/>
          <w:rtl/>
        </w:rPr>
        <w:t xml:space="preserve"> &lt;&lt; הלסי &gt;&gt; </w:t>
      </w:r>
      <w:bookmarkStart w:id="7972" w:name="_Toc232023417"/>
      <w:bookmarkStart w:id="7973" w:name="_Toc232072842"/>
      <w:bookmarkStart w:id="7974" w:name="_Toc232081292"/>
      <w:r>
        <w:rPr>
          <w:rtl/>
        </w:rPr>
        <w:t>הצעות לסדר-היום</w:t>
      </w:r>
      <w:bookmarkEnd w:id="7972"/>
      <w:bookmarkEnd w:id="7973"/>
      <w:bookmarkEnd w:id="7974"/>
      <w:r w:rsidRPr="00474227">
        <w:rPr>
          <w:rStyle w:val="TagStyle"/>
          <w:rtl/>
        </w:rPr>
        <w:t xml:space="preserve"> &lt;&lt; הלסי &gt;&gt;</w:t>
      </w:r>
      <w:r>
        <w:rPr>
          <w:rtl/>
        </w:rPr>
        <w:t xml:space="preserve"> </w:t>
      </w:r>
      <w:bookmarkEnd w:id="7971"/>
    </w:p>
    <w:p w:rsidR="00A3654A" w:rsidRDefault="00A3654A" w:rsidP="0026018A">
      <w:pPr>
        <w:pStyle w:val="a6"/>
        <w:rPr>
          <w:rtl/>
        </w:rPr>
      </w:pPr>
      <w:bookmarkStart w:id="7975" w:name="ET_halsi_649236_10"/>
      <w:r w:rsidRPr="00474227">
        <w:rPr>
          <w:rStyle w:val="TagStyle"/>
          <w:rtl/>
        </w:rPr>
        <w:t xml:space="preserve"> &lt;&lt; הלסי &gt;&gt; </w:t>
      </w:r>
      <w:bookmarkStart w:id="7976" w:name="_Toc232023418"/>
      <w:bookmarkStart w:id="7977" w:name="_Toc232072843"/>
      <w:bookmarkStart w:id="7978" w:name="_Toc232081293"/>
      <w:r>
        <w:rPr>
          <w:rtl/>
        </w:rPr>
        <w:t>א</w:t>
      </w:r>
      <w:r>
        <w:rPr>
          <w:rFonts w:hint="cs"/>
          <w:rtl/>
        </w:rPr>
        <w:t>י</w:t>
      </w:r>
      <w:r>
        <w:rPr>
          <w:rtl/>
        </w:rPr>
        <w:t>מהות וקריירה – פערי השכר בין נשים לגברים בישראל ובייחוד על רקע מצבי החירום</w:t>
      </w:r>
      <w:bookmarkEnd w:id="7976"/>
      <w:bookmarkEnd w:id="7977"/>
      <w:bookmarkEnd w:id="7978"/>
      <w:r w:rsidRPr="00474227">
        <w:rPr>
          <w:rStyle w:val="TagStyle"/>
          <w:rtl/>
        </w:rPr>
        <w:t xml:space="preserve"> &lt;&lt; הלסי &gt;&gt;</w:t>
      </w:r>
      <w:r>
        <w:rPr>
          <w:rtl/>
        </w:rPr>
        <w:t xml:space="preserve"> </w:t>
      </w:r>
      <w:bookmarkEnd w:id="7975"/>
    </w:p>
    <w:p w:rsidR="00A3654A" w:rsidRDefault="00A3654A" w:rsidP="0026018A">
      <w:pPr>
        <w:rPr>
          <w:rtl/>
        </w:rPr>
      </w:pPr>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rPr>
          <w:rtl/>
        </w:rPr>
      </w:pPr>
    </w:p>
    <w:p w:rsidR="00A3654A" w:rsidRDefault="00A3654A" w:rsidP="0026018A">
      <w:pPr>
        <w:rPr>
          <w:rtl/>
        </w:rPr>
      </w:pPr>
      <w:r>
        <w:rPr>
          <w:rFonts w:hint="cs"/>
          <w:rtl/>
        </w:rPr>
        <w:t xml:space="preserve">ההצעה הבאה היא הצעה רגילה לסדר-היום בנושא: </w:t>
      </w:r>
      <w:r w:rsidRPr="00474227">
        <w:rPr>
          <w:rtl/>
        </w:rPr>
        <w:t>א</w:t>
      </w:r>
      <w:r>
        <w:rPr>
          <w:rFonts w:hint="cs"/>
          <w:rtl/>
        </w:rPr>
        <w:t>י</w:t>
      </w:r>
      <w:r w:rsidRPr="00474227">
        <w:rPr>
          <w:rtl/>
        </w:rPr>
        <w:t xml:space="preserve">מהות וקריירה </w:t>
      </w:r>
      <w:r>
        <w:rPr>
          <w:rtl/>
        </w:rPr>
        <w:t>–</w:t>
      </w:r>
      <w:r w:rsidRPr="00474227">
        <w:rPr>
          <w:rtl/>
        </w:rPr>
        <w:t xml:space="preserve"> פערי השכר בין נשים לגברים בי</w:t>
      </w:r>
      <w:r>
        <w:rPr>
          <w:rtl/>
        </w:rPr>
        <w:t>שראל ובייחוד על רקע מצבי החירום</w:t>
      </w:r>
      <w:r>
        <w:rPr>
          <w:rFonts w:hint="cs"/>
          <w:rtl/>
        </w:rPr>
        <w:t>. את ההצעה הגישה חברת הכנסת עדי עזוז, בבקשה.</w:t>
      </w:r>
      <w:bookmarkStart w:id="7979" w:name="_ETM_Q50_276119"/>
      <w:bookmarkEnd w:id="7979"/>
      <w:r>
        <w:rPr>
          <w:rFonts w:hint="cs"/>
          <w:rtl/>
        </w:rPr>
        <w:t xml:space="preserve"> </w:t>
      </w:r>
    </w:p>
    <w:p w:rsidR="00A3654A" w:rsidRDefault="00A3654A" w:rsidP="009635F5">
      <w:pPr>
        <w:rPr>
          <w:rtl/>
        </w:rPr>
      </w:pPr>
      <w:bookmarkStart w:id="7980" w:name="_ETM_Q50_276304"/>
      <w:bookmarkStart w:id="7981" w:name="_ETM_Q50_276365"/>
      <w:bookmarkStart w:id="7982" w:name="_ETM_Q50_277744"/>
      <w:bookmarkEnd w:id="7980"/>
      <w:bookmarkEnd w:id="7981"/>
      <w:bookmarkEnd w:id="7982"/>
    </w:p>
    <w:p w:rsidR="00A3654A" w:rsidRDefault="00A3654A" w:rsidP="0026018A">
      <w:pPr>
        <w:pStyle w:val="a4"/>
        <w:keepNext/>
        <w:rPr>
          <w:rtl/>
        </w:rPr>
      </w:pPr>
      <w:bookmarkStart w:id="7983" w:name="ET_speaker_6689_12"/>
      <w:r w:rsidRPr="00474227">
        <w:rPr>
          <w:rStyle w:val="TagStyle"/>
          <w:rtl/>
        </w:rPr>
        <w:t xml:space="preserve"> &lt;&lt; דובר &gt;&gt; </w:t>
      </w:r>
      <w:bookmarkStart w:id="7984" w:name="_Toc232023419"/>
      <w:bookmarkStart w:id="7985" w:name="_Toc232072844"/>
      <w:bookmarkStart w:id="7986" w:name="_Toc232081294"/>
      <w:r>
        <w:rPr>
          <w:rtl/>
        </w:rPr>
        <w:t>עדי עזוז (יש עתיד):</w:t>
      </w:r>
      <w:bookmarkEnd w:id="7984"/>
      <w:bookmarkEnd w:id="7985"/>
      <w:bookmarkEnd w:id="7986"/>
      <w:r w:rsidRPr="00474227">
        <w:rPr>
          <w:rStyle w:val="TagStyle"/>
          <w:rtl/>
        </w:rPr>
        <w:t xml:space="preserve"> &lt;&lt; דובר &gt;&gt;</w:t>
      </w:r>
      <w:r>
        <w:rPr>
          <w:rtl/>
        </w:rPr>
        <w:t xml:space="preserve"> </w:t>
      </w:r>
      <w:bookmarkEnd w:id="7983"/>
    </w:p>
    <w:p w:rsidR="00A3654A" w:rsidRDefault="00A3654A" w:rsidP="0026018A">
      <w:pPr>
        <w:rPr>
          <w:rtl/>
        </w:rPr>
      </w:pPr>
      <w:bookmarkStart w:id="7987" w:name="_ETM_Q50_278090"/>
      <w:bookmarkStart w:id="7988" w:name="_ETM_Q50_278125"/>
      <w:bookmarkEnd w:id="7987"/>
      <w:bookmarkEnd w:id="7988"/>
    </w:p>
    <w:p w:rsidR="00A3654A" w:rsidRDefault="00A3654A" w:rsidP="0026018A">
      <w:pPr>
        <w:rPr>
          <w:rtl/>
        </w:rPr>
      </w:pPr>
      <w:bookmarkStart w:id="7989" w:name="_ETM_Q50_284180"/>
      <w:bookmarkEnd w:id="7989"/>
      <w:r>
        <w:rPr>
          <w:rtl/>
        </w:rPr>
        <w:t>תודה,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7990" w:name="_ETM_Q50_289239"/>
      <w:bookmarkEnd w:id="7990"/>
      <w:r>
        <w:rPr>
          <w:rtl/>
        </w:rPr>
        <w:t xml:space="preserve">ביקשתי להעלות היום את ההצעה </w:t>
      </w:r>
      <w:r>
        <w:rPr>
          <w:rFonts w:hint="cs"/>
          <w:rtl/>
        </w:rPr>
        <w:t>ל</w:t>
      </w:r>
      <w:r>
        <w:rPr>
          <w:rtl/>
        </w:rPr>
        <w:t>סדר</w:t>
      </w:r>
      <w:r>
        <w:rPr>
          <w:rFonts w:hint="cs"/>
          <w:rtl/>
        </w:rPr>
        <w:t>-היום</w:t>
      </w:r>
      <w:r>
        <w:rPr>
          <w:rtl/>
        </w:rPr>
        <w:t xml:space="preserve"> כדי לתת </w:t>
      </w:r>
      <w:r>
        <w:rPr>
          <w:rFonts w:hint="cs"/>
          <w:rtl/>
        </w:rPr>
        <w:t>קול לנ</w:t>
      </w:r>
      <w:r>
        <w:rPr>
          <w:rtl/>
        </w:rPr>
        <w:t xml:space="preserve">ושא של שאנחנו לא מספיק מדברות ומדברים עליו בבית, </w:t>
      </w:r>
      <w:bookmarkStart w:id="7991" w:name="_ETM_Q50_297724"/>
      <w:bookmarkEnd w:id="7991"/>
      <w:r>
        <w:rPr>
          <w:rtl/>
        </w:rPr>
        <w:t xml:space="preserve">הנושא של אימהות וקריירה. נושא פערי השכר בין נשים לגברים </w:t>
      </w:r>
      <w:bookmarkStart w:id="7992" w:name="_ETM_Q50_301966"/>
      <w:bookmarkEnd w:id="7992"/>
      <w:r>
        <w:rPr>
          <w:rtl/>
        </w:rPr>
        <w:t>אינו רק דיון על שוויון חברתי</w:t>
      </w:r>
      <w:r>
        <w:rPr>
          <w:rFonts w:hint="cs"/>
          <w:rtl/>
        </w:rPr>
        <w:t xml:space="preserve"> </w:t>
      </w:r>
      <w:r>
        <w:rPr>
          <w:rtl/>
        </w:rPr>
        <w:t>– הוא הכרח כלכלי ולאומי</w:t>
      </w:r>
      <w:r>
        <w:rPr>
          <w:rFonts w:hint="cs"/>
          <w:rtl/>
        </w:rPr>
        <w:t>.</w:t>
      </w:r>
      <w:r>
        <w:rPr>
          <w:rtl/>
        </w:rPr>
        <w:t xml:space="preserve"> </w:t>
      </w:r>
      <w:bookmarkStart w:id="7993" w:name="_ETM_Q50_306500"/>
      <w:bookmarkEnd w:id="7993"/>
      <w:r>
        <w:rPr>
          <w:rtl/>
        </w:rPr>
        <w:t xml:space="preserve">במציאות הישראלית המורכבת מאז 7 באוקטובר, הכשלים המבניים בשוק העבודה </w:t>
      </w:r>
      <w:bookmarkStart w:id="7994" w:name="_ETM_Q50_311840"/>
      <w:bookmarkEnd w:id="7994"/>
      <w:r>
        <w:rPr>
          <w:rtl/>
        </w:rPr>
        <w:t xml:space="preserve">הולכים ומחריפים מדי יום, כאשר מצבי חירום מתמשכים חושפים את </w:t>
      </w:r>
      <w:bookmarkStart w:id="7995" w:name="_ETM_Q50_317180"/>
      <w:bookmarkEnd w:id="7995"/>
      <w:r>
        <w:rPr>
          <w:rtl/>
        </w:rPr>
        <w:t>פגיעותן של נשים, ובפרט אימהות לילדים צעירים</w:t>
      </w:r>
      <w:r>
        <w:rPr>
          <w:rFonts w:hint="cs"/>
          <w:rtl/>
        </w:rPr>
        <w:t>,</w:t>
      </w:r>
      <w:r>
        <w:rPr>
          <w:rtl/>
        </w:rPr>
        <w:t xml:space="preserve"> לתנודות בשוק התעסוקה</w:t>
      </w:r>
      <w:r>
        <w:rPr>
          <w:rFonts w:hint="cs"/>
          <w:rtl/>
        </w:rPr>
        <w:t>.</w:t>
      </w:r>
    </w:p>
    <w:p w:rsidR="00A3654A" w:rsidRDefault="00A3654A" w:rsidP="0026018A">
      <w:pPr>
        <w:rPr>
          <w:rtl/>
        </w:rPr>
      </w:pPr>
    </w:p>
    <w:p w:rsidR="00A3654A" w:rsidRDefault="00A3654A" w:rsidP="0026018A">
      <w:pPr>
        <w:rPr>
          <w:rtl/>
        </w:rPr>
      </w:pPr>
      <w:r>
        <w:rPr>
          <w:rtl/>
        </w:rPr>
        <w:t xml:space="preserve"> </w:t>
      </w:r>
      <w:bookmarkStart w:id="7996" w:name="_ETM_Q50_323500"/>
      <w:bookmarkEnd w:id="7996"/>
      <w:r>
        <w:rPr>
          <w:rtl/>
        </w:rPr>
        <w:t xml:space="preserve">הנתונים מציבים בפנינו מציאות בלתי נסבלת. על פי נתוני שירותי </w:t>
      </w:r>
      <w:bookmarkStart w:id="7997" w:name="_ETM_Q50_327889"/>
      <w:bookmarkEnd w:id="7997"/>
      <w:r>
        <w:rPr>
          <w:rtl/>
        </w:rPr>
        <w:t>התעסוקה</w:t>
      </w:r>
      <w:r>
        <w:rPr>
          <w:rFonts w:hint="cs"/>
          <w:rtl/>
        </w:rPr>
        <w:t>,</w:t>
      </w:r>
      <w:r>
        <w:rPr>
          <w:rtl/>
        </w:rPr>
        <w:t xml:space="preserve"> מאפריל 2026 כ-60% מהעובדים שיצאו לחל</w:t>
      </w:r>
      <w:r>
        <w:rPr>
          <w:rFonts w:hint="cs"/>
          <w:rtl/>
        </w:rPr>
        <w:t>"ת</w:t>
      </w:r>
      <w:r>
        <w:rPr>
          <w:rtl/>
        </w:rPr>
        <w:t xml:space="preserve"> במהלך מבצע ש</w:t>
      </w:r>
      <w:r>
        <w:rPr>
          <w:rFonts w:hint="cs"/>
          <w:rtl/>
        </w:rPr>
        <w:t>א</w:t>
      </w:r>
      <w:r>
        <w:rPr>
          <w:rtl/>
        </w:rPr>
        <w:t xml:space="preserve">גת </w:t>
      </w:r>
      <w:bookmarkStart w:id="7998" w:name="_ETM_Q50_332279"/>
      <w:bookmarkEnd w:id="7998"/>
      <w:r>
        <w:rPr>
          <w:rtl/>
        </w:rPr>
        <w:t>הארי היו נשים</w:t>
      </w:r>
      <w:r>
        <w:rPr>
          <w:rFonts w:hint="cs"/>
          <w:rtl/>
        </w:rPr>
        <w:t>.</w:t>
      </w:r>
      <w:r>
        <w:rPr>
          <w:rtl/>
        </w:rPr>
        <w:t xml:space="preserve"> </w:t>
      </w:r>
      <w:bookmarkStart w:id="7999" w:name="_ETM_Q50_337330"/>
      <w:bookmarkEnd w:id="7999"/>
      <w:r>
        <w:rPr>
          <w:rtl/>
        </w:rPr>
        <w:t>הנתון המטריד ביותר נוגע לאימהות לילדים מתחת לגיל 14</w:t>
      </w:r>
      <w:r>
        <w:rPr>
          <w:rFonts w:hint="cs"/>
          <w:rtl/>
        </w:rPr>
        <w:t xml:space="preserve"> </w:t>
      </w:r>
      <w:r>
        <w:rPr>
          <w:rtl/>
        </w:rPr>
        <w:t>– ה</w:t>
      </w:r>
      <w:r>
        <w:rPr>
          <w:rFonts w:hint="cs"/>
          <w:rtl/>
        </w:rPr>
        <w:t>ן</w:t>
      </w:r>
      <w:r>
        <w:rPr>
          <w:rtl/>
        </w:rPr>
        <w:t xml:space="preserve"> </w:t>
      </w:r>
      <w:bookmarkStart w:id="8000" w:name="_ETM_Q50_342253"/>
      <w:bookmarkEnd w:id="8000"/>
      <w:r>
        <w:rPr>
          <w:rtl/>
        </w:rPr>
        <w:t xml:space="preserve">היוו כ-40% מכלל דורשי העבודה החדשים. השיעור הזה טיפס בחדות </w:t>
      </w:r>
      <w:bookmarkStart w:id="8001" w:name="_ETM_Q50_347176"/>
      <w:bookmarkEnd w:id="8001"/>
      <w:r>
        <w:rPr>
          <w:rtl/>
        </w:rPr>
        <w:t xml:space="preserve">מ-29% בשבוע הראשון למלחמה ל-43% בשבוע השלישי למלחמה. זוהי </w:t>
      </w:r>
      <w:r>
        <w:rPr>
          <w:rFonts w:hint="cs"/>
          <w:rtl/>
        </w:rPr>
        <w:t>הוכחה</w:t>
      </w:r>
      <w:r>
        <w:rPr>
          <w:rtl/>
        </w:rPr>
        <w:t xml:space="preserve"> </w:t>
      </w:r>
      <w:bookmarkStart w:id="8002" w:name="_ETM_Q50_352099"/>
      <w:bookmarkEnd w:id="8002"/>
      <w:r>
        <w:rPr>
          <w:rtl/>
        </w:rPr>
        <w:t xml:space="preserve">ברורה שכאשר מערכת החינוך משתבשת או נסגרת, המשק הישראלי מוותר </w:t>
      </w:r>
      <w:bookmarkStart w:id="8003" w:name="_ETM_Q50_357022"/>
      <w:bookmarkEnd w:id="8003"/>
      <w:r>
        <w:rPr>
          <w:rtl/>
        </w:rPr>
        <w:t xml:space="preserve">על עשרות אלפי נשים יצרניות וכושר ההשתכרות שלהן נפגע אנושות, </w:t>
      </w:r>
      <w:bookmarkStart w:id="8004" w:name="_ETM_Q50_361945"/>
      <w:bookmarkEnd w:id="8004"/>
      <w:r>
        <w:rPr>
          <w:rtl/>
        </w:rPr>
        <w:t xml:space="preserve">גם באותה התקופה וגם אחריה. </w:t>
      </w:r>
      <w:bookmarkStart w:id="8005" w:name="_ETM_Q50_367660"/>
      <w:bookmarkStart w:id="8006" w:name="_ETM_Q50_367401"/>
      <w:bookmarkStart w:id="8007" w:name="_ETM_Q50_367452"/>
      <w:bookmarkStart w:id="8008" w:name="_ETM_Q50_367496"/>
      <w:bookmarkStart w:id="8009" w:name="_ETM_Q50_367532"/>
      <w:bookmarkEnd w:id="8005"/>
      <w:bookmarkEnd w:id="8006"/>
      <w:bookmarkEnd w:id="8007"/>
      <w:bookmarkEnd w:id="8008"/>
      <w:bookmarkEnd w:id="8009"/>
      <w:r>
        <w:rPr>
          <w:rtl/>
        </w:rPr>
        <w:t>לצערי</w:t>
      </w:r>
      <w:r>
        <w:rPr>
          <w:rFonts w:hint="cs"/>
          <w:rtl/>
        </w:rPr>
        <w:t>,</w:t>
      </w:r>
      <w:r>
        <w:rPr>
          <w:rtl/>
        </w:rPr>
        <w:t xml:space="preserve"> בתוך הבית הזה</w:t>
      </w:r>
      <w:r>
        <w:rPr>
          <w:rFonts w:hint="cs"/>
          <w:rtl/>
        </w:rPr>
        <w:t>,</w:t>
      </w:r>
      <w:r>
        <w:rPr>
          <w:rtl/>
        </w:rPr>
        <w:t xml:space="preserve"> כשהעבירו מתווים לחל</w:t>
      </w:r>
      <w:r>
        <w:rPr>
          <w:rFonts w:hint="cs"/>
          <w:rtl/>
        </w:rPr>
        <w:t>"ת</w:t>
      </w:r>
      <w:r>
        <w:rPr>
          <w:rtl/>
        </w:rPr>
        <w:t xml:space="preserve"> </w:t>
      </w:r>
      <w:bookmarkStart w:id="8010" w:name="_ETM_Q50_371227"/>
      <w:bookmarkEnd w:id="8010"/>
      <w:r>
        <w:rPr>
          <w:rFonts w:hint="cs"/>
          <w:rtl/>
        </w:rPr>
        <w:t>ו</w:t>
      </w:r>
      <w:r>
        <w:rPr>
          <w:rtl/>
        </w:rPr>
        <w:t xml:space="preserve">דיברו על עובדים שעתיים, אבל למעשה זה עובדות שעתיות, לא </w:t>
      </w:r>
      <w:bookmarkStart w:id="8011" w:name="_ETM_Q50_374794"/>
      <w:bookmarkEnd w:id="8011"/>
      <w:r>
        <w:rPr>
          <w:rtl/>
        </w:rPr>
        <w:t xml:space="preserve">קם אף צדיק אחד בסדום מהממשלה שהשמיע את הקול של </w:t>
      </w:r>
      <w:bookmarkStart w:id="8012" w:name="_ETM_Q50_378361"/>
      <w:bookmarkEnd w:id="8012"/>
      <w:r>
        <w:rPr>
          <w:rtl/>
        </w:rPr>
        <w:t>נשים ואמר</w:t>
      </w:r>
      <w:r>
        <w:rPr>
          <w:rFonts w:hint="cs"/>
          <w:rtl/>
        </w:rPr>
        <w:t>:</w:t>
      </w:r>
      <w:r>
        <w:rPr>
          <w:rtl/>
        </w:rPr>
        <w:t xml:space="preserve"> רגע</w:t>
      </w:r>
      <w:r>
        <w:rPr>
          <w:rFonts w:hint="cs"/>
          <w:rtl/>
        </w:rPr>
        <w:t>,</w:t>
      </w:r>
      <w:r>
        <w:rPr>
          <w:rtl/>
        </w:rPr>
        <w:t xml:space="preserve"> </w:t>
      </w:r>
      <w:bookmarkStart w:id="8013" w:name="_ETM_Q50_382470"/>
      <w:bookmarkEnd w:id="8013"/>
      <w:r>
        <w:rPr>
          <w:rtl/>
        </w:rPr>
        <w:t>מי שיוצאים לחל</w:t>
      </w:r>
      <w:r>
        <w:rPr>
          <w:rFonts w:hint="cs"/>
          <w:rtl/>
        </w:rPr>
        <w:t>"ת</w:t>
      </w:r>
      <w:r>
        <w:rPr>
          <w:rtl/>
        </w:rPr>
        <w:t xml:space="preserve"> </w:t>
      </w:r>
      <w:r>
        <w:rPr>
          <w:rFonts w:hint="cs"/>
          <w:rtl/>
        </w:rPr>
        <w:t>זה</w:t>
      </w:r>
      <w:r>
        <w:rPr>
          <w:rtl/>
        </w:rPr>
        <w:t xml:space="preserve"> </w:t>
      </w:r>
      <w:r>
        <w:rPr>
          <w:rFonts w:hint="cs"/>
          <w:rtl/>
        </w:rPr>
        <w:t>ה</w:t>
      </w:r>
      <w:r>
        <w:rPr>
          <w:rtl/>
        </w:rPr>
        <w:t>יוצאות לחל</w:t>
      </w:r>
      <w:r>
        <w:rPr>
          <w:rFonts w:hint="cs"/>
          <w:rtl/>
        </w:rPr>
        <w:t>"ת;</w:t>
      </w:r>
      <w:r>
        <w:rPr>
          <w:rtl/>
        </w:rPr>
        <w:t xml:space="preserve"> מי שהם העובדים השעתיים </w:t>
      </w:r>
      <w:bookmarkStart w:id="8014" w:name="_ETM_Q50_385700"/>
      <w:bookmarkEnd w:id="8014"/>
      <w:r>
        <w:rPr>
          <w:rtl/>
        </w:rPr>
        <w:t>זה העובדות השעתיות</w:t>
      </w:r>
      <w:r>
        <w:rPr>
          <w:rFonts w:hint="cs"/>
          <w:rtl/>
        </w:rPr>
        <w:t>;</w:t>
      </w:r>
      <w:r>
        <w:rPr>
          <w:rtl/>
        </w:rPr>
        <w:t xml:space="preserve"> מי שנו</w:t>
      </w:r>
      <w:r>
        <w:rPr>
          <w:rFonts w:hint="cs"/>
          <w:rtl/>
        </w:rPr>
        <w:t>שא</w:t>
      </w:r>
      <w:r>
        <w:rPr>
          <w:rtl/>
        </w:rPr>
        <w:t xml:space="preserve">ות בנטל של גידול הילדים והקריירה </w:t>
      </w:r>
      <w:bookmarkStart w:id="8015" w:name="_ETM_Q50_388930"/>
      <w:bookmarkEnd w:id="8015"/>
      <w:r>
        <w:rPr>
          <w:rtl/>
        </w:rPr>
        <w:t>ה</w:t>
      </w:r>
      <w:r>
        <w:rPr>
          <w:rFonts w:hint="cs"/>
          <w:rtl/>
        </w:rPr>
        <w:t>ן</w:t>
      </w:r>
      <w:r>
        <w:rPr>
          <w:rtl/>
        </w:rPr>
        <w:t xml:space="preserve"> האימהות. </w:t>
      </w:r>
      <w:bookmarkStart w:id="8016" w:name="_ETM_Q50_394649"/>
      <w:bookmarkEnd w:id="8016"/>
    </w:p>
    <w:p w:rsidR="00A3654A" w:rsidRDefault="00A3654A" w:rsidP="0026018A">
      <w:pPr>
        <w:rPr>
          <w:rtl/>
        </w:rPr>
      </w:pPr>
    </w:p>
    <w:p w:rsidR="00A3654A" w:rsidRDefault="00A3654A" w:rsidP="0026018A">
      <w:pPr>
        <w:rPr>
          <w:rtl/>
        </w:rPr>
      </w:pPr>
      <w:r>
        <w:rPr>
          <w:rtl/>
        </w:rPr>
        <w:t>במבט רוחבי</w:t>
      </w:r>
      <w:r>
        <w:rPr>
          <w:rFonts w:hint="cs"/>
          <w:rtl/>
        </w:rPr>
        <w:t>,</w:t>
      </w:r>
      <w:r>
        <w:rPr>
          <w:rtl/>
        </w:rPr>
        <w:t xml:space="preserve"> ישראל מדורגת במקום השני ממדינות </w:t>
      </w:r>
      <w:r>
        <w:t>OECD</w:t>
      </w:r>
      <w:r>
        <w:rPr>
          <w:rtl/>
        </w:rPr>
        <w:t xml:space="preserve"> לשנת 2024 </w:t>
      </w:r>
      <w:bookmarkStart w:id="8017" w:name="_ETM_Q50_399146"/>
      <w:bookmarkEnd w:id="8017"/>
      <w:r>
        <w:rPr>
          <w:rtl/>
        </w:rPr>
        <w:t>בפערי שכר בין גברים לנשים</w:t>
      </w:r>
      <w:bookmarkStart w:id="8018" w:name="_ETM_Q50_400923"/>
      <w:bookmarkEnd w:id="8018"/>
      <w:r>
        <w:rPr>
          <w:rFonts w:hint="cs"/>
          <w:rtl/>
        </w:rPr>
        <w:t>;</w:t>
      </w:r>
      <w:r>
        <w:rPr>
          <w:rtl/>
        </w:rPr>
        <w:t xml:space="preserve"> במקום השני מבין כל מדינות </w:t>
      </w:r>
      <w:bookmarkStart w:id="8019" w:name="_ETM_Q50_403644"/>
      <w:bookmarkEnd w:id="8019"/>
      <w:r>
        <w:rPr>
          <w:rtl/>
        </w:rPr>
        <w:t xml:space="preserve">הארגון. בהתאמה, נתוני הביטוח הלאומי מצביעים על כך שהפערים רק </w:t>
      </w:r>
      <w:bookmarkStart w:id="8020" w:name="_ETM_Q50_408141"/>
      <w:bookmarkEnd w:id="8020"/>
      <w:r>
        <w:rPr>
          <w:rtl/>
        </w:rPr>
        <w:t xml:space="preserve">מתרחבים עם העלייה בגיל. </w:t>
      </w:r>
      <w:bookmarkStart w:id="8021" w:name="_ETM_Q50_413350"/>
      <w:bookmarkEnd w:id="8021"/>
      <w:r>
        <w:rPr>
          <w:rtl/>
        </w:rPr>
        <w:t xml:space="preserve">מדובר במצב חמור שמעיד על בעיה. </w:t>
      </w:r>
      <w:bookmarkStart w:id="8022" w:name="_ETM_Q50_416490"/>
      <w:bookmarkEnd w:id="8022"/>
      <w:r>
        <w:rPr>
          <w:rtl/>
        </w:rPr>
        <w:t xml:space="preserve">אתה רוצה </w:t>
      </w:r>
      <w:r>
        <w:rPr>
          <w:rFonts w:hint="cs"/>
          <w:rtl/>
        </w:rPr>
        <w:t xml:space="preserve">גם </w:t>
      </w:r>
      <w:r>
        <w:rPr>
          <w:rtl/>
        </w:rPr>
        <w:t>לדבר</w:t>
      </w:r>
      <w:r>
        <w:rPr>
          <w:rFonts w:hint="cs"/>
          <w:rtl/>
        </w:rPr>
        <w:t xml:space="preserve">, </w:t>
      </w:r>
      <w:r>
        <w:rPr>
          <w:rtl/>
        </w:rPr>
        <w:t>ניסים, אתה רוצה?</w:t>
      </w:r>
    </w:p>
    <w:p w:rsidR="00A3654A" w:rsidRDefault="00A3654A" w:rsidP="009635F5">
      <w:pPr>
        <w:rPr>
          <w:rtl/>
        </w:rPr>
      </w:pPr>
    </w:p>
    <w:p w:rsidR="00A3654A" w:rsidRDefault="00A3654A" w:rsidP="0026018A">
      <w:pPr>
        <w:pStyle w:val="af6"/>
        <w:keepNext/>
        <w:rPr>
          <w:rtl/>
        </w:rPr>
      </w:pPr>
      <w:r w:rsidRPr="002F3064">
        <w:rPr>
          <w:rStyle w:val="TagStyle"/>
          <w:rtl/>
        </w:rPr>
        <w:t xml:space="preserve"> &lt;&lt; יור &gt;&gt; </w:t>
      </w:r>
      <w:r>
        <w:rPr>
          <w:rtl/>
        </w:rPr>
        <w:t>היו"ר ניסים ואטורי:</w:t>
      </w:r>
      <w:r w:rsidRPr="002F3064">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023" w:name="_ETM_Q50_419451"/>
      <w:bookmarkEnd w:id="8023"/>
      <w:r>
        <w:rPr>
          <w:rFonts w:hint="cs"/>
          <w:rtl/>
        </w:rPr>
        <w:t xml:space="preserve">אני רוצה להשתתף איתך. </w:t>
      </w:r>
    </w:p>
    <w:p w:rsidR="00A3654A" w:rsidRDefault="00A3654A" w:rsidP="0026018A">
      <w:pPr>
        <w:rPr>
          <w:rtl/>
        </w:rPr>
      </w:pPr>
    </w:p>
    <w:p w:rsidR="00A3654A" w:rsidRDefault="00A3654A" w:rsidP="0026018A">
      <w:pPr>
        <w:rPr>
          <w:rtl/>
        </w:rPr>
      </w:pPr>
      <w:r>
        <w:rPr>
          <w:rFonts w:hint="cs"/>
          <w:rtl/>
        </w:rPr>
        <w:t>לפני שהם הולכים, נמצאים איתנו ביציע</w:t>
      </w:r>
      <w:bookmarkStart w:id="8024" w:name="_ETM_Q50_422091"/>
      <w:bookmarkEnd w:id="8024"/>
      <w:r>
        <w:rPr>
          <w:rFonts w:hint="cs"/>
          <w:rtl/>
        </w:rPr>
        <w:t xml:space="preserve"> לוחמי שייטת 3 של חיל הי</w:t>
      </w:r>
      <w:bookmarkStart w:id="8025" w:name="_ETM_Q50_425622"/>
      <w:bookmarkEnd w:id="8025"/>
      <w:r>
        <w:rPr>
          <w:rFonts w:hint="cs"/>
          <w:rtl/>
        </w:rPr>
        <w:t>ם. אנחנו מקדמים אתכם בברכה.</w:t>
      </w:r>
    </w:p>
    <w:p w:rsidR="00A3654A" w:rsidRDefault="00A3654A" w:rsidP="0026018A">
      <w:pPr>
        <w:rPr>
          <w:rtl/>
        </w:rPr>
      </w:pPr>
    </w:p>
    <w:p w:rsidR="00A3654A" w:rsidRDefault="00A3654A" w:rsidP="0026018A">
      <w:pPr>
        <w:pStyle w:val="-"/>
        <w:keepNext/>
        <w:rPr>
          <w:rtl/>
        </w:rPr>
      </w:pPr>
      <w:bookmarkStart w:id="8026" w:name="ET_speakercontinue_6689_14"/>
      <w:r w:rsidRPr="002F3064">
        <w:rPr>
          <w:rStyle w:val="TagStyle"/>
          <w:rtl/>
        </w:rPr>
        <w:t xml:space="preserve"> &lt;&lt; דובר_המשך &gt;&gt; </w:t>
      </w:r>
      <w:r>
        <w:rPr>
          <w:rtl/>
        </w:rPr>
        <w:t>עדי עזוז (יש עתיד):</w:t>
      </w:r>
      <w:r w:rsidRPr="002F3064">
        <w:rPr>
          <w:rStyle w:val="TagStyle"/>
          <w:rtl/>
        </w:rPr>
        <w:t xml:space="preserve"> &lt;&lt; דובר_המשך &gt;&gt;</w:t>
      </w:r>
      <w:r>
        <w:rPr>
          <w:rtl/>
        </w:rPr>
        <w:t xml:space="preserve"> </w:t>
      </w:r>
      <w:bookmarkEnd w:id="8026"/>
    </w:p>
    <w:p w:rsidR="00A3654A" w:rsidRDefault="00A3654A" w:rsidP="0026018A">
      <w:pPr>
        <w:pStyle w:val="KeepWithNext"/>
        <w:rPr>
          <w:rtl/>
        </w:rPr>
      </w:pPr>
    </w:p>
    <w:p w:rsidR="00A3654A" w:rsidRDefault="00A3654A" w:rsidP="0026018A">
      <w:pPr>
        <w:rPr>
          <w:rtl/>
        </w:rPr>
      </w:pPr>
      <w:r>
        <w:rPr>
          <w:rFonts w:hint="cs"/>
          <w:rtl/>
        </w:rPr>
        <w:t xml:space="preserve">בראבו. </w:t>
      </w:r>
      <w:bookmarkStart w:id="8027" w:name="_ETM_Q50_430077"/>
      <w:bookmarkEnd w:id="8027"/>
    </w:p>
    <w:p w:rsidR="00A3654A" w:rsidRDefault="00A3654A" w:rsidP="0026018A">
      <w:pPr>
        <w:rPr>
          <w:rtl/>
        </w:rPr>
      </w:pPr>
      <w:bookmarkStart w:id="8028" w:name="_ETM_Q50_430120"/>
      <w:bookmarkEnd w:id="8028"/>
    </w:p>
    <w:p w:rsidR="00A3654A" w:rsidRDefault="00A3654A" w:rsidP="0026018A">
      <w:pPr>
        <w:pStyle w:val="af6"/>
        <w:keepNext/>
        <w:rPr>
          <w:rtl/>
        </w:rPr>
      </w:pPr>
      <w:r w:rsidRPr="002F3064">
        <w:rPr>
          <w:rStyle w:val="TagStyle"/>
          <w:rtl/>
        </w:rPr>
        <w:t xml:space="preserve"> &lt;&lt; יור &gt;&gt; </w:t>
      </w:r>
      <w:r>
        <w:rPr>
          <w:rtl/>
        </w:rPr>
        <w:t>היו"ר ניסים ואטורי:</w:t>
      </w:r>
      <w:r w:rsidRPr="002F3064">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029" w:name="_ETM_Q50_431179"/>
      <w:bookmarkEnd w:id="8029"/>
      <w:r>
        <w:rPr>
          <w:rFonts w:hint="cs"/>
          <w:rtl/>
        </w:rPr>
        <w:t xml:space="preserve">פשוט לא יכולתי להגיד לפני, כי היא נואמת, אבל היא הסכימה לי. תודה רבה לכם על מה שאתם עושים למען עם ישראל, </w:t>
      </w:r>
      <w:bookmarkStart w:id="8030" w:name="_ETM_Q50_435797"/>
      <w:bookmarkEnd w:id="8030"/>
      <w:r>
        <w:rPr>
          <w:rFonts w:hint="cs"/>
          <w:rtl/>
        </w:rPr>
        <w:t xml:space="preserve">ותמשיכו כך, ואנחנו גאים בכם כאן, כל הכנסת, מכל צידי הבית. תודה רבה לכם, אוהבים המון. </w:t>
      </w:r>
      <w:bookmarkStart w:id="8031" w:name="_ETM_Q50_440918"/>
      <w:bookmarkEnd w:id="8031"/>
    </w:p>
    <w:p w:rsidR="00A3654A" w:rsidRDefault="00A3654A" w:rsidP="0026018A">
      <w:pPr>
        <w:rPr>
          <w:rtl/>
        </w:rPr>
      </w:pPr>
      <w:bookmarkStart w:id="8032" w:name="_ETM_Q50_440966"/>
      <w:bookmarkEnd w:id="8032"/>
    </w:p>
    <w:p w:rsidR="00A3654A" w:rsidRDefault="00A3654A" w:rsidP="0026018A">
      <w:pPr>
        <w:pStyle w:val="-"/>
        <w:keepNext/>
        <w:rPr>
          <w:rtl/>
        </w:rPr>
      </w:pPr>
      <w:bookmarkStart w:id="8033" w:name="_ETM_Q50_442961"/>
      <w:bookmarkStart w:id="8034" w:name="ET_speakercontinue_6689_19"/>
      <w:bookmarkEnd w:id="8033"/>
      <w:r w:rsidRPr="003A461A">
        <w:rPr>
          <w:rStyle w:val="TagStyle"/>
          <w:rtl/>
        </w:rPr>
        <w:t xml:space="preserve"> &lt;&lt; דובר_המשך &gt;&gt; </w:t>
      </w:r>
      <w:r>
        <w:rPr>
          <w:rtl/>
        </w:rPr>
        <w:t>עדי עזוז (יש עתיד):</w:t>
      </w:r>
      <w:r w:rsidRPr="003A461A">
        <w:rPr>
          <w:rStyle w:val="TagStyle"/>
          <w:rtl/>
        </w:rPr>
        <w:t xml:space="preserve"> &lt;&lt; דובר_המשך &gt;&gt;</w:t>
      </w:r>
      <w:r>
        <w:rPr>
          <w:rtl/>
        </w:rPr>
        <w:t xml:space="preserve"> </w:t>
      </w:r>
      <w:bookmarkEnd w:id="8034"/>
    </w:p>
    <w:p w:rsidR="00A3654A" w:rsidRDefault="00A3654A" w:rsidP="0026018A">
      <w:pPr>
        <w:pStyle w:val="KeepWithNext"/>
        <w:rPr>
          <w:rtl/>
        </w:rPr>
      </w:pPr>
    </w:p>
    <w:p w:rsidR="00A3654A" w:rsidRDefault="00A3654A" w:rsidP="0026018A">
      <w:pPr>
        <w:rPr>
          <w:rtl/>
        </w:rPr>
      </w:pPr>
      <w:r>
        <w:rPr>
          <w:rFonts w:hint="cs"/>
          <w:rtl/>
        </w:rPr>
        <w:t xml:space="preserve">ניסים, פעם אחת עצרת אותי בשביל משהו טוב. </w:t>
      </w:r>
    </w:p>
    <w:p w:rsidR="00A3654A" w:rsidRDefault="00A3654A" w:rsidP="0026018A">
      <w:pPr>
        <w:rPr>
          <w:rtl/>
        </w:rPr>
      </w:pPr>
    </w:p>
    <w:p w:rsidR="00A3654A" w:rsidRDefault="00A3654A" w:rsidP="0026018A">
      <w:pPr>
        <w:pStyle w:val="af6"/>
        <w:keepNext/>
        <w:rPr>
          <w:rtl/>
        </w:rPr>
      </w:pPr>
      <w:r w:rsidRPr="003A461A">
        <w:rPr>
          <w:rStyle w:val="TagStyle"/>
          <w:rtl/>
        </w:rPr>
        <w:t xml:space="preserve"> &lt;&lt; יור &gt;&gt; </w:t>
      </w:r>
      <w:r>
        <w:rPr>
          <w:rtl/>
        </w:rPr>
        <w:t>היו"ר ניסים ואטורי:</w:t>
      </w:r>
      <w:r w:rsidRPr="003A461A">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סיבה טובה. בבקשה, תמשיכי. </w:t>
      </w:r>
      <w:bookmarkStart w:id="8035" w:name="_ETM_Q50_446903"/>
      <w:bookmarkStart w:id="8036" w:name="_ETM_Q50_448726"/>
      <w:bookmarkEnd w:id="8035"/>
      <w:bookmarkEnd w:id="8036"/>
    </w:p>
    <w:p w:rsidR="00A3654A" w:rsidRDefault="00A3654A" w:rsidP="0026018A">
      <w:pPr>
        <w:rPr>
          <w:rtl/>
        </w:rPr>
      </w:pPr>
      <w:bookmarkStart w:id="8037" w:name="_ETM_Q50_448775"/>
      <w:bookmarkEnd w:id="8037"/>
    </w:p>
    <w:p w:rsidR="00A3654A" w:rsidRDefault="00A3654A" w:rsidP="0026018A">
      <w:pPr>
        <w:pStyle w:val="-"/>
        <w:keepNext/>
        <w:rPr>
          <w:rtl/>
        </w:rPr>
      </w:pPr>
      <w:bookmarkStart w:id="8038" w:name="ET_speakercontinue_6689_23"/>
      <w:r w:rsidRPr="003A461A">
        <w:rPr>
          <w:rStyle w:val="TagStyle"/>
          <w:rtl/>
        </w:rPr>
        <w:t xml:space="preserve"> &lt;&lt; דובר_המשך &gt;&gt; </w:t>
      </w:r>
      <w:r>
        <w:rPr>
          <w:rtl/>
        </w:rPr>
        <w:t>עדי עזוז (יש עתיד):</w:t>
      </w:r>
      <w:r w:rsidRPr="003A461A">
        <w:rPr>
          <w:rStyle w:val="TagStyle"/>
          <w:rtl/>
        </w:rPr>
        <w:t xml:space="preserve"> &lt;&lt; דובר_המשך &gt;&gt;</w:t>
      </w:r>
      <w:r>
        <w:rPr>
          <w:rtl/>
        </w:rPr>
        <w:t xml:space="preserve"> </w:t>
      </w:r>
      <w:bookmarkEnd w:id="8038"/>
    </w:p>
    <w:p w:rsidR="00A3654A" w:rsidRDefault="00A3654A" w:rsidP="0026018A">
      <w:pPr>
        <w:pStyle w:val="KeepWithNext"/>
        <w:rPr>
          <w:rtl/>
        </w:rPr>
      </w:pPr>
    </w:p>
    <w:p w:rsidR="00A3654A" w:rsidRDefault="00A3654A" w:rsidP="0026018A">
      <w:pPr>
        <w:rPr>
          <w:rtl/>
        </w:rPr>
      </w:pPr>
      <w:r>
        <w:rPr>
          <w:rFonts w:hint="cs"/>
          <w:rtl/>
        </w:rPr>
        <w:t xml:space="preserve">המציאות בצפון הארץ דווקא מחריפה את המצב של נשים. גם </w:t>
      </w:r>
      <w:bookmarkStart w:id="8039" w:name="_ETM_Q50_452781"/>
      <w:bookmarkEnd w:id="8039"/>
      <w:r>
        <w:rPr>
          <w:rFonts w:hint="cs"/>
          <w:rtl/>
        </w:rPr>
        <w:t xml:space="preserve">דיברנו על זה היום בוועדת החינוך של הכנסת בדיון שיזמתי, </w:t>
      </w:r>
      <w:bookmarkStart w:id="8040" w:name="_ETM_Q50_456811"/>
      <w:bookmarkEnd w:id="8040"/>
      <w:r>
        <w:rPr>
          <w:rFonts w:hint="cs"/>
          <w:rtl/>
        </w:rPr>
        <w:t xml:space="preserve">כי היושב-ראש הנוכחי של ועדת החינוך מסתובב עם מסור </w:t>
      </w:r>
      <w:bookmarkStart w:id="8041" w:name="_ETM_Q50_460851"/>
      <w:bookmarkEnd w:id="8041"/>
      <w:r>
        <w:rPr>
          <w:rFonts w:hint="cs"/>
          <w:rtl/>
        </w:rPr>
        <w:t xml:space="preserve">דיסק </w:t>
      </w:r>
      <w:r>
        <w:rPr>
          <w:rtl/>
        </w:rPr>
        <w:t>–</w:t>
      </w:r>
      <w:r>
        <w:rPr>
          <w:rFonts w:hint="cs"/>
          <w:rtl/>
        </w:rPr>
        <w:t xml:space="preserve"> זה המסר שלו, ככה הוא מסתובב </w:t>
      </w:r>
      <w:r>
        <w:rPr>
          <w:rtl/>
        </w:rPr>
        <w:t>–</w:t>
      </w:r>
      <w:r>
        <w:rPr>
          <w:rFonts w:hint="cs"/>
          <w:rtl/>
        </w:rPr>
        <w:t xml:space="preserve"> והיושב-ראש הקודם של ועדת החינוך כמעט נתן מכות היום לחבר כנסת אחר כי הוא הצביע בניגוד לדעתו. מה אני אגיד לכם, דוגמה ומופת לילדי ישראל. לא רק כחברת ועדת חינוך, כאימא זו בושה וחרפה שכך </w:t>
      </w:r>
      <w:bookmarkStart w:id="8042" w:name="_ETM_Q50_477936"/>
      <w:bookmarkEnd w:id="8042"/>
      <w:r>
        <w:rPr>
          <w:rFonts w:hint="cs"/>
          <w:rtl/>
        </w:rPr>
        <w:t>חברי הכנסת מתנהגים. במצב בצפון, האימהות שהגיעו ודיברו,</w:t>
      </w:r>
      <w:bookmarkStart w:id="8043" w:name="_ETM_Q50_481301"/>
      <w:bookmarkEnd w:id="8043"/>
      <w:r>
        <w:rPr>
          <w:rFonts w:hint="cs"/>
          <w:rtl/>
        </w:rPr>
        <w:t xml:space="preserve"> אמרו שהן, תחת אש, נאלצות להתמודד גם עם הסגירה של מסגרות החינוך. כאלה </w:t>
      </w:r>
      <w:bookmarkStart w:id="8044" w:name="_ETM_Q50_487147"/>
      <w:bookmarkEnd w:id="8044"/>
      <w:r>
        <w:rPr>
          <w:rFonts w:hint="cs"/>
          <w:rtl/>
        </w:rPr>
        <w:t xml:space="preserve">שיש להן ילדים עם צרכים מיוחדים, מצבן נפגע עוד יותר </w:t>
      </w:r>
      <w:r>
        <w:rPr>
          <w:rtl/>
        </w:rPr>
        <w:t>–</w:t>
      </w:r>
      <w:r>
        <w:rPr>
          <w:rFonts w:hint="cs"/>
          <w:rtl/>
        </w:rPr>
        <w:t xml:space="preserve"> הטיפולים</w:t>
      </w:r>
      <w:bookmarkStart w:id="8045" w:name="_ETM_Q50_490956"/>
      <w:bookmarkEnd w:id="8045"/>
      <w:r>
        <w:rPr>
          <w:rFonts w:hint="cs"/>
          <w:rtl/>
        </w:rPr>
        <w:t xml:space="preserve"> נסגרים, </w:t>
      </w:r>
      <w:bookmarkStart w:id="8046" w:name="_ETM_Q50_418699"/>
      <w:bookmarkEnd w:id="8046"/>
      <w:r>
        <w:rPr>
          <w:rFonts w:hint="cs"/>
          <w:rtl/>
        </w:rPr>
        <w:t xml:space="preserve">המעטפת </w:t>
      </w:r>
      <w:r>
        <w:rPr>
          <w:rtl/>
        </w:rPr>
        <w:t xml:space="preserve">נסגרת, וגם </w:t>
      </w:r>
      <w:r>
        <w:rPr>
          <w:rFonts w:hint="cs"/>
          <w:rtl/>
        </w:rPr>
        <w:t>אין להן</w:t>
      </w:r>
      <w:r>
        <w:rPr>
          <w:rtl/>
        </w:rPr>
        <w:t xml:space="preserve"> הדרכות הורים בתוך </w:t>
      </w:r>
      <w:bookmarkStart w:id="8047" w:name="_ETM_Q50_493539"/>
      <w:bookmarkEnd w:id="8047"/>
      <w:r>
        <w:rPr>
          <w:rtl/>
        </w:rPr>
        <w:t xml:space="preserve">מציאות שהיא כאוטית ובלי תמיכות מהמדינה. </w:t>
      </w:r>
      <w:bookmarkStart w:id="8048" w:name="_ETM_Q50_498000"/>
      <w:bookmarkStart w:id="8049" w:name="_ETM_Q50_497921"/>
      <w:bookmarkEnd w:id="8048"/>
      <w:bookmarkEnd w:id="8049"/>
    </w:p>
    <w:p w:rsidR="00A3654A" w:rsidRDefault="00A3654A" w:rsidP="0026018A">
      <w:pPr>
        <w:rPr>
          <w:rtl/>
        </w:rPr>
      </w:pPr>
      <w:bookmarkStart w:id="8050" w:name="_ETM_Q50_497976"/>
      <w:bookmarkStart w:id="8051" w:name="_ETM_Q50_498057"/>
      <w:bookmarkEnd w:id="8050"/>
      <w:bookmarkEnd w:id="8051"/>
    </w:p>
    <w:p w:rsidR="00A3654A" w:rsidRDefault="00A3654A" w:rsidP="0026018A">
      <w:pPr>
        <w:rPr>
          <w:rtl/>
        </w:rPr>
      </w:pPr>
      <w:bookmarkStart w:id="8052" w:name="_ETM_Q50_498091"/>
      <w:bookmarkEnd w:id="8052"/>
      <w:r>
        <w:rPr>
          <w:rtl/>
        </w:rPr>
        <w:t xml:space="preserve">צריך להגיד ביושר, אלה אינם פערי שכר מקריים. </w:t>
      </w:r>
      <w:bookmarkStart w:id="8053" w:name="_ETM_Q50_503178"/>
      <w:bookmarkEnd w:id="8053"/>
      <w:r>
        <w:rPr>
          <w:rtl/>
        </w:rPr>
        <w:t xml:space="preserve">לא במקרה גברים מרוויחים יותר מנשים. </w:t>
      </w:r>
      <w:bookmarkStart w:id="8054" w:name="_ETM_Q50_507190"/>
      <w:bookmarkEnd w:id="8054"/>
      <w:r>
        <w:rPr>
          <w:rtl/>
        </w:rPr>
        <w:t xml:space="preserve">זה תוצר של חלוקה בלתי שוויונית של הנטל, של הטיפול </w:t>
      </w:r>
      <w:bookmarkStart w:id="8055" w:name="_ETM_Q50_510991"/>
      <w:bookmarkEnd w:id="8055"/>
      <w:r>
        <w:rPr>
          <w:rtl/>
        </w:rPr>
        <w:t>בילדים, תת</w:t>
      </w:r>
      <w:r>
        <w:rPr>
          <w:rFonts w:hint="cs"/>
          <w:rtl/>
        </w:rPr>
        <w:t>-</w:t>
      </w:r>
      <w:r>
        <w:rPr>
          <w:rtl/>
        </w:rPr>
        <w:t xml:space="preserve">ייצוג של נשים בתפקידי ניהול וקבלת החלטות, וריכוז </w:t>
      </w:r>
      <w:bookmarkStart w:id="8056" w:name="_ETM_Q50_514793"/>
      <w:bookmarkEnd w:id="8056"/>
      <w:r>
        <w:rPr>
          <w:rtl/>
        </w:rPr>
        <w:t xml:space="preserve">של נשים בענפי תעסוקה עם שכר נמוך, מה שנקרא מקצועות צווארון ורוד. אנחנו רואים שהרבה פעמים </w:t>
      </w:r>
      <w:r>
        <w:rPr>
          <w:rFonts w:hint="cs"/>
          <w:rtl/>
        </w:rPr>
        <w:t>ה</w:t>
      </w:r>
      <w:r>
        <w:rPr>
          <w:rtl/>
        </w:rPr>
        <w:t xml:space="preserve">עובדות הסוציאליות המטפלות, </w:t>
      </w:r>
      <w:bookmarkStart w:id="8057" w:name="_ETM_Q50_522396"/>
      <w:bookmarkEnd w:id="8057"/>
      <w:r>
        <w:rPr>
          <w:rtl/>
        </w:rPr>
        <w:t>המרפאות בעיסוק</w:t>
      </w:r>
      <w:r>
        <w:rPr>
          <w:rFonts w:hint="cs"/>
          <w:rtl/>
        </w:rPr>
        <w:t>,</w:t>
      </w:r>
      <w:r>
        <w:rPr>
          <w:rtl/>
        </w:rPr>
        <w:t xml:space="preserve"> קלינאיות </w:t>
      </w:r>
      <w:r>
        <w:rPr>
          <w:rFonts w:hint="cs"/>
          <w:rtl/>
        </w:rPr>
        <w:t>ה</w:t>
      </w:r>
      <w:r>
        <w:rPr>
          <w:rtl/>
        </w:rPr>
        <w:t>תקשורת</w:t>
      </w:r>
      <w:r>
        <w:rPr>
          <w:rFonts w:hint="cs"/>
          <w:rtl/>
        </w:rPr>
        <w:t>,</w:t>
      </w:r>
      <w:r>
        <w:rPr>
          <w:rtl/>
        </w:rPr>
        <w:t xml:space="preserve"> מרוויחות הרבה פחות ממקצועות אחרים של </w:t>
      </w:r>
      <w:bookmarkStart w:id="8058" w:name="_ETM_Q50_526198"/>
      <w:bookmarkEnd w:id="8058"/>
      <w:r>
        <w:rPr>
          <w:rtl/>
        </w:rPr>
        <w:t xml:space="preserve">גברים. </w:t>
      </w:r>
      <w:bookmarkStart w:id="8059" w:name="_ETM_Q50_530178"/>
      <w:bookmarkEnd w:id="8059"/>
      <w:r>
        <w:rPr>
          <w:rtl/>
        </w:rPr>
        <w:t xml:space="preserve">למשל, לא ברור למה אינסטלטור שמגיע לעבודה של שעה מרוויח </w:t>
      </w:r>
      <w:bookmarkStart w:id="8060" w:name="_ETM_Q50_534779"/>
      <w:bookmarkEnd w:id="8060"/>
      <w:r>
        <w:rPr>
          <w:rtl/>
        </w:rPr>
        <w:t xml:space="preserve">בערך </w:t>
      </w:r>
      <w:r>
        <w:rPr>
          <w:rFonts w:hint="cs"/>
          <w:rtl/>
        </w:rPr>
        <w:t>500 שקלים</w:t>
      </w:r>
      <w:r>
        <w:rPr>
          <w:rtl/>
        </w:rPr>
        <w:t xml:space="preserve"> לשעה, ומורה מרוויחה שכר חודשי של פחות </w:t>
      </w:r>
      <w:bookmarkStart w:id="8061" w:name="_ETM_Q50_540829"/>
      <w:bookmarkEnd w:id="8061"/>
      <w:r>
        <w:rPr>
          <w:rFonts w:hint="cs"/>
          <w:rtl/>
        </w:rPr>
        <w:t xml:space="preserve">מ-10,000 שקלים. </w:t>
      </w:r>
    </w:p>
    <w:p w:rsidR="00A3654A" w:rsidRDefault="00A3654A" w:rsidP="0026018A">
      <w:pPr>
        <w:rPr>
          <w:rtl/>
        </w:rPr>
      </w:pPr>
      <w:bookmarkStart w:id="8062" w:name="_ETM_Q50_543461"/>
      <w:bookmarkStart w:id="8063" w:name="_ETM_Q50_543511"/>
      <w:bookmarkStart w:id="8064" w:name="_ETM_Q50_543605"/>
      <w:bookmarkEnd w:id="8062"/>
      <w:bookmarkEnd w:id="8063"/>
      <w:bookmarkEnd w:id="8064"/>
    </w:p>
    <w:p w:rsidR="00A3654A" w:rsidRDefault="00A3654A" w:rsidP="0026018A">
      <w:pPr>
        <w:rPr>
          <w:rtl/>
        </w:rPr>
      </w:pPr>
      <w:bookmarkStart w:id="8065" w:name="_ETM_Q50_543644"/>
      <w:bookmarkEnd w:id="8065"/>
      <w:r>
        <w:rPr>
          <w:rtl/>
        </w:rPr>
        <w:t xml:space="preserve">סקר של שדולת הנשים מעלה ש-35% מהנשים דיווחו על שכר </w:t>
      </w:r>
      <w:bookmarkStart w:id="8066" w:name="_ETM_Q50_545059"/>
      <w:bookmarkEnd w:id="8066"/>
      <w:r>
        <w:rPr>
          <w:rtl/>
        </w:rPr>
        <w:t xml:space="preserve">נמוך יותר מעמיתיהן הגברים באותם תפקידים. </w:t>
      </w:r>
      <w:bookmarkStart w:id="8067" w:name="_ETM_Q50_550089"/>
      <w:bookmarkEnd w:id="8067"/>
      <w:r>
        <w:rPr>
          <w:rtl/>
        </w:rPr>
        <w:t>אתה יודע, אני אספר לך קוריוז, אדוני היושב</w:t>
      </w:r>
      <w:r>
        <w:rPr>
          <w:rFonts w:hint="cs"/>
          <w:rtl/>
        </w:rPr>
        <w:t>-</w:t>
      </w:r>
      <w:r>
        <w:rPr>
          <w:rtl/>
        </w:rPr>
        <w:t xml:space="preserve">ראש, לפני </w:t>
      </w:r>
      <w:bookmarkStart w:id="8068" w:name="_ETM_Q50_553720"/>
      <w:bookmarkEnd w:id="8068"/>
      <w:r>
        <w:rPr>
          <w:rtl/>
        </w:rPr>
        <w:t xml:space="preserve">כמה זמן אני ישבתי במליאה עם חבר </w:t>
      </w:r>
      <w:r>
        <w:rPr>
          <w:rFonts w:hint="cs"/>
          <w:rtl/>
        </w:rPr>
        <w:t>לסיעה.</w:t>
      </w:r>
      <w:r>
        <w:rPr>
          <w:rtl/>
        </w:rPr>
        <w:t xml:space="preserve"> עכשיו, הוא </w:t>
      </w:r>
      <w:bookmarkStart w:id="8069" w:name="_ETM_Q50_557351"/>
      <w:bookmarkEnd w:id="8069"/>
      <w:r>
        <w:rPr>
          <w:rtl/>
        </w:rPr>
        <w:t xml:space="preserve">במקרה גבר, במקרה גבר, במקרה גם לבן, כלומר אשכנזי, כלומר </w:t>
      </w:r>
      <w:bookmarkStart w:id="8070" w:name="_ETM_Q50_560983"/>
      <w:bookmarkEnd w:id="8070"/>
      <w:r>
        <w:rPr>
          <w:rtl/>
        </w:rPr>
        <w:t>פריבילג. קיבלנו את תלושי השכר ביחד, ואני</w:t>
      </w:r>
      <w:r>
        <w:rPr>
          <w:rFonts w:hint="cs"/>
          <w:rtl/>
        </w:rPr>
        <w:t>,</w:t>
      </w:r>
      <w:r>
        <w:rPr>
          <w:rtl/>
        </w:rPr>
        <w:t xml:space="preserve"> כאישה, שאלתי </w:t>
      </w:r>
      <w:bookmarkStart w:id="8071" w:name="_ETM_Q50_564614"/>
      <w:bookmarkEnd w:id="8071"/>
      <w:r>
        <w:rPr>
          <w:rtl/>
        </w:rPr>
        <w:t>אותו</w:t>
      </w:r>
      <w:r>
        <w:rPr>
          <w:rFonts w:hint="cs"/>
          <w:rtl/>
        </w:rPr>
        <w:t>:</w:t>
      </w:r>
      <w:r>
        <w:rPr>
          <w:rtl/>
        </w:rPr>
        <w:t xml:space="preserve"> בוא, תראה לי את התלוש שלך</w:t>
      </w:r>
      <w:r>
        <w:rPr>
          <w:rFonts w:hint="cs"/>
          <w:rtl/>
        </w:rPr>
        <w:t>.</w:t>
      </w:r>
      <w:r>
        <w:rPr>
          <w:rtl/>
        </w:rPr>
        <w:t xml:space="preserve"> בוא נשווה את </w:t>
      </w:r>
      <w:bookmarkStart w:id="8072" w:name="_ETM_Q50_568245"/>
      <w:bookmarkEnd w:id="8072"/>
      <w:r>
        <w:rPr>
          <w:rtl/>
        </w:rPr>
        <w:t>השכר</w:t>
      </w:r>
      <w:r>
        <w:rPr>
          <w:rFonts w:hint="cs"/>
          <w:rtl/>
        </w:rPr>
        <w:t>.</w:t>
      </w:r>
      <w:r>
        <w:rPr>
          <w:rtl/>
        </w:rPr>
        <w:t xml:space="preserve"> אנחנו מרוויחים את אותו שכר, נכון, ניסים? השווינו תלושי </w:t>
      </w:r>
      <w:bookmarkStart w:id="8073" w:name="_ETM_Q50_571877"/>
      <w:bookmarkEnd w:id="8073"/>
      <w:r>
        <w:rPr>
          <w:rtl/>
        </w:rPr>
        <w:t>שכר</w:t>
      </w:r>
      <w:r>
        <w:rPr>
          <w:rFonts w:hint="cs"/>
          <w:rtl/>
        </w:rPr>
        <w:t>.</w:t>
      </w:r>
      <w:r>
        <w:rPr>
          <w:rtl/>
        </w:rPr>
        <w:t xml:space="preserve"> </w:t>
      </w:r>
      <w:r>
        <w:rPr>
          <w:rFonts w:hint="cs"/>
          <w:rtl/>
        </w:rPr>
        <w:t>הפלא ופלא</w:t>
      </w:r>
      <w:bookmarkStart w:id="8074" w:name="_ETM_Q50_575151"/>
      <w:bookmarkEnd w:id="8074"/>
      <w:r>
        <w:rPr>
          <w:rtl/>
        </w:rPr>
        <w:t>, לא תאמין, היה לנו פער של</w:t>
      </w:r>
      <w:r>
        <w:rPr>
          <w:rFonts w:hint="cs"/>
          <w:rtl/>
        </w:rPr>
        <w:t xml:space="preserve"> 2,000 שקלים</w:t>
      </w:r>
      <w:r>
        <w:rPr>
          <w:rtl/>
        </w:rPr>
        <w:t xml:space="preserve"> </w:t>
      </w:r>
      <w:bookmarkStart w:id="8075" w:name="_ETM_Q50_575508"/>
      <w:bookmarkEnd w:id="8075"/>
      <w:r>
        <w:rPr>
          <w:rtl/>
        </w:rPr>
        <w:t xml:space="preserve">בתלוש שכר. </w:t>
      </w:r>
      <w:bookmarkStart w:id="8076" w:name="_ETM_Q50_579928"/>
      <w:bookmarkEnd w:id="8076"/>
      <w:r>
        <w:rPr>
          <w:rFonts w:hint="cs"/>
          <w:rtl/>
        </w:rPr>
        <w:t>זו הייתה</w:t>
      </w:r>
      <w:r>
        <w:rPr>
          <w:rtl/>
        </w:rPr>
        <w:t xml:space="preserve"> במקרה טעות של החשבות</w:t>
      </w:r>
      <w:r>
        <w:rPr>
          <w:rFonts w:hint="cs"/>
          <w:rtl/>
        </w:rPr>
        <w:t xml:space="preserve"> </w:t>
      </w:r>
      <w:r>
        <w:rPr>
          <w:rtl/>
        </w:rPr>
        <w:t>– ת</w:t>
      </w:r>
      <w:r>
        <w:rPr>
          <w:rFonts w:hint="cs"/>
          <w:rtl/>
        </w:rPr>
        <w:t>יק</w:t>
      </w:r>
      <w:r>
        <w:rPr>
          <w:rtl/>
        </w:rPr>
        <w:t>נו לי את זה</w:t>
      </w:r>
      <w:r>
        <w:rPr>
          <w:rFonts w:hint="cs"/>
          <w:rtl/>
        </w:rPr>
        <w:t>.</w:t>
      </w:r>
      <w:r>
        <w:rPr>
          <w:rtl/>
        </w:rPr>
        <w:t xml:space="preserve"> </w:t>
      </w:r>
      <w:bookmarkStart w:id="8077" w:name="_ETM_Q50_583504"/>
      <w:bookmarkEnd w:id="8077"/>
      <w:r>
        <w:rPr>
          <w:rtl/>
        </w:rPr>
        <w:t xml:space="preserve">אבל להשוות תלושי שכר לגברים ולנשים באותו תפקיד זה הכרחי </w:t>
      </w:r>
      <w:bookmarkStart w:id="8078" w:name="_ETM_Q50_587080"/>
      <w:bookmarkEnd w:id="8078"/>
      <w:r>
        <w:rPr>
          <w:rtl/>
        </w:rPr>
        <w:t xml:space="preserve">וצריך לעשות את זה, והחוק היום לא מאפשר לעשות את </w:t>
      </w:r>
      <w:bookmarkStart w:id="8079" w:name="_ETM_Q50_590656"/>
      <w:bookmarkEnd w:id="8079"/>
      <w:r>
        <w:rPr>
          <w:rtl/>
        </w:rPr>
        <w:t>זה</w:t>
      </w:r>
      <w:r>
        <w:rPr>
          <w:rFonts w:hint="cs"/>
          <w:rtl/>
        </w:rPr>
        <w:t>.</w:t>
      </w:r>
      <w:r>
        <w:rPr>
          <w:rtl/>
        </w:rPr>
        <w:t xml:space="preserve"> וגם מה שהחוק כן מאפשר ומורה</w:t>
      </w:r>
      <w:r>
        <w:rPr>
          <w:rFonts w:hint="cs"/>
          <w:rtl/>
        </w:rPr>
        <w:t xml:space="preserve"> </w:t>
      </w:r>
      <w:r>
        <w:rPr>
          <w:rFonts w:hint="eastAsia"/>
          <w:rtl/>
        </w:rPr>
        <w:t>–</w:t>
      </w:r>
      <w:r>
        <w:rPr>
          <w:rtl/>
        </w:rPr>
        <w:t xml:space="preserve"> לעשות בעצם שיקוף </w:t>
      </w:r>
      <w:bookmarkStart w:id="8080" w:name="_ETM_Q50_594231"/>
      <w:bookmarkEnd w:id="8080"/>
      <w:r>
        <w:rPr>
          <w:rtl/>
        </w:rPr>
        <w:t xml:space="preserve">של הפערים המגדריים בתוך מקומות עבודה מעל כמות מסוימת של </w:t>
      </w:r>
      <w:bookmarkStart w:id="8081" w:name="_ETM_Q50_597807"/>
      <w:bookmarkEnd w:id="8081"/>
      <w:r>
        <w:rPr>
          <w:rtl/>
        </w:rPr>
        <w:t>עובדים</w:t>
      </w:r>
      <w:r>
        <w:rPr>
          <w:rFonts w:hint="cs"/>
          <w:rtl/>
        </w:rPr>
        <w:t xml:space="preserve"> </w:t>
      </w:r>
      <w:r>
        <w:rPr>
          <w:rFonts w:hint="eastAsia"/>
          <w:rtl/>
        </w:rPr>
        <w:t>–</w:t>
      </w:r>
      <w:r>
        <w:rPr>
          <w:rtl/>
        </w:rPr>
        <w:t xml:space="preserve">עושים את זה בצורה שהיא לוקה בחסר, ולא </w:t>
      </w:r>
      <w:bookmarkStart w:id="8082" w:name="_ETM_Q50_601383"/>
      <w:bookmarkEnd w:id="8082"/>
      <w:r>
        <w:rPr>
          <w:rtl/>
        </w:rPr>
        <w:t>באמת ניתן ללמוד על פערי השכר כפי שהם ל</w:t>
      </w:r>
      <w:r>
        <w:rPr>
          <w:rFonts w:hint="cs"/>
          <w:rtl/>
        </w:rPr>
        <w:t xml:space="preserve">אשורם. </w:t>
      </w:r>
    </w:p>
    <w:p w:rsidR="00A3654A" w:rsidRDefault="00A3654A" w:rsidP="0026018A">
      <w:pPr>
        <w:rPr>
          <w:rtl/>
        </w:rPr>
      </w:pPr>
    </w:p>
    <w:p w:rsidR="00A3654A" w:rsidRDefault="00A3654A" w:rsidP="0026018A">
      <w:pPr>
        <w:rPr>
          <w:rtl/>
        </w:rPr>
      </w:pPr>
      <w:r>
        <w:rPr>
          <w:rtl/>
        </w:rPr>
        <w:t xml:space="preserve"> </w:t>
      </w:r>
      <w:bookmarkStart w:id="8083" w:name="_ETM_Q50_606850"/>
      <w:bookmarkEnd w:id="8083"/>
      <w:r>
        <w:rPr>
          <w:rtl/>
        </w:rPr>
        <w:t xml:space="preserve">הולדת ילדים הופכת באופן כמעט בלעדי לצומת קריירה עבור אימהות, </w:t>
      </w:r>
      <w:bookmarkStart w:id="8084" w:name="_ETM_Q50_611412"/>
      <w:bookmarkEnd w:id="8084"/>
      <w:r>
        <w:rPr>
          <w:rtl/>
        </w:rPr>
        <w:t xml:space="preserve">דבר שמוביל לנסיגה כלכלית, בעוד שבפרקטיקה ההשפעה הזו כמעט </w:t>
      </w:r>
      <w:r>
        <w:rPr>
          <w:rFonts w:hint="cs"/>
          <w:rtl/>
        </w:rPr>
        <w:t>ש</w:t>
      </w:r>
      <w:r>
        <w:rPr>
          <w:rtl/>
        </w:rPr>
        <w:t xml:space="preserve">אינה </w:t>
      </w:r>
      <w:bookmarkStart w:id="8085" w:name="_ETM_Q50_615975"/>
      <w:bookmarkEnd w:id="8085"/>
      <w:r>
        <w:rPr>
          <w:rtl/>
        </w:rPr>
        <w:t xml:space="preserve">ניכרת בחייהם של גברים. הגיע הזמן להפסיק לנהל את שוק </w:t>
      </w:r>
      <w:bookmarkStart w:id="8086" w:name="_ETM_Q50_620537"/>
      <w:bookmarkEnd w:id="8086"/>
      <w:r>
        <w:rPr>
          <w:rtl/>
        </w:rPr>
        <w:t>העבודה הישראלי בכלים של המאה הקודמת</w:t>
      </w:r>
      <w:r>
        <w:rPr>
          <w:rFonts w:hint="cs"/>
          <w:rtl/>
        </w:rPr>
        <w:t>.</w:t>
      </w:r>
      <w:r>
        <w:rPr>
          <w:rtl/>
        </w:rPr>
        <w:t xml:space="preserve"> כל עוד המדיניות הלאומית </w:t>
      </w:r>
      <w:bookmarkStart w:id="8087" w:name="_ETM_Q50_625100"/>
      <w:bookmarkEnd w:id="8087"/>
      <w:r>
        <w:rPr>
          <w:rtl/>
        </w:rPr>
        <w:t xml:space="preserve">לא תתייחס לשילוב בין קריירה למשפחה כערך כלכלי, נמשיך לאבד </w:t>
      </w:r>
      <w:bookmarkStart w:id="8088" w:name="_ETM_Q50_629662"/>
      <w:bookmarkEnd w:id="8088"/>
      <w:r>
        <w:rPr>
          <w:rtl/>
        </w:rPr>
        <w:t xml:space="preserve">פוטנציאל אנושי אדיר. </w:t>
      </w:r>
    </w:p>
    <w:p w:rsidR="00A3654A" w:rsidRDefault="00A3654A" w:rsidP="0026018A">
      <w:pPr>
        <w:rPr>
          <w:rtl/>
        </w:rPr>
      </w:pPr>
    </w:p>
    <w:p w:rsidR="00A3654A" w:rsidRDefault="00A3654A" w:rsidP="0026018A">
      <w:pPr>
        <w:rPr>
          <w:rtl/>
        </w:rPr>
      </w:pPr>
      <w:r>
        <w:rPr>
          <w:rtl/>
        </w:rPr>
        <w:t xml:space="preserve">אני קוראת כאן לשינוי של הפרדיגמה, </w:t>
      </w:r>
      <w:r>
        <w:rPr>
          <w:rFonts w:hint="cs"/>
          <w:rtl/>
        </w:rPr>
        <w:t>ה</w:t>
      </w:r>
      <w:r>
        <w:rPr>
          <w:rtl/>
        </w:rPr>
        <w:t>בטח</w:t>
      </w:r>
      <w:r>
        <w:rPr>
          <w:rFonts w:hint="cs"/>
          <w:rtl/>
        </w:rPr>
        <w:t>ת</w:t>
      </w:r>
      <w:r>
        <w:rPr>
          <w:rtl/>
        </w:rPr>
        <w:t xml:space="preserve"> </w:t>
      </w:r>
      <w:bookmarkStart w:id="8089" w:name="_ETM_Q50_634234"/>
      <w:bookmarkEnd w:id="8089"/>
      <w:r>
        <w:rPr>
          <w:rtl/>
        </w:rPr>
        <w:t xml:space="preserve">סנכרון תפקוד למסגרות חינוך בעתות חירום, יחד עם שוק התעסוקה. </w:t>
      </w:r>
      <w:bookmarkStart w:id="8090" w:name="_ETM_Q50_638002"/>
      <w:bookmarkEnd w:id="8090"/>
      <w:r>
        <w:rPr>
          <w:rtl/>
        </w:rPr>
        <w:t>רוצה לומר</w:t>
      </w:r>
      <w:r>
        <w:rPr>
          <w:rFonts w:hint="cs"/>
          <w:rtl/>
        </w:rPr>
        <w:t>,</w:t>
      </w:r>
      <w:r>
        <w:rPr>
          <w:rtl/>
        </w:rPr>
        <w:t xml:space="preserve"> במילים פשוטות, מספיק לסגור את מסגרות החינוך ולהגיד </w:t>
      </w:r>
      <w:bookmarkStart w:id="8091" w:name="_ETM_Q50_641771"/>
      <w:bookmarkEnd w:id="8091"/>
      <w:r>
        <w:rPr>
          <w:rtl/>
        </w:rPr>
        <w:t>ששוק העבודה פתוח</w:t>
      </w:r>
      <w:r>
        <w:rPr>
          <w:rFonts w:hint="cs"/>
          <w:rtl/>
        </w:rPr>
        <w:t>.</w:t>
      </w:r>
      <w:r>
        <w:rPr>
          <w:rtl/>
        </w:rPr>
        <w:t xml:space="preserve"> אי</w:t>
      </w:r>
      <w:r>
        <w:rPr>
          <w:rFonts w:hint="cs"/>
          <w:rtl/>
        </w:rPr>
        <w:t>-</w:t>
      </w:r>
      <w:r>
        <w:rPr>
          <w:rtl/>
        </w:rPr>
        <w:t>אפשר</w:t>
      </w:r>
      <w:r>
        <w:rPr>
          <w:rFonts w:hint="cs"/>
          <w:rtl/>
        </w:rPr>
        <w:t>.</w:t>
      </w:r>
      <w:r>
        <w:rPr>
          <w:rtl/>
        </w:rPr>
        <w:t xml:space="preserve"> אם אני צריכה להיות פה </w:t>
      </w:r>
      <w:bookmarkStart w:id="8092" w:name="_ETM_Q50_645540"/>
      <w:bookmarkEnd w:id="8092"/>
      <w:r>
        <w:rPr>
          <w:rtl/>
        </w:rPr>
        <w:t>והילדים שלי צריכים להיות בבית</w:t>
      </w:r>
      <w:r>
        <w:rPr>
          <w:rFonts w:hint="cs"/>
          <w:rtl/>
        </w:rPr>
        <w:t xml:space="preserve"> </w:t>
      </w:r>
      <w:r>
        <w:rPr>
          <w:rtl/>
        </w:rPr>
        <w:t xml:space="preserve">– </w:t>
      </w:r>
      <w:bookmarkStart w:id="8093" w:name="_ETM_Q50_650600"/>
      <w:bookmarkEnd w:id="8093"/>
      <w:r>
        <w:rPr>
          <w:rtl/>
        </w:rPr>
        <w:t>לא נדבק, לא מסתנכרן, לא עובד</w:t>
      </w:r>
      <w:r>
        <w:rPr>
          <w:rFonts w:hint="cs"/>
          <w:rtl/>
        </w:rPr>
        <w:t>.</w:t>
      </w:r>
      <w:r>
        <w:rPr>
          <w:rtl/>
        </w:rPr>
        <w:t xml:space="preserve"> צריך או שאני איתם </w:t>
      </w:r>
      <w:bookmarkStart w:id="8094" w:name="_ETM_Q50_653734"/>
      <w:bookmarkEnd w:id="8094"/>
      <w:r>
        <w:rPr>
          <w:rtl/>
        </w:rPr>
        <w:t>בבית או שאני פה, אי</w:t>
      </w:r>
      <w:r>
        <w:rPr>
          <w:rFonts w:hint="cs"/>
          <w:rtl/>
        </w:rPr>
        <w:t>-</w:t>
      </w:r>
      <w:r>
        <w:rPr>
          <w:rtl/>
        </w:rPr>
        <w:t>אפשר גם וגם</w:t>
      </w:r>
      <w:r>
        <w:rPr>
          <w:rFonts w:hint="cs"/>
          <w:rtl/>
        </w:rPr>
        <w:t>.</w:t>
      </w:r>
      <w:r>
        <w:rPr>
          <w:rtl/>
        </w:rPr>
        <w:t xml:space="preserve"> </w:t>
      </w:r>
      <w:bookmarkStart w:id="8095" w:name="_ETM_Q50_658260"/>
      <w:bookmarkEnd w:id="8095"/>
      <w:r>
        <w:rPr>
          <w:rtl/>
        </w:rPr>
        <w:t xml:space="preserve">לא ניתן לצפות מהורים לעבוד כבשגרה </w:t>
      </w:r>
      <w:r>
        <w:rPr>
          <w:rFonts w:hint="cs"/>
          <w:rtl/>
        </w:rPr>
        <w:t>כ</w:t>
      </w:r>
      <w:r>
        <w:rPr>
          <w:rtl/>
        </w:rPr>
        <w:t xml:space="preserve">שאין מעטפת לילדיהם. התאמת </w:t>
      </w:r>
      <w:bookmarkStart w:id="8096" w:name="_ETM_Q50_662315"/>
      <w:bookmarkEnd w:id="8096"/>
      <w:r>
        <w:rPr>
          <w:rtl/>
        </w:rPr>
        <w:t>מודל התעסוקה</w:t>
      </w:r>
      <w:r>
        <w:rPr>
          <w:rFonts w:hint="cs"/>
          <w:rtl/>
        </w:rPr>
        <w:t>,</w:t>
      </w:r>
      <w:r>
        <w:rPr>
          <w:rtl/>
        </w:rPr>
        <w:t xml:space="preserve"> מעבר ממדידת שעות נוכחות למדידה של תפוקות</w:t>
      </w:r>
      <w:r>
        <w:rPr>
          <w:rFonts w:hint="cs"/>
          <w:rtl/>
        </w:rPr>
        <w:t>,</w:t>
      </w:r>
      <w:r>
        <w:rPr>
          <w:rtl/>
        </w:rPr>
        <w:t xml:space="preserve"> זה </w:t>
      </w:r>
      <w:bookmarkStart w:id="8097" w:name="_ETM_Q50_666370"/>
      <w:bookmarkEnd w:id="8097"/>
      <w:r>
        <w:rPr>
          <w:rtl/>
        </w:rPr>
        <w:t xml:space="preserve">מעבר שיאפשר שילוב של קריירה ומשפחה תוך מתן מענה לגמישות </w:t>
      </w:r>
      <w:bookmarkStart w:id="8098" w:name="_ETM_Q50_670425"/>
      <w:bookmarkEnd w:id="8098"/>
      <w:r>
        <w:rPr>
          <w:rtl/>
        </w:rPr>
        <w:t xml:space="preserve">הנדרשת בעידן הנוכחי. </w:t>
      </w:r>
      <w:bookmarkStart w:id="8099" w:name="_ETM_Q50_675459"/>
      <w:bookmarkEnd w:id="8099"/>
      <w:r>
        <w:rPr>
          <w:rtl/>
        </w:rPr>
        <w:t xml:space="preserve">היושב-ראש, אתה יודע מה הכוונה? הרבה פעמים במקום עבודה מגיעים </w:t>
      </w:r>
      <w:bookmarkStart w:id="8100" w:name="_ETM_Q50_678691"/>
      <w:bookmarkEnd w:id="8100"/>
      <w:r>
        <w:rPr>
          <w:rtl/>
        </w:rPr>
        <w:t xml:space="preserve">ומבקשים להחתים </w:t>
      </w:r>
      <w:r>
        <w:rPr>
          <w:rFonts w:hint="cs"/>
          <w:rtl/>
        </w:rPr>
        <w:t>ב</w:t>
      </w:r>
      <w:r>
        <w:rPr>
          <w:rtl/>
        </w:rPr>
        <w:t xml:space="preserve">שעון, נכון? וככה מודדים את העשייה שלך לפי </w:t>
      </w:r>
      <w:bookmarkStart w:id="8101" w:name="_ETM_Q50_681923"/>
      <w:bookmarkEnd w:id="8101"/>
      <w:r>
        <w:rPr>
          <w:rtl/>
        </w:rPr>
        <w:t xml:space="preserve">השעון. הרבה פעמים לגברים שמגיעים למקום עבודה יותר קל </w:t>
      </w:r>
      <w:bookmarkStart w:id="8102" w:name="_ETM_Q50_685155"/>
      <w:bookmarkEnd w:id="8102"/>
      <w:r>
        <w:rPr>
          <w:rtl/>
        </w:rPr>
        <w:t xml:space="preserve">לעבוד יותר שעות ביום ולהחתים </w:t>
      </w:r>
      <w:r>
        <w:rPr>
          <w:rFonts w:hint="cs"/>
          <w:rtl/>
        </w:rPr>
        <w:t>ב</w:t>
      </w:r>
      <w:r>
        <w:rPr>
          <w:rtl/>
        </w:rPr>
        <w:t xml:space="preserve">שעון, כי האימא מטפלת </w:t>
      </w:r>
      <w:bookmarkStart w:id="8103" w:name="_ETM_Q50_688387"/>
      <w:bookmarkEnd w:id="8103"/>
      <w:r>
        <w:rPr>
          <w:rtl/>
        </w:rPr>
        <w:t>בבית ונו</w:t>
      </w:r>
      <w:r>
        <w:rPr>
          <w:rFonts w:hint="cs"/>
          <w:rtl/>
        </w:rPr>
        <w:t>שא</w:t>
      </w:r>
      <w:r>
        <w:rPr>
          <w:rtl/>
        </w:rPr>
        <w:t xml:space="preserve">ת בנטל גידול הילדים. </w:t>
      </w:r>
      <w:bookmarkStart w:id="8104" w:name="_ETM_Q50_691970"/>
      <w:bookmarkEnd w:id="8104"/>
      <w:r>
        <w:rPr>
          <w:rtl/>
        </w:rPr>
        <w:t>היושב</w:t>
      </w:r>
      <w:r>
        <w:rPr>
          <w:rFonts w:hint="cs"/>
          <w:rtl/>
        </w:rPr>
        <w:t>-</w:t>
      </w:r>
      <w:r>
        <w:rPr>
          <w:rtl/>
        </w:rPr>
        <w:t>ראש</w:t>
      </w:r>
      <w:r>
        <w:rPr>
          <w:rFonts w:hint="cs"/>
          <w:rtl/>
        </w:rPr>
        <w:t>,</w:t>
      </w:r>
      <w:r>
        <w:rPr>
          <w:rtl/>
        </w:rPr>
        <w:t xml:space="preserve"> אנחנו נדבר </w:t>
      </w:r>
      <w:r>
        <w:rPr>
          <w:rFonts w:hint="cs"/>
          <w:rtl/>
        </w:rPr>
        <w:t xml:space="preserve">אל שני יושבי-ראש. </w:t>
      </w:r>
    </w:p>
    <w:p w:rsidR="00A3654A" w:rsidRDefault="00A3654A" w:rsidP="0026018A">
      <w:pPr>
        <w:rPr>
          <w:rtl/>
        </w:rPr>
      </w:pPr>
    </w:p>
    <w:p w:rsidR="00A3654A" w:rsidRDefault="00A3654A" w:rsidP="0026018A">
      <w:pPr>
        <w:pStyle w:val="af6"/>
        <w:keepNext/>
        <w:rPr>
          <w:rtl/>
        </w:rPr>
      </w:pPr>
      <w:r w:rsidRPr="001B39AC">
        <w:rPr>
          <w:rStyle w:val="TagStyle"/>
          <w:rtl/>
        </w:rPr>
        <w:t xml:space="preserve"> &lt;&lt; יור &gt;&gt; </w:t>
      </w:r>
      <w:r>
        <w:rPr>
          <w:rtl/>
        </w:rPr>
        <w:t>היו"ר ניסים ואטורי:</w:t>
      </w:r>
      <w:r w:rsidRPr="001B39AC">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אל תיפגעי, אנחנו מתחלפים. </w:t>
      </w:r>
      <w:bookmarkStart w:id="8105" w:name="_ETM_Q50_692565"/>
      <w:bookmarkEnd w:id="8105"/>
      <w:r>
        <w:rPr>
          <w:rFonts w:hint="cs"/>
          <w:rtl/>
        </w:rPr>
        <w:t xml:space="preserve">תוסיף לה דקה, בסדר? הפרעתי לה פעמיים. </w:t>
      </w:r>
    </w:p>
    <w:p w:rsidR="00A3654A" w:rsidRDefault="00A3654A" w:rsidP="0026018A">
      <w:pPr>
        <w:rPr>
          <w:rtl/>
        </w:rPr>
      </w:pPr>
    </w:p>
    <w:p w:rsidR="00A3654A" w:rsidRDefault="00A3654A" w:rsidP="0026018A">
      <w:pPr>
        <w:pStyle w:val="-"/>
        <w:keepNext/>
        <w:rPr>
          <w:rtl/>
        </w:rPr>
      </w:pPr>
      <w:bookmarkStart w:id="8106" w:name="ET_speakercontinue_6689_25"/>
      <w:r w:rsidRPr="001B39AC">
        <w:rPr>
          <w:rStyle w:val="TagStyle"/>
          <w:rtl/>
        </w:rPr>
        <w:t xml:space="preserve"> &lt;&lt; דובר_המשך &gt;&gt; </w:t>
      </w:r>
      <w:r>
        <w:rPr>
          <w:rtl/>
        </w:rPr>
        <w:t>עדי עזוז (יש עתיד):</w:t>
      </w:r>
      <w:r w:rsidRPr="001B39AC">
        <w:rPr>
          <w:rStyle w:val="TagStyle"/>
          <w:rtl/>
        </w:rPr>
        <w:t xml:space="preserve"> &lt;&lt; דובר_המשך &gt;&gt;</w:t>
      </w:r>
      <w:r>
        <w:rPr>
          <w:rtl/>
        </w:rPr>
        <w:t xml:space="preserve"> </w:t>
      </w:r>
      <w:bookmarkEnd w:id="8106"/>
    </w:p>
    <w:p w:rsidR="00A3654A" w:rsidRDefault="00A3654A" w:rsidP="0026018A">
      <w:pPr>
        <w:pStyle w:val="KeepWithNext"/>
        <w:rPr>
          <w:rtl/>
        </w:rPr>
      </w:pPr>
    </w:p>
    <w:p w:rsidR="00A3654A" w:rsidRDefault="00A3654A" w:rsidP="0026018A">
      <w:pPr>
        <w:rPr>
          <w:rtl/>
        </w:rPr>
      </w:pPr>
      <w:r>
        <w:rPr>
          <w:rFonts w:hint="cs"/>
          <w:rtl/>
        </w:rPr>
        <w:t xml:space="preserve">אז </w:t>
      </w:r>
      <w:bookmarkStart w:id="8107" w:name="_ETM_Q50_696015"/>
      <w:bookmarkEnd w:id="8107"/>
      <w:r>
        <w:rPr>
          <w:rFonts w:hint="cs"/>
          <w:rtl/>
        </w:rPr>
        <w:t xml:space="preserve">אני אדבר לשניכם ברבות. </w:t>
      </w:r>
    </w:p>
    <w:p w:rsidR="00A3654A" w:rsidRDefault="00A3654A" w:rsidP="0026018A">
      <w:pPr>
        <w:rPr>
          <w:rtl/>
        </w:rPr>
      </w:pPr>
      <w:bookmarkStart w:id="8108" w:name="_ETM_Q50_696416"/>
      <w:bookmarkStart w:id="8109" w:name="_ETM_Q50_696467"/>
      <w:bookmarkEnd w:id="8108"/>
      <w:bookmarkEnd w:id="8109"/>
    </w:p>
    <w:p w:rsidR="00A3654A" w:rsidRDefault="00A3654A" w:rsidP="0026018A">
      <w:pPr>
        <w:pStyle w:val="-"/>
        <w:keepNext/>
        <w:rPr>
          <w:rtl/>
        </w:rPr>
      </w:pPr>
      <w:bookmarkStart w:id="8110" w:name="ET_speakercontinue_6689_28"/>
      <w:r w:rsidRPr="001B39AC">
        <w:rPr>
          <w:rStyle w:val="TagStyle"/>
          <w:rtl/>
        </w:rPr>
        <w:t xml:space="preserve">&lt;&lt; דובר_המשך &gt;&gt; </w:t>
      </w:r>
      <w:r>
        <w:rPr>
          <w:rtl/>
        </w:rPr>
        <w:t>עדי עזוז (יש עתיד):</w:t>
      </w:r>
      <w:r w:rsidRPr="001B39AC">
        <w:rPr>
          <w:rStyle w:val="TagStyle"/>
          <w:rtl/>
        </w:rPr>
        <w:t xml:space="preserve"> &lt;&lt; דובר_המשך &gt;&gt;</w:t>
      </w:r>
      <w:r>
        <w:rPr>
          <w:rtl/>
        </w:rPr>
        <w:t xml:space="preserve"> </w:t>
      </w:r>
      <w:bookmarkEnd w:id="8110"/>
    </w:p>
    <w:p w:rsidR="00A3654A" w:rsidRDefault="00A3654A" w:rsidP="0026018A">
      <w:pPr>
        <w:pStyle w:val="KeepWithNext"/>
        <w:rPr>
          <w:rtl/>
        </w:rPr>
      </w:pPr>
    </w:p>
    <w:p w:rsidR="00A3654A" w:rsidRDefault="00A3654A" w:rsidP="0026018A">
      <w:pPr>
        <w:rPr>
          <w:rtl/>
        </w:rPr>
      </w:pPr>
      <w:r>
        <w:rPr>
          <w:rFonts w:hint="cs"/>
          <w:rtl/>
        </w:rPr>
        <w:t xml:space="preserve">מה שקורה זה שנשים </w:t>
      </w:r>
      <w:r>
        <w:rPr>
          <w:rtl/>
        </w:rPr>
        <w:t xml:space="preserve">הרבה פעמים עובדות הרבה יותר מהיר, </w:t>
      </w:r>
      <w:bookmarkStart w:id="8111" w:name="_ETM_Q50_702182"/>
      <w:bookmarkEnd w:id="8111"/>
      <w:r>
        <w:rPr>
          <w:rtl/>
        </w:rPr>
        <w:t xml:space="preserve">הרבה יותר יעיל, יוצאות לפחות הפסקות, ולכן ראוי למדוד גם </w:t>
      </w:r>
      <w:bookmarkStart w:id="8112" w:name="_ETM_Q50_705436"/>
      <w:bookmarkEnd w:id="8112"/>
      <w:r>
        <w:rPr>
          <w:rtl/>
        </w:rPr>
        <w:t xml:space="preserve">לפי תפוקות, ולא רק </w:t>
      </w:r>
      <w:bookmarkStart w:id="8113" w:name="_ETM_Q50_708700"/>
      <w:bookmarkEnd w:id="8113"/>
      <w:r>
        <w:rPr>
          <w:rtl/>
        </w:rPr>
        <w:t>שעות</w:t>
      </w:r>
      <w:r>
        <w:rPr>
          <w:rFonts w:hint="cs"/>
          <w:rtl/>
        </w:rPr>
        <w:t>.</w:t>
      </w:r>
      <w:r>
        <w:rPr>
          <w:rtl/>
        </w:rPr>
        <w:t xml:space="preserve"> כי אם אנחנו נבדוק לפי המשימות שעשינו וביצענו, אנחנו </w:t>
      </w:r>
      <w:bookmarkStart w:id="8114" w:name="_ETM_Q50_712045"/>
      <w:bookmarkEnd w:id="8114"/>
      <w:r>
        <w:rPr>
          <w:rtl/>
        </w:rPr>
        <w:t>נגלה הרבה פעמים שנשים ביצעו יותר משימות, יותר פגישות, התפ</w:t>
      </w:r>
      <w:r>
        <w:rPr>
          <w:rFonts w:hint="cs"/>
          <w:rtl/>
        </w:rPr>
        <w:t>ו</w:t>
      </w:r>
      <w:r>
        <w:rPr>
          <w:rtl/>
        </w:rPr>
        <w:t xml:space="preserve">קות </w:t>
      </w:r>
      <w:bookmarkStart w:id="8115" w:name="_ETM_Q50_715391"/>
      <w:bookmarkEnd w:id="8115"/>
      <w:r>
        <w:rPr>
          <w:rtl/>
        </w:rPr>
        <w:t xml:space="preserve">שלהן היו יותר גבוהות מאשר של גברים שפשוט שעון הנוכחות </w:t>
      </w:r>
      <w:bookmarkStart w:id="8116" w:name="_ETM_Q50_718737"/>
      <w:bookmarkEnd w:id="8116"/>
      <w:r>
        <w:rPr>
          <w:rtl/>
        </w:rPr>
        <w:t>שלה</w:t>
      </w:r>
      <w:r>
        <w:rPr>
          <w:rFonts w:hint="cs"/>
          <w:rtl/>
        </w:rPr>
        <w:t>ם</w:t>
      </w:r>
      <w:r>
        <w:rPr>
          <w:rtl/>
        </w:rPr>
        <w:t xml:space="preserve"> היה מאוד גבוה והם נתנו הרבה שעות, אבל מה </w:t>
      </w:r>
      <w:bookmarkStart w:id="8117" w:name="_ETM_Q50_722083"/>
      <w:bookmarkEnd w:id="8117"/>
      <w:r>
        <w:rPr>
          <w:rtl/>
        </w:rPr>
        <w:t>לעשות</w:t>
      </w:r>
      <w:r>
        <w:rPr>
          <w:rFonts w:hint="cs"/>
          <w:rtl/>
        </w:rPr>
        <w:t xml:space="preserve"> </w:t>
      </w:r>
      <w:r>
        <w:rPr>
          <w:rFonts w:hint="eastAsia"/>
          <w:rtl/>
        </w:rPr>
        <w:t>–</w:t>
      </w:r>
      <w:r>
        <w:rPr>
          <w:rtl/>
        </w:rPr>
        <w:t xml:space="preserve"> התפוקות היו פחותות. </w:t>
      </w:r>
      <w:bookmarkStart w:id="8118" w:name="_ETM_Q50_726619"/>
      <w:bookmarkStart w:id="8119" w:name="_ETM_Q50_728672"/>
      <w:bookmarkStart w:id="8120" w:name="_ETM_Q50_728720"/>
      <w:bookmarkEnd w:id="8118"/>
      <w:bookmarkEnd w:id="8119"/>
      <w:bookmarkEnd w:id="8120"/>
    </w:p>
    <w:p w:rsidR="00A3654A" w:rsidRDefault="00A3654A" w:rsidP="0026018A">
      <w:pPr>
        <w:rPr>
          <w:rtl/>
        </w:rPr>
      </w:pPr>
    </w:p>
    <w:p w:rsidR="00A3654A" w:rsidRDefault="00A3654A" w:rsidP="0026018A">
      <w:pPr>
        <w:rPr>
          <w:rtl/>
        </w:rPr>
      </w:pPr>
      <w:bookmarkStart w:id="8121" w:name="_ETM_Q50_728799"/>
      <w:bookmarkStart w:id="8122" w:name="_ETM_Q50_728852"/>
      <w:bookmarkEnd w:id="8121"/>
      <w:bookmarkEnd w:id="8122"/>
      <w:r>
        <w:rPr>
          <w:rtl/>
        </w:rPr>
        <w:t>המשכן הזה לא יכול להסתפק בהצהרות ריקות</w:t>
      </w:r>
      <w:r>
        <w:rPr>
          <w:rFonts w:hint="cs"/>
          <w:rtl/>
        </w:rPr>
        <w:t>.</w:t>
      </w:r>
      <w:r>
        <w:rPr>
          <w:rtl/>
        </w:rPr>
        <w:t xml:space="preserve"> </w:t>
      </w:r>
      <w:r>
        <w:rPr>
          <w:rFonts w:hint="cs"/>
          <w:rtl/>
        </w:rPr>
        <w:t>ה</w:t>
      </w:r>
      <w:r>
        <w:rPr>
          <w:rtl/>
        </w:rPr>
        <w:t xml:space="preserve">חוסן כלכלי של </w:t>
      </w:r>
      <w:bookmarkStart w:id="8123" w:name="_ETM_Q50_730339"/>
      <w:bookmarkEnd w:id="8123"/>
      <w:r>
        <w:rPr>
          <w:rtl/>
        </w:rPr>
        <w:t xml:space="preserve">מדינת ישראל נשען על יכולתם של כל אזרחיה, נשים כגברים, </w:t>
      </w:r>
      <w:bookmarkStart w:id="8124" w:name="_ETM_Q50_734059"/>
      <w:bookmarkEnd w:id="8124"/>
      <w:r>
        <w:rPr>
          <w:rtl/>
        </w:rPr>
        <w:t xml:space="preserve">להשתתף בשוק העבודה באופן שוויוני ומתגמל. העיסוק בנושא דחוף במיוחד </w:t>
      </w:r>
      <w:bookmarkStart w:id="8125" w:name="_ETM_Q50_737779"/>
      <w:bookmarkEnd w:id="8125"/>
      <w:r>
        <w:rPr>
          <w:rtl/>
        </w:rPr>
        <w:t xml:space="preserve">על רקע מצבי החירום החוזרים ונשנים, שאנחנו לא יודעים מתי </w:t>
      </w:r>
      <w:bookmarkStart w:id="8126" w:name="_ETM_Q50_741499"/>
      <w:bookmarkEnd w:id="8126"/>
      <w:r>
        <w:rPr>
          <w:rFonts w:hint="cs"/>
          <w:rtl/>
        </w:rPr>
        <w:t>מצב החירום הבא יגיע אלינו. מחובתנו לשים את הנושא החשוב הזה על</w:t>
      </w:r>
      <w:bookmarkStart w:id="8127" w:name="_ETM_Q50_747504"/>
      <w:bookmarkEnd w:id="8127"/>
      <w:r>
        <w:rPr>
          <w:rFonts w:hint="cs"/>
          <w:rtl/>
        </w:rPr>
        <w:t xml:space="preserve"> סדר-יומה של הכנסת, לדרוש דיון</w:t>
      </w:r>
      <w:r>
        <w:rPr>
          <w:rtl/>
        </w:rPr>
        <w:t xml:space="preserve"> בהקדם האפשרי על מנת לפעול לשינוי מצבן של </w:t>
      </w:r>
      <w:bookmarkStart w:id="8128" w:name="_ETM_Q50_752671"/>
      <w:bookmarkEnd w:id="8128"/>
      <w:r>
        <w:rPr>
          <w:rtl/>
        </w:rPr>
        <w:t>אימהות ישראל. ת</w:t>
      </w:r>
      <w:r>
        <w:rPr>
          <w:rFonts w:hint="cs"/>
          <w:rtl/>
        </w:rPr>
        <w:t>ו</w:t>
      </w:r>
      <w:r>
        <w:rPr>
          <w:rtl/>
        </w:rPr>
        <w:t xml:space="preserve">כנית עבודה ממשלתית שתתרגם את הנתונים הקשים שאנחנו </w:t>
      </w:r>
      <w:bookmarkStart w:id="8129" w:name="_ETM_Q50_756393"/>
      <w:bookmarkEnd w:id="8129"/>
      <w:r>
        <w:rPr>
          <w:rtl/>
        </w:rPr>
        <w:t xml:space="preserve">רואות גם ממדינות </w:t>
      </w:r>
      <w:r>
        <w:rPr>
          <w:rFonts w:hint="cs"/>
          <w:rtl/>
        </w:rPr>
        <w:t>ה-</w:t>
      </w:r>
      <w:r>
        <w:t>OECD</w:t>
      </w:r>
      <w:r>
        <w:rPr>
          <w:rtl/>
        </w:rPr>
        <w:t xml:space="preserve"> וגם מישראל, גם משדולת הנשים וגם </w:t>
      </w:r>
      <w:bookmarkStart w:id="8130" w:name="_ETM_Q50_760115"/>
      <w:bookmarkEnd w:id="8130"/>
      <w:r>
        <w:rPr>
          <w:rtl/>
        </w:rPr>
        <w:t xml:space="preserve">הביטוח הלאומי, צמצום פערי השכר בין נשים </w:t>
      </w:r>
      <w:r>
        <w:rPr>
          <w:rFonts w:hint="cs"/>
          <w:rtl/>
        </w:rPr>
        <w:t>ל</w:t>
      </w:r>
      <w:r>
        <w:rPr>
          <w:rtl/>
        </w:rPr>
        <w:t xml:space="preserve">גברים ושיפור מצבן </w:t>
      </w:r>
      <w:bookmarkStart w:id="8131" w:name="_ETM_Q50_763836"/>
      <w:bookmarkEnd w:id="8131"/>
      <w:r>
        <w:rPr>
          <w:rtl/>
        </w:rPr>
        <w:t xml:space="preserve">של נשים בישראל יש בכוחו להביא לשינוי של החברה כולה </w:t>
      </w:r>
      <w:bookmarkStart w:id="8132" w:name="_ETM_Q50_767558"/>
      <w:bookmarkEnd w:id="8132"/>
      <w:r>
        <w:rPr>
          <w:rtl/>
        </w:rPr>
        <w:t>ולחיזוק שוק התעסוקה בישראל</w:t>
      </w:r>
      <w:r>
        <w:rPr>
          <w:rFonts w:hint="cs"/>
          <w:rtl/>
        </w:rPr>
        <w:t>.</w:t>
      </w:r>
      <w:r>
        <w:rPr>
          <w:rtl/>
        </w:rPr>
        <w:t xml:space="preserve"> </w:t>
      </w:r>
      <w:bookmarkStart w:id="8133" w:name="_ETM_Q50_771909"/>
      <w:bookmarkEnd w:id="8133"/>
      <w:r>
        <w:rPr>
          <w:rtl/>
        </w:rPr>
        <w:t>תודה.</w:t>
      </w:r>
    </w:p>
    <w:p w:rsidR="00A3654A" w:rsidRDefault="00A3654A" w:rsidP="009635F5">
      <w:pPr>
        <w:rPr>
          <w:rtl/>
        </w:rPr>
      </w:pPr>
    </w:p>
    <w:p w:rsidR="00A3654A" w:rsidRDefault="00A3654A" w:rsidP="0026018A">
      <w:pPr>
        <w:pStyle w:val="af6"/>
        <w:keepNext/>
        <w:rPr>
          <w:rtl/>
        </w:rPr>
      </w:pPr>
      <w:bookmarkStart w:id="8134" w:name="ET_yor_6691_13"/>
      <w:r w:rsidRPr="00357483">
        <w:rPr>
          <w:rStyle w:val="TagStyle"/>
          <w:rtl/>
        </w:rPr>
        <w:t xml:space="preserve">&lt;&lt; יור &gt;&gt; </w:t>
      </w:r>
      <w:r>
        <w:rPr>
          <w:rtl/>
        </w:rPr>
        <w:t>היו"ר אליהו רביבו:</w:t>
      </w:r>
      <w:r w:rsidRPr="00357483">
        <w:rPr>
          <w:rStyle w:val="TagStyle"/>
          <w:rtl/>
        </w:rPr>
        <w:t xml:space="preserve"> &lt;&lt; יור &gt;&gt;</w:t>
      </w:r>
      <w:r>
        <w:rPr>
          <w:rtl/>
        </w:rPr>
        <w:t xml:space="preserve">   </w:t>
      </w:r>
      <w:bookmarkStart w:id="8135" w:name="_ETM_Q51_173252"/>
      <w:bookmarkEnd w:id="8134"/>
      <w:bookmarkEnd w:id="8135"/>
    </w:p>
    <w:p w:rsidR="00A3654A" w:rsidRPr="00357483" w:rsidRDefault="00A3654A" w:rsidP="0026018A">
      <w:pPr>
        <w:rPr>
          <w:rtl/>
          <w:lang w:eastAsia="he-IL"/>
        </w:rPr>
      </w:pPr>
    </w:p>
    <w:p w:rsidR="00A3654A" w:rsidRDefault="00A3654A" w:rsidP="0026018A">
      <w:pPr>
        <w:rPr>
          <w:rtl/>
        </w:rPr>
      </w:pPr>
      <w:r>
        <w:rPr>
          <w:rFonts w:hint="cs"/>
          <w:rtl/>
        </w:rPr>
        <w:t>תודה רבה לך. משיב כבוד השר אבי דיכטר. בבקשה, אדוני, ללא הגבלת זמן.</w:t>
      </w:r>
    </w:p>
    <w:p w:rsidR="00A3654A" w:rsidRDefault="00A3654A" w:rsidP="0026018A">
      <w:pPr>
        <w:ind w:firstLine="0"/>
        <w:rPr>
          <w:rtl/>
        </w:rPr>
      </w:pPr>
      <w:bookmarkStart w:id="8136" w:name="_ETM_Q51_195872"/>
      <w:bookmarkStart w:id="8137" w:name="_ETM_Q51_195983"/>
      <w:bookmarkEnd w:id="8136"/>
      <w:bookmarkEnd w:id="8137"/>
    </w:p>
    <w:p w:rsidR="00A3654A" w:rsidRDefault="00A3654A" w:rsidP="0026018A">
      <w:pPr>
        <w:pStyle w:val="a4"/>
        <w:keepNext/>
        <w:rPr>
          <w:rtl/>
        </w:rPr>
      </w:pPr>
      <w:bookmarkStart w:id="8138" w:name="ET_speaker_6635_3"/>
      <w:r w:rsidRPr="008B4A01">
        <w:rPr>
          <w:rStyle w:val="TagStyle"/>
          <w:rtl/>
        </w:rPr>
        <w:t xml:space="preserve"> &lt;&lt; דובר &gt;&gt; </w:t>
      </w:r>
      <w:bookmarkStart w:id="8139" w:name="_Toc232023420"/>
      <w:bookmarkStart w:id="8140" w:name="_Toc232072845"/>
      <w:bookmarkStart w:id="8141" w:name="_Toc232081295"/>
      <w:r>
        <w:rPr>
          <w:rtl/>
        </w:rPr>
        <w:t>שר החקלאות וביטחון המזון אבי דיכטר:</w:t>
      </w:r>
      <w:bookmarkEnd w:id="8139"/>
      <w:bookmarkEnd w:id="8140"/>
      <w:bookmarkEnd w:id="8141"/>
      <w:r w:rsidRPr="008B4A01">
        <w:rPr>
          <w:rStyle w:val="TagStyle"/>
          <w:rtl/>
        </w:rPr>
        <w:t xml:space="preserve"> &lt;&lt; דובר &gt;&gt;</w:t>
      </w:r>
      <w:r>
        <w:rPr>
          <w:rtl/>
        </w:rPr>
        <w:t xml:space="preserve">   </w:t>
      </w:r>
      <w:bookmarkEnd w:id="8138"/>
    </w:p>
    <w:p w:rsidR="00A3654A" w:rsidRDefault="00A3654A" w:rsidP="0026018A">
      <w:pPr>
        <w:pStyle w:val="KeepWithNext"/>
        <w:rPr>
          <w:rtl/>
        </w:rPr>
      </w:pPr>
    </w:p>
    <w:p w:rsidR="00A3654A" w:rsidRDefault="00A3654A" w:rsidP="0026018A">
      <w:pPr>
        <w:rPr>
          <w:rtl/>
        </w:rPr>
      </w:pPr>
      <w:r>
        <w:rPr>
          <w:rFonts w:hint="cs"/>
          <w:rtl/>
        </w:rPr>
        <w:t xml:space="preserve">רק לפני </w:t>
      </w:r>
      <w:bookmarkStart w:id="8142" w:name="_ETM_Q51_212030"/>
      <w:bookmarkEnd w:id="8142"/>
      <w:r>
        <w:rPr>
          <w:rFonts w:hint="cs"/>
          <w:rtl/>
        </w:rPr>
        <w:t xml:space="preserve">שאני מתחיל אני רוצה רגע להבהיר: יש אפשרות לקבל תשובה מפורטת, ואז לא מושכים את הזמן בהצבעות, ועושים הצבעה אלקטרונית, ועם ישראל חי. </w:t>
      </w:r>
      <w:bookmarkStart w:id="8143" w:name="_ETM_Q51_225812"/>
      <w:bookmarkEnd w:id="8143"/>
      <w:r>
        <w:rPr>
          <w:rFonts w:hint="cs"/>
          <w:rtl/>
        </w:rPr>
        <w:t>אי-אפשר</w:t>
      </w:r>
      <w:bookmarkStart w:id="8144" w:name="_ETM_Q51_212209"/>
      <w:bookmarkEnd w:id="8144"/>
      <w:r>
        <w:rPr>
          <w:rFonts w:hint="cs"/>
          <w:rtl/>
        </w:rPr>
        <w:t xml:space="preserve"> </w:t>
      </w:r>
      <w:r>
        <w:rPr>
          <w:rtl/>
        </w:rPr>
        <w:t xml:space="preserve">לעשות גם תשובה מפורטת וגם אחרי </w:t>
      </w:r>
      <w:bookmarkStart w:id="8145" w:name="_ETM_Q51_226206"/>
      <w:bookmarkEnd w:id="8145"/>
      <w:r>
        <w:rPr>
          <w:rtl/>
        </w:rPr>
        <w:t>זה למשוך את הזמן בדמות הצבעה שמית</w:t>
      </w:r>
      <w:r>
        <w:rPr>
          <w:rFonts w:hint="cs"/>
          <w:rtl/>
        </w:rPr>
        <w:t>,</w:t>
      </w:r>
      <w:r>
        <w:rPr>
          <w:rtl/>
        </w:rPr>
        <w:t xml:space="preserve"> מתוך מטרה למשוך </w:t>
      </w:r>
      <w:bookmarkStart w:id="8146" w:name="_ETM_Q51_229984"/>
      <w:bookmarkEnd w:id="8146"/>
      <w:r>
        <w:rPr>
          <w:rtl/>
        </w:rPr>
        <w:t xml:space="preserve">את הזמן. אז אם אתם מתכוונים לעשות הצבעה שמית, אני </w:t>
      </w:r>
      <w:bookmarkStart w:id="8147" w:name="_ETM_Q51_233762"/>
      <w:bookmarkEnd w:id="8147"/>
      <w:r>
        <w:rPr>
          <w:rtl/>
        </w:rPr>
        <w:t>מבקש לדעת.</w:t>
      </w:r>
      <w:bookmarkStart w:id="8148" w:name="_ETM_Q51_237779"/>
      <w:bookmarkEnd w:id="8148"/>
      <w:r>
        <w:rPr>
          <w:rFonts w:hint="cs"/>
          <w:rtl/>
        </w:rPr>
        <w:t xml:space="preserve"> </w:t>
      </w:r>
      <w:r>
        <w:rPr>
          <w:rtl/>
        </w:rPr>
        <w:t>האם אנחנו צפויים להצבעה שמית, אדוני היושב-ראש?</w:t>
      </w:r>
    </w:p>
    <w:p w:rsidR="00A3654A" w:rsidRDefault="00A3654A" w:rsidP="0026018A">
      <w:pPr>
        <w:rPr>
          <w:rtl/>
        </w:rPr>
      </w:pPr>
    </w:p>
    <w:p w:rsidR="00A3654A" w:rsidRDefault="00A3654A" w:rsidP="0026018A">
      <w:pPr>
        <w:pStyle w:val="af6"/>
        <w:keepNext/>
        <w:rPr>
          <w:rtl/>
        </w:rPr>
      </w:pPr>
      <w:bookmarkStart w:id="8149" w:name="ET_yor_6691_14"/>
      <w:r w:rsidRPr="00643CFB">
        <w:rPr>
          <w:rStyle w:val="TagStyle"/>
          <w:rtl/>
        </w:rPr>
        <w:t xml:space="preserve"> &lt;&lt; יור &gt;&gt; </w:t>
      </w:r>
      <w:r>
        <w:rPr>
          <w:rtl/>
        </w:rPr>
        <w:t>היו"ר אליהו רביבו:</w:t>
      </w:r>
      <w:r w:rsidRPr="00643CFB">
        <w:rPr>
          <w:rStyle w:val="TagStyle"/>
          <w:rtl/>
        </w:rPr>
        <w:t xml:space="preserve"> &lt;&lt; יור &gt;&gt;</w:t>
      </w:r>
      <w:r>
        <w:rPr>
          <w:rtl/>
        </w:rPr>
        <w:t xml:space="preserve">   </w:t>
      </w:r>
      <w:bookmarkEnd w:id="8149"/>
    </w:p>
    <w:p w:rsidR="00A3654A" w:rsidRPr="00643CFB" w:rsidRDefault="00A3654A" w:rsidP="0026018A">
      <w:pPr>
        <w:rPr>
          <w:rtl/>
          <w:lang w:eastAsia="he-IL"/>
        </w:rPr>
      </w:pPr>
    </w:p>
    <w:p w:rsidR="00A3654A" w:rsidRDefault="00A3654A" w:rsidP="0026018A">
      <w:pPr>
        <w:rPr>
          <w:rtl/>
        </w:rPr>
      </w:pPr>
      <w:bookmarkStart w:id="8150" w:name="_ETM_Q51_242099"/>
      <w:bookmarkEnd w:id="8150"/>
      <w:r>
        <w:rPr>
          <w:rtl/>
        </w:rPr>
        <w:t>הם הגישו בקשה לה</w:t>
      </w:r>
      <w:r>
        <w:rPr>
          <w:rFonts w:hint="cs"/>
          <w:rtl/>
        </w:rPr>
        <w:t>צבעה</w:t>
      </w:r>
      <w:r>
        <w:rPr>
          <w:rtl/>
        </w:rPr>
        <w:t xml:space="preserve"> שמית</w:t>
      </w:r>
      <w:r>
        <w:rPr>
          <w:rFonts w:hint="cs"/>
          <w:rtl/>
        </w:rPr>
        <w:t xml:space="preserve">? </w:t>
      </w:r>
      <w:r>
        <w:rPr>
          <w:rtl/>
        </w:rPr>
        <w:t xml:space="preserve">יש להם עוד </w:t>
      </w:r>
      <w:bookmarkStart w:id="8151" w:name="_ETM_Q51_245014"/>
      <w:bookmarkEnd w:id="8151"/>
      <w:r>
        <w:rPr>
          <w:rtl/>
        </w:rPr>
        <w:t>אפשרות למשוך.</w:t>
      </w:r>
    </w:p>
    <w:p w:rsidR="00A3654A" w:rsidRDefault="00A3654A" w:rsidP="0026018A">
      <w:pPr>
        <w:pStyle w:val="KeepWithNext"/>
        <w:rPr>
          <w:rtl/>
        </w:rPr>
      </w:pPr>
    </w:p>
    <w:p w:rsidR="00A3654A" w:rsidRDefault="00A3654A" w:rsidP="0026018A">
      <w:pPr>
        <w:pStyle w:val="-"/>
        <w:keepNext/>
        <w:rPr>
          <w:rtl/>
        </w:rPr>
      </w:pPr>
      <w:bookmarkStart w:id="8152" w:name="ET_speakercontinue_6635_17"/>
      <w:r w:rsidRPr="00643CFB">
        <w:rPr>
          <w:rStyle w:val="TagStyle"/>
          <w:rtl/>
        </w:rPr>
        <w:t xml:space="preserve"> &lt;&lt; דובר_המשך &gt;&gt; </w:t>
      </w:r>
      <w:r>
        <w:rPr>
          <w:rtl/>
        </w:rPr>
        <w:t>שר החקלאות וביטחון המזון אבי דיכטר:</w:t>
      </w:r>
      <w:r w:rsidRPr="00643CFB">
        <w:rPr>
          <w:rStyle w:val="TagStyle"/>
          <w:rtl/>
        </w:rPr>
        <w:t xml:space="preserve"> &lt;&lt; דובר_המשך &gt;&gt;</w:t>
      </w:r>
      <w:r>
        <w:rPr>
          <w:rtl/>
        </w:rPr>
        <w:t xml:space="preserve">   </w:t>
      </w:r>
      <w:bookmarkEnd w:id="8152"/>
    </w:p>
    <w:p w:rsidR="00A3654A" w:rsidRPr="00643CFB" w:rsidRDefault="00A3654A" w:rsidP="0026018A">
      <w:pPr>
        <w:rPr>
          <w:rtl/>
          <w:lang w:eastAsia="he-IL"/>
        </w:rPr>
      </w:pPr>
    </w:p>
    <w:p w:rsidR="00A3654A" w:rsidRDefault="00A3654A" w:rsidP="0026018A">
      <w:pPr>
        <w:rPr>
          <w:rtl/>
        </w:rPr>
      </w:pPr>
      <w:bookmarkStart w:id="8153" w:name="_ETM_Q51_248339"/>
      <w:bookmarkEnd w:id="8153"/>
      <w:r>
        <w:rPr>
          <w:rtl/>
        </w:rPr>
        <w:t xml:space="preserve">האם אתם מתכוונים לעשות הצבעה שמית? </w:t>
      </w:r>
      <w:bookmarkStart w:id="8154" w:name="_ETM_Q51_252360"/>
      <w:bookmarkEnd w:id="8154"/>
      <w:r>
        <w:rPr>
          <w:rtl/>
        </w:rPr>
        <w:t>לא, אני רוצה לדעת, כי פשוט</w:t>
      </w:r>
      <w:r>
        <w:rPr>
          <w:rFonts w:hint="cs"/>
          <w:rtl/>
        </w:rPr>
        <w:t xml:space="preserve"> אני לא מתכוון </w:t>
      </w:r>
      <w:bookmarkStart w:id="8155" w:name="_ETM_Q51_255252"/>
      <w:bookmarkStart w:id="8156" w:name="_ETM_Q51_261089"/>
      <w:bookmarkEnd w:id="8155"/>
      <w:bookmarkEnd w:id="8156"/>
      <w:r>
        <w:rPr>
          <w:rtl/>
        </w:rPr>
        <w:t>–</w:t>
      </w:r>
      <w:r>
        <w:rPr>
          <w:rFonts w:hint="cs"/>
          <w:rtl/>
        </w:rPr>
        <w:t xml:space="preserve">  א</w:t>
      </w:r>
      <w:r>
        <w:rPr>
          <w:rtl/>
        </w:rPr>
        <w:t xml:space="preserve">ם ההצבעה שמית, אני מבקש לדעת, כי </w:t>
      </w:r>
      <w:bookmarkStart w:id="8157" w:name="_ETM_Q51_264301"/>
      <w:bookmarkEnd w:id="8157"/>
      <w:r>
        <w:rPr>
          <w:rtl/>
        </w:rPr>
        <w:t>התשובה תהיה קצרה מאוד.</w:t>
      </w:r>
      <w:r>
        <w:rPr>
          <w:rFonts w:hint="cs"/>
          <w:rtl/>
        </w:rPr>
        <w:t xml:space="preserve"> </w:t>
      </w:r>
      <w:r>
        <w:rPr>
          <w:rtl/>
        </w:rPr>
        <w:t xml:space="preserve">אם ההצבעה לא שמית </w:t>
      </w:r>
      <w:bookmarkStart w:id="8158" w:name="_ETM_Q51_270727"/>
      <w:bookmarkEnd w:id="8158"/>
      <w:r>
        <w:rPr>
          <w:rtl/>
        </w:rPr>
        <w:t>התשובה תהיה מפורטת</w:t>
      </w:r>
      <w:r>
        <w:rPr>
          <w:rFonts w:hint="cs"/>
          <w:rtl/>
        </w:rPr>
        <w:t>.</w:t>
      </w:r>
      <w:r>
        <w:rPr>
          <w:rtl/>
        </w:rPr>
        <w:t xml:space="preserve"> </w:t>
      </w:r>
      <w:bookmarkStart w:id="8159" w:name="_ETM_Q51_274529"/>
      <w:bookmarkEnd w:id="8159"/>
      <w:r>
        <w:rPr>
          <w:rtl/>
        </w:rPr>
        <w:t>עשינו עסקה</w:t>
      </w:r>
      <w:r>
        <w:rPr>
          <w:rFonts w:hint="cs"/>
          <w:rtl/>
        </w:rPr>
        <w:t>?</w:t>
      </w:r>
    </w:p>
    <w:p w:rsidR="00A3654A" w:rsidRDefault="00A3654A" w:rsidP="0026018A">
      <w:pPr>
        <w:rPr>
          <w:rtl/>
        </w:rPr>
      </w:pPr>
    </w:p>
    <w:p w:rsidR="00A3654A" w:rsidRDefault="00A3654A" w:rsidP="0026018A">
      <w:pPr>
        <w:pStyle w:val="af6"/>
        <w:keepNext/>
        <w:rPr>
          <w:rtl/>
        </w:rPr>
      </w:pPr>
      <w:bookmarkStart w:id="8160" w:name="ET_yor_6691_24"/>
      <w:r w:rsidRPr="00236C80">
        <w:rPr>
          <w:rStyle w:val="TagStyle"/>
          <w:rtl/>
        </w:rPr>
        <w:t xml:space="preserve"> &lt;&lt; יור &gt;&gt; </w:t>
      </w:r>
      <w:r>
        <w:rPr>
          <w:rtl/>
        </w:rPr>
        <w:t>היו"ר אליהו רביבו:</w:t>
      </w:r>
      <w:r w:rsidRPr="00236C80">
        <w:rPr>
          <w:rStyle w:val="TagStyle"/>
          <w:rtl/>
        </w:rPr>
        <w:t xml:space="preserve"> &lt;&lt; יור &gt;&gt;</w:t>
      </w:r>
      <w:r>
        <w:rPr>
          <w:rtl/>
        </w:rPr>
        <w:t xml:space="preserve">   </w:t>
      </w:r>
      <w:bookmarkEnd w:id="8160"/>
    </w:p>
    <w:p w:rsidR="00A3654A" w:rsidRDefault="00A3654A" w:rsidP="0026018A">
      <w:pPr>
        <w:pStyle w:val="KeepWithNext"/>
        <w:rPr>
          <w:rtl/>
        </w:rPr>
      </w:pPr>
    </w:p>
    <w:p w:rsidR="00A3654A" w:rsidRDefault="00A3654A" w:rsidP="0026018A">
      <w:pPr>
        <w:rPr>
          <w:rtl/>
        </w:rPr>
      </w:pPr>
      <w:r>
        <w:rPr>
          <w:rFonts w:hint="cs"/>
          <w:rtl/>
        </w:rPr>
        <w:t>בהיקף</w:t>
      </w:r>
      <w:bookmarkStart w:id="8161" w:name="_ETM_Q51_271637"/>
      <w:bookmarkStart w:id="8162" w:name="_ETM_Q51_271748"/>
      <w:bookmarkEnd w:id="8161"/>
      <w:bookmarkEnd w:id="8162"/>
      <w:r>
        <w:rPr>
          <w:rFonts w:hint="cs"/>
          <w:rtl/>
        </w:rPr>
        <w:t xml:space="preserve"> כזה </w:t>
      </w:r>
      <w:r>
        <w:rPr>
          <w:rtl/>
        </w:rPr>
        <w:t>שאתם תספיקו לגייס, בבקשה</w:t>
      </w:r>
      <w:r>
        <w:rPr>
          <w:rFonts w:hint="cs"/>
          <w:rtl/>
        </w:rPr>
        <w:t>.</w:t>
      </w:r>
    </w:p>
    <w:p w:rsidR="00A3654A" w:rsidRDefault="00A3654A" w:rsidP="0026018A">
      <w:pPr>
        <w:rPr>
          <w:rtl/>
        </w:rPr>
      </w:pPr>
      <w:bookmarkStart w:id="8163" w:name="_ETM_Q51_277212"/>
      <w:bookmarkStart w:id="8164" w:name="_ETM_Q51_277302"/>
      <w:bookmarkEnd w:id="8163"/>
      <w:bookmarkEnd w:id="8164"/>
    </w:p>
    <w:p w:rsidR="00A3654A" w:rsidRDefault="00A3654A" w:rsidP="0026018A">
      <w:pPr>
        <w:pStyle w:val="-"/>
        <w:keepNext/>
        <w:rPr>
          <w:rtl/>
        </w:rPr>
      </w:pPr>
      <w:bookmarkStart w:id="8165" w:name="ET_speakercontinue_6635_25"/>
      <w:r w:rsidRPr="00236C80">
        <w:rPr>
          <w:rStyle w:val="TagStyle"/>
          <w:rtl/>
        </w:rPr>
        <w:t xml:space="preserve"> &lt;&lt; דובר_המשך &gt;&gt; </w:t>
      </w:r>
      <w:r>
        <w:rPr>
          <w:rtl/>
        </w:rPr>
        <w:t>שר החקלאות וביטחון המזון אבי דיכטר:</w:t>
      </w:r>
      <w:r w:rsidRPr="00236C80">
        <w:rPr>
          <w:rStyle w:val="TagStyle"/>
          <w:rtl/>
        </w:rPr>
        <w:t xml:space="preserve"> &lt;&lt; דובר_המשך &gt;&gt;</w:t>
      </w:r>
      <w:r>
        <w:rPr>
          <w:rtl/>
        </w:rPr>
        <w:t xml:space="preserve">  </w:t>
      </w:r>
      <w:bookmarkStart w:id="8166" w:name="_ETM_Q51_278409"/>
      <w:bookmarkEnd w:id="8165"/>
      <w:bookmarkEnd w:id="8166"/>
    </w:p>
    <w:p w:rsidR="00A3654A" w:rsidRPr="00236C80" w:rsidRDefault="00A3654A" w:rsidP="0026018A">
      <w:pPr>
        <w:rPr>
          <w:rtl/>
          <w:lang w:eastAsia="he-IL"/>
        </w:rPr>
      </w:pPr>
    </w:p>
    <w:p w:rsidR="00A3654A" w:rsidRDefault="00A3654A" w:rsidP="0026018A">
      <w:pPr>
        <w:rPr>
          <w:rtl/>
        </w:rPr>
      </w:pPr>
      <w:bookmarkStart w:id="8167" w:name="_ETM_Q51_279650"/>
      <w:bookmarkEnd w:id="8167"/>
      <w:r>
        <w:rPr>
          <w:rFonts w:hint="cs"/>
          <w:rtl/>
        </w:rPr>
        <w:t xml:space="preserve">אדוני </w:t>
      </w:r>
      <w:r>
        <w:rPr>
          <w:rtl/>
        </w:rPr>
        <w:t>היושב</w:t>
      </w:r>
      <w:r>
        <w:rPr>
          <w:rFonts w:hint="cs"/>
          <w:rtl/>
        </w:rPr>
        <w:t>-</w:t>
      </w:r>
      <w:r>
        <w:rPr>
          <w:rtl/>
        </w:rPr>
        <w:t xml:space="preserve">ראש, חברת הכנסת </w:t>
      </w:r>
      <w:r>
        <w:rPr>
          <w:rFonts w:hint="cs"/>
          <w:rtl/>
        </w:rPr>
        <w:t>ע</w:t>
      </w:r>
      <w:r>
        <w:rPr>
          <w:rtl/>
        </w:rPr>
        <w:t>זוז</w:t>
      </w:r>
      <w:r>
        <w:rPr>
          <w:rFonts w:hint="cs"/>
          <w:rtl/>
        </w:rPr>
        <w:t xml:space="preserve"> –</w:t>
      </w:r>
      <w:r>
        <w:rPr>
          <w:rtl/>
        </w:rPr>
        <w:t xml:space="preserve"> </w:t>
      </w:r>
      <w:bookmarkStart w:id="8168" w:name="_ETM_Q51_282989"/>
      <w:bookmarkEnd w:id="8168"/>
      <w:r>
        <w:rPr>
          <w:rtl/>
        </w:rPr>
        <w:t xml:space="preserve">סליחה על התיקון, גם פה, כשקיבלתי את המסמך, </w:t>
      </w:r>
      <w:r>
        <w:rPr>
          <w:rFonts w:hint="cs"/>
          <w:rtl/>
        </w:rPr>
        <w:t xml:space="preserve">זה </w:t>
      </w:r>
      <w:r>
        <w:rPr>
          <w:rtl/>
        </w:rPr>
        <w:t xml:space="preserve">עדיין מופיע </w:t>
      </w:r>
      <w:bookmarkStart w:id="8169" w:name="_ETM_Q51_286662"/>
      <w:bookmarkEnd w:id="8169"/>
      <w:r>
        <w:rPr>
          <w:rtl/>
        </w:rPr>
        <w:t>בטעות</w:t>
      </w:r>
      <w:r>
        <w:rPr>
          <w:rFonts w:hint="cs"/>
          <w:rtl/>
        </w:rPr>
        <w:t>.</w:t>
      </w:r>
      <w:r>
        <w:rPr>
          <w:rtl/>
        </w:rPr>
        <w:t xml:space="preserve"> אבל אני מתנצל על הפעם הקודמת</w:t>
      </w:r>
      <w:r>
        <w:rPr>
          <w:rFonts w:hint="cs"/>
          <w:rtl/>
        </w:rPr>
        <w:t>. עזוז</w:t>
      </w:r>
      <w:r>
        <w:rPr>
          <w:rtl/>
        </w:rPr>
        <w:t xml:space="preserve"> </w:t>
      </w:r>
      <w:r>
        <w:rPr>
          <w:rFonts w:hint="cs"/>
          <w:rtl/>
        </w:rPr>
        <w:t>ו</w:t>
      </w:r>
      <w:r>
        <w:rPr>
          <w:rtl/>
        </w:rPr>
        <w:t xml:space="preserve">גבורה. אדוני </w:t>
      </w:r>
      <w:bookmarkStart w:id="8170" w:name="_ETM_Q51_290336"/>
      <w:bookmarkEnd w:id="8170"/>
      <w:r>
        <w:rPr>
          <w:rtl/>
        </w:rPr>
        <w:t xml:space="preserve">היושב-ראש, </w:t>
      </w:r>
      <w:bookmarkStart w:id="8171" w:name="_ETM_Q51_294599"/>
      <w:bookmarkEnd w:id="8171"/>
      <w:r>
        <w:rPr>
          <w:rtl/>
        </w:rPr>
        <w:t>חברת הכנסת עדי עזוז</w:t>
      </w:r>
      <w:r>
        <w:rPr>
          <w:rFonts w:hint="cs"/>
          <w:rtl/>
        </w:rPr>
        <w:t>,</w:t>
      </w:r>
      <w:r>
        <w:rPr>
          <w:rtl/>
        </w:rPr>
        <w:t xml:space="preserve"> מגיש</w:t>
      </w:r>
      <w:r>
        <w:rPr>
          <w:rFonts w:hint="cs"/>
          <w:rtl/>
        </w:rPr>
        <w:t>ת</w:t>
      </w:r>
      <w:r>
        <w:rPr>
          <w:rtl/>
        </w:rPr>
        <w:t xml:space="preserve"> ההצעה לסדר</w:t>
      </w:r>
      <w:r>
        <w:rPr>
          <w:rFonts w:hint="cs"/>
          <w:rtl/>
        </w:rPr>
        <w:t>-היום</w:t>
      </w:r>
      <w:bookmarkStart w:id="8172" w:name="_ETM_Q51_300239"/>
      <w:bookmarkEnd w:id="8172"/>
      <w:r>
        <w:rPr>
          <w:rFonts w:hint="cs"/>
          <w:rtl/>
        </w:rPr>
        <w:t xml:space="preserve">, </w:t>
      </w:r>
      <w:r>
        <w:rPr>
          <w:rtl/>
        </w:rPr>
        <w:t xml:space="preserve">מינהל תעסוקת אוכלוסיות במשרד העבודה פועל לקידום שילובן, קידומן והתמדתן </w:t>
      </w:r>
      <w:bookmarkStart w:id="8173" w:name="_ETM_Q51_304314"/>
      <w:bookmarkEnd w:id="8173"/>
      <w:r>
        <w:rPr>
          <w:rtl/>
        </w:rPr>
        <w:t xml:space="preserve">של אוכלוסיות המתמודדות עם חסמים בשוק העבודה באמצעות ליווי תעסוקתי, </w:t>
      </w:r>
      <w:bookmarkStart w:id="8174" w:name="_ETM_Q51_308389"/>
      <w:bookmarkEnd w:id="8174"/>
      <w:r>
        <w:rPr>
          <w:rtl/>
        </w:rPr>
        <w:t xml:space="preserve">הכשרות מקצועיות, מענים </w:t>
      </w:r>
      <w:r>
        <w:rPr>
          <w:rFonts w:hint="cs"/>
          <w:rtl/>
        </w:rPr>
        <w:t>גמ</w:t>
      </w:r>
      <w:r>
        <w:rPr>
          <w:rtl/>
        </w:rPr>
        <w:t>ישים, עבודה עם מעסיקים ושיתופי פעולה בין</w:t>
      </w:r>
      <w:bookmarkStart w:id="8175" w:name="_ETM_Q51_312464"/>
      <w:bookmarkEnd w:id="8175"/>
      <w:r>
        <w:rPr>
          <w:rFonts w:hint="cs"/>
          <w:rtl/>
        </w:rPr>
        <w:t>-</w:t>
      </w:r>
      <w:r>
        <w:rPr>
          <w:rtl/>
        </w:rPr>
        <w:t>מגזריים.</w:t>
      </w:r>
    </w:p>
    <w:p w:rsidR="00A3654A" w:rsidRDefault="00A3654A" w:rsidP="0026018A">
      <w:pPr>
        <w:rPr>
          <w:rtl/>
        </w:rPr>
      </w:pPr>
    </w:p>
    <w:p w:rsidR="00A3654A" w:rsidRDefault="00A3654A" w:rsidP="0026018A">
      <w:pPr>
        <w:rPr>
          <w:rtl/>
        </w:rPr>
      </w:pPr>
      <w:bookmarkStart w:id="8176" w:name="_ETM_Q51_317529"/>
      <w:bookmarkEnd w:id="8176"/>
      <w:r>
        <w:rPr>
          <w:rtl/>
        </w:rPr>
        <w:t xml:space="preserve">בהקשר המגדרי, פעילות המינהל מתמקדת בצמצום חסמים ייחודיים לנשים, ובפרט </w:t>
      </w:r>
      <w:bookmarkStart w:id="8177" w:name="_ETM_Q51_323622"/>
      <w:bookmarkEnd w:id="8177"/>
      <w:r>
        <w:rPr>
          <w:rtl/>
        </w:rPr>
        <w:t>לאימהות</w:t>
      </w:r>
      <w:r>
        <w:rPr>
          <w:rFonts w:hint="cs"/>
          <w:rtl/>
        </w:rPr>
        <w:t xml:space="preserve"> </w:t>
      </w:r>
      <w:r>
        <w:rPr>
          <w:rtl/>
        </w:rPr>
        <w:t>ולנשים חד</w:t>
      </w:r>
      <w:r>
        <w:rPr>
          <w:rFonts w:hint="cs"/>
          <w:rtl/>
        </w:rPr>
        <w:t>-</w:t>
      </w:r>
      <w:r>
        <w:rPr>
          <w:rtl/>
        </w:rPr>
        <w:t xml:space="preserve">הוריות, במטרה לאפשר השתלבות בתעסוקה איכותית, הגדלת </w:t>
      </w:r>
      <w:bookmarkStart w:id="8178" w:name="_ETM_Q51_329715"/>
      <w:bookmarkEnd w:id="8178"/>
      <w:r>
        <w:rPr>
          <w:rtl/>
        </w:rPr>
        <w:t xml:space="preserve">היקפי משרה, קידום בשכר וחיזוק עצמאות כלכלית. </w:t>
      </w:r>
      <w:bookmarkStart w:id="8179" w:name="_ETM_Q51_337369"/>
      <w:bookmarkEnd w:id="8179"/>
      <w:r>
        <w:rPr>
          <w:rtl/>
        </w:rPr>
        <w:t xml:space="preserve">הרקע לפעילות זו הוא ההבנה כי פערי השכר בין נשים </w:t>
      </w:r>
      <w:bookmarkStart w:id="8180" w:name="_ETM_Q51_341369"/>
      <w:bookmarkEnd w:id="8180"/>
      <w:r>
        <w:rPr>
          <w:rtl/>
        </w:rPr>
        <w:t xml:space="preserve">לגברים אינם נובעים מגורם יחיד אלא משילוב של חסמים מבניים </w:t>
      </w:r>
      <w:bookmarkStart w:id="8181" w:name="_ETM_Q51_345369"/>
      <w:bookmarkEnd w:id="8181"/>
      <w:r>
        <w:rPr>
          <w:rtl/>
        </w:rPr>
        <w:t>בשוק העבודה</w:t>
      </w:r>
      <w:r>
        <w:rPr>
          <w:rFonts w:hint="cs"/>
          <w:rtl/>
        </w:rPr>
        <w:t>:</w:t>
      </w:r>
      <w:r>
        <w:rPr>
          <w:rtl/>
        </w:rPr>
        <w:t xml:space="preserve"> </w:t>
      </w:r>
      <w:bookmarkStart w:id="8182" w:name="_ETM_Q51_350508"/>
      <w:bookmarkEnd w:id="8182"/>
      <w:r>
        <w:rPr>
          <w:rtl/>
        </w:rPr>
        <w:t>חלוקה בלתי שוויונית של נטל הטיפול בילדים ו</w:t>
      </w:r>
      <w:r>
        <w:rPr>
          <w:rFonts w:hint="cs"/>
          <w:rtl/>
        </w:rPr>
        <w:t>ב</w:t>
      </w:r>
      <w:r>
        <w:rPr>
          <w:rtl/>
        </w:rPr>
        <w:t>בני המשפחה</w:t>
      </w:r>
      <w:r>
        <w:rPr>
          <w:rFonts w:hint="cs"/>
          <w:rtl/>
        </w:rPr>
        <w:t>;</w:t>
      </w:r>
      <w:r>
        <w:rPr>
          <w:rtl/>
        </w:rPr>
        <w:t xml:space="preserve"> תת</w:t>
      </w:r>
      <w:bookmarkStart w:id="8183" w:name="_ETM_Q51_354886"/>
      <w:bookmarkEnd w:id="8183"/>
      <w:r>
        <w:rPr>
          <w:rFonts w:hint="cs"/>
          <w:rtl/>
        </w:rPr>
        <w:t>-</w:t>
      </w:r>
      <w:r>
        <w:rPr>
          <w:rtl/>
        </w:rPr>
        <w:t>ייצוג נשים בתפקידי ניהול ובמוקדי קבלת החלטות</w:t>
      </w:r>
      <w:r>
        <w:rPr>
          <w:rFonts w:hint="cs"/>
          <w:rtl/>
        </w:rPr>
        <w:t>;</w:t>
      </w:r>
      <w:r>
        <w:rPr>
          <w:rtl/>
        </w:rPr>
        <w:t xml:space="preserve"> ריכוז נשים בענפים </w:t>
      </w:r>
      <w:bookmarkStart w:id="8184" w:name="_ETM_Q51_359264"/>
      <w:bookmarkEnd w:id="8184"/>
      <w:r>
        <w:rPr>
          <w:rtl/>
        </w:rPr>
        <w:t>ובמקצועות בעלי רמות שכר נמוכות יותר</w:t>
      </w:r>
      <w:r>
        <w:rPr>
          <w:rFonts w:hint="cs"/>
          <w:rtl/>
        </w:rPr>
        <w:t>;</w:t>
      </w:r>
      <w:r>
        <w:rPr>
          <w:rtl/>
        </w:rPr>
        <w:t xml:space="preserve"> פערים בהיקפי ההעסקה</w:t>
      </w:r>
      <w:r>
        <w:rPr>
          <w:rFonts w:hint="cs"/>
          <w:rtl/>
        </w:rPr>
        <w:t>,</w:t>
      </w:r>
      <w:r>
        <w:rPr>
          <w:rtl/>
        </w:rPr>
        <w:t xml:space="preserve"> וכן </w:t>
      </w:r>
      <w:bookmarkStart w:id="8185" w:name="_ETM_Q51_363642"/>
      <w:bookmarkEnd w:id="8185"/>
      <w:r>
        <w:rPr>
          <w:rtl/>
        </w:rPr>
        <w:t>אפליה ישירה ועקיפה.</w:t>
      </w:r>
      <w:bookmarkStart w:id="8186" w:name="_ETM_Q51_369089"/>
      <w:bookmarkEnd w:id="8186"/>
      <w:r>
        <w:rPr>
          <w:rFonts w:hint="cs"/>
          <w:rtl/>
        </w:rPr>
        <w:t xml:space="preserve"> </w:t>
      </w:r>
      <w:r>
        <w:rPr>
          <w:rtl/>
        </w:rPr>
        <w:t>מצבי החירום הביטחוניים מאז אוקטובר 2023</w:t>
      </w:r>
      <w:r>
        <w:rPr>
          <w:rFonts w:hint="cs"/>
          <w:rtl/>
        </w:rPr>
        <w:t xml:space="preserve">, </w:t>
      </w:r>
      <w:bookmarkStart w:id="8187" w:name="_ETM_Q51_372852"/>
      <w:bookmarkEnd w:id="8187"/>
      <w:r>
        <w:rPr>
          <w:rtl/>
        </w:rPr>
        <w:t>ובכלל</w:t>
      </w:r>
      <w:r>
        <w:rPr>
          <w:rFonts w:hint="cs"/>
          <w:rtl/>
        </w:rPr>
        <w:t xml:space="preserve"> זה</w:t>
      </w:r>
      <w:r>
        <w:rPr>
          <w:rtl/>
        </w:rPr>
        <w:t xml:space="preserve"> סגירת מסגרות </w:t>
      </w:r>
      <w:bookmarkStart w:id="8188" w:name="_ETM_Q51_373612"/>
      <w:bookmarkEnd w:id="8188"/>
      <w:r>
        <w:rPr>
          <w:rtl/>
        </w:rPr>
        <w:t>חינוך ושי</w:t>
      </w:r>
      <w:r>
        <w:rPr>
          <w:rFonts w:hint="cs"/>
          <w:rtl/>
        </w:rPr>
        <w:t>ב</w:t>
      </w:r>
      <w:r>
        <w:rPr>
          <w:rtl/>
        </w:rPr>
        <w:t>ושים בשגרת העבודה</w:t>
      </w:r>
      <w:r>
        <w:rPr>
          <w:rFonts w:hint="cs"/>
          <w:rtl/>
        </w:rPr>
        <w:t>,</w:t>
      </w:r>
      <w:r>
        <w:rPr>
          <w:rtl/>
        </w:rPr>
        <w:t xml:space="preserve"> מחדדים עוד יותר את הפגיעה התעסוקתית </w:t>
      </w:r>
      <w:bookmarkStart w:id="8189" w:name="_ETM_Q51_378136"/>
      <w:bookmarkEnd w:id="8189"/>
      <w:r>
        <w:rPr>
          <w:rtl/>
        </w:rPr>
        <w:t xml:space="preserve">באימהות ואת הצורך במענים ממוקדים. </w:t>
      </w:r>
      <w:bookmarkStart w:id="8190" w:name="_ETM_Q51_383649"/>
      <w:bookmarkEnd w:id="8190"/>
    </w:p>
    <w:p w:rsidR="00A3654A" w:rsidRDefault="00A3654A" w:rsidP="0026018A">
      <w:pPr>
        <w:rPr>
          <w:rtl/>
        </w:rPr>
      </w:pPr>
    </w:p>
    <w:p w:rsidR="00A3654A" w:rsidRDefault="00A3654A" w:rsidP="0026018A">
      <w:pPr>
        <w:rPr>
          <w:rtl/>
        </w:rPr>
      </w:pPr>
      <w:r>
        <w:rPr>
          <w:rtl/>
        </w:rPr>
        <w:t>ת</w:t>
      </w:r>
      <w:r>
        <w:rPr>
          <w:rFonts w:hint="cs"/>
          <w:rtl/>
        </w:rPr>
        <w:t>ו</w:t>
      </w:r>
      <w:r>
        <w:rPr>
          <w:rtl/>
        </w:rPr>
        <w:t xml:space="preserve">כנית </w:t>
      </w:r>
      <w:r>
        <w:rPr>
          <w:rFonts w:hint="cs"/>
          <w:rtl/>
        </w:rPr>
        <w:t>ס</w:t>
      </w:r>
      <w:r>
        <w:rPr>
          <w:rtl/>
        </w:rPr>
        <w:t xml:space="preserve">ל גמיש מסייעת לעומדים ולעומדות בראש </w:t>
      </w:r>
      <w:bookmarkStart w:id="8191" w:name="_ETM_Q51_388944"/>
      <w:bookmarkEnd w:id="8191"/>
      <w:r>
        <w:rPr>
          <w:rtl/>
        </w:rPr>
        <w:t>משפחה חד</w:t>
      </w:r>
      <w:r>
        <w:rPr>
          <w:rFonts w:hint="cs"/>
          <w:rtl/>
        </w:rPr>
        <w:t>-</w:t>
      </w:r>
      <w:r>
        <w:rPr>
          <w:rtl/>
        </w:rPr>
        <w:t xml:space="preserve">הורית שהגדילו את היקף העבודה </w:t>
      </w:r>
      <w:r>
        <w:rPr>
          <w:rFonts w:hint="cs"/>
          <w:rtl/>
        </w:rPr>
        <w:t xml:space="preserve">או </w:t>
      </w:r>
      <w:r>
        <w:rPr>
          <w:rtl/>
        </w:rPr>
        <w:t xml:space="preserve">הלימודים שלהם באמצעות </w:t>
      </w:r>
      <w:bookmarkStart w:id="8192" w:name="_ETM_Q51_394239"/>
      <w:bookmarkEnd w:id="8192"/>
      <w:r>
        <w:rPr>
          <w:rtl/>
        </w:rPr>
        <w:t>השתתפות במימון צהרונים, שמרטף וקייטנות.</w:t>
      </w:r>
      <w:bookmarkStart w:id="8193" w:name="_ETM_Q51_399257"/>
      <w:bookmarkStart w:id="8194" w:name="_ETM_Q51_399314"/>
      <w:bookmarkStart w:id="8195" w:name="_ETM_Q51_399424"/>
      <w:bookmarkStart w:id="8196" w:name="_ETM_Q51_399470"/>
      <w:bookmarkEnd w:id="8193"/>
      <w:bookmarkEnd w:id="8194"/>
      <w:bookmarkEnd w:id="8195"/>
      <w:bookmarkEnd w:id="8196"/>
      <w:r>
        <w:rPr>
          <w:rFonts w:hint="cs"/>
          <w:rtl/>
        </w:rPr>
        <w:t xml:space="preserve"> </w:t>
      </w:r>
      <w:r>
        <w:rPr>
          <w:rtl/>
        </w:rPr>
        <w:t xml:space="preserve">חשוב להדגיש כי אין מדובר </w:t>
      </w:r>
      <w:bookmarkStart w:id="8197" w:name="_ETM_Q51_399534"/>
      <w:bookmarkEnd w:id="8197"/>
      <w:r>
        <w:rPr>
          <w:rtl/>
        </w:rPr>
        <w:t>בתוכנית רווחה של מענק ללא תמורה, אלא במענה תעסוקתי מותנה</w:t>
      </w:r>
      <w:bookmarkStart w:id="8198" w:name="_ETM_Q51_405699"/>
      <w:bookmarkEnd w:id="8198"/>
      <w:r>
        <w:rPr>
          <w:rFonts w:hint="cs"/>
          <w:rtl/>
        </w:rPr>
        <w:t xml:space="preserve">; </w:t>
      </w:r>
      <w:r>
        <w:rPr>
          <w:rtl/>
        </w:rPr>
        <w:t xml:space="preserve">הזכאות ניתנת למי שהגדילו עבודה, לימודים, החלו עבודה חדשה לאחר </w:t>
      </w:r>
      <w:bookmarkStart w:id="8199" w:name="_ETM_Q51_409429"/>
      <w:bookmarkEnd w:id="8199"/>
      <w:r>
        <w:rPr>
          <w:rtl/>
        </w:rPr>
        <w:t>אבטלה או חזרו לעבודה לאחר תקופת אבטלה.</w:t>
      </w:r>
      <w:bookmarkStart w:id="8200" w:name="_ETM_Q51_413740"/>
      <w:bookmarkEnd w:id="8200"/>
      <w:r>
        <w:rPr>
          <w:rFonts w:hint="cs"/>
          <w:rtl/>
        </w:rPr>
        <w:t xml:space="preserve"> </w:t>
      </w:r>
      <w:r>
        <w:rPr>
          <w:rtl/>
        </w:rPr>
        <w:t>בכך התוכנית מסירה חסם מרכזי בדמות טיפול בילדים</w:t>
      </w:r>
      <w:r>
        <w:rPr>
          <w:rFonts w:hint="cs"/>
          <w:rtl/>
        </w:rPr>
        <w:t>,</w:t>
      </w:r>
      <w:r>
        <w:rPr>
          <w:rtl/>
        </w:rPr>
        <w:t xml:space="preserve"> ומאפשרת להורים, </w:t>
      </w:r>
      <w:bookmarkStart w:id="8201" w:name="_ETM_Q51_418084"/>
      <w:bookmarkEnd w:id="8201"/>
      <w:r>
        <w:rPr>
          <w:rtl/>
        </w:rPr>
        <w:t>ובעיקר לאימהות חד</w:t>
      </w:r>
      <w:r>
        <w:rPr>
          <w:rFonts w:hint="cs"/>
          <w:rtl/>
        </w:rPr>
        <w:t>-</w:t>
      </w:r>
      <w:r>
        <w:rPr>
          <w:rtl/>
        </w:rPr>
        <w:t>הוריות, להרחיב את השתתפותן בשוק העבודה</w:t>
      </w:r>
      <w:r>
        <w:rPr>
          <w:rFonts w:hint="cs"/>
          <w:rtl/>
        </w:rPr>
        <w:t>.</w:t>
      </w:r>
      <w:r>
        <w:rPr>
          <w:rtl/>
        </w:rPr>
        <w:t xml:space="preserve"> </w:t>
      </w:r>
      <w:bookmarkStart w:id="8202" w:name="_ETM_Q51_423699"/>
      <w:bookmarkEnd w:id="8202"/>
      <w:r>
        <w:rPr>
          <w:rtl/>
        </w:rPr>
        <w:t>בשנת 2024 התקבלו 2,860 בקשות, אושרו 861 משתתפות</w:t>
      </w:r>
      <w:r>
        <w:rPr>
          <w:rFonts w:hint="cs"/>
          <w:rtl/>
        </w:rPr>
        <w:t>,</w:t>
      </w:r>
      <w:r>
        <w:rPr>
          <w:rtl/>
        </w:rPr>
        <w:t xml:space="preserve"> והביצוע התקציבי </w:t>
      </w:r>
      <w:bookmarkStart w:id="8203" w:name="_ETM_Q51_430034"/>
      <w:bookmarkEnd w:id="8203"/>
      <w:r>
        <w:rPr>
          <w:rtl/>
        </w:rPr>
        <w:t>עמד על 8.26 מיליון</w:t>
      </w:r>
      <w:r>
        <w:rPr>
          <w:rFonts w:hint="cs"/>
          <w:rtl/>
        </w:rPr>
        <w:t xml:space="preserve"> שקלים;</w:t>
      </w:r>
      <w:r>
        <w:rPr>
          <w:rtl/>
        </w:rPr>
        <w:t xml:space="preserve"> בשנת 2025</w:t>
      </w:r>
      <w:r>
        <w:rPr>
          <w:rFonts w:hint="cs"/>
          <w:rtl/>
        </w:rPr>
        <w:t>,</w:t>
      </w:r>
      <w:r>
        <w:rPr>
          <w:rtl/>
        </w:rPr>
        <w:t xml:space="preserve"> בשל מעבר בין </w:t>
      </w:r>
      <w:bookmarkStart w:id="8204" w:name="_ETM_Q51_436369"/>
      <w:bookmarkEnd w:id="8204"/>
      <w:r>
        <w:rPr>
          <w:rtl/>
        </w:rPr>
        <w:t xml:space="preserve">זכיינים, לא התקבלו פניות חדשות, אך נמשך הטיפול ב-380 משתתפות </w:t>
      </w:r>
      <w:bookmarkStart w:id="8205" w:name="_ETM_Q51_442704"/>
      <w:bookmarkEnd w:id="8205"/>
      <w:r>
        <w:rPr>
          <w:rtl/>
        </w:rPr>
        <w:t>מאושרות</w:t>
      </w:r>
      <w:r>
        <w:rPr>
          <w:rFonts w:hint="cs"/>
          <w:rtl/>
        </w:rPr>
        <w:t>,</w:t>
      </w:r>
      <w:r>
        <w:rPr>
          <w:rtl/>
        </w:rPr>
        <w:t xml:space="preserve"> עם ביצוע כולל של כ-3 מיליון</w:t>
      </w:r>
      <w:r>
        <w:rPr>
          <w:rFonts w:hint="cs"/>
          <w:rtl/>
        </w:rPr>
        <w:t xml:space="preserve"> שקלים.</w:t>
      </w:r>
      <w:r>
        <w:rPr>
          <w:rtl/>
        </w:rPr>
        <w:t xml:space="preserve"> </w:t>
      </w:r>
      <w:bookmarkStart w:id="8206" w:name="_ETM_Q51_449850"/>
      <w:bookmarkEnd w:id="8206"/>
    </w:p>
    <w:p w:rsidR="00A3654A" w:rsidRDefault="00A3654A" w:rsidP="0026018A">
      <w:pPr>
        <w:rPr>
          <w:rtl/>
        </w:rPr>
      </w:pPr>
      <w:bookmarkStart w:id="8207" w:name="_ETM_Q51_451860"/>
      <w:bookmarkStart w:id="8208" w:name="_ETM_Q51_451935"/>
      <w:bookmarkStart w:id="8209" w:name="_ETM_Q51_452028"/>
      <w:bookmarkEnd w:id="8207"/>
      <w:bookmarkEnd w:id="8208"/>
      <w:bookmarkEnd w:id="8209"/>
    </w:p>
    <w:p w:rsidR="00A3654A" w:rsidRDefault="00A3654A" w:rsidP="0026018A">
      <w:pPr>
        <w:rPr>
          <w:rtl/>
        </w:rPr>
      </w:pPr>
      <w:bookmarkStart w:id="8210" w:name="_ETM_Q51_452143"/>
      <w:bookmarkEnd w:id="8210"/>
      <w:r>
        <w:rPr>
          <w:rtl/>
        </w:rPr>
        <w:t>מרכזי הזדמנות</w:t>
      </w:r>
      <w:r>
        <w:rPr>
          <w:rFonts w:hint="cs"/>
          <w:rtl/>
        </w:rPr>
        <w:t xml:space="preserve"> –</w:t>
      </w:r>
      <w:r>
        <w:rPr>
          <w:rtl/>
        </w:rPr>
        <w:t xml:space="preserve"> </w:t>
      </w:r>
      <w:bookmarkStart w:id="8211" w:name="_ETM_Q51_453000"/>
      <w:bookmarkEnd w:id="8211"/>
      <w:r>
        <w:rPr>
          <w:rtl/>
        </w:rPr>
        <w:t xml:space="preserve">מרכזי ההזדמנות מפעילים מענים ייעודיים לנשים בפריסה ארצית במודל משותף </w:t>
      </w:r>
      <w:bookmarkStart w:id="8212" w:name="_ETM_Q51_457632"/>
      <w:bookmarkEnd w:id="8212"/>
      <w:r>
        <w:rPr>
          <w:rtl/>
        </w:rPr>
        <w:t>של משרד העבודה, משרד הרווחה ו</w:t>
      </w:r>
      <w:r>
        <w:rPr>
          <w:rFonts w:hint="cs"/>
          <w:rtl/>
        </w:rPr>
        <w:t>ה</w:t>
      </w:r>
      <w:r>
        <w:rPr>
          <w:rtl/>
        </w:rPr>
        <w:t>רשויות המקומ</w:t>
      </w:r>
      <w:r>
        <w:rPr>
          <w:rFonts w:hint="cs"/>
          <w:rtl/>
        </w:rPr>
        <w:t>י</w:t>
      </w:r>
      <w:r>
        <w:rPr>
          <w:rtl/>
        </w:rPr>
        <w:t>ות</w:t>
      </w:r>
      <w:r>
        <w:rPr>
          <w:rFonts w:hint="cs"/>
          <w:rtl/>
        </w:rPr>
        <w:t>,</w:t>
      </w:r>
      <w:r>
        <w:rPr>
          <w:rtl/>
        </w:rPr>
        <w:t xml:space="preserve"> </w:t>
      </w:r>
      <w:r>
        <w:rPr>
          <w:rFonts w:hint="cs"/>
          <w:rtl/>
        </w:rPr>
        <w:t>ו</w:t>
      </w:r>
      <w:r>
        <w:rPr>
          <w:rtl/>
        </w:rPr>
        <w:t>בה</w:t>
      </w:r>
      <w:r>
        <w:rPr>
          <w:rFonts w:hint="cs"/>
          <w:rtl/>
        </w:rPr>
        <w:t>ם</w:t>
      </w:r>
      <w:r>
        <w:rPr>
          <w:rtl/>
        </w:rPr>
        <w:t xml:space="preserve"> ליווי </w:t>
      </w:r>
      <w:bookmarkStart w:id="8213" w:name="_ETM_Q51_462264"/>
      <w:bookmarkEnd w:id="8213"/>
      <w:r>
        <w:rPr>
          <w:rtl/>
        </w:rPr>
        <w:t>תעסוקתי פרטני</w:t>
      </w:r>
      <w:r>
        <w:rPr>
          <w:rFonts w:hint="cs"/>
          <w:rtl/>
        </w:rPr>
        <w:t xml:space="preserve"> ו</w:t>
      </w:r>
      <w:r>
        <w:rPr>
          <w:rtl/>
        </w:rPr>
        <w:t xml:space="preserve">קבוצתי, סדנאות לחזרה לעבודה לאחר לידה, איזון בית </w:t>
      </w:r>
      <w:bookmarkStart w:id="8214" w:name="_ETM_Q51_466896"/>
      <w:bookmarkEnd w:id="8214"/>
      <w:r>
        <w:rPr>
          <w:rtl/>
        </w:rPr>
        <w:t xml:space="preserve">ועבודה, כתיבת קורות חיים, התנהלות כלכלית, יזמות, מיומנות דיגיטלית והכשרות </w:t>
      </w:r>
      <w:bookmarkStart w:id="8215" w:name="_ETM_Q51_471528"/>
      <w:bookmarkEnd w:id="8215"/>
      <w:r>
        <w:rPr>
          <w:rtl/>
        </w:rPr>
        <w:t xml:space="preserve">מקצועיות. </w:t>
      </w:r>
      <w:bookmarkStart w:id="8216" w:name="_ETM_Q51_476940"/>
      <w:bookmarkEnd w:id="8216"/>
      <w:r>
        <w:rPr>
          <w:rtl/>
        </w:rPr>
        <w:t>לצד זאת</w:t>
      </w:r>
      <w:r>
        <w:rPr>
          <w:rFonts w:hint="cs"/>
          <w:rtl/>
        </w:rPr>
        <w:t>,</w:t>
      </w:r>
      <w:r>
        <w:rPr>
          <w:rtl/>
        </w:rPr>
        <w:t xml:space="preserve"> הופעלו מענים מותאמים לנשות מילואים, נשים עצמאיות, נשים </w:t>
      </w:r>
      <w:bookmarkStart w:id="8217" w:name="_ETM_Q51_480779"/>
      <w:bookmarkEnd w:id="8217"/>
      <w:r>
        <w:rPr>
          <w:rtl/>
        </w:rPr>
        <w:t xml:space="preserve">מהחברה החרדית, נשים נפגעות תקיפה מינית, נשים במצבי רווחה ונשים </w:t>
      </w:r>
      <w:bookmarkStart w:id="8218" w:name="_ETM_Q51_484619"/>
      <w:bookmarkEnd w:id="8218"/>
      <w:r>
        <w:rPr>
          <w:rtl/>
        </w:rPr>
        <w:t xml:space="preserve">המבקשות שינוי מקצועי או קידום. </w:t>
      </w:r>
      <w:bookmarkStart w:id="8219" w:name="_ETM_Q51_489279"/>
      <w:bookmarkEnd w:id="8219"/>
    </w:p>
    <w:p w:rsidR="00A3654A" w:rsidRDefault="00A3654A" w:rsidP="0026018A">
      <w:pPr>
        <w:rPr>
          <w:rtl/>
        </w:rPr>
      </w:pPr>
    </w:p>
    <w:p w:rsidR="00A3654A" w:rsidRDefault="00A3654A" w:rsidP="0026018A">
      <w:pPr>
        <w:rPr>
          <w:rtl/>
        </w:rPr>
      </w:pPr>
      <w:r>
        <w:rPr>
          <w:rtl/>
        </w:rPr>
        <w:t xml:space="preserve">בשנת 2024 השתתפו 7,177 נשים בפעילות, מתוכן 4,247 לא היו </w:t>
      </w:r>
      <w:bookmarkStart w:id="8220" w:name="_ETM_Q51_496134"/>
      <w:bookmarkEnd w:id="8220"/>
      <w:r>
        <w:rPr>
          <w:rtl/>
        </w:rPr>
        <w:t>במעגל התעסוקה, ונרשמו 3,382 השמות</w:t>
      </w:r>
      <w:r>
        <w:rPr>
          <w:rFonts w:hint="cs"/>
          <w:rtl/>
        </w:rPr>
        <w:t>;</w:t>
      </w:r>
      <w:r>
        <w:rPr>
          <w:rtl/>
        </w:rPr>
        <w:t xml:space="preserve"> </w:t>
      </w:r>
      <w:bookmarkStart w:id="8221" w:name="_ETM_Q51_503670"/>
      <w:bookmarkEnd w:id="8221"/>
      <w:r>
        <w:rPr>
          <w:rtl/>
        </w:rPr>
        <w:t xml:space="preserve">בשנת 2025 השתתפו 6,026 נשים, מתוכן 3,114 לא היו במעגל </w:t>
      </w:r>
      <w:bookmarkStart w:id="8222" w:name="_ETM_Q51_509624"/>
      <w:bookmarkEnd w:id="8222"/>
      <w:r>
        <w:rPr>
          <w:rtl/>
        </w:rPr>
        <w:t xml:space="preserve">העבודה, ונרשמו 2,298 השמות. </w:t>
      </w:r>
      <w:bookmarkStart w:id="8223" w:name="_ETM_Q51_516309"/>
      <w:bookmarkEnd w:id="8223"/>
      <w:r>
        <w:rPr>
          <w:rtl/>
        </w:rPr>
        <w:t xml:space="preserve">שיעור ההשמה בקרב נשים שלא עבדו עמד על כמעט 60% </w:t>
      </w:r>
      <w:bookmarkStart w:id="8224" w:name="_ETM_Q51_523009"/>
      <w:bookmarkEnd w:id="8224"/>
      <w:r>
        <w:rPr>
          <w:rtl/>
        </w:rPr>
        <w:t>בשנת 2024</w:t>
      </w:r>
      <w:r>
        <w:rPr>
          <w:rFonts w:hint="cs"/>
          <w:rtl/>
        </w:rPr>
        <w:t>,</w:t>
      </w:r>
      <w:r>
        <w:rPr>
          <w:rtl/>
        </w:rPr>
        <w:t xml:space="preserve"> ו</w:t>
      </w:r>
      <w:r>
        <w:rPr>
          <w:rFonts w:hint="cs"/>
          <w:rtl/>
        </w:rPr>
        <w:t xml:space="preserve">כמעט </w:t>
      </w:r>
      <w:r>
        <w:rPr>
          <w:rtl/>
        </w:rPr>
        <w:t xml:space="preserve">על 67% בשנת 2025. התוכנית ממשיכה לעבודה </w:t>
      </w:r>
      <w:bookmarkStart w:id="8225" w:name="_ETM_Q51_529709"/>
      <w:bookmarkEnd w:id="8225"/>
      <w:r>
        <w:rPr>
          <w:rtl/>
        </w:rPr>
        <w:t>גם ב</w:t>
      </w:r>
      <w:r>
        <w:rPr>
          <w:rFonts w:hint="cs"/>
          <w:rtl/>
        </w:rPr>
        <w:t xml:space="preserve">שנת </w:t>
      </w:r>
      <w:r>
        <w:rPr>
          <w:rtl/>
        </w:rPr>
        <w:t>2026</w:t>
      </w:r>
      <w:r>
        <w:rPr>
          <w:rFonts w:hint="cs"/>
          <w:rtl/>
        </w:rPr>
        <w:t>,</w:t>
      </w:r>
      <w:r>
        <w:rPr>
          <w:rtl/>
        </w:rPr>
        <w:t xml:space="preserve"> באותו מודל הפעלה ובפריסה ארצית. </w:t>
      </w:r>
      <w:bookmarkStart w:id="8226" w:name="_ETM_Q51_537459"/>
      <w:bookmarkEnd w:id="8226"/>
    </w:p>
    <w:p w:rsidR="00A3654A" w:rsidRDefault="00A3654A" w:rsidP="0026018A">
      <w:pPr>
        <w:rPr>
          <w:rtl/>
        </w:rPr>
      </w:pPr>
    </w:p>
    <w:p w:rsidR="00A3654A" w:rsidRDefault="00A3654A" w:rsidP="0026018A">
      <w:pPr>
        <w:rPr>
          <w:rtl/>
        </w:rPr>
      </w:pPr>
      <w:r>
        <w:rPr>
          <w:rtl/>
        </w:rPr>
        <w:t>תוכנית אחרת</w:t>
      </w:r>
      <w:r>
        <w:rPr>
          <w:rFonts w:hint="cs"/>
          <w:rtl/>
        </w:rPr>
        <w:t xml:space="preserve">: </w:t>
      </w:r>
      <w:r>
        <w:rPr>
          <w:rtl/>
        </w:rPr>
        <w:t>תוכנית בדרך שלך</w:t>
      </w:r>
      <w:r>
        <w:rPr>
          <w:rFonts w:hint="cs"/>
          <w:rtl/>
        </w:rPr>
        <w:t xml:space="preserve">, </w:t>
      </w:r>
      <w:r w:rsidRPr="004F3A06">
        <w:rPr>
          <w:rFonts w:hint="cs"/>
          <w:sz w:val="20"/>
          <w:szCs w:val="20"/>
        </w:rPr>
        <w:t>SFI</w:t>
      </w:r>
      <w:r>
        <w:rPr>
          <w:rFonts w:hint="cs"/>
          <w:rtl/>
        </w:rPr>
        <w:t xml:space="preserve">. </w:t>
      </w:r>
      <w:r>
        <w:rPr>
          <w:rtl/>
        </w:rPr>
        <w:t xml:space="preserve">פרויקט בדרך שלך </w:t>
      </w:r>
      <w:bookmarkStart w:id="8227" w:name="_ETM_Q51_541869"/>
      <w:bookmarkEnd w:id="8227"/>
      <w:r>
        <w:rPr>
          <w:rtl/>
        </w:rPr>
        <w:t>יצא לדרך בתחילת</w:t>
      </w:r>
      <w:r>
        <w:rPr>
          <w:rFonts w:hint="cs"/>
          <w:rtl/>
        </w:rPr>
        <w:t xml:space="preserve"> שנת</w:t>
      </w:r>
      <w:r>
        <w:rPr>
          <w:rtl/>
        </w:rPr>
        <w:t xml:space="preserve"> 2025</w:t>
      </w:r>
      <w:r>
        <w:rPr>
          <w:rFonts w:hint="cs"/>
          <w:rtl/>
        </w:rPr>
        <w:t xml:space="preserve">, </w:t>
      </w:r>
      <w:r>
        <w:rPr>
          <w:rtl/>
        </w:rPr>
        <w:t xml:space="preserve">על רקע המלחמה והפגיעה הכלכלית באימהות </w:t>
      </w:r>
      <w:bookmarkStart w:id="8228" w:name="_ETM_Q51_546279"/>
      <w:bookmarkEnd w:id="8228"/>
      <w:r>
        <w:rPr>
          <w:rtl/>
        </w:rPr>
        <w:t>חד</w:t>
      </w:r>
      <w:r>
        <w:rPr>
          <w:rFonts w:hint="cs"/>
          <w:rtl/>
        </w:rPr>
        <w:t>-</w:t>
      </w:r>
      <w:r>
        <w:rPr>
          <w:rtl/>
        </w:rPr>
        <w:t xml:space="preserve">הוריות. </w:t>
      </w:r>
      <w:bookmarkStart w:id="8229" w:name="_ETM_Q51_551238"/>
      <w:bookmarkEnd w:id="8229"/>
      <w:r>
        <w:rPr>
          <w:rtl/>
        </w:rPr>
        <w:t>התוכנית מופעלת על ידי משרד העבודה</w:t>
      </w:r>
      <w:r>
        <w:rPr>
          <w:rFonts w:hint="cs"/>
          <w:rtl/>
        </w:rPr>
        <w:t>,</w:t>
      </w:r>
      <w:r>
        <w:rPr>
          <w:rtl/>
        </w:rPr>
        <w:t xml:space="preserve"> בשיתוף קבוצ</w:t>
      </w:r>
      <w:r>
        <w:rPr>
          <w:rFonts w:hint="cs"/>
          <w:rtl/>
        </w:rPr>
        <w:t>ת</w:t>
      </w:r>
      <w:r w:rsidRPr="004F3A06">
        <w:rPr>
          <w:sz w:val="20"/>
          <w:szCs w:val="20"/>
        </w:rPr>
        <w:t>SFI</w:t>
      </w:r>
      <w:r>
        <w:t xml:space="preserve"> </w:t>
      </w:r>
      <w:bookmarkStart w:id="8230" w:name="_ETM_Q51_556170"/>
      <w:bookmarkEnd w:id="8230"/>
      <w:r>
        <w:rPr>
          <w:rFonts w:hint="cs"/>
          <w:rtl/>
        </w:rPr>
        <w:t xml:space="preserve"> </w:t>
      </w:r>
      <w:r>
        <w:rPr>
          <w:rtl/>
        </w:rPr>
        <w:t>ועמותת ידידות טורונטו</w:t>
      </w:r>
      <w:r>
        <w:rPr>
          <w:rFonts w:hint="cs"/>
          <w:rtl/>
        </w:rPr>
        <w:t>,</w:t>
      </w:r>
      <w:r>
        <w:rPr>
          <w:rtl/>
        </w:rPr>
        <w:t xml:space="preserve"> </w:t>
      </w:r>
      <w:r>
        <w:rPr>
          <w:rFonts w:hint="cs"/>
          <w:rtl/>
        </w:rPr>
        <w:t>ו</w:t>
      </w:r>
      <w:r>
        <w:rPr>
          <w:rtl/>
        </w:rPr>
        <w:t>צפויה לסייע ל</w:t>
      </w:r>
      <w:r>
        <w:rPr>
          <w:rFonts w:hint="cs"/>
          <w:rtl/>
        </w:rPr>
        <w:t>כ-600</w:t>
      </w:r>
      <w:r>
        <w:rPr>
          <w:rtl/>
        </w:rPr>
        <w:t xml:space="preserve"> אימהות חד</w:t>
      </w:r>
      <w:r>
        <w:rPr>
          <w:rFonts w:hint="cs"/>
          <w:rtl/>
        </w:rPr>
        <w:t>-</w:t>
      </w:r>
      <w:r>
        <w:rPr>
          <w:rtl/>
        </w:rPr>
        <w:t xml:space="preserve">הוריות </w:t>
      </w:r>
      <w:bookmarkStart w:id="8231" w:name="_ETM_Q51_559952"/>
      <w:bookmarkEnd w:id="8231"/>
      <w:r>
        <w:rPr>
          <w:rtl/>
        </w:rPr>
        <w:t xml:space="preserve">להשתלב בתעסוקה איכותית, לצאת לעצמאות כלכלית ולייצר מוביליות חברתית עבורן </w:t>
      </w:r>
      <w:bookmarkStart w:id="8232" w:name="_ETM_Q51_563736"/>
      <w:bookmarkEnd w:id="8232"/>
      <w:r>
        <w:rPr>
          <w:rtl/>
        </w:rPr>
        <w:t xml:space="preserve">ועבור ילדיהן. </w:t>
      </w:r>
      <w:bookmarkStart w:id="8233" w:name="_ETM_Q51_568350"/>
      <w:bookmarkEnd w:id="8233"/>
      <w:r>
        <w:rPr>
          <w:rtl/>
        </w:rPr>
        <w:t>התוכנית פועלת במודל</w:t>
      </w:r>
      <w:r>
        <w:rPr>
          <w:rFonts w:hint="cs"/>
          <w:rtl/>
        </w:rPr>
        <w:t xml:space="preserve"> </w:t>
      </w:r>
      <w:r w:rsidRPr="00C5632F">
        <w:rPr>
          <w:sz w:val="24"/>
          <w:szCs w:val="24"/>
        </w:rPr>
        <w:t>pay for success</w:t>
      </w:r>
      <w:r>
        <w:rPr>
          <w:rFonts w:hint="cs"/>
          <w:rtl/>
        </w:rPr>
        <w:t xml:space="preserve">, </w:t>
      </w:r>
      <w:r>
        <w:rPr>
          <w:rtl/>
        </w:rPr>
        <w:t xml:space="preserve">מודל מימון חדשני המבוסס </w:t>
      </w:r>
      <w:bookmarkStart w:id="8234" w:name="_ETM_Q51_571907"/>
      <w:bookmarkEnd w:id="8234"/>
      <w:r>
        <w:rPr>
          <w:rtl/>
        </w:rPr>
        <w:t xml:space="preserve">על שותפות בין המגזר הציבורי למשקיעים פרטיים, ובו המדינה מחזירה </w:t>
      </w:r>
      <w:bookmarkStart w:id="8235" w:name="_ETM_Q51_575464"/>
      <w:bookmarkEnd w:id="8235"/>
      <w:r>
        <w:rPr>
          <w:rtl/>
        </w:rPr>
        <w:t xml:space="preserve">את ההשקעה בתוספת תשואה רק אם הפרויקט משיג את יעדיו </w:t>
      </w:r>
      <w:bookmarkStart w:id="8236" w:name="_ETM_Q51_579021"/>
      <w:bookmarkEnd w:id="8236"/>
      <w:r>
        <w:rPr>
          <w:rtl/>
        </w:rPr>
        <w:t xml:space="preserve">המדידים. </w:t>
      </w:r>
      <w:bookmarkStart w:id="8237" w:name="_ETM_Q51_583230"/>
      <w:bookmarkEnd w:id="8237"/>
      <w:r>
        <w:rPr>
          <w:rtl/>
        </w:rPr>
        <w:t xml:space="preserve">לכל משתתפת מוצמדת יועצת תעסוקתית למשך 18 חודשים, הכוללים בניית </w:t>
      </w:r>
      <w:bookmarkStart w:id="8238" w:name="_ETM_Q51_587573"/>
      <w:bookmarkEnd w:id="8238"/>
      <w:r>
        <w:rPr>
          <w:rtl/>
        </w:rPr>
        <w:t>יכולות, מיצוי זכויות, חיזוק מיומנויות, הכנה לר</w:t>
      </w:r>
      <w:r>
        <w:rPr>
          <w:rFonts w:hint="cs"/>
          <w:rtl/>
        </w:rPr>
        <w:t>א</w:t>
      </w:r>
      <w:r>
        <w:rPr>
          <w:rtl/>
        </w:rPr>
        <w:t xml:space="preserve">יונות, ליווי לאחר השמה </w:t>
      </w:r>
      <w:bookmarkStart w:id="8239" w:name="_ETM_Q51_591916"/>
      <w:bookmarkEnd w:id="8239"/>
      <w:r>
        <w:rPr>
          <w:rtl/>
        </w:rPr>
        <w:t xml:space="preserve">ועבודה מול מעסיקים. </w:t>
      </w:r>
      <w:bookmarkStart w:id="8240" w:name="_ETM_Q51_597130"/>
      <w:bookmarkEnd w:id="8240"/>
      <w:r>
        <w:rPr>
          <w:rtl/>
        </w:rPr>
        <w:t>עד 9 ביוני  נקלטו</w:t>
      </w:r>
      <w:r>
        <w:rPr>
          <w:rFonts w:hint="cs"/>
          <w:rtl/>
        </w:rPr>
        <w:t xml:space="preserve"> </w:t>
      </w:r>
      <w:r>
        <w:rPr>
          <w:rtl/>
        </w:rPr>
        <w:t>בתוכנית 415 משתתפות</w:t>
      </w:r>
      <w:r>
        <w:rPr>
          <w:rFonts w:hint="cs"/>
          <w:rtl/>
        </w:rPr>
        <w:t>,</w:t>
      </w:r>
      <w:r>
        <w:rPr>
          <w:rtl/>
        </w:rPr>
        <w:t xml:space="preserve"> ול-127 </w:t>
      </w:r>
      <w:bookmarkStart w:id="8241" w:name="_ETM_Q51_604482"/>
      <w:bookmarkEnd w:id="8241"/>
      <w:r>
        <w:rPr>
          <w:rtl/>
        </w:rPr>
        <w:t>מהן נמצאו מקומות עבודה חדשים</w:t>
      </w:r>
      <w:r>
        <w:rPr>
          <w:rFonts w:hint="cs"/>
          <w:rtl/>
        </w:rPr>
        <w:t>,</w:t>
      </w:r>
      <w:r>
        <w:rPr>
          <w:rtl/>
        </w:rPr>
        <w:t xml:space="preserve"> או שהן קודמו במקום עבודתן. </w:t>
      </w:r>
      <w:bookmarkStart w:id="8242" w:name="_ETM_Q51_611835"/>
      <w:bookmarkEnd w:id="8242"/>
      <w:r>
        <w:rPr>
          <w:rtl/>
        </w:rPr>
        <w:t>כ-40% מהמשתתפות מוכרות לרווחה</w:t>
      </w:r>
      <w:r>
        <w:rPr>
          <w:rFonts w:hint="cs"/>
          <w:rtl/>
        </w:rPr>
        <w:t>.</w:t>
      </w:r>
      <w:r>
        <w:rPr>
          <w:rtl/>
        </w:rPr>
        <w:t xml:space="preserve"> שכרן של נשים בתוכנית עלה בממוצע </w:t>
      </w:r>
      <w:bookmarkStart w:id="8243" w:name="_ETM_Q51_619187"/>
      <w:bookmarkEnd w:id="8243"/>
      <w:r>
        <w:rPr>
          <w:rtl/>
        </w:rPr>
        <w:t>בכ-217%, והשכר החציוני עומד על</w:t>
      </w:r>
      <w:r>
        <w:rPr>
          <w:rFonts w:hint="cs"/>
          <w:rtl/>
        </w:rPr>
        <w:t xml:space="preserve"> 8,000 שקלים.</w:t>
      </w:r>
      <w:r>
        <w:rPr>
          <w:rtl/>
        </w:rPr>
        <w:t xml:space="preserve"> </w:t>
      </w:r>
      <w:bookmarkStart w:id="8244" w:name="_ETM_Q51_626790"/>
      <w:bookmarkEnd w:id="8244"/>
      <w:r>
        <w:rPr>
          <w:rtl/>
        </w:rPr>
        <w:t>נשים עובדות שביקשו להתקדם שיפרו את שכרן בכ-41%</w:t>
      </w:r>
      <w:r>
        <w:rPr>
          <w:rFonts w:hint="cs"/>
          <w:rtl/>
        </w:rPr>
        <w:t>,</w:t>
      </w:r>
      <w:r>
        <w:rPr>
          <w:rtl/>
        </w:rPr>
        <w:t xml:space="preserve"> משכר ממוצע </w:t>
      </w:r>
      <w:bookmarkStart w:id="8245" w:name="_ETM_Q51_632044"/>
      <w:bookmarkEnd w:id="8245"/>
      <w:r>
        <w:rPr>
          <w:rtl/>
        </w:rPr>
        <w:t xml:space="preserve">של 6,229 </w:t>
      </w:r>
      <w:r>
        <w:rPr>
          <w:rFonts w:hint="cs"/>
          <w:rtl/>
        </w:rPr>
        <w:t xml:space="preserve">שקלים </w:t>
      </w:r>
      <w:r>
        <w:rPr>
          <w:rtl/>
        </w:rPr>
        <w:t>ל-8,798</w:t>
      </w:r>
      <w:r>
        <w:rPr>
          <w:rFonts w:hint="cs"/>
          <w:rtl/>
        </w:rPr>
        <w:t xml:space="preserve"> שקלים.</w:t>
      </w:r>
      <w:r>
        <w:rPr>
          <w:rtl/>
        </w:rPr>
        <w:t xml:space="preserve"> </w:t>
      </w:r>
      <w:bookmarkStart w:id="8246" w:name="_ETM_Q51_639029"/>
      <w:bookmarkEnd w:id="8246"/>
    </w:p>
    <w:p w:rsidR="00A3654A" w:rsidRDefault="00A3654A" w:rsidP="0026018A">
      <w:pPr>
        <w:rPr>
          <w:rtl/>
        </w:rPr>
      </w:pPr>
      <w:bookmarkStart w:id="8247" w:name="_ETM_Q51_638587"/>
      <w:bookmarkStart w:id="8248" w:name="_ETM_Q51_638651"/>
      <w:bookmarkStart w:id="8249" w:name="_ETM_Q51_638738"/>
      <w:bookmarkEnd w:id="8247"/>
      <w:bookmarkEnd w:id="8248"/>
      <w:bookmarkEnd w:id="8249"/>
    </w:p>
    <w:p w:rsidR="00A3654A" w:rsidRDefault="00A3654A" w:rsidP="0026018A">
      <w:pPr>
        <w:rPr>
          <w:rtl/>
        </w:rPr>
      </w:pPr>
      <w:bookmarkStart w:id="8250" w:name="_ETM_Q51_638785"/>
      <w:bookmarkEnd w:id="8250"/>
      <w:r>
        <w:rPr>
          <w:rtl/>
        </w:rPr>
        <w:t>לסיכום, פעילות המשרד לצמצום פערים מגדריים משלבת שלושה רבדים חשובים</w:t>
      </w:r>
      <w:r>
        <w:rPr>
          <w:rFonts w:hint="cs"/>
          <w:rtl/>
        </w:rPr>
        <w:t>:</w:t>
      </w:r>
      <w:r>
        <w:rPr>
          <w:rtl/>
        </w:rPr>
        <w:t xml:space="preserve"> </w:t>
      </w:r>
      <w:bookmarkStart w:id="8251" w:name="_ETM_Q51_644829"/>
      <w:bookmarkEnd w:id="8251"/>
      <w:r>
        <w:rPr>
          <w:rtl/>
        </w:rPr>
        <w:t>הסרת חסמים טיפול</w:t>
      </w:r>
      <w:r>
        <w:rPr>
          <w:rFonts w:hint="cs"/>
          <w:rtl/>
        </w:rPr>
        <w:t>י</w:t>
      </w:r>
      <w:r>
        <w:rPr>
          <w:rtl/>
        </w:rPr>
        <w:t>ים באמצעות סל גמיש</w:t>
      </w:r>
      <w:r>
        <w:rPr>
          <w:rFonts w:hint="cs"/>
          <w:rtl/>
        </w:rPr>
        <w:t>;</w:t>
      </w:r>
      <w:r>
        <w:rPr>
          <w:rtl/>
        </w:rPr>
        <w:t xml:space="preserve"> חיזוק מיומנויות</w:t>
      </w:r>
      <w:r>
        <w:rPr>
          <w:rFonts w:hint="cs"/>
          <w:rtl/>
        </w:rPr>
        <w:t>,</w:t>
      </w:r>
      <w:r>
        <w:rPr>
          <w:rtl/>
        </w:rPr>
        <w:t xml:space="preserve"> </w:t>
      </w:r>
      <w:bookmarkStart w:id="8252" w:name="_ETM_Q51_651179"/>
      <w:bookmarkEnd w:id="8252"/>
      <w:r>
        <w:rPr>
          <w:rtl/>
        </w:rPr>
        <w:t>הכשרות מקצועיות והשמות דרך מרכזי הזדמנות</w:t>
      </w:r>
      <w:r>
        <w:rPr>
          <w:rFonts w:hint="cs"/>
          <w:rtl/>
        </w:rPr>
        <w:t>,</w:t>
      </w:r>
      <w:r>
        <w:rPr>
          <w:rtl/>
        </w:rPr>
        <w:t xml:space="preserve"> וליווי עמוק, ממוקד</w:t>
      </w:r>
      <w:bookmarkStart w:id="8253" w:name="_ETM_Q51_655009"/>
      <w:bookmarkEnd w:id="8253"/>
      <w:r>
        <w:rPr>
          <w:rFonts w:hint="cs"/>
          <w:rtl/>
        </w:rPr>
        <w:t xml:space="preserve"> </w:t>
      </w:r>
      <w:r>
        <w:rPr>
          <w:rtl/>
        </w:rPr>
        <w:t>תוצאות</w:t>
      </w:r>
      <w:r>
        <w:rPr>
          <w:rFonts w:hint="cs"/>
          <w:rtl/>
        </w:rPr>
        <w:t>,</w:t>
      </w:r>
      <w:r>
        <w:rPr>
          <w:rtl/>
        </w:rPr>
        <w:t xml:space="preserve"> במסגרת </w:t>
      </w:r>
      <w:r>
        <w:rPr>
          <w:rFonts w:hint="cs"/>
          <w:rtl/>
        </w:rPr>
        <w:t xml:space="preserve">תוכנית </w:t>
      </w:r>
      <w:r>
        <w:rPr>
          <w:rtl/>
        </w:rPr>
        <w:t xml:space="preserve">בדרך שלך. </w:t>
      </w:r>
      <w:bookmarkStart w:id="8254" w:name="_ETM_Q51_659739"/>
      <w:bookmarkEnd w:id="8254"/>
      <w:r>
        <w:rPr>
          <w:rtl/>
        </w:rPr>
        <w:t xml:space="preserve">יחד, תוכניות אלו מבטאות מעבר מתמיכה נקודתית למדיניות תעסוקתית שמקדמת </w:t>
      </w:r>
      <w:bookmarkStart w:id="8255" w:name="_ETM_Q51_665894"/>
      <w:bookmarkEnd w:id="8255"/>
      <w:r>
        <w:rPr>
          <w:rtl/>
        </w:rPr>
        <w:t>עבודה,</w:t>
      </w:r>
      <w:r>
        <w:rPr>
          <w:rFonts w:hint="cs"/>
          <w:rtl/>
        </w:rPr>
        <w:t xml:space="preserve"> </w:t>
      </w:r>
      <w:bookmarkStart w:id="8256" w:name="_ETM_Q51_667745"/>
      <w:bookmarkEnd w:id="8256"/>
      <w:r>
        <w:rPr>
          <w:rtl/>
        </w:rPr>
        <w:t>שכר, התמדה ועצמאות כלכלית לנשים. תודה רבה</w:t>
      </w:r>
      <w:r>
        <w:rPr>
          <w:rFonts w:hint="cs"/>
          <w:rtl/>
        </w:rPr>
        <w:t>.</w:t>
      </w:r>
    </w:p>
    <w:p w:rsidR="00A3654A" w:rsidRDefault="00A3654A" w:rsidP="0026018A">
      <w:pPr>
        <w:rPr>
          <w:rtl/>
        </w:rPr>
      </w:pPr>
    </w:p>
    <w:p w:rsidR="00A3654A" w:rsidRDefault="00A3654A" w:rsidP="0026018A">
      <w:pPr>
        <w:pStyle w:val="af6"/>
        <w:keepNext/>
        <w:rPr>
          <w:rtl/>
        </w:rPr>
      </w:pPr>
      <w:bookmarkStart w:id="8257" w:name="ET_yor_6691_26"/>
      <w:r w:rsidRPr="00C15CA1">
        <w:rPr>
          <w:rStyle w:val="TagStyle"/>
          <w:rtl/>
        </w:rPr>
        <w:t xml:space="preserve"> &lt;&lt; יור &gt;&gt; </w:t>
      </w:r>
      <w:r>
        <w:rPr>
          <w:rtl/>
        </w:rPr>
        <w:t>היו"ר אליהו רביבו:</w:t>
      </w:r>
      <w:r w:rsidRPr="00C15CA1">
        <w:rPr>
          <w:rStyle w:val="TagStyle"/>
          <w:rtl/>
        </w:rPr>
        <w:t xml:space="preserve"> &lt;&lt; יור &gt;&gt;</w:t>
      </w:r>
      <w:r>
        <w:rPr>
          <w:rtl/>
        </w:rPr>
        <w:t xml:space="preserve">   </w:t>
      </w:r>
      <w:bookmarkEnd w:id="8257"/>
    </w:p>
    <w:p w:rsidR="00A3654A" w:rsidRDefault="00A3654A" w:rsidP="0026018A">
      <w:pPr>
        <w:ind w:firstLine="0"/>
        <w:rPr>
          <w:rtl/>
        </w:rPr>
      </w:pPr>
    </w:p>
    <w:p w:rsidR="00A3654A" w:rsidRDefault="00A3654A" w:rsidP="0026018A">
      <w:pPr>
        <w:rPr>
          <w:rtl/>
        </w:rPr>
      </w:pPr>
      <w:bookmarkStart w:id="8258" w:name="_ETM_Q51_674339"/>
      <w:bookmarkEnd w:id="8258"/>
      <w:r>
        <w:rPr>
          <w:rtl/>
        </w:rPr>
        <w:t xml:space="preserve">תודה רבה, אדוני השר. </w:t>
      </w:r>
      <w:bookmarkStart w:id="8259" w:name="_ETM_Q51_677989"/>
      <w:bookmarkEnd w:id="8259"/>
      <w:r>
        <w:rPr>
          <w:rtl/>
        </w:rPr>
        <w:t xml:space="preserve">חברת הכנסת עדי </w:t>
      </w:r>
      <w:r>
        <w:rPr>
          <w:rFonts w:hint="cs"/>
          <w:rtl/>
        </w:rPr>
        <w:t>ע</w:t>
      </w:r>
      <w:r>
        <w:rPr>
          <w:rtl/>
        </w:rPr>
        <w:t>זוז מבקשת להתייחס</w:t>
      </w:r>
      <w:r>
        <w:rPr>
          <w:rFonts w:hint="cs"/>
          <w:rtl/>
        </w:rPr>
        <w:t>?</w:t>
      </w:r>
    </w:p>
    <w:p w:rsidR="00A3654A" w:rsidRDefault="00A3654A" w:rsidP="0026018A">
      <w:pPr>
        <w:rPr>
          <w:rtl/>
        </w:rPr>
      </w:pPr>
    </w:p>
    <w:p w:rsidR="00A3654A" w:rsidRDefault="00A3654A" w:rsidP="0026018A">
      <w:pPr>
        <w:pStyle w:val="af5"/>
        <w:keepNext/>
        <w:rPr>
          <w:rtl/>
        </w:rPr>
      </w:pPr>
      <w:bookmarkStart w:id="8260" w:name="ET_interruption_6689_27"/>
      <w:r w:rsidRPr="00243E6A">
        <w:rPr>
          <w:rStyle w:val="TagStyle"/>
          <w:rtl/>
        </w:rPr>
        <w:t xml:space="preserve"> &lt;&lt; קריאה &gt;&gt; </w:t>
      </w:r>
      <w:r>
        <w:rPr>
          <w:rtl/>
        </w:rPr>
        <w:t>עדי עזוז (יש עתיד):</w:t>
      </w:r>
      <w:r w:rsidRPr="00243E6A">
        <w:rPr>
          <w:rStyle w:val="TagStyle"/>
          <w:rtl/>
        </w:rPr>
        <w:t xml:space="preserve"> &lt;&lt; קריאה &gt;&gt;</w:t>
      </w:r>
      <w:r>
        <w:rPr>
          <w:rtl/>
        </w:rPr>
        <w:t xml:space="preserve">   </w:t>
      </w:r>
      <w:bookmarkEnd w:id="8260"/>
    </w:p>
    <w:p w:rsidR="00A3654A" w:rsidRDefault="00A3654A" w:rsidP="0026018A">
      <w:pPr>
        <w:pStyle w:val="KeepWithNext"/>
        <w:rPr>
          <w:rtl/>
        </w:rPr>
      </w:pPr>
    </w:p>
    <w:p w:rsidR="00A3654A" w:rsidRDefault="00A3654A" w:rsidP="0026018A">
      <w:pPr>
        <w:rPr>
          <w:rtl/>
        </w:rPr>
      </w:pPr>
      <w:r>
        <w:rPr>
          <w:rFonts w:hint="cs"/>
          <w:rtl/>
        </w:rPr>
        <w:t>אני רוצה להעביר את זה לוועדה לקידום מעמד האישה.</w:t>
      </w:r>
    </w:p>
    <w:p w:rsidR="00A3654A" w:rsidRDefault="00A3654A" w:rsidP="0026018A">
      <w:pPr>
        <w:rPr>
          <w:rtl/>
        </w:rPr>
      </w:pPr>
    </w:p>
    <w:p w:rsidR="00A3654A" w:rsidRDefault="00A3654A" w:rsidP="0026018A">
      <w:pPr>
        <w:pStyle w:val="af6"/>
        <w:keepNext/>
        <w:rPr>
          <w:rtl/>
        </w:rPr>
      </w:pPr>
      <w:bookmarkStart w:id="8261" w:name="ET_yor_6691_28"/>
      <w:r w:rsidRPr="00243E6A">
        <w:rPr>
          <w:rStyle w:val="TagStyle"/>
          <w:rtl/>
        </w:rPr>
        <w:t xml:space="preserve"> &lt;&lt; יור &gt;&gt; </w:t>
      </w:r>
      <w:r>
        <w:rPr>
          <w:rtl/>
        </w:rPr>
        <w:t>היו"ר אליהו רביבו:</w:t>
      </w:r>
      <w:r w:rsidRPr="00243E6A">
        <w:rPr>
          <w:rStyle w:val="TagStyle"/>
          <w:rtl/>
        </w:rPr>
        <w:t xml:space="preserve"> &lt;&lt; יור &gt;&gt;</w:t>
      </w:r>
      <w:r>
        <w:rPr>
          <w:rtl/>
        </w:rPr>
        <w:t xml:space="preserve">   </w:t>
      </w:r>
      <w:bookmarkEnd w:id="8261"/>
    </w:p>
    <w:p w:rsidR="00A3654A" w:rsidRPr="00243E6A" w:rsidRDefault="00A3654A" w:rsidP="0026018A">
      <w:pPr>
        <w:rPr>
          <w:rtl/>
          <w:lang w:eastAsia="he-IL"/>
        </w:rPr>
      </w:pPr>
      <w:bookmarkStart w:id="8262" w:name="_ETM_Q51_682860"/>
      <w:bookmarkStart w:id="8263" w:name="_ETM_Q51_682950"/>
      <w:bookmarkEnd w:id="8262"/>
      <w:bookmarkEnd w:id="8263"/>
    </w:p>
    <w:p w:rsidR="00A3654A" w:rsidRDefault="00A3654A" w:rsidP="0026018A">
      <w:pPr>
        <w:rPr>
          <w:rtl/>
        </w:rPr>
      </w:pPr>
      <w:bookmarkStart w:id="8264" w:name="_ETM_Q51_684239"/>
      <w:bookmarkEnd w:id="8264"/>
      <w:r>
        <w:rPr>
          <w:rtl/>
        </w:rPr>
        <w:t xml:space="preserve">אוקיי, אז אנחנו נצביע כרגע על בקשתה של המציעה להעביר </w:t>
      </w:r>
      <w:bookmarkStart w:id="8265" w:name="_ETM_Q51_690365"/>
      <w:bookmarkEnd w:id="8265"/>
      <w:r>
        <w:rPr>
          <w:rtl/>
        </w:rPr>
        <w:t xml:space="preserve">את </w:t>
      </w:r>
      <w:r>
        <w:rPr>
          <w:rFonts w:hint="cs"/>
          <w:rtl/>
        </w:rPr>
        <w:t>ה</w:t>
      </w:r>
      <w:r>
        <w:rPr>
          <w:rtl/>
        </w:rPr>
        <w:t>הצעה הרגילה לסדר</w:t>
      </w:r>
      <w:r>
        <w:rPr>
          <w:rFonts w:hint="cs"/>
          <w:rtl/>
        </w:rPr>
        <w:t>-ה</w:t>
      </w:r>
      <w:r>
        <w:rPr>
          <w:rtl/>
        </w:rPr>
        <w:t>יום להמשך דיון בוועדה ל</w:t>
      </w:r>
      <w:bookmarkStart w:id="8266" w:name="_ETM_Q51_696492"/>
      <w:bookmarkEnd w:id="8266"/>
      <w:r>
        <w:rPr>
          <w:rtl/>
        </w:rPr>
        <w:t>קידום</w:t>
      </w:r>
      <w:r>
        <w:rPr>
          <w:rFonts w:hint="cs"/>
          <w:rtl/>
        </w:rPr>
        <w:t xml:space="preserve"> מעמד</w:t>
      </w:r>
      <w:r>
        <w:rPr>
          <w:rtl/>
        </w:rPr>
        <w:t xml:space="preserve"> האישה</w:t>
      </w:r>
      <w:r>
        <w:rPr>
          <w:rFonts w:hint="cs"/>
          <w:rtl/>
        </w:rPr>
        <w:t>.</w:t>
      </w:r>
      <w:r>
        <w:rPr>
          <w:rtl/>
        </w:rPr>
        <w:t xml:space="preserve"> הצבעה.</w:t>
      </w:r>
    </w:p>
    <w:p w:rsidR="00A3654A" w:rsidRDefault="00A3654A" w:rsidP="0026018A">
      <w:pPr>
        <w:rPr>
          <w:rtl/>
        </w:rPr>
      </w:pPr>
    </w:p>
    <w:p w:rsidR="00A3654A" w:rsidRDefault="00A3654A" w:rsidP="0026018A">
      <w:pPr>
        <w:pStyle w:val="af1"/>
        <w:keepNext/>
        <w:rPr>
          <w:rtl/>
        </w:rPr>
      </w:pPr>
      <w:r>
        <w:rPr>
          <w:rtl/>
        </w:rPr>
        <w:t xml:space="preserve"> </w:t>
      </w:r>
      <w:bookmarkStart w:id="8267" w:name="_ETM_Q51_704679"/>
      <w:bookmarkEnd w:id="8267"/>
      <w:r>
        <w:rPr>
          <w:rFonts w:hint="eastAsia"/>
          <w:rtl/>
        </w:rPr>
        <w:t>הצבעה</w:t>
      </w:r>
      <w:r>
        <w:rPr>
          <w:rtl/>
        </w:rPr>
        <w:t xml:space="preserve"> מס'</w:t>
      </w:r>
      <w:r>
        <w:rPr>
          <w:rFonts w:hint="cs"/>
          <w:rtl/>
        </w:rPr>
        <w:t xml:space="preserve"> 4</w:t>
      </w:r>
    </w:p>
    <w:p w:rsidR="00A3654A" w:rsidRDefault="00A3654A" w:rsidP="0026018A">
      <w:pPr>
        <w:pStyle w:val="--"/>
        <w:keepNext/>
        <w:rPr>
          <w:rtl/>
        </w:rPr>
      </w:pPr>
    </w:p>
    <w:p w:rsidR="00A3654A" w:rsidRDefault="00A3654A" w:rsidP="0026018A">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4</w:t>
      </w:r>
    </w:p>
    <w:p w:rsidR="00A3654A" w:rsidRDefault="00A3654A" w:rsidP="0026018A">
      <w:pPr>
        <w:pStyle w:val="--"/>
        <w:keepNext/>
        <w:rPr>
          <w:rtl/>
        </w:rPr>
      </w:pPr>
      <w:r>
        <w:rPr>
          <w:rFonts w:hint="eastAsia"/>
          <w:rtl/>
        </w:rPr>
        <w:t>נגד</w:t>
      </w:r>
      <w:r>
        <w:rPr>
          <w:rtl/>
        </w:rPr>
        <w:t xml:space="preserve"> –</w:t>
      </w:r>
      <w:r>
        <w:rPr>
          <w:rFonts w:hint="cs"/>
          <w:rtl/>
        </w:rPr>
        <w:t xml:space="preserve"> אין</w:t>
      </w:r>
      <w:r>
        <w:rPr>
          <w:rtl/>
        </w:rPr>
        <w:t xml:space="preserve"> </w:t>
      </w:r>
    </w:p>
    <w:p w:rsidR="00A3654A" w:rsidRDefault="00A3654A" w:rsidP="0026018A">
      <w:pPr>
        <w:pStyle w:val="--"/>
        <w:keepNext/>
        <w:rPr>
          <w:rtl/>
        </w:rPr>
      </w:pPr>
      <w:r>
        <w:rPr>
          <w:rFonts w:hint="eastAsia"/>
          <w:rtl/>
        </w:rPr>
        <w:t>נמנעים</w:t>
      </w:r>
      <w:r>
        <w:rPr>
          <w:rtl/>
        </w:rPr>
        <w:t xml:space="preserve"> – </w:t>
      </w:r>
      <w:r>
        <w:rPr>
          <w:rFonts w:hint="cs"/>
          <w:rtl/>
        </w:rPr>
        <w:t>אין</w:t>
      </w:r>
    </w:p>
    <w:p w:rsidR="00A3654A" w:rsidRPr="00C9672E" w:rsidRDefault="00A3654A" w:rsidP="0026018A">
      <w:pPr>
        <w:pStyle w:val="af2"/>
        <w:rPr>
          <w:rtl/>
        </w:rPr>
      </w:pPr>
      <w:r>
        <w:rPr>
          <w:rFonts w:hint="cs"/>
          <w:rtl/>
        </w:rPr>
        <w:t xml:space="preserve">ההצעה להעביר את הנושא לוועדה לקידום מעמד האישה ולשוויון מגדרי נתקבלה.  </w:t>
      </w:r>
    </w:p>
    <w:p w:rsidR="00A3654A" w:rsidRDefault="00A3654A" w:rsidP="0026018A">
      <w:pPr>
        <w:rPr>
          <w:rtl/>
        </w:rPr>
      </w:pPr>
      <w:bookmarkStart w:id="8268" w:name="_ETM_Q51_705153"/>
      <w:bookmarkStart w:id="8269" w:name="_ETM_Q51_705236"/>
      <w:bookmarkStart w:id="8270" w:name="_ETM_Q51_705304"/>
      <w:bookmarkEnd w:id="8268"/>
      <w:bookmarkEnd w:id="8269"/>
      <w:bookmarkEnd w:id="8270"/>
    </w:p>
    <w:p w:rsidR="00A3654A" w:rsidRDefault="00A3654A" w:rsidP="0026018A">
      <w:pPr>
        <w:pStyle w:val="af6"/>
        <w:keepNext/>
        <w:rPr>
          <w:rtl/>
        </w:rPr>
      </w:pPr>
      <w:bookmarkStart w:id="8271" w:name="ET_yor_6691_29"/>
      <w:r w:rsidRPr="0045353B">
        <w:rPr>
          <w:rStyle w:val="TagStyle"/>
          <w:rtl/>
        </w:rPr>
        <w:t xml:space="preserve"> &lt;&lt; יור &gt;&gt; </w:t>
      </w:r>
      <w:r>
        <w:rPr>
          <w:rtl/>
        </w:rPr>
        <w:t>היו"ר אליהו רביבו:</w:t>
      </w:r>
      <w:r w:rsidRPr="0045353B">
        <w:rPr>
          <w:rStyle w:val="TagStyle"/>
          <w:rtl/>
        </w:rPr>
        <w:t xml:space="preserve"> &lt;&lt; יור &gt;&gt;</w:t>
      </w:r>
      <w:r>
        <w:rPr>
          <w:rtl/>
        </w:rPr>
        <w:t xml:space="preserve">   </w:t>
      </w:r>
      <w:bookmarkEnd w:id="8271"/>
    </w:p>
    <w:p w:rsidR="00A3654A" w:rsidRDefault="00A3654A" w:rsidP="0026018A">
      <w:pPr>
        <w:ind w:firstLine="0"/>
        <w:rPr>
          <w:rtl/>
        </w:rPr>
      </w:pPr>
      <w:bookmarkStart w:id="8272" w:name="_ETM_Q51_705380"/>
      <w:bookmarkStart w:id="8273" w:name="_ETM_Q51_718349"/>
      <w:bookmarkEnd w:id="8272"/>
      <w:bookmarkEnd w:id="8273"/>
    </w:p>
    <w:p w:rsidR="00A3654A" w:rsidRDefault="00A3654A" w:rsidP="0026018A">
      <w:pPr>
        <w:rPr>
          <w:rtl/>
        </w:rPr>
      </w:pPr>
      <w:bookmarkStart w:id="8274" w:name="_ETM_Q51_715686"/>
      <w:bookmarkStart w:id="8275" w:name="_ETM_Q51_715769"/>
      <w:bookmarkEnd w:id="8274"/>
      <w:bookmarkEnd w:id="8275"/>
      <w:r>
        <w:rPr>
          <w:rtl/>
        </w:rPr>
        <w:t>ארבעה בעד, אין מתנגדים, אין נמנעים</w:t>
      </w:r>
      <w:r>
        <w:rPr>
          <w:rFonts w:hint="cs"/>
          <w:rtl/>
        </w:rPr>
        <w:t>.</w:t>
      </w:r>
      <w:r>
        <w:rPr>
          <w:rtl/>
        </w:rPr>
        <w:t xml:space="preserve"> אשר על כן, אני </w:t>
      </w:r>
      <w:bookmarkStart w:id="8276" w:name="_ETM_Q51_722455"/>
      <w:bookmarkEnd w:id="8276"/>
      <w:r>
        <w:rPr>
          <w:rtl/>
        </w:rPr>
        <w:t>מודיע בזאת כי ההצעה לסדר</w:t>
      </w:r>
      <w:r>
        <w:rPr>
          <w:rFonts w:hint="cs"/>
          <w:rtl/>
        </w:rPr>
        <w:t>-</w:t>
      </w:r>
      <w:r>
        <w:rPr>
          <w:rtl/>
        </w:rPr>
        <w:t>היום בנושא</w:t>
      </w:r>
      <w:r>
        <w:rPr>
          <w:rFonts w:hint="cs"/>
          <w:rtl/>
        </w:rPr>
        <w:t>:</w:t>
      </w:r>
      <w:r>
        <w:rPr>
          <w:rtl/>
        </w:rPr>
        <w:t xml:space="preserve"> אימהות וקריירה</w:t>
      </w:r>
      <w:r>
        <w:rPr>
          <w:rFonts w:hint="cs"/>
          <w:rtl/>
        </w:rPr>
        <w:t xml:space="preserve"> –</w:t>
      </w:r>
      <w:r>
        <w:rPr>
          <w:rtl/>
        </w:rPr>
        <w:t xml:space="preserve"> פערי </w:t>
      </w:r>
      <w:bookmarkStart w:id="8277" w:name="_ETM_Q51_726561"/>
      <w:bookmarkEnd w:id="8277"/>
      <w:r>
        <w:rPr>
          <w:rtl/>
        </w:rPr>
        <w:t>השכר בין נשים לגברים בישראל ובייחוד על רקע מצבי חירום,</w:t>
      </w:r>
      <w:bookmarkStart w:id="8278" w:name="_ETM_Q51_730667"/>
      <w:bookmarkEnd w:id="8278"/>
      <w:r>
        <w:rPr>
          <w:rFonts w:hint="cs"/>
          <w:rtl/>
        </w:rPr>
        <w:t xml:space="preserve"> ת</w:t>
      </w:r>
      <w:r>
        <w:rPr>
          <w:rtl/>
        </w:rPr>
        <w:t>עבור להמשך דיון בוועדה לקידום</w:t>
      </w:r>
      <w:r>
        <w:rPr>
          <w:rFonts w:hint="cs"/>
          <w:rtl/>
        </w:rPr>
        <w:t xml:space="preserve"> מעמד</w:t>
      </w:r>
      <w:r>
        <w:rPr>
          <w:rtl/>
        </w:rPr>
        <w:t xml:space="preserve"> האישה.</w:t>
      </w:r>
    </w:p>
    <w:p w:rsidR="00A3654A" w:rsidRDefault="00A3654A" w:rsidP="0026018A">
      <w:pPr>
        <w:rPr>
          <w:rtl/>
        </w:rPr>
      </w:pPr>
    </w:p>
    <w:p w:rsidR="00A3654A" w:rsidRDefault="00A3654A" w:rsidP="0026018A"/>
    <w:p w:rsidR="00A3654A" w:rsidRDefault="00A3654A" w:rsidP="0026018A">
      <w:pPr>
        <w:pStyle w:val="a6"/>
        <w:rPr>
          <w:rtl/>
        </w:rPr>
      </w:pPr>
      <w:bookmarkStart w:id="8279" w:name="ET_halsi_649169_30"/>
      <w:r w:rsidRPr="00CF175A">
        <w:rPr>
          <w:rStyle w:val="TagStyle"/>
          <w:rtl/>
        </w:rPr>
        <w:t xml:space="preserve"> &lt;&lt; הלסי &gt;&gt; </w:t>
      </w:r>
      <w:bookmarkStart w:id="8280" w:name="_Toc232023421"/>
      <w:bookmarkStart w:id="8281" w:name="_Toc232072846"/>
      <w:bookmarkStart w:id="8282" w:name="_Toc232081296"/>
      <w:r>
        <w:rPr>
          <w:rtl/>
        </w:rPr>
        <w:t>הצעות לסדר-היום</w:t>
      </w:r>
      <w:bookmarkEnd w:id="8280"/>
      <w:bookmarkEnd w:id="8281"/>
      <w:bookmarkEnd w:id="8282"/>
      <w:r w:rsidRPr="00CF175A">
        <w:rPr>
          <w:rStyle w:val="TagStyle"/>
          <w:rtl/>
        </w:rPr>
        <w:t xml:space="preserve"> &lt;&lt; הלסי &gt;&gt;</w:t>
      </w:r>
      <w:r>
        <w:rPr>
          <w:rtl/>
        </w:rPr>
        <w:t xml:space="preserve">   </w:t>
      </w:r>
      <w:bookmarkEnd w:id="8279"/>
    </w:p>
    <w:p w:rsidR="00A3654A" w:rsidRDefault="00A3654A" w:rsidP="0026018A">
      <w:pPr>
        <w:pStyle w:val="a6"/>
        <w:rPr>
          <w:rtl/>
        </w:rPr>
      </w:pPr>
      <w:bookmarkStart w:id="8283" w:name="ET_halsi_649169_31"/>
      <w:r w:rsidRPr="00CF175A">
        <w:rPr>
          <w:rStyle w:val="TagStyle"/>
          <w:rtl/>
        </w:rPr>
        <w:t xml:space="preserve"> &lt;&lt; הלסי &gt;&gt; </w:t>
      </w:r>
      <w:bookmarkStart w:id="8284" w:name="_Toc232023422"/>
      <w:bookmarkStart w:id="8285" w:name="_Toc232072847"/>
      <w:bookmarkStart w:id="8286" w:name="_Toc232081297"/>
      <w:r>
        <w:rPr>
          <w:rtl/>
        </w:rPr>
        <w:t>פגיעה בביטחון אזרחים וי</w:t>
      </w:r>
      <w:r>
        <w:rPr>
          <w:rFonts w:hint="cs"/>
          <w:rtl/>
        </w:rPr>
        <w:t>י</w:t>
      </w:r>
      <w:r>
        <w:rPr>
          <w:rtl/>
        </w:rPr>
        <w:t>שובים לאורך הגבולות בעקבות הודעת פיקוד העורף על קיצוץ דרמטי בתקציבי מרכיבי הביטחון</w:t>
      </w:r>
      <w:bookmarkEnd w:id="8284"/>
      <w:bookmarkEnd w:id="8285"/>
      <w:bookmarkEnd w:id="8286"/>
      <w:r w:rsidRPr="00CF175A">
        <w:rPr>
          <w:rStyle w:val="TagStyle"/>
          <w:rtl/>
        </w:rPr>
        <w:t xml:space="preserve"> &lt;&lt; הלסי &gt;&gt;</w:t>
      </w:r>
      <w:r>
        <w:rPr>
          <w:rtl/>
        </w:rPr>
        <w:t xml:space="preserve">   </w:t>
      </w:r>
      <w:bookmarkEnd w:id="8283"/>
    </w:p>
    <w:p w:rsidR="00A3654A" w:rsidRPr="00CF175A" w:rsidRDefault="00A3654A" w:rsidP="0026018A">
      <w:pPr>
        <w:rPr>
          <w:rtl/>
        </w:rPr>
      </w:pPr>
    </w:p>
    <w:p w:rsidR="00A3654A" w:rsidRDefault="00A3654A" w:rsidP="0026018A">
      <w:pPr>
        <w:pStyle w:val="af6"/>
        <w:keepNext/>
        <w:rPr>
          <w:rtl/>
        </w:rPr>
      </w:pPr>
      <w:bookmarkStart w:id="8287" w:name="ET_yor_6691_32"/>
      <w:r w:rsidRPr="00CF175A">
        <w:rPr>
          <w:rStyle w:val="TagStyle"/>
          <w:rtl/>
        </w:rPr>
        <w:t xml:space="preserve"> &lt;&lt; יור &gt;&gt; </w:t>
      </w:r>
      <w:r>
        <w:rPr>
          <w:rtl/>
        </w:rPr>
        <w:t>היו"ר אליהו רביבו:</w:t>
      </w:r>
      <w:r w:rsidRPr="00CF175A">
        <w:rPr>
          <w:rStyle w:val="TagStyle"/>
          <w:rtl/>
        </w:rPr>
        <w:t xml:space="preserve"> &lt;&lt; יור &gt;&gt;</w:t>
      </w:r>
      <w:r>
        <w:rPr>
          <w:rtl/>
        </w:rPr>
        <w:t xml:space="preserve">   </w:t>
      </w:r>
      <w:bookmarkEnd w:id="8287"/>
    </w:p>
    <w:p w:rsidR="00A3654A" w:rsidRDefault="00A3654A" w:rsidP="0026018A">
      <w:pPr>
        <w:pStyle w:val="KeepWithNext"/>
        <w:rPr>
          <w:rtl/>
        </w:rPr>
      </w:pPr>
    </w:p>
    <w:p w:rsidR="00A3654A" w:rsidRDefault="00A3654A" w:rsidP="0026018A">
      <w:pPr>
        <w:rPr>
          <w:rtl/>
        </w:rPr>
      </w:pPr>
      <w:r>
        <w:rPr>
          <w:rtl/>
        </w:rPr>
        <w:t xml:space="preserve">חברות וחברי הכנסת </w:t>
      </w:r>
      <w:bookmarkStart w:id="8288" w:name="_ETM_Q51_734773"/>
      <w:bookmarkEnd w:id="8288"/>
      <w:r>
        <w:rPr>
          <w:rtl/>
        </w:rPr>
        <w:t>היקרים, אנחנו נעבור</w:t>
      </w:r>
      <w:bookmarkStart w:id="8289" w:name="_ETM_Q51_739520"/>
      <w:bookmarkEnd w:id="8289"/>
      <w:r>
        <w:rPr>
          <w:rFonts w:hint="cs"/>
          <w:rtl/>
        </w:rPr>
        <w:t xml:space="preserve"> </w:t>
      </w:r>
      <w:r>
        <w:rPr>
          <w:rtl/>
        </w:rPr>
        <w:t>להצע</w:t>
      </w:r>
      <w:r>
        <w:rPr>
          <w:rFonts w:hint="cs"/>
          <w:rtl/>
        </w:rPr>
        <w:t>ה</w:t>
      </w:r>
      <w:r>
        <w:rPr>
          <w:rtl/>
        </w:rPr>
        <w:t xml:space="preserve"> </w:t>
      </w:r>
      <w:r>
        <w:rPr>
          <w:rFonts w:hint="cs"/>
          <w:rtl/>
        </w:rPr>
        <w:t>ד</w:t>
      </w:r>
      <w:r>
        <w:rPr>
          <w:rtl/>
        </w:rPr>
        <w:t>חופה לסדר</w:t>
      </w:r>
      <w:r>
        <w:rPr>
          <w:rFonts w:hint="cs"/>
          <w:rtl/>
        </w:rPr>
        <w:t>-</w:t>
      </w:r>
      <w:r>
        <w:rPr>
          <w:rtl/>
        </w:rPr>
        <w:t>היום בנושא</w:t>
      </w:r>
      <w:r>
        <w:rPr>
          <w:rFonts w:hint="cs"/>
          <w:rtl/>
        </w:rPr>
        <w:t>:</w:t>
      </w:r>
      <w:r>
        <w:rPr>
          <w:rtl/>
        </w:rPr>
        <w:t xml:space="preserve"> פגיעה בביטחון אזרחים ויישובים לאורך </w:t>
      </w:r>
      <w:bookmarkStart w:id="8290" w:name="_ETM_Q51_744586"/>
      <w:bookmarkEnd w:id="8290"/>
      <w:r>
        <w:rPr>
          <w:rtl/>
        </w:rPr>
        <w:t xml:space="preserve">הגבולות בעקבות הודעת פיקוד העורף על קיצוץ דרמטי בתקציבי מרכיבי </w:t>
      </w:r>
      <w:bookmarkStart w:id="8291" w:name="_ETM_Q51_749652"/>
      <w:bookmarkEnd w:id="8291"/>
      <w:r>
        <w:rPr>
          <w:rtl/>
        </w:rPr>
        <w:t>הביטחון</w:t>
      </w:r>
      <w:r>
        <w:rPr>
          <w:rFonts w:hint="cs"/>
          <w:rtl/>
        </w:rPr>
        <w:t>.</w:t>
      </w:r>
      <w:r>
        <w:rPr>
          <w:rtl/>
        </w:rPr>
        <w:t xml:space="preserve"> את ההצעה הגישו חברי הכנסת יעל רון</w:t>
      </w:r>
      <w:r>
        <w:rPr>
          <w:rFonts w:hint="cs"/>
          <w:rtl/>
        </w:rPr>
        <w:t xml:space="preserve"> בן</w:t>
      </w:r>
      <w:r>
        <w:rPr>
          <w:rtl/>
        </w:rPr>
        <w:t xml:space="preserve"> משה</w:t>
      </w:r>
      <w:r>
        <w:rPr>
          <w:rFonts w:hint="cs"/>
          <w:rtl/>
        </w:rPr>
        <w:t>,</w:t>
      </w:r>
      <w:r>
        <w:rPr>
          <w:rtl/>
        </w:rPr>
        <w:t xml:space="preserve"> </w:t>
      </w:r>
      <w:bookmarkStart w:id="8292" w:name="_ETM_Q51_758400"/>
      <w:bookmarkEnd w:id="8292"/>
      <w:r>
        <w:rPr>
          <w:rtl/>
        </w:rPr>
        <w:t xml:space="preserve">יצחק </w:t>
      </w:r>
      <w:r>
        <w:rPr>
          <w:rFonts w:hint="cs"/>
          <w:rtl/>
        </w:rPr>
        <w:t>ק</w:t>
      </w:r>
      <w:r>
        <w:rPr>
          <w:rtl/>
        </w:rPr>
        <w:t>רויזר</w:t>
      </w:r>
      <w:r>
        <w:rPr>
          <w:rFonts w:hint="cs"/>
          <w:rtl/>
        </w:rPr>
        <w:t xml:space="preserve"> ו</w:t>
      </w:r>
      <w:r>
        <w:rPr>
          <w:rtl/>
        </w:rPr>
        <w:t>רם בן ברק</w:t>
      </w:r>
      <w:r>
        <w:rPr>
          <w:rFonts w:hint="cs"/>
          <w:rtl/>
        </w:rPr>
        <w:t>.</w:t>
      </w:r>
      <w:r>
        <w:rPr>
          <w:rtl/>
        </w:rPr>
        <w:t xml:space="preserve"> ראשונת המנמקים תהיה חברת הכנסת </w:t>
      </w:r>
      <w:bookmarkStart w:id="8293" w:name="_ETM_Q51_762164"/>
      <w:bookmarkEnd w:id="8293"/>
      <w:r>
        <w:rPr>
          <w:rtl/>
        </w:rPr>
        <w:t>יעל רון בן משה</w:t>
      </w:r>
      <w:bookmarkStart w:id="8294" w:name="_ETM_Q51_766869"/>
      <w:bookmarkEnd w:id="8294"/>
      <w:r>
        <w:rPr>
          <w:rFonts w:hint="cs"/>
          <w:rtl/>
        </w:rPr>
        <w:t xml:space="preserve"> –</w:t>
      </w:r>
      <w:r>
        <w:rPr>
          <w:rtl/>
        </w:rPr>
        <w:t xml:space="preserve"> אינה נוכחת</w:t>
      </w:r>
      <w:r>
        <w:rPr>
          <w:rFonts w:hint="cs"/>
          <w:rtl/>
        </w:rPr>
        <w:t>;</w:t>
      </w:r>
      <w:r>
        <w:rPr>
          <w:rtl/>
        </w:rPr>
        <w:t xml:space="preserve"> </w:t>
      </w:r>
      <w:bookmarkStart w:id="8295" w:name="_ETM_Q51_774520"/>
      <w:bookmarkEnd w:id="8295"/>
      <w:r>
        <w:rPr>
          <w:rtl/>
        </w:rPr>
        <w:t xml:space="preserve">אנחנו נציע </w:t>
      </w:r>
      <w:bookmarkStart w:id="8296" w:name="_ETM_Q51_779239"/>
      <w:bookmarkEnd w:id="8296"/>
      <w:r>
        <w:rPr>
          <w:rtl/>
        </w:rPr>
        <w:t>לקרויזר.</w:t>
      </w:r>
      <w:r>
        <w:rPr>
          <w:rFonts w:hint="cs"/>
          <w:rtl/>
        </w:rPr>
        <w:t xml:space="preserve"> חבר הכנסת יצחק קרויזר מתבקש להגיע לדוכן. שלוש דקות לרשותך, אדוני, בבקשה.</w:t>
      </w:r>
    </w:p>
    <w:p w:rsidR="00A3654A" w:rsidRDefault="00A3654A" w:rsidP="0026018A">
      <w:pPr>
        <w:ind w:firstLine="0"/>
      </w:pPr>
      <w:r>
        <w:rPr>
          <w:rtl/>
        </w:rPr>
        <w:t xml:space="preserve">  </w:t>
      </w:r>
      <w:bookmarkStart w:id="8297" w:name="_ETM_Q51_738469"/>
      <w:bookmarkStart w:id="8298" w:name="_ETM_Q51_738521"/>
      <w:bookmarkStart w:id="8299" w:name="_ETM_Q51_738621"/>
      <w:bookmarkStart w:id="8300" w:name="_ETM_Q51_738665"/>
      <w:bookmarkStart w:id="8301" w:name="_ETM_Q51_738837"/>
      <w:bookmarkStart w:id="8302" w:name="_ETM_Q51_738884"/>
      <w:bookmarkEnd w:id="8297"/>
      <w:bookmarkEnd w:id="8298"/>
      <w:bookmarkEnd w:id="8299"/>
      <w:bookmarkEnd w:id="8300"/>
      <w:bookmarkEnd w:id="8301"/>
      <w:bookmarkEnd w:id="8302"/>
    </w:p>
    <w:p w:rsidR="00A3654A" w:rsidRDefault="00A3654A" w:rsidP="0026018A">
      <w:pPr>
        <w:pStyle w:val="a4"/>
        <w:keepNext/>
        <w:rPr>
          <w:rtl/>
        </w:rPr>
      </w:pPr>
      <w:bookmarkStart w:id="8303" w:name="ET_speaker_6460_1"/>
      <w:r w:rsidRPr="00B718A4">
        <w:rPr>
          <w:rStyle w:val="TagStyle"/>
          <w:rtl/>
        </w:rPr>
        <w:t xml:space="preserve">&lt;&lt; דובר &gt;&gt; </w:t>
      </w:r>
      <w:bookmarkStart w:id="8304" w:name="_Toc232023423"/>
      <w:bookmarkStart w:id="8305" w:name="_Toc232072848"/>
      <w:bookmarkStart w:id="8306" w:name="_Toc232081298"/>
      <w:r>
        <w:rPr>
          <w:rtl/>
        </w:rPr>
        <w:t>יצחק קרויזר (עוצמה יהודית):</w:t>
      </w:r>
      <w:bookmarkEnd w:id="8304"/>
      <w:bookmarkEnd w:id="8305"/>
      <w:bookmarkEnd w:id="8306"/>
      <w:r w:rsidRPr="00B718A4">
        <w:rPr>
          <w:rStyle w:val="TagStyle"/>
          <w:rtl/>
        </w:rPr>
        <w:t xml:space="preserve"> &lt;&lt; דובר &gt;&gt;</w:t>
      </w:r>
      <w:r>
        <w:rPr>
          <w:rtl/>
        </w:rPr>
        <w:t xml:space="preserve">   </w:t>
      </w:r>
      <w:bookmarkEnd w:id="8303"/>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תודה רבה, אדוני היושב בראש, אדוני השר, חבריי חברי הכנסת. </w:t>
      </w:r>
      <w:r>
        <w:rPr>
          <w:rtl/>
          <w:lang w:eastAsia="he-IL"/>
        </w:rPr>
        <w:t>אני עומד ונו</w:t>
      </w:r>
      <w:r>
        <w:rPr>
          <w:rFonts w:hint="cs"/>
          <w:rtl/>
          <w:lang w:eastAsia="he-IL"/>
        </w:rPr>
        <w:t>א</w:t>
      </w:r>
      <w:r>
        <w:rPr>
          <w:rtl/>
          <w:lang w:eastAsia="he-IL"/>
        </w:rPr>
        <w:t xml:space="preserve">ם כאן במליאה ומחזיק מכתב פנייה דחופה מקיבוץ </w:t>
      </w:r>
      <w:bookmarkStart w:id="8307" w:name="_ETM_Q52_222739"/>
      <w:bookmarkEnd w:id="8307"/>
      <w:r>
        <w:rPr>
          <w:rtl/>
          <w:lang w:eastAsia="he-IL"/>
        </w:rPr>
        <w:t>נחל עוז</w:t>
      </w:r>
      <w:r>
        <w:rPr>
          <w:rFonts w:hint="cs"/>
          <w:rtl/>
          <w:lang w:eastAsia="he-IL"/>
        </w:rPr>
        <w:t xml:space="preserve"> - - - </w:t>
      </w:r>
      <w:r>
        <w:rPr>
          <w:rtl/>
          <w:lang w:eastAsia="he-IL"/>
        </w:rPr>
        <w:t xml:space="preserve"> </w:t>
      </w:r>
      <w:bookmarkStart w:id="8308" w:name="_ETM_Q52_227380"/>
      <w:bookmarkEnd w:id="8308"/>
    </w:p>
    <w:p w:rsidR="00A3654A" w:rsidRDefault="00A3654A" w:rsidP="0026018A">
      <w:pPr>
        <w:rPr>
          <w:rtl/>
          <w:lang w:eastAsia="he-IL"/>
        </w:rPr>
      </w:pPr>
    </w:p>
    <w:p w:rsidR="00A3654A" w:rsidRDefault="00A3654A" w:rsidP="0026018A">
      <w:pPr>
        <w:pStyle w:val="af6"/>
        <w:keepNext/>
        <w:rPr>
          <w:rtl/>
        </w:rPr>
      </w:pPr>
      <w:r w:rsidRPr="00B718A4">
        <w:rPr>
          <w:rStyle w:val="TagStyle"/>
          <w:rtl/>
        </w:rPr>
        <w:t xml:space="preserve"> &lt;&lt; יור &gt;&gt; </w:t>
      </w:r>
      <w:r>
        <w:rPr>
          <w:rtl/>
        </w:rPr>
        <w:t>היו"ר אליהו רביבו:</w:t>
      </w:r>
      <w:r w:rsidRPr="00B718A4">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tl/>
          <w:lang w:eastAsia="he-IL"/>
        </w:rPr>
        <w:t>לא, לא.</w:t>
      </w:r>
      <w:r>
        <w:rPr>
          <w:rFonts w:hint="cs"/>
          <w:rtl/>
          <w:lang w:eastAsia="he-IL"/>
        </w:rPr>
        <w:t xml:space="preserve"> אתה לא יכול הציג את המכתב. </w:t>
      </w:r>
      <w:r>
        <w:rPr>
          <w:rtl/>
          <w:lang w:eastAsia="he-IL"/>
        </w:rPr>
        <w:t>אתה יכול ל</w:t>
      </w:r>
      <w:r>
        <w:rPr>
          <w:rFonts w:hint="cs"/>
          <w:rtl/>
          <w:lang w:eastAsia="he-IL"/>
        </w:rPr>
        <w:t xml:space="preserve">נאום עליו. </w:t>
      </w:r>
    </w:p>
    <w:p w:rsidR="00A3654A" w:rsidRDefault="00A3654A" w:rsidP="0026018A">
      <w:pPr>
        <w:rPr>
          <w:rtl/>
          <w:lang w:eastAsia="he-IL"/>
        </w:rPr>
      </w:pPr>
    </w:p>
    <w:p w:rsidR="00A3654A" w:rsidRDefault="00A3654A" w:rsidP="0026018A">
      <w:pPr>
        <w:pStyle w:val="-"/>
        <w:keepNext/>
        <w:rPr>
          <w:rtl/>
        </w:rPr>
      </w:pPr>
      <w:bookmarkStart w:id="8309" w:name="ET_speakercontinue_6460_3"/>
      <w:r w:rsidRPr="00B718A4">
        <w:rPr>
          <w:rStyle w:val="TagStyle"/>
          <w:rtl/>
        </w:rPr>
        <w:t xml:space="preserve"> &lt;&lt; דובר_המשך &gt;&gt; </w:t>
      </w:r>
      <w:r>
        <w:rPr>
          <w:rtl/>
        </w:rPr>
        <w:t>יצחק קרויזר (עוצמה יהודית):</w:t>
      </w:r>
      <w:r w:rsidRPr="00B718A4">
        <w:rPr>
          <w:rStyle w:val="TagStyle"/>
          <w:rtl/>
        </w:rPr>
        <w:t xml:space="preserve"> &lt;&lt; דובר_המשך &gt;&gt;</w:t>
      </w:r>
      <w:r>
        <w:rPr>
          <w:rtl/>
        </w:rPr>
        <w:t xml:space="preserve">   </w:t>
      </w:r>
      <w:bookmarkEnd w:id="8309"/>
    </w:p>
    <w:p w:rsidR="00A3654A" w:rsidRDefault="00A3654A" w:rsidP="0026018A">
      <w:pPr>
        <w:pStyle w:val="KeepWithNext"/>
        <w:rPr>
          <w:rtl/>
          <w:lang w:eastAsia="he-IL"/>
        </w:rPr>
      </w:pPr>
    </w:p>
    <w:p w:rsidR="00A3654A" w:rsidRDefault="00A3654A" w:rsidP="0026018A">
      <w:pPr>
        <w:rPr>
          <w:lang w:eastAsia="he-IL"/>
        </w:rPr>
      </w:pPr>
      <w:bookmarkStart w:id="8310" w:name="_ETM_Q52_212020"/>
      <w:bookmarkEnd w:id="8310"/>
      <w:r>
        <w:rPr>
          <w:rFonts w:hint="cs"/>
          <w:rtl/>
          <w:lang w:eastAsia="he-IL"/>
        </w:rPr>
        <w:t xml:space="preserve">אני לא מציג, הוא נמצא פה אצלי. </w:t>
      </w:r>
    </w:p>
    <w:p w:rsidR="00A3654A" w:rsidRDefault="00A3654A" w:rsidP="0026018A">
      <w:pPr>
        <w:rPr>
          <w:lang w:eastAsia="he-IL"/>
        </w:rPr>
      </w:pPr>
    </w:p>
    <w:p w:rsidR="00A3654A" w:rsidRDefault="00A3654A" w:rsidP="0026018A">
      <w:pPr>
        <w:pStyle w:val="af6"/>
        <w:keepNext/>
        <w:rPr>
          <w:rtl/>
        </w:rPr>
      </w:pPr>
      <w:bookmarkStart w:id="8311" w:name="ET_yor_6691_11"/>
      <w:r w:rsidRPr="00915B12">
        <w:rPr>
          <w:rStyle w:val="TagStyle"/>
          <w:rtl/>
        </w:rPr>
        <w:t xml:space="preserve"> &lt;&lt; יור &gt;&gt; </w:t>
      </w:r>
      <w:r>
        <w:rPr>
          <w:rtl/>
        </w:rPr>
        <w:t>היו"ר אליהו רביבו:</w:t>
      </w:r>
      <w:r w:rsidRPr="00915B12">
        <w:rPr>
          <w:rStyle w:val="TagStyle"/>
          <w:rtl/>
        </w:rPr>
        <w:t xml:space="preserve"> &lt;&lt; יור &gt;&gt;</w:t>
      </w:r>
      <w:r>
        <w:rPr>
          <w:rtl/>
        </w:rPr>
        <w:t xml:space="preserve">   </w:t>
      </w:r>
      <w:bookmarkEnd w:id="8311"/>
    </w:p>
    <w:p w:rsidR="00A3654A" w:rsidRDefault="00A3654A" w:rsidP="0026018A">
      <w:pPr>
        <w:pStyle w:val="KeepWithNext"/>
        <w:rPr>
          <w:rtl/>
          <w:lang w:eastAsia="he-IL"/>
        </w:rPr>
      </w:pPr>
    </w:p>
    <w:p w:rsidR="00A3654A" w:rsidRDefault="00A3654A" w:rsidP="0026018A">
      <w:pPr>
        <w:rPr>
          <w:rtl/>
          <w:lang w:eastAsia="he-IL"/>
        </w:rPr>
      </w:pPr>
      <w:r>
        <w:rPr>
          <w:rtl/>
          <w:lang w:eastAsia="he-IL"/>
        </w:rPr>
        <w:t xml:space="preserve">אין בעיה, </w:t>
      </w:r>
      <w:bookmarkStart w:id="8312" w:name="_ETM_Q52_235803"/>
      <w:bookmarkEnd w:id="8312"/>
      <w:r>
        <w:rPr>
          <w:rFonts w:hint="cs"/>
          <w:rtl/>
          <w:lang w:eastAsia="he-IL"/>
        </w:rPr>
        <w:t xml:space="preserve">אתה יכול לנאום עליו. </w:t>
      </w:r>
      <w:bookmarkStart w:id="8313" w:name="_ETM_Q52_232774"/>
      <w:bookmarkEnd w:id="8313"/>
    </w:p>
    <w:p w:rsidR="00A3654A" w:rsidRDefault="00A3654A" w:rsidP="0026018A">
      <w:pPr>
        <w:rPr>
          <w:rtl/>
          <w:lang w:eastAsia="he-IL"/>
        </w:rPr>
      </w:pPr>
      <w:bookmarkStart w:id="8314" w:name="_ETM_Q52_232805"/>
      <w:bookmarkEnd w:id="8314"/>
    </w:p>
    <w:p w:rsidR="00A3654A" w:rsidRDefault="00A3654A" w:rsidP="0026018A">
      <w:pPr>
        <w:pStyle w:val="-"/>
        <w:keepNext/>
        <w:rPr>
          <w:rtl/>
        </w:rPr>
      </w:pPr>
      <w:r w:rsidRPr="00B718A4">
        <w:rPr>
          <w:rStyle w:val="TagStyle"/>
          <w:rtl/>
        </w:rPr>
        <w:t xml:space="preserve">&lt;&lt; דובר_המשך &gt;&gt; </w:t>
      </w:r>
      <w:r>
        <w:rPr>
          <w:rtl/>
        </w:rPr>
        <w:t>יצחק קרויזר (עוצמה יהודית):</w:t>
      </w:r>
      <w:r w:rsidRPr="00B718A4">
        <w:rPr>
          <w:rStyle w:val="TagStyle"/>
          <w:rtl/>
        </w:rPr>
        <w:t xml:space="preserve"> &lt;&lt; דובר_המשך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315" w:name="_ETM_Q52_233530"/>
      <w:bookmarkEnd w:id="8315"/>
      <w:r>
        <w:rPr>
          <w:rFonts w:hint="cs"/>
          <w:rtl/>
          <w:lang w:eastAsia="he-IL"/>
        </w:rPr>
        <w:t xml:space="preserve">הוא </w:t>
      </w:r>
      <w:r>
        <w:rPr>
          <w:rtl/>
          <w:lang w:eastAsia="he-IL"/>
        </w:rPr>
        <w:t xml:space="preserve">נשלח אליי מצוות החירום היישובי ומהנהגת הקיבוץ, אלה אותם תושבים </w:t>
      </w:r>
      <w:bookmarkStart w:id="8316" w:name="_ETM_Q52_240827"/>
      <w:bookmarkEnd w:id="8316"/>
      <w:r>
        <w:rPr>
          <w:rtl/>
          <w:lang w:eastAsia="he-IL"/>
        </w:rPr>
        <w:t xml:space="preserve">גיבורים שנמצאים בקו הראשון של גבולה של מדינת ישראל. הם </w:t>
      </w:r>
      <w:bookmarkStart w:id="8317" w:name="_ETM_Q52_245851"/>
      <w:bookmarkEnd w:id="8317"/>
      <w:r>
        <w:rPr>
          <w:rtl/>
          <w:lang w:eastAsia="he-IL"/>
        </w:rPr>
        <w:t>פנו אליי בעקבות הדיון שאנחנו רוצים ליזום כאן</w:t>
      </w:r>
      <w:r>
        <w:rPr>
          <w:rFonts w:hint="cs"/>
          <w:rtl/>
          <w:lang w:eastAsia="he-IL"/>
        </w:rPr>
        <w:t xml:space="preserve"> –</w:t>
      </w:r>
      <w:r>
        <w:rPr>
          <w:rtl/>
          <w:lang w:eastAsia="he-IL"/>
        </w:rPr>
        <w:t xml:space="preserve"> חברי הכנסת </w:t>
      </w:r>
      <w:bookmarkStart w:id="8318" w:name="_ETM_Q52_250875"/>
      <w:bookmarkEnd w:id="8318"/>
      <w:r>
        <w:rPr>
          <w:rtl/>
          <w:lang w:eastAsia="he-IL"/>
        </w:rPr>
        <w:t>שהצטרפו</w:t>
      </w:r>
      <w:r>
        <w:rPr>
          <w:rFonts w:hint="cs"/>
          <w:rtl/>
          <w:lang w:eastAsia="he-IL"/>
        </w:rPr>
        <w:t xml:space="preserve"> –</w:t>
      </w:r>
      <w:r>
        <w:rPr>
          <w:rtl/>
          <w:lang w:eastAsia="he-IL"/>
        </w:rPr>
        <w:t xml:space="preserve"> בנושא קיצוץ דרמטי בתקציב מרכיבי הביטחון של יישובי הגבול</w:t>
      </w:r>
      <w:r>
        <w:rPr>
          <w:rFonts w:hint="cs"/>
          <w:rtl/>
          <w:lang w:eastAsia="he-IL"/>
        </w:rPr>
        <w:t>.</w:t>
      </w:r>
      <w:r>
        <w:rPr>
          <w:rtl/>
          <w:lang w:eastAsia="he-IL"/>
        </w:rPr>
        <w:t xml:space="preserve"> </w:t>
      </w:r>
      <w:bookmarkStart w:id="8319" w:name="_ETM_Q52_256339"/>
      <w:bookmarkEnd w:id="8319"/>
      <w:r>
        <w:rPr>
          <w:rtl/>
          <w:lang w:eastAsia="he-IL"/>
        </w:rPr>
        <w:t>הדברים שלהם, אדוני היושב</w:t>
      </w:r>
      <w:r>
        <w:rPr>
          <w:rFonts w:hint="cs"/>
          <w:rtl/>
          <w:lang w:eastAsia="he-IL"/>
        </w:rPr>
        <w:t xml:space="preserve"> ב</w:t>
      </w:r>
      <w:r>
        <w:rPr>
          <w:rtl/>
          <w:lang w:eastAsia="he-IL"/>
        </w:rPr>
        <w:t xml:space="preserve">ראש, צריכים להרעיד את קירות הבית הזה. </w:t>
      </w:r>
      <w:bookmarkStart w:id="8320" w:name="_ETM_Q52_260942"/>
      <w:bookmarkEnd w:id="8320"/>
    </w:p>
    <w:p w:rsidR="00A3654A" w:rsidRDefault="00A3654A" w:rsidP="0026018A">
      <w:pPr>
        <w:rPr>
          <w:rtl/>
          <w:lang w:eastAsia="he-IL"/>
        </w:rPr>
      </w:pPr>
      <w:bookmarkStart w:id="8321" w:name="_ETM_Q52_265953"/>
      <w:bookmarkStart w:id="8322" w:name="_ETM_Q52_266003"/>
      <w:bookmarkEnd w:id="8321"/>
      <w:bookmarkEnd w:id="8322"/>
    </w:p>
    <w:p w:rsidR="00A3654A" w:rsidRDefault="00A3654A" w:rsidP="0026018A">
      <w:pPr>
        <w:rPr>
          <w:rtl/>
          <w:lang w:eastAsia="he-IL"/>
        </w:rPr>
      </w:pPr>
      <w:bookmarkStart w:id="8323" w:name="_ETM_Q52_266076"/>
      <w:bookmarkStart w:id="8324" w:name="_ETM_Q52_266113"/>
      <w:bookmarkEnd w:id="8323"/>
      <w:bookmarkEnd w:id="8324"/>
      <w:r>
        <w:rPr>
          <w:rtl/>
          <w:lang w:eastAsia="he-IL"/>
        </w:rPr>
        <w:t>מאז 7 באוקטובר צה"ל ומערכת הביטחון הגיעו להישגים משמעותיים</w:t>
      </w:r>
      <w:r>
        <w:rPr>
          <w:rFonts w:hint="cs"/>
          <w:rtl/>
          <w:lang w:eastAsia="he-IL"/>
        </w:rPr>
        <w:t>,</w:t>
      </w:r>
      <w:r>
        <w:rPr>
          <w:rtl/>
          <w:lang w:eastAsia="he-IL"/>
        </w:rPr>
        <w:t xml:space="preserve"> חסרי </w:t>
      </w:r>
      <w:bookmarkStart w:id="8325" w:name="_ETM_Q52_265545"/>
      <w:bookmarkEnd w:id="8325"/>
      <w:r>
        <w:rPr>
          <w:rtl/>
          <w:lang w:eastAsia="he-IL"/>
        </w:rPr>
        <w:t xml:space="preserve">תקדים </w:t>
      </w:r>
      <w:r>
        <w:rPr>
          <w:rFonts w:hint="cs"/>
          <w:rtl/>
          <w:lang w:eastAsia="he-IL"/>
        </w:rPr>
        <w:t>ו</w:t>
      </w:r>
      <w:r>
        <w:rPr>
          <w:rtl/>
          <w:lang w:eastAsia="he-IL"/>
        </w:rPr>
        <w:t xml:space="preserve">בלתי רגילים ברצועת עזה. הלוחמים שלנו פירקו תשתיות, פירקו </w:t>
      </w:r>
      <w:bookmarkStart w:id="8326" w:name="_ETM_Q52_270149"/>
      <w:bookmarkEnd w:id="8326"/>
      <w:r>
        <w:rPr>
          <w:rtl/>
          <w:lang w:eastAsia="he-IL"/>
        </w:rPr>
        <w:t xml:space="preserve">את ארגון הטרור חמאס, חיסלו את כל מי שפלש למדינת </w:t>
      </w:r>
      <w:bookmarkStart w:id="8327" w:name="_ETM_Q52_274752"/>
      <w:bookmarkEnd w:id="8327"/>
      <w:r>
        <w:rPr>
          <w:rtl/>
          <w:lang w:eastAsia="he-IL"/>
        </w:rPr>
        <w:t>ישראל ב-7 באוקטובר, היכו את רצועת עזה מכות אנושות</w:t>
      </w:r>
      <w:r>
        <w:rPr>
          <w:rFonts w:hint="cs"/>
          <w:rtl/>
          <w:lang w:eastAsia="he-IL"/>
        </w:rPr>
        <w:t>.</w:t>
      </w:r>
      <w:r>
        <w:rPr>
          <w:rtl/>
          <w:lang w:eastAsia="he-IL"/>
        </w:rPr>
        <w:t xml:space="preserve"> אבל </w:t>
      </w:r>
      <w:bookmarkStart w:id="8328" w:name="_ETM_Q52_279355"/>
      <w:bookmarkEnd w:id="8328"/>
      <w:r>
        <w:rPr>
          <w:rtl/>
          <w:lang w:eastAsia="he-IL"/>
        </w:rPr>
        <w:t>אסור</w:t>
      </w:r>
      <w:r>
        <w:rPr>
          <w:rFonts w:hint="cs"/>
          <w:rtl/>
          <w:lang w:eastAsia="he-IL"/>
        </w:rPr>
        <w:t>,</w:t>
      </w:r>
      <w:r>
        <w:rPr>
          <w:rtl/>
          <w:lang w:eastAsia="he-IL"/>
        </w:rPr>
        <w:t xml:space="preserve"> </w:t>
      </w:r>
      <w:bookmarkStart w:id="8329" w:name="_ETM_Q52_284610"/>
      <w:bookmarkEnd w:id="8329"/>
      <w:r>
        <w:rPr>
          <w:rtl/>
          <w:lang w:eastAsia="he-IL"/>
        </w:rPr>
        <w:t>אסור</w:t>
      </w:r>
      <w:r>
        <w:rPr>
          <w:rFonts w:hint="cs"/>
          <w:rtl/>
          <w:lang w:eastAsia="he-IL"/>
        </w:rPr>
        <w:t>,</w:t>
      </w:r>
      <w:r>
        <w:rPr>
          <w:rtl/>
          <w:lang w:eastAsia="he-IL"/>
        </w:rPr>
        <w:t xml:space="preserve"> </w:t>
      </w:r>
      <w:bookmarkStart w:id="8330" w:name="_ETM_Q52_286250"/>
      <w:bookmarkEnd w:id="8330"/>
      <w:r>
        <w:rPr>
          <w:rtl/>
          <w:lang w:eastAsia="he-IL"/>
        </w:rPr>
        <w:t>שיהיה פה שום ספק</w:t>
      </w:r>
      <w:r>
        <w:rPr>
          <w:rFonts w:hint="cs"/>
          <w:rtl/>
          <w:lang w:eastAsia="he-IL"/>
        </w:rPr>
        <w:t>:</w:t>
      </w:r>
      <w:r>
        <w:rPr>
          <w:rtl/>
          <w:lang w:eastAsia="he-IL"/>
        </w:rPr>
        <w:t xml:space="preserve"> המלאכה עדיין לא תמה. צה"ל מחזיק </w:t>
      </w:r>
      <w:bookmarkStart w:id="8331" w:name="_ETM_Q52_291052"/>
      <w:bookmarkEnd w:id="8331"/>
      <w:r>
        <w:rPr>
          <w:rtl/>
          <w:lang w:eastAsia="he-IL"/>
        </w:rPr>
        <w:t>ב-70% מרצועת עזה, לא ב</w:t>
      </w:r>
      <w:r>
        <w:rPr>
          <w:rFonts w:hint="cs"/>
          <w:rtl/>
          <w:lang w:eastAsia="he-IL"/>
        </w:rPr>
        <w:t xml:space="preserve">מאת </w:t>
      </w:r>
      <w:r>
        <w:rPr>
          <w:rtl/>
          <w:lang w:eastAsia="he-IL"/>
        </w:rPr>
        <w:t xml:space="preserve">האחוזים, ועדיין יש מחבלים ברצועת </w:t>
      </w:r>
      <w:bookmarkStart w:id="8332" w:name="_ETM_Q52_295854"/>
      <w:bookmarkEnd w:id="8332"/>
      <w:r>
        <w:rPr>
          <w:rtl/>
          <w:lang w:eastAsia="he-IL"/>
        </w:rPr>
        <w:t>עזה.</w:t>
      </w:r>
    </w:p>
    <w:p w:rsidR="00A3654A" w:rsidRDefault="00A3654A" w:rsidP="0026018A">
      <w:pPr>
        <w:rPr>
          <w:rtl/>
          <w:lang w:eastAsia="he-IL"/>
        </w:rPr>
      </w:pPr>
      <w:bookmarkStart w:id="8333" w:name="_ETM_Q52_297292"/>
      <w:bookmarkStart w:id="8334" w:name="_ETM_Q52_297350"/>
      <w:bookmarkEnd w:id="8333"/>
      <w:bookmarkEnd w:id="8334"/>
    </w:p>
    <w:p w:rsidR="00A3654A" w:rsidRDefault="00A3654A" w:rsidP="0026018A">
      <w:pPr>
        <w:rPr>
          <w:rtl/>
          <w:lang w:eastAsia="he-IL"/>
        </w:rPr>
      </w:pPr>
      <w:bookmarkStart w:id="8335" w:name="_ETM_Q52_298348"/>
      <w:bookmarkStart w:id="8336" w:name="_ETM_Q52_298391"/>
      <w:bookmarkEnd w:id="8335"/>
      <w:bookmarkEnd w:id="8336"/>
      <w:r>
        <w:rPr>
          <w:rtl/>
          <w:lang w:eastAsia="he-IL"/>
        </w:rPr>
        <w:t xml:space="preserve">אסור לנו בשום פנים ואופן לחזור לקונספציה המסוכנת שאין </w:t>
      </w:r>
      <w:bookmarkStart w:id="8337" w:name="_ETM_Q52_300656"/>
      <w:bookmarkEnd w:id="8337"/>
      <w:r>
        <w:rPr>
          <w:rtl/>
          <w:lang w:eastAsia="he-IL"/>
        </w:rPr>
        <w:t xml:space="preserve">יותר איום. הקונספציה הזו היא זו שהביאה אותנו </w:t>
      </w:r>
      <w:bookmarkStart w:id="8338" w:name="_ETM_Q52_306239"/>
      <w:bookmarkEnd w:id="8338"/>
      <w:r>
        <w:rPr>
          <w:rtl/>
          <w:lang w:eastAsia="he-IL"/>
        </w:rPr>
        <w:t>ל</w:t>
      </w:r>
      <w:r>
        <w:rPr>
          <w:rFonts w:hint="cs"/>
          <w:rtl/>
          <w:lang w:eastAsia="he-IL"/>
        </w:rPr>
        <w:t>-7</w:t>
      </w:r>
      <w:r>
        <w:rPr>
          <w:rtl/>
          <w:lang w:eastAsia="he-IL"/>
        </w:rPr>
        <w:t xml:space="preserve"> באוקטובר</w:t>
      </w:r>
      <w:r>
        <w:rPr>
          <w:rFonts w:hint="cs"/>
          <w:rtl/>
          <w:lang w:eastAsia="he-IL"/>
        </w:rPr>
        <w:t>;</w:t>
      </w:r>
      <w:r>
        <w:rPr>
          <w:rtl/>
          <w:lang w:eastAsia="he-IL"/>
        </w:rPr>
        <w:t xml:space="preserve"> בזה שלא לקחנו את האיום מרצועת עזה בצורה </w:t>
      </w:r>
      <w:bookmarkStart w:id="8339" w:name="_ETM_Q52_310651"/>
      <w:bookmarkEnd w:id="8339"/>
      <w:r>
        <w:rPr>
          <w:rtl/>
          <w:lang w:eastAsia="he-IL"/>
        </w:rPr>
        <w:t>רצינית</w:t>
      </w:r>
      <w:r>
        <w:rPr>
          <w:rFonts w:hint="cs"/>
          <w:rtl/>
          <w:lang w:eastAsia="he-IL"/>
        </w:rPr>
        <w:t>;</w:t>
      </w:r>
      <w:r>
        <w:rPr>
          <w:rtl/>
          <w:lang w:eastAsia="he-IL"/>
        </w:rPr>
        <w:t xml:space="preserve"> זה שהתייחסו אליו במערכת הביטחון כאיום משני. הדבר </w:t>
      </w:r>
      <w:bookmarkStart w:id="8340" w:name="_ETM_Q52_315063"/>
      <w:bookmarkEnd w:id="8340"/>
      <w:r>
        <w:rPr>
          <w:rtl/>
          <w:lang w:eastAsia="he-IL"/>
        </w:rPr>
        <w:t xml:space="preserve">הזה התנפץ </w:t>
      </w:r>
      <w:r>
        <w:rPr>
          <w:rFonts w:hint="cs"/>
          <w:rtl/>
          <w:lang w:eastAsia="he-IL"/>
        </w:rPr>
        <w:t>ע</w:t>
      </w:r>
      <w:r>
        <w:rPr>
          <w:rtl/>
          <w:lang w:eastAsia="he-IL"/>
        </w:rPr>
        <w:t>ל</w:t>
      </w:r>
      <w:r>
        <w:rPr>
          <w:rFonts w:hint="cs"/>
          <w:rtl/>
          <w:lang w:eastAsia="he-IL"/>
        </w:rPr>
        <w:t xml:space="preserve"> </w:t>
      </w:r>
      <w:r>
        <w:rPr>
          <w:rtl/>
          <w:lang w:eastAsia="he-IL"/>
        </w:rPr>
        <w:t xml:space="preserve">כולנו ב-7 באוקטובר. המציאות הוכיחה בדרך הכואבת ביותר </w:t>
      </w:r>
      <w:bookmarkStart w:id="8341" w:name="_ETM_Q52_319475"/>
      <w:bookmarkEnd w:id="8341"/>
      <w:r>
        <w:rPr>
          <w:rtl/>
          <w:lang w:eastAsia="he-IL"/>
        </w:rPr>
        <w:t>כמה התפיסה הזאת הייתה שגויה</w:t>
      </w:r>
      <w:r>
        <w:rPr>
          <w:rFonts w:hint="cs"/>
          <w:rtl/>
          <w:lang w:eastAsia="he-IL"/>
        </w:rPr>
        <w:t>.</w:t>
      </w:r>
      <w:r>
        <w:rPr>
          <w:rtl/>
          <w:lang w:eastAsia="he-IL"/>
        </w:rPr>
        <w:t xml:space="preserve"> אסור לנו להרשות לעצמנו שום </w:t>
      </w:r>
      <w:bookmarkStart w:id="8342" w:name="_ETM_Q52_323887"/>
      <w:bookmarkEnd w:id="8342"/>
      <w:r>
        <w:rPr>
          <w:rtl/>
          <w:lang w:eastAsia="he-IL"/>
        </w:rPr>
        <w:t>חזרה לש</w:t>
      </w:r>
      <w:r>
        <w:rPr>
          <w:rFonts w:hint="cs"/>
          <w:rtl/>
          <w:lang w:eastAsia="he-IL"/>
        </w:rPr>
        <w:t>א</w:t>
      </w:r>
      <w:r>
        <w:rPr>
          <w:rtl/>
          <w:lang w:eastAsia="he-IL"/>
        </w:rPr>
        <w:t xml:space="preserve">ננות או להסתת תשומת הלב. </w:t>
      </w:r>
      <w:bookmarkStart w:id="8343" w:name="_ETM_Q52_328729"/>
      <w:bookmarkEnd w:id="8343"/>
    </w:p>
    <w:p w:rsidR="00A3654A" w:rsidRDefault="00A3654A" w:rsidP="0026018A">
      <w:pPr>
        <w:rPr>
          <w:rtl/>
          <w:lang w:eastAsia="he-IL"/>
        </w:rPr>
      </w:pPr>
      <w:bookmarkStart w:id="8344" w:name="_ETM_Q52_343581"/>
      <w:bookmarkStart w:id="8345" w:name="_ETM_Q52_343636"/>
      <w:bookmarkEnd w:id="8344"/>
      <w:bookmarkEnd w:id="8345"/>
    </w:p>
    <w:p w:rsidR="00A3654A" w:rsidRDefault="00A3654A" w:rsidP="0026018A">
      <w:pPr>
        <w:rPr>
          <w:rtl/>
          <w:lang w:eastAsia="he-IL"/>
        </w:rPr>
      </w:pPr>
      <w:bookmarkStart w:id="8346" w:name="_ETM_Q52_343700"/>
      <w:bookmarkStart w:id="8347" w:name="_ETM_Q52_343741"/>
      <w:bookmarkEnd w:id="8346"/>
      <w:bookmarkEnd w:id="8347"/>
      <w:r>
        <w:rPr>
          <w:rtl/>
          <w:lang w:eastAsia="he-IL"/>
        </w:rPr>
        <w:t>מה שמספרים לנו תושבי נחל עוז, שקורה בשטח, ש</w:t>
      </w:r>
      <w:r>
        <w:rPr>
          <w:rFonts w:hint="cs"/>
          <w:rtl/>
          <w:lang w:eastAsia="he-IL"/>
        </w:rPr>
        <w:t>א</w:t>
      </w:r>
      <w:r>
        <w:rPr>
          <w:rtl/>
          <w:lang w:eastAsia="he-IL"/>
        </w:rPr>
        <w:t xml:space="preserve">כן, החמאס </w:t>
      </w:r>
      <w:bookmarkStart w:id="8348" w:name="_ETM_Q52_332514"/>
      <w:bookmarkEnd w:id="8348"/>
      <w:r>
        <w:rPr>
          <w:rtl/>
          <w:lang w:eastAsia="he-IL"/>
        </w:rPr>
        <w:t>מנסה לחזור להתעצם</w:t>
      </w:r>
      <w:r>
        <w:rPr>
          <w:rFonts w:hint="cs"/>
          <w:rtl/>
          <w:lang w:eastAsia="he-IL"/>
        </w:rPr>
        <w:t>;</w:t>
      </w:r>
      <w:r>
        <w:rPr>
          <w:rtl/>
          <w:lang w:eastAsia="he-IL"/>
        </w:rPr>
        <w:t xml:space="preserve"> הוא מנסה לחזור ולשקם את התשתיות שלו, </w:t>
      </w:r>
      <w:bookmarkStart w:id="8349" w:name="_ETM_Q52_336299"/>
      <w:bookmarkEnd w:id="8349"/>
      <w:r>
        <w:rPr>
          <w:rtl/>
          <w:lang w:eastAsia="he-IL"/>
        </w:rPr>
        <w:t>את ייצור הרקטות, את הפעילות הצבאית שלו</w:t>
      </w:r>
      <w:r>
        <w:rPr>
          <w:rFonts w:hint="cs"/>
          <w:rtl/>
          <w:lang w:eastAsia="he-IL"/>
        </w:rPr>
        <w:t>.</w:t>
      </w:r>
      <w:r>
        <w:rPr>
          <w:rtl/>
          <w:lang w:eastAsia="he-IL"/>
        </w:rPr>
        <w:t xml:space="preserve"> הצבא עובד ומסכל </w:t>
      </w:r>
      <w:bookmarkStart w:id="8350" w:name="_ETM_Q52_340084"/>
      <w:bookmarkEnd w:id="8350"/>
      <w:r>
        <w:rPr>
          <w:rtl/>
          <w:lang w:eastAsia="he-IL"/>
        </w:rPr>
        <w:t xml:space="preserve">פעם </w:t>
      </w:r>
      <w:bookmarkStart w:id="8351" w:name="_ETM_Q52_343880"/>
      <w:bookmarkEnd w:id="8351"/>
      <w:r>
        <w:rPr>
          <w:rFonts w:hint="cs"/>
          <w:rtl/>
          <w:lang w:eastAsia="he-IL"/>
        </w:rPr>
        <w:t xml:space="preserve">אחר </w:t>
      </w:r>
      <w:r>
        <w:rPr>
          <w:rtl/>
          <w:lang w:eastAsia="he-IL"/>
        </w:rPr>
        <w:t>פעם, אבל ארגון הטרור מנסה לחזור ולעמוד על רגליו.</w:t>
      </w:r>
      <w:bookmarkStart w:id="8352" w:name="_ETM_Q52_354676"/>
      <w:bookmarkStart w:id="8353" w:name="_ETM_Q52_354718"/>
      <w:bookmarkStart w:id="8354" w:name="_ETM_Q52_354820"/>
      <w:bookmarkStart w:id="8355" w:name="_ETM_Q52_354860"/>
      <w:bookmarkEnd w:id="8352"/>
      <w:bookmarkEnd w:id="8353"/>
      <w:bookmarkEnd w:id="8354"/>
      <w:bookmarkEnd w:id="8355"/>
      <w:r>
        <w:rPr>
          <w:rFonts w:hint="cs"/>
          <w:rtl/>
          <w:lang w:eastAsia="he-IL"/>
        </w:rPr>
        <w:t xml:space="preserve"> </w:t>
      </w:r>
      <w:r>
        <w:rPr>
          <w:rtl/>
          <w:lang w:eastAsia="he-IL"/>
        </w:rPr>
        <w:t xml:space="preserve">האיומים </w:t>
      </w:r>
      <w:bookmarkStart w:id="8356" w:name="_ETM_Q52_348905"/>
      <w:bookmarkEnd w:id="8356"/>
      <w:r>
        <w:rPr>
          <w:rtl/>
          <w:lang w:eastAsia="he-IL"/>
        </w:rPr>
        <w:t>שאנחנו רואים בלבנון</w:t>
      </w:r>
      <w:r>
        <w:rPr>
          <w:rFonts w:hint="cs"/>
          <w:rtl/>
          <w:lang w:eastAsia="he-IL"/>
        </w:rPr>
        <w:t>,</w:t>
      </w:r>
      <w:r>
        <w:rPr>
          <w:rtl/>
          <w:lang w:eastAsia="he-IL"/>
        </w:rPr>
        <w:t xml:space="preserve"> איום הרחפנים, עלול חלילה להפתיע אותנו </w:t>
      </w:r>
      <w:bookmarkStart w:id="8357" w:name="_ETM_Q52_353931"/>
      <w:bookmarkEnd w:id="8357"/>
      <w:r>
        <w:rPr>
          <w:rtl/>
          <w:lang w:eastAsia="he-IL"/>
        </w:rPr>
        <w:t xml:space="preserve">גם ברצועת עזה, ואסור לנו להקל בכך ראש. </w:t>
      </w:r>
      <w:bookmarkStart w:id="8358" w:name="_ETM_Q52_357264"/>
      <w:bookmarkEnd w:id="8358"/>
    </w:p>
    <w:p w:rsidR="00A3654A" w:rsidRDefault="00A3654A" w:rsidP="0026018A">
      <w:pPr>
        <w:rPr>
          <w:rtl/>
          <w:lang w:eastAsia="he-IL"/>
        </w:rPr>
      </w:pPr>
      <w:bookmarkStart w:id="8359" w:name="_ETM_Q52_357303"/>
      <w:bookmarkStart w:id="8360" w:name="_ETM_Q52_357456"/>
      <w:bookmarkEnd w:id="8359"/>
      <w:bookmarkEnd w:id="8360"/>
    </w:p>
    <w:p w:rsidR="00A3654A" w:rsidRDefault="00A3654A" w:rsidP="0026018A">
      <w:pPr>
        <w:rPr>
          <w:rtl/>
          <w:lang w:eastAsia="he-IL"/>
        </w:rPr>
      </w:pPr>
      <w:bookmarkStart w:id="8361" w:name="_ETM_Q52_357490"/>
      <w:bookmarkEnd w:id="8361"/>
      <w:r>
        <w:rPr>
          <w:rtl/>
          <w:lang w:eastAsia="he-IL"/>
        </w:rPr>
        <w:t xml:space="preserve">חבריי, עלינו </w:t>
      </w:r>
      <w:bookmarkStart w:id="8362" w:name="_ETM_Q52_358957"/>
      <w:bookmarkEnd w:id="8362"/>
      <w:r>
        <w:rPr>
          <w:rtl/>
          <w:lang w:eastAsia="he-IL"/>
        </w:rPr>
        <w:t xml:space="preserve">להכיר בכך שתחושת הביטחון המעשית היא עוגן מרכזי ותנאי קריטי </w:t>
      </w:r>
      <w:bookmarkStart w:id="8363" w:name="_ETM_Q52_363983"/>
      <w:bookmarkEnd w:id="8363"/>
      <w:r>
        <w:rPr>
          <w:rtl/>
          <w:lang w:eastAsia="he-IL"/>
        </w:rPr>
        <w:t xml:space="preserve">שהתושבים האלה יישארו בקו האש. </w:t>
      </w:r>
      <w:bookmarkStart w:id="8364" w:name="_ETM_Q52_369179"/>
      <w:bookmarkEnd w:id="8364"/>
      <w:r>
        <w:rPr>
          <w:rtl/>
          <w:lang w:eastAsia="he-IL"/>
        </w:rPr>
        <w:t xml:space="preserve">יישארו בקו הגבול, בחזרה שלהם הביתה. המדינה משקיעה הון תועפות, </w:t>
      </w:r>
      <w:bookmarkStart w:id="8365" w:name="_ETM_Q52_373684"/>
      <w:bookmarkEnd w:id="8365"/>
      <w:r>
        <w:rPr>
          <w:rtl/>
          <w:lang w:eastAsia="he-IL"/>
        </w:rPr>
        <w:t xml:space="preserve">מיליארדים, כדי לשקם, כדי לגרום לאנשים להגיע, כדי להחזיר את </w:t>
      </w:r>
      <w:bookmarkStart w:id="8366" w:name="_ETM_Q52_378189"/>
      <w:bookmarkEnd w:id="8366"/>
      <w:r>
        <w:rPr>
          <w:rtl/>
          <w:lang w:eastAsia="he-IL"/>
        </w:rPr>
        <w:t xml:space="preserve">מערכות החינוך, את התשתיות, את היישובים, את כל מה שנפגע </w:t>
      </w:r>
      <w:bookmarkStart w:id="8367" w:name="_ETM_Q52_382694"/>
      <w:bookmarkEnd w:id="8367"/>
      <w:r>
        <w:rPr>
          <w:rtl/>
          <w:lang w:eastAsia="he-IL"/>
        </w:rPr>
        <w:t>ונהרס ב-7 באוקטובר</w:t>
      </w:r>
      <w:r>
        <w:rPr>
          <w:rFonts w:hint="cs"/>
          <w:rtl/>
          <w:lang w:eastAsia="he-IL"/>
        </w:rPr>
        <w:t xml:space="preserve"> –</w:t>
      </w:r>
      <w:r>
        <w:rPr>
          <w:rtl/>
          <w:lang w:eastAsia="he-IL"/>
        </w:rPr>
        <w:t xml:space="preserve"> וזה מצוין. </w:t>
      </w:r>
      <w:bookmarkStart w:id="8368" w:name="_ETM_Q52_387669"/>
      <w:bookmarkStart w:id="8369" w:name="_ETM_Q52_394666"/>
      <w:bookmarkEnd w:id="8368"/>
      <w:bookmarkEnd w:id="8369"/>
    </w:p>
    <w:p w:rsidR="00A3654A" w:rsidRDefault="00A3654A" w:rsidP="0026018A">
      <w:pPr>
        <w:rPr>
          <w:rtl/>
          <w:lang w:eastAsia="he-IL"/>
        </w:rPr>
      </w:pPr>
      <w:bookmarkStart w:id="8370" w:name="_ETM_Q52_394734"/>
      <w:bookmarkEnd w:id="8370"/>
    </w:p>
    <w:p w:rsidR="00A3654A" w:rsidRDefault="00A3654A" w:rsidP="0026018A">
      <w:pPr>
        <w:rPr>
          <w:rtl/>
          <w:lang w:eastAsia="he-IL"/>
        </w:rPr>
      </w:pPr>
      <w:bookmarkStart w:id="8371" w:name="_ETM_Q52_394801"/>
      <w:bookmarkStart w:id="8372" w:name="_ETM_Q52_394859"/>
      <w:bookmarkEnd w:id="8371"/>
      <w:bookmarkEnd w:id="8372"/>
      <w:r>
        <w:rPr>
          <w:rtl/>
          <w:lang w:eastAsia="he-IL"/>
        </w:rPr>
        <w:t xml:space="preserve">כמו שאמרתי, לצבא יש הישגים אדירים ברצועת עזה, אבל בסוף </w:t>
      </w:r>
      <w:bookmarkStart w:id="8373" w:name="_ETM_Q52_392231"/>
      <w:bookmarkEnd w:id="8373"/>
      <w:r>
        <w:rPr>
          <w:rtl/>
          <w:lang w:eastAsia="he-IL"/>
        </w:rPr>
        <w:t xml:space="preserve">תחושת הביטחון היא חלק מרכזי בכך שאנחנו גורמים לאותם אנשים </w:t>
      </w:r>
      <w:bookmarkStart w:id="8374" w:name="_ETM_Q52_396793"/>
      <w:bookmarkEnd w:id="8374"/>
      <w:r>
        <w:rPr>
          <w:rtl/>
          <w:lang w:eastAsia="he-IL"/>
        </w:rPr>
        <w:t>לחזור הביתה ולהישאר</w:t>
      </w:r>
      <w:r>
        <w:rPr>
          <w:rFonts w:hint="cs"/>
          <w:rtl/>
          <w:lang w:eastAsia="he-IL"/>
        </w:rPr>
        <w:t xml:space="preserve"> –</w:t>
      </w:r>
      <w:r>
        <w:rPr>
          <w:rtl/>
          <w:lang w:eastAsia="he-IL"/>
        </w:rPr>
        <w:t xml:space="preserve"> ולא רק להם, אלא גם למשפחות חדשות. </w:t>
      </w:r>
      <w:bookmarkStart w:id="8375" w:name="_ETM_Q52_401355"/>
      <w:bookmarkEnd w:id="8375"/>
      <w:r>
        <w:rPr>
          <w:rtl/>
          <w:lang w:eastAsia="he-IL"/>
        </w:rPr>
        <w:t xml:space="preserve">אנחנו רוצים לראות תנופת קליטה ובנייה ביישובי העוטף. כשאנחנו בוחנים </w:t>
      </w:r>
      <w:bookmarkStart w:id="8376" w:name="_ETM_Q52_405917"/>
      <w:bookmarkEnd w:id="8376"/>
      <w:r>
        <w:rPr>
          <w:rtl/>
          <w:lang w:eastAsia="he-IL"/>
        </w:rPr>
        <w:t>את אתגרי התקציב</w:t>
      </w:r>
      <w:r>
        <w:rPr>
          <w:rFonts w:hint="cs"/>
          <w:rtl/>
          <w:lang w:eastAsia="he-IL"/>
        </w:rPr>
        <w:t xml:space="preserve"> - - </w:t>
      </w:r>
    </w:p>
    <w:p w:rsidR="00A3654A" w:rsidRDefault="00A3654A" w:rsidP="0026018A">
      <w:pPr>
        <w:rPr>
          <w:rtl/>
          <w:lang w:eastAsia="he-IL"/>
        </w:rPr>
      </w:pPr>
      <w:bookmarkStart w:id="8377" w:name="_ETM_Q52_406102"/>
      <w:bookmarkStart w:id="8378" w:name="_ETM_Q52_406142"/>
      <w:bookmarkEnd w:id="8377"/>
      <w:bookmarkEnd w:id="8378"/>
    </w:p>
    <w:p w:rsidR="00A3654A" w:rsidRDefault="00A3654A" w:rsidP="0026018A">
      <w:pPr>
        <w:pStyle w:val="af6"/>
        <w:keepNext/>
        <w:rPr>
          <w:rtl/>
        </w:rPr>
      </w:pPr>
      <w:r w:rsidRPr="00915B12">
        <w:rPr>
          <w:rStyle w:val="TagStyle"/>
          <w:rtl/>
        </w:rPr>
        <w:t xml:space="preserve"> &lt;&lt; יור &gt;&gt; </w:t>
      </w:r>
      <w:r>
        <w:rPr>
          <w:rtl/>
        </w:rPr>
        <w:t>היו"ר אליהו רביבו:</w:t>
      </w:r>
      <w:r w:rsidRPr="00915B12">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379" w:name="_ETM_Q52_407528"/>
      <w:bookmarkEnd w:id="8379"/>
      <w:r>
        <w:rPr>
          <w:rFonts w:hint="cs"/>
          <w:rtl/>
          <w:lang w:eastAsia="he-IL"/>
        </w:rPr>
        <w:t xml:space="preserve">תגיע, בבקשה, לסיום, </w:t>
      </w:r>
      <w:r>
        <w:rPr>
          <w:rtl/>
          <w:lang w:eastAsia="he-IL"/>
        </w:rPr>
        <w:t xml:space="preserve">אדוני. </w:t>
      </w:r>
    </w:p>
    <w:p w:rsidR="00A3654A" w:rsidRDefault="00A3654A" w:rsidP="0026018A">
      <w:pPr>
        <w:rPr>
          <w:rtl/>
          <w:lang w:eastAsia="he-IL"/>
        </w:rPr>
      </w:pPr>
    </w:p>
    <w:p w:rsidR="00A3654A" w:rsidRDefault="00A3654A" w:rsidP="0026018A">
      <w:pPr>
        <w:pStyle w:val="-"/>
        <w:keepNext/>
        <w:rPr>
          <w:rtl/>
        </w:rPr>
      </w:pPr>
      <w:bookmarkStart w:id="8380" w:name="ET_speakercontinue_6460_21"/>
      <w:r w:rsidRPr="00482723">
        <w:rPr>
          <w:rStyle w:val="TagStyle"/>
          <w:rtl/>
        </w:rPr>
        <w:t xml:space="preserve"> &lt;&lt; דובר_המשך &gt;&gt; </w:t>
      </w:r>
      <w:r>
        <w:rPr>
          <w:rtl/>
        </w:rPr>
        <w:t>יצחק קרויזר (עוצמה יהודית):</w:t>
      </w:r>
      <w:r w:rsidRPr="00482723">
        <w:rPr>
          <w:rStyle w:val="TagStyle"/>
          <w:rtl/>
        </w:rPr>
        <w:t xml:space="preserve"> &lt;&lt; דובר_המשך &gt;&gt;</w:t>
      </w:r>
      <w:r>
        <w:rPr>
          <w:rtl/>
        </w:rPr>
        <w:t xml:space="preserve">   </w:t>
      </w:r>
      <w:bookmarkEnd w:id="8380"/>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א</w:t>
      </w:r>
      <w:r>
        <w:rPr>
          <w:rtl/>
          <w:lang w:eastAsia="he-IL"/>
        </w:rPr>
        <w:t>ני חו</w:t>
      </w:r>
      <w:r>
        <w:rPr>
          <w:rFonts w:hint="cs"/>
          <w:rtl/>
          <w:lang w:eastAsia="he-IL"/>
        </w:rPr>
        <w:t>תר</w:t>
      </w:r>
      <w:r>
        <w:rPr>
          <w:rtl/>
          <w:lang w:eastAsia="he-IL"/>
        </w:rPr>
        <w:t xml:space="preserve"> לסיום. </w:t>
      </w:r>
      <w:bookmarkStart w:id="8381" w:name="_ETM_Q52_411002"/>
      <w:bookmarkStart w:id="8382" w:name="_ETM_Q52_411034"/>
      <w:bookmarkStart w:id="8383" w:name="_ETM_Q52_411130"/>
      <w:bookmarkStart w:id="8384" w:name="_ETM_Q52_411170"/>
      <w:bookmarkEnd w:id="8381"/>
      <w:bookmarkEnd w:id="8382"/>
      <w:bookmarkEnd w:id="8383"/>
      <w:bookmarkEnd w:id="8384"/>
      <w:r>
        <w:rPr>
          <w:rFonts w:hint="cs"/>
          <w:rtl/>
          <w:lang w:eastAsia="he-IL"/>
        </w:rPr>
        <w:t xml:space="preserve">- </w:t>
      </w:r>
      <w:bookmarkStart w:id="8385" w:name="_ETM_Q52_412496"/>
      <w:bookmarkEnd w:id="8385"/>
      <w:r>
        <w:rPr>
          <w:rFonts w:hint="cs"/>
          <w:rtl/>
          <w:lang w:eastAsia="he-IL"/>
        </w:rPr>
        <w:t xml:space="preserve">- </w:t>
      </w:r>
      <w:r>
        <w:rPr>
          <w:rtl/>
          <w:lang w:eastAsia="he-IL"/>
        </w:rPr>
        <w:t>אסור לנ</w:t>
      </w:r>
      <w:r>
        <w:rPr>
          <w:rFonts w:hint="cs"/>
          <w:rtl/>
          <w:lang w:eastAsia="he-IL"/>
        </w:rPr>
        <w:t>ו</w:t>
      </w:r>
      <w:r>
        <w:rPr>
          <w:rtl/>
          <w:lang w:eastAsia="he-IL"/>
        </w:rPr>
        <w:t xml:space="preserve"> </w:t>
      </w:r>
      <w:bookmarkStart w:id="8386" w:name="_ETM_Q52_410490"/>
      <w:bookmarkEnd w:id="8386"/>
      <w:r>
        <w:rPr>
          <w:rtl/>
          <w:lang w:eastAsia="he-IL"/>
        </w:rPr>
        <w:t xml:space="preserve">לאפשר מצב שבו מרכבי ההגנה הבסיסיים ביותר של </w:t>
      </w:r>
      <w:bookmarkStart w:id="8387" w:name="_ETM_Q52_414261"/>
      <w:bookmarkEnd w:id="8387"/>
      <w:r>
        <w:rPr>
          <w:rtl/>
          <w:lang w:eastAsia="he-IL"/>
        </w:rPr>
        <w:t xml:space="preserve">יישובי קו העימות ייפגעו, בעוד שאנחנו יודעים שיש </w:t>
      </w:r>
      <w:bookmarkStart w:id="8388" w:name="_ETM_Q52_418033"/>
      <w:bookmarkEnd w:id="8388"/>
      <w:r>
        <w:rPr>
          <w:rtl/>
          <w:lang w:eastAsia="he-IL"/>
        </w:rPr>
        <w:t>איום בשטח. ולכן, אדוני היושב</w:t>
      </w:r>
      <w:r>
        <w:rPr>
          <w:rFonts w:hint="cs"/>
          <w:rtl/>
          <w:lang w:eastAsia="he-IL"/>
        </w:rPr>
        <w:t>-</w:t>
      </w:r>
      <w:r>
        <w:rPr>
          <w:rtl/>
          <w:lang w:eastAsia="he-IL"/>
        </w:rPr>
        <w:t xml:space="preserve">ראש, אני פונה לחבריי </w:t>
      </w:r>
      <w:bookmarkStart w:id="8389" w:name="_ETM_Q52_421804"/>
      <w:bookmarkEnd w:id="8389"/>
      <w:r>
        <w:rPr>
          <w:rtl/>
          <w:lang w:eastAsia="he-IL"/>
        </w:rPr>
        <w:t xml:space="preserve">כאן בכנסת, בוודאי לממשלה, לשר הביטחון ולמערכת כולה, להחזיר לראש </w:t>
      </w:r>
      <w:bookmarkStart w:id="8390" w:name="_ETM_Q52_425576"/>
      <w:bookmarkEnd w:id="8390"/>
      <w:r>
        <w:rPr>
          <w:rtl/>
          <w:lang w:eastAsia="he-IL"/>
        </w:rPr>
        <w:t xml:space="preserve">סדר העדיפויות ולא לפגוע בתקציב מרכיבי הביטחון של יישובי קו </w:t>
      </w:r>
      <w:bookmarkStart w:id="8391" w:name="_ETM_Q52_429347"/>
      <w:bookmarkEnd w:id="8391"/>
      <w:r>
        <w:rPr>
          <w:rtl/>
          <w:lang w:eastAsia="he-IL"/>
        </w:rPr>
        <w:t>הגבול. תודה רבה.</w:t>
      </w:r>
    </w:p>
    <w:p w:rsidR="00A3654A" w:rsidRDefault="00A3654A" w:rsidP="0026018A">
      <w:pPr>
        <w:keepNext/>
        <w:rPr>
          <w:rtl/>
        </w:rPr>
      </w:pPr>
      <w:bookmarkStart w:id="8392" w:name="ET_yor_6691_6"/>
    </w:p>
    <w:p w:rsidR="00A3654A" w:rsidRDefault="00A3654A" w:rsidP="0026018A">
      <w:pPr>
        <w:pStyle w:val="af6"/>
        <w:keepNext/>
        <w:rPr>
          <w:rtl/>
        </w:rPr>
      </w:pPr>
      <w:r w:rsidRPr="00D40EA5">
        <w:rPr>
          <w:rStyle w:val="TagStyle"/>
          <w:rtl/>
        </w:rPr>
        <w:t xml:space="preserve"> &lt;&lt; יור &gt;&gt; </w:t>
      </w:r>
      <w:r>
        <w:rPr>
          <w:rtl/>
        </w:rPr>
        <w:t>היו"ר אליהו רביבו:</w:t>
      </w:r>
      <w:r w:rsidRPr="00D40EA5">
        <w:rPr>
          <w:rStyle w:val="TagStyle"/>
          <w:rtl/>
        </w:rPr>
        <w:t xml:space="preserve"> &lt;&lt; יור &gt;&gt;</w:t>
      </w:r>
      <w:r>
        <w:rPr>
          <w:rtl/>
        </w:rPr>
        <w:t xml:space="preserve">   </w:t>
      </w:r>
      <w:bookmarkEnd w:id="8392"/>
    </w:p>
    <w:p w:rsidR="00A3654A" w:rsidRDefault="00A3654A" w:rsidP="0026018A">
      <w:pPr>
        <w:pStyle w:val="KeepWithNext"/>
        <w:rPr>
          <w:rtl/>
          <w:lang w:eastAsia="he-IL"/>
        </w:rPr>
      </w:pPr>
    </w:p>
    <w:p w:rsidR="00A3654A" w:rsidRDefault="00A3654A" w:rsidP="0026018A">
      <w:pPr>
        <w:rPr>
          <w:rtl/>
          <w:lang w:eastAsia="he-IL"/>
        </w:rPr>
      </w:pPr>
      <w:bookmarkStart w:id="8393" w:name="_ETM_Q52_433809"/>
      <w:bookmarkEnd w:id="8393"/>
      <w:r>
        <w:rPr>
          <w:rtl/>
          <w:lang w:eastAsia="he-IL"/>
        </w:rPr>
        <w:t>תודה רבה. האם שאר הנרשמים נמצאים במליאה? לא</w:t>
      </w:r>
      <w:r>
        <w:rPr>
          <w:rFonts w:hint="cs"/>
          <w:rtl/>
          <w:lang w:eastAsia="he-IL"/>
        </w:rPr>
        <w:t>.</w:t>
      </w:r>
      <w:r>
        <w:rPr>
          <w:rtl/>
          <w:lang w:eastAsia="he-IL"/>
        </w:rPr>
        <w:t xml:space="preserve"> אני מבקש </w:t>
      </w:r>
      <w:bookmarkStart w:id="8394" w:name="_ETM_Q52_436504"/>
      <w:bookmarkEnd w:id="8394"/>
      <w:r>
        <w:rPr>
          <w:rtl/>
          <w:lang w:eastAsia="he-IL"/>
        </w:rPr>
        <w:t xml:space="preserve">להזמין </w:t>
      </w:r>
      <w:bookmarkStart w:id="8395" w:name="_ETM_Q52_439760"/>
      <w:bookmarkEnd w:id="8395"/>
      <w:r>
        <w:rPr>
          <w:rtl/>
          <w:lang w:eastAsia="he-IL"/>
        </w:rPr>
        <w:t xml:space="preserve">את כבוד השר אבי דיכטר כדי להציג את עמדת הממשלה. </w:t>
      </w:r>
      <w:bookmarkStart w:id="8396" w:name="_ETM_Q52_442225"/>
      <w:bookmarkEnd w:id="8396"/>
      <w:r>
        <w:rPr>
          <w:rtl/>
          <w:lang w:eastAsia="he-IL"/>
        </w:rPr>
        <w:t>בבקשה, אדוני.</w:t>
      </w:r>
    </w:p>
    <w:p w:rsidR="00A3654A" w:rsidRDefault="00A3654A" w:rsidP="0026018A">
      <w:pPr>
        <w:rPr>
          <w:rtl/>
          <w:lang w:eastAsia="he-IL"/>
        </w:rPr>
      </w:pPr>
    </w:p>
    <w:p w:rsidR="00A3654A" w:rsidRDefault="00A3654A" w:rsidP="0026018A">
      <w:pPr>
        <w:pStyle w:val="a4"/>
        <w:keepNext/>
        <w:rPr>
          <w:rtl/>
        </w:rPr>
      </w:pPr>
      <w:r w:rsidRPr="00D40EA5">
        <w:rPr>
          <w:rStyle w:val="TagStyle"/>
          <w:rtl/>
        </w:rPr>
        <w:t xml:space="preserve"> </w:t>
      </w:r>
      <w:r w:rsidRPr="00482723">
        <w:rPr>
          <w:rStyle w:val="TagStyle"/>
          <w:rtl/>
        </w:rPr>
        <w:t xml:space="preserve">&lt;&lt; דובר &gt;&gt; </w:t>
      </w:r>
      <w:bookmarkStart w:id="8397" w:name="_Toc232023424"/>
      <w:bookmarkStart w:id="8398" w:name="_Toc232072849"/>
      <w:bookmarkStart w:id="8399" w:name="_Toc232081299"/>
      <w:r w:rsidRPr="00482723">
        <w:rPr>
          <w:rtl/>
        </w:rPr>
        <w:t>שר החקלאות וביטחון המזון אבי דיכטר:</w:t>
      </w:r>
      <w:bookmarkEnd w:id="8397"/>
      <w:bookmarkEnd w:id="8398"/>
      <w:bookmarkEnd w:id="8399"/>
      <w:r w:rsidRPr="00482723">
        <w:rPr>
          <w:rStyle w:val="TagStyle"/>
          <w:rtl/>
        </w:rPr>
        <w:t xml:space="preserve"> &lt;&lt; דובר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400" w:name="_ETM_Q52_462809"/>
      <w:bookmarkEnd w:id="8400"/>
      <w:r>
        <w:rPr>
          <w:rtl/>
          <w:lang w:eastAsia="he-IL"/>
        </w:rPr>
        <w:t xml:space="preserve">אדוני היושב-ראש, </w:t>
      </w:r>
      <w:bookmarkStart w:id="8401" w:name="_ETM_Q52_465619"/>
      <w:bookmarkEnd w:id="8401"/>
      <w:r>
        <w:rPr>
          <w:rtl/>
          <w:lang w:eastAsia="he-IL"/>
        </w:rPr>
        <w:t>חברי חבר הכנסת</w:t>
      </w:r>
      <w:r>
        <w:rPr>
          <w:rFonts w:hint="cs"/>
          <w:rtl/>
          <w:lang w:eastAsia="he-IL"/>
        </w:rPr>
        <w:t>,</w:t>
      </w:r>
      <w:r>
        <w:rPr>
          <w:rtl/>
          <w:lang w:eastAsia="he-IL"/>
        </w:rPr>
        <w:t xml:space="preserve"> חבריי חברי הכנסת, </w:t>
      </w:r>
      <w:bookmarkStart w:id="8402" w:name="_ETM_Q52_471700"/>
      <w:bookmarkEnd w:id="8402"/>
      <w:r>
        <w:rPr>
          <w:rtl/>
          <w:lang w:eastAsia="he-IL"/>
        </w:rPr>
        <w:t>הצעה דחופה לסדר</w:t>
      </w:r>
      <w:r>
        <w:rPr>
          <w:rFonts w:hint="cs"/>
          <w:rtl/>
          <w:lang w:eastAsia="he-IL"/>
        </w:rPr>
        <w:t>-</w:t>
      </w:r>
      <w:r>
        <w:rPr>
          <w:rtl/>
          <w:lang w:eastAsia="he-IL"/>
        </w:rPr>
        <w:t xml:space="preserve">היום נוגעת לנושא שהוא במרכז תשומת הלב </w:t>
      </w:r>
      <w:bookmarkStart w:id="8403" w:name="_ETM_Q52_475132"/>
      <w:bookmarkEnd w:id="8403"/>
      <w:r>
        <w:rPr>
          <w:rtl/>
          <w:lang w:eastAsia="he-IL"/>
        </w:rPr>
        <w:t>של מערכת הביטחון</w:t>
      </w:r>
      <w:r>
        <w:rPr>
          <w:rFonts w:hint="cs"/>
          <w:rtl/>
          <w:lang w:eastAsia="he-IL"/>
        </w:rPr>
        <w:t>,</w:t>
      </w:r>
      <w:r>
        <w:rPr>
          <w:rtl/>
          <w:lang w:eastAsia="he-IL"/>
        </w:rPr>
        <w:t xml:space="preserve"> ובראש סדר העדיפות על כל המשתמע מכך</w:t>
      </w:r>
      <w:r>
        <w:rPr>
          <w:rFonts w:hint="cs"/>
          <w:rtl/>
          <w:lang w:eastAsia="he-IL"/>
        </w:rPr>
        <w:t>.</w:t>
      </w:r>
      <w:r>
        <w:rPr>
          <w:rtl/>
          <w:lang w:eastAsia="he-IL"/>
        </w:rPr>
        <w:t xml:space="preserve"> </w:t>
      </w:r>
      <w:bookmarkStart w:id="8404" w:name="_ETM_Q52_478564"/>
      <w:bookmarkEnd w:id="8404"/>
      <w:r>
        <w:rPr>
          <w:rtl/>
          <w:lang w:eastAsia="he-IL"/>
        </w:rPr>
        <w:t xml:space="preserve">ביטחונם של התושבים המתגוררים ביישובים בקווי העימות ושמירה על חיי </w:t>
      </w:r>
      <w:bookmarkStart w:id="8405" w:name="_ETM_Q52_481996"/>
      <w:bookmarkEnd w:id="8405"/>
      <w:r>
        <w:rPr>
          <w:rtl/>
          <w:lang w:eastAsia="he-IL"/>
        </w:rPr>
        <w:t xml:space="preserve">אדם. </w:t>
      </w:r>
      <w:bookmarkStart w:id="8406" w:name="_ETM_Q52_486700"/>
      <w:bookmarkEnd w:id="8406"/>
      <w:r>
        <w:rPr>
          <w:rtl/>
          <w:lang w:eastAsia="he-IL"/>
        </w:rPr>
        <w:t>חשוב להדגיש עובדה ברורה</w:t>
      </w:r>
      <w:r>
        <w:rPr>
          <w:rFonts w:hint="cs"/>
          <w:rtl/>
          <w:lang w:eastAsia="he-IL"/>
        </w:rPr>
        <w:t>:</w:t>
      </w:r>
      <w:r>
        <w:rPr>
          <w:rtl/>
          <w:lang w:eastAsia="he-IL"/>
        </w:rPr>
        <w:t xml:space="preserve"> בשלב זה </w:t>
      </w:r>
      <w:r>
        <w:rPr>
          <w:rFonts w:hint="cs"/>
          <w:rtl/>
          <w:lang w:eastAsia="he-IL"/>
        </w:rPr>
        <w:t xml:space="preserve">אין </w:t>
      </w:r>
      <w:r>
        <w:rPr>
          <w:rtl/>
          <w:lang w:eastAsia="he-IL"/>
        </w:rPr>
        <w:t xml:space="preserve">כל פער בכשירות </w:t>
      </w:r>
      <w:bookmarkStart w:id="8407" w:name="_ETM_Q52_490374"/>
      <w:bookmarkEnd w:id="8407"/>
      <w:r>
        <w:rPr>
          <w:rtl/>
          <w:lang w:eastAsia="he-IL"/>
        </w:rPr>
        <w:t>המבצעית של מרכיבי ה</w:t>
      </w:r>
      <w:r>
        <w:rPr>
          <w:rFonts w:hint="cs"/>
          <w:rtl/>
          <w:lang w:eastAsia="he-IL"/>
        </w:rPr>
        <w:t>א</w:t>
      </w:r>
      <w:r>
        <w:rPr>
          <w:rtl/>
          <w:lang w:eastAsia="he-IL"/>
        </w:rPr>
        <w:t xml:space="preserve">חזקה הבסיסיים לרשויות. </w:t>
      </w:r>
      <w:bookmarkStart w:id="8408" w:name="_ETM_Q52_494630"/>
      <w:bookmarkEnd w:id="8408"/>
      <w:r>
        <w:rPr>
          <w:rtl/>
          <w:lang w:eastAsia="he-IL"/>
        </w:rPr>
        <w:t xml:space="preserve">מרכיבי ההגנה ליישובים הרלוונטיים ממשיכים להיות מוקצים בהתאם להערכת </w:t>
      </w:r>
      <w:bookmarkStart w:id="8409" w:name="_ETM_Q52_498639"/>
      <w:bookmarkEnd w:id="8409"/>
      <w:r>
        <w:rPr>
          <w:rtl/>
          <w:lang w:eastAsia="he-IL"/>
        </w:rPr>
        <w:t xml:space="preserve">המצב הביטחונית ולסדר העדיפות המבצעי. </w:t>
      </w:r>
      <w:bookmarkStart w:id="8410" w:name="_ETM_Q52_503910"/>
      <w:bookmarkStart w:id="8411" w:name="_ETM_Q52_461537"/>
      <w:bookmarkStart w:id="8412" w:name="_ETM_Q52_461585"/>
      <w:bookmarkStart w:id="8413" w:name="_ETM_Q52_461673"/>
      <w:bookmarkStart w:id="8414" w:name="_ETM_Q52_461710"/>
      <w:bookmarkEnd w:id="8410"/>
      <w:bookmarkEnd w:id="8411"/>
      <w:bookmarkEnd w:id="8412"/>
      <w:bookmarkEnd w:id="8413"/>
      <w:bookmarkEnd w:id="8414"/>
      <w:r>
        <w:rPr>
          <w:rtl/>
          <w:lang w:eastAsia="he-IL"/>
        </w:rPr>
        <w:t>זוהי גם הזדמנות טובה להביע הערכה והוקרה גם מעל ב</w:t>
      </w:r>
      <w:r>
        <w:rPr>
          <w:rFonts w:hint="cs"/>
          <w:rtl/>
          <w:lang w:eastAsia="he-IL"/>
        </w:rPr>
        <w:t>י</w:t>
      </w:r>
      <w:r>
        <w:rPr>
          <w:rtl/>
          <w:lang w:eastAsia="he-IL"/>
        </w:rPr>
        <w:t xml:space="preserve">מת </w:t>
      </w:r>
      <w:bookmarkStart w:id="8415" w:name="_ETM_Q52_508863"/>
      <w:bookmarkEnd w:id="8415"/>
      <w:r>
        <w:rPr>
          <w:rtl/>
          <w:lang w:eastAsia="he-IL"/>
        </w:rPr>
        <w:t>הכנסת, לכל הרבש</w:t>
      </w:r>
      <w:r>
        <w:rPr>
          <w:rFonts w:hint="cs"/>
          <w:rtl/>
          <w:lang w:eastAsia="he-IL"/>
        </w:rPr>
        <w:t>"</w:t>
      </w:r>
      <w:r>
        <w:rPr>
          <w:rtl/>
          <w:lang w:eastAsia="he-IL"/>
        </w:rPr>
        <w:t>צים ולחברי כיתות הכוננות ביישובים השונים</w:t>
      </w:r>
      <w:r>
        <w:rPr>
          <w:rFonts w:hint="cs"/>
          <w:rtl/>
          <w:lang w:eastAsia="he-IL"/>
        </w:rPr>
        <w:t>,</w:t>
      </w:r>
      <w:r>
        <w:rPr>
          <w:rtl/>
          <w:lang w:eastAsia="he-IL"/>
        </w:rPr>
        <w:t xml:space="preserve"> המהווים</w:t>
      </w:r>
      <w:r>
        <w:rPr>
          <w:rFonts w:hint="cs"/>
          <w:rtl/>
          <w:lang w:eastAsia="he-IL"/>
        </w:rPr>
        <w:t>,</w:t>
      </w:r>
      <w:r>
        <w:rPr>
          <w:rtl/>
          <w:lang w:eastAsia="he-IL"/>
        </w:rPr>
        <w:t xml:space="preserve"> הלכה </w:t>
      </w:r>
      <w:bookmarkStart w:id="8416" w:name="_ETM_Q52_513815"/>
      <w:bookmarkEnd w:id="8416"/>
      <w:r>
        <w:rPr>
          <w:rtl/>
          <w:lang w:eastAsia="he-IL"/>
        </w:rPr>
        <w:t>למעשה</w:t>
      </w:r>
      <w:r>
        <w:rPr>
          <w:rFonts w:hint="cs"/>
          <w:rtl/>
          <w:lang w:eastAsia="he-IL"/>
        </w:rPr>
        <w:t>,</w:t>
      </w:r>
      <w:r>
        <w:rPr>
          <w:rtl/>
          <w:lang w:eastAsia="he-IL"/>
        </w:rPr>
        <w:t xml:space="preserve"> חלק מקו ההגנה הראשון של מדינת ישראל</w:t>
      </w:r>
      <w:r>
        <w:rPr>
          <w:rFonts w:hint="cs"/>
          <w:rtl/>
          <w:lang w:eastAsia="he-IL"/>
        </w:rPr>
        <w:t>.</w:t>
      </w:r>
      <w:r>
        <w:rPr>
          <w:rtl/>
          <w:lang w:eastAsia="he-IL"/>
        </w:rPr>
        <w:t xml:space="preserve"> </w:t>
      </w:r>
      <w:bookmarkStart w:id="8417" w:name="_ETM_Q52_519380"/>
      <w:bookmarkEnd w:id="8417"/>
      <w:r>
        <w:rPr>
          <w:rtl/>
          <w:lang w:eastAsia="he-IL"/>
        </w:rPr>
        <w:t xml:space="preserve">מערכת הביטחון מעריכה את העשייה שלכם ואנחנו מחויבים לכם. </w:t>
      </w:r>
      <w:bookmarkStart w:id="8418" w:name="_ETM_Q52_526320"/>
      <w:bookmarkEnd w:id="8418"/>
    </w:p>
    <w:p w:rsidR="00A3654A" w:rsidRDefault="00A3654A" w:rsidP="0026018A">
      <w:pPr>
        <w:rPr>
          <w:rtl/>
          <w:lang w:eastAsia="he-IL"/>
        </w:rPr>
      </w:pPr>
    </w:p>
    <w:p w:rsidR="00A3654A" w:rsidRDefault="00A3654A" w:rsidP="0026018A">
      <w:pPr>
        <w:rPr>
          <w:rtl/>
          <w:lang w:eastAsia="he-IL"/>
        </w:rPr>
      </w:pPr>
      <w:r>
        <w:rPr>
          <w:rtl/>
          <w:lang w:eastAsia="he-IL"/>
        </w:rPr>
        <w:t xml:space="preserve">באשר לסוגיות שהועלו בהצעת הסדר של חברי הכנסת, רון בן </w:t>
      </w:r>
      <w:bookmarkStart w:id="8419" w:name="_ETM_Q52_529535"/>
      <w:bookmarkEnd w:id="8419"/>
      <w:r>
        <w:rPr>
          <w:rtl/>
          <w:lang w:eastAsia="he-IL"/>
        </w:rPr>
        <w:t xml:space="preserve">משה, קרויזר ובן ברק, </w:t>
      </w:r>
      <w:bookmarkStart w:id="8420" w:name="_ETM_Q52_533988"/>
      <w:bookmarkEnd w:id="8420"/>
      <w:r>
        <w:rPr>
          <w:rtl/>
          <w:lang w:eastAsia="he-IL"/>
        </w:rPr>
        <w:t>ראשית, משרד הביטחון</w:t>
      </w:r>
      <w:r>
        <w:rPr>
          <w:rFonts w:hint="cs"/>
          <w:rtl/>
          <w:lang w:eastAsia="he-IL"/>
        </w:rPr>
        <w:t xml:space="preserve">, </w:t>
      </w:r>
      <w:r>
        <w:rPr>
          <w:rtl/>
          <w:lang w:eastAsia="he-IL"/>
        </w:rPr>
        <w:t xml:space="preserve">באמצעות פיקוד העורף, אחראי לנהל ולממש את </w:t>
      </w:r>
      <w:bookmarkStart w:id="8421" w:name="_ETM_Q52_538487"/>
      <w:bookmarkEnd w:id="8421"/>
      <w:r>
        <w:rPr>
          <w:rtl/>
          <w:lang w:eastAsia="he-IL"/>
        </w:rPr>
        <w:t xml:space="preserve">תחום מרכיבי הביטחון הבסיסיים ביישובים שתחת אחריות צה"ל לביטחון פנים </w:t>
      </w:r>
      <w:bookmarkStart w:id="8422" w:name="_ETM_Q52_542985"/>
      <w:bookmarkEnd w:id="8422"/>
      <w:r>
        <w:rPr>
          <w:rtl/>
          <w:lang w:eastAsia="he-IL"/>
        </w:rPr>
        <w:t xml:space="preserve">בהתאם להחלטות הממשלה. עם זאת, מסגרת התקציב שהועמדה לטובת הנושא </w:t>
      </w:r>
      <w:bookmarkStart w:id="8423" w:name="_ETM_Q52_547483"/>
      <w:bookmarkEnd w:id="8423"/>
      <w:r>
        <w:rPr>
          <w:rtl/>
          <w:lang w:eastAsia="he-IL"/>
        </w:rPr>
        <w:t xml:space="preserve">לשנת 2026 לא אפשרה מענה מלא לכלל מרכיבי הביטחון ביישובים, </w:t>
      </w:r>
      <w:bookmarkStart w:id="8424" w:name="_ETM_Q52_551981"/>
      <w:bookmarkEnd w:id="8424"/>
      <w:r>
        <w:rPr>
          <w:rtl/>
          <w:lang w:eastAsia="he-IL"/>
        </w:rPr>
        <w:t xml:space="preserve">כפי שניתן ליישובים אלה בשנים קודמות. </w:t>
      </w:r>
      <w:bookmarkStart w:id="8425" w:name="_ETM_Q52_557040"/>
      <w:bookmarkEnd w:id="8425"/>
    </w:p>
    <w:p w:rsidR="00A3654A" w:rsidRDefault="00A3654A" w:rsidP="0026018A">
      <w:pPr>
        <w:rPr>
          <w:rtl/>
          <w:lang w:eastAsia="he-IL"/>
        </w:rPr>
      </w:pPr>
      <w:bookmarkStart w:id="8426" w:name="_ETM_Q52_496897"/>
      <w:bookmarkStart w:id="8427" w:name="_ETM_Q52_496933"/>
      <w:bookmarkStart w:id="8428" w:name="_ETM_Q52_497041"/>
      <w:bookmarkEnd w:id="8426"/>
      <w:bookmarkEnd w:id="8427"/>
      <w:bookmarkEnd w:id="8428"/>
    </w:p>
    <w:p w:rsidR="00A3654A" w:rsidRDefault="00A3654A" w:rsidP="0026018A">
      <w:pPr>
        <w:rPr>
          <w:rtl/>
          <w:lang w:eastAsia="he-IL"/>
        </w:rPr>
      </w:pPr>
      <w:bookmarkStart w:id="8429" w:name="_ETM_Q52_497075"/>
      <w:bookmarkEnd w:id="8429"/>
      <w:r>
        <w:rPr>
          <w:rtl/>
          <w:lang w:eastAsia="he-IL"/>
        </w:rPr>
        <w:t xml:space="preserve">נוכח הפער הזה ומתוך החשיבות הגדולה שמערכת הביטחון מייחסת לנושא </w:t>
      </w:r>
      <w:bookmarkStart w:id="8430" w:name="_ETM_Q52_562507"/>
      <w:bookmarkEnd w:id="8430"/>
      <w:r>
        <w:rPr>
          <w:rtl/>
          <w:lang w:eastAsia="he-IL"/>
        </w:rPr>
        <w:t xml:space="preserve">הזה, התקיימו במהלך השבוע האחרון </w:t>
      </w:r>
      <w:r>
        <w:rPr>
          <w:rFonts w:hint="cs"/>
          <w:rtl/>
          <w:lang w:eastAsia="he-IL"/>
        </w:rPr>
        <w:t>כמה</w:t>
      </w:r>
      <w:r>
        <w:rPr>
          <w:rtl/>
          <w:lang w:eastAsia="he-IL"/>
        </w:rPr>
        <w:t xml:space="preserve"> דיונים משותפים של משרד </w:t>
      </w:r>
      <w:bookmarkStart w:id="8431" w:name="_ETM_Q52_567975"/>
      <w:bookmarkEnd w:id="8431"/>
      <w:r>
        <w:rPr>
          <w:rtl/>
          <w:lang w:eastAsia="he-IL"/>
        </w:rPr>
        <w:t>הביטחון</w:t>
      </w:r>
      <w:r>
        <w:rPr>
          <w:rFonts w:hint="cs"/>
          <w:rtl/>
          <w:lang w:eastAsia="he-IL"/>
        </w:rPr>
        <w:t xml:space="preserve"> ו</w:t>
      </w:r>
      <w:r>
        <w:rPr>
          <w:rtl/>
          <w:lang w:eastAsia="he-IL"/>
        </w:rPr>
        <w:t xml:space="preserve">פיקוד העורף שהוקדשו לסוגיות האלה. בדיונים האלה הוחלט על </w:t>
      </w:r>
      <w:bookmarkStart w:id="8432" w:name="_ETM_Q52_573442"/>
      <w:bookmarkEnd w:id="8432"/>
      <w:r>
        <w:rPr>
          <w:rtl/>
          <w:lang w:eastAsia="he-IL"/>
        </w:rPr>
        <w:t>קידום צעדים מיידי</w:t>
      </w:r>
      <w:r>
        <w:rPr>
          <w:rFonts w:hint="cs"/>
          <w:rtl/>
          <w:lang w:eastAsia="he-IL"/>
        </w:rPr>
        <w:t>י</w:t>
      </w:r>
      <w:r>
        <w:rPr>
          <w:rtl/>
          <w:lang w:eastAsia="he-IL"/>
        </w:rPr>
        <w:t>ם לצמצום הפער התקציבי במרכיבי הביטחון</w:t>
      </w:r>
      <w:r>
        <w:rPr>
          <w:rFonts w:hint="cs"/>
          <w:rtl/>
          <w:lang w:eastAsia="he-IL"/>
        </w:rPr>
        <w:t>.</w:t>
      </w:r>
      <w:r>
        <w:rPr>
          <w:rtl/>
          <w:lang w:eastAsia="he-IL"/>
        </w:rPr>
        <w:t xml:space="preserve"> </w:t>
      </w:r>
      <w:bookmarkStart w:id="8433" w:name="_ETM_Q52_580459"/>
      <w:bookmarkEnd w:id="8433"/>
    </w:p>
    <w:p w:rsidR="00A3654A" w:rsidRDefault="00A3654A" w:rsidP="0026018A">
      <w:pPr>
        <w:rPr>
          <w:rtl/>
          <w:lang w:eastAsia="he-IL"/>
        </w:rPr>
      </w:pPr>
    </w:p>
    <w:p w:rsidR="00A3654A" w:rsidRDefault="00A3654A" w:rsidP="0026018A">
      <w:pPr>
        <w:rPr>
          <w:rtl/>
          <w:lang w:eastAsia="he-IL"/>
        </w:rPr>
      </w:pPr>
      <w:bookmarkStart w:id="8434" w:name="_ETM_Q52_578511"/>
      <w:bookmarkEnd w:id="8434"/>
      <w:r>
        <w:rPr>
          <w:rtl/>
          <w:lang w:eastAsia="he-IL"/>
        </w:rPr>
        <w:t>מערכת הביטחון מבקשת להדגיש עיקרון ברור שמנחה אותה</w:t>
      </w:r>
      <w:r>
        <w:rPr>
          <w:rFonts w:hint="cs"/>
          <w:rtl/>
          <w:lang w:eastAsia="he-IL"/>
        </w:rPr>
        <w:t>:</w:t>
      </w:r>
      <w:r>
        <w:rPr>
          <w:rtl/>
          <w:lang w:eastAsia="he-IL"/>
        </w:rPr>
        <w:t xml:space="preserve"> ביטחון התושבים </w:t>
      </w:r>
      <w:bookmarkStart w:id="8435" w:name="_ETM_Q52_584119"/>
      <w:bookmarkEnd w:id="8435"/>
      <w:r>
        <w:rPr>
          <w:rtl/>
          <w:lang w:eastAsia="he-IL"/>
        </w:rPr>
        <w:t xml:space="preserve">ושמירה על חיי אדם עומדים בראש סדר העדיפויות של מערכת </w:t>
      </w:r>
      <w:bookmarkStart w:id="8436" w:name="_ETM_Q52_587779"/>
      <w:bookmarkEnd w:id="8436"/>
      <w:r>
        <w:rPr>
          <w:rtl/>
          <w:lang w:eastAsia="he-IL"/>
        </w:rPr>
        <w:t>הביטחון ושל צה"ל.</w:t>
      </w:r>
      <w:bookmarkStart w:id="8437" w:name="_ETM_Q52_592279"/>
      <w:bookmarkEnd w:id="8437"/>
      <w:r>
        <w:rPr>
          <w:rFonts w:hint="cs"/>
          <w:rtl/>
          <w:lang w:eastAsia="he-IL"/>
        </w:rPr>
        <w:t xml:space="preserve"> </w:t>
      </w:r>
      <w:r>
        <w:rPr>
          <w:rtl/>
          <w:lang w:eastAsia="he-IL"/>
        </w:rPr>
        <w:t xml:space="preserve">נוכח העיקרון הזה, ובניגוד לפרסומים בנושא, אין פער בכשירות המבצעית </w:t>
      </w:r>
      <w:bookmarkStart w:id="8438" w:name="_ETM_Q52_596769"/>
      <w:bookmarkEnd w:id="8438"/>
      <w:r>
        <w:rPr>
          <w:rtl/>
          <w:lang w:eastAsia="he-IL"/>
        </w:rPr>
        <w:t>של מרכיבי ה</w:t>
      </w:r>
      <w:r>
        <w:rPr>
          <w:rFonts w:hint="cs"/>
          <w:rtl/>
          <w:lang w:eastAsia="he-IL"/>
        </w:rPr>
        <w:t>א</w:t>
      </w:r>
      <w:r>
        <w:rPr>
          <w:rtl/>
          <w:lang w:eastAsia="he-IL"/>
        </w:rPr>
        <w:t xml:space="preserve">חזקה הבסיסיים לרשויות וגם לא תהיה כל פגיעה </w:t>
      </w:r>
      <w:bookmarkStart w:id="8439" w:name="_ETM_Q52_601259"/>
      <w:bookmarkEnd w:id="8439"/>
      <w:r>
        <w:rPr>
          <w:rtl/>
          <w:lang w:eastAsia="he-IL"/>
        </w:rPr>
        <w:t xml:space="preserve">ביכולות המבצעיות או בהגנה על היישובים. מערכת הביטחון תמשיך לפעול </w:t>
      </w:r>
      <w:bookmarkStart w:id="8440" w:name="_ETM_Q52_605749"/>
      <w:bookmarkEnd w:id="8440"/>
      <w:r>
        <w:rPr>
          <w:rtl/>
          <w:lang w:eastAsia="he-IL"/>
        </w:rPr>
        <w:t>לנוכח העקרונות האלה גם בעתיד. תודה רבה.</w:t>
      </w:r>
    </w:p>
    <w:p w:rsidR="00A3654A" w:rsidRDefault="00A3654A" w:rsidP="0026018A">
      <w:pPr>
        <w:rPr>
          <w:rtl/>
          <w:lang w:eastAsia="he-IL"/>
        </w:rPr>
      </w:pPr>
    </w:p>
    <w:p w:rsidR="00A3654A" w:rsidRDefault="00A3654A" w:rsidP="0026018A">
      <w:pPr>
        <w:pStyle w:val="af6"/>
        <w:keepNext/>
        <w:rPr>
          <w:rtl/>
        </w:rPr>
      </w:pPr>
      <w:bookmarkStart w:id="8441" w:name="ET_yor_6691_8"/>
      <w:r w:rsidRPr="00352435">
        <w:rPr>
          <w:rStyle w:val="TagStyle"/>
          <w:rtl/>
        </w:rPr>
        <w:t xml:space="preserve"> &lt;&lt; יור &gt;&gt; </w:t>
      </w:r>
      <w:r>
        <w:rPr>
          <w:rtl/>
        </w:rPr>
        <w:t>היו"ר אליהו רביבו:</w:t>
      </w:r>
      <w:r w:rsidRPr="00352435">
        <w:rPr>
          <w:rStyle w:val="TagStyle"/>
          <w:rtl/>
        </w:rPr>
        <w:t xml:space="preserve"> &lt;&lt; יור &gt;&gt;</w:t>
      </w:r>
      <w:r>
        <w:rPr>
          <w:rtl/>
        </w:rPr>
        <w:t xml:space="preserve">   </w:t>
      </w:r>
      <w:bookmarkEnd w:id="8441"/>
    </w:p>
    <w:p w:rsidR="00A3654A" w:rsidRDefault="00A3654A" w:rsidP="0026018A">
      <w:pPr>
        <w:pStyle w:val="KeepWithNext"/>
        <w:rPr>
          <w:rtl/>
          <w:lang w:eastAsia="he-IL"/>
        </w:rPr>
      </w:pPr>
    </w:p>
    <w:p w:rsidR="00A3654A" w:rsidRDefault="00A3654A" w:rsidP="0026018A">
      <w:pPr>
        <w:rPr>
          <w:rtl/>
          <w:lang w:eastAsia="he-IL"/>
        </w:rPr>
      </w:pPr>
      <w:bookmarkStart w:id="8442" w:name="_ETM_Q52_611239"/>
      <w:bookmarkEnd w:id="8442"/>
      <w:r>
        <w:rPr>
          <w:rtl/>
          <w:lang w:eastAsia="he-IL"/>
        </w:rPr>
        <w:t xml:space="preserve">תודה רבה. האם מי מבין המציעים מבקש להביע את עמדתו </w:t>
      </w:r>
      <w:bookmarkStart w:id="8443" w:name="_ETM_Q52_615194"/>
      <w:bookmarkEnd w:id="8443"/>
      <w:r>
        <w:rPr>
          <w:rtl/>
          <w:lang w:eastAsia="he-IL"/>
        </w:rPr>
        <w:t xml:space="preserve">ביחס לעמדת הממשלה? </w:t>
      </w:r>
      <w:bookmarkStart w:id="8444" w:name="_ETM_Q52_620119"/>
      <w:bookmarkEnd w:id="8444"/>
      <w:r>
        <w:rPr>
          <w:rtl/>
          <w:lang w:eastAsia="he-IL"/>
        </w:rPr>
        <w:t xml:space="preserve">לא. </w:t>
      </w:r>
      <w:bookmarkStart w:id="8445" w:name="_ETM_Q52_621489"/>
      <w:bookmarkEnd w:id="8445"/>
      <w:r>
        <w:rPr>
          <w:rtl/>
          <w:lang w:eastAsia="he-IL"/>
        </w:rPr>
        <w:t xml:space="preserve"> </w:t>
      </w:r>
      <w:bookmarkStart w:id="8446" w:name="_ETM_Q52_622730"/>
      <w:bookmarkEnd w:id="8446"/>
      <w:r>
        <w:rPr>
          <w:rtl/>
          <w:lang w:eastAsia="he-IL"/>
        </w:rPr>
        <w:t>אתם מ</w:t>
      </w:r>
      <w:r>
        <w:rPr>
          <w:rFonts w:hint="cs"/>
          <w:rtl/>
          <w:lang w:eastAsia="he-IL"/>
        </w:rPr>
        <w:t>וות</w:t>
      </w:r>
      <w:r>
        <w:rPr>
          <w:rtl/>
          <w:lang w:eastAsia="he-IL"/>
        </w:rPr>
        <w:t>רים על זכותכם</w:t>
      </w:r>
      <w:r>
        <w:rPr>
          <w:rFonts w:hint="cs"/>
          <w:rtl/>
          <w:lang w:eastAsia="he-IL"/>
        </w:rPr>
        <w:t>.</w:t>
      </w:r>
      <w:r>
        <w:rPr>
          <w:rtl/>
          <w:lang w:eastAsia="he-IL"/>
        </w:rPr>
        <w:t xml:space="preserve"> האם אתם מסתפקים בתשובת הממשלה? </w:t>
      </w:r>
      <w:bookmarkStart w:id="8447" w:name="_ETM_Q52_629970"/>
      <w:bookmarkEnd w:id="8447"/>
    </w:p>
    <w:p w:rsidR="00A3654A" w:rsidRDefault="00A3654A" w:rsidP="0026018A">
      <w:pPr>
        <w:rPr>
          <w:rtl/>
          <w:lang w:eastAsia="he-IL"/>
        </w:rPr>
      </w:pPr>
    </w:p>
    <w:p w:rsidR="00A3654A" w:rsidRDefault="00A3654A" w:rsidP="0026018A">
      <w:pPr>
        <w:pStyle w:val="af5"/>
        <w:keepNext/>
        <w:rPr>
          <w:rtl/>
        </w:rPr>
      </w:pPr>
      <w:bookmarkStart w:id="8448" w:name="ET_interruption_6460_10"/>
      <w:r w:rsidRPr="00352435">
        <w:rPr>
          <w:rStyle w:val="TagStyle"/>
          <w:rtl/>
        </w:rPr>
        <w:t xml:space="preserve"> &lt;&lt; קריאה &gt;&gt; </w:t>
      </w:r>
      <w:r>
        <w:rPr>
          <w:rtl/>
        </w:rPr>
        <w:t>יצחק קרויזר (עוצמה יהודית):</w:t>
      </w:r>
      <w:r w:rsidRPr="00352435">
        <w:rPr>
          <w:rStyle w:val="TagStyle"/>
          <w:rtl/>
        </w:rPr>
        <w:t xml:space="preserve"> &lt;&lt; קריאה &gt;&gt;</w:t>
      </w:r>
      <w:r>
        <w:rPr>
          <w:rtl/>
        </w:rPr>
        <w:t xml:space="preserve">   </w:t>
      </w:r>
      <w:bookmarkEnd w:id="8448"/>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להעביר לוועדת החוץ והביטחון. </w:t>
      </w:r>
    </w:p>
    <w:p w:rsidR="00A3654A" w:rsidRPr="00352435" w:rsidRDefault="00A3654A" w:rsidP="0026018A">
      <w:pPr>
        <w:rPr>
          <w:rtl/>
          <w:lang w:eastAsia="he-IL"/>
        </w:rPr>
      </w:pPr>
    </w:p>
    <w:p w:rsidR="00A3654A" w:rsidRDefault="00A3654A" w:rsidP="0026018A">
      <w:pPr>
        <w:pStyle w:val="af6"/>
        <w:keepNext/>
        <w:rPr>
          <w:rtl/>
        </w:rPr>
      </w:pPr>
      <w:bookmarkStart w:id="8449" w:name="ET_yor_6691_9"/>
      <w:r w:rsidRPr="00352435">
        <w:rPr>
          <w:rStyle w:val="TagStyle"/>
          <w:rtl/>
        </w:rPr>
        <w:t xml:space="preserve"> &lt;&lt; יור &gt;&gt; </w:t>
      </w:r>
      <w:r>
        <w:rPr>
          <w:rtl/>
        </w:rPr>
        <w:t>היו"ר אליהו רביבו:</w:t>
      </w:r>
      <w:r w:rsidRPr="00352435">
        <w:rPr>
          <w:rStyle w:val="TagStyle"/>
          <w:rtl/>
        </w:rPr>
        <w:t xml:space="preserve"> &lt;&lt; יור &gt;&gt;</w:t>
      </w:r>
      <w:r>
        <w:rPr>
          <w:rtl/>
        </w:rPr>
        <w:t xml:space="preserve">   </w:t>
      </w:r>
      <w:bookmarkEnd w:id="8449"/>
    </w:p>
    <w:p w:rsidR="00A3654A" w:rsidRDefault="00A3654A" w:rsidP="0026018A">
      <w:pPr>
        <w:pStyle w:val="KeepWithNext"/>
        <w:rPr>
          <w:rtl/>
          <w:lang w:eastAsia="he-IL"/>
        </w:rPr>
      </w:pPr>
    </w:p>
    <w:p w:rsidR="00A3654A" w:rsidRDefault="00A3654A" w:rsidP="0026018A">
      <w:pPr>
        <w:rPr>
          <w:rtl/>
          <w:lang w:eastAsia="he-IL"/>
        </w:rPr>
      </w:pPr>
      <w:r>
        <w:rPr>
          <w:rtl/>
          <w:lang w:eastAsia="he-IL"/>
        </w:rPr>
        <w:t xml:space="preserve">אוקיי, המציעים מבקשים להעביר את המשך הדיון לוועדת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8450" w:name="_ETM_Q52_635416"/>
      <w:bookmarkEnd w:id="8450"/>
      <w:r>
        <w:rPr>
          <w:rtl/>
          <w:lang w:eastAsia="he-IL"/>
        </w:rPr>
        <w:t>אנחנו נעבור להצבעה על בקשתם</w:t>
      </w:r>
      <w:r>
        <w:rPr>
          <w:rFonts w:hint="cs"/>
          <w:rtl/>
          <w:lang w:eastAsia="he-IL"/>
        </w:rPr>
        <w:t xml:space="preserve">. </w:t>
      </w:r>
      <w:r>
        <w:rPr>
          <w:rtl/>
          <w:lang w:eastAsia="he-IL"/>
        </w:rPr>
        <w:t xml:space="preserve">האם אתם עדיין עומדים על </w:t>
      </w:r>
      <w:bookmarkStart w:id="8451" w:name="_ETM_Q52_640862"/>
      <w:bookmarkEnd w:id="8451"/>
      <w:r>
        <w:rPr>
          <w:rtl/>
          <w:lang w:eastAsia="he-IL"/>
        </w:rPr>
        <w:t>כך שאתם רוצים הצ</w:t>
      </w:r>
      <w:r>
        <w:rPr>
          <w:rFonts w:hint="cs"/>
          <w:rtl/>
          <w:lang w:eastAsia="he-IL"/>
        </w:rPr>
        <w:t>ב</w:t>
      </w:r>
      <w:r>
        <w:rPr>
          <w:rtl/>
          <w:lang w:eastAsia="he-IL"/>
        </w:rPr>
        <w:t>עה שמית, עדיין?</w:t>
      </w:r>
    </w:p>
    <w:p w:rsidR="00A3654A" w:rsidRDefault="00A3654A" w:rsidP="0026018A">
      <w:pPr>
        <w:rPr>
          <w:rtl/>
          <w:lang w:eastAsia="he-IL"/>
        </w:rPr>
      </w:pPr>
    </w:p>
    <w:p w:rsidR="00A3654A" w:rsidRDefault="00A3654A" w:rsidP="0026018A">
      <w:pPr>
        <w:pStyle w:val="af5"/>
        <w:keepNext/>
        <w:rPr>
          <w:rtl/>
        </w:rPr>
      </w:pPr>
      <w:bookmarkStart w:id="8452" w:name="ET_interruption_6635_15"/>
      <w:r w:rsidRPr="001E15F6">
        <w:rPr>
          <w:rStyle w:val="TagStyle"/>
          <w:rtl/>
        </w:rPr>
        <w:t xml:space="preserve"> &lt;&lt; קריאה &gt;&gt; </w:t>
      </w:r>
      <w:r>
        <w:rPr>
          <w:rtl/>
        </w:rPr>
        <w:t>שר החקלאות וביטחון המזון אבי דיכטר:</w:t>
      </w:r>
      <w:r w:rsidRPr="001E15F6">
        <w:rPr>
          <w:rStyle w:val="TagStyle"/>
          <w:rtl/>
        </w:rPr>
        <w:t xml:space="preserve"> &lt;&lt; קריאה &gt;&gt;</w:t>
      </w:r>
      <w:r>
        <w:rPr>
          <w:rtl/>
        </w:rPr>
        <w:t xml:space="preserve">   </w:t>
      </w:r>
      <w:bookmarkEnd w:id="8452"/>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כאן מישהו שמציע, אין כאן חבר כנסת מהאופוזיציה. </w:t>
      </w:r>
      <w:bookmarkStart w:id="8453" w:name="_ETM_Q52_653658"/>
      <w:bookmarkEnd w:id="8453"/>
      <w:r>
        <w:rPr>
          <w:rFonts w:hint="cs"/>
          <w:rtl/>
          <w:lang w:eastAsia="he-IL"/>
        </w:rPr>
        <w:t xml:space="preserve">אנחנו רוצים הצבעה אלקטרונית, אין פה אף אחד. </w:t>
      </w:r>
    </w:p>
    <w:p w:rsidR="00A3654A" w:rsidRDefault="00A3654A" w:rsidP="0026018A">
      <w:pPr>
        <w:rPr>
          <w:rtl/>
          <w:lang w:eastAsia="he-IL"/>
        </w:rPr>
      </w:pPr>
    </w:p>
    <w:p w:rsidR="00A3654A" w:rsidRDefault="00A3654A" w:rsidP="0026018A">
      <w:pPr>
        <w:pStyle w:val="af6"/>
        <w:keepNext/>
        <w:rPr>
          <w:rtl/>
        </w:rPr>
      </w:pPr>
      <w:bookmarkStart w:id="8454" w:name="_ETM_Q52_653722"/>
      <w:bookmarkStart w:id="8455" w:name="ET_yor_6691_16"/>
      <w:bookmarkEnd w:id="8454"/>
      <w:r w:rsidRPr="001E15F6">
        <w:rPr>
          <w:rStyle w:val="TagStyle"/>
          <w:rtl/>
        </w:rPr>
        <w:t xml:space="preserve"> &lt;&lt; יור &gt;&gt; </w:t>
      </w:r>
      <w:r>
        <w:rPr>
          <w:rtl/>
        </w:rPr>
        <w:t>היו"ר אליהו רביבו:</w:t>
      </w:r>
      <w:r w:rsidRPr="001E15F6">
        <w:rPr>
          <w:rStyle w:val="TagStyle"/>
          <w:rtl/>
        </w:rPr>
        <w:t xml:space="preserve"> &lt;&lt; יור &gt;&gt;</w:t>
      </w:r>
      <w:r>
        <w:rPr>
          <w:rtl/>
        </w:rPr>
        <w:t xml:space="preserve">   </w:t>
      </w:r>
      <w:bookmarkEnd w:id="8455"/>
    </w:p>
    <w:p w:rsidR="00A3654A" w:rsidRDefault="00A3654A" w:rsidP="0026018A">
      <w:pPr>
        <w:pStyle w:val="KeepWithNext"/>
        <w:rPr>
          <w:rtl/>
          <w:lang w:eastAsia="he-IL"/>
        </w:rPr>
      </w:pPr>
    </w:p>
    <w:p w:rsidR="00A3654A" w:rsidRDefault="00A3654A" w:rsidP="0026018A">
      <w:pPr>
        <w:rPr>
          <w:rtl/>
          <w:lang w:eastAsia="he-IL"/>
        </w:rPr>
      </w:pPr>
      <w:bookmarkStart w:id="8456" w:name="_ETM_Q52_655695"/>
      <w:bookmarkStart w:id="8457" w:name="_ETM_Q52_648899"/>
      <w:bookmarkStart w:id="8458" w:name="_ETM_Q52_660000"/>
      <w:bookmarkEnd w:id="8456"/>
      <w:bookmarkEnd w:id="8457"/>
      <w:bookmarkEnd w:id="8458"/>
      <w:r>
        <w:rPr>
          <w:rtl/>
          <w:lang w:eastAsia="he-IL"/>
        </w:rPr>
        <w:t xml:space="preserve">אני לא יודע מה הטעם בזה. </w:t>
      </w:r>
      <w:bookmarkStart w:id="8459" w:name="_ETM_Q52_662670"/>
      <w:bookmarkEnd w:id="8459"/>
    </w:p>
    <w:p w:rsidR="00A3654A" w:rsidRDefault="00A3654A" w:rsidP="0026018A">
      <w:pPr>
        <w:rPr>
          <w:rtl/>
          <w:lang w:eastAsia="he-IL"/>
        </w:rPr>
      </w:pPr>
    </w:p>
    <w:p w:rsidR="00A3654A" w:rsidRDefault="00A3654A" w:rsidP="0026018A">
      <w:pPr>
        <w:pStyle w:val="af5"/>
        <w:keepNext/>
        <w:rPr>
          <w:rtl/>
        </w:rPr>
      </w:pPr>
      <w:bookmarkStart w:id="8460" w:name="ET_interruption_6635_17"/>
      <w:r w:rsidRPr="00F719EE">
        <w:rPr>
          <w:rStyle w:val="TagStyle"/>
          <w:rtl/>
        </w:rPr>
        <w:t xml:space="preserve"> &lt;&lt; קריאה &gt;&gt; </w:t>
      </w:r>
      <w:r>
        <w:rPr>
          <w:rtl/>
        </w:rPr>
        <w:t>שר החקלאות וביטחון המזון אבי דיכטר:</w:t>
      </w:r>
      <w:r w:rsidRPr="00F719EE">
        <w:rPr>
          <w:rStyle w:val="TagStyle"/>
          <w:rtl/>
        </w:rPr>
        <w:t xml:space="preserve"> &lt;&lt; קריאה &gt;&gt;</w:t>
      </w:r>
      <w:r>
        <w:rPr>
          <w:rtl/>
        </w:rPr>
        <w:t xml:space="preserve">   </w:t>
      </w:r>
      <w:bookmarkEnd w:id="8460"/>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כאן אף אחד, תעשו הצבעה אלקטרונית. </w:t>
      </w:r>
    </w:p>
    <w:p w:rsidR="00A3654A" w:rsidRDefault="00A3654A" w:rsidP="0026018A">
      <w:pPr>
        <w:rPr>
          <w:rtl/>
          <w:lang w:eastAsia="he-IL"/>
        </w:rPr>
      </w:pPr>
      <w:bookmarkStart w:id="8461" w:name="_ETM_Q52_664657"/>
      <w:bookmarkStart w:id="8462" w:name="_ETM_Q52_664694"/>
      <w:bookmarkEnd w:id="8461"/>
      <w:bookmarkEnd w:id="8462"/>
    </w:p>
    <w:p w:rsidR="00A3654A" w:rsidRDefault="00A3654A" w:rsidP="0026018A">
      <w:pPr>
        <w:pStyle w:val="af6"/>
        <w:keepNext/>
        <w:rPr>
          <w:rtl/>
        </w:rPr>
      </w:pPr>
      <w:bookmarkStart w:id="8463" w:name="ET_yor_6691_18"/>
      <w:r w:rsidRPr="00F719EE">
        <w:rPr>
          <w:rStyle w:val="TagStyle"/>
          <w:rtl/>
        </w:rPr>
        <w:t xml:space="preserve"> &lt;&lt; יור &gt;&gt; </w:t>
      </w:r>
      <w:r>
        <w:rPr>
          <w:rtl/>
        </w:rPr>
        <w:t>היו"ר אליהו רביבו:</w:t>
      </w:r>
      <w:r w:rsidRPr="00F719EE">
        <w:rPr>
          <w:rStyle w:val="TagStyle"/>
          <w:rtl/>
        </w:rPr>
        <w:t xml:space="preserve"> &lt;&lt; יור &gt;&gt;</w:t>
      </w:r>
      <w:r>
        <w:rPr>
          <w:rtl/>
        </w:rPr>
        <w:t xml:space="preserve">   </w:t>
      </w:r>
      <w:bookmarkEnd w:id="8463"/>
    </w:p>
    <w:p w:rsidR="00A3654A" w:rsidRDefault="00A3654A" w:rsidP="0026018A">
      <w:pPr>
        <w:pStyle w:val="KeepWithNext"/>
        <w:rPr>
          <w:rtl/>
          <w:lang w:eastAsia="he-IL"/>
        </w:rPr>
      </w:pPr>
    </w:p>
    <w:p w:rsidR="00A3654A" w:rsidRDefault="00A3654A" w:rsidP="0026018A">
      <w:pPr>
        <w:rPr>
          <w:rtl/>
          <w:lang w:eastAsia="he-IL"/>
        </w:rPr>
      </w:pPr>
      <w:bookmarkStart w:id="8464" w:name="_ETM_Q52_665506"/>
      <w:bookmarkEnd w:id="8464"/>
      <w:r>
        <w:rPr>
          <w:rtl/>
          <w:lang w:eastAsia="he-IL"/>
        </w:rPr>
        <w:t>אני אומר לך משהו, אדוני השר</w:t>
      </w:r>
      <w:r>
        <w:rPr>
          <w:rFonts w:hint="cs"/>
          <w:rtl/>
          <w:lang w:eastAsia="he-IL"/>
        </w:rPr>
        <w:t>,</w:t>
      </w:r>
      <w:r>
        <w:rPr>
          <w:rtl/>
          <w:lang w:eastAsia="he-IL"/>
        </w:rPr>
        <w:t xml:space="preserve"> ועליזה היקרה, מרגע </w:t>
      </w:r>
      <w:bookmarkStart w:id="8465" w:name="_ETM_Q52_666590"/>
      <w:bookmarkEnd w:id="8465"/>
      <w:r>
        <w:rPr>
          <w:rtl/>
          <w:lang w:eastAsia="he-IL"/>
        </w:rPr>
        <w:t>שהם הגישו הצעה כדין, רק הם יכולים למשוך אותה</w:t>
      </w:r>
      <w:r>
        <w:rPr>
          <w:rFonts w:hint="cs"/>
          <w:rtl/>
          <w:lang w:eastAsia="he-IL"/>
        </w:rPr>
        <w:t xml:space="preserve">. </w:t>
      </w:r>
    </w:p>
    <w:p w:rsidR="00A3654A" w:rsidRDefault="00A3654A" w:rsidP="0026018A">
      <w:pPr>
        <w:rPr>
          <w:rtl/>
          <w:lang w:eastAsia="he-IL"/>
        </w:rPr>
      </w:pPr>
      <w:bookmarkStart w:id="8466" w:name="_ETM_Q52_685440"/>
      <w:bookmarkEnd w:id="8466"/>
    </w:p>
    <w:p w:rsidR="00A3654A" w:rsidRDefault="00A3654A" w:rsidP="0026018A">
      <w:pPr>
        <w:pStyle w:val="af5"/>
        <w:keepNext/>
        <w:rPr>
          <w:rtl/>
        </w:rPr>
      </w:pPr>
      <w:bookmarkStart w:id="8467" w:name="ET_interruption_6635_19"/>
      <w:r w:rsidRPr="00F719EE">
        <w:rPr>
          <w:rStyle w:val="TagStyle"/>
          <w:rtl/>
        </w:rPr>
        <w:t xml:space="preserve"> &lt;&lt; קריאה &gt;&gt; </w:t>
      </w:r>
      <w:r>
        <w:rPr>
          <w:rtl/>
        </w:rPr>
        <w:t>שר החקלאות וביטחון המזון אבי דיכטר:</w:t>
      </w:r>
      <w:r w:rsidRPr="00F719EE">
        <w:rPr>
          <w:rStyle w:val="TagStyle"/>
          <w:rtl/>
        </w:rPr>
        <w:t xml:space="preserve"> &lt;&lt; קריאה &gt;&gt;</w:t>
      </w:r>
      <w:r>
        <w:rPr>
          <w:rtl/>
        </w:rPr>
        <w:t xml:space="preserve">   </w:t>
      </w:r>
      <w:bookmarkEnd w:id="8467"/>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מישהו שיבקש. </w:t>
      </w:r>
      <w:bookmarkStart w:id="8468" w:name="_ETM_Q52_670705"/>
      <w:bookmarkEnd w:id="8468"/>
    </w:p>
    <w:p w:rsidR="00A3654A" w:rsidRDefault="00A3654A" w:rsidP="0026018A">
      <w:pPr>
        <w:rPr>
          <w:rtl/>
          <w:lang w:eastAsia="he-IL"/>
        </w:rPr>
      </w:pPr>
      <w:bookmarkStart w:id="8469" w:name="_ETM_Q52_670766"/>
      <w:bookmarkEnd w:id="8469"/>
    </w:p>
    <w:p w:rsidR="00A3654A" w:rsidRDefault="00A3654A" w:rsidP="0026018A">
      <w:pPr>
        <w:pStyle w:val="af6"/>
        <w:keepNext/>
        <w:rPr>
          <w:rtl/>
        </w:rPr>
      </w:pPr>
      <w:bookmarkStart w:id="8470" w:name="ET_yor_6691_20"/>
      <w:r w:rsidRPr="00F719EE">
        <w:rPr>
          <w:rStyle w:val="TagStyle"/>
          <w:rtl/>
        </w:rPr>
        <w:t xml:space="preserve"> &lt;&lt; יור &gt;&gt; </w:t>
      </w:r>
      <w:r>
        <w:rPr>
          <w:rtl/>
        </w:rPr>
        <w:t>היו"ר אליהו רביבו:</w:t>
      </w:r>
      <w:r w:rsidRPr="00F719EE">
        <w:rPr>
          <w:rStyle w:val="TagStyle"/>
          <w:rtl/>
        </w:rPr>
        <w:t xml:space="preserve"> &lt;&lt; יור &gt;&gt;</w:t>
      </w:r>
      <w:r>
        <w:rPr>
          <w:rtl/>
        </w:rPr>
        <w:t xml:space="preserve">   </w:t>
      </w:r>
      <w:bookmarkEnd w:id="8470"/>
    </w:p>
    <w:p w:rsidR="00A3654A" w:rsidRDefault="00A3654A" w:rsidP="0026018A">
      <w:pPr>
        <w:pStyle w:val="KeepWithNext"/>
        <w:rPr>
          <w:rtl/>
          <w:lang w:eastAsia="he-IL"/>
        </w:rPr>
      </w:pPr>
    </w:p>
    <w:p w:rsidR="00A3654A" w:rsidRDefault="00A3654A" w:rsidP="0026018A">
      <w:pPr>
        <w:rPr>
          <w:rtl/>
          <w:lang w:eastAsia="he-IL"/>
        </w:rPr>
      </w:pPr>
      <w:bookmarkStart w:id="8471" w:name="_ETM_Q52_671556"/>
      <w:bookmarkEnd w:id="8471"/>
      <w:r>
        <w:rPr>
          <w:rtl/>
          <w:lang w:eastAsia="he-IL"/>
        </w:rPr>
        <w:t xml:space="preserve">חברות וחברי הכנסת, אנחנו עוברים להצבעה שמית על בקשת </w:t>
      </w:r>
      <w:bookmarkStart w:id="8472" w:name="_ETM_Q52_689480"/>
      <w:bookmarkEnd w:id="8472"/>
      <w:r>
        <w:rPr>
          <w:rtl/>
          <w:lang w:eastAsia="he-IL"/>
        </w:rPr>
        <w:t>המציעים. בבקשה, אדוני המזכיר</w:t>
      </w:r>
      <w:r>
        <w:rPr>
          <w:rFonts w:hint="cs"/>
          <w:rtl/>
          <w:lang w:eastAsia="he-IL"/>
        </w:rPr>
        <w:t>.</w:t>
      </w:r>
    </w:p>
    <w:p w:rsidR="00A3654A" w:rsidRDefault="00A3654A" w:rsidP="0026018A">
      <w:pPr>
        <w:rPr>
          <w:rtl/>
          <w:lang w:eastAsia="he-IL"/>
        </w:rPr>
      </w:pPr>
    </w:p>
    <w:p w:rsidR="00A3654A" w:rsidRDefault="00A3654A" w:rsidP="0026018A">
      <w:pPr>
        <w:pStyle w:val="af1"/>
        <w:keepNext/>
        <w:rPr>
          <w:rtl/>
          <w:lang w:eastAsia="he-IL"/>
        </w:rPr>
      </w:pPr>
      <w:r w:rsidRPr="00482723">
        <w:rPr>
          <w:rtl/>
          <w:lang w:eastAsia="he-IL"/>
        </w:rPr>
        <w:t xml:space="preserve">הצבעה </w:t>
      </w:r>
      <w:r w:rsidRPr="00482723">
        <w:rPr>
          <w:rFonts w:hint="cs"/>
          <w:rtl/>
          <w:lang w:eastAsia="he-IL"/>
        </w:rPr>
        <w:t>שמית</w:t>
      </w:r>
    </w:p>
    <w:p w:rsidR="00A3654A" w:rsidRPr="00482723" w:rsidRDefault="00A3654A" w:rsidP="0026018A">
      <w:pPr>
        <w:rPr>
          <w:rtl/>
          <w:lang w:eastAsia="he-IL"/>
        </w:rPr>
      </w:pPr>
    </w:p>
    <w:p w:rsidR="00A3654A" w:rsidRDefault="00A3654A" w:rsidP="0026018A">
      <w:pPr>
        <w:pStyle w:val="af5"/>
        <w:keepNext/>
        <w:rPr>
          <w:rtl/>
        </w:rPr>
      </w:pPr>
      <w:bookmarkStart w:id="8473" w:name="ET_interruption_6327_5"/>
      <w:r w:rsidRPr="00F918F1">
        <w:rPr>
          <w:rStyle w:val="TagStyle"/>
          <w:rtl/>
        </w:rPr>
        <w:t xml:space="preserve"> &lt;&lt; קריאה &gt;&gt; </w:t>
      </w:r>
      <w:r>
        <w:rPr>
          <w:rtl/>
        </w:rPr>
        <w:t>מזכיר הכנסת דן מרזוק:</w:t>
      </w:r>
      <w:r w:rsidRPr="00F918F1">
        <w:rPr>
          <w:rStyle w:val="TagStyle"/>
          <w:rtl/>
        </w:rPr>
        <w:t xml:space="preserve"> &lt;&lt; קריאה &gt;&gt;</w:t>
      </w:r>
      <w:r>
        <w:rPr>
          <w:rtl/>
        </w:rPr>
        <w:t xml:space="preserve">   </w:t>
      </w:r>
      <w:bookmarkEnd w:id="8473"/>
    </w:p>
    <w:p w:rsidR="00A3654A" w:rsidRDefault="00A3654A" w:rsidP="0026018A">
      <w:pPr>
        <w:ind w:firstLine="0"/>
        <w:rPr>
          <w:rtl/>
          <w:lang w:eastAsia="he-IL"/>
        </w:rPr>
      </w:pPr>
      <w:r>
        <w:rPr>
          <w:rFonts w:hint="cs"/>
          <w:rtl/>
          <w:lang w:eastAsia="he-IL"/>
        </w:rPr>
        <w:t>(קורא בשמות חברי הכנסת)</w:t>
      </w:r>
    </w:p>
    <w:p w:rsidR="00A3654A" w:rsidRPr="00F918F1"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8474" w:name="_ETM_Q52_65183"/>
      <w:bookmarkEnd w:id="8474"/>
      <w:r>
        <w:rPr>
          <w:rFonts w:hint="cs"/>
          <w:rtl/>
          <w:lang w:eastAsia="he-IL"/>
        </w:rPr>
        <w:t>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w:t>
      </w:r>
      <w:bookmarkStart w:id="8475" w:name="_ETM_Q52_106727"/>
      <w:bookmarkEnd w:id="8475"/>
      <w:r>
        <w:rPr>
          <w:rFonts w:hint="cs"/>
          <w:rtl/>
          <w:lang w:eastAsia="he-IL"/>
        </w:rPr>
        <w:t xml:space="preserve">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w:t>
      </w:r>
      <w:bookmarkStart w:id="8476" w:name="_ETM_Q52_140568"/>
      <w:bookmarkEnd w:id="8476"/>
      <w:r>
        <w:rPr>
          <w:rFonts w:hint="cs"/>
          <w:rtl/>
          <w:lang w:eastAsia="he-IL"/>
        </w:rPr>
        <w:t xml:space="preserve">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נוכחת </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אריה מכלוף דרעי</w:t>
      </w:r>
      <w:r>
        <w:rPr>
          <w:rtl/>
          <w:lang w:eastAsia="he-IL"/>
        </w:rPr>
        <w:tab/>
        <w:t xml:space="preserve">–   </w:t>
      </w:r>
      <w:r>
        <w:rPr>
          <w:rFonts w:hint="cs"/>
          <w:rtl/>
          <w:lang w:eastAsia="he-IL"/>
        </w:rPr>
        <w:t>אינו</w:t>
      </w:r>
      <w:bookmarkStart w:id="8477" w:name="_ETM_Q52_179759"/>
      <w:bookmarkEnd w:id="8477"/>
      <w:r>
        <w:rPr>
          <w:rFonts w:hint="cs"/>
          <w:rtl/>
          <w:lang w:eastAsia="he-IL"/>
        </w:rPr>
        <w:t xml:space="preserve">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אינו נוכח</w:t>
      </w:r>
    </w:p>
    <w:p w:rsidR="00A3654A" w:rsidRDefault="00A3654A" w:rsidP="0026018A">
      <w:pPr>
        <w:rPr>
          <w:rtl/>
        </w:rPr>
      </w:pPr>
      <w:bookmarkStart w:id="8478" w:name="TOR_Q53"/>
      <w:bookmarkEnd w:id="8478"/>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בעד</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בעד</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479" w:name="ET_yor_6691_5"/>
      <w:r w:rsidRPr="00D45DB9">
        <w:rPr>
          <w:rStyle w:val="TagStyle"/>
          <w:rtl/>
        </w:rPr>
        <w:t xml:space="preserve"> &lt;&lt; יור &gt;&gt; </w:t>
      </w:r>
      <w:r>
        <w:rPr>
          <w:rtl/>
        </w:rPr>
        <w:t>היו"ר אליהו רביבו:</w:t>
      </w:r>
      <w:r w:rsidRPr="00D45DB9">
        <w:rPr>
          <w:rStyle w:val="TagStyle"/>
          <w:rtl/>
        </w:rPr>
        <w:t xml:space="preserve"> &lt;&lt; יור &gt;&gt;</w:t>
      </w:r>
      <w:r>
        <w:rPr>
          <w:rtl/>
        </w:rPr>
        <w:t xml:space="preserve">   </w:t>
      </w:r>
      <w:bookmarkEnd w:id="8479"/>
    </w:p>
    <w:p w:rsidR="00A3654A" w:rsidRDefault="00A3654A" w:rsidP="0026018A">
      <w:pPr>
        <w:pStyle w:val="KeepWithNext"/>
        <w:rPr>
          <w:rtl/>
        </w:rPr>
      </w:pPr>
    </w:p>
    <w:p w:rsidR="00A3654A" w:rsidRPr="00D45DB9" w:rsidRDefault="00A3654A" w:rsidP="0026018A">
      <w:pPr>
        <w:rPr>
          <w:rtl/>
        </w:rPr>
      </w:pPr>
      <w:r>
        <w:rPr>
          <w:rFonts w:hint="cs"/>
          <w:rtl/>
        </w:rPr>
        <w:t>אנא, קרא, בבקשה, בפעם השנייה בשמות חברי הכנסת.</w:t>
      </w:r>
    </w:p>
    <w:p w:rsidR="00A3654A" w:rsidRDefault="00A3654A" w:rsidP="0026018A">
      <w:pPr>
        <w:rPr>
          <w:rtl/>
        </w:rPr>
      </w:pPr>
    </w:p>
    <w:p w:rsidR="00A3654A" w:rsidRDefault="00A3654A" w:rsidP="0026018A">
      <w:pPr>
        <w:pStyle w:val="af5"/>
        <w:keepNext/>
        <w:rPr>
          <w:rtl/>
        </w:rPr>
      </w:pPr>
      <w:r w:rsidRPr="00D45DB9">
        <w:rPr>
          <w:rStyle w:val="TagStyle"/>
          <w:rtl/>
        </w:rPr>
        <w:t xml:space="preserve"> &lt;&lt; קריאה &gt;&gt; </w:t>
      </w:r>
      <w:r>
        <w:rPr>
          <w:rtl/>
        </w:rPr>
        <w:t>מזכיר הכנסת דן מרזוק:</w:t>
      </w:r>
      <w:r w:rsidRPr="00D45DB9">
        <w:rPr>
          <w:rStyle w:val="TagStyle"/>
          <w:rtl/>
        </w:rPr>
        <w:t xml:space="preserve"> &lt;&lt; קריאה &gt;&gt;</w:t>
      </w:r>
      <w:r>
        <w:rPr>
          <w:rtl/>
        </w:rPr>
        <w:t xml:space="preserve">   </w:t>
      </w:r>
    </w:p>
    <w:p w:rsidR="00A3654A" w:rsidRDefault="00A3654A" w:rsidP="0026018A">
      <w:pPr>
        <w:ind w:firstLine="0"/>
        <w:rPr>
          <w:rtl/>
        </w:rPr>
      </w:pPr>
      <w:r>
        <w:rPr>
          <w:rFonts w:hint="cs"/>
          <w:rtl/>
        </w:rPr>
        <w:t>(קורא בשמות חברי הכנסת)</w:t>
      </w:r>
    </w:p>
    <w:p w:rsidR="00A3654A" w:rsidRDefault="00A3654A" w:rsidP="0026018A">
      <w:pPr>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אוריאל בוסו</w:t>
      </w:r>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ולדימיר בליאק</w:t>
      </w:r>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אינו משתתף בהצבעה</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אריה מכלוף דרעי</w:t>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801755">
        <w:rPr>
          <w:rStyle w:val="TagStyle"/>
          <w:rtl/>
        </w:rPr>
        <w:t xml:space="preserve"> &lt;&lt; יור &gt;&gt; </w:t>
      </w:r>
      <w:r>
        <w:rPr>
          <w:rtl/>
        </w:rPr>
        <w:t>היו"ר אליהו רביבו:</w:t>
      </w:r>
      <w:r w:rsidRPr="00801755">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480" w:name="_ETM_Q53_444110"/>
      <w:bookmarkStart w:id="8481" w:name="_ETM_Q53_444154"/>
      <w:bookmarkStart w:id="8482" w:name="_ETM_Q53_444235"/>
      <w:bookmarkStart w:id="8483" w:name="_ETM_Q53_444286"/>
      <w:bookmarkEnd w:id="8480"/>
      <w:bookmarkEnd w:id="8481"/>
      <w:bookmarkEnd w:id="8482"/>
      <w:bookmarkEnd w:id="8483"/>
      <w:r>
        <w:rPr>
          <w:rFonts w:hint="cs"/>
          <w:rtl/>
        </w:rPr>
        <w:t xml:space="preserve">האם יש מי באולם שטרם מימש את זכותו </w:t>
      </w:r>
      <w:bookmarkStart w:id="8484" w:name="_ETM_Q53_445047"/>
      <w:bookmarkEnd w:id="8484"/>
      <w:r>
        <w:rPr>
          <w:rFonts w:hint="cs"/>
          <w:rtl/>
        </w:rPr>
        <w:t xml:space="preserve">להצביע ומבקש לעשות כן? תמה ההצבעה, אדוני המזכיר. תודה רבה, אדוני. חמישה בעד, מתנגד אחד. אשר על כן, אני קובע בזאת כי הבקשה אושרה ותועבר להמשך דיון בוועדת חוץ וביטחון </w:t>
      </w:r>
      <w:bookmarkStart w:id="8485" w:name="_ETM_Q53_492919"/>
      <w:bookmarkEnd w:id="8485"/>
      <w:r>
        <w:rPr>
          <w:rFonts w:hint="cs"/>
          <w:rtl/>
        </w:rPr>
        <w:t>להמשך דיון.</w:t>
      </w:r>
    </w:p>
    <w:p w:rsidR="00A3654A" w:rsidRDefault="00A3654A" w:rsidP="0026018A">
      <w:pPr>
        <w:pStyle w:val="a6"/>
        <w:rPr>
          <w:rtl/>
        </w:rPr>
      </w:pPr>
      <w:bookmarkStart w:id="8486" w:name="ET_halsi_649170_8"/>
      <w:r w:rsidRPr="00D45DB9">
        <w:rPr>
          <w:rStyle w:val="TagStyle"/>
          <w:rtl/>
        </w:rPr>
        <w:t xml:space="preserve"> &lt;&lt; הלסי &gt;&gt; </w:t>
      </w:r>
      <w:bookmarkStart w:id="8487" w:name="_Toc232023425"/>
      <w:bookmarkStart w:id="8488" w:name="_Toc232072850"/>
      <w:bookmarkStart w:id="8489" w:name="_Toc232081300"/>
      <w:r>
        <w:rPr>
          <w:rtl/>
        </w:rPr>
        <w:t>הצעות לסדר-היום</w:t>
      </w:r>
      <w:bookmarkEnd w:id="8487"/>
      <w:bookmarkEnd w:id="8488"/>
      <w:bookmarkEnd w:id="8489"/>
      <w:r w:rsidRPr="00D45DB9">
        <w:rPr>
          <w:rStyle w:val="TagStyle"/>
          <w:rtl/>
        </w:rPr>
        <w:t xml:space="preserve"> &lt;&lt; הלסי &gt;&gt;</w:t>
      </w:r>
      <w:r>
        <w:rPr>
          <w:rtl/>
        </w:rPr>
        <w:t xml:space="preserve">   </w:t>
      </w:r>
      <w:bookmarkEnd w:id="8486"/>
    </w:p>
    <w:p w:rsidR="00A3654A" w:rsidRDefault="00A3654A" w:rsidP="0026018A">
      <w:pPr>
        <w:pStyle w:val="a6"/>
        <w:rPr>
          <w:rtl/>
        </w:rPr>
      </w:pPr>
      <w:bookmarkStart w:id="8490" w:name="ET_halsi_649170_9"/>
      <w:r w:rsidRPr="00D45DB9">
        <w:rPr>
          <w:rStyle w:val="TagStyle"/>
          <w:rtl/>
        </w:rPr>
        <w:t xml:space="preserve"> &lt;&lt; הלסי &gt;&gt; </w:t>
      </w:r>
      <w:bookmarkStart w:id="8491" w:name="_Toc232023426"/>
      <w:bookmarkStart w:id="8492" w:name="_Toc232072851"/>
      <w:bookmarkStart w:id="8493" w:name="_Toc232081301"/>
      <w:r>
        <w:rPr>
          <w:rtl/>
        </w:rPr>
        <w:t>פרסום משטרתי שגוי של סיבת מקרי רצח</w:t>
      </w:r>
      <w:bookmarkEnd w:id="8491"/>
      <w:bookmarkEnd w:id="8492"/>
      <w:bookmarkEnd w:id="8493"/>
      <w:r w:rsidRPr="00D45DB9">
        <w:rPr>
          <w:rStyle w:val="TagStyle"/>
          <w:rtl/>
        </w:rPr>
        <w:t xml:space="preserve"> &lt;&lt; הלסי &gt;&gt;</w:t>
      </w:r>
      <w:r>
        <w:rPr>
          <w:rtl/>
        </w:rPr>
        <w:t xml:space="preserve">   </w:t>
      </w:r>
      <w:bookmarkEnd w:id="8490"/>
    </w:p>
    <w:p w:rsidR="00A3654A" w:rsidRDefault="00A3654A" w:rsidP="0026018A">
      <w:pPr>
        <w:pStyle w:val="KeepWithNext"/>
        <w:rPr>
          <w:rtl/>
        </w:rPr>
      </w:pPr>
    </w:p>
    <w:p w:rsidR="00A3654A" w:rsidRDefault="00A3654A" w:rsidP="0026018A">
      <w:pPr>
        <w:pStyle w:val="af6"/>
        <w:keepNext/>
        <w:rPr>
          <w:rtl/>
        </w:rPr>
      </w:pPr>
      <w:bookmarkStart w:id="8494" w:name="ET_yor_6691_10"/>
      <w:r w:rsidRPr="00D45DB9">
        <w:rPr>
          <w:rStyle w:val="TagStyle"/>
          <w:rtl/>
        </w:rPr>
        <w:t xml:space="preserve"> &lt;&lt; יור &gt;&gt; </w:t>
      </w:r>
      <w:r>
        <w:rPr>
          <w:rtl/>
        </w:rPr>
        <w:t>היו"ר אליהו רביבו:</w:t>
      </w:r>
      <w:r w:rsidRPr="00D45DB9">
        <w:rPr>
          <w:rStyle w:val="TagStyle"/>
          <w:rtl/>
        </w:rPr>
        <w:t xml:space="preserve"> &lt;&lt; יור &gt;&gt;</w:t>
      </w:r>
      <w:r>
        <w:rPr>
          <w:rtl/>
        </w:rPr>
        <w:t xml:space="preserve">   </w:t>
      </w:r>
      <w:bookmarkEnd w:id="8494"/>
    </w:p>
    <w:p w:rsidR="00A3654A" w:rsidRDefault="00A3654A" w:rsidP="0026018A">
      <w:pPr>
        <w:pStyle w:val="KeepWithNext"/>
        <w:rPr>
          <w:rtl/>
        </w:rPr>
      </w:pPr>
    </w:p>
    <w:p w:rsidR="00A3654A" w:rsidRDefault="00A3654A" w:rsidP="0026018A">
      <w:pPr>
        <w:rPr>
          <w:rtl/>
        </w:rPr>
      </w:pPr>
      <w:r>
        <w:rPr>
          <w:rFonts w:hint="cs"/>
          <w:rtl/>
        </w:rPr>
        <w:t xml:space="preserve">ההצעה הבאה על סדר-היום היא גם כן הצעה דחופה, </w:t>
      </w:r>
      <w:bookmarkStart w:id="8495" w:name="_ETM_Q53_500063"/>
      <w:bookmarkEnd w:id="8495"/>
      <w:r>
        <w:rPr>
          <w:rFonts w:hint="cs"/>
          <w:rtl/>
        </w:rPr>
        <w:t xml:space="preserve">בנושא: </w:t>
      </w:r>
      <w:r>
        <w:rPr>
          <w:rtl/>
        </w:rPr>
        <w:t>פרסום משטרתי שגוי של סיבת מקרי רצח</w:t>
      </w:r>
      <w:r>
        <w:rPr>
          <w:rFonts w:hint="cs"/>
          <w:rtl/>
        </w:rPr>
        <w:t xml:space="preserve">. את ההצעה הגישו חברי הכנסת עמית הלוי, </w:t>
      </w:r>
      <w:bookmarkStart w:id="8496" w:name="_ETM_Q53_505993"/>
      <w:bookmarkEnd w:id="8496"/>
      <w:r>
        <w:rPr>
          <w:rFonts w:hint="cs"/>
          <w:rtl/>
        </w:rPr>
        <w:t xml:space="preserve">אוהד טל, לימור סון הר מלך, יצחק פינדרוס, ינון אזולאי </w:t>
      </w:r>
      <w:bookmarkStart w:id="8497" w:name="_ETM_Q53_509623"/>
      <w:bookmarkEnd w:id="8497"/>
      <w:r>
        <w:rPr>
          <w:rFonts w:hint="cs"/>
          <w:rtl/>
        </w:rPr>
        <w:t>וחילי טרופר. ראשון המנמקים יהיה חבר הכנסת עמית הלוי, בבקשה,</w:t>
      </w:r>
      <w:bookmarkStart w:id="8498" w:name="_ETM_Q53_515382"/>
      <w:bookmarkEnd w:id="8498"/>
      <w:r>
        <w:rPr>
          <w:rFonts w:hint="cs"/>
          <w:rtl/>
        </w:rPr>
        <w:t xml:space="preserve"> אדוני.</w:t>
      </w:r>
    </w:p>
    <w:p w:rsidR="00A3654A" w:rsidRDefault="00A3654A" w:rsidP="0026018A">
      <w:pPr>
        <w:ind w:firstLine="0"/>
        <w:rPr>
          <w:rtl/>
        </w:rPr>
      </w:pPr>
    </w:p>
    <w:p w:rsidR="00A3654A" w:rsidRDefault="00A3654A" w:rsidP="0026018A">
      <w:pPr>
        <w:pStyle w:val="a4"/>
        <w:keepNext/>
        <w:rPr>
          <w:rtl/>
        </w:rPr>
      </w:pPr>
      <w:bookmarkStart w:id="8499" w:name="ET_speaker_6164_11"/>
      <w:r w:rsidRPr="00D45DB9">
        <w:rPr>
          <w:rStyle w:val="TagStyle"/>
          <w:rtl/>
        </w:rPr>
        <w:t xml:space="preserve"> &lt;&lt; דובר &gt;&gt; </w:t>
      </w:r>
      <w:bookmarkStart w:id="8500" w:name="_Toc232023427"/>
      <w:bookmarkStart w:id="8501" w:name="_Toc232072852"/>
      <w:bookmarkStart w:id="8502" w:name="_Toc232081302"/>
      <w:r>
        <w:rPr>
          <w:rtl/>
        </w:rPr>
        <w:t>עמית הלוי (הליכוד):</w:t>
      </w:r>
      <w:bookmarkEnd w:id="8500"/>
      <w:bookmarkEnd w:id="8501"/>
      <w:bookmarkEnd w:id="8502"/>
      <w:r w:rsidRPr="00D45DB9">
        <w:rPr>
          <w:rStyle w:val="TagStyle"/>
          <w:rtl/>
        </w:rPr>
        <w:t xml:space="preserve"> &lt;&lt; דובר &gt;&gt;</w:t>
      </w:r>
      <w:r>
        <w:rPr>
          <w:rtl/>
        </w:rPr>
        <w:t xml:space="preserve">   </w:t>
      </w:r>
      <w:bookmarkEnd w:id="8499"/>
    </w:p>
    <w:p w:rsidR="00A3654A" w:rsidRDefault="00A3654A" w:rsidP="0026018A">
      <w:pPr>
        <w:pStyle w:val="KeepWithNext"/>
        <w:rPr>
          <w:rtl/>
        </w:rPr>
      </w:pPr>
    </w:p>
    <w:p w:rsidR="00A3654A" w:rsidRDefault="00A3654A" w:rsidP="0026018A">
      <w:pPr>
        <w:rPr>
          <w:rtl/>
        </w:rPr>
      </w:pPr>
      <w:r>
        <w:rPr>
          <w:rFonts w:hint="cs"/>
          <w:rtl/>
        </w:rPr>
        <w:t xml:space="preserve">תודה. אדוני היושב בראש, חברות וחברי הכנסת, השר </w:t>
      </w:r>
      <w:r>
        <w:rPr>
          <w:rFonts w:hint="eastAsia"/>
          <w:rtl/>
        </w:rPr>
        <w:t>–</w:t>
      </w:r>
      <w:r>
        <w:rPr>
          <w:rFonts w:hint="cs"/>
          <w:rtl/>
        </w:rPr>
        <w:t xml:space="preserve"> מי משיב?</w:t>
      </w:r>
      <w:bookmarkStart w:id="8503" w:name="_ETM_Q53_554007"/>
      <w:bookmarkStart w:id="8504" w:name="_ETM_Q53_555326"/>
      <w:bookmarkEnd w:id="8503"/>
      <w:bookmarkEnd w:id="8504"/>
    </w:p>
    <w:p w:rsidR="00A3654A" w:rsidRDefault="00A3654A" w:rsidP="0026018A">
      <w:pPr>
        <w:rPr>
          <w:rtl/>
        </w:rPr>
      </w:pPr>
      <w:bookmarkStart w:id="8505" w:name="_ETM_Q53_555382"/>
      <w:bookmarkEnd w:id="8505"/>
    </w:p>
    <w:p w:rsidR="00A3654A" w:rsidRDefault="00A3654A" w:rsidP="0026018A">
      <w:pPr>
        <w:pStyle w:val="af5"/>
        <w:keepNext/>
        <w:rPr>
          <w:rtl/>
        </w:rPr>
      </w:pPr>
      <w:bookmarkStart w:id="8506" w:name="ET_interruption_קריאה_14"/>
      <w:r w:rsidRPr="001E6D93">
        <w:rPr>
          <w:rStyle w:val="TagStyle"/>
          <w:rtl/>
        </w:rPr>
        <w:t xml:space="preserve"> &lt;&lt; קריאה &gt;&gt; </w:t>
      </w:r>
      <w:r>
        <w:rPr>
          <w:rtl/>
        </w:rPr>
        <w:t>קריאה:</w:t>
      </w:r>
      <w:r w:rsidRPr="001E6D93">
        <w:rPr>
          <w:rStyle w:val="TagStyle"/>
          <w:rtl/>
        </w:rPr>
        <w:t xml:space="preserve"> &lt;&lt; קריאה &gt;&gt;</w:t>
      </w:r>
      <w:r>
        <w:rPr>
          <w:rtl/>
        </w:rPr>
        <w:t xml:space="preserve">   </w:t>
      </w:r>
      <w:bookmarkEnd w:id="8506"/>
    </w:p>
    <w:p w:rsidR="00A3654A" w:rsidRDefault="00A3654A" w:rsidP="0026018A">
      <w:pPr>
        <w:pStyle w:val="KeepWithNext"/>
        <w:rPr>
          <w:rtl/>
        </w:rPr>
      </w:pPr>
    </w:p>
    <w:p w:rsidR="00A3654A" w:rsidRPr="001E6D93" w:rsidRDefault="00A3654A" w:rsidP="0026018A">
      <w:pPr>
        <w:rPr>
          <w:rtl/>
        </w:rPr>
      </w:pPr>
      <w:r>
        <w:rPr>
          <w:rFonts w:hint="cs"/>
          <w:rtl/>
        </w:rPr>
        <w:t>- - -</w:t>
      </w:r>
    </w:p>
    <w:p w:rsidR="00A3654A" w:rsidRDefault="00A3654A" w:rsidP="0026018A">
      <w:pPr>
        <w:rPr>
          <w:rtl/>
        </w:rPr>
      </w:pPr>
      <w:bookmarkStart w:id="8507" w:name="_ETM_Q53_554078"/>
      <w:bookmarkEnd w:id="8507"/>
    </w:p>
    <w:p w:rsidR="00A3654A" w:rsidRDefault="00A3654A" w:rsidP="0026018A">
      <w:pPr>
        <w:pStyle w:val="af6"/>
        <w:keepNext/>
        <w:rPr>
          <w:rtl/>
        </w:rPr>
      </w:pPr>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p>
    <w:p w:rsidR="00A3654A" w:rsidRDefault="00A3654A" w:rsidP="0026018A">
      <w:pPr>
        <w:pStyle w:val="KeepWithNext"/>
        <w:rPr>
          <w:rtl/>
        </w:rPr>
      </w:pPr>
    </w:p>
    <w:p w:rsidR="00A3654A" w:rsidRPr="001E6D93" w:rsidRDefault="00A3654A" w:rsidP="0026018A">
      <w:pPr>
        <w:rPr>
          <w:rtl/>
        </w:rPr>
      </w:pPr>
      <w:bookmarkStart w:id="8508" w:name="_ETM_Q53_554998"/>
      <w:bookmarkEnd w:id="8508"/>
      <w:r>
        <w:rPr>
          <w:rFonts w:hint="cs"/>
          <w:rtl/>
        </w:rPr>
        <w:t>השר דיכטר נמצא, מקשיב. בבקשה.</w:t>
      </w:r>
    </w:p>
    <w:p w:rsidR="00A3654A" w:rsidRDefault="00A3654A" w:rsidP="0026018A">
      <w:pPr>
        <w:rPr>
          <w:rtl/>
        </w:rPr>
      </w:pPr>
    </w:p>
    <w:p w:rsidR="00A3654A" w:rsidRDefault="00A3654A" w:rsidP="0026018A">
      <w:pPr>
        <w:pStyle w:val="-"/>
        <w:keepNext/>
        <w:rPr>
          <w:rtl/>
        </w:rPr>
      </w:pPr>
      <w:bookmarkStart w:id="8509" w:name="ET_speakercontinue_6164_12"/>
      <w:r w:rsidRPr="00D71980">
        <w:rPr>
          <w:rStyle w:val="TagStyle"/>
          <w:rtl/>
        </w:rPr>
        <w:t xml:space="preserve"> &lt;&lt; דובר_המשך &gt;&gt; </w:t>
      </w:r>
      <w:r>
        <w:rPr>
          <w:rtl/>
        </w:rPr>
        <w:t>עמית הלוי (הליכוד):</w:t>
      </w:r>
      <w:r w:rsidRPr="00D71980">
        <w:rPr>
          <w:rStyle w:val="TagStyle"/>
          <w:rtl/>
        </w:rPr>
        <w:t xml:space="preserve"> &lt;&lt; דובר_המשך &gt;&gt;</w:t>
      </w:r>
      <w:r>
        <w:rPr>
          <w:rtl/>
        </w:rPr>
        <w:t xml:space="preserve">   </w:t>
      </w:r>
      <w:bookmarkEnd w:id="8509"/>
    </w:p>
    <w:p w:rsidR="00A3654A" w:rsidRDefault="00A3654A" w:rsidP="0026018A">
      <w:pPr>
        <w:pStyle w:val="KeepWithNext"/>
        <w:rPr>
          <w:rtl/>
        </w:rPr>
      </w:pPr>
    </w:p>
    <w:p w:rsidR="00A3654A" w:rsidRDefault="00A3654A" w:rsidP="0026018A">
      <w:pPr>
        <w:rPr>
          <w:rtl/>
        </w:rPr>
      </w:pPr>
      <w:r>
        <w:rPr>
          <w:rFonts w:hint="cs"/>
          <w:rtl/>
        </w:rPr>
        <w:t xml:space="preserve">מצוין. </w:t>
      </w:r>
      <w:bookmarkStart w:id="8510" w:name="_ETM_Q53_561839"/>
      <w:bookmarkEnd w:id="8510"/>
      <w:r>
        <w:rPr>
          <w:rFonts w:hint="cs"/>
          <w:rtl/>
        </w:rPr>
        <w:t>מכובדי השר, חברי הכנסת, אזרחי ישראל, רוסלן ואולגה נרצחו רצח אכזרי לפני שבועיים סמוך למשמר איילון. אנחנו, כאזרחים, קמנו בבוקר, כמו שאומרים, פתחנו את הטלוויזיה אחרי הצוהריים, את אמצעי התקשורת, וגילינו שלפי הפרסומים בתקשורת שהוזנו על ידי משטרת ישראל, נחשד הנרצח, רוסלן, כמי שרצח את אשתו ואחר כך התאבד. אלה היו הפרסומים, אדוני היושב ברא</w:t>
      </w:r>
      <w:bookmarkStart w:id="8511" w:name="_ETM_Q53_609114"/>
      <w:bookmarkEnd w:id="8511"/>
      <w:r>
        <w:rPr>
          <w:rFonts w:hint="cs"/>
          <w:rtl/>
        </w:rPr>
        <w:t>ש. זה היה מרוח על כותרות העיתונים.</w:t>
      </w:r>
      <w:bookmarkStart w:id="8512" w:name="_ETM_Q53_610148"/>
      <w:bookmarkEnd w:id="8512"/>
    </w:p>
    <w:p w:rsidR="00A3654A" w:rsidRDefault="00A3654A" w:rsidP="0026018A">
      <w:pPr>
        <w:rPr>
          <w:rtl/>
        </w:rPr>
      </w:pPr>
      <w:bookmarkStart w:id="8513" w:name="_ETM_Q53_610208"/>
      <w:bookmarkEnd w:id="8513"/>
    </w:p>
    <w:p w:rsidR="00A3654A" w:rsidRDefault="00A3654A" w:rsidP="0026018A">
      <w:pPr>
        <w:pStyle w:val="af6"/>
        <w:keepNext/>
        <w:rPr>
          <w:rtl/>
        </w:rPr>
      </w:pPr>
      <w:bookmarkStart w:id="8514" w:name="ET_yor_6691_15"/>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bookmarkEnd w:id="8514"/>
    </w:p>
    <w:p w:rsidR="00A3654A" w:rsidRDefault="00A3654A" w:rsidP="0026018A">
      <w:pPr>
        <w:pStyle w:val="KeepWithNext"/>
        <w:rPr>
          <w:rtl/>
        </w:rPr>
      </w:pPr>
    </w:p>
    <w:p w:rsidR="00A3654A" w:rsidRDefault="00A3654A" w:rsidP="0026018A">
      <w:pPr>
        <w:rPr>
          <w:rtl/>
        </w:rPr>
      </w:pPr>
      <w:bookmarkStart w:id="8515" w:name="_ETM_Q53_611147"/>
      <w:bookmarkEnd w:id="8515"/>
      <w:r>
        <w:rPr>
          <w:rFonts w:hint="cs"/>
          <w:rtl/>
        </w:rPr>
        <w:t>על כל עיתון.</w:t>
      </w:r>
      <w:bookmarkStart w:id="8516" w:name="_ETM_Q53_612979"/>
      <w:bookmarkEnd w:id="8516"/>
    </w:p>
    <w:p w:rsidR="00A3654A" w:rsidRDefault="00A3654A" w:rsidP="0026018A">
      <w:pPr>
        <w:rPr>
          <w:rtl/>
        </w:rPr>
      </w:pPr>
      <w:bookmarkStart w:id="8517" w:name="_ETM_Q53_613027"/>
      <w:bookmarkEnd w:id="8517"/>
    </w:p>
    <w:p w:rsidR="00A3654A" w:rsidRDefault="00A3654A" w:rsidP="0026018A">
      <w:pPr>
        <w:pStyle w:val="-"/>
        <w:keepNext/>
        <w:rPr>
          <w:rtl/>
        </w:rPr>
      </w:pPr>
      <w:bookmarkStart w:id="8518" w:name="ET_speakercontinue_6164_16"/>
      <w:r w:rsidRPr="001E6D93">
        <w:rPr>
          <w:rStyle w:val="TagStyle"/>
          <w:rtl/>
        </w:rPr>
        <w:t xml:space="preserve"> &lt;&lt; דובר_המשך &gt;&gt; </w:t>
      </w:r>
      <w:r>
        <w:rPr>
          <w:rtl/>
        </w:rPr>
        <w:t>עמית הלוי (הליכוד):</w:t>
      </w:r>
      <w:r w:rsidRPr="001E6D93">
        <w:rPr>
          <w:rStyle w:val="TagStyle"/>
          <w:rtl/>
        </w:rPr>
        <w:t xml:space="preserve"> &lt;&lt; דובר_המשך &gt;&gt;</w:t>
      </w:r>
      <w:r>
        <w:rPr>
          <w:rtl/>
        </w:rPr>
        <w:t xml:space="preserve">   </w:t>
      </w:r>
      <w:bookmarkEnd w:id="8518"/>
    </w:p>
    <w:p w:rsidR="00A3654A" w:rsidRDefault="00A3654A" w:rsidP="0026018A">
      <w:pPr>
        <w:pStyle w:val="KeepWithNext"/>
        <w:rPr>
          <w:rtl/>
        </w:rPr>
      </w:pPr>
    </w:p>
    <w:p w:rsidR="00A3654A" w:rsidRDefault="00A3654A" w:rsidP="0026018A">
      <w:pPr>
        <w:rPr>
          <w:rtl/>
        </w:rPr>
      </w:pPr>
      <w:bookmarkStart w:id="8519" w:name="_ETM_Q53_614060"/>
      <w:bookmarkEnd w:id="8519"/>
      <w:r>
        <w:rPr>
          <w:rFonts w:hint="cs"/>
          <w:rtl/>
        </w:rPr>
        <w:t xml:space="preserve">בכל הרשתות. </w:t>
      </w:r>
      <w:bookmarkStart w:id="8520" w:name="_ETM_Q53_616099"/>
      <w:bookmarkEnd w:id="8520"/>
      <w:r>
        <w:rPr>
          <w:rFonts w:hint="cs"/>
          <w:rtl/>
        </w:rPr>
        <w:t xml:space="preserve">אני מדלג לסוף: הסוף הוא שהזוג הזה נרצח על ידי נער </w:t>
      </w:r>
      <w:bookmarkStart w:id="8521" w:name="_ETM_Q53_620785"/>
      <w:bookmarkEnd w:id="8521"/>
      <w:r>
        <w:rPr>
          <w:rFonts w:hint="cs"/>
          <w:rtl/>
        </w:rPr>
        <w:t>ערבי.</w:t>
      </w:r>
      <w:bookmarkStart w:id="8522" w:name="_ETM_Q53_622097"/>
      <w:bookmarkEnd w:id="8522"/>
    </w:p>
    <w:p w:rsidR="00A3654A" w:rsidRDefault="00A3654A" w:rsidP="0026018A">
      <w:pPr>
        <w:rPr>
          <w:rtl/>
        </w:rPr>
      </w:pPr>
      <w:bookmarkStart w:id="8523" w:name="_ETM_Q53_622153"/>
      <w:bookmarkEnd w:id="8523"/>
    </w:p>
    <w:p w:rsidR="00A3654A" w:rsidRDefault="00A3654A" w:rsidP="0026018A">
      <w:pPr>
        <w:pStyle w:val="af6"/>
        <w:keepNext/>
        <w:rPr>
          <w:rtl/>
        </w:rPr>
      </w:pPr>
      <w:bookmarkStart w:id="8524" w:name="ET_yor_6691_17"/>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bookmarkEnd w:id="8524"/>
    </w:p>
    <w:p w:rsidR="00A3654A" w:rsidRDefault="00A3654A" w:rsidP="0026018A">
      <w:pPr>
        <w:pStyle w:val="KeepWithNext"/>
        <w:rPr>
          <w:rtl/>
        </w:rPr>
      </w:pPr>
    </w:p>
    <w:p w:rsidR="00A3654A" w:rsidRDefault="00A3654A" w:rsidP="0026018A">
      <w:pPr>
        <w:rPr>
          <w:rtl/>
        </w:rPr>
      </w:pPr>
      <w:bookmarkStart w:id="8525" w:name="_ETM_Q53_622836"/>
      <w:bookmarkEnd w:id="8525"/>
      <w:r>
        <w:rPr>
          <w:rFonts w:hint="cs"/>
          <w:rtl/>
        </w:rPr>
        <w:t>לאומני.</w:t>
      </w:r>
      <w:bookmarkStart w:id="8526" w:name="_ETM_Q53_624561"/>
      <w:bookmarkEnd w:id="8526"/>
    </w:p>
    <w:p w:rsidR="00A3654A" w:rsidRDefault="00A3654A" w:rsidP="0026018A">
      <w:pPr>
        <w:rPr>
          <w:rtl/>
        </w:rPr>
      </w:pPr>
      <w:bookmarkStart w:id="8527" w:name="_ETM_Q53_624601"/>
      <w:bookmarkEnd w:id="8527"/>
    </w:p>
    <w:p w:rsidR="00A3654A" w:rsidRDefault="00A3654A" w:rsidP="0026018A">
      <w:pPr>
        <w:pStyle w:val="-"/>
        <w:keepNext/>
        <w:rPr>
          <w:rtl/>
        </w:rPr>
      </w:pPr>
      <w:bookmarkStart w:id="8528" w:name="ET_speakercontinue_6164_18"/>
      <w:r w:rsidRPr="001E6D93">
        <w:rPr>
          <w:rStyle w:val="TagStyle"/>
          <w:rtl/>
        </w:rPr>
        <w:t xml:space="preserve"> &lt;&lt; דובר_המשך &gt;&gt; </w:t>
      </w:r>
      <w:r>
        <w:rPr>
          <w:rtl/>
        </w:rPr>
        <w:t>עמית הלוי (הליכוד):</w:t>
      </w:r>
      <w:r w:rsidRPr="001E6D93">
        <w:rPr>
          <w:rStyle w:val="TagStyle"/>
          <w:rtl/>
        </w:rPr>
        <w:t xml:space="preserve"> &lt;&lt; דובר_המשך &gt;&gt;</w:t>
      </w:r>
      <w:r>
        <w:rPr>
          <w:rtl/>
        </w:rPr>
        <w:t xml:space="preserve">   </w:t>
      </w:r>
      <w:bookmarkEnd w:id="8528"/>
    </w:p>
    <w:p w:rsidR="00A3654A" w:rsidRDefault="00A3654A" w:rsidP="0026018A">
      <w:pPr>
        <w:pStyle w:val="KeepWithNext"/>
        <w:rPr>
          <w:rtl/>
        </w:rPr>
      </w:pPr>
    </w:p>
    <w:p w:rsidR="00A3654A" w:rsidRDefault="00A3654A" w:rsidP="0026018A">
      <w:pPr>
        <w:rPr>
          <w:rtl/>
        </w:rPr>
      </w:pPr>
      <w:bookmarkStart w:id="8529" w:name="_ETM_Q53_625295"/>
      <w:bookmarkEnd w:id="8529"/>
      <w:r>
        <w:rPr>
          <w:rFonts w:hint="cs"/>
          <w:rtl/>
        </w:rPr>
        <w:t xml:space="preserve">מאז היה שינוי גם בזה שזה עבר מלאומני לפלילי. אבל </w:t>
      </w:r>
      <w:bookmarkStart w:id="8530" w:name="_ETM_Q53_629589"/>
      <w:bookmarkEnd w:id="8530"/>
      <w:r>
        <w:rPr>
          <w:rFonts w:hint="cs"/>
          <w:rtl/>
        </w:rPr>
        <w:t>נרצח רצח אכזרי על ידי נער ערבי. אתם יודעים, חז"ל אומרים</w:t>
      </w:r>
      <w:bookmarkStart w:id="8531" w:name="_ETM_Q53_638285"/>
      <w:bookmarkEnd w:id="8531"/>
      <w:r>
        <w:rPr>
          <w:rFonts w:hint="cs"/>
          <w:rtl/>
        </w:rPr>
        <w:t xml:space="preserve">: כל המלבין פני חברו ברבים כאילו שופך דמים. כאן </w:t>
      </w:r>
      <w:bookmarkStart w:id="8532" w:name="_ETM_Q53_644385"/>
      <w:bookmarkEnd w:id="8532"/>
      <w:r>
        <w:rPr>
          <w:rFonts w:hint="cs"/>
          <w:rtl/>
        </w:rPr>
        <w:t xml:space="preserve">אי-אפשר לתאר אפילו, אי-אפשר להגזים בדבר הזה. זה דבר שאי-אפשר לתאר אותו, פשוט. לקחו את האדם </w:t>
      </w:r>
      <w:bookmarkStart w:id="8533" w:name="_ETM_Q53_653101"/>
      <w:bookmarkEnd w:id="8533"/>
      <w:r>
        <w:rPr>
          <w:rFonts w:hint="cs"/>
          <w:rtl/>
        </w:rPr>
        <w:t xml:space="preserve">שנרצח, שאשתו נרצחה, שניהם נרצחו, והפכו אותו לרוצח והשאירו את </w:t>
      </w:r>
      <w:bookmarkStart w:id="8534" w:name="_ETM_Q53_663069"/>
      <w:bookmarkEnd w:id="8534"/>
      <w:r>
        <w:rPr>
          <w:rFonts w:hint="cs"/>
          <w:rtl/>
        </w:rPr>
        <w:t xml:space="preserve">הכתם הזה לנצח. בעידן הדיגיטלי שלנו, שבו כיכר השוק היא </w:t>
      </w:r>
      <w:bookmarkStart w:id="8535" w:name="_ETM_Q53_672445"/>
      <w:bookmarkEnd w:id="8535"/>
      <w:r>
        <w:rPr>
          <w:rFonts w:hint="cs"/>
          <w:rtl/>
        </w:rPr>
        <w:t>האינטרנט, השאירו את זה לנצח.</w:t>
      </w:r>
      <w:bookmarkStart w:id="8536" w:name="_ETM_Q53_676317"/>
      <w:bookmarkEnd w:id="8536"/>
    </w:p>
    <w:p w:rsidR="00A3654A" w:rsidRDefault="00A3654A" w:rsidP="0026018A">
      <w:pPr>
        <w:rPr>
          <w:rtl/>
        </w:rPr>
      </w:pPr>
      <w:bookmarkStart w:id="8537" w:name="_ETM_Q53_676392"/>
      <w:bookmarkStart w:id="8538" w:name="_ETM_Q53_676477"/>
      <w:bookmarkEnd w:id="8537"/>
      <w:bookmarkEnd w:id="8538"/>
    </w:p>
    <w:p w:rsidR="00A3654A" w:rsidRPr="001E6D93" w:rsidRDefault="00A3654A" w:rsidP="0026018A">
      <w:pPr>
        <w:rPr>
          <w:rtl/>
        </w:rPr>
      </w:pPr>
      <w:bookmarkStart w:id="8539" w:name="_ETM_Q53_676542"/>
      <w:bookmarkEnd w:id="8539"/>
      <w:r>
        <w:rPr>
          <w:rFonts w:hint="cs"/>
          <w:rtl/>
        </w:rPr>
        <w:t xml:space="preserve">קשה לתאר טרגדיה גדולה מזו. בעצם </w:t>
      </w:r>
      <w:bookmarkStart w:id="8540" w:name="_ETM_Q53_682429"/>
      <w:bookmarkEnd w:id="8540"/>
      <w:r>
        <w:rPr>
          <w:rFonts w:hint="cs"/>
          <w:rtl/>
        </w:rPr>
        <w:t xml:space="preserve">רצחו אותו פעמיים. רצחו אותו במכונית ואחר כך רצחו אותו </w:t>
      </w:r>
      <w:bookmarkStart w:id="8541" w:name="_ETM_Q53_685567"/>
      <w:bookmarkEnd w:id="8541"/>
      <w:r>
        <w:rPr>
          <w:rFonts w:hint="cs"/>
          <w:rtl/>
        </w:rPr>
        <w:t xml:space="preserve">בפרסומים. גם רצחו אותו פיזית וגם רצחו אותו אחר כך </w:t>
      </w:r>
      <w:bookmarkStart w:id="8542" w:name="_ETM_Q53_691391"/>
      <w:bookmarkEnd w:id="8542"/>
      <w:r>
        <w:rPr>
          <w:rFonts w:hint="cs"/>
          <w:rtl/>
        </w:rPr>
        <w:t xml:space="preserve">בכך שהפכו את הנרצח לרוצח. ולכן אני ביקשתי את ההצעה </w:t>
      </w:r>
      <w:bookmarkStart w:id="8543" w:name="_ETM_Q53_696986"/>
      <w:bookmarkEnd w:id="8543"/>
      <w:r>
        <w:rPr>
          <w:rFonts w:hint="cs"/>
          <w:rtl/>
        </w:rPr>
        <w:t xml:space="preserve">הדחופה הזאת לסדר-היום, כיוון שזו לא הפעם הראשונה </w:t>
      </w:r>
      <w:bookmarkStart w:id="8544" w:name="_ETM_Q53_701712"/>
      <w:bookmarkEnd w:id="8544"/>
      <w:r>
        <w:rPr>
          <w:rFonts w:hint="cs"/>
          <w:rtl/>
        </w:rPr>
        <w:t xml:space="preserve">שהדבר הזה קורה, שמשטרת ישראל ממהרת להוציא איזשהו דיווח לאמצעי </w:t>
      </w:r>
      <w:bookmarkStart w:id="8545" w:name="_ETM_Q53_707510"/>
      <w:bookmarkEnd w:id="8545"/>
      <w:r>
        <w:rPr>
          <w:rFonts w:hint="cs"/>
          <w:rtl/>
        </w:rPr>
        <w:t>התקשורת, או מה שנקרא תדרוך כזה או אחר. התדרוך יוצא</w:t>
      </w:r>
      <w:bookmarkStart w:id="8546" w:name="_ETM_Q53_713607"/>
      <w:bookmarkEnd w:id="8546"/>
      <w:r>
        <w:rPr>
          <w:rFonts w:hint="cs"/>
          <w:rtl/>
        </w:rPr>
        <w:t xml:space="preserve"> והאדם הוא אדם, ויש לו אישה ויש לו ילדים ויש </w:t>
      </w:r>
      <w:bookmarkStart w:id="8547" w:name="_ETM_Q53_719126"/>
      <w:bookmarkEnd w:id="8547"/>
      <w:r>
        <w:rPr>
          <w:rFonts w:hint="cs"/>
          <w:rtl/>
        </w:rPr>
        <w:t xml:space="preserve">לו משפחה. קודם כול, כבוד האדם שלו, ורוצחים אותו פעמיים. ומה המהירות? עזוב את זה שכמו שאמרת, בנסיבות שאנחנו </w:t>
      </w:r>
      <w:bookmarkStart w:id="8548" w:name="_ETM_Q53_730855"/>
      <w:bookmarkEnd w:id="8548"/>
      <w:r>
        <w:rPr>
          <w:rFonts w:hint="cs"/>
          <w:rtl/>
        </w:rPr>
        <w:t xml:space="preserve">חיים כאן יש רשימה ארוכה של זוגות – ראיתי שנתן לוינסון </w:t>
      </w:r>
      <w:bookmarkStart w:id="8549" w:name="_ETM_Q53_735166"/>
      <w:bookmarkEnd w:id="8549"/>
      <w:r>
        <w:rPr>
          <w:rFonts w:hint="cs"/>
          <w:rtl/>
        </w:rPr>
        <w:t xml:space="preserve">פרסם בפייסבוק - - </w:t>
      </w:r>
    </w:p>
    <w:p w:rsidR="00A3654A" w:rsidRDefault="00A3654A" w:rsidP="0026018A">
      <w:pPr>
        <w:rPr>
          <w:rtl/>
        </w:rPr>
      </w:pPr>
    </w:p>
    <w:p w:rsidR="00A3654A" w:rsidRDefault="00A3654A" w:rsidP="0026018A">
      <w:pPr>
        <w:pStyle w:val="af6"/>
        <w:keepNext/>
        <w:rPr>
          <w:rtl/>
        </w:rPr>
      </w:pPr>
      <w:r w:rsidRPr="00D71980">
        <w:rPr>
          <w:rStyle w:val="TagStyle"/>
          <w:rtl/>
        </w:rPr>
        <w:t xml:space="preserve"> &lt;&lt; יור &gt;&gt; </w:t>
      </w:r>
      <w:r>
        <w:rPr>
          <w:rtl/>
        </w:rPr>
        <w:t>היו"ר אליהו רביבו:</w:t>
      </w:r>
      <w:r w:rsidRPr="00D71980">
        <w:rPr>
          <w:rStyle w:val="TagStyle"/>
          <w:rtl/>
        </w:rPr>
        <w:t xml:space="preserve"> &lt;&lt; יור &gt;&gt;</w:t>
      </w:r>
      <w:r>
        <w:rPr>
          <w:rtl/>
        </w:rPr>
        <w:t xml:space="preserve">   </w:t>
      </w:r>
    </w:p>
    <w:p w:rsidR="00A3654A" w:rsidRDefault="00A3654A" w:rsidP="0026018A">
      <w:pPr>
        <w:pStyle w:val="KeepWithNext"/>
        <w:rPr>
          <w:rtl/>
        </w:rPr>
      </w:pPr>
      <w:bookmarkStart w:id="8550" w:name="_ETM_Q53_733457"/>
      <w:bookmarkEnd w:id="8550"/>
    </w:p>
    <w:p w:rsidR="00A3654A" w:rsidRPr="00C37163" w:rsidRDefault="00A3654A" w:rsidP="0026018A">
      <w:pPr>
        <w:rPr>
          <w:rtl/>
        </w:rPr>
      </w:pPr>
      <w:bookmarkStart w:id="8551" w:name="_ETM_Q53_733548"/>
      <w:bookmarkEnd w:id="8551"/>
      <w:r>
        <w:rPr>
          <w:rFonts w:hint="cs"/>
          <w:rtl/>
        </w:rPr>
        <w:t>תחתור, בבקשה, לסיום.</w:t>
      </w:r>
    </w:p>
    <w:p w:rsidR="00A3654A" w:rsidRDefault="00A3654A" w:rsidP="0026018A">
      <w:pPr>
        <w:rPr>
          <w:rtl/>
        </w:rPr>
      </w:pPr>
    </w:p>
    <w:p w:rsidR="00A3654A" w:rsidRDefault="00A3654A" w:rsidP="0026018A">
      <w:pPr>
        <w:pStyle w:val="-"/>
        <w:keepNext/>
        <w:rPr>
          <w:rtl/>
        </w:rPr>
      </w:pPr>
      <w:bookmarkStart w:id="8552" w:name="ET_speakercontinue_6164_14"/>
      <w:r w:rsidRPr="00D71980">
        <w:rPr>
          <w:rStyle w:val="TagStyle"/>
          <w:rtl/>
        </w:rPr>
        <w:t xml:space="preserve"> &lt;&lt; דובר_המשך &gt;&gt; </w:t>
      </w:r>
      <w:r>
        <w:rPr>
          <w:rtl/>
        </w:rPr>
        <w:t>עמית הלוי (הליכוד):</w:t>
      </w:r>
      <w:r w:rsidRPr="00D71980">
        <w:rPr>
          <w:rStyle w:val="TagStyle"/>
          <w:rtl/>
        </w:rPr>
        <w:t xml:space="preserve"> &lt;&lt; דובר_המשך &gt;&gt;</w:t>
      </w:r>
      <w:r>
        <w:rPr>
          <w:rtl/>
        </w:rPr>
        <w:t xml:space="preserve">   </w:t>
      </w:r>
      <w:bookmarkEnd w:id="8552"/>
    </w:p>
    <w:p w:rsidR="00A3654A" w:rsidRDefault="00A3654A" w:rsidP="0026018A">
      <w:pPr>
        <w:pStyle w:val="KeepWithNext"/>
        <w:rPr>
          <w:rtl/>
        </w:rPr>
      </w:pPr>
    </w:p>
    <w:p w:rsidR="00A3654A" w:rsidRDefault="00A3654A" w:rsidP="0026018A">
      <w:pPr>
        <w:rPr>
          <w:rtl/>
        </w:rPr>
      </w:pPr>
      <w:r>
        <w:rPr>
          <w:rFonts w:hint="cs"/>
          <w:rtl/>
        </w:rPr>
        <w:t xml:space="preserve">- - את רשימת הזוגות שנרצחו כזוגות. אבל הנסיבות שלנו ידועות, ללכת ולמהר ולפרסם. </w:t>
      </w:r>
      <w:bookmarkStart w:id="8553" w:name="_ETM_Q53_740796"/>
      <w:bookmarkEnd w:id="8553"/>
      <w:r>
        <w:rPr>
          <w:rFonts w:hint="cs"/>
          <w:rtl/>
        </w:rPr>
        <w:t xml:space="preserve">לכן אני מבקש </w:t>
      </w:r>
      <w:r>
        <w:rPr>
          <w:rtl/>
        </w:rPr>
        <w:t>–</w:t>
      </w:r>
      <w:r>
        <w:rPr>
          <w:rFonts w:hint="cs"/>
          <w:rtl/>
        </w:rPr>
        <w:t xml:space="preserve"> ביקשתי ואני מבקש גם מכאן – מהשר לביטחון לאומי, להנחות הנחיה ברורה לא למהר </w:t>
      </w:r>
      <w:bookmarkStart w:id="8554" w:name="_ETM_Q53_752060"/>
      <w:bookmarkEnd w:id="8554"/>
      <w:r>
        <w:rPr>
          <w:rFonts w:hint="cs"/>
          <w:rtl/>
        </w:rPr>
        <w:t xml:space="preserve">לפרסם שום דבר שעלול חס ושלום לרצוח את הנרצחים. זה </w:t>
      </w:r>
      <w:bookmarkStart w:id="8555" w:name="_ETM_Q53_758876"/>
      <w:bookmarkEnd w:id="8555"/>
      <w:r>
        <w:rPr>
          <w:rFonts w:hint="cs"/>
          <w:rtl/>
        </w:rPr>
        <w:t>צריך להיות ברור</w:t>
      </w:r>
      <w:r w:rsidRPr="00B05EB2">
        <w:rPr>
          <w:rFonts w:hint="cs"/>
          <w:rtl/>
        </w:rPr>
        <w:t xml:space="preserve"> </w:t>
      </w:r>
      <w:r>
        <w:rPr>
          <w:rFonts w:hint="cs"/>
          <w:rtl/>
        </w:rPr>
        <w:t xml:space="preserve">מאוד; זאת אחריות של משטרת ישראל. צריך </w:t>
      </w:r>
      <w:bookmarkStart w:id="8556" w:name="_ETM_Q53_760476"/>
      <w:bookmarkEnd w:id="8556"/>
      <w:r>
        <w:rPr>
          <w:rFonts w:hint="cs"/>
          <w:rtl/>
        </w:rPr>
        <w:t xml:space="preserve">לטפל בזה בשיא הרגישות, בטח לפני שהם עשו את הדברים הבסיסיים. כלומר, לא בדיקות פורנזיות – ידעו שהאקדח לא </w:t>
      </w:r>
      <w:bookmarkStart w:id="8557" w:name="_ETM_Q53_772088"/>
      <w:bookmarkEnd w:id="8557"/>
      <w:r>
        <w:rPr>
          <w:rFonts w:hint="cs"/>
          <w:rtl/>
        </w:rPr>
        <w:t xml:space="preserve">שם, כאילו כמה </w:t>
      </w:r>
      <w:r>
        <w:rPr>
          <w:rtl/>
        </w:rPr>
        <w:t>–</w:t>
      </w:r>
      <w:r>
        <w:rPr>
          <w:rFonts w:hint="cs"/>
          <w:rtl/>
        </w:rPr>
        <w:t xml:space="preserve"> יש גבול לכל דבר. </w:t>
      </w:r>
    </w:p>
    <w:p w:rsidR="00A3654A" w:rsidRDefault="00A3654A" w:rsidP="0026018A">
      <w:pPr>
        <w:rPr>
          <w:rtl/>
        </w:rPr>
      </w:pPr>
    </w:p>
    <w:p w:rsidR="00A3654A" w:rsidRDefault="00A3654A" w:rsidP="0026018A">
      <w:pPr>
        <w:rPr>
          <w:rtl/>
        </w:rPr>
      </w:pPr>
      <w:r>
        <w:rPr>
          <w:rFonts w:hint="cs"/>
          <w:rtl/>
        </w:rPr>
        <w:t xml:space="preserve">לכן </w:t>
      </w:r>
      <w:bookmarkStart w:id="8558" w:name="_ETM_Q53_771305"/>
      <w:bookmarkEnd w:id="8558"/>
      <w:r>
        <w:rPr>
          <w:rFonts w:hint="cs"/>
          <w:rtl/>
        </w:rPr>
        <w:t>זאת בקשתי</w:t>
      </w:r>
      <w:bookmarkStart w:id="8559" w:name="TOR_Q54"/>
      <w:bookmarkEnd w:id="8559"/>
      <w:r>
        <w:rPr>
          <w:rFonts w:hint="cs"/>
          <w:rtl/>
        </w:rPr>
        <w:t xml:space="preserve">, ולכן </w:t>
      </w:r>
      <w:bookmarkStart w:id="8560" w:name="_ETM_Q54_173000"/>
      <w:bookmarkEnd w:id="8560"/>
      <w:r>
        <w:rPr>
          <w:rFonts w:hint="cs"/>
          <w:rtl/>
        </w:rPr>
        <w:t xml:space="preserve">אני מבקש שנדון בזה בנהלים של משטרת ישראל כשהיא </w:t>
      </w:r>
      <w:bookmarkStart w:id="8561" w:name="_ETM_Q54_174000"/>
      <w:bookmarkEnd w:id="8561"/>
      <w:r>
        <w:rPr>
          <w:rFonts w:hint="cs"/>
          <w:rtl/>
        </w:rPr>
        <w:t xml:space="preserve">מפרסמת את הפרסומים האלו, בוודאי אחרי מקרים מהסוג הזה. </w:t>
      </w:r>
      <w:bookmarkStart w:id="8562" w:name="_ETM_Q54_177000"/>
      <w:bookmarkEnd w:id="8562"/>
      <w:r>
        <w:rPr>
          <w:rFonts w:hint="cs"/>
          <w:rtl/>
        </w:rPr>
        <w:t>תודה רבה.</w:t>
      </w:r>
    </w:p>
    <w:p w:rsidR="00A3654A" w:rsidRDefault="00A3654A" w:rsidP="009635F5">
      <w:pPr>
        <w:rPr>
          <w:rtl/>
        </w:rPr>
      </w:pPr>
    </w:p>
    <w:p w:rsidR="00A3654A" w:rsidRDefault="00A3654A" w:rsidP="0026018A">
      <w:pPr>
        <w:pStyle w:val="af6"/>
        <w:keepNext/>
        <w:rPr>
          <w:rtl/>
        </w:rPr>
      </w:pPr>
      <w:r w:rsidRPr="00E646DA">
        <w:rPr>
          <w:rStyle w:val="TagStyle"/>
          <w:rtl/>
        </w:rPr>
        <w:t xml:space="preserve"> &lt;&lt; יור &gt;&gt; </w:t>
      </w:r>
      <w:r>
        <w:rPr>
          <w:rtl/>
        </w:rPr>
        <w:t>היו"ר אליהו רביבו:</w:t>
      </w:r>
      <w:r w:rsidRPr="00E646DA">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6B2F74">
      <w:pPr>
        <w:rPr>
          <w:rtl/>
        </w:rPr>
      </w:pPr>
      <w:bookmarkStart w:id="8563" w:name="_ETM_Q54_185000"/>
      <w:bookmarkStart w:id="8564" w:name="_ETM_Q54_183859"/>
      <w:bookmarkEnd w:id="8563"/>
      <w:bookmarkEnd w:id="8564"/>
      <w:r>
        <w:rPr>
          <w:rtl/>
        </w:rPr>
        <w:t>תודה רבה</w:t>
      </w:r>
      <w:r>
        <w:rPr>
          <w:rFonts w:hint="cs"/>
          <w:rtl/>
        </w:rPr>
        <w:t>,</w:t>
      </w:r>
      <w:r>
        <w:rPr>
          <w:rtl/>
        </w:rPr>
        <w:t xml:space="preserve"> אדוני</w:t>
      </w:r>
      <w:r>
        <w:rPr>
          <w:rFonts w:hint="cs"/>
          <w:rtl/>
        </w:rPr>
        <w:t>.</w:t>
      </w:r>
      <w:r>
        <w:rPr>
          <w:rtl/>
        </w:rPr>
        <w:t xml:space="preserve"> אני מתכבד להזמין את חבר הכנסת </w:t>
      </w:r>
      <w:r>
        <w:rPr>
          <w:rFonts w:hint="cs"/>
          <w:rtl/>
        </w:rPr>
        <w:t xml:space="preserve">אוהד </w:t>
      </w:r>
      <w:r>
        <w:rPr>
          <w:rtl/>
        </w:rPr>
        <w:t>טל</w:t>
      </w:r>
      <w:r>
        <w:rPr>
          <w:rFonts w:hint="cs"/>
          <w:rtl/>
        </w:rPr>
        <w:t>.</w:t>
      </w:r>
      <w:r>
        <w:rPr>
          <w:rtl/>
        </w:rPr>
        <w:t xml:space="preserve"> </w:t>
      </w:r>
      <w:bookmarkStart w:id="8565" w:name="_ETM_Q54_191329"/>
      <w:bookmarkEnd w:id="8565"/>
      <w:r>
        <w:rPr>
          <w:rtl/>
        </w:rPr>
        <w:t xml:space="preserve">אני מבקש לדעת מי מבין הנרשמים שזכאי לנאום נמצא באולם </w:t>
      </w:r>
      <w:bookmarkStart w:id="8566" w:name="_ETM_Q54_194729"/>
      <w:bookmarkEnd w:id="8566"/>
      <w:r>
        <w:rPr>
          <w:rFonts w:hint="cs"/>
          <w:rtl/>
        </w:rPr>
        <w:t>ו</w:t>
      </w:r>
      <w:r>
        <w:rPr>
          <w:rtl/>
        </w:rPr>
        <w:t xml:space="preserve">מבקש לעשות זאת </w:t>
      </w:r>
      <w:bookmarkStart w:id="8567" w:name="_ETM_Q54_200040"/>
      <w:bookmarkEnd w:id="8567"/>
      <w:r>
        <w:rPr>
          <w:rFonts w:hint="cs"/>
          <w:rtl/>
        </w:rPr>
        <w:t xml:space="preserve">– </w:t>
      </w:r>
      <w:r>
        <w:rPr>
          <w:rtl/>
        </w:rPr>
        <w:t>אין כזה</w:t>
      </w:r>
      <w:r>
        <w:rPr>
          <w:rFonts w:hint="cs"/>
          <w:rtl/>
        </w:rPr>
        <w:t>.</w:t>
      </w:r>
      <w:r>
        <w:rPr>
          <w:rtl/>
        </w:rPr>
        <w:t xml:space="preserve"> אני מבקש להזמין </w:t>
      </w:r>
      <w:bookmarkStart w:id="8568" w:name="_ETM_Q54_203530"/>
      <w:bookmarkEnd w:id="8568"/>
      <w:r>
        <w:rPr>
          <w:rFonts w:hint="cs"/>
          <w:rtl/>
        </w:rPr>
        <w:t xml:space="preserve">– </w:t>
      </w:r>
      <w:r>
        <w:rPr>
          <w:rtl/>
        </w:rPr>
        <w:t>אני שאלתי פשוט, ברור, אדוני המזכיר</w:t>
      </w:r>
      <w:r>
        <w:rPr>
          <w:rFonts w:hint="cs"/>
          <w:rtl/>
        </w:rPr>
        <w:t>.</w:t>
      </w:r>
      <w:r>
        <w:rPr>
          <w:rtl/>
        </w:rPr>
        <w:t xml:space="preserve"> </w:t>
      </w:r>
      <w:bookmarkStart w:id="8569" w:name="_ETM_Q54_208250"/>
      <w:bookmarkEnd w:id="8569"/>
      <w:r>
        <w:rPr>
          <w:rtl/>
        </w:rPr>
        <w:t>אני מבקש להזמין את השר הממונה להשיב על עמדת הממשלה.</w:t>
      </w:r>
      <w:r>
        <w:rPr>
          <w:rFonts w:hint="cs"/>
          <w:rtl/>
        </w:rPr>
        <w:t xml:space="preserve"> בבקשה אדוני. </w:t>
      </w:r>
    </w:p>
    <w:p w:rsidR="00A3654A" w:rsidRDefault="00A3654A" w:rsidP="009635F5">
      <w:pPr>
        <w:rPr>
          <w:rtl/>
        </w:rPr>
      </w:pPr>
    </w:p>
    <w:p w:rsidR="00A3654A" w:rsidRDefault="00A3654A" w:rsidP="0026018A">
      <w:pPr>
        <w:pStyle w:val="af5"/>
        <w:keepNext/>
        <w:rPr>
          <w:rtl/>
        </w:rPr>
      </w:pPr>
      <w:bookmarkStart w:id="8570" w:name="ET_interruption_5520_3"/>
      <w:r w:rsidRPr="00E646DA">
        <w:rPr>
          <w:rStyle w:val="TagStyle"/>
          <w:rtl/>
        </w:rPr>
        <w:t xml:space="preserve"> &lt;&lt; קריאה &gt;&gt; </w:t>
      </w:r>
      <w:r>
        <w:rPr>
          <w:rtl/>
        </w:rPr>
        <w:t>עודד פורר (ישראל ביתנו):</w:t>
      </w:r>
      <w:r w:rsidRPr="00E646DA">
        <w:rPr>
          <w:rStyle w:val="TagStyle"/>
          <w:rtl/>
        </w:rPr>
        <w:t xml:space="preserve"> &lt;&lt; קריאה &gt;&gt;</w:t>
      </w:r>
      <w:r>
        <w:rPr>
          <w:rtl/>
        </w:rPr>
        <w:t xml:space="preserve">   </w:t>
      </w:r>
      <w:bookmarkEnd w:id="8570"/>
    </w:p>
    <w:p w:rsidR="00A3654A" w:rsidRDefault="00A3654A" w:rsidP="0026018A">
      <w:pPr>
        <w:pStyle w:val="KeepWithNext"/>
        <w:rPr>
          <w:rtl/>
        </w:rPr>
      </w:pPr>
    </w:p>
    <w:p w:rsidR="00A3654A" w:rsidRDefault="00A3654A" w:rsidP="006B2F74">
      <w:pPr>
        <w:rPr>
          <w:rtl/>
        </w:rPr>
      </w:pPr>
      <w:bookmarkStart w:id="8571" w:name="_ETM_Q54_219000"/>
      <w:bookmarkStart w:id="8572" w:name="_ETM_Q54_216400"/>
      <w:bookmarkStart w:id="8573" w:name="_ETM_Q54_219479"/>
      <w:bookmarkEnd w:id="8571"/>
      <w:bookmarkEnd w:id="8572"/>
      <w:bookmarkEnd w:id="8573"/>
      <w:r>
        <w:rPr>
          <w:rFonts w:hint="cs"/>
          <w:rtl/>
        </w:rPr>
        <w:t xml:space="preserve">זה לא השר הממונה. זה לא השר </w:t>
      </w:r>
      <w:bookmarkStart w:id="8574" w:name="_ETM_Q54_225000"/>
      <w:bookmarkEnd w:id="8574"/>
      <w:r>
        <w:rPr>
          <w:rFonts w:hint="cs"/>
          <w:rtl/>
        </w:rPr>
        <w:t>לביטחון פנים.</w:t>
      </w:r>
    </w:p>
    <w:p w:rsidR="00A3654A" w:rsidRDefault="00A3654A" w:rsidP="0026018A">
      <w:pPr>
        <w:rPr>
          <w:rtl/>
        </w:rPr>
      </w:pPr>
      <w:bookmarkStart w:id="8575" w:name="_ETM_Q54_223000"/>
      <w:bookmarkEnd w:id="8575"/>
    </w:p>
    <w:p w:rsidR="00A3654A" w:rsidRDefault="00A3654A" w:rsidP="0026018A">
      <w:pPr>
        <w:pStyle w:val="a4"/>
        <w:keepNext/>
        <w:rPr>
          <w:rtl/>
        </w:rPr>
      </w:pPr>
      <w:bookmarkStart w:id="8576" w:name="ET_speaker_6388_6"/>
      <w:r w:rsidRPr="00E646DA">
        <w:rPr>
          <w:rStyle w:val="TagStyle"/>
          <w:rtl/>
        </w:rPr>
        <w:t xml:space="preserve"> &lt;&lt; דובר &gt;&gt; </w:t>
      </w:r>
      <w:bookmarkStart w:id="8577" w:name="_Toc232023428"/>
      <w:bookmarkStart w:id="8578" w:name="_Toc232072853"/>
      <w:bookmarkStart w:id="8579" w:name="_Toc232081303"/>
      <w:r>
        <w:rPr>
          <w:rtl/>
        </w:rPr>
        <w:t>שר הנגב, הגליל והחוסן הלאומי יצחק שמעון וסרלאוף:</w:t>
      </w:r>
      <w:bookmarkEnd w:id="8577"/>
      <w:bookmarkEnd w:id="8578"/>
      <w:bookmarkEnd w:id="8579"/>
      <w:r w:rsidRPr="00E646DA">
        <w:rPr>
          <w:rStyle w:val="TagStyle"/>
          <w:rtl/>
        </w:rPr>
        <w:t xml:space="preserve"> &lt;&lt; דובר &gt;&gt;</w:t>
      </w:r>
      <w:r>
        <w:rPr>
          <w:rtl/>
        </w:rPr>
        <w:t xml:space="preserve">   </w:t>
      </w:r>
      <w:bookmarkEnd w:id="8576"/>
    </w:p>
    <w:p w:rsidR="00A3654A" w:rsidRDefault="00A3654A" w:rsidP="0026018A">
      <w:pPr>
        <w:pStyle w:val="KeepWithNext"/>
        <w:rPr>
          <w:rtl/>
        </w:rPr>
      </w:pPr>
    </w:p>
    <w:p w:rsidR="00A3654A" w:rsidRDefault="00A3654A" w:rsidP="0026018A">
      <w:pPr>
        <w:rPr>
          <w:rtl/>
        </w:rPr>
      </w:pPr>
      <w:bookmarkStart w:id="8580" w:name="_ETM_Q54_227000"/>
      <w:bookmarkStart w:id="8581" w:name="_ETM_Q54_226860"/>
      <w:bookmarkEnd w:id="8580"/>
      <w:bookmarkEnd w:id="8581"/>
      <w:r>
        <w:rPr>
          <w:rtl/>
        </w:rPr>
        <w:t>תודה רבה, אדוני היושב</w:t>
      </w:r>
      <w:r>
        <w:rPr>
          <w:rFonts w:hint="cs"/>
          <w:rtl/>
        </w:rPr>
        <w:t>-</w:t>
      </w:r>
      <w:r>
        <w:rPr>
          <w:rtl/>
        </w:rPr>
        <w:t xml:space="preserve">ראש, חבריי חברי הכנסת, מענה להצעה </w:t>
      </w:r>
      <w:bookmarkStart w:id="8582" w:name="_ETM_Q54_230260"/>
      <w:bookmarkEnd w:id="8582"/>
      <w:r>
        <w:rPr>
          <w:rFonts w:hint="cs"/>
          <w:rtl/>
        </w:rPr>
        <w:t>ד</w:t>
      </w:r>
      <w:r>
        <w:rPr>
          <w:rtl/>
        </w:rPr>
        <w:t>חופה לסדר</w:t>
      </w:r>
      <w:r>
        <w:rPr>
          <w:rFonts w:hint="cs"/>
          <w:rtl/>
        </w:rPr>
        <w:t>-</w:t>
      </w:r>
      <w:r>
        <w:rPr>
          <w:rtl/>
        </w:rPr>
        <w:t>היום של חברי הכנסת עמית הלוי ואחרים</w:t>
      </w:r>
      <w:r>
        <w:rPr>
          <w:rFonts w:hint="cs"/>
          <w:rtl/>
        </w:rPr>
        <w:t>,</w:t>
      </w:r>
      <w:r>
        <w:rPr>
          <w:rtl/>
        </w:rPr>
        <w:t xml:space="preserve"> בנושא</w:t>
      </w:r>
      <w:r>
        <w:rPr>
          <w:rFonts w:hint="cs"/>
          <w:rtl/>
        </w:rPr>
        <w:t>:</w:t>
      </w:r>
      <w:r>
        <w:rPr>
          <w:rtl/>
        </w:rPr>
        <w:t xml:space="preserve"> פרסום תקשורתי שגוי של סיבת מקרי </w:t>
      </w:r>
      <w:bookmarkStart w:id="8583" w:name="_ETM_Q54_233659"/>
      <w:bookmarkEnd w:id="8583"/>
      <w:r>
        <w:rPr>
          <w:rtl/>
        </w:rPr>
        <w:t xml:space="preserve">רצח. </w:t>
      </w:r>
      <w:bookmarkStart w:id="8584" w:name="_ETM_Q54_238130"/>
      <w:bookmarkEnd w:id="8584"/>
      <w:r>
        <w:rPr>
          <w:rtl/>
        </w:rPr>
        <w:t>אני משיב בשם השר לביטחון לאומי, השר איתמר בן גביר</w:t>
      </w:r>
      <w:r>
        <w:rPr>
          <w:rFonts w:hint="cs"/>
          <w:rtl/>
        </w:rPr>
        <w:t xml:space="preserve">. </w:t>
      </w:r>
    </w:p>
    <w:p w:rsidR="00A3654A" w:rsidRDefault="00A3654A" w:rsidP="0026018A">
      <w:pPr>
        <w:rPr>
          <w:rtl/>
        </w:rPr>
      </w:pPr>
      <w:bookmarkStart w:id="8585" w:name="_ETM_Q54_238000"/>
      <w:bookmarkStart w:id="8586" w:name="_ETM_Q54_241414"/>
      <w:bookmarkEnd w:id="8585"/>
      <w:bookmarkEnd w:id="8586"/>
    </w:p>
    <w:p w:rsidR="00A3654A" w:rsidRDefault="00A3654A" w:rsidP="006B2F74">
      <w:pPr>
        <w:rPr>
          <w:rtl/>
        </w:rPr>
      </w:pPr>
      <w:bookmarkStart w:id="8587" w:name="_ETM_Q54_239000"/>
      <w:bookmarkEnd w:id="8587"/>
      <w:r>
        <w:rPr>
          <w:rtl/>
        </w:rPr>
        <w:t>הצעה לסדר</w:t>
      </w:r>
      <w:r>
        <w:rPr>
          <w:rFonts w:hint="cs"/>
          <w:rtl/>
        </w:rPr>
        <w:t>-</w:t>
      </w:r>
      <w:r>
        <w:rPr>
          <w:rtl/>
        </w:rPr>
        <w:t xml:space="preserve">היום שבנדון הוגשה על ידי </w:t>
      </w:r>
      <w:r>
        <w:rPr>
          <w:rFonts w:hint="cs"/>
          <w:rtl/>
        </w:rPr>
        <w:t>כמה</w:t>
      </w:r>
      <w:r>
        <w:rPr>
          <w:rtl/>
        </w:rPr>
        <w:t xml:space="preserve"> חברי כנסת </w:t>
      </w:r>
      <w:bookmarkStart w:id="8588" w:name="_ETM_Q54_244699"/>
      <w:bookmarkEnd w:id="8588"/>
      <w:r>
        <w:rPr>
          <w:rtl/>
        </w:rPr>
        <w:t xml:space="preserve">ונוגעת לטענות בדבר פרסום שגוי מצד המשטרה בעניין נסיבות הרצח </w:t>
      </w:r>
      <w:bookmarkStart w:id="8589" w:name="_ETM_Q54_247984"/>
      <w:bookmarkEnd w:id="8589"/>
      <w:r>
        <w:rPr>
          <w:rtl/>
        </w:rPr>
        <w:t xml:space="preserve">של בני הזוג רוסלן ואולגה </w:t>
      </w:r>
      <w:bookmarkStart w:id="8590" w:name="_ETM_Q54_251819"/>
      <w:bookmarkEnd w:id="8590"/>
      <w:r>
        <w:rPr>
          <w:rtl/>
        </w:rPr>
        <w:t>פריח</w:t>
      </w:r>
      <w:r>
        <w:rPr>
          <w:rFonts w:hint="cs"/>
          <w:rtl/>
        </w:rPr>
        <w:t>ו</w:t>
      </w:r>
      <w:r>
        <w:rPr>
          <w:rtl/>
        </w:rPr>
        <w:t>דק</w:t>
      </w:r>
      <w:r>
        <w:rPr>
          <w:rFonts w:hint="cs"/>
          <w:rtl/>
        </w:rPr>
        <w:t>ו</w:t>
      </w:r>
      <w:bookmarkStart w:id="8591" w:name="_ETM_Q54_255489"/>
      <w:bookmarkStart w:id="8592" w:name="_ETM_Q54_257360"/>
      <w:bookmarkStart w:id="8593" w:name="_ETM_Q54_259910"/>
      <w:bookmarkEnd w:id="8591"/>
      <w:bookmarkEnd w:id="8592"/>
      <w:bookmarkEnd w:id="8593"/>
      <w:r>
        <w:rPr>
          <w:rFonts w:hint="cs"/>
          <w:rtl/>
        </w:rPr>
        <w:t>,</w:t>
      </w:r>
      <w:r>
        <w:rPr>
          <w:rtl/>
        </w:rPr>
        <w:t xml:space="preserve"> </w:t>
      </w:r>
      <w:bookmarkStart w:id="8594" w:name="_ETM_Q54_262800"/>
      <w:bookmarkEnd w:id="8594"/>
      <w:r>
        <w:rPr>
          <w:rtl/>
        </w:rPr>
        <w:t>זיכרונ</w:t>
      </w:r>
      <w:r>
        <w:rPr>
          <w:rFonts w:hint="cs"/>
          <w:rtl/>
        </w:rPr>
        <w:t>ם</w:t>
      </w:r>
      <w:r>
        <w:rPr>
          <w:rtl/>
        </w:rPr>
        <w:t xml:space="preserve"> לברכה</w:t>
      </w:r>
      <w:r>
        <w:rPr>
          <w:rFonts w:hint="cs"/>
          <w:rtl/>
        </w:rPr>
        <w:t>.</w:t>
      </w:r>
      <w:r>
        <w:rPr>
          <w:rtl/>
        </w:rPr>
        <w:t xml:space="preserve"> נ</w:t>
      </w:r>
      <w:r>
        <w:rPr>
          <w:rFonts w:hint="cs"/>
          <w:rtl/>
        </w:rPr>
        <w:t>טע</w:t>
      </w:r>
      <w:r>
        <w:rPr>
          <w:rtl/>
        </w:rPr>
        <w:t>ן כ</w:t>
      </w:r>
      <w:r>
        <w:rPr>
          <w:rFonts w:hint="cs"/>
          <w:rtl/>
        </w:rPr>
        <w:t xml:space="preserve">י </w:t>
      </w:r>
      <w:r>
        <w:rPr>
          <w:rtl/>
        </w:rPr>
        <w:t xml:space="preserve">פרסום המשטרה כלל חשד שמדובר במקרה של </w:t>
      </w:r>
      <w:bookmarkStart w:id="8595" w:name="_ETM_Q54_267057"/>
      <w:bookmarkEnd w:id="8595"/>
      <w:r>
        <w:rPr>
          <w:rtl/>
        </w:rPr>
        <w:t>רצח והתאבדות מצד הבעל</w:t>
      </w:r>
      <w:r>
        <w:rPr>
          <w:rFonts w:hint="cs"/>
          <w:rtl/>
        </w:rPr>
        <w:t>.</w:t>
      </w:r>
      <w:bookmarkStart w:id="8596" w:name="_ETM_Q54_267000"/>
      <w:bookmarkEnd w:id="8596"/>
      <w:r>
        <w:rPr>
          <w:rFonts w:hint="cs"/>
          <w:rtl/>
        </w:rPr>
        <w:t xml:space="preserve"> </w:t>
      </w:r>
      <w:bookmarkStart w:id="8597" w:name="_ETM_Q54_269000"/>
      <w:bookmarkEnd w:id="8597"/>
      <w:r>
        <w:rPr>
          <w:rFonts w:hint="cs"/>
          <w:rtl/>
        </w:rPr>
        <w:t>הר</w:t>
      </w:r>
      <w:r>
        <w:rPr>
          <w:rtl/>
        </w:rPr>
        <w:t xml:space="preserve">צח </w:t>
      </w:r>
      <w:r>
        <w:rPr>
          <w:rFonts w:hint="cs"/>
          <w:rtl/>
        </w:rPr>
        <w:t>ה</w:t>
      </w:r>
      <w:r>
        <w:rPr>
          <w:rtl/>
        </w:rPr>
        <w:t>מזעזע של הזוג</w:t>
      </w:r>
      <w:r>
        <w:rPr>
          <w:rFonts w:hint="cs"/>
          <w:rtl/>
        </w:rPr>
        <w:t>,</w:t>
      </w:r>
      <w:r>
        <w:rPr>
          <w:rtl/>
        </w:rPr>
        <w:t xml:space="preserve"> זיכרונ</w:t>
      </w:r>
      <w:r>
        <w:rPr>
          <w:rFonts w:hint="cs"/>
          <w:rtl/>
        </w:rPr>
        <w:t>ם</w:t>
      </w:r>
      <w:r>
        <w:rPr>
          <w:rtl/>
        </w:rPr>
        <w:t xml:space="preserve"> לברכה</w:t>
      </w:r>
      <w:r>
        <w:rPr>
          <w:rFonts w:hint="cs"/>
          <w:rtl/>
        </w:rPr>
        <w:t>,</w:t>
      </w:r>
      <w:r>
        <w:rPr>
          <w:rtl/>
        </w:rPr>
        <w:t xml:space="preserve"> </w:t>
      </w:r>
      <w:bookmarkStart w:id="8598" w:name="_ETM_Q54_271315"/>
      <w:bookmarkEnd w:id="8598"/>
      <w:r>
        <w:rPr>
          <w:rtl/>
        </w:rPr>
        <w:t xml:space="preserve">התרחש בחג השבועות בשדות הפתוחים שבין היישובים </w:t>
      </w:r>
      <w:r>
        <w:rPr>
          <w:rFonts w:hint="cs"/>
          <w:rtl/>
        </w:rPr>
        <w:t>כ</w:t>
      </w:r>
      <w:r>
        <w:rPr>
          <w:rtl/>
        </w:rPr>
        <w:t>רמי יוסף ומש</w:t>
      </w:r>
      <w:r>
        <w:rPr>
          <w:rFonts w:hint="cs"/>
          <w:rtl/>
        </w:rPr>
        <w:t>מ</w:t>
      </w:r>
      <w:r>
        <w:rPr>
          <w:rtl/>
        </w:rPr>
        <w:t xml:space="preserve">ר </w:t>
      </w:r>
      <w:bookmarkStart w:id="8599" w:name="_ETM_Q54_275572"/>
      <w:bookmarkEnd w:id="8599"/>
      <w:r>
        <w:rPr>
          <w:rtl/>
        </w:rPr>
        <w:t>איילון</w:t>
      </w:r>
      <w:r>
        <w:rPr>
          <w:rFonts w:hint="cs"/>
          <w:rtl/>
        </w:rPr>
        <w:t>,</w:t>
      </w:r>
      <w:r>
        <w:rPr>
          <w:rtl/>
        </w:rPr>
        <w:t xml:space="preserve"> בשטחי המועצה האזורית גזר. </w:t>
      </w:r>
      <w:bookmarkStart w:id="8600" w:name="_ETM_Q54_280410"/>
      <w:bookmarkEnd w:id="8600"/>
    </w:p>
    <w:p w:rsidR="00A3654A" w:rsidRDefault="00A3654A" w:rsidP="0026018A">
      <w:pPr>
        <w:rPr>
          <w:rtl/>
        </w:rPr>
      </w:pPr>
    </w:p>
    <w:p w:rsidR="00A3654A" w:rsidRDefault="00A3654A" w:rsidP="0026018A">
      <w:pPr>
        <w:rPr>
          <w:rtl/>
        </w:rPr>
      </w:pPr>
      <w:bookmarkStart w:id="8601" w:name="_ETM_Q54_280000"/>
      <w:bookmarkEnd w:id="8601"/>
      <w:r>
        <w:rPr>
          <w:rtl/>
        </w:rPr>
        <w:t>תכלית ההצעה היא להעלות את הנושא לדיון דחוף במליאת הכנסת</w:t>
      </w:r>
      <w:r>
        <w:rPr>
          <w:rFonts w:hint="cs"/>
          <w:rtl/>
        </w:rPr>
        <w:t>,</w:t>
      </w:r>
      <w:r>
        <w:rPr>
          <w:rtl/>
        </w:rPr>
        <w:t xml:space="preserve"> </w:t>
      </w:r>
      <w:bookmarkStart w:id="8602" w:name="_ETM_Q54_284281"/>
      <w:bookmarkEnd w:id="8602"/>
      <w:r>
        <w:rPr>
          <w:rtl/>
        </w:rPr>
        <w:t>על מנת להוביל לשינוי מיידי של הנו</w:t>
      </w:r>
      <w:r>
        <w:rPr>
          <w:rFonts w:hint="cs"/>
          <w:rtl/>
        </w:rPr>
        <w:t>ה</w:t>
      </w:r>
      <w:r>
        <w:rPr>
          <w:rtl/>
        </w:rPr>
        <w:t xml:space="preserve">ל המשטרתי בעניין פרסום </w:t>
      </w:r>
      <w:bookmarkStart w:id="8603" w:name="_ETM_Q54_288152"/>
      <w:bookmarkEnd w:id="8603"/>
      <w:r>
        <w:rPr>
          <w:rtl/>
        </w:rPr>
        <w:t>חשדות</w:t>
      </w:r>
      <w:r>
        <w:rPr>
          <w:rFonts w:hint="cs"/>
          <w:rtl/>
        </w:rPr>
        <w:t>,</w:t>
      </w:r>
      <w:r>
        <w:rPr>
          <w:rtl/>
        </w:rPr>
        <w:t xml:space="preserve"> מתוך רצון למנוע הישנות מקרים דומים</w:t>
      </w:r>
      <w:r>
        <w:rPr>
          <w:rFonts w:hint="cs"/>
          <w:rtl/>
        </w:rPr>
        <w:t>,</w:t>
      </w:r>
      <w:r>
        <w:rPr>
          <w:rtl/>
        </w:rPr>
        <w:t xml:space="preserve"> נוכח העוול </w:t>
      </w:r>
      <w:bookmarkStart w:id="8604" w:name="_ETM_Q54_292024"/>
      <w:bookmarkEnd w:id="8604"/>
      <w:r>
        <w:rPr>
          <w:rtl/>
        </w:rPr>
        <w:t>שנגרם לקורבנות במקרה דנן</w:t>
      </w:r>
      <w:r>
        <w:rPr>
          <w:rFonts w:hint="cs"/>
          <w:rtl/>
        </w:rPr>
        <w:t>.</w:t>
      </w:r>
    </w:p>
    <w:p w:rsidR="00A3654A" w:rsidRDefault="00A3654A" w:rsidP="0026018A">
      <w:pPr>
        <w:rPr>
          <w:rtl/>
        </w:rPr>
      </w:pPr>
    </w:p>
    <w:p w:rsidR="00A3654A" w:rsidRDefault="00A3654A" w:rsidP="0026018A">
      <w:pPr>
        <w:rPr>
          <w:rtl/>
        </w:rPr>
      </w:pPr>
      <w:bookmarkStart w:id="8605" w:name="_ETM_Q54_294000"/>
      <w:bookmarkEnd w:id="8605"/>
      <w:r>
        <w:rPr>
          <w:rtl/>
        </w:rPr>
        <w:t xml:space="preserve">מבדיקה שערכה משטרת ישראל עולה כי </w:t>
      </w:r>
      <w:bookmarkStart w:id="8606" w:name="_ETM_Q54_295895"/>
      <w:bookmarkEnd w:id="8606"/>
      <w:r>
        <w:rPr>
          <w:rtl/>
        </w:rPr>
        <w:t>בהודעות דוברות המשטרה שפורסמו בנדון צוין כ</w:t>
      </w:r>
      <w:r>
        <w:rPr>
          <w:rFonts w:hint="cs"/>
          <w:rtl/>
        </w:rPr>
        <w:t xml:space="preserve">י </w:t>
      </w:r>
      <w:r>
        <w:rPr>
          <w:rtl/>
        </w:rPr>
        <w:t xml:space="preserve">כלל כיווני החקירה נבדקים. </w:t>
      </w:r>
      <w:bookmarkStart w:id="8607" w:name="_ETM_Q54_299767"/>
      <w:bookmarkEnd w:id="8607"/>
      <w:r>
        <w:rPr>
          <w:rtl/>
        </w:rPr>
        <w:t xml:space="preserve">באף אחת מהודעות דוברות המשטרה לא צוין שהתעורר חשד </w:t>
      </w:r>
      <w:bookmarkStart w:id="8608" w:name="_ETM_Q54_303638"/>
      <w:bookmarkEnd w:id="8608"/>
      <w:r>
        <w:rPr>
          <w:rtl/>
        </w:rPr>
        <w:t>שמדובר במקרה של רצח והתאבדות מצד הבעל</w:t>
      </w:r>
      <w:r>
        <w:rPr>
          <w:rFonts w:hint="cs"/>
          <w:rtl/>
        </w:rPr>
        <w:t xml:space="preserve">. </w:t>
      </w:r>
      <w:bookmarkStart w:id="8609" w:name="_ETM_Q54_304000"/>
      <w:bookmarkStart w:id="8610" w:name="_ETM_Q54_307669"/>
      <w:bookmarkEnd w:id="8609"/>
      <w:bookmarkEnd w:id="8610"/>
      <w:r>
        <w:rPr>
          <w:rtl/>
        </w:rPr>
        <w:t xml:space="preserve">עוד מבקשת המשטרה להוסיף, כי בהודעת הדוברות </w:t>
      </w:r>
      <w:r>
        <w:rPr>
          <w:rFonts w:hint="cs"/>
          <w:rtl/>
        </w:rPr>
        <w:t>צ</w:t>
      </w:r>
      <w:r>
        <w:rPr>
          <w:rtl/>
        </w:rPr>
        <w:t>וי</w:t>
      </w:r>
      <w:r>
        <w:rPr>
          <w:rFonts w:hint="cs"/>
          <w:rtl/>
        </w:rPr>
        <w:t>ן כי</w:t>
      </w:r>
      <w:r>
        <w:rPr>
          <w:rtl/>
        </w:rPr>
        <w:t xml:space="preserve"> לבקשת </w:t>
      </w:r>
      <w:bookmarkStart w:id="8611" w:name="_ETM_Q54_311453"/>
      <w:bookmarkEnd w:id="8611"/>
      <w:r>
        <w:rPr>
          <w:rtl/>
        </w:rPr>
        <w:t>המשטרה הוצא על ידי בית משפט השלום בר</w:t>
      </w:r>
      <w:r>
        <w:rPr>
          <w:rFonts w:hint="cs"/>
          <w:rtl/>
        </w:rPr>
        <w:t>מ</w:t>
      </w:r>
      <w:r>
        <w:rPr>
          <w:rtl/>
        </w:rPr>
        <w:t>ל</w:t>
      </w:r>
      <w:r>
        <w:rPr>
          <w:rFonts w:hint="cs"/>
          <w:rtl/>
        </w:rPr>
        <w:t xml:space="preserve">ה </w:t>
      </w:r>
      <w:r>
        <w:rPr>
          <w:rtl/>
        </w:rPr>
        <w:t xml:space="preserve">צו איסור </w:t>
      </w:r>
      <w:bookmarkStart w:id="8612" w:name="_ETM_Q54_315237"/>
      <w:bookmarkEnd w:id="8612"/>
      <w:r>
        <w:rPr>
          <w:rtl/>
        </w:rPr>
        <w:t xml:space="preserve">פרסום על פרטי החקירה, לרבות על כל פרט שעלול להוביל </w:t>
      </w:r>
      <w:bookmarkStart w:id="8613" w:name="_ETM_Q54_319022"/>
      <w:bookmarkEnd w:id="8613"/>
      <w:r>
        <w:rPr>
          <w:rtl/>
        </w:rPr>
        <w:t>לזיהוי החשודים</w:t>
      </w:r>
      <w:r>
        <w:rPr>
          <w:rFonts w:hint="cs"/>
          <w:rtl/>
        </w:rPr>
        <w:t>.</w:t>
      </w:r>
    </w:p>
    <w:p w:rsidR="00A3654A" w:rsidRDefault="00A3654A" w:rsidP="0026018A">
      <w:pPr>
        <w:rPr>
          <w:rtl/>
        </w:rPr>
      </w:pPr>
    </w:p>
    <w:p w:rsidR="00A3654A" w:rsidRDefault="00A3654A" w:rsidP="0026018A">
      <w:pPr>
        <w:rPr>
          <w:rtl/>
        </w:rPr>
      </w:pPr>
      <w:bookmarkStart w:id="8614" w:name="_ETM_Q54_316000"/>
      <w:bookmarkEnd w:id="8614"/>
      <w:r>
        <w:rPr>
          <w:rtl/>
        </w:rPr>
        <w:t>אירוע מזעזע ו</w:t>
      </w:r>
      <w:r>
        <w:rPr>
          <w:rFonts w:hint="cs"/>
          <w:rtl/>
        </w:rPr>
        <w:t>כ</w:t>
      </w:r>
      <w:r>
        <w:rPr>
          <w:rtl/>
        </w:rPr>
        <w:t>ואב</w:t>
      </w:r>
      <w:r>
        <w:rPr>
          <w:rFonts w:hint="cs"/>
          <w:rtl/>
        </w:rPr>
        <w:t>,</w:t>
      </w:r>
      <w:r>
        <w:rPr>
          <w:rtl/>
        </w:rPr>
        <w:t xml:space="preserve"> שלצערנו הרב</w:t>
      </w:r>
      <w:r>
        <w:rPr>
          <w:rFonts w:hint="cs"/>
          <w:rtl/>
        </w:rPr>
        <w:t>,</w:t>
      </w:r>
      <w:r>
        <w:rPr>
          <w:rtl/>
        </w:rPr>
        <w:t xml:space="preserve"> חברות כנסת מ</w:t>
      </w:r>
      <w:r>
        <w:rPr>
          <w:rFonts w:hint="cs"/>
          <w:rtl/>
        </w:rPr>
        <w:t>ה</w:t>
      </w:r>
      <w:r>
        <w:rPr>
          <w:rtl/>
        </w:rPr>
        <w:t xml:space="preserve">אופוזיציה </w:t>
      </w:r>
      <w:bookmarkStart w:id="8615" w:name="_ETM_Q54_322806"/>
      <w:bookmarkEnd w:id="8615"/>
      <w:r>
        <w:rPr>
          <w:rtl/>
        </w:rPr>
        <w:t xml:space="preserve">ניסו להשתמש בו כדי להתנגח במדיניות הנשק של השר לביטחון </w:t>
      </w:r>
      <w:bookmarkStart w:id="8616" w:name="_ETM_Q54_326591"/>
      <w:bookmarkEnd w:id="8616"/>
      <w:r>
        <w:rPr>
          <w:rtl/>
        </w:rPr>
        <w:t>לאומי וצייצו כנגד רפורמת הנשק</w:t>
      </w:r>
      <w:r>
        <w:rPr>
          <w:rFonts w:hint="cs"/>
          <w:rtl/>
        </w:rPr>
        <w:t>,</w:t>
      </w:r>
      <w:r>
        <w:rPr>
          <w:rtl/>
        </w:rPr>
        <w:t xml:space="preserve"> על חשבון הזוג היקר, זיכרונם </w:t>
      </w:r>
      <w:bookmarkStart w:id="8617" w:name="_ETM_Q54_330375"/>
      <w:bookmarkEnd w:id="8617"/>
      <w:r>
        <w:rPr>
          <w:rtl/>
        </w:rPr>
        <w:t xml:space="preserve">לברכה. </w:t>
      </w:r>
      <w:bookmarkStart w:id="8618" w:name="_ETM_Q54_334460"/>
      <w:bookmarkStart w:id="8619" w:name="_ETM_Q54_336000"/>
      <w:bookmarkEnd w:id="8618"/>
      <w:bookmarkEnd w:id="8619"/>
      <w:r>
        <w:rPr>
          <w:rtl/>
        </w:rPr>
        <w:t>זו התשובה</w:t>
      </w:r>
      <w:r>
        <w:rPr>
          <w:rFonts w:hint="cs"/>
          <w:rtl/>
        </w:rPr>
        <w:t>.</w:t>
      </w:r>
    </w:p>
    <w:p w:rsidR="00A3654A" w:rsidRDefault="00A3654A" w:rsidP="0026018A">
      <w:pPr>
        <w:rPr>
          <w:rtl/>
        </w:rPr>
      </w:pPr>
    </w:p>
    <w:p w:rsidR="00A3654A" w:rsidRDefault="00A3654A" w:rsidP="0026018A">
      <w:pPr>
        <w:rPr>
          <w:rtl/>
        </w:rPr>
      </w:pPr>
      <w:bookmarkStart w:id="8620" w:name="_ETM_Q54_335000"/>
      <w:bookmarkEnd w:id="8620"/>
      <w:r>
        <w:rPr>
          <w:rtl/>
        </w:rPr>
        <w:t>אני רוצה</w:t>
      </w:r>
      <w:r>
        <w:rPr>
          <w:rFonts w:hint="cs"/>
          <w:rtl/>
        </w:rPr>
        <w:t>,</w:t>
      </w:r>
      <w:r>
        <w:rPr>
          <w:rtl/>
        </w:rPr>
        <w:t xml:space="preserve"> ברשותך, אדוני היושב</w:t>
      </w:r>
      <w:r>
        <w:rPr>
          <w:rFonts w:hint="cs"/>
          <w:rtl/>
        </w:rPr>
        <w:t>-</w:t>
      </w:r>
      <w:r>
        <w:rPr>
          <w:rtl/>
        </w:rPr>
        <w:t xml:space="preserve">ראש, להתייחס לעניין </w:t>
      </w:r>
      <w:bookmarkStart w:id="8621" w:name="_ETM_Q54_341144"/>
      <w:bookmarkEnd w:id="8621"/>
      <w:r>
        <w:rPr>
          <w:rtl/>
        </w:rPr>
        <w:t>אחר לחלוטין</w:t>
      </w:r>
      <w:r>
        <w:rPr>
          <w:rFonts w:hint="cs"/>
          <w:rtl/>
        </w:rPr>
        <w:t>.</w:t>
      </w:r>
      <w:r>
        <w:rPr>
          <w:rtl/>
        </w:rPr>
        <w:t xml:space="preserve"> אני ראיתי שפורסם שהאנרכיסטית נא</w:t>
      </w:r>
      <w:r>
        <w:rPr>
          <w:rFonts w:hint="cs"/>
          <w:rtl/>
        </w:rPr>
        <w:t>ו</w:t>
      </w:r>
      <w:r>
        <w:rPr>
          <w:rtl/>
        </w:rPr>
        <w:t>ו</w:t>
      </w:r>
      <w:r>
        <w:rPr>
          <w:rFonts w:hint="cs"/>
          <w:rtl/>
        </w:rPr>
        <w:t>ה</w:t>
      </w:r>
      <w:r>
        <w:rPr>
          <w:rtl/>
        </w:rPr>
        <w:t xml:space="preserve"> רוזיליו מתמודדת בפריימריז </w:t>
      </w:r>
      <w:bookmarkStart w:id="8622" w:name="_ETM_Q54_347829"/>
      <w:bookmarkEnd w:id="8622"/>
      <w:r>
        <w:rPr>
          <w:rtl/>
        </w:rPr>
        <w:t>במפלגת הדמוקרטים</w:t>
      </w:r>
      <w:r>
        <w:rPr>
          <w:rFonts w:hint="cs"/>
          <w:rtl/>
        </w:rPr>
        <w:t xml:space="preserve"> –</w:t>
      </w:r>
      <w:r>
        <w:rPr>
          <w:rtl/>
        </w:rPr>
        <w:t xml:space="preserve"> העבודה לשעבר</w:t>
      </w:r>
      <w:r>
        <w:rPr>
          <w:rFonts w:hint="cs"/>
          <w:rtl/>
        </w:rPr>
        <w:t>.</w:t>
      </w:r>
      <w:r>
        <w:rPr>
          <w:rtl/>
        </w:rPr>
        <w:t xml:space="preserve"> אני חושב שזה דבר בזוי</w:t>
      </w:r>
      <w:r>
        <w:rPr>
          <w:rFonts w:hint="cs"/>
          <w:rtl/>
        </w:rPr>
        <w:t>;</w:t>
      </w:r>
      <w:r>
        <w:rPr>
          <w:rtl/>
        </w:rPr>
        <w:t xml:space="preserve"> אני </w:t>
      </w:r>
      <w:bookmarkStart w:id="8623" w:name="_ETM_Q54_354514"/>
      <w:bookmarkEnd w:id="8623"/>
      <w:r>
        <w:rPr>
          <w:rtl/>
        </w:rPr>
        <w:t>חושב שמי ש</w:t>
      </w:r>
      <w:r>
        <w:rPr>
          <w:rFonts w:hint="cs"/>
          <w:rtl/>
        </w:rPr>
        <w:t>ה</w:t>
      </w:r>
      <w:r>
        <w:rPr>
          <w:rtl/>
        </w:rPr>
        <w:t>וציא</w:t>
      </w:r>
      <w:r>
        <w:rPr>
          <w:rFonts w:hint="cs"/>
          <w:rtl/>
        </w:rPr>
        <w:t>ה</w:t>
      </w:r>
      <w:r>
        <w:rPr>
          <w:rtl/>
        </w:rPr>
        <w:t xml:space="preserve"> את </w:t>
      </w:r>
      <w:bookmarkStart w:id="8624" w:name="_ETM_Q54_361820"/>
      <w:bookmarkEnd w:id="8624"/>
      <w:r>
        <w:rPr>
          <w:rtl/>
        </w:rPr>
        <w:t xml:space="preserve">אלפי האנשים לקפלן וזרעה כאוס במדינה לא ראויה להתמודד </w:t>
      </w:r>
      <w:bookmarkStart w:id="8625" w:name="_ETM_Q54_368462"/>
      <w:bookmarkEnd w:id="8625"/>
      <w:r>
        <w:rPr>
          <w:rtl/>
        </w:rPr>
        <w:t>בפריימריז</w:t>
      </w:r>
      <w:r>
        <w:rPr>
          <w:rFonts w:hint="cs"/>
          <w:rtl/>
        </w:rPr>
        <w:t>,</w:t>
      </w:r>
      <w:r>
        <w:rPr>
          <w:rtl/>
        </w:rPr>
        <w:t xml:space="preserve"> ולא ראויה להיכנס לכנסת ולהיות חבר</w:t>
      </w:r>
      <w:r>
        <w:rPr>
          <w:rFonts w:hint="cs"/>
          <w:rtl/>
        </w:rPr>
        <w:t>ת</w:t>
      </w:r>
      <w:r>
        <w:rPr>
          <w:rtl/>
        </w:rPr>
        <w:t xml:space="preserve"> </w:t>
      </w:r>
      <w:r>
        <w:rPr>
          <w:rFonts w:hint="cs"/>
          <w:rtl/>
        </w:rPr>
        <w:t>ה</w:t>
      </w:r>
      <w:r>
        <w:rPr>
          <w:rtl/>
        </w:rPr>
        <w:t>כנסת באף מפלגה</w:t>
      </w:r>
      <w:r>
        <w:rPr>
          <w:rFonts w:hint="cs"/>
          <w:rtl/>
        </w:rPr>
        <w:t>.</w:t>
      </w:r>
      <w:r>
        <w:rPr>
          <w:rtl/>
        </w:rPr>
        <w:t xml:space="preserve"> </w:t>
      </w:r>
      <w:bookmarkStart w:id="8626" w:name="_ETM_Q54_375104"/>
      <w:bookmarkEnd w:id="8626"/>
      <w:r>
        <w:rPr>
          <w:rtl/>
        </w:rPr>
        <w:t>מי שרדפה את חברי הכנסת מהימין</w:t>
      </w:r>
      <w:r>
        <w:rPr>
          <w:rFonts w:hint="cs"/>
          <w:rtl/>
        </w:rPr>
        <w:t>;</w:t>
      </w:r>
      <w:r>
        <w:rPr>
          <w:rtl/>
        </w:rPr>
        <w:t xml:space="preserve"> מי שמ</w:t>
      </w:r>
      <w:r>
        <w:rPr>
          <w:rFonts w:hint="cs"/>
          <w:rtl/>
        </w:rPr>
        <w:t>י</w:t>
      </w:r>
      <w:r>
        <w:rPr>
          <w:rtl/>
        </w:rPr>
        <w:t xml:space="preserve">ררה את החיים </w:t>
      </w:r>
      <w:bookmarkStart w:id="8627" w:name="_ETM_Q54_381746"/>
      <w:bookmarkEnd w:id="8627"/>
      <w:r>
        <w:rPr>
          <w:rtl/>
        </w:rPr>
        <w:t>לנבחרי ציבור במשמרות חסרות הבושה שהיא הובילה</w:t>
      </w:r>
      <w:r>
        <w:rPr>
          <w:rFonts w:hint="cs"/>
          <w:rtl/>
        </w:rPr>
        <w:t xml:space="preserve"> –</w:t>
      </w:r>
      <w:r>
        <w:rPr>
          <w:rtl/>
        </w:rPr>
        <w:t xml:space="preserve"> </w:t>
      </w:r>
      <w:bookmarkStart w:id="8628" w:name="_ETM_Q54_388830"/>
      <w:bookmarkEnd w:id="8628"/>
      <w:r>
        <w:rPr>
          <w:rtl/>
        </w:rPr>
        <w:t>אני חושב שזו בושה לכל אדם בר</w:t>
      </w:r>
      <w:r>
        <w:rPr>
          <w:rFonts w:hint="cs"/>
          <w:rtl/>
        </w:rPr>
        <w:t>-</w:t>
      </w:r>
      <w:r>
        <w:rPr>
          <w:rtl/>
        </w:rPr>
        <w:t>דעת שמכבד אדם</w:t>
      </w:r>
      <w:r>
        <w:rPr>
          <w:rFonts w:hint="cs"/>
          <w:rtl/>
        </w:rPr>
        <w:t>.</w:t>
      </w:r>
      <w:r>
        <w:rPr>
          <w:rtl/>
        </w:rPr>
        <w:t xml:space="preserve"> </w:t>
      </w:r>
      <w:bookmarkStart w:id="8629" w:name="_ETM_Q54_393300"/>
      <w:bookmarkEnd w:id="8629"/>
      <w:r>
        <w:rPr>
          <w:rtl/>
        </w:rPr>
        <w:t xml:space="preserve">אני מוחה על כך. </w:t>
      </w:r>
      <w:bookmarkStart w:id="8630" w:name="_ETM_Q54_398419"/>
      <w:bookmarkEnd w:id="8630"/>
      <w:r>
        <w:rPr>
          <w:rtl/>
        </w:rPr>
        <w:t xml:space="preserve">אני חושב שזה מצער מאוד, מצער מאוד שאישה כזאת מתמודדת </w:t>
      </w:r>
      <w:bookmarkStart w:id="8631" w:name="_ETM_Q54_403154"/>
      <w:bookmarkEnd w:id="8631"/>
      <w:r>
        <w:rPr>
          <w:rtl/>
        </w:rPr>
        <w:t>במפלגה כלשהי</w:t>
      </w:r>
      <w:r>
        <w:rPr>
          <w:rFonts w:hint="cs"/>
          <w:rtl/>
        </w:rPr>
        <w:t xml:space="preserve"> –</w:t>
      </w:r>
      <w:r>
        <w:rPr>
          <w:rtl/>
        </w:rPr>
        <w:t xml:space="preserve"> למרות שהמפלגה שלה לא כל כך דמוקרטית ולא </w:t>
      </w:r>
      <w:bookmarkStart w:id="8632" w:name="_ETM_Q54_407889"/>
      <w:bookmarkEnd w:id="8632"/>
      <w:r>
        <w:rPr>
          <w:rtl/>
        </w:rPr>
        <w:t>כל כך חסידה של זכויות אדם</w:t>
      </w:r>
      <w:r>
        <w:rPr>
          <w:rFonts w:hint="cs"/>
          <w:rtl/>
        </w:rPr>
        <w:t>.</w:t>
      </w:r>
      <w:r>
        <w:rPr>
          <w:rtl/>
        </w:rPr>
        <w:t xml:space="preserve"> הכ</w:t>
      </w:r>
      <w:r>
        <w:rPr>
          <w:rFonts w:hint="cs"/>
          <w:rtl/>
        </w:rPr>
        <w:t>ו</w:t>
      </w:r>
      <w:r>
        <w:rPr>
          <w:rtl/>
        </w:rPr>
        <w:t>ל ז</w:t>
      </w:r>
      <w:r>
        <w:rPr>
          <w:rFonts w:hint="cs"/>
          <w:rtl/>
        </w:rPr>
        <w:t xml:space="preserve">ו </w:t>
      </w:r>
      <w:r>
        <w:rPr>
          <w:rtl/>
        </w:rPr>
        <w:t xml:space="preserve">כמובן </w:t>
      </w:r>
      <w:bookmarkStart w:id="8633" w:name="_ETM_Q54_412624"/>
      <w:bookmarkEnd w:id="8633"/>
      <w:r>
        <w:rPr>
          <w:rFonts w:hint="cs"/>
          <w:rtl/>
        </w:rPr>
        <w:t>א</w:t>
      </w:r>
      <w:r>
        <w:rPr>
          <w:rtl/>
        </w:rPr>
        <w:t xml:space="preserve">צטלה כאילו אכפת להם, אבל בסוף כשמדובר בזכויות אדם </w:t>
      </w:r>
      <w:bookmarkStart w:id="8634" w:name="_ETM_Q54_417359"/>
      <w:bookmarkEnd w:id="8634"/>
      <w:r>
        <w:rPr>
          <w:rtl/>
        </w:rPr>
        <w:t xml:space="preserve">של הימין, זה מעניין אותם כקליפת </w:t>
      </w:r>
      <w:r>
        <w:rPr>
          <w:rFonts w:hint="cs"/>
          <w:rtl/>
        </w:rPr>
        <w:t>ה</w:t>
      </w:r>
      <w:r>
        <w:rPr>
          <w:rtl/>
        </w:rPr>
        <w:t>שום</w:t>
      </w:r>
      <w:r>
        <w:rPr>
          <w:rFonts w:hint="cs"/>
          <w:rtl/>
        </w:rPr>
        <w:t>.</w:t>
      </w:r>
      <w:r>
        <w:rPr>
          <w:rtl/>
        </w:rPr>
        <w:t xml:space="preserve"> לכן</w:t>
      </w:r>
      <w:r>
        <w:rPr>
          <w:rFonts w:hint="cs"/>
          <w:rtl/>
        </w:rPr>
        <w:t>,</w:t>
      </w:r>
      <w:r>
        <w:rPr>
          <w:rtl/>
        </w:rPr>
        <w:t xml:space="preserve"> אני חושב </w:t>
      </w:r>
      <w:bookmarkStart w:id="8635" w:name="_ETM_Q54_422094"/>
      <w:bookmarkEnd w:id="8635"/>
      <w:r>
        <w:rPr>
          <w:rFonts w:hint="cs"/>
          <w:rtl/>
        </w:rPr>
        <w:t>ש</w:t>
      </w:r>
      <w:r>
        <w:rPr>
          <w:rtl/>
        </w:rPr>
        <w:t>הדבר ש</w:t>
      </w:r>
      <w:bookmarkStart w:id="8636" w:name="_ETM_Q54_427080"/>
      <w:bookmarkEnd w:id="8636"/>
      <w:r>
        <w:rPr>
          <w:rtl/>
        </w:rPr>
        <w:t xml:space="preserve">היה </w:t>
      </w:r>
      <w:r>
        <w:rPr>
          <w:rFonts w:hint="cs"/>
          <w:rtl/>
        </w:rPr>
        <w:t xml:space="preserve">הזה </w:t>
      </w:r>
      <w:r>
        <w:rPr>
          <w:rtl/>
        </w:rPr>
        <w:t xml:space="preserve">ראוי לגינוי, ולכן עליתי כאן לומר את </w:t>
      </w:r>
      <w:bookmarkStart w:id="8637" w:name="_ETM_Q54_430434"/>
      <w:bookmarkEnd w:id="8637"/>
      <w:r>
        <w:rPr>
          <w:rtl/>
        </w:rPr>
        <w:t>הדברים. תודה רבה.</w:t>
      </w:r>
    </w:p>
    <w:p w:rsidR="00A3654A" w:rsidRDefault="00A3654A" w:rsidP="009635F5">
      <w:pPr>
        <w:rPr>
          <w:rtl/>
        </w:rPr>
      </w:pPr>
    </w:p>
    <w:p w:rsidR="00A3654A" w:rsidRDefault="00A3654A" w:rsidP="0026018A">
      <w:pPr>
        <w:pStyle w:val="af6"/>
        <w:keepNext/>
        <w:rPr>
          <w:rtl/>
        </w:rPr>
      </w:pPr>
      <w:bookmarkStart w:id="8638" w:name="ET_yor_6691_7"/>
      <w:r w:rsidRPr="00A22409">
        <w:rPr>
          <w:rStyle w:val="TagStyle"/>
          <w:rtl/>
        </w:rPr>
        <w:t xml:space="preserve"> &lt;&lt; יור &gt;&gt; </w:t>
      </w:r>
      <w:r>
        <w:rPr>
          <w:rtl/>
        </w:rPr>
        <w:t>היו"ר אליהו רביבו:</w:t>
      </w:r>
      <w:r w:rsidRPr="00A22409">
        <w:rPr>
          <w:rStyle w:val="TagStyle"/>
          <w:rtl/>
        </w:rPr>
        <w:t xml:space="preserve"> &lt;&lt; יור &gt;&gt;</w:t>
      </w:r>
      <w:r>
        <w:rPr>
          <w:rtl/>
        </w:rPr>
        <w:t xml:space="preserve">   </w:t>
      </w:r>
      <w:bookmarkEnd w:id="8638"/>
    </w:p>
    <w:p w:rsidR="00A3654A" w:rsidRDefault="00A3654A" w:rsidP="0026018A">
      <w:pPr>
        <w:pStyle w:val="KeepWithNext"/>
        <w:rPr>
          <w:rtl/>
        </w:rPr>
      </w:pPr>
    </w:p>
    <w:p w:rsidR="00A3654A" w:rsidRDefault="00A3654A" w:rsidP="0026018A">
      <w:pPr>
        <w:rPr>
          <w:rtl/>
        </w:rPr>
      </w:pPr>
      <w:bookmarkStart w:id="8639" w:name="_ETM_Q54_436119"/>
      <w:bookmarkEnd w:id="8639"/>
      <w:r>
        <w:rPr>
          <w:rtl/>
        </w:rPr>
        <w:t>תודה רבה</w:t>
      </w:r>
      <w:r>
        <w:rPr>
          <w:rFonts w:hint="cs"/>
          <w:rtl/>
        </w:rPr>
        <w:t>.</w:t>
      </w:r>
      <w:r>
        <w:rPr>
          <w:rtl/>
        </w:rPr>
        <w:t xml:space="preserve"> </w:t>
      </w:r>
      <w:r>
        <w:rPr>
          <w:rFonts w:hint="cs"/>
          <w:rtl/>
        </w:rPr>
        <w:t>ה</w:t>
      </w:r>
      <w:r>
        <w:rPr>
          <w:rtl/>
        </w:rPr>
        <w:t>אם עמדת הממשלה מקובלת על המציעים</w:t>
      </w:r>
      <w:bookmarkStart w:id="8640" w:name="_ETM_Q54_440649"/>
      <w:bookmarkEnd w:id="8640"/>
      <w:r>
        <w:rPr>
          <w:rFonts w:hint="cs"/>
          <w:rtl/>
        </w:rPr>
        <w:t>?</w:t>
      </w:r>
    </w:p>
    <w:p w:rsidR="00A3654A" w:rsidRDefault="00A3654A" w:rsidP="009635F5">
      <w:pPr>
        <w:rPr>
          <w:rtl/>
        </w:rPr>
      </w:pPr>
    </w:p>
    <w:p w:rsidR="00A3654A" w:rsidRDefault="00A3654A" w:rsidP="0026018A">
      <w:pPr>
        <w:pStyle w:val="af5"/>
        <w:keepNext/>
        <w:rPr>
          <w:rtl/>
        </w:rPr>
      </w:pPr>
      <w:bookmarkStart w:id="8641" w:name="ET_interruption_6164_8"/>
      <w:r w:rsidRPr="00995AB2">
        <w:rPr>
          <w:rStyle w:val="TagStyle"/>
          <w:rtl/>
        </w:rPr>
        <w:t xml:space="preserve"> &lt;&lt; קריאה &gt;&gt; </w:t>
      </w:r>
      <w:r>
        <w:rPr>
          <w:rtl/>
        </w:rPr>
        <w:t>עמית הלוי (הליכוד):</w:t>
      </w:r>
      <w:r w:rsidRPr="00995AB2">
        <w:rPr>
          <w:rStyle w:val="TagStyle"/>
          <w:rtl/>
        </w:rPr>
        <w:t xml:space="preserve"> &lt;&lt; קריאה &gt;&gt;</w:t>
      </w:r>
      <w:r>
        <w:rPr>
          <w:rtl/>
        </w:rPr>
        <w:t xml:space="preserve">   </w:t>
      </w:r>
      <w:bookmarkEnd w:id="8641"/>
    </w:p>
    <w:p w:rsidR="00A3654A" w:rsidRDefault="00A3654A" w:rsidP="0026018A">
      <w:pPr>
        <w:pStyle w:val="KeepWithNext"/>
        <w:rPr>
          <w:rtl/>
        </w:rPr>
      </w:pPr>
    </w:p>
    <w:p w:rsidR="00A3654A" w:rsidRDefault="00A3654A" w:rsidP="0026018A">
      <w:pPr>
        <w:rPr>
          <w:rtl/>
        </w:rPr>
      </w:pPr>
      <w:bookmarkStart w:id="8642" w:name="_ETM_Q54_435000"/>
      <w:bookmarkEnd w:id="8642"/>
      <w:r>
        <w:rPr>
          <w:rFonts w:hint="cs"/>
          <w:rtl/>
        </w:rPr>
        <w:t>- - -</w:t>
      </w:r>
      <w:bookmarkStart w:id="8643" w:name="_ETM_Q54_442290"/>
      <w:bookmarkStart w:id="8644" w:name="_ETM_Q54_438000"/>
      <w:bookmarkEnd w:id="8643"/>
      <w:bookmarkEnd w:id="8644"/>
      <w:r>
        <w:rPr>
          <w:rFonts w:hint="cs"/>
          <w:rtl/>
        </w:rPr>
        <w:t xml:space="preserve"> אני בעד דיון - - -</w:t>
      </w:r>
    </w:p>
    <w:p w:rsidR="00A3654A" w:rsidRDefault="00A3654A" w:rsidP="009635F5">
      <w:pPr>
        <w:rPr>
          <w:rtl/>
        </w:rPr>
      </w:pPr>
    </w:p>
    <w:p w:rsidR="00A3654A" w:rsidRDefault="00A3654A" w:rsidP="0026018A">
      <w:pPr>
        <w:pStyle w:val="af5"/>
        <w:keepNext/>
        <w:rPr>
          <w:rtl/>
        </w:rPr>
      </w:pPr>
      <w:bookmarkStart w:id="8645" w:name="ET_interruption_5520_9"/>
      <w:r w:rsidRPr="00995AB2">
        <w:rPr>
          <w:rStyle w:val="TagStyle"/>
          <w:rtl/>
        </w:rPr>
        <w:t xml:space="preserve"> &lt;&lt; קריאה &gt;&gt; </w:t>
      </w:r>
      <w:r>
        <w:rPr>
          <w:rtl/>
        </w:rPr>
        <w:t>עודד פורר (ישראל ביתנו):</w:t>
      </w:r>
      <w:r w:rsidRPr="00995AB2">
        <w:rPr>
          <w:rStyle w:val="TagStyle"/>
          <w:rtl/>
        </w:rPr>
        <w:t xml:space="preserve"> &lt;&lt; קריאה &gt;&gt;</w:t>
      </w:r>
      <w:r>
        <w:rPr>
          <w:rtl/>
        </w:rPr>
        <w:t xml:space="preserve">   </w:t>
      </w:r>
      <w:bookmarkEnd w:id="8645"/>
    </w:p>
    <w:p w:rsidR="00A3654A" w:rsidRDefault="00A3654A" w:rsidP="0026018A">
      <w:pPr>
        <w:pStyle w:val="KeepWithNext"/>
        <w:rPr>
          <w:rtl/>
        </w:rPr>
      </w:pPr>
    </w:p>
    <w:p w:rsidR="00A3654A" w:rsidRDefault="00A3654A" w:rsidP="0026018A">
      <w:pPr>
        <w:rPr>
          <w:rtl/>
        </w:rPr>
      </w:pPr>
      <w:r>
        <w:rPr>
          <w:rFonts w:hint="cs"/>
          <w:rtl/>
        </w:rPr>
        <w:t xml:space="preserve">אני בעד דיון גם. </w:t>
      </w:r>
    </w:p>
    <w:p w:rsidR="00A3654A" w:rsidRDefault="00A3654A" w:rsidP="0026018A">
      <w:pPr>
        <w:rPr>
          <w:rtl/>
        </w:rPr>
      </w:pPr>
      <w:bookmarkStart w:id="8646" w:name="_ETM_Q54_441000"/>
      <w:bookmarkEnd w:id="8646"/>
    </w:p>
    <w:p w:rsidR="00A3654A" w:rsidRDefault="00A3654A" w:rsidP="0026018A">
      <w:pPr>
        <w:pStyle w:val="af6"/>
        <w:keepNext/>
        <w:rPr>
          <w:rtl/>
        </w:rPr>
      </w:pPr>
      <w:r w:rsidRPr="00995AB2">
        <w:rPr>
          <w:rStyle w:val="TagStyle"/>
          <w:rtl/>
        </w:rPr>
        <w:t xml:space="preserve"> &lt;&lt; יור &gt;&gt; </w:t>
      </w:r>
      <w:r>
        <w:rPr>
          <w:rtl/>
        </w:rPr>
        <w:t>היו"ר אליהו רביבו:</w:t>
      </w:r>
      <w:r w:rsidRPr="00995AB2">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647" w:name="_ETM_Q54_442000"/>
      <w:bookmarkStart w:id="8648" w:name="_ETM_Q54_443570"/>
      <w:bookmarkEnd w:id="8647"/>
      <w:bookmarkEnd w:id="8648"/>
      <w:r>
        <w:rPr>
          <w:rtl/>
        </w:rPr>
        <w:t>אוקיי</w:t>
      </w:r>
      <w:r>
        <w:rPr>
          <w:rFonts w:hint="cs"/>
          <w:rtl/>
        </w:rPr>
        <w:t>.</w:t>
      </w:r>
      <w:r>
        <w:rPr>
          <w:rtl/>
        </w:rPr>
        <w:t xml:space="preserve"> מה אתם מבקשים? </w:t>
      </w:r>
      <w:bookmarkStart w:id="8649" w:name="_ETM_Q54_447309"/>
      <w:bookmarkEnd w:id="8649"/>
    </w:p>
    <w:p w:rsidR="00A3654A" w:rsidRDefault="00A3654A" w:rsidP="0026018A">
      <w:pPr>
        <w:rPr>
          <w:rtl/>
        </w:rPr>
      </w:pPr>
    </w:p>
    <w:p w:rsidR="00A3654A" w:rsidRDefault="00A3654A" w:rsidP="0026018A">
      <w:pPr>
        <w:pStyle w:val="af5"/>
        <w:keepNext/>
        <w:rPr>
          <w:rtl/>
        </w:rPr>
      </w:pPr>
      <w:bookmarkStart w:id="8650" w:name="ET_interruption___11"/>
      <w:r w:rsidRPr="00995AB2">
        <w:rPr>
          <w:rStyle w:val="TagStyle"/>
          <w:rtl/>
        </w:rPr>
        <w:t xml:space="preserve"> &lt;&lt; קריאה &gt;&gt; </w:t>
      </w:r>
      <w:r>
        <w:rPr>
          <w:rtl/>
        </w:rPr>
        <w:t>קריאות:</w:t>
      </w:r>
      <w:r w:rsidRPr="00995AB2">
        <w:rPr>
          <w:rStyle w:val="TagStyle"/>
          <w:rtl/>
        </w:rPr>
        <w:t xml:space="preserve"> &lt;&lt; קריאה &gt;&gt;</w:t>
      </w:r>
      <w:r>
        <w:rPr>
          <w:rtl/>
        </w:rPr>
        <w:t xml:space="preserve">   </w:t>
      </w:r>
      <w:bookmarkEnd w:id="8650"/>
    </w:p>
    <w:p w:rsidR="00A3654A" w:rsidRDefault="00A3654A" w:rsidP="0026018A">
      <w:pPr>
        <w:pStyle w:val="KeepWithNext"/>
        <w:rPr>
          <w:rtl/>
        </w:rPr>
      </w:pPr>
    </w:p>
    <w:p w:rsidR="00A3654A" w:rsidRDefault="00A3654A" w:rsidP="0026018A">
      <w:pPr>
        <w:rPr>
          <w:rtl/>
        </w:rPr>
      </w:pPr>
      <w:bookmarkStart w:id="8651" w:name="_ETM_Q54_445000"/>
      <w:bookmarkEnd w:id="8651"/>
      <w:r>
        <w:rPr>
          <w:rFonts w:hint="cs"/>
          <w:rtl/>
        </w:rPr>
        <w:t xml:space="preserve">- </w:t>
      </w:r>
      <w:bookmarkStart w:id="8652" w:name="_ETM_Q54_446000"/>
      <w:bookmarkEnd w:id="8652"/>
      <w:r>
        <w:rPr>
          <w:rFonts w:hint="cs"/>
          <w:rtl/>
        </w:rPr>
        <w:t>- -</w:t>
      </w:r>
    </w:p>
    <w:p w:rsidR="00A3654A" w:rsidRDefault="00A3654A" w:rsidP="0026018A">
      <w:pPr>
        <w:rPr>
          <w:rtl/>
        </w:rPr>
      </w:pPr>
    </w:p>
    <w:p w:rsidR="00A3654A" w:rsidRDefault="00A3654A" w:rsidP="0026018A">
      <w:pPr>
        <w:pStyle w:val="af6"/>
        <w:keepNext/>
        <w:rPr>
          <w:rtl/>
        </w:rPr>
      </w:pPr>
      <w:bookmarkStart w:id="8653" w:name="ET_yor_6691_12"/>
      <w:r w:rsidRPr="00995AB2">
        <w:rPr>
          <w:rStyle w:val="TagStyle"/>
          <w:rtl/>
        </w:rPr>
        <w:t xml:space="preserve"> &lt;&lt; יור &gt;&gt; </w:t>
      </w:r>
      <w:r>
        <w:rPr>
          <w:rtl/>
        </w:rPr>
        <w:t>היו"ר אליהו רביבו:</w:t>
      </w:r>
      <w:r w:rsidRPr="00995AB2">
        <w:rPr>
          <w:rStyle w:val="TagStyle"/>
          <w:rtl/>
        </w:rPr>
        <w:t xml:space="preserve"> &lt;&lt; יור &gt;&gt;</w:t>
      </w:r>
      <w:r>
        <w:rPr>
          <w:rtl/>
        </w:rPr>
        <w:t xml:space="preserve">   </w:t>
      </w:r>
      <w:bookmarkEnd w:id="8653"/>
    </w:p>
    <w:p w:rsidR="00A3654A" w:rsidRDefault="00A3654A" w:rsidP="0026018A">
      <w:pPr>
        <w:pStyle w:val="KeepWithNext"/>
        <w:rPr>
          <w:rtl/>
        </w:rPr>
      </w:pPr>
    </w:p>
    <w:p w:rsidR="00A3654A" w:rsidRDefault="00A3654A" w:rsidP="0026018A">
      <w:pPr>
        <w:rPr>
          <w:rtl/>
        </w:rPr>
      </w:pPr>
      <w:bookmarkStart w:id="8654" w:name="_ETM_Q54_448000"/>
      <w:bookmarkStart w:id="8655" w:name="_ETM_Q54_443000"/>
      <w:bookmarkEnd w:id="8654"/>
      <w:bookmarkEnd w:id="8655"/>
      <w:r>
        <w:rPr>
          <w:rtl/>
        </w:rPr>
        <w:t>שנייה, לא שניכם ביחד.</w:t>
      </w:r>
    </w:p>
    <w:p w:rsidR="00A3654A" w:rsidRDefault="00A3654A" w:rsidP="009635F5">
      <w:pPr>
        <w:rPr>
          <w:rtl/>
        </w:rPr>
      </w:pPr>
    </w:p>
    <w:p w:rsidR="00A3654A" w:rsidRDefault="00A3654A" w:rsidP="0026018A">
      <w:pPr>
        <w:pStyle w:val="af5"/>
        <w:keepNext/>
        <w:rPr>
          <w:rtl/>
        </w:rPr>
      </w:pPr>
      <w:r w:rsidRPr="004E412F">
        <w:rPr>
          <w:rStyle w:val="TagStyle"/>
          <w:rtl/>
        </w:rPr>
        <w:t xml:space="preserve">&lt;&lt; קריאה &gt;&gt; </w:t>
      </w:r>
      <w:r>
        <w:rPr>
          <w:rtl/>
        </w:rPr>
        <w:t>קריאה:</w:t>
      </w:r>
      <w:r w:rsidRPr="004E412F">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rPr>
      </w:pPr>
      <w:bookmarkStart w:id="8656" w:name="_ETM_Q54_450000"/>
      <w:bookmarkEnd w:id="8656"/>
      <w:r>
        <w:rPr>
          <w:rFonts w:hint="cs"/>
          <w:rtl/>
        </w:rPr>
        <w:t>באיזו ועדה - - -</w:t>
      </w:r>
    </w:p>
    <w:p w:rsidR="00A3654A" w:rsidRDefault="00A3654A" w:rsidP="0026018A">
      <w:pPr>
        <w:rPr>
          <w:rtl/>
        </w:rPr>
      </w:pPr>
      <w:bookmarkStart w:id="8657" w:name="_ETM_Q54_453000"/>
      <w:bookmarkEnd w:id="8657"/>
    </w:p>
    <w:p w:rsidR="00A3654A" w:rsidRDefault="00A3654A" w:rsidP="0026018A">
      <w:pPr>
        <w:pStyle w:val="af5"/>
        <w:keepNext/>
        <w:rPr>
          <w:rtl/>
        </w:rPr>
      </w:pPr>
      <w:bookmarkStart w:id="8658" w:name="ET_interruption_קריאה_15"/>
      <w:r w:rsidRPr="004E412F">
        <w:rPr>
          <w:rStyle w:val="TagStyle"/>
          <w:rtl/>
        </w:rPr>
        <w:t xml:space="preserve"> &lt;&lt; קריאה &gt;&gt; </w:t>
      </w:r>
      <w:r>
        <w:rPr>
          <w:rtl/>
        </w:rPr>
        <w:t>קריאה:</w:t>
      </w:r>
      <w:r w:rsidRPr="004E412F">
        <w:rPr>
          <w:rStyle w:val="TagStyle"/>
          <w:rtl/>
        </w:rPr>
        <w:t xml:space="preserve"> &lt;&lt; קריאה &gt;&gt;</w:t>
      </w:r>
      <w:r>
        <w:rPr>
          <w:rtl/>
        </w:rPr>
        <w:t xml:space="preserve">   </w:t>
      </w:r>
      <w:bookmarkEnd w:id="8658"/>
    </w:p>
    <w:p w:rsidR="00A3654A" w:rsidRDefault="00A3654A" w:rsidP="0026018A">
      <w:pPr>
        <w:pStyle w:val="KeepWithNext"/>
        <w:rPr>
          <w:rtl/>
        </w:rPr>
      </w:pPr>
    </w:p>
    <w:p w:rsidR="00A3654A" w:rsidRDefault="00A3654A" w:rsidP="0026018A">
      <w:pPr>
        <w:rPr>
          <w:rtl/>
        </w:rPr>
      </w:pPr>
      <w:r>
        <w:rPr>
          <w:rFonts w:hint="cs"/>
          <w:rtl/>
        </w:rPr>
        <w:t xml:space="preserve">ביטחון לאומי. </w:t>
      </w:r>
    </w:p>
    <w:p w:rsidR="00A3654A" w:rsidRDefault="00A3654A" w:rsidP="0026018A">
      <w:pPr>
        <w:rPr>
          <w:rtl/>
        </w:rPr>
      </w:pPr>
      <w:bookmarkStart w:id="8659" w:name="_ETM_Q54_461000"/>
      <w:bookmarkEnd w:id="8659"/>
    </w:p>
    <w:p w:rsidR="00A3654A" w:rsidRDefault="00A3654A" w:rsidP="0026018A">
      <w:pPr>
        <w:pStyle w:val="af5"/>
        <w:keepNext/>
        <w:rPr>
          <w:rtl/>
        </w:rPr>
      </w:pPr>
      <w:bookmarkStart w:id="8660" w:name="ET_interruption_5520_16"/>
      <w:r w:rsidRPr="004E412F">
        <w:rPr>
          <w:rStyle w:val="TagStyle"/>
          <w:rtl/>
        </w:rPr>
        <w:t xml:space="preserve"> &lt;&lt; קריאה &gt;&gt; </w:t>
      </w:r>
      <w:r>
        <w:rPr>
          <w:rtl/>
        </w:rPr>
        <w:t>עודד פורר (ישראל ביתנו):</w:t>
      </w:r>
      <w:r w:rsidRPr="004E412F">
        <w:rPr>
          <w:rStyle w:val="TagStyle"/>
          <w:rtl/>
        </w:rPr>
        <w:t xml:space="preserve"> &lt;&lt; קריאה &gt;&gt;</w:t>
      </w:r>
      <w:r>
        <w:rPr>
          <w:rtl/>
        </w:rPr>
        <w:t xml:space="preserve">   </w:t>
      </w:r>
      <w:bookmarkEnd w:id="8660"/>
    </w:p>
    <w:p w:rsidR="00A3654A" w:rsidRDefault="00A3654A" w:rsidP="0026018A">
      <w:pPr>
        <w:pStyle w:val="KeepWithNext"/>
        <w:rPr>
          <w:rtl/>
        </w:rPr>
      </w:pPr>
    </w:p>
    <w:p w:rsidR="00A3654A" w:rsidRDefault="00A3654A" w:rsidP="0026018A">
      <w:pPr>
        <w:rPr>
          <w:rtl/>
        </w:rPr>
      </w:pPr>
      <w:bookmarkStart w:id="8661" w:name="_ETM_Q54_463000"/>
      <w:bookmarkEnd w:id="8661"/>
      <w:r>
        <w:rPr>
          <w:rFonts w:hint="cs"/>
          <w:rtl/>
        </w:rPr>
        <w:t xml:space="preserve">- - </w:t>
      </w:r>
      <w:bookmarkStart w:id="8662" w:name="_ETM_Q54_464000"/>
      <w:bookmarkEnd w:id="8662"/>
      <w:r>
        <w:rPr>
          <w:rFonts w:hint="cs"/>
          <w:rtl/>
        </w:rPr>
        <w:t>-</w:t>
      </w:r>
    </w:p>
    <w:p w:rsidR="00A3654A" w:rsidRDefault="00A3654A" w:rsidP="0026018A">
      <w:pPr>
        <w:rPr>
          <w:rtl/>
        </w:rPr>
      </w:pPr>
      <w:bookmarkStart w:id="8663" w:name="_ETM_Q54_465000"/>
      <w:bookmarkEnd w:id="8663"/>
    </w:p>
    <w:p w:rsidR="00A3654A" w:rsidRDefault="00A3654A" w:rsidP="0026018A">
      <w:pPr>
        <w:pStyle w:val="af5"/>
        <w:keepNext/>
        <w:rPr>
          <w:rtl/>
        </w:rPr>
      </w:pPr>
      <w:bookmarkStart w:id="8664" w:name="ET_interruption_6164_17"/>
      <w:r w:rsidRPr="004E412F">
        <w:rPr>
          <w:rStyle w:val="TagStyle"/>
          <w:rtl/>
        </w:rPr>
        <w:t xml:space="preserve"> &lt;&lt; קריאה &gt;&gt; </w:t>
      </w:r>
      <w:r>
        <w:rPr>
          <w:rtl/>
        </w:rPr>
        <w:t>עמית הלוי (הליכוד):</w:t>
      </w:r>
      <w:r w:rsidRPr="004E412F">
        <w:rPr>
          <w:rStyle w:val="TagStyle"/>
          <w:rtl/>
        </w:rPr>
        <w:t xml:space="preserve"> &lt;&lt; קריאה &gt;&gt;</w:t>
      </w:r>
      <w:r>
        <w:rPr>
          <w:rtl/>
        </w:rPr>
        <w:t xml:space="preserve">   </w:t>
      </w:r>
      <w:bookmarkEnd w:id="8664"/>
    </w:p>
    <w:p w:rsidR="00A3654A" w:rsidRDefault="00A3654A" w:rsidP="0026018A">
      <w:pPr>
        <w:pStyle w:val="KeepWithNext"/>
        <w:rPr>
          <w:rtl/>
        </w:rPr>
      </w:pPr>
    </w:p>
    <w:p w:rsidR="00A3654A" w:rsidRDefault="00A3654A" w:rsidP="0026018A">
      <w:pPr>
        <w:rPr>
          <w:rtl/>
        </w:rPr>
      </w:pPr>
      <w:bookmarkStart w:id="8665" w:name="_ETM_Q54_467000"/>
      <w:bookmarkEnd w:id="8665"/>
      <w:r>
        <w:rPr>
          <w:rFonts w:hint="cs"/>
          <w:rtl/>
        </w:rPr>
        <w:t>- - - עיתונאים פרסמו - - -</w:t>
      </w:r>
    </w:p>
    <w:p w:rsidR="00A3654A" w:rsidRDefault="00A3654A" w:rsidP="0026018A">
      <w:pPr>
        <w:rPr>
          <w:rtl/>
        </w:rPr>
      </w:pPr>
      <w:bookmarkStart w:id="8666" w:name="_ETM_Q54_470000"/>
      <w:bookmarkEnd w:id="8666"/>
    </w:p>
    <w:p w:rsidR="00A3654A" w:rsidRDefault="00A3654A" w:rsidP="0026018A">
      <w:pPr>
        <w:pStyle w:val="af6"/>
        <w:keepNext/>
        <w:rPr>
          <w:rtl/>
        </w:rPr>
      </w:pPr>
      <w:bookmarkStart w:id="8667" w:name="ET_yor_6691_19"/>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67"/>
    </w:p>
    <w:p w:rsidR="00A3654A" w:rsidRDefault="00A3654A" w:rsidP="0026018A">
      <w:pPr>
        <w:pStyle w:val="KeepWithNext"/>
        <w:rPr>
          <w:rtl/>
        </w:rPr>
      </w:pPr>
    </w:p>
    <w:p w:rsidR="00A3654A" w:rsidRDefault="00A3654A" w:rsidP="0026018A">
      <w:pPr>
        <w:rPr>
          <w:rtl/>
        </w:rPr>
      </w:pPr>
      <w:bookmarkStart w:id="8668" w:name="_ETM_Q54_469000"/>
      <w:bookmarkEnd w:id="8668"/>
      <w:r>
        <w:rPr>
          <w:rFonts w:hint="cs"/>
          <w:rtl/>
        </w:rPr>
        <w:t xml:space="preserve">אוקיי. בואו, קבלו בבקשה החלטה. </w:t>
      </w:r>
    </w:p>
    <w:p w:rsidR="00A3654A" w:rsidRDefault="00A3654A" w:rsidP="0026018A">
      <w:pPr>
        <w:rPr>
          <w:rtl/>
        </w:rPr>
      </w:pPr>
      <w:bookmarkStart w:id="8669" w:name="_ETM_Q54_472000"/>
      <w:bookmarkEnd w:id="8669"/>
    </w:p>
    <w:p w:rsidR="00A3654A" w:rsidRDefault="00A3654A" w:rsidP="0026018A">
      <w:pPr>
        <w:pStyle w:val="af5"/>
        <w:keepNext/>
        <w:rPr>
          <w:rtl/>
        </w:rPr>
      </w:pPr>
      <w:bookmarkStart w:id="8670" w:name="ET_interruption_5520_20"/>
      <w:r w:rsidRPr="004E412F">
        <w:rPr>
          <w:rStyle w:val="TagStyle"/>
          <w:rtl/>
        </w:rPr>
        <w:t xml:space="preserve"> &lt;&lt; קריאה &gt;&gt; </w:t>
      </w:r>
      <w:r>
        <w:rPr>
          <w:rtl/>
        </w:rPr>
        <w:t>עודד פורר (ישראל ביתנו):</w:t>
      </w:r>
      <w:r w:rsidRPr="004E412F">
        <w:rPr>
          <w:rStyle w:val="TagStyle"/>
          <w:rtl/>
        </w:rPr>
        <w:t xml:space="preserve"> &lt;&lt; קריאה &gt;&gt;</w:t>
      </w:r>
      <w:r>
        <w:rPr>
          <w:rtl/>
        </w:rPr>
        <w:t xml:space="preserve">   </w:t>
      </w:r>
      <w:bookmarkEnd w:id="8670"/>
    </w:p>
    <w:p w:rsidR="00A3654A" w:rsidRDefault="00A3654A" w:rsidP="0026018A">
      <w:pPr>
        <w:pStyle w:val="KeepWithNext"/>
        <w:rPr>
          <w:rtl/>
        </w:rPr>
      </w:pPr>
    </w:p>
    <w:p w:rsidR="00A3654A" w:rsidRDefault="00A3654A" w:rsidP="0026018A">
      <w:pPr>
        <w:rPr>
          <w:rtl/>
        </w:rPr>
      </w:pPr>
      <w:bookmarkStart w:id="8671" w:name="_ETM_Q54_474000"/>
      <w:bookmarkEnd w:id="8671"/>
      <w:r>
        <w:rPr>
          <w:rFonts w:hint="cs"/>
          <w:rtl/>
        </w:rPr>
        <w:t>אני חושב שוועדת החוקה.</w:t>
      </w:r>
    </w:p>
    <w:p w:rsidR="00A3654A" w:rsidRDefault="00A3654A" w:rsidP="0026018A">
      <w:pPr>
        <w:rPr>
          <w:rtl/>
        </w:rPr>
      </w:pPr>
      <w:bookmarkStart w:id="8672" w:name="_ETM_Q54_477000"/>
      <w:bookmarkEnd w:id="8672"/>
    </w:p>
    <w:p w:rsidR="00A3654A" w:rsidRDefault="00A3654A" w:rsidP="0026018A">
      <w:pPr>
        <w:pStyle w:val="af5"/>
        <w:keepNext/>
        <w:rPr>
          <w:rtl/>
        </w:rPr>
      </w:pPr>
      <w:bookmarkStart w:id="8673" w:name="ET_interruption_6350_21"/>
      <w:r w:rsidRPr="004E412F">
        <w:rPr>
          <w:rStyle w:val="TagStyle"/>
          <w:rtl/>
        </w:rPr>
        <w:t xml:space="preserve"> &lt;&lt; קריאה &gt;&gt; </w:t>
      </w:r>
      <w:r>
        <w:rPr>
          <w:rtl/>
        </w:rPr>
        <w:t>יאסר חוג'יראת (רע"מ – הרשימה הערבית המאוחדת):</w:t>
      </w:r>
      <w:r w:rsidRPr="004E412F">
        <w:rPr>
          <w:rStyle w:val="TagStyle"/>
          <w:rtl/>
        </w:rPr>
        <w:t xml:space="preserve"> &lt;&lt; קריאה &gt;&gt;</w:t>
      </w:r>
      <w:r>
        <w:rPr>
          <w:rtl/>
        </w:rPr>
        <w:t xml:space="preserve">   </w:t>
      </w:r>
      <w:bookmarkEnd w:id="8673"/>
    </w:p>
    <w:p w:rsidR="00A3654A" w:rsidRDefault="00A3654A" w:rsidP="0026018A">
      <w:pPr>
        <w:pStyle w:val="KeepWithNext"/>
        <w:rPr>
          <w:rtl/>
        </w:rPr>
      </w:pPr>
    </w:p>
    <w:p w:rsidR="00A3654A" w:rsidRDefault="00A3654A" w:rsidP="0026018A">
      <w:pPr>
        <w:rPr>
          <w:rtl/>
        </w:rPr>
      </w:pPr>
      <w:bookmarkStart w:id="8674" w:name="_ETM_Q54_476000"/>
      <w:bookmarkEnd w:id="8674"/>
      <w:r>
        <w:rPr>
          <w:rFonts w:hint="cs"/>
          <w:rtl/>
        </w:rPr>
        <w:t xml:space="preserve">הכנסת. </w:t>
      </w:r>
    </w:p>
    <w:p w:rsidR="00A3654A" w:rsidRDefault="00A3654A" w:rsidP="0026018A">
      <w:pPr>
        <w:rPr>
          <w:rtl/>
        </w:rPr>
      </w:pPr>
      <w:bookmarkStart w:id="8675" w:name="_ETM_Q54_478000"/>
      <w:bookmarkEnd w:id="8675"/>
    </w:p>
    <w:p w:rsidR="00A3654A" w:rsidRDefault="00A3654A" w:rsidP="0026018A">
      <w:pPr>
        <w:pStyle w:val="af5"/>
        <w:keepNext/>
        <w:rPr>
          <w:rtl/>
        </w:rPr>
      </w:pPr>
      <w:bookmarkStart w:id="8676" w:name="ET_interruption_קריאות_22"/>
      <w:r w:rsidRPr="004E412F">
        <w:rPr>
          <w:rStyle w:val="TagStyle"/>
          <w:rtl/>
        </w:rPr>
        <w:t xml:space="preserve"> &lt;&lt; קריאה &gt;&gt; </w:t>
      </w:r>
      <w:r>
        <w:rPr>
          <w:rtl/>
        </w:rPr>
        <w:t>קריאות:</w:t>
      </w:r>
      <w:r w:rsidRPr="004E412F">
        <w:rPr>
          <w:rStyle w:val="TagStyle"/>
          <w:rtl/>
        </w:rPr>
        <w:t xml:space="preserve"> &lt;&lt; קריאה &gt;&gt;</w:t>
      </w:r>
      <w:r>
        <w:rPr>
          <w:rtl/>
        </w:rPr>
        <w:t xml:space="preserve">   </w:t>
      </w:r>
      <w:bookmarkEnd w:id="8676"/>
    </w:p>
    <w:p w:rsidR="00A3654A" w:rsidRDefault="00A3654A" w:rsidP="0026018A">
      <w:pPr>
        <w:pStyle w:val="KeepWithNext"/>
        <w:rPr>
          <w:rtl/>
        </w:rPr>
      </w:pPr>
    </w:p>
    <w:p w:rsidR="00A3654A" w:rsidRDefault="00A3654A" w:rsidP="0026018A">
      <w:pPr>
        <w:rPr>
          <w:rtl/>
        </w:rPr>
      </w:pPr>
      <w:bookmarkStart w:id="8677" w:name="_ETM_Q54_480000"/>
      <w:bookmarkEnd w:id="8677"/>
      <w:r>
        <w:rPr>
          <w:rFonts w:hint="cs"/>
          <w:rtl/>
        </w:rPr>
        <w:t>- - -</w:t>
      </w:r>
    </w:p>
    <w:p w:rsidR="00A3654A" w:rsidRDefault="00A3654A" w:rsidP="0026018A">
      <w:pPr>
        <w:rPr>
          <w:rtl/>
        </w:rPr>
      </w:pPr>
      <w:bookmarkStart w:id="8678" w:name="_ETM_Q54_479000"/>
      <w:bookmarkEnd w:id="8678"/>
    </w:p>
    <w:p w:rsidR="00A3654A" w:rsidRDefault="00A3654A" w:rsidP="0026018A">
      <w:pPr>
        <w:pStyle w:val="af6"/>
        <w:keepNext/>
        <w:rPr>
          <w:rtl/>
        </w:rPr>
      </w:pPr>
      <w:bookmarkStart w:id="8679" w:name="ET_yor_6691_23"/>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79"/>
    </w:p>
    <w:p w:rsidR="00A3654A" w:rsidRDefault="00A3654A" w:rsidP="0026018A">
      <w:pPr>
        <w:pStyle w:val="KeepWithNext"/>
        <w:rPr>
          <w:rtl/>
        </w:rPr>
      </w:pPr>
    </w:p>
    <w:p w:rsidR="00A3654A" w:rsidRDefault="00A3654A" w:rsidP="0026018A">
      <w:pPr>
        <w:rPr>
          <w:rtl/>
        </w:rPr>
      </w:pPr>
      <w:bookmarkStart w:id="8680" w:name="_ETM_Q54_482000"/>
      <w:bookmarkEnd w:id="8680"/>
      <w:r>
        <w:rPr>
          <w:rFonts w:hint="cs"/>
          <w:rtl/>
        </w:rPr>
        <w:t>אוקיי. הוועדה לביטחון המדינה?</w:t>
      </w:r>
      <w:r>
        <w:rPr>
          <w:rFonts w:hint="cs"/>
        </w:rPr>
        <w:t xml:space="preserve"> </w:t>
      </w:r>
    </w:p>
    <w:p w:rsidR="00A3654A" w:rsidRDefault="00A3654A" w:rsidP="0026018A">
      <w:pPr>
        <w:rPr>
          <w:rtl/>
        </w:rPr>
      </w:pPr>
      <w:bookmarkStart w:id="8681" w:name="_ETM_Q54_481000"/>
      <w:bookmarkEnd w:id="8681"/>
    </w:p>
    <w:p w:rsidR="00A3654A" w:rsidRDefault="00A3654A" w:rsidP="0026018A">
      <w:pPr>
        <w:pStyle w:val="af5"/>
        <w:keepNext/>
        <w:rPr>
          <w:rtl/>
        </w:rPr>
      </w:pPr>
      <w:bookmarkStart w:id="8682" w:name="ET_interruption_6164_25"/>
      <w:r w:rsidRPr="004E412F">
        <w:rPr>
          <w:rStyle w:val="TagStyle"/>
          <w:rtl/>
        </w:rPr>
        <w:t xml:space="preserve"> &lt;&lt; קריאה &gt;&gt; </w:t>
      </w:r>
      <w:r>
        <w:rPr>
          <w:rtl/>
        </w:rPr>
        <w:t>עמית הלוי (הליכוד):</w:t>
      </w:r>
      <w:r w:rsidRPr="004E412F">
        <w:rPr>
          <w:rStyle w:val="TagStyle"/>
          <w:rtl/>
        </w:rPr>
        <w:t xml:space="preserve"> &lt;&lt; קריאה &gt;&gt;</w:t>
      </w:r>
      <w:r>
        <w:rPr>
          <w:rtl/>
        </w:rPr>
        <w:t xml:space="preserve">   </w:t>
      </w:r>
      <w:bookmarkEnd w:id="8682"/>
    </w:p>
    <w:p w:rsidR="00A3654A" w:rsidRDefault="00A3654A" w:rsidP="0026018A">
      <w:pPr>
        <w:pStyle w:val="KeepWithNext"/>
        <w:rPr>
          <w:rtl/>
        </w:rPr>
      </w:pPr>
    </w:p>
    <w:p w:rsidR="00A3654A" w:rsidRDefault="00A3654A" w:rsidP="0026018A">
      <w:pPr>
        <w:rPr>
          <w:rtl/>
        </w:rPr>
      </w:pPr>
      <w:bookmarkStart w:id="8683" w:name="_ETM_Q54_483000"/>
      <w:bookmarkEnd w:id="8683"/>
      <w:r>
        <w:rPr>
          <w:rFonts w:hint="cs"/>
          <w:rtl/>
        </w:rPr>
        <w:t xml:space="preserve">ביטחון לאומי. </w:t>
      </w:r>
    </w:p>
    <w:p w:rsidR="00A3654A" w:rsidRDefault="00A3654A" w:rsidP="0026018A">
      <w:pPr>
        <w:rPr>
          <w:rtl/>
        </w:rPr>
      </w:pPr>
    </w:p>
    <w:p w:rsidR="00A3654A" w:rsidRDefault="00A3654A" w:rsidP="0026018A">
      <w:pPr>
        <w:pStyle w:val="af5"/>
        <w:keepNext/>
        <w:rPr>
          <w:rtl/>
        </w:rPr>
      </w:pPr>
      <w:r w:rsidRPr="004E412F">
        <w:rPr>
          <w:rStyle w:val="TagStyle"/>
          <w:rtl/>
        </w:rPr>
        <w:t xml:space="preserve"> &lt;&lt; קריאה &gt;&gt; </w:t>
      </w:r>
      <w:r>
        <w:rPr>
          <w:rtl/>
        </w:rPr>
        <w:t>קריאות:</w:t>
      </w:r>
      <w:r w:rsidRPr="004E412F">
        <w:rPr>
          <w:rStyle w:val="TagStyle"/>
          <w:rtl/>
        </w:rPr>
        <w:t xml:space="preserve"> &lt;&lt; קריאה &gt;&gt;</w:t>
      </w:r>
      <w:r>
        <w:rPr>
          <w:rtl/>
        </w:rPr>
        <w:t xml:space="preserve">   </w:t>
      </w:r>
    </w:p>
    <w:p w:rsidR="00A3654A" w:rsidRDefault="00A3654A" w:rsidP="0026018A">
      <w:pPr>
        <w:pStyle w:val="KeepWithNext"/>
        <w:rPr>
          <w:rtl/>
        </w:rPr>
      </w:pPr>
    </w:p>
    <w:p w:rsidR="00A3654A" w:rsidRDefault="00A3654A" w:rsidP="0026018A">
      <w:pPr>
        <w:rPr>
          <w:rtl/>
        </w:rPr>
      </w:pPr>
      <w:bookmarkStart w:id="8684" w:name="_ETM_Q54_489000"/>
      <w:bookmarkEnd w:id="8684"/>
      <w:r>
        <w:rPr>
          <w:rFonts w:hint="cs"/>
          <w:rtl/>
        </w:rPr>
        <w:t>- - -</w:t>
      </w:r>
    </w:p>
    <w:p w:rsidR="00A3654A" w:rsidRDefault="00A3654A" w:rsidP="0026018A">
      <w:pPr>
        <w:rPr>
          <w:rtl/>
        </w:rPr>
      </w:pPr>
      <w:bookmarkStart w:id="8685" w:name="_ETM_Q54_490000"/>
      <w:bookmarkEnd w:id="8685"/>
    </w:p>
    <w:p w:rsidR="00A3654A" w:rsidRDefault="00A3654A" w:rsidP="0026018A">
      <w:pPr>
        <w:pStyle w:val="af6"/>
        <w:keepNext/>
        <w:rPr>
          <w:rtl/>
        </w:rPr>
      </w:pPr>
      <w:bookmarkStart w:id="8686" w:name="ET_yor_6691_27"/>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86"/>
    </w:p>
    <w:p w:rsidR="00A3654A" w:rsidRDefault="00A3654A" w:rsidP="0026018A">
      <w:pPr>
        <w:pStyle w:val="KeepWithNext"/>
        <w:rPr>
          <w:rtl/>
        </w:rPr>
      </w:pPr>
    </w:p>
    <w:p w:rsidR="00A3654A" w:rsidRDefault="00A3654A" w:rsidP="0026018A">
      <w:pPr>
        <w:rPr>
          <w:rtl/>
        </w:rPr>
      </w:pPr>
      <w:bookmarkStart w:id="8687" w:name="_ETM_Q54_491000"/>
      <w:bookmarkEnd w:id="8687"/>
      <w:r>
        <w:rPr>
          <w:rFonts w:hint="cs"/>
          <w:rtl/>
        </w:rPr>
        <w:t xml:space="preserve">לא, תעצרו. אנחנו מצביעים כעת - - </w:t>
      </w:r>
      <w:bookmarkStart w:id="8688" w:name="_ETM_Q54_494000"/>
      <w:bookmarkEnd w:id="8688"/>
      <w:r>
        <w:rPr>
          <w:rFonts w:hint="cs"/>
          <w:rtl/>
        </w:rPr>
        <w:t>-</w:t>
      </w:r>
    </w:p>
    <w:p w:rsidR="00A3654A" w:rsidRDefault="00A3654A" w:rsidP="0026018A">
      <w:pPr>
        <w:rPr>
          <w:rtl/>
        </w:rPr>
      </w:pPr>
      <w:bookmarkStart w:id="8689" w:name="_ETM_Q54_497000"/>
      <w:bookmarkEnd w:id="8689"/>
    </w:p>
    <w:p w:rsidR="00A3654A" w:rsidRDefault="00A3654A" w:rsidP="0026018A">
      <w:pPr>
        <w:pStyle w:val="af5"/>
        <w:keepNext/>
        <w:rPr>
          <w:rtl/>
        </w:rPr>
      </w:pPr>
      <w:bookmarkStart w:id="8690" w:name="ET_interruption_קריאה_28"/>
      <w:r w:rsidRPr="004E412F">
        <w:rPr>
          <w:rStyle w:val="TagStyle"/>
          <w:rtl/>
        </w:rPr>
        <w:t xml:space="preserve"> &lt;&lt; קריאה &gt;&gt; </w:t>
      </w:r>
      <w:r>
        <w:rPr>
          <w:rtl/>
        </w:rPr>
        <w:t>קריאה:</w:t>
      </w:r>
      <w:r w:rsidRPr="004E412F">
        <w:rPr>
          <w:rStyle w:val="TagStyle"/>
          <w:rtl/>
        </w:rPr>
        <w:t xml:space="preserve"> &lt;&lt; קריאה &gt;&gt;</w:t>
      </w:r>
      <w:r>
        <w:rPr>
          <w:rtl/>
        </w:rPr>
        <w:t xml:space="preserve">   </w:t>
      </w:r>
      <w:bookmarkEnd w:id="8690"/>
    </w:p>
    <w:p w:rsidR="00A3654A" w:rsidRDefault="00A3654A" w:rsidP="0026018A">
      <w:pPr>
        <w:pStyle w:val="KeepWithNext"/>
        <w:rPr>
          <w:rtl/>
        </w:rPr>
      </w:pPr>
    </w:p>
    <w:p w:rsidR="00A3654A" w:rsidRDefault="00A3654A" w:rsidP="0026018A">
      <w:pPr>
        <w:rPr>
          <w:rtl/>
        </w:rPr>
      </w:pPr>
      <w:bookmarkStart w:id="8691" w:name="_ETM_Q54_493000"/>
      <w:bookmarkEnd w:id="8691"/>
      <w:r>
        <w:rPr>
          <w:rFonts w:hint="cs"/>
          <w:rtl/>
        </w:rPr>
        <w:t xml:space="preserve">יש עמדה מהצד. </w:t>
      </w:r>
    </w:p>
    <w:p w:rsidR="00A3654A" w:rsidRDefault="00A3654A" w:rsidP="0026018A">
      <w:pPr>
        <w:rPr>
          <w:rtl/>
        </w:rPr>
      </w:pPr>
      <w:bookmarkStart w:id="8692" w:name="_ETM_Q54_503000"/>
      <w:bookmarkEnd w:id="8692"/>
    </w:p>
    <w:p w:rsidR="00A3654A" w:rsidRDefault="00A3654A" w:rsidP="0026018A">
      <w:pPr>
        <w:pStyle w:val="af6"/>
        <w:keepNext/>
        <w:rPr>
          <w:rtl/>
        </w:rPr>
      </w:pPr>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אם אתה רוצה עמדה מהצד, דקה, זה עכשיו לפני. </w:t>
      </w:r>
      <w:bookmarkStart w:id="8693" w:name="_ETM_Q54_502000"/>
      <w:bookmarkEnd w:id="8693"/>
    </w:p>
    <w:p w:rsidR="00A3654A" w:rsidRDefault="00A3654A" w:rsidP="0026018A">
      <w:pPr>
        <w:rPr>
          <w:rtl/>
        </w:rPr>
      </w:pPr>
      <w:bookmarkStart w:id="8694" w:name="_ETM_Q54_504000"/>
      <w:bookmarkEnd w:id="8694"/>
    </w:p>
    <w:p w:rsidR="00A3654A" w:rsidRDefault="00A3654A" w:rsidP="0026018A">
      <w:pPr>
        <w:pStyle w:val="a4"/>
        <w:keepNext/>
        <w:rPr>
          <w:rtl/>
        </w:rPr>
      </w:pPr>
      <w:bookmarkStart w:id="8695" w:name="ET_speaker_5520_30"/>
      <w:r w:rsidRPr="004E412F">
        <w:rPr>
          <w:rStyle w:val="TagStyle"/>
          <w:rtl/>
        </w:rPr>
        <w:t xml:space="preserve"> &lt;&lt; דובר &gt;&gt; </w:t>
      </w:r>
      <w:bookmarkStart w:id="8696" w:name="_Toc232023429"/>
      <w:bookmarkStart w:id="8697" w:name="_Toc232072854"/>
      <w:bookmarkStart w:id="8698" w:name="_Toc232081304"/>
      <w:r>
        <w:rPr>
          <w:rtl/>
        </w:rPr>
        <w:t>עודד פורר (ישראל ביתנו):</w:t>
      </w:r>
      <w:bookmarkEnd w:id="8696"/>
      <w:bookmarkEnd w:id="8697"/>
      <w:bookmarkEnd w:id="8698"/>
      <w:r w:rsidRPr="004E412F">
        <w:rPr>
          <w:rStyle w:val="TagStyle"/>
          <w:rtl/>
        </w:rPr>
        <w:t xml:space="preserve"> &lt;&lt; דובר &gt;&gt;</w:t>
      </w:r>
      <w:r>
        <w:rPr>
          <w:rtl/>
        </w:rPr>
        <w:t xml:space="preserve">   </w:t>
      </w:r>
      <w:bookmarkEnd w:id="8695"/>
    </w:p>
    <w:p w:rsidR="00A3654A" w:rsidRDefault="00A3654A" w:rsidP="009635F5">
      <w:pPr>
        <w:rPr>
          <w:rtl/>
        </w:rPr>
      </w:pPr>
    </w:p>
    <w:p w:rsidR="00A3654A" w:rsidRDefault="00A3654A" w:rsidP="0026018A">
      <w:pPr>
        <w:rPr>
          <w:rtl/>
        </w:rPr>
      </w:pPr>
      <w:bookmarkStart w:id="8699" w:name="_ETM_Q54_497880"/>
      <w:bookmarkStart w:id="8700" w:name="_ETM_Q54_509329"/>
      <w:bookmarkStart w:id="8701" w:name="_ETM_Q54_513859"/>
      <w:bookmarkEnd w:id="8699"/>
      <w:bookmarkEnd w:id="8700"/>
      <w:bookmarkEnd w:id="8701"/>
      <w:r>
        <w:rPr>
          <w:rtl/>
        </w:rPr>
        <w:t>קודם כ</w:t>
      </w:r>
      <w:r>
        <w:rPr>
          <w:rFonts w:hint="cs"/>
          <w:rtl/>
        </w:rPr>
        <w:t>ו</w:t>
      </w:r>
      <w:r>
        <w:rPr>
          <w:rtl/>
        </w:rPr>
        <w:t>ל, אדוני היושב</w:t>
      </w:r>
      <w:r>
        <w:rPr>
          <w:rFonts w:hint="cs"/>
          <w:rtl/>
        </w:rPr>
        <w:t>-</w:t>
      </w:r>
      <w:r>
        <w:rPr>
          <w:rtl/>
        </w:rPr>
        <w:t xml:space="preserve">ראש, אדוני השר, אני רוצה להודות </w:t>
      </w:r>
      <w:bookmarkStart w:id="8702" w:name="_ETM_Q54_519409"/>
      <w:bookmarkEnd w:id="8702"/>
      <w:r>
        <w:rPr>
          <w:rtl/>
        </w:rPr>
        <w:t xml:space="preserve">לחבר </w:t>
      </w:r>
      <w:r>
        <w:rPr>
          <w:rFonts w:hint="cs"/>
          <w:rtl/>
        </w:rPr>
        <w:t>ה</w:t>
      </w:r>
      <w:r>
        <w:rPr>
          <w:rtl/>
        </w:rPr>
        <w:t>כנסת עמית הלוי ולמציעים ש</w:t>
      </w:r>
      <w:r>
        <w:rPr>
          <w:rFonts w:hint="cs"/>
          <w:rtl/>
        </w:rPr>
        <w:t>הע</w:t>
      </w:r>
      <w:r>
        <w:rPr>
          <w:rtl/>
        </w:rPr>
        <w:t xml:space="preserve">לו את הסיפור הזה. לצערי, </w:t>
      </w:r>
      <w:bookmarkStart w:id="8703" w:name="_ETM_Q54_524959"/>
      <w:bookmarkEnd w:id="8703"/>
      <w:r>
        <w:rPr>
          <w:rtl/>
        </w:rPr>
        <w:t xml:space="preserve">פעם אחר פעם אנחנו נתקלים בסוגיה הזאת, גם אם זה </w:t>
      </w:r>
      <w:bookmarkStart w:id="8704" w:name="_ETM_Q54_530509"/>
      <w:bookmarkEnd w:id="8704"/>
      <w:r>
        <w:rPr>
          <w:rtl/>
        </w:rPr>
        <w:t>בתוך תחומי אזור המרכז וגם אם אנחנו מדברים ביהודה ושומרון</w:t>
      </w:r>
      <w:r>
        <w:rPr>
          <w:rFonts w:hint="cs"/>
          <w:rtl/>
        </w:rPr>
        <w:t>.</w:t>
      </w:r>
      <w:r>
        <w:rPr>
          <w:rtl/>
        </w:rPr>
        <w:t xml:space="preserve"> </w:t>
      </w:r>
      <w:bookmarkStart w:id="8705" w:name="_ETM_Q54_536579"/>
      <w:bookmarkEnd w:id="8705"/>
      <w:r>
        <w:rPr>
          <w:rtl/>
        </w:rPr>
        <w:t xml:space="preserve">ראינו את זה גם במקרה הרצח שקרה לא מזמן באזור </w:t>
      </w:r>
      <w:bookmarkStart w:id="8706" w:name="_ETM_Q54_541301"/>
      <w:bookmarkEnd w:id="8706"/>
      <w:r>
        <w:rPr>
          <w:rtl/>
        </w:rPr>
        <w:t xml:space="preserve">של מועצה אזורית גזר, ראינו את זה גם באירועים אחרים </w:t>
      </w:r>
      <w:bookmarkStart w:id="8707" w:name="_ETM_Q54_546023"/>
      <w:bookmarkEnd w:id="8707"/>
      <w:r>
        <w:rPr>
          <w:rtl/>
        </w:rPr>
        <w:t>שקרו ביהודה ושומרון, שמנסים להימנע מלהגדיר משהו כפיגוע</w:t>
      </w:r>
      <w:r>
        <w:rPr>
          <w:rFonts w:hint="cs"/>
          <w:rtl/>
        </w:rPr>
        <w:t>.</w:t>
      </w:r>
      <w:r>
        <w:rPr>
          <w:rtl/>
        </w:rPr>
        <w:t xml:space="preserve"> אני לא </w:t>
      </w:r>
      <w:bookmarkStart w:id="8708" w:name="_ETM_Q54_550745"/>
      <w:bookmarkEnd w:id="8708"/>
      <w:r>
        <w:rPr>
          <w:rtl/>
        </w:rPr>
        <w:t xml:space="preserve">מצליח להבין בכלל מה האינטרס פה באירוע הזה לא לפרסם </w:t>
      </w:r>
      <w:bookmarkStart w:id="8709" w:name="_ETM_Q54_555467"/>
      <w:bookmarkEnd w:id="8709"/>
      <w:r>
        <w:rPr>
          <w:rtl/>
        </w:rPr>
        <w:t>את הסיבה האמיתית, את המקרה האמיתי</w:t>
      </w:r>
      <w:r>
        <w:rPr>
          <w:rFonts w:hint="cs"/>
          <w:rtl/>
        </w:rPr>
        <w:t>.</w:t>
      </w:r>
    </w:p>
    <w:p w:rsidR="00A3654A" w:rsidRDefault="00A3654A" w:rsidP="0026018A">
      <w:pPr>
        <w:rPr>
          <w:rtl/>
        </w:rPr>
      </w:pPr>
    </w:p>
    <w:p w:rsidR="00A3654A" w:rsidRDefault="00A3654A" w:rsidP="0026018A">
      <w:pPr>
        <w:rPr>
          <w:rtl/>
        </w:rPr>
      </w:pPr>
      <w:bookmarkStart w:id="8710" w:name="_ETM_Q54_561000"/>
      <w:bookmarkEnd w:id="8710"/>
      <w:r>
        <w:rPr>
          <w:rtl/>
        </w:rPr>
        <w:t>בסופו של יום</w:t>
      </w:r>
      <w:r>
        <w:rPr>
          <w:rFonts w:hint="cs"/>
          <w:rtl/>
        </w:rPr>
        <w:t>,</w:t>
      </w:r>
      <w:r>
        <w:rPr>
          <w:rtl/>
        </w:rPr>
        <w:t xml:space="preserve"> </w:t>
      </w:r>
      <w:bookmarkStart w:id="8711" w:name="_ETM_Q54_560440"/>
      <w:bookmarkEnd w:id="8711"/>
      <w:r>
        <w:rPr>
          <w:rtl/>
        </w:rPr>
        <w:t>אדוני היושב</w:t>
      </w:r>
      <w:r>
        <w:rPr>
          <w:rFonts w:hint="cs"/>
          <w:rtl/>
        </w:rPr>
        <w:t>-</w:t>
      </w:r>
      <w:r>
        <w:rPr>
          <w:rtl/>
        </w:rPr>
        <w:t>ראש, אני לא חושב שדיון כזה</w:t>
      </w:r>
      <w:r>
        <w:rPr>
          <w:rFonts w:hint="cs"/>
          <w:rtl/>
        </w:rPr>
        <w:t>,</w:t>
      </w:r>
      <w:r>
        <w:rPr>
          <w:rtl/>
        </w:rPr>
        <w:t xml:space="preserve"> ראוי שהיה </w:t>
      </w:r>
      <w:bookmarkStart w:id="8712" w:name="_ETM_Q54_564285"/>
      <w:bookmarkEnd w:id="8712"/>
      <w:r>
        <w:rPr>
          <w:rtl/>
        </w:rPr>
        <w:t xml:space="preserve">מתקיים פה במליאה בלי השר לביטחון לאומי. </w:t>
      </w:r>
      <w:bookmarkStart w:id="8713" w:name="_ETM_Q54_568649"/>
      <w:bookmarkStart w:id="8714" w:name="_ETM_Q54_572000"/>
      <w:bookmarkEnd w:id="8713"/>
      <w:bookmarkEnd w:id="8714"/>
      <w:r>
        <w:rPr>
          <w:rtl/>
        </w:rPr>
        <w:t xml:space="preserve">הולכים חברי </w:t>
      </w:r>
      <w:r>
        <w:rPr>
          <w:rFonts w:hint="cs"/>
          <w:rtl/>
        </w:rPr>
        <w:t>ה</w:t>
      </w:r>
      <w:r>
        <w:rPr>
          <w:rtl/>
        </w:rPr>
        <w:t xml:space="preserve">כנסת, מגישים בקשות לדיונים דחופים. הבקשות האלה </w:t>
      </w:r>
      <w:bookmarkStart w:id="8715" w:name="_ETM_Q54_573746"/>
      <w:bookmarkEnd w:id="8715"/>
      <w:r>
        <w:rPr>
          <w:rtl/>
        </w:rPr>
        <w:t>נדונות בנשיאות הכנסת, עם יושב</w:t>
      </w:r>
      <w:r>
        <w:rPr>
          <w:rFonts w:hint="cs"/>
          <w:rtl/>
        </w:rPr>
        <w:t>-</w:t>
      </w:r>
      <w:r>
        <w:rPr>
          <w:rtl/>
        </w:rPr>
        <w:t>ראש הכנסת, עם סג</w:t>
      </w:r>
      <w:r>
        <w:rPr>
          <w:rFonts w:hint="cs"/>
          <w:rtl/>
        </w:rPr>
        <w:t>ני</w:t>
      </w:r>
      <w:r>
        <w:rPr>
          <w:rtl/>
        </w:rPr>
        <w:t xml:space="preserve"> יושב</w:t>
      </w:r>
      <w:r>
        <w:rPr>
          <w:rFonts w:hint="cs"/>
          <w:rtl/>
        </w:rPr>
        <w:t>-</w:t>
      </w:r>
      <w:bookmarkStart w:id="8716" w:name="_ETM_Q54_578844"/>
      <w:bookmarkEnd w:id="8716"/>
      <w:r>
        <w:rPr>
          <w:rtl/>
        </w:rPr>
        <w:t>ראש הכנסת, ובודקים אי</w:t>
      </w:r>
      <w:r>
        <w:rPr>
          <w:rFonts w:hint="cs"/>
          <w:rtl/>
        </w:rPr>
        <w:t>לו</w:t>
      </w:r>
      <w:r>
        <w:rPr>
          <w:rtl/>
        </w:rPr>
        <w:t xml:space="preserve"> הצעות דחופות יעלו ביום רביעי במליאת </w:t>
      </w:r>
      <w:bookmarkStart w:id="8717" w:name="_ETM_Q54_583942"/>
      <w:bookmarkEnd w:id="8717"/>
      <w:r>
        <w:rPr>
          <w:rtl/>
        </w:rPr>
        <w:t>הכנסת</w:t>
      </w:r>
      <w:r>
        <w:rPr>
          <w:rFonts w:hint="cs"/>
          <w:rtl/>
        </w:rPr>
        <w:t>,</w:t>
      </w:r>
      <w:r>
        <w:rPr>
          <w:rtl/>
        </w:rPr>
        <w:t xml:space="preserve"> </w:t>
      </w:r>
      <w:bookmarkStart w:id="8718" w:name="_ETM_Q54_589589"/>
      <w:bookmarkEnd w:id="8718"/>
      <w:r>
        <w:rPr>
          <w:rtl/>
        </w:rPr>
        <w:t>כדי שי</w:t>
      </w:r>
      <w:r>
        <w:rPr>
          <w:rFonts w:hint="cs"/>
          <w:rtl/>
        </w:rPr>
        <w:t>ע</w:t>
      </w:r>
      <w:r>
        <w:rPr>
          <w:rtl/>
        </w:rPr>
        <w:t xml:space="preserve">נה </w:t>
      </w:r>
      <w:r>
        <w:rPr>
          <w:rFonts w:hint="cs"/>
          <w:rtl/>
        </w:rPr>
        <w:t>ע</w:t>
      </w:r>
      <w:r>
        <w:rPr>
          <w:rtl/>
        </w:rPr>
        <w:t>ל</w:t>
      </w:r>
      <w:r>
        <w:rPr>
          <w:rFonts w:hint="cs"/>
          <w:rtl/>
        </w:rPr>
        <w:t>י</w:t>
      </w:r>
      <w:r>
        <w:rPr>
          <w:rtl/>
        </w:rPr>
        <w:t>ה</w:t>
      </w:r>
      <w:r>
        <w:rPr>
          <w:rFonts w:hint="cs"/>
          <w:rtl/>
        </w:rPr>
        <w:t>ן</w:t>
      </w:r>
      <w:r>
        <w:rPr>
          <w:rtl/>
        </w:rPr>
        <w:t xml:space="preserve"> השר הממונה. </w:t>
      </w:r>
      <w:bookmarkStart w:id="8719" w:name="_ETM_Q54_592630"/>
      <w:bookmarkEnd w:id="8719"/>
    </w:p>
    <w:p w:rsidR="00A3654A" w:rsidRDefault="00A3654A" w:rsidP="0026018A">
      <w:pPr>
        <w:rPr>
          <w:rtl/>
        </w:rPr>
      </w:pPr>
    </w:p>
    <w:p w:rsidR="00A3654A" w:rsidRDefault="00A3654A" w:rsidP="0026018A">
      <w:pPr>
        <w:rPr>
          <w:rtl/>
        </w:rPr>
      </w:pPr>
      <w:bookmarkStart w:id="8720" w:name="_ETM_Q54_593000"/>
      <w:bookmarkEnd w:id="8720"/>
      <w:r>
        <w:rPr>
          <w:rtl/>
        </w:rPr>
        <w:t>הצעה אחרי הצעה</w:t>
      </w:r>
      <w:r>
        <w:rPr>
          <w:rFonts w:hint="cs"/>
          <w:rtl/>
        </w:rPr>
        <w:t>,</w:t>
      </w:r>
      <w:r>
        <w:rPr>
          <w:rtl/>
        </w:rPr>
        <w:t xml:space="preserve"> </w:t>
      </w:r>
      <w:bookmarkStart w:id="8721" w:name="_ETM_Q54_595238"/>
      <w:bookmarkEnd w:id="8721"/>
      <w:r>
        <w:rPr>
          <w:rtl/>
        </w:rPr>
        <w:t xml:space="preserve">פעם אחר פעם, השרים הרלוונטיים לא מגיעים. בנושאים כלכליים שולח </w:t>
      </w:r>
      <w:bookmarkStart w:id="8722" w:name="_ETM_Q54_600009"/>
      <w:bookmarkEnd w:id="8722"/>
      <w:r>
        <w:rPr>
          <w:rtl/>
        </w:rPr>
        <w:t>שר האוצר איזה מישהו להקריא תשובה</w:t>
      </w:r>
      <w:r>
        <w:rPr>
          <w:rFonts w:hint="cs"/>
          <w:rtl/>
        </w:rPr>
        <w:t>;</w:t>
      </w:r>
      <w:r>
        <w:rPr>
          <w:rtl/>
        </w:rPr>
        <w:t xml:space="preserve"> הוא לא מצליח להקריא </w:t>
      </w:r>
      <w:bookmarkStart w:id="8723" w:name="_ETM_Q54_604779"/>
      <w:bookmarkEnd w:id="8723"/>
      <w:r>
        <w:rPr>
          <w:rtl/>
        </w:rPr>
        <w:t>את המילים שכתבו לו אגף התקציבים</w:t>
      </w:r>
      <w:r>
        <w:rPr>
          <w:rFonts w:hint="cs"/>
          <w:rtl/>
        </w:rPr>
        <w:t>.</w:t>
      </w:r>
      <w:r>
        <w:rPr>
          <w:rtl/>
        </w:rPr>
        <w:t xml:space="preserve"> </w:t>
      </w:r>
      <w:bookmarkStart w:id="8724" w:name="_ETM_Q54_611019"/>
      <w:bookmarkEnd w:id="8724"/>
      <w:r>
        <w:rPr>
          <w:rtl/>
        </w:rPr>
        <w:t>מגיעים עכשיו עם נושא סופר קריטי</w:t>
      </w:r>
      <w:r>
        <w:rPr>
          <w:rFonts w:hint="cs"/>
          <w:rtl/>
        </w:rPr>
        <w:t>,</w:t>
      </w:r>
      <w:r>
        <w:rPr>
          <w:rtl/>
        </w:rPr>
        <w:t xml:space="preserve"> בהקשר של התנהלות המשטרה, </w:t>
      </w:r>
      <w:bookmarkStart w:id="8725" w:name="_ETM_Q54_617329"/>
      <w:bookmarkEnd w:id="8725"/>
      <w:r>
        <w:rPr>
          <w:rtl/>
        </w:rPr>
        <w:t xml:space="preserve">והשר לביטחון לאומי גם לזה לא מגיע, כמו שהוא לא </w:t>
      </w:r>
      <w:bookmarkStart w:id="8726" w:name="_ETM_Q54_620404"/>
      <w:bookmarkEnd w:id="8726"/>
      <w:r>
        <w:rPr>
          <w:rtl/>
        </w:rPr>
        <w:t xml:space="preserve">הגיע לענות על ועדת חקירה פרלמנטרית. </w:t>
      </w:r>
      <w:bookmarkStart w:id="8727" w:name="_ETM_Q54_624119"/>
      <w:bookmarkEnd w:id="8727"/>
      <w:r>
        <w:rPr>
          <w:rtl/>
        </w:rPr>
        <w:t>אז הוא שולח את השר לפיתוח הנגב והגליל</w:t>
      </w:r>
      <w:r>
        <w:rPr>
          <w:rFonts w:hint="cs"/>
          <w:rtl/>
        </w:rPr>
        <w:t>,</w:t>
      </w:r>
      <w:r>
        <w:rPr>
          <w:rtl/>
        </w:rPr>
        <w:t xml:space="preserve"> </w:t>
      </w:r>
      <w:bookmarkStart w:id="8728" w:name="_ETM_Q54_630269"/>
      <w:bookmarkEnd w:id="8728"/>
      <w:r>
        <w:rPr>
          <w:rtl/>
        </w:rPr>
        <w:t>בחור</w:t>
      </w:r>
      <w:r>
        <w:rPr>
          <w:rFonts w:hint="cs"/>
          <w:rtl/>
        </w:rPr>
        <w:t xml:space="preserve"> –</w:t>
      </w:r>
      <w:r>
        <w:rPr>
          <w:rtl/>
        </w:rPr>
        <w:t xml:space="preserve"> חבר גם מאוד נחמד, מאוד ראוי, אין לי שום </w:t>
      </w:r>
      <w:bookmarkStart w:id="8729" w:name="_ETM_Q54_634236"/>
      <w:bookmarkEnd w:id="8729"/>
      <w:r>
        <w:rPr>
          <w:rtl/>
        </w:rPr>
        <w:t>דבר נגד השר וסרלאוף</w:t>
      </w:r>
      <w:r>
        <w:rPr>
          <w:rFonts w:hint="cs"/>
          <w:rtl/>
        </w:rPr>
        <w:t xml:space="preserve"> –</w:t>
      </w:r>
      <w:r>
        <w:rPr>
          <w:rtl/>
        </w:rPr>
        <w:t xml:space="preserve"> אבל בכל הכבוד</w:t>
      </w:r>
      <w:r>
        <w:rPr>
          <w:rFonts w:hint="cs"/>
          <w:rtl/>
        </w:rPr>
        <w:t xml:space="preserve"> </w:t>
      </w:r>
      <w:r>
        <w:rPr>
          <w:rFonts w:hint="eastAsia"/>
          <w:rtl/>
        </w:rPr>
        <w:t>–</w:t>
      </w:r>
      <w:r>
        <w:rPr>
          <w:rtl/>
        </w:rPr>
        <w:t xml:space="preserve"> אני אומר את </w:t>
      </w:r>
      <w:bookmarkStart w:id="8730" w:name="_ETM_Q54_638203"/>
      <w:bookmarkEnd w:id="8730"/>
      <w:r>
        <w:rPr>
          <w:rtl/>
        </w:rPr>
        <w:t>זה גם לך, עמית, אתה חבר בקואליציה</w:t>
      </w:r>
      <w:r>
        <w:rPr>
          <w:rFonts w:hint="cs"/>
          <w:rtl/>
        </w:rPr>
        <w:t xml:space="preserve"> </w:t>
      </w:r>
      <w:r>
        <w:rPr>
          <w:rFonts w:hint="eastAsia"/>
          <w:rtl/>
        </w:rPr>
        <w:t>–</w:t>
      </w:r>
      <w:r>
        <w:rPr>
          <w:rtl/>
        </w:rPr>
        <w:t xml:space="preserve"> </w:t>
      </w:r>
      <w:bookmarkStart w:id="8731" w:name="_ETM_Q54_642739"/>
      <w:bookmarkEnd w:id="8731"/>
      <w:r>
        <w:rPr>
          <w:rtl/>
        </w:rPr>
        <w:t xml:space="preserve">הזלזול הזה של שרי הממשלה בכנסת, </w:t>
      </w:r>
      <w:r>
        <w:rPr>
          <w:rFonts w:hint="cs"/>
          <w:rtl/>
        </w:rPr>
        <w:t>כ</w:t>
      </w:r>
      <w:r>
        <w:rPr>
          <w:rtl/>
        </w:rPr>
        <w:t xml:space="preserve">שאנחנו מקיימים דיון אחרי </w:t>
      </w:r>
      <w:bookmarkStart w:id="8732" w:name="_ETM_Q54_646869"/>
      <w:bookmarkEnd w:id="8732"/>
      <w:r>
        <w:rPr>
          <w:rtl/>
        </w:rPr>
        <w:t>דיון, פעם אחר פעם</w:t>
      </w:r>
      <w:r>
        <w:rPr>
          <w:rFonts w:hint="cs"/>
          <w:rtl/>
        </w:rPr>
        <w:t>,</w:t>
      </w:r>
      <w:r>
        <w:rPr>
          <w:rtl/>
        </w:rPr>
        <w:t xml:space="preserve"> </w:t>
      </w:r>
      <w:bookmarkStart w:id="8733" w:name="_ETM_Q54_651880"/>
      <w:bookmarkEnd w:id="8733"/>
      <w:r>
        <w:rPr>
          <w:rtl/>
        </w:rPr>
        <w:t xml:space="preserve">והם מרשים לעצמם לא להגיע לכאן ולענות תשובות, לתת </w:t>
      </w:r>
      <w:bookmarkStart w:id="8734" w:name="_ETM_Q54_655140"/>
      <w:bookmarkEnd w:id="8734"/>
      <w:r>
        <w:rPr>
          <w:rtl/>
        </w:rPr>
        <w:t>לאיזשהו שר תורן להקריא את זה מהדף</w:t>
      </w:r>
      <w:r>
        <w:rPr>
          <w:rFonts w:hint="cs"/>
          <w:rtl/>
        </w:rPr>
        <w:t>,</w:t>
      </w:r>
      <w:r>
        <w:rPr>
          <w:rtl/>
        </w:rPr>
        <w:t xml:space="preserve"> ויאללה, דפדפנו את </w:t>
      </w:r>
      <w:bookmarkStart w:id="8735" w:name="_ETM_Q54_658400"/>
      <w:bookmarkEnd w:id="8735"/>
      <w:r>
        <w:rPr>
          <w:rtl/>
        </w:rPr>
        <w:t xml:space="preserve">הכנסת, העברנו את האירוע. </w:t>
      </w:r>
      <w:bookmarkStart w:id="8736" w:name="_ETM_Q54_662260"/>
      <w:bookmarkEnd w:id="8736"/>
    </w:p>
    <w:p w:rsidR="00A3654A" w:rsidRDefault="00A3654A" w:rsidP="0026018A">
      <w:pPr>
        <w:rPr>
          <w:rtl/>
        </w:rPr>
      </w:pPr>
    </w:p>
    <w:p w:rsidR="00A3654A" w:rsidRDefault="00A3654A" w:rsidP="0026018A">
      <w:pPr>
        <w:rPr>
          <w:rtl/>
        </w:rPr>
      </w:pPr>
      <w:bookmarkStart w:id="8737" w:name="_ETM_Q54_659000"/>
      <w:bookmarkEnd w:id="8737"/>
      <w:r>
        <w:rPr>
          <w:rtl/>
        </w:rPr>
        <w:t>אז אני אומר</w:t>
      </w:r>
      <w:r>
        <w:rPr>
          <w:rFonts w:hint="cs"/>
          <w:rtl/>
        </w:rPr>
        <w:t>:</w:t>
      </w:r>
      <w:r>
        <w:rPr>
          <w:rtl/>
        </w:rPr>
        <w:t xml:space="preserve"> בכל הכבוד, אדוני היושב</w:t>
      </w:r>
      <w:r>
        <w:rPr>
          <w:rFonts w:hint="cs"/>
          <w:rtl/>
        </w:rPr>
        <w:t>-</w:t>
      </w:r>
      <w:r>
        <w:rPr>
          <w:rtl/>
        </w:rPr>
        <w:t xml:space="preserve">ראש ואדוני השר </w:t>
      </w:r>
      <w:bookmarkStart w:id="8738" w:name="_ETM_Q54_666616"/>
      <w:bookmarkEnd w:id="8738"/>
      <w:r>
        <w:rPr>
          <w:rtl/>
        </w:rPr>
        <w:t xml:space="preserve">וחברי הכנסת, אנחנו יכולים לתת פה הצעה על הצעה על </w:t>
      </w:r>
      <w:bookmarkStart w:id="8739" w:name="_ETM_Q54_670972"/>
      <w:bookmarkEnd w:id="8739"/>
      <w:r>
        <w:rPr>
          <w:rtl/>
        </w:rPr>
        <w:t>הצעה על הצעה, ונעשה פה עוד דיון</w:t>
      </w:r>
      <w:r>
        <w:rPr>
          <w:rFonts w:hint="cs"/>
          <w:rtl/>
        </w:rPr>
        <w:t xml:space="preserve"> ועוד דיון ועוד דיון - - </w:t>
      </w:r>
      <w:bookmarkStart w:id="8740" w:name="_ETM_Q54_679000"/>
      <w:bookmarkEnd w:id="8740"/>
      <w:r>
        <w:rPr>
          <w:rFonts w:hint="cs"/>
          <w:rtl/>
        </w:rPr>
        <w:t>-</w:t>
      </w:r>
    </w:p>
    <w:p w:rsidR="00A3654A" w:rsidRDefault="00A3654A" w:rsidP="0026018A">
      <w:pPr>
        <w:rPr>
          <w:rtl/>
        </w:rPr>
      </w:pPr>
      <w:bookmarkStart w:id="8741" w:name="_ETM_Q54_675000"/>
      <w:bookmarkEnd w:id="8741"/>
    </w:p>
    <w:p w:rsidR="00A3654A" w:rsidRDefault="00A3654A" w:rsidP="0026018A">
      <w:pPr>
        <w:pStyle w:val="af6"/>
        <w:keepNext/>
        <w:rPr>
          <w:rtl/>
        </w:rPr>
      </w:pPr>
      <w:bookmarkStart w:id="8742" w:name="ET_yor_6691_31"/>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742"/>
    </w:p>
    <w:p w:rsidR="00A3654A" w:rsidRDefault="00A3654A" w:rsidP="0026018A">
      <w:pPr>
        <w:pStyle w:val="KeepWithNext"/>
        <w:rPr>
          <w:rtl/>
        </w:rPr>
      </w:pPr>
    </w:p>
    <w:p w:rsidR="00A3654A" w:rsidRDefault="00A3654A" w:rsidP="0026018A">
      <w:pPr>
        <w:rPr>
          <w:rtl/>
        </w:rPr>
      </w:pPr>
      <w:bookmarkStart w:id="8743" w:name="_ETM_Q54_676000"/>
      <w:bookmarkStart w:id="8744" w:name="_ETM_Q54_675619"/>
      <w:bookmarkEnd w:id="8743"/>
      <w:bookmarkEnd w:id="8744"/>
      <w:r>
        <w:rPr>
          <w:rFonts w:hint="cs"/>
          <w:rtl/>
        </w:rPr>
        <w:t>ח</w:t>
      </w:r>
      <w:r>
        <w:rPr>
          <w:rtl/>
        </w:rPr>
        <w:t>בר הכנסת פורר היקר, כנראה שהייתה בינינו אי</w:t>
      </w:r>
      <w:r>
        <w:rPr>
          <w:rFonts w:hint="cs"/>
          <w:rtl/>
        </w:rPr>
        <w:t>-</w:t>
      </w:r>
      <w:r>
        <w:rPr>
          <w:rtl/>
        </w:rPr>
        <w:t>הבנה</w:t>
      </w:r>
      <w:r>
        <w:rPr>
          <w:rFonts w:hint="cs"/>
          <w:rtl/>
        </w:rPr>
        <w:t>.</w:t>
      </w:r>
      <w:r>
        <w:rPr>
          <w:rtl/>
        </w:rPr>
        <w:t xml:space="preserve"> אמרתי </w:t>
      </w:r>
      <w:bookmarkStart w:id="8745" w:name="_ETM_Q54_677879"/>
      <w:bookmarkEnd w:id="8745"/>
      <w:r>
        <w:rPr>
          <w:rtl/>
        </w:rPr>
        <w:t xml:space="preserve">דקה, לא </w:t>
      </w:r>
      <w:r>
        <w:rPr>
          <w:rFonts w:hint="cs"/>
          <w:rtl/>
        </w:rPr>
        <w:t>12.</w:t>
      </w:r>
    </w:p>
    <w:p w:rsidR="00A3654A" w:rsidRDefault="00A3654A" w:rsidP="0026018A">
      <w:pPr>
        <w:rPr>
          <w:rtl/>
        </w:rPr>
      </w:pPr>
    </w:p>
    <w:p w:rsidR="00A3654A" w:rsidRDefault="00A3654A" w:rsidP="0026018A">
      <w:pPr>
        <w:pStyle w:val="-"/>
        <w:keepNext/>
        <w:rPr>
          <w:rtl/>
        </w:rPr>
      </w:pPr>
      <w:bookmarkStart w:id="8746" w:name="ET_speakercontinue_5520_32"/>
      <w:r w:rsidRPr="004E412F">
        <w:rPr>
          <w:rStyle w:val="TagStyle"/>
          <w:rtl/>
        </w:rPr>
        <w:t xml:space="preserve"> &lt;&lt; דובר_המשך &gt;&gt; </w:t>
      </w:r>
      <w:r>
        <w:rPr>
          <w:rtl/>
        </w:rPr>
        <w:t>עודד פורר (ישראל ביתנו):</w:t>
      </w:r>
      <w:r w:rsidRPr="004E412F">
        <w:rPr>
          <w:rStyle w:val="TagStyle"/>
          <w:rtl/>
        </w:rPr>
        <w:t xml:space="preserve"> &lt;&lt; דובר_המשך &gt;&gt;</w:t>
      </w:r>
      <w:r>
        <w:rPr>
          <w:rtl/>
        </w:rPr>
        <w:t xml:space="preserve">   </w:t>
      </w:r>
      <w:bookmarkEnd w:id="8746"/>
    </w:p>
    <w:p w:rsidR="00A3654A" w:rsidRDefault="00A3654A" w:rsidP="0026018A">
      <w:pPr>
        <w:pStyle w:val="KeepWithNext"/>
        <w:rPr>
          <w:rtl/>
        </w:rPr>
      </w:pPr>
    </w:p>
    <w:p w:rsidR="00A3654A" w:rsidRDefault="00A3654A" w:rsidP="0026018A">
      <w:pPr>
        <w:rPr>
          <w:rtl/>
        </w:rPr>
      </w:pPr>
      <w:bookmarkStart w:id="8747" w:name="_ETM_Q54_680500"/>
      <w:bookmarkEnd w:id="8747"/>
      <w:r>
        <w:rPr>
          <w:rtl/>
        </w:rPr>
        <w:t>אבל לא פתח</w:t>
      </w:r>
      <w:r>
        <w:rPr>
          <w:rFonts w:hint="cs"/>
          <w:rtl/>
        </w:rPr>
        <w:t>ת</w:t>
      </w:r>
      <w:r>
        <w:rPr>
          <w:rtl/>
        </w:rPr>
        <w:t xml:space="preserve"> שעון, אז אני לא יודע. </w:t>
      </w:r>
      <w:r>
        <w:rPr>
          <w:rFonts w:hint="cs"/>
          <w:rtl/>
        </w:rPr>
        <w:t xml:space="preserve">היית </w:t>
      </w:r>
      <w:bookmarkStart w:id="8748" w:name="_ETM_Q54_683059"/>
      <w:bookmarkEnd w:id="8748"/>
      <w:r>
        <w:rPr>
          <w:rtl/>
        </w:rPr>
        <w:t>פ</w:t>
      </w:r>
      <w:r>
        <w:rPr>
          <w:rFonts w:hint="cs"/>
          <w:rtl/>
        </w:rPr>
        <w:t>ו</w:t>
      </w:r>
      <w:r>
        <w:rPr>
          <w:rtl/>
        </w:rPr>
        <w:t>תח שעון, הייתי הולך לפי הדקה</w:t>
      </w:r>
      <w:r>
        <w:rPr>
          <w:rFonts w:hint="cs"/>
          <w:rtl/>
        </w:rPr>
        <w:t>.</w:t>
      </w:r>
      <w:r>
        <w:rPr>
          <w:rtl/>
        </w:rPr>
        <w:t xml:space="preserve"> </w:t>
      </w:r>
      <w:bookmarkStart w:id="8749" w:name="_ETM_Q54_685769"/>
      <w:bookmarkEnd w:id="8749"/>
      <w:r>
        <w:rPr>
          <w:rtl/>
        </w:rPr>
        <w:t>חבל שלא הקשבת לי, כי הסיפור</w:t>
      </w:r>
      <w:r>
        <w:rPr>
          <w:rFonts w:hint="cs"/>
          <w:rtl/>
        </w:rPr>
        <w:t xml:space="preserve"> –</w:t>
      </w:r>
      <w:r>
        <w:rPr>
          <w:rtl/>
        </w:rPr>
        <w:t xml:space="preserve"> ואני אסכם עכשיו במשפט, </w:t>
      </w:r>
      <w:bookmarkStart w:id="8750" w:name="_ETM_Q54_688485"/>
      <w:bookmarkEnd w:id="8750"/>
      <w:r>
        <w:rPr>
          <w:rtl/>
        </w:rPr>
        <w:t>ואני אומר את זה לך כסגן יושב</w:t>
      </w:r>
      <w:r>
        <w:rPr>
          <w:rFonts w:hint="cs"/>
          <w:rtl/>
        </w:rPr>
        <w:t>-</w:t>
      </w:r>
      <w:r>
        <w:rPr>
          <w:rtl/>
        </w:rPr>
        <w:t xml:space="preserve">ראש כנסת שיושב </w:t>
      </w:r>
      <w:bookmarkStart w:id="8751" w:name="_ETM_Q54_691202"/>
      <w:bookmarkEnd w:id="8751"/>
      <w:r>
        <w:rPr>
          <w:rtl/>
        </w:rPr>
        <w:t>בנשיאות</w:t>
      </w:r>
      <w:r>
        <w:rPr>
          <w:rFonts w:hint="cs"/>
          <w:rtl/>
        </w:rPr>
        <w:t>:</w:t>
      </w:r>
      <w:r>
        <w:rPr>
          <w:rtl/>
        </w:rPr>
        <w:t xml:space="preserve"> </w:t>
      </w:r>
      <w:bookmarkStart w:id="8752" w:name="_ETM_Q54_695000"/>
      <w:bookmarkEnd w:id="8752"/>
      <w:r>
        <w:rPr>
          <w:rtl/>
        </w:rPr>
        <w:t xml:space="preserve">אל תשלימו עם העובדה ששרים מרשים לעצמם לוותר </w:t>
      </w:r>
      <w:r>
        <w:rPr>
          <w:rFonts w:hint="cs"/>
          <w:rtl/>
        </w:rPr>
        <w:t xml:space="preserve">על </w:t>
      </w:r>
      <w:r>
        <w:rPr>
          <w:rtl/>
        </w:rPr>
        <w:t xml:space="preserve">לענות כאן </w:t>
      </w:r>
      <w:bookmarkStart w:id="8753" w:name="_ETM_Q54_698909"/>
      <w:bookmarkEnd w:id="8753"/>
      <w:r>
        <w:rPr>
          <w:rtl/>
        </w:rPr>
        <w:t xml:space="preserve">תשובות </w:t>
      </w:r>
      <w:r>
        <w:rPr>
          <w:rFonts w:hint="cs"/>
          <w:rtl/>
        </w:rPr>
        <w:t xml:space="preserve">על </w:t>
      </w:r>
      <w:bookmarkStart w:id="8754" w:name="_ETM_Q54_640882"/>
      <w:bookmarkEnd w:id="8754"/>
      <w:r>
        <w:rPr>
          <w:rtl/>
        </w:rPr>
        <w:t>הצעות דחופות לסדר</w:t>
      </w:r>
      <w:r>
        <w:rPr>
          <w:rFonts w:hint="cs"/>
          <w:rtl/>
        </w:rPr>
        <w:t>-היום</w:t>
      </w:r>
      <w:r>
        <w:rPr>
          <w:rtl/>
        </w:rPr>
        <w:t>. הזלזול של הממשלה בכנסת</w:t>
      </w:r>
      <w:r>
        <w:rPr>
          <w:rFonts w:hint="cs"/>
          <w:rtl/>
        </w:rPr>
        <w:t xml:space="preserve"> –</w:t>
      </w:r>
      <w:r>
        <w:rPr>
          <w:rtl/>
        </w:rPr>
        <w:t xml:space="preserve"> זה </w:t>
      </w:r>
      <w:bookmarkStart w:id="8755" w:name="_ETM_Q54_702819"/>
      <w:bookmarkEnd w:id="8755"/>
      <w:r>
        <w:rPr>
          <w:rtl/>
        </w:rPr>
        <w:t xml:space="preserve">נכון שאתם בקואליציה, זה משהו שאתם לא יכולים להשלים איתו. </w:t>
      </w:r>
      <w:bookmarkStart w:id="8756" w:name="_ETM_Q54_706729"/>
      <w:bookmarkEnd w:id="8756"/>
      <w:r>
        <w:rPr>
          <w:rtl/>
        </w:rPr>
        <w:t xml:space="preserve">ולכן, תודה רבה על התשובה, היא פשוט לא ראויה ולא </w:t>
      </w:r>
      <w:bookmarkStart w:id="8757" w:name="_ETM_Q54_710639"/>
      <w:bookmarkEnd w:id="8757"/>
      <w:r>
        <w:rPr>
          <w:rtl/>
        </w:rPr>
        <w:t>רלוונטית במקרה הזה.</w:t>
      </w:r>
    </w:p>
    <w:p w:rsidR="00A3654A" w:rsidRDefault="00A3654A" w:rsidP="009635F5">
      <w:pPr>
        <w:rPr>
          <w:rtl/>
        </w:rPr>
      </w:pPr>
    </w:p>
    <w:p w:rsidR="00A3654A" w:rsidRDefault="00A3654A" w:rsidP="0026018A">
      <w:pPr>
        <w:pStyle w:val="af6"/>
        <w:keepNext/>
        <w:rPr>
          <w:rtl/>
        </w:rPr>
      </w:pPr>
      <w:bookmarkStart w:id="8758" w:name="ET_yor_6691_33"/>
      <w:r w:rsidRPr="00C2136D">
        <w:rPr>
          <w:rStyle w:val="TagStyle"/>
          <w:rtl/>
        </w:rPr>
        <w:t xml:space="preserve"> &lt;&lt; יור &gt;&gt; </w:t>
      </w:r>
      <w:r>
        <w:rPr>
          <w:rtl/>
        </w:rPr>
        <w:t>היו"ר אליהו רביבו:</w:t>
      </w:r>
      <w:r w:rsidRPr="00C2136D">
        <w:rPr>
          <w:rStyle w:val="TagStyle"/>
          <w:rtl/>
        </w:rPr>
        <w:t xml:space="preserve"> &lt;&lt; יור &gt;&gt;</w:t>
      </w:r>
      <w:r>
        <w:rPr>
          <w:rtl/>
        </w:rPr>
        <w:t xml:space="preserve">   </w:t>
      </w:r>
      <w:bookmarkEnd w:id="8758"/>
    </w:p>
    <w:p w:rsidR="00A3654A" w:rsidRDefault="00A3654A" w:rsidP="0026018A">
      <w:pPr>
        <w:pStyle w:val="KeepWithNext"/>
        <w:rPr>
          <w:rtl/>
        </w:rPr>
      </w:pPr>
    </w:p>
    <w:p w:rsidR="00A3654A" w:rsidRDefault="00A3654A" w:rsidP="0026018A">
      <w:pPr>
        <w:rPr>
          <w:rtl/>
        </w:rPr>
      </w:pPr>
      <w:bookmarkStart w:id="8759" w:name="_ETM_Q54_716000"/>
      <w:bookmarkStart w:id="8760" w:name="_ETM_Q54_715659"/>
      <w:bookmarkEnd w:id="8759"/>
      <w:bookmarkEnd w:id="8760"/>
      <w:r>
        <w:rPr>
          <w:rtl/>
        </w:rPr>
        <w:t>תודה רבה</w:t>
      </w:r>
      <w:r>
        <w:rPr>
          <w:rFonts w:hint="cs"/>
          <w:rtl/>
        </w:rPr>
        <w:t>.</w:t>
      </w:r>
      <w:r>
        <w:rPr>
          <w:rtl/>
        </w:rPr>
        <w:t xml:space="preserve"> מה הוחלט? </w:t>
      </w:r>
      <w:bookmarkStart w:id="8761" w:name="_ETM_Q54_719030"/>
      <w:bookmarkEnd w:id="8761"/>
    </w:p>
    <w:p w:rsidR="00A3654A" w:rsidRDefault="00A3654A" w:rsidP="0026018A">
      <w:pPr>
        <w:rPr>
          <w:rtl/>
        </w:rPr>
      </w:pPr>
    </w:p>
    <w:p w:rsidR="00A3654A" w:rsidRDefault="00A3654A" w:rsidP="0026018A">
      <w:pPr>
        <w:pStyle w:val="af5"/>
        <w:keepNext/>
        <w:rPr>
          <w:rtl/>
        </w:rPr>
      </w:pPr>
      <w:bookmarkStart w:id="8762" w:name="ET_interruption_6164_34"/>
      <w:r w:rsidRPr="00945027">
        <w:rPr>
          <w:rStyle w:val="TagStyle"/>
          <w:rtl/>
        </w:rPr>
        <w:t xml:space="preserve"> &lt;&lt; קריאה &gt;&gt; </w:t>
      </w:r>
      <w:r>
        <w:rPr>
          <w:rtl/>
        </w:rPr>
        <w:t>עמית הלוי (הליכוד):</w:t>
      </w:r>
      <w:r w:rsidRPr="00945027">
        <w:rPr>
          <w:rStyle w:val="TagStyle"/>
          <w:rtl/>
        </w:rPr>
        <w:t xml:space="preserve"> &lt;&lt; קריאה &gt;&gt;</w:t>
      </w:r>
      <w:r>
        <w:rPr>
          <w:rtl/>
        </w:rPr>
        <w:t xml:space="preserve">   </w:t>
      </w:r>
      <w:bookmarkEnd w:id="8762"/>
    </w:p>
    <w:p w:rsidR="00A3654A" w:rsidRDefault="00A3654A" w:rsidP="0026018A">
      <w:pPr>
        <w:pStyle w:val="KeepWithNext"/>
        <w:rPr>
          <w:rtl/>
        </w:rPr>
      </w:pPr>
    </w:p>
    <w:p w:rsidR="00A3654A" w:rsidRDefault="00A3654A" w:rsidP="0026018A">
      <w:pPr>
        <w:rPr>
          <w:rtl/>
        </w:rPr>
      </w:pPr>
      <w:bookmarkStart w:id="8763" w:name="_ETM_Q54_715000"/>
      <w:bookmarkEnd w:id="8763"/>
      <w:r>
        <w:rPr>
          <w:rFonts w:hint="cs"/>
          <w:rtl/>
        </w:rPr>
        <w:t>ועדה.</w:t>
      </w:r>
    </w:p>
    <w:p w:rsidR="00A3654A" w:rsidRDefault="00A3654A" w:rsidP="0026018A">
      <w:pPr>
        <w:rPr>
          <w:rtl/>
        </w:rPr>
      </w:pPr>
    </w:p>
    <w:p w:rsidR="00A3654A" w:rsidRDefault="00A3654A" w:rsidP="0026018A">
      <w:pPr>
        <w:pStyle w:val="af6"/>
        <w:keepNext/>
        <w:rPr>
          <w:rtl/>
        </w:rPr>
      </w:pPr>
      <w:bookmarkStart w:id="8764" w:name="ET_yor_6691_35"/>
      <w:r w:rsidRPr="00945027">
        <w:rPr>
          <w:rStyle w:val="TagStyle"/>
          <w:rtl/>
        </w:rPr>
        <w:t xml:space="preserve"> &lt;&lt; יור &gt;&gt; </w:t>
      </w:r>
      <w:r>
        <w:rPr>
          <w:rtl/>
        </w:rPr>
        <w:t>היו"ר אליהו רביבו:</w:t>
      </w:r>
      <w:r w:rsidRPr="00945027">
        <w:rPr>
          <w:rStyle w:val="TagStyle"/>
          <w:rtl/>
        </w:rPr>
        <w:t xml:space="preserve"> &lt;&lt; יור &gt;&gt;</w:t>
      </w:r>
      <w:r>
        <w:rPr>
          <w:rtl/>
        </w:rPr>
        <w:t xml:space="preserve">   </w:t>
      </w:r>
      <w:bookmarkEnd w:id="8764"/>
    </w:p>
    <w:p w:rsidR="00A3654A" w:rsidRDefault="00A3654A" w:rsidP="0026018A">
      <w:pPr>
        <w:pStyle w:val="KeepWithNext"/>
        <w:rPr>
          <w:rtl/>
        </w:rPr>
      </w:pPr>
    </w:p>
    <w:p w:rsidR="00A3654A" w:rsidRDefault="00A3654A" w:rsidP="0026018A">
      <w:pPr>
        <w:rPr>
          <w:rtl/>
        </w:rPr>
      </w:pPr>
      <w:bookmarkStart w:id="8765" w:name="_ETM_Q54_718000"/>
      <w:bookmarkEnd w:id="8765"/>
      <w:r>
        <w:rPr>
          <w:rtl/>
        </w:rPr>
        <w:t>אוקי</w:t>
      </w:r>
      <w:r>
        <w:rPr>
          <w:rFonts w:hint="cs"/>
          <w:rtl/>
        </w:rPr>
        <w:t>.</w:t>
      </w:r>
      <w:r>
        <w:rPr>
          <w:rtl/>
        </w:rPr>
        <w:t xml:space="preserve"> אנו נעבור כעת להצבעה על בקשת המציעים, שהדיון ימשיך </w:t>
      </w:r>
      <w:bookmarkStart w:id="8766" w:name="_ETM_Q54_724583"/>
      <w:bookmarkEnd w:id="8766"/>
      <w:r>
        <w:rPr>
          <w:rtl/>
        </w:rPr>
        <w:t>בוועדה לביטחון לאומי</w:t>
      </w:r>
      <w:r>
        <w:rPr>
          <w:rFonts w:hint="cs"/>
          <w:rtl/>
        </w:rPr>
        <w:t>.</w:t>
      </w:r>
      <w:r>
        <w:rPr>
          <w:rtl/>
        </w:rPr>
        <w:t xml:space="preserve"> גם ההצבעה </w:t>
      </w:r>
      <w:r>
        <w:rPr>
          <w:rFonts w:hint="cs"/>
          <w:rtl/>
        </w:rPr>
        <w:t>ה</w:t>
      </w:r>
      <w:r>
        <w:rPr>
          <w:rtl/>
        </w:rPr>
        <w:t>זו תהיה שמית</w:t>
      </w:r>
      <w:r>
        <w:rPr>
          <w:rFonts w:hint="cs"/>
          <w:rtl/>
        </w:rPr>
        <w:t>,</w:t>
      </w:r>
      <w:r>
        <w:rPr>
          <w:rtl/>
        </w:rPr>
        <w:t xml:space="preserve"> על פי </w:t>
      </w:r>
      <w:bookmarkStart w:id="8767" w:name="_ETM_Q54_730136"/>
      <w:bookmarkEnd w:id="8767"/>
      <w:r>
        <w:rPr>
          <w:rtl/>
        </w:rPr>
        <w:t xml:space="preserve">בקשת האופוזיציה. </w:t>
      </w:r>
      <w:bookmarkStart w:id="8768" w:name="_ETM_Q54_736219"/>
      <w:bookmarkEnd w:id="8768"/>
      <w:r>
        <w:rPr>
          <w:rtl/>
        </w:rPr>
        <w:t>מכובדי המזכיר מתכבד להתחיל את ההצבעה.</w:t>
      </w:r>
    </w:p>
    <w:p w:rsidR="00A3654A" w:rsidRDefault="00A3654A" w:rsidP="0026018A">
      <w:pPr>
        <w:rPr>
          <w:rtl/>
        </w:rPr>
      </w:pPr>
    </w:p>
    <w:p w:rsidR="00A3654A" w:rsidRDefault="00A3654A" w:rsidP="0026018A">
      <w:pPr>
        <w:pStyle w:val="af1"/>
        <w:keepNext/>
        <w:rPr>
          <w:rtl/>
        </w:rPr>
      </w:pPr>
      <w:r>
        <w:rPr>
          <w:rtl/>
        </w:rPr>
        <w:t xml:space="preserve">הצבעה </w:t>
      </w:r>
      <w:r>
        <w:rPr>
          <w:rFonts w:hint="cs"/>
          <w:rtl/>
        </w:rPr>
        <w:t>שמית</w:t>
      </w:r>
    </w:p>
    <w:p w:rsidR="00A3654A" w:rsidRDefault="00A3654A" w:rsidP="0026018A">
      <w:pPr>
        <w:rPr>
          <w:rtl/>
        </w:rPr>
      </w:pPr>
    </w:p>
    <w:p w:rsidR="00A3654A" w:rsidRDefault="00A3654A" w:rsidP="0026018A">
      <w:pPr>
        <w:pStyle w:val="af5"/>
        <w:keepNext/>
        <w:rPr>
          <w:rtl/>
        </w:rPr>
      </w:pPr>
      <w:bookmarkStart w:id="8769" w:name="ET_interruption_6327_36"/>
      <w:r w:rsidRPr="00945027">
        <w:rPr>
          <w:rStyle w:val="TagStyle"/>
          <w:rtl/>
        </w:rPr>
        <w:t xml:space="preserve"> &lt;&lt; קריאה &gt;&gt; </w:t>
      </w:r>
      <w:r>
        <w:rPr>
          <w:rtl/>
        </w:rPr>
        <w:t>מזכיר הכנסת דן מרזוק:</w:t>
      </w:r>
      <w:r w:rsidRPr="00945027">
        <w:rPr>
          <w:rStyle w:val="TagStyle"/>
          <w:rtl/>
        </w:rPr>
        <w:t xml:space="preserve"> &lt;&lt; קריאה &gt;&gt;</w:t>
      </w:r>
      <w:r>
        <w:rPr>
          <w:rtl/>
        </w:rPr>
        <w:t xml:space="preserve">   </w:t>
      </w:r>
      <w:bookmarkEnd w:id="8769"/>
    </w:p>
    <w:p w:rsidR="00A3654A" w:rsidRDefault="00A3654A" w:rsidP="006B2F74">
      <w:pPr>
        <w:ind w:firstLine="0"/>
        <w:rPr>
          <w:rtl/>
        </w:rPr>
      </w:pPr>
      <w:r>
        <w:rPr>
          <w:rFonts w:hint="cs"/>
          <w:rtl/>
        </w:rPr>
        <w:t>(קורא בשמות חברי הכנסת)</w:t>
      </w:r>
    </w:p>
    <w:p w:rsidR="00A3654A" w:rsidRPr="00945027" w:rsidRDefault="00A3654A" w:rsidP="0026018A">
      <w:pPr>
        <w:rPr>
          <w:rtl/>
        </w:rPr>
      </w:pPr>
    </w:p>
    <w:p w:rsidR="00A3654A" w:rsidRDefault="00A3654A" w:rsidP="0026018A">
      <w:pPr>
        <w:pStyle w:val="KeepWithNext"/>
        <w:rPr>
          <w:rtl/>
        </w:rPr>
      </w:pPr>
      <w:r>
        <w:rPr>
          <w:rtl/>
        </w:rPr>
        <w:t>משה אבוטבול</w:t>
      </w:r>
      <w:r>
        <w:rPr>
          <w:rtl/>
        </w:rPr>
        <w:tab/>
      </w:r>
      <w:r>
        <w:rPr>
          <w:rtl/>
        </w:rPr>
        <w:tab/>
        <w:t xml:space="preserve">–   </w:t>
      </w:r>
      <w:r>
        <w:rPr>
          <w:rFonts w:hint="cs"/>
          <w:rtl/>
        </w:rPr>
        <w:t>אינו נוכח</w:t>
      </w:r>
      <w:r>
        <w:rPr>
          <w:rtl/>
        </w:rPr>
        <w:t xml:space="preserve"> </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בעד</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אוריאל בוסו</w:t>
      </w:r>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בעד</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ולדימיר בליאק</w:t>
      </w:r>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בעד</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אריה מכלוף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בעד</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בעד</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 xml:space="preserve">אינה </w:t>
      </w:r>
      <w:bookmarkStart w:id="8770" w:name="_ETM_Q55_266359"/>
      <w:bookmarkEnd w:id="8770"/>
      <w:r>
        <w:rPr>
          <w:rFonts w:hint="cs"/>
          <w:rtl/>
        </w:rPr>
        <w:t>נוכחת</w:t>
      </w:r>
    </w:p>
    <w:p w:rsidR="00A3654A" w:rsidRDefault="00A3654A" w:rsidP="0026018A">
      <w:pPr>
        <w:rPr>
          <w:rtl/>
        </w:rPr>
      </w:pPr>
      <w:r>
        <w:rPr>
          <w:rtl/>
        </w:rPr>
        <w:t>יונתן מישרקי</w:t>
      </w:r>
      <w:r>
        <w:rPr>
          <w:rtl/>
        </w:rPr>
        <w:tab/>
      </w:r>
      <w:r>
        <w:rPr>
          <w:rFonts w:hint="cs"/>
          <w:rtl/>
        </w:rPr>
        <w:t xml:space="preserve">          </w:t>
      </w:r>
      <w:bookmarkStart w:id="8771" w:name="_ETM_Q55_271624"/>
      <w:bookmarkEnd w:id="8771"/>
      <w:r>
        <w:rPr>
          <w:rFonts w:hint="cs"/>
          <w:rtl/>
        </w:rPr>
        <w:t xml:space="preserve">  </w:t>
      </w:r>
      <w:r>
        <w:rPr>
          <w:rtl/>
        </w:rPr>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Fonts w:hint="cs"/>
          <w:rtl/>
        </w:rPr>
        <w:t xml:space="preserve">            </w:t>
      </w:r>
      <w:r>
        <w:rPr>
          <w:rtl/>
        </w:rPr>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Pr="00E42E7F" w:rsidRDefault="00A3654A" w:rsidP="0026018A">
      <w:pPr>
        <w:rPr>
          <w:b/>
          <w:bCs/>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772" w:name="ET_yor_6718_4"/>
      <w:r w:rsidRPr="00247153">
        <w:rPr>
          <w:rStyle w:val="TagStyle"/>
          <w:rtl/>
        </w:rPr>
        <w:t xml:space="preserve"> &lt;&lt; יור &gt;&gt;</w:t>
      </w:r>
      <w:r w:rsidRPr="00C42D94">
        <w:rPr>
          <w:rStyle w:val="TagStyle"/>
          <w:rtl/>
        </w:rPr>
        <w:t xml:space="preserve"> </w:t>
      </w:r>
      <w:r>
        <w:rPr>
          <w:rtl/>
        </w:rPr>
        <w:t>היו"ר מישל בוסקילה:</w:t>
      </w:r>
      <w:r w:rsidRPr="00C42D94">
        <w:rPr>
          <w:rStyle w:val="TagStyle"/>
          <w:rtl/>
        </w:rPr>
        <w:t xml:space="preserve"> </w:t>
      </w:r>
      <w:r w:rsidRPr="00247153">
        <w:rPr>
          <w:rStyle w:val="TagStyle"/>
          <w:rtl/>
        </w:rPr>
        <w:t>&lt;&lt; יור &gt;&gt;</w:t>
      </w:r>
      <w:r>
        <w:rPr>
          <w:rtl/>
        </w:rPr>
        <w:t xml:space="preserve">   </w:t>
      </w:r>
      <w:bookmarkEnd w:id="8772"/>
    </w:p>
    <w:p w:rsidR="00A3654A" w:rsidRDefault="00A3654A" w:rsidP="0026018A">
      <w:pPr>
        <w:pStyle w:val="KeepWithNext"/>
        <w:rPr>
          <w:rtl/>
        </w:rPr>
      </w:pPr>
    </w:p>
    <w:p w:rsidR="00A3654A" w:rsidRDefault="00A3654A" w:rsidP="0026018A">
      <w:pPr>
        <w:rPr>
          <w:rtl/>
        </w:rPr>
      </w:pPr>
      <w:r>
        <w:rPr>
          <w:rFonts w:hint="cs"/>
          <w:rtl/>
        </w:rPr>
        <w:t>סיבוב שני, בבקשה.</w:t>
      </w:r>
    </w:p>
    <w:p w:rsidR="00A3654A" w:rsidRDefault="00A3654A" w:rsidP="0026018A">
      <w:pPr>
        <w:rPr>
          <w:rtl/>
        </w:rPr>
      </w:pPr>
    </w:p>
    <w:p w:rsidR="00A3654A" w:rsidRDefault="00A3654A" w:rsidP="0026018A">
      <w:pPr>
        <w:pStyle w:val="af5"/>
        <w:keepNext/>
        <w:rPr>
          <w:rtl/>
        </w:rPr>
      </w:pPr>
      <w:r w:rsidRPr="00247153">
        <w:rPr>
          <w:rStyle w:val="TagStyle"/>
          <w:rtl/>
        </w:rPr>
        <w:t xml:space="preserve"> &lt;&lt; קריאה &gt;&gt;</w:t>
      </w:r>
      <w:r w:rsidRPr="00C42D94">
        <w:rPr>
          <w:rStyle w:val="TagStyle"/>
          <w:rtl/>
        </w:rPr>
        <w:t xml:space="preserve"> </w:t>
      </w:r>
      <w:r>
        <w:rPr>
          <w:rtl/>
        </w:rPr>
        <w:t>מזכיר הכנסת דן מרזוק:</w:t>
      </w:r>
      <w:r w:rsidRPr="00C42D94">
        <w:rPr>
          <w:rStyle w:val="TagStyle"/>
          <w:rtl/>
        </w:rPr>
        <w:t xml:space="preserve"> </w:t>
      </w:r>
      <w:r w:rsidRPr="00247153">
        <w:rPr>
          <w:rStyle w:val="TagStyle"/>
          <w:rtl/>
        </w:rPr>
        <w:t>&lt;&lt; קריאה &gt;&gt;</w:t>
      </w:r>
      <w:r>
        <w:rPr>
          <w:rtl/>
        </w:rPr>
        <w:t xml:space="preserve">   </w:t>
      </w:r>
    </w:p>
    <w:p w:rsidR="00A3654A" w:rsidRDefault="00A3654A" w:rsidP="0026018A">
      <w:pPr>
        <w:ind w:firstLine="0"/>
        <w:rPr>
          <w:rtl/>
        </w:rPr>
      </w:pPr>
      <w:r>
        <w:rPr>
          <w:rFonts w:hint="cs"/>
          <w:rtl/>
        </w:rPr>
        <w:t>(קורא בשמות חברי הכנסת)</w:t>
      </w:r>
    </w:p>
    <w:p w:rsidR="00A3654A" w:rsidRPr="001D7B96" w:rsidRDefault="00A3654A" w:rsidP="0026018A">
      <w:pPr>
        <w:rPr>
          <w:rtl/>
        </w:rPr>
      </w:pPr>
      <w:bookmarkStart w:id="8773" w:name="_ETM_Q55_363089"/>
      <w:bookmarkStart w:id="8774" w:name="_ETM_Q55_363184"/>
      <w:bookmarkEnd w:id="8773"/>
      <w:bookmarkEnd w:id="8774"/>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אוריאל בוסו</w:t>
      </w:r>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ולדימיר בליאק</w:t>
      </w:r>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 xml:space="preserve">אינה </w:t>
      </w:r>
      <w:bookmarkStart w:id="8775" w:name="_ETM_Q55_383062"/>
      <w:bookmarkEnd w:id="8775"/>
      <w:r>
        <w:rPr>
          <w:rFonts w:hint="cs"/>
          <w:rtl/>
        </w:rPr>
        <w:t>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אינו נוכח</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אריה מכלוף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Pr="00C42D94" w:rsidRDefault="00A3654A" w:rsidP="0026018A">
      <w:pPr>
        <w:rPr>
          <w:b/>
          <w:bCs/>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Pr="00C42D94" w:rsidRDefault="00A3654A" w:rsidP="0026018A">
      <w:pPr>
        <w:rPr>
          <w:b/>
          <w:bCs/>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Fonts w:hint="cs"/>
          <w:rtl/>
        </w:rPr>
        <w:t xml:space="preserve">                      </w:t>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Fonts w:hint="cs"/>
          <w:rtl/>
        </w:rPr>
        <w:t xml:space="preserve">            </w:t>
      </w:r>
      <w:r>
        <w:rPr>
          <w:rtl/>
        </w:rPr>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776" w:name="ET_yor_6718_6"/>
      <w:r w:rsidRPr="00247153">
        <w:rPr>
          <w:rStyle w:val="TagStyle"/>
          <w:rtl/>
        </w:rPr>
        <w:t xml:space="preserve"> &lt;&lt; יור &gt;&gt;</w:t>
      </w:r>
      <w:r w:rsidRPr="00C42D94">
        <w:rPr>
          <w:rStyle w:val="TagStyle"/>
          <w:rtl/>
        </w:rPr>
        <w:t xml:space="preserve"> </w:t>
      </w:r>
      <w:r>
        <w:rPr>
          <w:rtl/>
        </w:rPr>
        <w:t>היו"ר מישל בוסקילה:</w:t>
      </w:r>
      <w:r w:rsidRPr="00C42D94">
        <w:rPr>
          <w:rStyle w:val="TagStyle"/>
          <w:rtl/>
        </w:rPr>
        <w:t xml:space="preserve"> </w:t>
      </w:r>
      <w:r w:rsidRPr="00247153">
        <w:rPr>
          <w:rStyle w:val="TagStyle"/>
          <w:rtl/>
        </w:rPr>
        <w:t>&lt;&lt; יור &gt;&gt;</w:t>
      </w:r>
      <w:r>
        <w:rPr>
          <w:rtl/>
        </w:rPr>
        <w:t xml:space="preserve">   </w:t>
      </w:r>
      <w:bookmarkEnd w:id="8776"/>
    </w:p>
    <w:p w:rsidR="00A3654A" w:rsidRDefault="00A3654A" w:rsidP="0026018A">
      <w:pPr>
        <w:pStyle w:val="KeepWithNext"/>
        <w:rPr>
          <w:rtl/>
        </w:rPr>
      </w:pPr>
    </w:p>
    <w:p w:rsidR="00A3654A" w:rsidRDefault="00A3654A" w:rsidP="0026018A">
      <w:pPr>
        <w:rPr>
          <w:rtl/>
        </w:rPr>
      </w:pPr>
      <w:r>
        <w:rPr>
          <w:rFonts w:hint="cs"/>
          <w:rtl/>
        </w:rPr>
        <w:t>האם יש מישהו פה</w:t>
      </w:r>
      <w:r w:rsidRPr="00C14960">
        <w:rPr>
          <w:rFonts w:hint="cs"/>
          <w:rtl/>
        </w:rPr>
        <w:t xml:space="preserve"> </w:t>
      </w:r>
      <w:r>
        <w:rPr>
          <w:rFonts w:hint="cs"/>
          <w:rtl/>
        </w:rPr>
        <w:t xml:space="preserve">באולם שרוצה להצביע? בבקשה. תמה ההצבעה. להלן תוצאות ההצבעה: בעד </w:t>
      </w:r>
      <w:r>
        <w:rPr>
          <w:rtl/>
        </w:rPr>
        <w:t>–</w:t>
      </w:r>
      <w:r>
        <w:rPr>
          <w:rFonts w:hint="cs"/>
          <w:rtl/>
        </w:rPr>
        <w:t xml:space="preserve"> שישה, נגד </w:t>
      </w:r>
      <w:r>
        <w:rPr>
          <w:rtl/>
        </w:rPr>
        <w:t>–</w:t>
      </w:r>
      <w:r>
        <w:rPr>
          <w:rFonts w:hint="cs"/>
          <w:rtl/>
        </w:rPr>
        <w:t xml:space="preserve"> אין, נמנעים </w:t>
      </w:r>
      <w:r>
        <w:rPr>
          <w:rtl/>
        </w:rPr>
        <w:t>–</w:t>
      </w:r>
      <w:r>
        <w:rPr>
          <w:rFonts w:hint="cs"/>
          <w:rtl/>
        </w:rPr>
        <w:t xml:space="preserve"> אין. ולכן ההצעה תעבור לוועדה לביטחון לאומי. תודה רבה.</w:t>
      </w:r>
    </w:p>
    <w:p w:rsidR="00A3654A" w:rsidRDefault="00A3654A" w:rsidP="006B2F74">
      <w:pPr>
        <w:rPr>
          <w:rtl/>
        </w:rPr>
      </w:pPr>
    </w:p>
    <w:p w:rsidR="00A3654A" w:rsidRDefault="00A3654A" w:rsidP="006B2F74"/>
    <w:p w:rsidR="00A3654A" w:rsidRDefault="00A3654A" w:rsidP="0026018A">
      <w:pPr>
        <w:pStyle w:val="a6"/>
        <w:rPr>
          <w:rtl/>
        </w:rPr>
      </w:pPr>
      <w:bookmarkStart w:id="8777" w:name="ET_halsi_649235_7"/>
      <w:r w:rsidRPr="00247153">
        <w:rPr>
          <w:rStyle w:val="TagStyle"/>
          <w:rtl/>
        </w:rPr>
        <w:t xml:space="preserve"> &lt;&lt; הלסי &gt;&gt;</w:t>
      </w:r>
      <w:r w:rsidRPr="00CD1A3E">
        <w:rPr>
          <w:rStyle w:val="TagStyle"/>
          <w:rtl/>
        </w:rPr>
        <w:t xml:space="preserve"> </w:t>
      </w:r>
      <w:bookmarkStart w:id="8778" w:name="_Toc232023430"/>
      <w:bookmarkStart w:id="8779" w:name="_Toc232072855"/>
      <w:bookmarkStart w:id="8780" w:name="_Toc232081305"/>
      <w:r>
        <w:rPr>
          <w:rtl/>
        </w:rPr>
        <w:t>הצעות לסדר-היום</w:t>
      </w:r>
      <w:bookmarkEnd w:id="8778"/>
      <w:bookmarkEnd w:id="8779"/>
      <w:bookmarkEnd w:id="8780"/>
      <w:r w:rsidRPr="00CD1A3E">
        <w:rPr>
          <w:rStyle w:val="TagStyle"/>
          <w:rtl/>
        </w:rPr>
        <w:t xml:space="preserve"> </w:t>
      </w:r>
      <w:r w:rsidRPr="00247153">
        <w:rPr>
          <w:rStyle w:val="TagStyle"/>
          <w:rtl/>
        </w:rPr>
        <w:t>&lt;&lt; הלסי &gt;&gt;</w:t>
      </w:r>
      <w:r>
        <w:rPr>
          <w:rtl/>
        </w:rPr>
        <w:t xml:space="preserve">   </w:t>
      </w:r>
      <w:bookmarkEnd w:id="8777"/>
    </w:p>
    <w:p w:rsidR="00A3654A" w:rsidRDefault="00A3654A" w:rsidP="0026018A">
      <w:pPr>
        <w:pStyle w:val="a6"/>
        <w:rPr>
          <w:rtl/>
        </w:rPr>
      </w:pPr>
      <w:bookmarkStart w:id="8781" w:name="ET_halsi_649235_8"/>
      <w:r w:rsidRPr="00247153">
        <w:rPr>
          <w:rStyle w:val="TagStyle"/>
          <w:rtl/>
        </w:rPr>
        <w:t xml:space="preserve"> &lt;&lt; הלסי &gt;&gt;</w:t>
      </w:r>
      <w:r w:rsidRPr="00CD1A3E">
        <w:rPr>
          <w:rStyle w:val="TagStyle"/>
          <w:rtl/>
        </w:rPr>
        <w:t xml:space="preserve"> </w:t>
      </w:r>
      <w:bookmarkStart w:id="8782" w:name="_Toc232023431"/>
      <w:bookmarkStart w:id="8783" w:name="_Toc232072856"/>
      <w:bookmarkStart w:id="8784" w:name="_Toc232081306"/>
      <w:r>
        <w:rPr>
          <w:rtl/>
        </w:rPr>
        <w:t>היעדר תקשורת מצילת חיים ומחוללת צמיחה בפריפריה</w:t>
      </w:r>
      <w:bookmarkEnd w:id="8782"/>
      <w:bookmarkEnd w:id="8783"/>
      <w:bookmarkEnd w:id="8784"/>
      <w:r w:rsidRPr="00CD1A3E">
        <w:rPr>
          <w:rStyle w:val="TagStyle"/>
          <w:rtl/>
        </w:rPr>
        <w:t xml:space="preserve"> </w:t>
      </w:r>
      <w:r w:rsidRPr="00247153">
        <w:rPr>
          <w:rStyle w:val="TagStyle"/>
          <w:rtl/>
        </w:rPr>
        <w:t>&lt;&lt; הלסי &gt;&gt;</w:t>
      </w:r>
      <w:r>
        <w:rPr>
          <w:rtl/>
        </w:rPr>
        <w:t xml:space="preserve">   </w:t>
      </w:r>
      <w:bookmarkEnd w:id="8781"/>
    </w:p>
    <w:p w:rsidR="00A3654A" w:rsidRDefault="00A3654A" w:rsidP="0026018A">
      <w:pPr>
        <w:pStyle w:val="KeepWithNext"/>
        <w:rPr>
          <w:rtl/>
        </w:rPr>
      </w:pPr>
    </w:p>
    <w:p w:rsidR="00A3654A" w:rsidRDefault="00A3654A" w:rsidP="0026018A">
      <w:pPr>
        <w:pStyle w:val="af6"/>
        <w:keepNext/>
        <w:rPr>
          <w:rtl/>
        </w:rPr>
      </w:pPr>
      <w:bookmarkStart w:id="8785" w:name="ET_yor_6718_9"/>
      <w:r w:rsidRPr="00247153">
        <w:rPr>
          <w:rStyle w:val="TagStyle"/>
          <w:rtl/>
        </w:rPr>
        <w:t xml:space="preserve"> &lt;&lt; יור &gt;&gt;</w:t>
      </w:r>
      <w:r w:rsidRPr="00CD1A3E">
        <w:rPr>
          <w:rStyle w:val="TagStyle"/>
          <w:rtl/>
        </w:rPr>
        <w:t xml:space="preserve"> </w:t>
      </w:r>
      <w:r>
        <w:rPr>
          <w:rtl/>
        </w:rPr>
        <w:t>היו"ר מישל בוסקילה:</w:t>
      </w:r>
      <w:r w:rsidRPr="00CD1A3E">
        <w:rPr>
          <w:rStyle w:val="TagStyle"/>
          <w:rtl/>
        </w:rPr>
        <w:t xml:space="preserve"> </w:t>
      </w:r>
      <w:r w:rsidRPr="00247153">
        <w:rPr>
          <w:rStyle w:val="TagStyle"/>
          <w:rtl/>
        </w:rPr>
        <w:t>&lt;&lt; יור &gt;&gt;</w:t>
      </w:r>
      <w:r>
        <w:rPr>
          <w:rtl/>
        </w:rPr>
        <w:t xml:space="preserve">   </w:t>
      </w:r>
      <w:bookmarkEnd w:id="8785"/>
    </w:p>
    <w:p w:rsidR="00A3654A" w:rsidRDefault="00A3654A" w:rsidP="0026018A">
      <w:pPr>
        <w:pStyle w:val="KeepWithNext"/>
        <w:rPr>
          <w:rtl/>
        </w:rPr>
      </w:pPr>
    </w:p>
    <w:p w:rsidR="00A3654A" w:rsidRDefault="00A3654A" w:rsidP="0026018A">
      <w:pPr>
        <w:rPr>
          <w:rtl/>
        </w:rPr>
      </w:pPr>
      <w:r>
        <w:rPr>
          <w:rFonts w:hint="cs"/>
          <w:rtl/>
        </w:rPr>
        <w:t xml:space="preserve">ההצעה הבאה היא </w:t>
      </w:r>
      <w:r>
        <w:rPr>
          <w:rtl/>
        </w:rPr>
        <w:t xml:space="preserve">הצעה </w:t>
      </w:r>
      <w:r>
        <w:rPr>
          <w:rFonts w:hint="cs"/>
          <w:rtl/>
        </w:rPr>
        <w:t xml:space="preserve">דחופה </w:t>
      </w:r>
      <w:r>
        <w:rPr>
          <w:rtl/>
        </w:rPr>
        <w:t>לסדר-היום בנושא: היעדר תקשורת מצילת חיים ומחוללת צמיחה בפריפריה</w:t>
      </w:r>
      <w:r>
        <w:rPr>
          <w:rFonts w:hint="cs"/>
          <w:rtl/>
        </w:rPr>
        <w:t xml:space="preserve">. </w:t>
      </w:r>
      <w:bookmarkStart w:id="8786" w:name="_ETM_Q55_556709"/>
      <w:bookmarkEnd w:id="8786"/>
      <w:r>
        <w:rPr>
          <w:rtl/>
        </w:rPr>
        <w:t>את ההצעה הגישו חברי הכנסת יצחק ק</w:t>
      </w:r>
      <w:r>
        <w:rPr>
          <w:rFonts w:hint="cs"/>
          <w:rtl/>
        </w:rPr>
        <w:t>רויזר,</w:t>
      </w:r>
      <w:r>
        <w:rPr>
          <w:rtl/>
        </w:rPr>
        <w:t xml:space="preserve"> יעל רון בן </w:t>
      </w:r>
      <w:bookmarkStart w:id="8787" w:name="_ETM_Q55_560155"/>
      <w:bookmarkEnd w:id="8787"/>
      <w:r>
        <w:rPr>
          <w:rtl/>
        </w:rPr>
        <w:t>משה, סמיר בן סעיד ומאיר כהן.</w:t>
      </w:r>
      <w:r w:rsidRPr="000D1A26">
        <w:rPr>
          <w:rFonts w:hint="cs"/>
          <w:rtl/>
        </w:rPr>
        <w:t xml:space="preserve"> </w:t>
      </w:r>
      <w:r>
        <w:rPr>
          <w:rFonts w:hint="cs"/>
          <w:rtl/>
        </w:rPr>
        <w:t>ראשון המנמקים חבר הכנסת יצחק קרויזר. בבקשה.</w:t>
      </w:r>
    </w:p>
    <w:p w:rsidR="00A3654A" w:rsidRDefault="00A3654A" w:rsidP="0026018A">
      <w:pPr>
        <w:rPr>
          <w:rtl/>
        </w:rPr>
      </w:pPr>
      <w:bookmarkStart w:id="8788" w:name="_ETM_Q55_566604"/>
      <w:bookmarkEnd w:id="8788"/>
    </w:p>
    <w:p w:rsidR="00A3654A" w:rsidRDefault="00A3654A" w:rsidP="0026018A">
      <w:pPr>
        <w:pStyle w:val="a4"/>
        <w:keepNext/>
        <w:rPr>
          <w:rtl/>
        </w:rPr>
      </w:pPr>
      <w:bookmarkStart w:id="8789" w:name="ET_speaker_6460_9"/>
      <w:r w:rsidRPr="00247153">
        <w:rPr>
          <w:rStyle w:val="TagStyle"/>
          <w:rtl/>
        </w:rPr>
        <w:t xml:space="preserve"> &lt;&lt; דובר &gt;&gt;</w:t>
      </w:r>
      <w:r w:rsidRPr="000D1A26">
        <w:rPr>
          <w:rStyle w:val="TagStyle"/>
          <w:rtl/>
        </w:rPr>
        <w:t xml:space="preserve"> </w:t>
      </w:r>
      <w:bookmarkStart w:id="8790" w:name="_Toc232023432"/>
      <w:bookmarkStart w:id="8791" w:name="_Toc232072857"/>
      <w:bookmarkStart w:id="8792" w:name="_Toc232081307"/>
      <w:r>
        <w:rPr>
          <w:rtl/>
        </w:rPr>
        <w:t>יצחק קרויזר (עוצמה יהודית):</w:t>
      </w:r>
      <w:bookmarkEnd w:id="8790"/>
      <w:bookmarkEnd w:id="8791"/>
      <w:bookmarkEnd w:id="8792"/>
      <w:r w:rsidRPr="000D1A26">
        <w:rPr>
          <w:rStyle w:val="TagStyle"/>
          <w:rtl/>
        </w:rPr>
        <w:t xml:space="preserve"> </w:t>
      </w:r>
      <w:r w:rsidRPr="00247153">
        <w:rPr>
          <w:rStyle w:val="TagStyle"/>
          <w:rtl/>
        </w:rPr>
        <w:t>&lt;&lt; דובר &gt;&gt;</w:t>
      </w:r>
      <w:r>
        <w:rPr>
          <w:rtl/>
        </w:rPr>
        <w:t xml:space="preserve">   </w:t>
      </w:r>
      <w:bookmarkEnd w:id="8789"/>
    </w:p>
    <w:p w:rsidR="00A3654A" w:rsidRDefault="00A3654A" w:rsidP="0026018A">
      <w:pPr>
        <w:pStyle w:val="KeepWithNext"/>
        <w:rPr>
          <w:rtl/>
        </w:rPr>
      </w:pPr>
    </w:p>
    <w:p w:rsidR="00A3654A" w:rsidRDefault="00A3654A" w:rsidP="0026018A">
      <w:pPr>
        <w:rPr>
          <w:rtl/>
        </w:rPr>
      </w:pPr>
      <w:bookmarkStart w:id="8793" w:name="_ETM_Q55_567192"/>
      <w:bookmarkStart w:id="8794" w:name="_ETM_Q55_567220"/>
      <w:bookmarkStart w:id="8795" w:name="_ETM_Q55_572260"/>
      <w:bookmarkStart w:id="8796" w:name="_ETM_Q55_573440"/>
      <w:bookmarkEnd w:id="8793"/>
      <w:bookmarkEnd w:id="8794"/>
      <w:bookmarkEnd w:id="8795"/>
      <w:bookmarkEnd w:id="8796"/>
      <w:r>
        <w:rPr>
          <w:rtl/>
        </w:rPr>
        <w:t>תודה רבה</w:t>
      </w:r>
      <w:r>
        <w:rPr>
          <w:rFonts w:hint="cs"/>
          <w:rtl/>
        </w:rPr>
        <w:t>,</w:t>
      </w:r>
      <w:r>
        <w:rPr>
          <w:rtl/>
        </w:rPr>
        <w:t xml:space="preserve"> אדוני היושב בראש</w:t>
      </w:r>
      <w:r>
        <w:rPr>
          <w:rFonts w:hint="cs"/>
          <w:rtl/>
        </w:rPr>
        <w:t>.</w:t>
      </w:r>
      <w:r>
        <w:rPr>
          <w:rtl/>
        </w:rPr>
        <w:t xml:space="preserve"> חבריי חברי הכנסת, אדוני השר, </w:t>
      </w:r>
      <w:bookmarkStart w:id="8797" w:name="_ETM_Q55_576583"/>
      <w:bookmarkEnd w:id="8797"/>
      <w:r>
        <w:rPr>
          <w:rtl/>
        </w:rPr>
        <w:t>אני עומד כאן היום לא כחבר כנסת</w:t>
      </w:r>
      <w:r>
        <w:rPr>
          <w:rFonts w:hint="cs"/>
          <w:rtl/>
        </w:rPr>
        <w:t>,</w:t>
      </w:r>
      <w:r>
        <w:rPr>
          <w:rtl/>
        </w:rPr>
        <w:t xml:space="preserve"> אלא כתושב רמת </w:t>
      </w:r>
      <w:bookmarkStart w:id="8798" w:name="_ETM_Q55_579726"/>
      <w:bookmarkEnd w:id="8798"/>
      <w:r>
        <w:rPr>
          <w:rtl/>
        </w:rPr>
        <w:t xml:space="preserve">הגולן, </w:t>
      </w:r>
      <w:bookmarkStart w:id="8799" w:name="_ETM_Q55_583070"/>
      <w:bookmarkEnd w:id="8799"/>
      <w:r>
        <w:rPr>
          <w:rtl/>
        </w:rPr>
        <w:t>כמי שמתגורר ומגדל את ילדיו ברמה. כשאני נוסע בכבישי הגולן</w:t>
      </w:r>
      <w:r>
        <w:rPr>
          <w:rFonts w:hint="cs"/>
          <w:rtl/>
        </w:rPr>
        <w:t>,</w:t>
      </w:r>
      <w:r>
        <w:rPr>
          <w:rtl/>
        </w:rPr>
        <w:t xml:space="preserve"> </w:t>
      </w:r>
      <w:bookmarkStart w:id="8800" w:name="_ETM_Q55_586807"/>
      <w:bookmarkEnd w:id="8800"/>
      <w:r>
        <w:rPr>
          <w:rtl/>
        </w:rPr>
        <w:t>בין היישובים ובין צירי התנועה המרכזיים</w:t>
      </w:r>
      <w:r>
        <w:rPr>
          <w:rFonts w:hint="cs"/>
          <w:rtl/>
        </w:rPr>
        <w:t>,</w:t>
      </w:r>
      <w:r>
        <w:rPr>
          <w:rtl/>
        </w:rPr>
        <w:t xml:space="preserve"> יש מקומות שהטלפון פשוט </w:t>
      </w:r>
      <w:bookmarkStart w:id="8801" w:name="_ETM_Q55_590544"/>
      <w:bookmarkEnd w:id="8801"/>
      <w:r>
        <w:rPr>
          <w:rtl/>
        </w:rPr>
        <w:t>מפסיק לעבוד</w:t>
      </w:r>
      <w:r>
        <w:rPr>
          <w:rFonts w:hint="cs"/>
          <w:rtl/>
        </w:rPr>
        <w:t>.</w:t>
      </w:r>
      <w:r>
        <w:rPr>
          <w:rtl/>
        </w:rPr>
        <w:t xml:space="preserve"> אין קליטה, אין תקשורת, אין דרך לקבל התרעת </w:t>
      </w:r>
      <w:bookmarkStart w:id="8802" w:name="_ETM_Q55_594281"/>
      <w:bookmarkEnd w:id="8802"/>
      <w:r>
        <w:rPr>
          <w:rtl/>
        </w:rPr>
        <w:t xml:space="preserve">חירום ולעיתים גם אין דרך להזיק עזרה. במדינת ישראל של </w:t>
      </w:r>
      <w:bookmarkStart w:id="8803" w:name="_ETM_Q55_598018"/>
      <w:bookmarkEnd w:id="8803"/>
      <w:r>
        <w:rPr>
          <w:rFonts w:hint="cs"/>
          <w:rtl/>
        </w:rPr>
        <w:t xml:space="preserve">2026 </w:t>
      </w:r>
      <w:r>
        <w:rPr>
          <w:rtl/>
        </w:rPr>
        <w:t xml:space="preserve">זו מציאות שאסור להשלים איתה. </w:t>
      </w:r>
    </w:p>
    <w:p w:rsidR="00A3654A" w:rsidRDefault="00A3654A" w:rsidP="0026018A">
      <w:pPr>
        <w:rPr>
          <w:rtl/>
        </w:rPr>
      </w:pPr>
      <w:bookmarkStart w:id="8804" w:name="_ETM_Q55_605932"/>
      <w:bookmarkStart w:id="8805" w:name="_ETM_Q55_605969"/>
      <w:bookmarkEnd w:id="8804"/>
      <w:bookmarkEnd w:id="8805"/>
    </w:p>
    <w:p w:rsidR="00A3654A" w:rsidRDefault="00A3654A" w:rsidP="0026018A">
      <w:pPr>
        <w:rPr>
          <w:rtl/>
        </w:rPr>
      </w:pPr>
      <w:bookmarkStart w:id="8806" w:name="_ETM_Q55_606077"/>
      <w:bookmarkStart w:id="8807" w:name="_ETM_Q55_606112"/>
      <w:bookmarkEnd w:id="8806"/>
      <w:bookmarkEnd w:id="8807"/>
      <w:r>
        <w:rPr>
          <w:rtl/>
        </w:rPr>
        <w:t xml:space="preserve">אנו מדברים בבית הזה </w:t>
      </w:r>
      <w:bookmarkStart w:id="8808" w:name="_ETM_Q55_601755"/>
      <w:bookmarkEnd w:id="8808"/>
      <w:r>
        <w:rPr>
          <w:rtl/>
        </w:rPr>
        <w:t xml:space="preserve">לא מעט על חיזוק הפריפריה, על פיתוח ההתיישבות ועל החוסן </w:t>
      </w:r>
      <w:bookmarkStart w:id="8809" w:name="_ETM_Q55_605492"/>
      <w:bookmarkEnd w:id="8809"/>
      <w:r>
        <w:rPr>
          <w:rtl/>
        </w:rPr>
        <w:t>הלאומי</w:t>
      </w:r>
      <w:r>
        <w:rPr>
          <w:rFonts w:hint="cs"/>
          <w:rtl/>
        </w:rPr>
        <w:t>,</w:t>
      </w:r>
      <w:r>
        <w:rPr>
          <w:rtl/>
        </w:rPr>
        <w:t xml:space="preserve"> </w:t>
      </w:r>
      <w:bookmarkStart w:id="8810" w:name="_ETM_Q55_609488"/>
      <w:bookmarkEnd w:id="8810"/>
      <w:r>
        <w:rPr>
          <w:rtl/>
        </w:rPr>
        <w:t xml:space="preserve">אבל כדי שכל אלה יהפכו למציאות בשטח חייבות לעמוד מאחוריהן </w:t>
      </w:r>
      <w:bookmarkStart w:id="8811" w:name="_ETM_Q55_613149"/>
      <w:bookmarkEnd w:id="8811"/>
      <w:r>
        <w:rPr>
          <w:rtl/>
        </w:rPr>
        <w:t>תשתיות תקשורת אמינות, מתקדמות ונגישות</w:t>
      </w:r>
      <w:r>
        <w:rPr>
          <w:rFonts w:hint="cs"/>
          <w:rtl/>
        </w:rPr>
        <w:t>.</w:t>
      </w:r>
      <w:r>
        <w:rPr>
          <w:rtl/>
        </w:rPr>
        <w:t xml:space="preserve"> הזכות של כל אזרח להיות </w:t>
      </w:r>
      <w:bookmarkStart w:id="8812" w:name="_ETM_Q55_616809"/>
      <w:bookmarkEnd w:id="8812"/>
      <w:r>
        <w:rPr>
          <w:rtl/>
        </w:rPr>
        <w:t xml:space="preserve">מחובר לשירותים חיוניים, למערכת חינוך, לעולם התעסוקה, ובעיקר להיות מחובר </w:t>
      </w:r>
      <w:bookmarkStart w:id="8813" w:name="_ETM_Q55_620469"/>
      <w:bookmarkEnd w:id="8813"/>
      <w:r>
        <w:rPr>
          <w:rtl/>
        </w:rPr>
        <w:t xml:space="preserve">בשעת חירום. </w:t>
      </w:r>
      <w:bookmarkStart w:id="8814" w:name="_ETM_Q55_624299"/>
      <w:bookmarkEnd w:id="8814"/>
    </w:p>
    <w:p w:rsidR="00A3654A" w:rsidRDefault="00A3654A" w:rsidP="0026018A">
      <w:pPr>
        <w:rPr>
          <w:rtl/>
        </w:rPr>
      </w:pPr>
    </w:p>
    <w:p w:rsidR="00A3654A" w:rsidRDefault="00A3654A" w:rsidP="0026018A">
      <w:pPr>
        <w:rPr>
          <w:rtl/>
        </w:rPr>
      </w:pPr>
      <w:r>
        <w:rPr>
          <w:rtl/>
        </w:rPr>
        <w:t xml:space="preserve">נכון להיום, יותר מ-13 יישובים ברמת הגולן, יותר משליש </w:t>
      </w:r>
      <w:bookmarkStart w:id="8815" w:name="_ETM_Q55_628087"/>
      <w:bookmarkEnd w:id="8815"/>
      <w:r>
        <w:rPr>
          <w:rtl/>
        </w:rPr>
        <w:t>מהיישובים</w:t>
      </w:r>
      <w:r>
        <w:rPr>
          <w:rFonts w:hint="cs"/>
          <w:rtl/>
        </w:rPr>
        <w:t>,</w:t>
      </w:r>
      <w:r>
        <w:rPr>
          <w:rtl/>
        </w:rPr>
        <w:t xml:space="preserve"> עדיין ממתינים לחיבור לקווי תקשורת יציבים המבוססים על סיבים </w:t>
      </w:r>
      <w:bookmarkStart w:id="8816" w:name="_ETM_Q55_631875"/>
      <w:bookmarkEnd w:id="8816"/>
      <w:r>
        <w:rPr>
          <w:rtl/>
        </w:rPr>
        <w:t xml:space="preserve">אופטיים בין יישובים. במקום זאת, רבים מהם נשענים על תשתיות </w:t>
      </w:r>
      <w:bookmarkStart w:id="8817" w:name="_ETM_Q55_635664"/>
      <w:bookmarkEnd w:id="8817"/>
      <w:r>
        <w:rPr>
          <w:rtl/>
        </w:rPr>
        <w:t xml:space="preserve">רדיו ישנות ומוגבלות שעלולות לקרוס בתנאי מזג אוויר קשים. כאשר </w:t>
      </w:r>
      <w:bookmarkStart w:id="8818" w:name="_ETM_Q55_639452"/>
      <w:bookmarkEnd w:id="8818"/>
      <w:r>
        <w:rPr>
          <w:rtl/>
        </w:rPr>
        <w:t>התקשורת נופלת לא מדובר רק באי</w:t>
      </w:r>
      <w:r>
        <w:rPr>
          <w:rFonts w:hint="cs"/>
          <w:rtl/>
        </w:rPr>
        <w:t>-</w:t>
      </w:r>
      <w:r>
        <w:rPr>
          <w:rtl/>
        </w:rPr>
        <w:t>נוחות</w:t>
      </w:r>
      <w:r>
        <w:rPr>
          <w:rFonts w:hint="cs"/>
          <w:rtl/>
        </w:rPr>
        <w:t xml:space="preserve"> </w:t>
      </w:r>
      <w:r>
        <w:rPr>
          <w:rtl/>
        </w:rPr>
        <w:t xml:space="preserve">– מדובר בפגיעה ביכולת </w:t>
      </w:r>
      <w:bookmarkStart w:id="8819" w:name="_ETM_Q55_643240"/>
      <w:bookmarkEnd w:id="8819"/>
      <w:r>
        <w:rPr>
          <w:rtl/>
        </w:rPr>
        <w:t xml:space="preserve">לעבוד, ללמוד, </w:t>
      </w:r>
      <w:bookmarkStart w:id="8820" w:name="_ETM_Q55_647040"/>
      <w:bookmarkEnd w:id="8820"/>
      <w:r>
        <w:rPr>
          <w:rtl/>
        </w:rPr>
        <w:t>לקבל שירותים חיוניים, לנהל שגרת חיים תקינה</w:t>
      </w:r>
      <w:r>
        <w:rPr>
          <w:rFonts w:hint="cs"/>
          <w:rtl/>
        </w:rPr>
        <w:t>.</w:t>
      </w:r>
      <w:r>
        <w:rPr>
          <w:rtl/>
        </w:rPr>
        <w:t xml:space="preserve"> </w:t>
      </w:r>
    </w:p>
    <w:p w:rsidR="00A3654A" w:rsidRDefault="00A3654A" w:rsidP="0026018A">
      <w:pPr>
        <w:rPr>
          <w:rtl/>
        </w:rPr>
      </w:pPr>
      <w:bookmarkStart w:id="8821" w:name="_ETM_Q55_650749"/>
      <w:bookmarkStart w:id="8822" w:name="_ETM_Q55_650782"/>
      <w:bookmarkEnd w:id="8821"/>
      <w:bookmarkEnd w:id="8822"/>
    </w:p>
    <w:p w:rsidR="00A3654A" w:rsidRDefault="00A3654A" w:rsidP="006B2F74">
      <w:pPr>
        <w:rPr>
          <w:rtl/>
        </w:rPr>
      </w:pPr>
      <w:bookmarkStart w:id="8823" w:name="_ETM_Q55_650876"/>
      <w:bookmarkStart w:id="8824" w:name="_ETM_Q55_650904"/>
      <w:bookmarkEnd w:id="8823"/>
      <w:bookmarkEnd w:id="8824"/>
      <w:r>
        <w:rPr>
          <w:rtl/>
        </w:rPr>
        <w:t xml:space="preserve">בעולם שבו כמעט </w:t>
      </w:r>
      <w:bookmarkStart w:id="8825" w:name="_ETM_Q55_651585"/>
      <w:bookmarkEnd w:id="8825"/>
      <w:r>
        <w:rPr>
          <w:rtl/>
        </w:rPr>
        <w:t xml:space="preserve">כל שירות ציבורי נשען על תשתיות דיגיטליות, ניתוק תקשורתי פירושו </w:t>
      </w:r>
      <w:bookmarkStart w:id="8826" w:name="_ETM_Q55_656131"/>
      <w:bookmarkEnd w:id="8826"/>
      <w:r>
        <w:rPr>
          <w:rtl/>
        </w:rPr>
        <w:t xml:space="preserve">פגיעה ממשית באיכות החיים של התושבים. אבל האתגר החמור נמצא </w:t>
      </w:r>
      <w:bookmarkStart w:id="8827" w:name="_ETM_Q55_660677"/>
      <w:bookmarkEnd w:id="8827"/>
      <w:r>
        <w:rPr>
          <w:rtl/>
        </w:rPr>
        <w:t xml:space="preserve">יותר בדרכים. במציאות הביטחונית המורכבת שבה אנחנו חיים אירועי חירום </w:t>
      </w:r>
      <w:bookmarkStart w:id="8828" w:name="_ETM_Q55_665223"/>
      <w:bookmarkEnd w:id="8828"/>
      <w:r>
        <w:rPr>
          <w:rtl/>
        </w:rPr>
        <w:t>עלולים להתרחש בכל רגע. אזרח שנמצא בדרכים בזמן אזעק</w:t>
      </w:r>
      <w:r>
        <w:rPr>
          <w:rFonts w:hint="cs"/>
          <w:rtl/>
        </w:rPr>
        <w:t>ה</w:t>
      </w:r>
      <w:r>
        <w:rPr>
          <w:rtl/>
        </w:rPr>
        <w:t xml:space="preserve"> </w:t>
      </w:r>
      <w:bookmarkStart w:id="8829" w:name="_ETM_Q55_669779"/>
      <w:bookmarkEnd w:id="8829"/>
      <w:r>
        <w:rPr>
          <w:rFonts w:hint="cs"/>
          <w:rtl/>
        </w:rPr>
        <w:t>ו</w:t>
      </w:r>
      <w:r>
        <w:rPr>
          <w:rtl/>
        </w:rPr>
        <w:t>אינו מקבל התר</w:t>
      </w:r>
      <w:r>
        <w:rPr>
          <w:rFonts w:hint="cs"/>
          <w:rtl/>
        </w:rPr>
        <w:t>ע</w:t>
      </w:r>
      <w:r>
        <w:rPr>
          <w:rtl/>
        </w:rPr>
        <w:t xml:space="preserve">ה לנייד, נהג שנקלע לתאונת דרכים ואינו יכול </w:t>
      </w:r>
      <w:bookmarkStart w:id="8830" w:name="_ETM_Q55_674459"/>
      <w:bookmarkEnd w:id="8830"/>
      <w:r>
        <w:rPr>
          <w:rtl/>
        </w:rPr>
        <w:t>להז</w:t>
      </w:r>
      <w:r>
        <w:rPr>
          <w:rFonts w:hint="cs"/>
          <w:rtl/>
        </w:rPr>
        <w:t>ע</w:t>
      </w:r>
      <w:r>
        <w:rPr>
          <w:rtl/>
        </w:rPr>
        <w:t xml:space="preserve">יק עזרה, או תושב שנקלע לאירוע ביטחוני ואין לו דרך </w:t>
      </w:r>
      <w:bookmarkStart w:id="8831" w:name="_ETM_Q55_679139"/>
      <w:bookmarkEnd w:id="8831"/>
      <w:r>
        <w:rPr>
          <w:rtl/>
        </w:rPr>
        <w:t>ליצור קשר עם כוחות החירום וההצלה</w:t>
      </w:r>
      <w:r>
        <w:rPr>
          <w:rFonts w:hint="cs"/>
          <w:rtl/>
        </w:rPr>
        <w:t xml:space="preserve"> </w:t>
      </w:r>
      <w:r>
        <w:rPr>
          <w:rtl/>
        </w:rPr>
        <w:t xml:space="preserve">– כולם עלולים לשלם מחיר </w:t>
      </w:r>
      <w:bookmarkStart w:id="8832" w:name="_ETM_Q55_683819"/>
      <w:bookmarkEnd w:id="8832"/>
      <w:r>
        <w:rPr>
          <w:rtl/>
        </w:rPr>
        <w:t xml:space="preserve">כבד על כשל תשתיתי שניתן וצריך לתקן. מדינה שמבקשת מאזרחיה </w:t>
      </w:r>
      <w:bookmarkStart w:id="8833" w:name="_ETM_Q55_688499"/>
      <w:bookmarkEnd w:id="8833"/>
      <w:r>
        <w:rPr>
          <w:rtl/>
        </w:rPr>
        <w:t>להתיישב בגבולותיה, ל</w:t>
      </w:r>
      <w:r>
        <w:rPr>
          <w:rFonts w:hint="cs"/>
          <w:rtl/>
        </w:rPr>
        <w:t>ע</w:t>
      </w:r>
      <w:r>
        <w:rPr>
          <w:rtl/>
        </w:rPr>
        <w:t>בד את אדמתה ולחזק את אחיזתה באזורים אסטרטגיים</w:t>
      </w:r>
      <w:r>
        <w:rPr>
          <w:rFonts w:hint="cs"/>
          <w:rtl/>
        </w:rPr>
        <w:t xml:space="preserve"> - </w:t>
      </w:r>
      <w:bookmarkStart w:id="8834" w:name="_ETM_Q55_692913"/>
      <w:bookmarkEnd w:id="8834"/>
      <w:r>
        <w:rPr>
          <w:rFonts w:hint="cs"/>
          <w:rtl/>
        </w:rPr>
        <w:t>- -</w:t>
      </w:r>
    </w:p>
    <w:p w:rsidR="00A3654A" w:rsidRDefault="00A3654A" w:rsidP="0026018A">
      <w:pPr>
        <w:rPr>
          <w:rtl/>
        </w:rPr>
      </w:pPr>
    </w:p>
    <w:p w:rsidR="00A3654A" w:rsidRDefault="00A3654A" w:rsidP="0026018A">
      <w:pPr>
        <w:pStyle w:val="af5"/>
        <w:keepNext/>
        <w:rPr>
          <w:rtl/>
        </w:rPr>
      </w:pPr>
      <w:bookmarkStart w:id="8835" w:name="ET_interruption_6388_10"/>
      <w:r w:rsidRPr="00247153">
        <w:rPr>
          <w:rStyle w:val="TagStyle"/>
          <w:rtl/>
        </w:rPr>
        <w:t xml:space="preserve"> &lt;&lt; קריאה &gt;&gt;</w:t>
      </w:r>
      <w:r w:rsidRPr="00B91CB6">
        <w:rPr>
          <w:rStyle w:val="TagStyle"/>
          <w:rtl/>
        </w:rPr>
        <w:t xml:space="preserve"> </w:t>
      </w:r>
      <w:r>
        <w:rPr>
          <w:rtl/>
        </w:rPr>
        <w:t>שר הנגב, הגליל והחוסן הלאומי יצחק שמעון וסרלאוף:</w:t>
      </w:r>
      <w:r w:rsidRPr="00B91CB6">
        <w:rPr>
          <w:rStyle w:val="TagStyle"/>
          <w:rtl/>
        </w:rPr>
        <w:t xml:space="preserve"> </w:t>
      </w:r>
      <w:r w:rsidRPr="00247153">
        <w:rPr>
          <w:rStyle w:val="TagStyle"/>
          <w:rtl/>
        </w:rPr>
        <w:t>&lt;&lt; קריאה &gt;&gt;</w:t>
      </w:r>
      <w:r>
        <w:rPr>
          <w:rtl/>
        </w:rPr>
        <w:t xml:space="preserve">   </w:t>
      </w:r>
      <w:bookmarkEnd w:id="8835"/>
    </w:p>
    <w:p w:rsidR="00A3654A" w:rsidRDefault="00A3654A" w:rsidP="0026018A">
      <w:pPr>
        <w:pStyle w:val="KeepWithNext"/>
        <w:rPr>
          <w:rtl/>
        </w:rPr>
      </w:pPr>
    </w:p>
    <w:p w:rsidR="00A3654A" w:rsidRDefault="00A3654A" w:rsidP="0026018A">
      <w:pPr>
        <w:rPr>
          <w:rtl/>
        </w:rPr>
      </w:pPr>
      <w:bookmarkStart w:id="8836" w:name="_ETM_Q55_693950"/>
      <w:bookmarkEnd w:id="8836"/>
      <w:r>
        <w:rPr>
          <w:rFonts w:hint="cs"/>
          <w:rtl/>
        </w:rPr>
        <w:t>אני לא יודע אם כדאי ש</w:t>
      </w:r>
      <w:r>
        <w:rPr>
          <w:rtl/>
        </w:rPr>
        <w:t>תמשיך</w:t>
      </w:r>
      <w:r>
        <w:rPr>
          <w:rFonts w:hint="cs"/>
          <w:rtl/>
        </w:rPr>
        <w:t>,</w:t>
      </w:r>
      <w:r>
        <w:rPr>
          <w:rtl/>
        </w:rPr>
        <w:t xml:space="preserve"> כי אין </w:t>
      </w:r>
      <w:r>
        <w:rPr>
          <w:rFonts w:hint="cs"/>
          <w:rtl/>
        </w:rPr>
        <w:t>שר תורן. אני יוצא. סמוטריץ'</w:t>
      </w:r>
      <w:r>
        <w:rPr>
          <w:rtl/>
        </w:rPr>
        <w:t xml:space="preserve"> היה צריך להגיע</w:t>
      </w:r>
      <w:r>
        <w:rPr>
          <w:rFonts w:hint="cs"/>
          <w:rtl/>
        </w:rPr>
        <w:t>,</w:t>
      </w:r>
      <w:r>
        <w:rPr>
          <w:rtl/>
        </w:rPr>
        <w:t xml:space="preserve"> והוא </w:t>
      </w:r>
      <w:bookmarkStart w:id="8837" w:name="_ETM_Q55_696869"/>
      <w:bookmarkEnd w:id="8837"/>
      <w:r>
        <w:rPr>
          <w:rtl/>
        </w:rPr>
        <w:t>לא מגיע</w:t>
      </w:r>
      <w:r>
        <w:rPr>
          <w:rFonts w:hint="cs"/>
          <w:rtl/>
        </w:rPr>
        <w:t>,</w:t>
      </w:r>
      <w:r>
        <w:rPr>
          <w:rtl/>
        </w:rPr>
        <w:t xml:space="preserve"> אז יכול להיות שצריך לעצור ולחכות לו</w:t>
      </w:r>
      <w:r>
        <w:rPr>
          <w:rFonts w:hint="cs"/>
          <w:rtl/>
        </w:rPr>
        <w:t>.</w:t>
      </w:r>
    </w:p>
    <w:p w:rsidR="00A3654A" w:rsidRDefault="00A3654A" w:rsidP="0026018A">
      <w:pPr>
        <w:rPr>
          <w:rtl/>
        </w:rPr>
      </w:pPr>
    </w:p>
    <w:p w:rsidR="00A3654A" w:rsidRDefault="00A3654A" w:rsidP="0026018A">
      <w:pPr>
        <w:pStyle w:val="af6"/>
        <w:keepNext/>
        <w:rPr>
          <w:rtl/>
        </w:rPr>
      </w:pPr>
      <w:bookmarkStart w:id="8838" w:name="ET_yor_6718_11"/>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38"/>
    </w:p>
    <w:p w:rsidR="00A3654A" w:rsidRDefault="00A3654A" w:rsidP="0026018A">
      <w:pPr>
        <w:pStyle w:val="KeepWithNext"/>
        <w:rPr>
          <w:rtl/>
        </w:rPr>
      </w:pPr>
    </w:p>
    <w:p w:rsidR="00A3654A" w:rsidRDefault="00A3654A" w:rsidP="0026018A">
      <w:pPr>
        <w:rPr>
          <w:rtl/>
        </w:rPr>
      </w:pPr>
      <w:bookmarkStart w:id="8839" w:name="_ETM_Q55_703303"/>
      <w:bookmarkStart w:id="8840" w:name="_ETM_Q55_700549"/>
      <w:bookmarkEnd w:id="8839"/>
      <w:bookmarkEnd w:id="8840"/>
      <w:r>
        <w:rPr>
          <w:rtl/>
        </w:rPr>
        <w:t>אולי</w:t>
      </w:r>
      <w:r>
        <w:rPr>
          <w:rFonts w:hint="cs"/>
          <w:rtl/>
        </w:rPr>
        <w:t>, ברשותך,</w:t>
      </w:r>
      <w:r>
        <w:rPr>
          <w:rtl/>
        </w:rPr>
        <w:t xml:space="preserve"> תחכה</w:t>
      </w:r>
      <w:r>
        <w:rPr>
          <w:rFonts w:hint="cs"/>
          <w:rtl/>
        </w:rPr>
        <w:t xml:space="preserve"> כמה רגעים שהוא יסיים?</w:t>
      </w:r>
    </w:p>
    <w:p w:rsidR="00A3654A" w:rsidRDefault="00A3654A" w:rsidP="0026018A">
      <w:pPr>
        <w:rPr>
          <w:rtl/>
        </w:rPr>
      </w:pPr>
    </w:p>
    <w:p w:rsidR="00A3654A" w:rsidRDefault="00A3654A" w:rsidP="0026018A">
      <w:pPr>
        <w:pStyle w:val="af5"/>
        <w:keepNext/>
        <w:rPr>
          <w:rtl/>
        </w:rPr>
      </w:pPr>
      <w:bookmarkStart w:id="8841" w:name="ET_interruption_6388_13"/>
      <w:r w:rsidRPr="00247153">
        <w:rPr>
          <w:rStyle w:val="TagStyle"/>
          <w:rtl/>
        </w:rPr>
        <w:t xml:space="preserve"> &lt;&lt; קריאה &gt;&gt; </w:t>
      </w:r>
      <w:r>
        <w:rPr>
          <w:rtl/>
        </w:rPr>
        <w:t>שר הנגב, הגליל והחוסן הלאומי יצחק שמעון וסרלאוף:</w:t>
      </w:r>
      <w:r w:rsidRPr="00247153">
        <w:rPr>
          <w:rStyle w:val="TagStyle"/>
          <w:rtl/>
        </w:rPr>
        <w:t xml:space="preserve"> &lt;&lt; קריאה &gt;&gt;</w:t>
      </w:r>
      <w:r>
        <w:rPr>
          <w:rtl/>
        </w:rPr>
        <w:t xml:space="preserve">   </w:t>
      </w:r>
      <w:bookmarkEnd w:id="8841"/>
    </w:p>
    <w:p w:rsidR="00A3654A" w:rsidRDefault="00A3654A" w:rsidP="0026018A">
      <w:pPr>
        <w:pStyle w:val="KeepWithNext"/>
        <w:rPr>
          <w:rtl/>
        </w:rPr>
      </w:pPr>
    </w:p>
    <w:p w:rsidR="00A3654A" w:rsidRDefault="00A3654A" w:rsidP="0026018A">
      <w:pPr>
        <w:rPr>
          <w:rtl/>
        </w:rPr>
      </w:pPr>
      <w:bookmarkStart w:id="8842" w:name="_ETM_Q55_703099"/>
      <w:bookmarkEnd w:id="8842"/>
      <w:r>
        <w:rPr>
          <w:rtl/>
        </w:rPr>
        <w:t>אני מחכה</w:t>
      </w:r>
      <w:r>
        <w:rPr>
          <w:rFonts w:hint="cs"/>
          <w:rtl/>
        </w:rPr>
        <w:t>,</w:t>
      </w:r>
      <w:r>
        <w:rPr>
          <w:rtl/>
        </w:rPr>
        <w:t xml:space="preserve"> אבל יש לי פגישה עם אנשים שמחכים</w:t>
      </w:r>
      <w:r>
        <w:rPr>
          <w:rFonts w:hint="cs"/>
          <w:rtl/>
        </w:rPr>
        <w:t>.</w:t>
      </w:r>
      <w:r>
        <w:rPr>
          <w:rtl/>
        </w:rPr>
        <w:t xml:space="preserve"> ה</w:t>
      </w:r>
      <w:r>
        <w:rPr>
          <w:rFonts w:hint="cs"/>
          <w:rtl/>
        </w:rPr>
        <w:t>י</w:t>
      </w:r>
      <w:r>
        <w:rPr>
          <w:rtl/>
        </w:rPr>
        <w:t>נה</w:t>
      </w:r>
      <w:r>
        <w:rPr>
          <w:rFonts w:hint="cs"/>
          <w:rtl/>
        </w:rPr>
        <w:t>, סטרוק הגיעה.</w:t>
      </w:r>
      <w:r>
        <w:rPr>
          <w:rtl/>
        </w:rPr>
        <w:t xml:space="preserve"> מצוין.</w:t>
      </w:r>
    </w:p>
    <w:p w:rsidR="00A3654A" w:rsidRDefault="00A3654A" w:rsidP="0026018A">
      <w:pPr>
        <w:rPr>
          <w:rtl/>
        </w:rPr>
      </w:pPr>
    </w:p>
    <w:p w:rsidR="00A3654A" w:rsidRDefault="00A3654A" w:rsidP="0026018A">
      <w:pPr>
        <w:pStyle w:val="af6"/>
        <w:keepNext/>
        <w:rPr>
          <w:rtl/>
        </w:rPr>
      </w:pPr>
      <w:bookmarkStart w:id="8843" w:name="ET_yor_6718_14"/>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43"/>
    </w:p>
    <w:p w:rsidR="00A3654A" w:rsidRDefault="00A3654A" w:rsidP="0026018A">
      <w:pPr>
        <w:pStyle w:val="KeepWithNext"/>
        <w:rPr>
          <w:rtl/>
        </w:rPr>
      </w:pPr>
    </w:p>
    <w:p w:rsidR="00A3654A" w:rsidRDefault="00A3654A" w:rsidP="0026018A">
      <w:pPr>
        <w:rPr>
          <w:rtl/>
        </w:rPr>
      </w:pPr>
      <w:bookmarkStart w:id="8844" w:name="_ETM_Q55_707700"/>
      <w:bookmarkStart w:id="8845" w:name="_ETM_Q55_707229"/>
      <w:bookmarkEnd w:id="8844"/>
      <w:bookmarkEnd w:id="8845"/>
      <w:r>
        <w:rPr>
          <w:rtl/>
        </w:rPr>
        <w:t>תודה רבה.</w:t>
      </w:r>
    </w:p>
    <w:p w:rsidR="00A3654A" w:rsidRDefault="00A3654A" w:rsidP="0026018A">
      <w:pPr>
        <w:rPr>
          <w:rtl/>
        </w:rPr>
      </w:pPr>
    </w:p>
    <w:p w:rsidR="00A3654A" w:rsidRDefault="00A3654A" w:rsidP="0026018A">
      <w:pPr>
        <w:pStyle w:val="-"/>
        <w:keepNext/>
        <w:rPr>
          <w:rtl/>
        </w:rPr>
      </w:pPr>
      <w:bookmarkStart w:id="8846" w:name="ET_speakercontinue_6460_15"/>
      <w:r w:rsidRPr="00247153">
        <w:rPr>
          <w:rStyle w:val="TagStyle"/>
          <w:rtl/>
        </w:rPr>
        <w:t xml:space="preserve"> &lt;&lt; דובר_המשך &gt;&gt; </w:t>
      </w:r>
      <w:r>
        <w:rPr>
          <w:rtl/>
        </w:rPr>
        <w:t>יצחק קרויזר (עוצמה יהודית):</w:t>
      </w:r>
      <w:r w:rsidRPr="00247153">
        <w:rPr>
          <w:rStyle w:val="TagStyle"/>
          <w:rtl/>
        </w:rPr>
        <w:t xml:space="preserve"> &lt;&lt; דובר_המשך &gt;&gt;</w:t>
      </w:r>
      <w:r>
        <w:rPr>
          <w:rtl/>
        </w:rPr>
        <w:t xml:space="preserve">   </w:t>
      </w:r>
      <w:bookmarkEnd w:id="8846"/>
    </w:p>
    <w:p w:rsidR="00A3654A" w:rsidRDefault="00A3654A" w:rsidP="0026018A">
      <w:pPr>
        <w:pStyle w:val="KeepWithNext"/>
        <w:rPr>
          <w:rtl/>
        </w:rPr>
      </w:pPr>
    </w:p>
    <w:p w:rsidR="00A3654A" w:rsidRDefault="00A3654A" w:rsidP="0026018A">
      <w:pPr>
        <w:rPr>
          <w:rtl/>
        </w:rPr>
      </w:pPr>
      <w:bookmarkStart w:id="8847" w:name="_ETM_Q55_712083"/>
      <w:bookmarkStart w:id="8848" w:name="_ETM_Q55_709309"/>
      <w:bookmarkEnd w:id="8847"/>
      <w:bookmarkEnd w:id="8848"/>
      <w:r>
        <w:rPr>
          <w:rtl/>
        </w:rPr>
        <w:t>אז רק ת</w:t>
      </w:r>
      <w:r>
        <w:rPr>
          <w:rFonts w:hint="cs"/>
          <w:rtl/>
        </w:rPr>
        <w:t xml:space="preserve">יתן לי </w:t>
      </w:r>
      <w:bookmarkStart w:id="8849" w:name="_ETM_Q55_708147"/>
      <w:bookmarkEnd w:id="8849"/>
      <w:r>
        <w:rPr>
          <w:rFonts w:hint="cs"/>
          <w:rtl/>
        </w:rPr>
        <w:t>את הזמן.</w:t>
      </w:r>
    </w:p>
    <w:p w:rsidR="00A3654A" w:rsidRDefault="00A3654A" w:rsidP="0026018A">
      <w:pPr>
        <w:rPr>
          <w:rtl/>
        </w:rPr>
      </w:pPr>
      <w:bookmarkStart w:id="8850" w:name="_ETM_Q55_709443"/>
      <w:bookmarkStart w:id="8851" w:name="_ETM_Q55_709501"/>
      <w:bookmarkEnd w:id="8850"/>
      <w:bookmarkEnd w:id="8851"/>
    </w:p>
    <w:p w:rsidR="00A3654A" w:rsidRDefault="00A3654A" w:rsidP="0026018A">
      <w:pPr>
        <w:pStyle w:val="af6"/>
        <w:keepNext/>
        <w:rPr>
          <w:rtl/>
        </w:rPr>
      </w:pPr>
      <w:bookmarkStart w:id="8852" w:name="ET_yor_6718_16"/>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52"/>
    </w:p>
    <w:p w:rsidR="00A3654A" w:rsidRDefault="00A3654A" w:rsidP="0026018A">
      <w:pPr>
        <w:pStyle w:val="KeepWithNext"/>
        <w:rPr>
          <w:rtl/>
        </w:rPr>
      </w:pPr>
    </w:p>
    <w:p w:rsidR="00A3654A" w:rsidRDefault="00A3654A" w:rsidP="0026018A">
      <w:pPr>
        <w:rPr>
          <w:rtl/>
        </w:rPr>
      </w:pPr>
      <w:bookmarkStart w:id="8853" w:name="_ETM_Q55_710259"/>
      <w:bookmarkStart w:id="8854" w:name="_ETM_Q55_711190"/>
      <w:bookmarkEnd w:id="8853"/>
      <w:bookmarkEnd w:id="8854"/>
      <w:r>
        <w:rPr>
          <w:rFonts w:hint="cs"/>
          <w:rtl/>
        </w:rPr>
        <w:t xml:space="preserve">אין בעיה, </w:t>
      </w:r>
      <w:r>
        <w:rPr>
          <w:rtl/>
        </w:rPr>
        <w:t xml:space="preserve">יש לך את הזמן. </w:t>
      </w:r>
      <w:bookmarkStart w:id="8855" w:name="_ETM_Q55_713226"/>
      <w:bookmarkEnd w:id="8855"/>
    </w:p>
    <w:p w:rsidR="00A3654A" w:rsidRDefault="00A3654A" w:rsidP="0026018A">
      <w:pPr>
        <w:rPr>
          <w:rtl/>
        </w:rPr>
      </w:pPr>
      <w:bookmarkStart w:id="8856" w:name="_ETM_Q55_713258"/>
      <w:bookmarkEnd w:id="8856"/>
    </w:p>
    <w:p w:rsidR="00A3654A" w:rsidRDefault="00A3654A" w:rsidP="0026018A">
      <w:pPr>
        <w:pStyle w:val="-"/>
        <w:keepNext/>
        <w:rPr>
          <w:rtl/>
        </w:rPr>
      </w:pPr>
      <w:bookmarkStart w:id="8857" w:name="ET_speakercontinue_6460_17"/>
      <w:r w:rsidRPr="00247153">
        <w:rPr>
          <w:rStyle w:val="TagStyle"/>
          <w:rtl/>
        </w:rPr>
        <w:t xml:space="preserve"> &lt;&lt; דובר_המשך &gt;&gt; </w:t>
      </w:r>
      <w:r>
        <w:rPr>
          <w:rtl/>
        </w:rPr>
        <w:t>יצחק קרויזר (עוצמה יהודית):</w:t>
      </w:r>
      <w:r w:rsidRPr="00247153">
        <w:rPr>
          <w:rStyle w:val="TagStyle"/>
          <w:rtl/>
        </w:rPr>
        <w:t xml:space="preserve"> &lt;&lt; דובר_המשך &gt;&gt;</w:t>
      </w:r>
      <w:r>
        <w:rPr>
          <w:rtl/>
        </w:rPr>
        <w:t xml:space="preserve">   </w:t>
      </w:r>
      <w:bookmarkEnd w:id="8857"/>
    </w:p>
    <w:p w:rsidR="00A3654A" w:rsidRDefault="00A3654A" w:rsidP="0026018A">
      <w:pPr>
        <w:pStyle w:val="KeepWithNext"/>
        <w:rPr>
          <w:rtl/>
        </w:rPr>
      </w:pPr>
    </w:p>
    <w:p w:rsidR="00A3654A" w:rsidRDefault="00A3654A" w:rsidP="0026018A">
      <w:pPr>
        <w:rPr>
          <w:rtl/>
        </w:rPr>
      </w:pPr>
      <w:bookmarkStart w:id="8858" w:name="_ETM_Q55_713791"/>
      <w:bookmarkEnd w:id="8858"/>
      <w:r>
        <w:rPr>
          <w:rtl/>
        </w:rPr>
        <w:t>תודה רבה.</w:t>
      </w:r>
      <w:bookmarkStart w:id="8859" w:name="_ETM_Q55_713469"/>
      <w:bookmarkEnd w:id="8859"/>
      <w:r>
        <w:rPr>
          <w:rtl/>
        </w:rPr>
        <w:t xml:space="preserve"> מדינה שמבקשת מאזרחיה להתיישב בגבולותיה</w:t>
      </w:r>
      <w:r>
        <w:rPr>
          <w:rFonts w:hint="cs"/>
          <w:rtl/>
        </w:rPr>
        <w:t>,</w:t>
      </w:r>
      <w:r>
        <w:rPr>
          <w:rtl/>
        </w:rPr>
        <w:t xml:space="preserve"> ל</w:t>
      </w:r>
      <w:r>
        <w:rPr>
          <w:rFonts w:hint="cs"/>
          <w:rtl/>
        </w:rPr>
        <w:t>ע</w:t>
      </w:r>
      <w:r>
        <w:rPr>
          <w:rtl/>
        </w:rPr>
        <w:t xml:space="preserve">בד את אדמתה </w:t>
      </w:r>
      <w:bookmarkStart w:id="8860" w:name="_ETM_Q55_718006"/>
      <w:bookmarkEnd w:id="8860"/>
      <w:r>
        <w:rPr>
          <w:rtl/>
        </w:rPr>
        <w:t xml:space="preserve">ולחזק את אחיזתה באזורים אסטרטגיים חייבת להבטיח להם שהם יוכלו </w:t>
      </w:r>
      <w:bookmarkStart w:id="8861" w:name="_ETM_Q55_722544"/>
      <w:bookmarkEnd w:id="8861"/>
      <w:r>
        <w:rPr>
          <w:rtl/>
        </w:rPr>
        <w:t>לקבל התר</w:t>
      </w:r>
      <w:r>
        <w:rPr>
          <w:rFonts w:hint="cs"/>
          <w:rtl/>
        </w:rPr>
        <w:t>ע</w:t>
      </w:r>
      <w:r>
        <w:rPr>
          <w:rtl/>
        </w:rPr>
        <w:t>ות חירום, להז</w:t>
      </w:r>
      <w:r>
        <w:rPr>
          <w:rFonts w:hint="cs"/>
          <w:rtl/>
        </w:rPr>
        <w:t>ע</w:t>
      </w:r>
      <w:r>
        <w:rPr>
          <w:rtl/>
        </w:rPr>
        <w:t xml:space="preserve">יק עזרה בכל מקום שבו הם נמצאים. </w:t>
      </w:r>
      <w:bookmarkStart w:id="8862" w:name="_ETM_Q55_727081"/>
      <w:bookmarkEnd w:id="8862"/>
      <w:r>
        <w:rPr>
          <w:rtl/>
        </w:rPr>
        <w:t>למרות ההכרה בחשיבות הנושא והיעדים שנקבעו</w:t>
      </w:r>
      <w:r>
        <w:rPr>
          <w:rFonts w:hint="cs"/>
          <w:rtl/>
        </w:rPr>
        <w:t>,</w:t>
      </w:r>
      <w:r>
        <w:rPr>
          <w:rtl/>
        </w:rPr>
        <w:t xml:space="preserve"> </w:t>
      </w:r>
      <w:bookmarkStart w:id="8863" w:name="_ETM_Q55_731630"/>
      <w:bookmarkEnd w:id="8863"/>
      <w:r>
        <w:rPr>
          <w:rtl/>
        </w:rPr>
        <w:t xml:space="preserve">הביצוע עדיין מתעכב. חסמים רגולטוריים, תהליכי תכנון מורכבים ועלויות פריסה </w:t>
      </w:r>
      <w:bookmarkStart w:id="8864" w:name="_ETM_Q55_736508"/>
      <w:bookmarkEnd w:id="8864"/>
      <w:r>
        <w:rPr>
          <w:rtl/>
        </w:rPr>
        <w:t xml:space="preserve">גבוהות אינם יכולים להמשיך לעכב תשתית שהיא צורך אזרחי וביטחוני </w:t>
      </w:r>
      <w:bookmarkStart w:id="8865" w:name="_ETM_Q55_741386"/>
      <w:bookmarkEnd w:id="8865"/>
      <w:r>
        <w:rPr>
          <w:rtl/>
        </w:rPr>
        <w:t xml:space="preserve">מהמעלה הראשונה. </w:t>
      </w:r>
    </w:p>
    <w:p w:rsidR="00A3654A" w:rsidRDefault="00A3654A" w:rsidP="0026018A">
      <w:pPr>
        <w:rPr>
          <w:rtl/>
        </w:rPr>
      </w:pPr>
      <w:bookmarkStart w:id="8866" w:name="_ETM_Q55_742330"/>
      <w:bookmarkStart w:id="8867" w:name="_ETM_Q55_742382"/>
      <w:bookmarkEnd w:id="8866"/>
      <w:bookmarkEnd w:id="8867"/>
    </w:p>
    <w:p w:rsidR="00A3654A" w:rsidRDefault="00A3654A" w:rsidP="0026018A">
      <w:pPr>
        <w:rPr>
          <w:rtl/>
        </w:rPr>
      </w:pPr>
      <w:bookmarkStart w:id="8868" w:name="_ETM_Q55_742493"/>
      <w:bookmarkStart w:id="8869" w:name="_ETM_Q55_742534"/>
      <w:bookmarkEnd w:id="8868"/>
      <w:bookmarkEnd w:id="8869"/>
      <w:r>
        <w:rPr>
          <w:rtl/>
        </w:rPr>
        <w:t xml:space="preserve">אני מבקש לציין את פעילותה החשובה של מועצה </w:t>
      </w:r>
      <w:bookmarkStart w:id="8870" w:name="_ETM_Q55_746264"/>
      <w:bookmarkEnd w:id="8870"/>
      <w:r>
        <w:rPr>
          <w:rtl/>
        </w:rPr>
        <w:t>אזורית גולן ו</w:t>
      </w:r>
      <w:r>
        <w:rPr>
          <w:rFonts w:hint="cs"/>
          <w:rtl/>
        </w:rPr>
        <w:t>ה</w:t>
      </w:r>
      <w:r>
        <w:rPr>
          <w:rtl/>
        </w:rPr>
        <w:t>עומד בראשה</w:t>
      </w:r>
      <w:r>
        <w:rPr>
          <w:rFonts w:hint="cs"/>
          <w:rtl/>
        </w:rPr>
        <w:t>,</w:t>
      </w:r>
      <w:r>
        <w:rPr>
          <w:rtl/>
        </w:rPr>
        <w:t xml:space="preserve"> ראש המועצה אורי קלנר, שהמועצה פועלת </w:t>
      </w:r>
      <w:bookmarkStart w:id="8871" w:name="_ETM_Q55_751142"/>
      <w:bookmarkEnd w:id="8871"/>
      <w:r>
        <w:rPr>
          <w:rtl/>
        </w:rPr>
        <w:t>בנושא ללא הפסקה, ממפה את אזורי הכשל, מקדמת פתרונות טכנולוגיי</w:t>
      </w:r>
      <w:r>
        <w:rPr>
          <w:rFonts w:hint="cs"/>
          <w:rtl/>
        </w:rPr>
        <w:t>ם</w:t>
      </w:r>
      <w:r>
        <w:rPr>
          <w:rtl/>
        </w:rPr>
        <w:t xml:space="preserve"> </w:t>
      </w:r>
      <w:bookmarkStart w:id="8872" w:name="_ETM_Q55_756030"/>
      <w:bookmarkEnd w:id="8872"/>
      <w:r>
        <w:rPr>
          <w:rtl/>
        </w:rPr>
        <w:t xml:space="preserve">ומסייעת ככל יכולתה לקידום מיזמים, אך השלטון האזורי אינו יכול </w:t>
      </w:r>
      <w:bookmarkStart w:id="8873" w:name="_ETM_Q55_760096"/>
      <w:bookmarkEnd w:id="8873"/>
      <w:r>
        <w:rPr>
          <w:rtl/>
        </w:rPr>
        <w:t>להתמודד עם האתגר הזה לבדו. לכן</w:t>
      </w:r>
      <w:r>
        <w:rPr>
          <w:rFonts w:hint="cs"/>
          <w:rtl/>
        </w:rPr>
        <w:t>,</w:t>
      </w:r>
      <w:r>
        <w:rPr>
          <w:rtl/>
        </w:rPr>
        <w:t xml:space="preserve"> אני קורא היום שוב </w:t>
      </w:r>
      <w:bookmarkStart w:id="8874" w:name="_ETM_Q55_764163"/>
      <w:bookmarkEnd w:id="8874"/>
      <w:r>
        <w:rPr>
          <w:rtl/>
        </w:rPr>
        <w:t xml:space="preserve">למשרד התקשורת, </w:t>
      </w:r>
      <w:r>
        <w:rPr>
          <w:rFonts w:hint="cs"/>
          <w:rtl/>
        </w:rPr>
        <w:t>כ</w:t>
      </w:r>
      <w:r>
        <w:rPr>
          <w:rtl/>
        </w:rPr>
        <w:t>שאני יודע שהנושא הזה חשוב לשר התקשורת</w:t>
      </w:r>
      <w:r>
        <w:rPr>
          <w:rFonts w:hint="cs"/>
          <w:rtl/>
        </w:rPr>
        <w:t>;</w:t>
      </w:r>
      <w:r>
        <w:rPr>
          <w:rtl/>
        </w:rPr>
        <w:t xml:space="preserve"> זה </w:t>
      </w:r>
      <w:bookmarkStart w:id="8875" w:name="_ETM_Q55_768229"/>
      <w:bookmarkEnd w:id="8875"/>
      <w:r>
        <w:rPr>
          <w:rtl/>
        </w:rPr>
        <w:t>חשוב למשרד התקשורת</w:t>
      </w:r>
      <w:r>
        <w:rPr>
          <w:rFonts w:hint="cs"/>
          <w:rtl/>
        </w:rPr>
        <w:t xml:space="preserve"> </w:t>
      </w:r>
      <w:r>
        <w:rPr>
          <w:rtl/>
        </w:rPr>
        <w:t xml:space="preserve">– הם פועלים באזורי פריפריה רבים ומתקנים ומתקינים </w:t>
      </w:r>
      <w:bookmarkStart w:id="8876" w:name="_ETM_Q55_772296"/>
      <w:bookmarkEnd w:id="8876"/>
      <w:r>
        <w:rPr>
          <w:rtl/>
        </w:rPr>
        <w:t xml:space="preserve">אנטנות ואמצעי תקשורת וקליטה רלוונטיים מאוד והם מפעילים לחץ על </w:t>
      </w:r>
      <w:bookmarkStart w:id="8877" w:name="_ETM_Q55_776362"/>
      <w:bookmarkEnd w:id="8877"/>
      <w:r>
        <w:rPr>
          <w:rtl/>
        </w:rPr>
        <w:t>חברות הסלולר והתקשורת.</w:t>
      </w:r>
    </w:p>
    <w:p w:rsidR="00A3654A" w:rsidRDefault="00A3654A" w:rsidP="0026018A">
      <w:pPr>
        <w:rPr>
          <w:rtl/>
        </w:rPr>
      </w:pPr>
    </w:p>
    <w:p w:rsidR="00A3654A" w:rsidRDefault="00A3654A" w:rsidP="006B2F74">
      <w:pPr>
        <w:rPr>
          <w:rtl/>
          <w:lang w:eastAsia="he-IL"/>
        </w:rPr>
      </w:pPr>
      <w:bookmarkStart w:id="8878" w:name="TOR_Q56"/>
      <w:bookmarkEnd w:id="8878"/>
      <w:r>
        <w:rPr>
          <w:rFonts w:hint="cs"/>
          <w:rtl/>
          <w:lang w:eastAsia="he-IL"/>
        </w:rPr>
        <w:t xml:space="preserve">אבל אני מבקש, וקורא מעל במה זו להמשיך וללחוץ על חברות הסלולר כדי שישלבו ידיים להאיץ את </w:t>
      </w:r>
      <w:bookmarkStart w:id="8879" w:name="_ETM_Q56_189382"/>
      <w:bookmarkEnd w:id="8879"/>
      <w:r>
        <w:rPr>
          <w:rFonts w:hint="cs"/>
          <w:rtl/>
          <w:lang w:eastAsia="he-IL"/>
        </w:rPr>
        <w:t xml:space="preserve">הטיפול בנושא. יש להשלים במהירות את ההסכמים הנדרשים ולהביא את </w:t>
      </w:r>
      <w:bookmarkStart w:id="8880" w:name="_ETM_Q56_193430"/>
      <w:bookmarkEnd w:id="8880"/>
      <w:r>
        <w:rPr>
          <w:rFonts w:hint="cs"/>
          <w:rtl/>
          <w:lang w:eastAsia="he-IL"/>
        </w:rPr>
        <w:t>הפרויקטים לשלב הביצוע. יש להעמיד תקציבים ייעודים שיאפשרו את פריסת</w:t>
      </w:r>
      <w:bookmarkStart w:id="8881" w:name="_ETM_Q56_197875"/>
      <w:bookmarkEnd w:id="8881"/>
      <w:r>
        <w:rPr>
          <w:rFonts w:hint="cs"/>
          <w:rtl/>
          <w:lang w:eastAsia="he-IL"/>
        </w:rPr>
        <w:t xml:space="preserve"> התשתיות גם באזורים שהכדאיות הכלכלית בהם נמוכה יותר. זאת </w:t>
      </w:r>
      <w:bookmarkStart w:id="8882" w:name="_ETM_Q56_201427"/>
      <w:bookmarkEnd w:id="8882"/>
      <w:r>
        <w:rPr>
          <w:rFonts w:hint="cs"/>
          <w:rtl/>
          <w:lang w:eastAsia="he-IL"/>
        </w:rPr>
        <w:t xml:space="preserve">פריפריה, אין מה לעשות. יש לקדם פתרונות גיבוי ויתירות שיבטיחו רציפות תפקודית גם בשעת חירום. ויש להרחיב את פריסת הקליטה הסלולרית בצירי התנועה ובשטחים הפתוחים, כדי שכל אזרח יוכל להיות בקשר בכל רגע ורגע. </w:t>
      </w:r>
    </w:p>
    <w:p w:rsidR="00A3654A" w:rsidRDefault="00A3654A" w:rsidP="0026018A">
      <w:pPr>
        <w:rPr>
          <w:rtl/>
          <w:lang w:eastAsia="he-IL"/>
        </w:rPr>
      </w:pPr>
      <w:bookmarkStart w:id="8883" w:name="_ETM_Q56_19174"/>
      <w:bookmarkStart w:id="8884" w:name="_ETM_Q56_19220"/>
      <w:bookmarkEnd w:id="8883"/>
      <w:bookmarkEnd w:id="8884"/>
    </w:p>
    <w:p w:rsidR="00A3654A" w:rsidRPr="001D530C" w:rsidRDefault="00A3654A" w:rsidP="0026018A">
      <w:pPr>
        <w:rPr>
          <w:rtl/>
          <w:lang w:eastAsia="he-IL"/>
        </w:rPr>
      </w:pPr>
      <w:bookmarkStart w:id="8885" w:name="_ETM_Q56_19314"/>
      <w:bookmarkStart w:id="8886" w:name="_ETM_Q56_19355"/>
      <w:bookmarkEnd w:id="8885"/>
      <w:bookmarkEnd w:id="8886"/>
      <w:r>
        <w:rPr>
          <w:rFonts w:hint="cs"/>
          <w:rtl/>
          <w:lang w:eastAsia="he-IL"/>
        </w:rPr>
        <w:t>תושבי רמת הגולן אינם מבקשים יחס מיוחד, אדוני היושב בראש, הם מבקשים את המובן מאליו.</w:t>
      </w:r>
      <w:bookmarkStart w:id="8887" w:name="_ETM_Q56_221751"/>
      <w:bookmarkEnd w:id="8887"/>
      <w:r>
        <w:rPr>
          <w:rFonts w:hint="cs"/>
          <w:rtl/>
          <w:lang w:eastAsia="he-IL"/>
        </w:rPr>
        <w:t xml:space="preserve"> הם מבקשים להיות מחוברים, להיות מוגנים, להיות מסוגלים להזעיק עזרה ברגע האמת. חיבור הגולן לתקשורת אינו מותרות, הוא תשתית לאומית, אזרחית וביטחונית מהמעלה הראשונה. מדינת ישראל לא יכולה להיות אזור שבו אזרח מאבד קליטה בדיוק ברגע שבו הוא זקוק להצלת חיים. את הפער הזה אנחנו חייבים לסגור, ועכשיו. תודה רבה. </w:t>
      </w:r>
    </w:p>
    <w:p w:rsidR="00A3654A" w:rsidRDefault="00A3654A" w:rsidP="0026018A">
      <w:pPr>
        <w:rPr>
          <w:rtl/>
        </w:rPr>
      </w:pPr>
    </w:p>
    <w:p w:rsidR="00A3654A" w:rsidRDefault="00A3654A" w:rsidP="0026018A">
      <w:pPr>
        <w:pStyle w:val="af6"/>
        <w:keepNext/>
        <w:rPr>
          <w:rtl/>
        </w:rPr>
      </w:pPr>
      <w:bookmarkStart w:id="8888" w:name="ET_yor_6718_3"/>
      <w:r w:rsidRPr="00A56440">
        <w:rPr>
          <w:rStyle w:val="TagStyle"/>
          <w:rtl/>
        </w:rPr>
        <w:t xml:space="preserve"> &lt;&lt; יור &gt;&gt;</w:t>
      </w:r>
      <w:r w:rsidRPr="001D530C">
        <w:rPr>
          <w:rStyle w:val="TagStyle"/>
          <w:rtl/>
        </w:rPr>
        <w:t xml:space="preserve"> </w:t>
      </w:r>
      <w:r>
        <w:rPr>
          <w:rtl/>
        </w:rPr>
        <w:t>היו"ר מישל בוסקילה:</w:t>
      </w:r>
      <w:r w:rsidRPr="001D530C">
        <w:rPr>
          <w:rStyle w:val="TagStyle"/>
          <w:rtl/>
        </w:rPr>
        <w:t xml:space="preserve"> </w:t>
      </w:r>
      <w:r w:rsidRPr="00A56440">
        <w:rPr>
          <w:rStyle w:val="TagStyle"/>
          <w:rtl/>
        </w:rPr>
        <w:t>&lt;&lt; יור &gt;&gt;</w:t>
      </w:r>
      <w:r>
        <w:rPr>
          <w:rtl/>
        </w:rPr>
        <w:t xml:space="preserve">  </w:t>
      </w:r>
      <w:bookmarkEnd w:id="8888"/>
    </w:p>
    <w:p w:rsidR="00A3654A" w:rsidRDefault="00A3654A" w:rsidP="0026018A">
      <w:pPr>
        <w:pStyle w:val="KeepWithNext"/>
        <w:rPr>
          <w:rtl/>
          <w:lang w:eastAsia="he-IL"/>
        </w:rPr>
      </w:pPr>
    </w:p>
    <w:p w:rsidR="00A3654A" w:rsidRDefault="00A3654A" w:rsidP="006B2F74">
      <w:pPr>
        <w:rPr>
          <w:rtl/>
          <w:lang w:eastAsia="he-IL"/>
        </w:rPr>
      </w:pPr>
      <w:r>
        <w:rPr>
          <w:rFonts w:hint="cs"/>
          <w:rtl/>
          <w:lang w:eastAsia="he-IL"/>
        </w:rPr>
        <w:t xml:space="preserve">תודה רבה לחבר הכנסת </w:t>
      </w:r>
      <w:bookmarkStart w:id="8889" w:name="_ETM_Q56_247022"/>
      <w:bookmarkEnd w:id="8889"/>
      <w:r>
        <w:rPr>
          <w:rFonts w:hint="cs"/>
          <w:rtl/>
          <w:lang w:eastAsia="he-IL"/>
        </w:rPr>
        <w:t xml:space="preserve">קרויזר. אני רוצה להזמין את חברת הכנסת יעל רון בן </w:t>
      </w:r>
      <w:bookmarkStart w:id="8890" w:name="_ETM_Q56_248859"/>
      <w:bookmarkEnd w:id="8890"/>
      <w:r>
        <w:rPr>
          <w:rFonts w:hint="cs"/>
          <w:rtl/>
          <w:lang w:eastAsia="he-IL"/>
        </w:rPr>
        <w:t xml:space="preserve">משה </w:t>
      </w:r>
      <w:r>
        <w:rPr>
          <w:rtl/>
          <w:lang w:eastAsia="he-IL"/>
        </w:rPr>
        <w:t>–</w:t>
      </w:r>
      <w:r>
        <w:rPr>
          <w:rFonts w:hint="cs"/>
          <w:rtl/>
          <w:lang w:eastAsia="he-IL"/>
        </w:rPr>
        <w:t xml:space="preserve"> אינה נוכחת. אני רוצה להזמין </w:t>
      </w:r>
      <w:bookmarkStart w:id="8891" w:name="_ETM_Q56_251944"/>
      <w:bookmarkEnd w:id="8891"/>
      <w:r>
        <w:rPr>
          <w:rFonts w:hint="cs"/>
          <w:rtl/>
          <w:lang w:eastAsia="he-IL"/>
        </w:rPr>
        <w:t>את חבר הכנסת סמיר בן סעיד, בבקשה. לרשותך שלוש דקות.</w:t>
      </w:r>
      <w:bookmarkStart w:id="8892" w:name="_ETM_Q56_271218"/>
      <w:bookmarkEnd w:id="8892"/>
      <w:r>
        <w:rPr>
          <w:rFonts w:hint="cs"/>
          <w:rtl/>
          <w:lang w:eastAsia="he-IL"/>
        </w:rPr>
        <w:t xml:space="preserve"> </w:t>
      </w:r>
    </w:p>
    <w:p w:rsidR="00A3654A" w:rsidRDefault="00A3654A" w:rsidP="0026018A">
      <w:pPr>
        <w:rPr>
          <w:rtl/>
          <w:lang w:eastAsia="he-IL"/>
        </w:rPr>
      </w:pPr>
      <w:bookmarkStart w:id="8893" w:name="_ETM_Q56_253924"/>
      <w:bookmarkStart w:id="8894" w:name="_ETM_Q56_253991"/>
      <w:bookmarkEnd w:id="8893"/>
      <w:bookmarkEnd w:id="8894"/>
    </w:p>
    <w:p w:rsidR="00A3654A" w:rsidRDefault="00A3654A" w:rsidP="0026018A">
      <w:pPr>
        <w:pStyle w:val="a4"/>
        <w:keepNext/>
        <w:rPr>
          <w:rtl/>
        </w:rPr>
      </w:pPr>
      <w:bookmarkStart w:id="8895" w:name="ET_speaker_6672_4"/>
      <w:r w:rsidRPr="00A56440">
        <w:rPr>
          <w:rStyle w:val="TagStyle"/>
          <w:rtl/>
        </w:rPr>
        <w:t xml:space="preserve"> &lt;&lt; דובר &gt;&gt;</w:t>
      </w:r>
      <w:r w:rsidRPr="001D530C">
        <w:rPr>
          <w:rStyle w:val="TagStyle"/>
          <w:rtl/>
        </w:rPr>
        <w:t xml:space="preserve"> </w:t>
      </w:r>
      <w:bookmarkStart w:id="8896" w:name="_Toc232023433"/>
      <w:bookmarkStart w:id="8897" w:name="_Toc232072858"/>
      <w:bookmarkStart w:id="8898" w:name="_Toc232081308"/>
      <w:r>
        <w:rPr>
          <w:rtl/>
        </w:rPr>
        <w:t>סמיר בן סעיד (חד"ש-תע"ל):</w:t>
      </w:r>
      <w:bookmarkEnd w:id="8896"/>
      <w:bookmarkEnd w:id="8897"/>
      <w:bookmarkEnd w:id="8898"/>
      <w:r w:rsidRPr="001D530C">
        <w:rPr>
          <w:rStyle w:val="TagStyle"/>
          <w:rtl/>
        </w:rPr>
        <w:t xml:space="preserve"> </w:t>
      </w:r>
      <w:r w:rsidRPr="00A56440">
        <w:rPr>
          <w:rStyle w:val="TagStyle"/>
          <w:rtl/>
        </w:rPr>
        <w:t>&lt;&lt; דובר &gt;&gt;</w:t>
      </w:r>
      <w:r>
        <w:rPr>
          <w:rtl/>
        </w:rPr>
        <w:t xml:space="preserve">  </w:t>
      </w:r>
      <w:bookmarkEnd w:id="8895"/>
    </w:p>
    <w:p w:rsidR="00A3654A" w:rsidRDefault="00A3654A" w:rsidP="0026018A">
      <w:pPr>
        <w:pStyle w:val="KeepWithNext"/>
        <w:rPr>
          <w:rtl/>
          <w:lang w:eastAsia="he-IL"/>
        </w:rPr>
      </w:pPr>
    </w:p>
    <w:p w:rsidR="00A3654A" w:rsidRDefault="00A3654A" w:rsidP="006B2F74">
      <w:pPr>
        <w:rPr>
          <w:rtl/>
          <w:lang w:eastAsia="he-IL"/>
        </w:rPr>
      </w:pPr>
      <w:r>
        <w:rPr>
          <w:rFonts w:hint="cs"/>
          <w:rtl/>
          <w:lang w:eastAsia="he-IL"/>
        </w:rPr>
        <w:t xml:space="preserve">תודה. אדוני היושב-ראש, חברי הכנסת, אני מבקש לדבר היום על נושא שנשמע טכני, אנטנות, סיבים אופטיים, קליטה סלולרית. אבל האמת היא שזה לא רק נושא טכני בכלל, זה נושא של חיים וביטחון, של שוויון אזרחי, של חינוך, של בריאות, של תעסוקה ושל עתיד. תקשורת יציבה היא תשתית בסיסית כמו כביש, חשמל ומים. כאשר אין קליטה סלולרית, כאשר אין אינטרנט יציב, כאשר יישוב שלם או שכונה שלמה מנותקים, זו לא רק אי-נוחות. זה פער שמסכן חיים ומעמיק את ההדרה של הפריפריה, ובמיוחד של החברה הערבית. במקרה חירום, אזרח צריך להיות מסוגל להתקשר למד"א, למשטרה, לכיבוי </w:t>
      </w:r>
      <w:bookmarkStart w:id="8899" w:name="_ETM_Q56_316854"/>
      <w:bookmarkEnd w:id="8899"/>
      <w:r>
        <w:rPr>
          <w:rFonts w:hint="cs"/>
          <w:rtl/>
          <w:lang w:eastAsia="he-IL"/>
        </w:rPr>
        <w:t>אש, למוקד הרשות המקומית. תלמיד צריך גם להיות מסוגל ללמוד</w:t>
      </w:r>
      <w:bookmarkStart w:id="8900" w:name="_ETM_Q56_324117"/>
      <w:bookmarkEnd w:id="8900"/>
      <w:r>
        <w:rPr>
          <w:rFonts w:hint="cs"/>
          <w:rtl/>
          <w:lang w:eastAsia="he-IL"/>
        </w:rPr>
        <w:t xml:space="preserve"> מרחוק. רופא צריך לקבל מידע מסוים. אז בגלל זה אנחנו צריכים</w:t>
      </w:r>
      <w:bookmarkStart w:id="8901" w:name="_ETM_Q56_328863"/>
      <w:bookmarkEnd w:id="8901"/>
      <w:r>
        <w:rPr>
          <w:rFonts w:hint="cs"/>
          <w:rtl/>
          <w:lang w:eastAsia="he-IL"/>
        </w:rPr>
        <w:t xml:space="preserve"> לתקן. </w:t>
      </w:r>
      <w:bookmarkStart w:id="8902" w:name="_ETM_Q56_332440"/>
      <w:bookmarkEnd w:id="8902"/>
    </w:p>
    <w:p w:rsidR="00A3654A" w:rsidRDefault="00A3654A" w:rsidP="0026018A">
      <w:pPr>
        <w:rPr>
          <w:rtl/>
          <w:lang w:eastAsia="he-IL"/>
        </w:rPr>
      </w:pPr>
      <w:bookmarkStart w:id="8903" w:name="_ETM_Q56_332483"/>
      <w:bookmarkEnd w:id="8903"/>
    </w:p>
    <w:p w:rsidR="00A3654A" w:rsidRDefault="00A3654A" w:rsidP="006B2F74">
      <w:pPr>
        <w:rPr>
          <w:rtl/>
          <w:lang w:eastAsia="he-IL"/>
        </w:rPr>
      </w:pPr>
      <w:bookmarkStart w:id="8904" w:name="_ETM_Q56_332656"/>
      <w:bookmarkStart w:id="8905" w:name="_ETM_Q56_332706"/>
      <w:bookmarkEnd w:id="8904"/>
      <w:bookmarkEnd w:id="8905"/>
      <w:r>
        <w:rPr>
          <w:rFonts w:hint="cs"/>
          <w:rtl/>
          <w:lang w:eastAsia="he-IL"/>
        </w:rPr>
        <w:t xml:space="preserve">אני מבקש לומר כאן בצורה ברורה: בחברה הערבית הפער </w:t>
      </w:r>
      <w:bookmarkStart w:id="8906" w:name="_ETM_Q56_334913"/>
      <w:bookmarkEnd w:id="8906"/>
      <w:r>
        <w:rPr>
          <w:rFonts w:hint="cs"/>
          <w:rtl/>
          <w:lang w:eastAsia="he-IL"/>
        </w:rPr>
        <w:t>הזה עמוק עוד יותר ויותר. ביישובים ערביים רבים, בשכונות</w:t>
      </w:r>
      <w:bookmarkStart w:id="8907" w:name="_ETM_Q56_340968"/>
      <w:bookmarkEnd w:id="8907"/>
      <w:r>
        <w:rPr>
          <w:rFonts w:hint="cs"/>
          <w:rtl/>
          <w:lang w:eastAsia="he-IL"/>
        </w:rPr>
        <w:t xml:space="preserve"> קצה, בכפרים בלתי מוכרים בנגב, בכבישים בין יישובים, באזורי תעשייה ובמוסדות ציבור, הקליטה חלשה </w:t>
      </w:r>
      <w:bookmarkStart w:id="8908" w:name="_ETM_Q56_352159"/>
      <w:bookmarkEnd w:id="8908"/>
      <w:r>
        <w:rPr>
          <w:rFonts w:hint="cs"/>
          <w:rtl/>
          <w:lang w:eastAsia="he-IL"/>
        </w:rPr>
        <w:t xml:space="preserve">ובכמה מקומות אין קליטה בכלל, התשתיות מיושנות והאזרחים משלמים את </w:t>
      </w:r>
      <w:bookmarkStart w:id="8909" w:name="_ETM_Q56_357363"/>
      <w:bookmarkEnd w:id="8909"/>
      <w:r>
        <w:rPr>
          <w:rFonts w:hint="cs"/>
          <w:rtl/>
          <w:lang w:eastAsia="he-IL"/>
        </w:rPr>
        <w:t xml:space="preserve">המחיר. </w:t>
      </w:r>
      <w:bookmarkStart w:id="8910" w:name="_ETM_Q56_359619"/>
      <w:bookmarkStart w:id="8911" w:name="_ETM_Q56_359677"/>
      <w:bookmarkStart w:id="8912" w:name="_ETM_Q56_359786"/>
      <w:bookmarkStart w:id="8913" w:name="_ETM_Q56_359850"/>
      <w:bookmarkEnd w:id="8910"/>
      <w:bookmarkEnd w:id="8911"/>
      <w:bookmarkEnd w:id="8912"/>
      <w:bookmarkEnd w:id="8913"/>
      <w:r>
        <w:rPr>
          <w:rFonts w:hint="cs"/>
          <w:rtl/>
          <w:lang w:eastAsia="he-IL"/>
        </w:rPr>
        <w:t xml:space="preserve">זה לא מתקבל על הדעת – אנחנו בשנת 2026 – שיהיו </w:t>
      </w:r>
      <w:bookmarkStart w:id="8914" w:name="_ETM_Q56_364075"/>
      <w:bookmarkEnd w:id="8914"/>
      <w:r>
        <w:rPr>
          <w:rFonts w:hint="cs"/>
          <w:rtl/>
          <w:lang w:eastAsia="he-IL"/>
        </w:rPr>
        <w:t>אזרחים שלא יכולים לבצע שיחת חירום בצורה בטוחה. זה</w:t>
      </w:r>
      <w:bookmarkStart w:id="8915" w:name="_ETM_Q56_367306"/>
      <w:bookmarkEnd w:id="8915"/>
      <w:r>
        <w:rPr>
          <w:rFonts w:hint="cs"/>
          <w:rtl/>
          <w:lang w:eastAsia="he-IL"/>
        </w:rPr>
        <w:t xml:space="preserve"> לא מתקבל על הדעת, שתלמידים בפריפריה, ברהט, בשקייב </w:t>
      </w:r>
      <w:bookmarkStart w:id="8916" w:name="_ETM_Q56_369439"/>
      <w:bookmarkEnd w:id="8916"/>
      <w:r>
        <w:rPr>
          <w:rFonts w:hint="cs"/>
          <w:rtl/>
          <w:lang w:eastAsia="he-IL"/>
        </w:rPr>
        <w:t>א-סלאם, בסח'נין, (אומר בערבית) בכפרים הלא-מוכרים, שהם לא יכולים להתחיל ללמוד</w:t>
      </w:r>
      <w:bookmarkStart w:id="8917" w:name="_ETM_Q56_380931"/>
      <w:bookmarkEnd w:id="8917"/>
      <w:r>
        <w:rPr>
          <w:rFonts w:hint="cs"/>
          <w:rtl/>
          <w:lang w:eastAsia="he-IL"/>
        </w:rPr>
        <w:t xml:space="preserve">. נקודת הזינוק שלהם מתחילה מאחור, רק כי המדינה </w:t>
      </w:r>
      <w:bookmarkStart w:id="8918" w:name="_ETM_Q56_391030"/>
      <w:bookmarkEnd w:id="8918"/>
      <w:r>
        <w:rPr>
          <w:rFonts w:hint="cs"/>
          <w:rtl/>
          <w:lang w:eastAsia="he-IL"/>
        </w:rPr>
        <w:t>לא דאגה לתשתית אינטרנטית ראויה. המדינה יודעת לחייב</w:t>
      </w:r>
      <w:bookmarkStart w:id="8919" w:name="_ETM_Q56_395824"/>
      <w:bookmarkEnd w:id="8919"/>
      <w:r>
        <w:rPr>
          <w:rFonts w:hint="cs"/>
          <w:rtl/>
          <w:lang w:eastAsia="he-IL"/>
        </w:rPr>
        <w:t xml:space="preserve"> אזרחים לשלם מיסים, מע"מ, מים, חשבונות, הכול, אבל כשהאזרח</w:t>
      </w:r>
      <w:bookmarkStart w:id="8920" w:name="_ETM_Q56_402876"/>
      <w:bookmarkEnd w:id="8920"/>
      <w:r>
        <w:rPr>
          <w:rFonts w:hint="cs"/>
          <w:rtl/>
          <w:lang w:eastAsia="he-IL"/>
        </w:rPr>
        <w:t xml:space="preserve"> מבקש תשתית בסיסית, תשתית אינטרנט, פתאום אומרים לו, </w:t>
      </w:r>
      <w:bookmarkStart w:id="8921" w:name="_ETM_Q56_406568"/>
      <w:bookmarkEnd w:id="8921"/>
      <w:r>
        <w:rPr>
          <w:rFonts w:hint="cs"/>
          <w:rtl/>
          <w:lang w:eastAsia="he-IL"/>
        </w:rPr>
        <w:t xml:space="preserve">אין כדאיות, יש בירוקרטיה, יש חסמים תכנוניים, יש בעיות מקרקעין. </w:t>
      </w:r>
      <w:bookmarkStart w:id="8922" w:name="_ETM_Q56_414160"/>
      <w:bookmarkEnd w:id="8922"/>
      <w:r>
        <w:rPr>
          <w:rFonts w:hint="cs"/>
          <w:rtl/>
          <w:lang w:eastAsia="he-IL"/>
        </w:rPr>
        <w:t xml:space="preserve">התירוצים האלה לא יכולים להחליף מדיניות. </w:t>
      </w:r>
      <w:bookmarkStart w:id="8923" w:name="_ETM_Q56_420880"/>
      <w:bookmarkStart w:id="8924" w:name="_ETM_Q56_420930"/>
      <w:bookmarkStart w:id="8925" w:name="_ETM_Q56_421072"/>
      <w:bookmarkStart w:id="8926" w:name="_ETM_Q56_421121"/>
      <w:bookmarkEnd w:id="8923"/>
      <w:bookmarkEnd w:id="8924"/>
      <w:bookmarkEnd w:id="8925"/>
      <w:bookmarkEnd w:id="8926"/>
    </w:p>
    <w:p w:rsidR="00A3654A" w:rsidRDefault="00A3654A" w:rsidP="0026018A">
      <w:pPr>
        <w:rPr>
          <w:rtl/>
          <w:lang w:eastAsia="he-IL"/>
        </w:rPr>
      </w:pPr>
      <w:bookmarkStart w:id="8927" w:name="_ETM_Q56_428370"/>
      <w:bookmarkStart w:id="8928" w:name="_ETM_Q56_428431"/>
      <w:bookmarkEnd w:id="8927"/>
      <w:bookmarkEnd w:id="8928"/>
    </w:p>
    <w:p w:rsidR="00A3654A" w:rsidRDefault="00A3654A" w:rsidP="006B2F74">
      <w:pPr>
        <w:rPr>
          <w:rtl/>
          <w:lang w:eastAsia="he-IL"/>
        </w:rPr>
      </w:pPr>
      <w:bookmarkStart w:id="8929" w:name="_ETM_Q56_428466"/>
      <w:bookmarkStart w:id="8930" w:name="_ETM_Q56_428525"/>
      <w:bookmarkEnd w:id="8929"/>
      <w:bookmarkEnd w:id="8930"/>
      <w:r>
        <w:rPr>
          <w:rFonts w:hint="cs"/>
          <w:rtl/>
          <w:lang w:eastAsia="he-IL"/>
        </w:rPr>
        <w:t xml:space="preserve">תקשורת מצילת חיים צריכה </w:t>
      </w:r>
      <w:bookmarkStart w:id="8931" w:name="_ETM_Q56_423292"/>
      <w:bookmarkEnd w:id="8931"/>
      <w:r>
        <w:rPr>
          <w:rFonts w:hint="cs"/>
          <w:rtl/>
          <w:lang w:eastAsia="he-IL"/>
        </w:rPr>
        <w:t xml:space="preserve">להיות חובה לאומית. לכן, אני קורא לממשלה לגבש תוכנית </w:t>
      </w:r>
      <w:bookmarkStart w:id="8932" w:name="_ETM_Q56_428017"/>
      <w:bookmarkEnd w:id="8932"/>
      <w:r>
        <w:rPr>
          <w:rFonts w:hint="cs"/>
          <w:rtl/>
          <w:lang w:eastAsia="he-IL"/>
        </w:rPr>
        <w:t xml:space="preserve">ייעודית לפריסת תשתיות תקשורת מתקדמות בפריפריה – ובחברה הערבית במיוחד – להסיר </w:t>
      </w:r>
      <w:bookmarkStart w:id="8933" w:name="_ETM_Q56_437813"/>
      <w:bookmarkEnd w:id="8933"/>
      <w:r>
        <w:rPr>
          <w:rFonts w:hint="cs"/>
          <w:rtl/>
          <w:lang w:eastAsia="he-IL"/>
        </w:rPr>
        <w:t>חסמים מול הרשויות המקומיות, וגם לעזור לכולם: למוסדות החינוך,</w:t>
      </w:r>
      <w:bookmarkStart w:id="8934" w:name="_ETM_Q56_442593"/>
      <w:bookmarkEnd w:id="8934"/>
      <w:r>
        <w:rPr>
          <w:rFonts w:hint="cs"/>
          <w:rtl/>
          <w:lang w:eastAsia="he-IL"/>
        </w:rPr>
        <w:t xml:space="preserve"> למרפאות, לאזורי תעשייה ובכל מקום. (אומר ב</w:t>
      </w:r>
      <w:bookmarkStart w:id="8935" w:name="_ETM_Q56_472393"/>
      <w:bookmarkEnd w:id="8935"/>
      <w:r>
        <w:rPr>
          <w:rFonts w:hint="cs"/>
          <w:rtl/>
          <w:lang w:eastAsia="he-IL"/>
        </w:rPr>
        <w:t>ערבית.) כמה משפטים בשפה הערבית.</w:t>
      </w:r>
      <w:bookmarkStart w:id="8936" w:name="_ETM_Q56_448681"/>
      <w:bookmarkEnd w:id="8936"/>
      <w:r>
        <w:rPr>
          <w:rFonts w:hint="cs"/>
          <w:rtl/>
          <w:lang w:eastAsia="he-IL"/>
        </w:rPr>
        <w:t xml:space="preserve"> </w:t>
      </w:r>
    </w:p>
    <w:p w:rsidR="00A3654A" w:rsidRDefault="00A3654A" w:rsidP="0026018A">
      <w:pPr>
        <w:rPr>
          <w:rtl/>
          <w:lang w:eastAsia="he-IL"/>
        </w:rPr>
      </w:pPr>
      <w:bookmarkStart w:id="8937" w:name="_ETM_Q56_448873"/>
      <w:bookmarkStart w:id="8938" w:name="_ETM_Q56_448935"/>
      <w:bookmarkEnd w:id="8937"/>
      <w:bookmarkEnd w:id="8938"/>
    </w:p>
    <w:p w:rsidR="00A3654A" w:rsidRDefault="00A3654A" w:rsidP="0026018A">
      <w:pPr>
        <w:pStyle w:val="af6"/>
        <w:keepNext/>
        <w:rPr>
          <w:rtl/>
        </w:rPr>
      </w:pPr>
      <w:r w:rsidRPr="00A56440">
        <w:rPr>
          <w:rStyle w:val="TagStyle"/>
          <w:rtl/>
        </w:rPr>
        <w:t xml:space="preserve"> &lt;&lt; יור &gt;&gt;</w:t>
      </w:r>
      <w:r w:rsidRPr="000E2BBB">
        <w:rPr>
          <w:rStyle w:val="TagStyle"/>
          <w:rtl/>
        </w:rPr>
        <w:t xml:space="preserve"> </w:t>
      </w:r>
      <w:r>
        <w:rPr>
          <w:rtl/>
        </w:rPr>
        <w:t>היו"ר מישל בוסקילה:</w:t>
      </w:r>
      <w:r w:rsidRPr="000E2BBB">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939" w:name="_ETM_Q56_449928"/>
      <w:bookmarkEnd w:id="8939"/>
      <w:r>
        <w:rPr>
          <w:rFonts w:hint="cs"/>
          <w:rtl/>
          <w:lang w:eastAsia="he-IL"/>
        </w:rPr>
        <w:t xml:space="preserve">בבקשה. </w:t>
      </w:r>
    </w:p>
    <w:p w:rsidR="00A3654A" w:rsidRDefault="00A3654A" w:rsidP="0026018A">
      <w:pPr>
        <w:pStyle w:val="KeepWithNext"/>
        <w:rPr>
          <w:rtl/>
          <w:lang w:eastAsia="he-IL"/>
        </w:rPr>
      </w:pPr>
    </w:p>
    <w:p w:rsidR="00A3654A" w:rsidRDefault="00A3654A" w:rsidP="0026018A">
      <w:pPr>
        <w:pStyle w:val="-"/>
        <w:keepNext/>
        <w:rPr>
          <w:rtl/>
        </w:rPr>
      </w:pPr>
      <w:bookmarkStart w:id="8940" w:name="ET_speakercontinue_6672_8"/>
      <w:r w:rsidRPr="00A56440">
        <w:rPr>
          <w:rStyle w:val="TagStyle"/>
          <w:rtl/>
        </w:rPr>
        <w:t xml:space="preserve"> &lt;&lt; דובר_המשך &gt;&gt;</w:t>
      </w:r>
      <w:r w:rsidRPr="000E2BBB">
        <w:rPr>
          <w:rStyle w:val="TagStyle"/>
          <w:rtl/>
        </w:rPr>
        <w:t xml:space="preserve"> </w:t>
      </w:r>
      <w:r>
        <w:rPr>
          <w:rtl/>
        </w:rPr>
        <w:t>סמיר בן סעיד (חד"ש-תע"ל):</w:t>
      </w:r>
      <w:r w:rsidRPr="000E2BBB">
        <w:rPr>
          <w:rStyle w:val="TagStyle"/>
          <w:rtl/>
        </w:rPr>
        <w:t xml:space="preserve"> </w:t>
      </w:r>
      <w:r w:rsidRPr="00A56440">
        <w:rPr>
          <w:rStyle w:val="TagStyle"/>
          <w:rtl/>
        </w:rPr>
        <w:t>&lt;&lt; דובר_המשך &gt;&gt;</w:t>
      </w:r>
      <w:r>
        <w:rPr>
          <w:rtl/>
        </w:rPr>
        <w:t xml:space="preserve">  </w:t>
      </w:r>
      <w:bookmarkEnd w:id="8940"/>
    </w:p>
    <w:p w:rsidR="00A3654A" w:rsidRDefault="00A3654A" w:rsidP="0026018A">
      <w:pPr>
        <w:pStyle w:val="KeepWithNext"/>
        <w:rPr>
          <w:rtl/>
          <w:lang w:eastAsia="he-IL"/>
        </w:rPr>
      </w:pPr>
    </w:p>
    <w:p w:rsidR="00A3654A" w:rsidRDefault="00A3654A" w:rsidP="006B2F74">
      <w:pPr>
        <w:rPr>
          <w:rtl/>
          <w:lang w:eastAsia="he-IL"/>
        </w:rPr>
      </w:pPr>
      <w:bookmarkStart w:id="8941" w:name="_ETM_Q56_454620"/>
      <w:bookmarkStart w:id="8942" w:name="_ETM_Q56_449779"/>
      <w:bookmarkEnd w:id="8941"/>
      <w:bookmarkEnd w:id="8942"/>
      <w:r>
        <w:rPr>
          <w:rFonts w:hint="cs"/>
          <w:rtl/>
          <w:lang w:eastAsia="he-IL"/>
        </w:rPr>
        <w:t>(נושא דברים בשפה הערבית, להלן תרגומם:)</w:t>
      </w:r>
    </w:p>
    <w:p w:rsidR="00A3654A" w:rsidRDefault="00A3654A" w:rsidP="0026018A">
      <w:pPr>
        <w:rPr>
          <w:rtl/>
          <w:lang w:eastAsia="he-IL"/>
        </w:rPr>
      </w:pPr>
    </w:p>
    <w:p w:rsidR="00A3654A" w:rsidRDefault="00A3654A" w:rsidP="0026018A">
      <w:pPr>
        <w:pStyle w:val="af6"/>
        <w:keepNext/>
        <w:rPr>
          <w:rtl/>
        </w:rPr>
      </w:pPr>
      <w:r w:rsidRPr="00A56440">
        <w:rPr>
          <w:rStyle w:val="TagStyle"/>
          <w:rtl/>
        </w:rPr>
        <w:t xml:space="preserve"> &lt;&lt; יור &gt;&gt;</w:t>
      </w:r>
      <w:r w:rsidRPr="000E2BBB">
        <w:rPr>
          <w:rStyle w:val="TagStyle"/>
          <w:rtl/>
        </w:rPr>
        <w:t xml:space="preserve"> </w:t>
      </w:r>
      <w:r>
        <w:rPr>
          <w:rtl/>
        </w:rPr>
        <w:t>היו"ר מישל בוסקילה:</w:t>
      </w:r>
      <w:r w:rsidRPr="000E2BBB">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תודה רבה לחבר הכנסת סמיר בן סעיד. אני רוצה </w:t>
      </w:r>
      <w:bookmarkStart w:id="8943" w:name="_ETM_Q56_476552"/>
      <w:bookmarkEnd w:id="8943"/>
      <w:r>
        <w:rPr>
          <w:rFonts w:hint="cs"/>
          <w:rtl/>
          <w:lang w:eastAsia="he-IL"/>
        </w:rPr>
        <w:t xml:space="preserve">להזמין את חבר הכנסת מאיר כהן </w:t>
      </w:r>
      <w:r>
        <w:rPr>
          <w:rtl/>
          <w:lang w:eastAsia="he-IL"/>
        </w:rPr>
        <w:t>–</w:t>
      </w:r>
      <w:r>
        <w:rPr>
          <w:rFonts w:hint="cs"/>
          <w:rtl/>
          <w:lang w:eastAsia="he-IL"/>
        </w:rPr>
        <w:t xml:space="preserve"> אינו נוכח. אני </w:t>
      </w:r>
      <w:bookmarkStart w:id="8944" w:name="_ETM_Q56_480554"/>
      <w:bookmarkEnd w:id="8944"/>
      <w:r>
        <w:rPr>
          <w:rFonts w:hint="cs"/>
          <w:rtl/>
          <w:lang w:eastAsia="he-IL"/>
        </w:rPr>
        <w:t xml:space="preserve">רוצה להזמין את שרת ההתיישבות </w:t>
      </w:r>
      <w:bookmarkStart w:id="8945" w:name="_ETM_Q56_486002"/>
      <w:bookmarkEnd w:id="8945"/>
      <w:r>
        <w:rPr>
          <w:rFonts w:hint="cs"/>
          <w:rtl/>
          <w:lang w:eastAsia="he-IL"/>
        </w:rPr>
        <w:t>והמשימות הלאומיות, אורית סטרוק, בבקשה.</w:t>
      </w:r>
      <w:bookmarkStart w:id="8946" w:name="_ETM_Q56_489800"/>
      <w:bookmarkEnd w:id="8946"/>
      <w:r>
        <w:rPr>
          <w:rFonts w:hint="cs"/>
          <w:rtl/>
          <w:lang w:eastAsia="he-IL"/>
        </w:rPr>
        <w:t xml:space="preserve"> </w:t>
      </w:r>
    </w:p>
    <w:p w:rsidR="00A3654A" w:rsidRDefault="00A3654A" w:rsidP="0026018A">
      <w:pPr>
        <w:rPr>
          <w:rtl/>
          <w:lang w:eastAsia="he-IL"/>
        </w:rPr>
      </w:pPr>
      <w:bookmarkStart w:id="8947" w:name="_ETM_Q56_486048"/>
      <w:bookmarkEnd w:id="8947"/>
    </w:p>
    <w:p w:rsidR="00A3654A" w:rsidRDefault="00A3654A" w:rsidP="0026018A">
      <w:pPr>
        <w:pStyle w:val="a4"/>
        <w:keepNext/>
        <w:rPr>
          <w:rtl/>
        </w:rPr>
      </w:pPr>
      <w:bookmarkStart w:id="8948" w:name="ET_speaker_6451_10"/>
      <w:r w:rsidRPr="00A56440">
        <w:rPr>
          <w:rStyle w:val="TagStyle"/>
          <w:rtl/>
        </w:rPr>
        <w:t xml:space="preserve"> &lt;&lt; דובר &gt;&gt;</w:t>
      </w:r>
      <w:r w:rsidRPr="000E2BBB">
        <w:rPr>
          <w:rStyle w:val="TagStyle"/>
          <w:rtl/>
        </w:rPr>
        <w:t xml:space="preserve"> </w:t>
      </w:r>
      <w:bookmarkStart w:id="8949" w:name="_Toc232023434"/>
      <w:bookmarkStart w:id="8950" w:name="_Toc232072859"/>
      <w:bookmarkStart w:id="8951" w:name="_Toc232081309"/>
      <w:r>
        <w:rPr>
          <w:rtl/>
        </w:rPr>
        <w:t>שרת ההתיישבות והמשימות הלאומיות אורית מלכה סטרוק:</w:t>
      </w:r>
      <w:bookmarkEnd w:id="8949"/>
      <w:bookmarkEnd w:id="8950"/>
      <w:bookmarkEnd w:id="8951"/>
      <w:r w:rsidRPr="000E2BBB">
        <w:rPr>
          <w:rStyle w:val="TagStyle"/>
          <w:rtl/>
        </w:rPr>
        <w:t xml:space="preserve"> </w:t>
      </w:r>
      <w:r w:rsidRPr="00A56440">
        <w:rPr>
          <w:rStyle w:val="TagStyle"/>
          <w:rtl/>
        </w:rPr>
        <w:t>&lt;&lt; דובר &gt;&gt;</w:t>
      </w:r>
      <w:r>
        <w:rPr>
          <w:rtl/>
        </w:rPr>
        <w:t xml:space="preserve">  </w:t>
      </w:r>
      <w:bookmarkEnd w:id="8948"/>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אדוני היושב-ראש, חבריי חברי הכנסת, </w:t>
      </w:r>
      <w:bookmarkStart w:id="8952" w:name="_ETM_Q56_510136"/>
      <w:bookmarkEnd w:id="8952"/>
      <w:r>
        <w:rPr>
          <w:rFonts w:hint="cs"/>
          <w:rtl/>
          <w:lang w:eastAsia="he-IL"/>
        </w:rPr>
        <w:t>בידי תשובה ארוכה, מנומקת ומפורטת - -</w:t>
      </w:r>
    </w:p>
    <w:p w:rsidR="00A3654A" w:rsidRDefault="00A3654A" w:rsidP="0026018A">
      <w:pPr>
        <w:rPr>
          <w:rtl/>
          <w:lang w:eastAsia="he-IL"/>
        </w:rPr>
      </w:pPr>
    </w:p>
    <w:p w:rsidR="00A3654A" w:rsidRDefault="00A3654A" w:rsidP="0026018A">
      <w:pPr>
        <w:pStyle w:val="af6"/>
        <w:keepNext/>
        <w:rPr>
          <w:rtl/>
        </w:rPr>
      </w:pPr>
      <w:bookmarkStart w:id="8953" w:name="ET_yor_6718_12"/>
      <w:r w:rsidRPr="00493CA6">
        <w:rPr>
          <w:rStyle w:val="TagStyle"/>
          <w:rtl/>
        </w:rPr>
        <w:t xml:space="preserve">&lt;&lt; יור &gt;&gt; </w:t>
      </w:r>
      <w:r>
        <w:rPr>
          <w:rtl/>
        </w:rPr>
        <w:t>היו"ר מישל בוסקילה:</w:t>
      </w:r>
      <w:r w:rsidRPr="00493CA6">
        <w:rPr>
          <w:rStyle w:val="TagStyle"/>
          <w:rtl/>
        </w:rPr>
        <w:t xml:space="preserve"> &lt;&lt; יור &gt;&gt;</w:t>
      </w:r>
      <w:r>
        <w:rPr>
          <w:rtl/>
        </w:rPr>
        <w:t xml:space="preserve">   </w:t>
      </w:r>
      <w:bookmarkEnd w:id="8953"/>
    </w:p>
    <w:p w:rsidR="00A3654A" w:rsidRDefault="00A3654A" w:rsidP="0026018A">
      <w:pPr>
        <w:pStyle w:val="KeepWithNext"/>
        <w:rPr>
          <w:rtl/>
          <w:lang w:eastAsia="he-IL"/>
        </w:rPr>
      </w:pPr>
    </w:p>
    <w:p w:rsidR="00A3654A" w:rsidRPr="00493CA6" w:rsidRDefault="00A3654A" w:rsidP="0026018A">
      <w:pPr>
        <w:rPr>
          <w:rtl/>
          <w:lang w:eastAsia="he-IL"/>
        </w:rPr>
      </w:pPr>
      <w:r>
        <w:rPr>
          <w:rFonts w:hint="cs"/>
          <w:rtl/>
          <w:lang w:eastAsia="he-IL"/>
        </w:rPr>
        <w:t>בבקשה לשמור על השקט.</w:t>
      </w:r>
    </w:p>
    <w:p w:rsidR="00A3654A" w:rsidRDefault="00A3654A" w:rsidP="0026018A">
      <w:pPr>
        <w:rPr>
          <w:rtl/>
          <w:lang w:eastAsia="he-IL"/>
        </w:rPr>
      </w:pPr>
    </w:p>
    <w:p w:rsidR="00A3654A" w:rsidRDefault="00A3654A" w:rsidP="0026018A">
      <w:pPr>
        <w:pStyle w:val="-"/>
        <w:keepNext/>
        <w:rPr>
          <w:rtl/>
        </w:rPr>
      </w:pPr>
      <w:bookmarkStart w:id="8954" w:name="ET_speakercontinue_6451_13"/>
      <w:r w:rsidRPr="00493CA6">
        <w:rPr>
          <w:rStyle w:val="TagStyle"/>
          <w:rtl/>
        </w:rPr>
        <w:t xml:space="preserve"> &lt;&lt; דובר_המשך &gt;&gt; </w:t>
      </w:r>
      <w:r>
        <w:rPr>
          <w:rtl/>
        </w:rPr>
        <w:t>שרת ההתיישבות והמשימות הלאומיות אורית מלכה סטרוק:</w:t>
      </w:r>
      <w:r w:rsidRPr="00493CA6">
        <w:rPr>
          <w:rStyle w:val="TagStyle"/>
          <w:rtl/>
        </w:rPr>
        <w:t xml:space="preserve"> &lt;&lt; דובר_המשך &gt;&gt;</w:t>
      </w:r>
      <w:r>
        <w:rPr>
          <w:rtl/>
        </w:rPr>
        <w:t xml:space="preserve">   </w:t>
      </w:r>
      <w:bookmarkEnd w:id="8954"/>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 - </w:t>
      </w:r>
      <w:bookmarkStart w:id="8955" w:name="_ETM_Q56_516494"/>
      <w:bookmarkEnd w:id="8955"/>
      <w:r>
        <w:rPr>
          <w:rFonts w:hint="cs"/>
          <w:rtl/>
          <w:lang w:eastAsia="he-IL"/>
        </w:rPr>
        <w:t xml:space="preserve">שכתב שר התקשורת, השר קרעי, על פנייתכם, שהוא חושב שהיא </w:t>
      </w:r>
      <w:bookmarkStart w:id="8956" w:name="_ETM_Q56_523203"/>
      <w:bookmarkEnd w:id="8956"/>
      <w:r>
        <w:rPr>
          <w:rFonts w:hint="cs"/>
          <w:rtl/>
          <w:lang w:eastAsia="he-IL"/>
        </w:rPr>
        <w:t xml:space="preserve">מוצדקת. אני יכולה להקריא את כל התשובה, אבל אני חושבת </w:t>
      </w:r>
      <w:bookmarkStart w:id="8957" w:name="_ETM_Q56_525624"/>
      <w:bookmarkEnd w:id="8957"/>
      <w:r>
        <w:rPr>
          <w:rFonts w:hint="cs"/>
          <w:rtl/>
          <w:lang w:eastAsia="he-IL"/>
        </w:rPr>
        <w:t xml:space="preserve">שאני אעשה כמו שמקריאים כתובה בחופה – זה יקל עליכם ועל כולנו. </w:t>
      </w:r>
      <w:bookmarkStart w:id="8958" w:name="_ETM_Q56_531104"/>
      <w:bookmarkStart w:id="8959" w:name="_ETM_Q56_531416"/>
      <w:bookmarkEnd w:id="8958"/>
      <w:bookmarkEnd w:id="8959"/>
    </w:p>
    <w:p w:rsidR="00A3654A" w:rsidRDefault="00A3654A" w:rsidP="0026018A">
      <w:pPr>
        <w:rPr>
          <w:rtl/>
          <w:lang w:eastAsia="he-IL"/>
        </w:rPr>
      </w:pPr>
      <w:bookmarkStart w:id="8960" w:name="_ETM_Q56_531464"/>
      <w:bookmarkEnd w:id="8960"/>
    </w:p>
    <w:p w:rsidR="00A3654A" w:rsidRDefault="00A3654A" w:rsidP="0026018A">
      <w:pPr>
        <w:rPr>
          <w:rtl/>
          <w:lang w:eastAsia="he-IL"/>
        </w:rPr>
      </w:pPr>
      <w:bookmarkStart w:id="8961" w:name="_ETM_Q56_531585"/>
      <w:bookmarkStart w:id="8962" w:name="_ETM_Q56_531633"/>
      <w:bookmarkEnd w:id="8961"/>
      <w:bookmarkEnd w:id="8962"/>
      <w:r>
        <w:rPr>
          <w:rFonts w:hint="cs"/>
          <w:rtl/>
          <w:lang w:eastAsia="he-IL"/>
        </w:rPr>
        <w:t xml:space="preserve">בגדול, השר קרעי אומר, א. צריכה להיות תקשורת הרבה </w:t>
      </w:r>
      <w:bookmarkStart w:id="8963" w:name="_ETM_Q56_534824"/>
      <w:bookmarkEnd w:id="8963"/>
      <w:r>
        <w:rPr>
          <w:rFonts w:hint="cs"/>
          <w:rtl/>
          <w:lang w:eastAsia="he-IL"/>
        </w:rPr>
        <w:t xml:space="preserve">יותר טובה בפריפריה; ב. אני מאוד משתדל לעשות את </w:t>
      </w:r>
      <w:bookmarkStart w:id="8964" w:name="_ETM_Q56_539007"/>
      <w:bookmarkEnd w:id="8964"/>
      <w:r>
        <w:rPr>
          <w:rFonts w:hint="cs"/>
          <w:rtl/>
          <w:lang w:eastAsia="he-IL"/>
        </w:rPr>
        <w:t>זה – הוא מפרט פה סכומים ומתווים וכל מיני דברים שהוא</w:t>
      </w:r>
      <w:bookmarkStart w:id="8965" w:name="_ETM_Q56_543420"/>
      <w:bookmarkEnd w:id="8965"/>
      <w:r>
        <w:rPr>
          <w:rFonts w:hint="cs"/>
          <w:rtl/>
          <w:lang w:eastAsia="he-IL"/>
        </w:rPr>
        <w:t xml:space="preserve"> עושה. למה אני לא מפרטת אותם? כי בסופו של יום </w:t>
      </w:r>
      <w:bookmarkStart w:id="8966" w:name="_ETM_Q56_547366"/>
      <w:bookmarkEnd w:id="8966"/>
      <w:r>
        <w:rPr>
          <w:rFonts w:hint="cs"/>
          <w:rtl/>
          <w:lang w:eastAsia="he-IL"/>
        </w:rPr>
        <w:t>הוא אומר, בסוף-בסוף, בשורה התחתונה כתב השר קרעי: לאור חשיבותו הלאומית של הנושא והרצון להציג את התקדמות המיזמים הללו</w:t>
      </w:r>
      <w:bookmarkStart w:id="8967" w:name="_ETM_Q56_554367"/>
      <w:bookmarkEnd w:id="8967"/>
      <w:r>
        <w:rPr>
          <w:rFonts w:hint="cs"/>
          <w:rtl/>
          <w:lang w:eastAsia="he-IL"/>
        </w:rPr>
        <w:t xml:space="preserve"> בצורה מפורטת ומבוססת נתונים, הוא מציע להעביר את הדיון </w:t>
      </w:r>
      <w:bookmarkStart w:id="8968" w:name="_ETM_Q56_559224"/>
      <w:bookmarkEnd w:id="8968"/>
      <w:r>
        <w:rPr>
          <w:rFonts w:hint="cs"/>
          <w:rtl/>
          <w:lang w:eastAsia="he-IL"/>
        </w:rPr>
        <w:t xml:space="preserve">לוועדת הכלכלה של הכנסת. </w:t>
      </w:r>
      <w:bookmarkStart w:id="8969" w:name="_ETM_Q56_562823"/>
      <w:bookmarkEnd w:id="8969"/>
    </w:p>
    <w:p w:rsidR="00A3654A" w:rsidRDefault="00A3654A" w:rsidP="0026018A">
      <w:pPr>
        <w:rPr>
          <w:rtl/>
          <w:lang w:eastAsia="he-IL"/>
        </w:rPr>
      </w:pPr>
      <w:bookmarkStart w:id="8970" w:name="_ETM_Q56_562882"/>
      <w:bookmarkStart w:id="8971" w:name="_ETM_Q56_563016"/>
      <w:bookmarkEnd w:id="8970"/>
      <w:bookmarkEnd w:id="8971"/>
    </w:p>
    <w:p w:rsidR="00A3654A" w:rsidRDefault="00A3654A" w:rsidP="0026018A">
      <w:pPr>
        <w:rPr>
          <w:rtl/>
          <w:lang w:eastAsia="he-IL"/>
        </w:rPr>
      </w:pPr>
      <w:bookmarkStart w:id="8972" w:name="_ETM_Q56_563067"/>
      <w:bookmarkEnd w:id="8972"/>
      <w:r>
        <w:rPr>
          <w:rFonts w:hint="cs"/>
          <w:rtl/>
          <w:lang w:eastAsia="he-IL"/>
        </w:rPr>
        <w:t>אז למה שאני אקריא את הכול,</w:t>
      </w:r>
      <w:bookmarkStart w:id="8973" w:name="_ETM_Q56_566241"/>
      <w:bookmarkEnd w:id="8973"/>
      <w:r>
        <w:rPr>
          <w:rFonts w:hint="cs"/>
          <w:rtl/>
          <w:lang w:eastAsia="he-IL"/>
        </w:rPr>
        <w:t xml:space="preserve"> כשאתם תשמעו את זה שוב בוועדה? בקיצור, זכיתם, כל הקודם </w:t>
      </w:r>
      <w:bookmarkStart w:id="8974" w:name="_ETM_Q56_570740"/>
      <w:bookmarkEnd w:id="8974"/>
      <w:r>
        <w:rPr>
          <w:rFonts w:hint="cs"/>
          <w:rtl/>
          <w:lang w:eastAsia="he-IL"/>
        </w:rPr>
        <w:t xml:space="preserve">זוכה, קיבלתם דיון בוועדת הכלכלה. זאת ההצעה של השר, אני </w:t>
      </w:r>
      <w:bookmarkStart w:id="8975" w:name="_ETM_Q56_577094"/>
      <w:bookmarkEnd w:id="8975"/>
      <w:r>
        <w:rPr>
          <w:rFonts w:hint="cs"/>
          <w:rtl/>
          <w:lang w:eastAsia="he-IL"/>
        </w:rPr>
        <w:t>מניחה שאתם מסכימים בלב חפץ. חבר הכנסת קרויזר, אני מנסה</w:t>
      </w:r>
      <w:bookmarkStart w:id="8976" w:name="_ETM_Q56_583687"/>
      <w:bookmarkEnd w:id="8976"/>
      <w:r>
        <w:rPr>
          <w:rFonts w:hint="cs"/>
          <w:rtl/>
          <w:lang w:eastAsia="he-IL"/>
        </w:rPr>
        <w:t xml:space="preserve"> לקצר. תקשיב, כל דקה שאני מקצרת פה, זה שעות</w:t>
      </w:r>
      <w:bookmarkStart w:id="8977" w:name="_ETM_Q56_587707"/>
      <w:bookmarkEnd w:id="8977"/>
      <w:r>
        <w:rPr>
          <w:rFonts w:hint="cs"/>
          <w:rtl/>
          <w:lang w:eastAsia="he-IL"/>
        </w:rPr>
        <w:t xml:space="preserve"> שינה של אנשים. </w:t>
      </w:r>
    </w:p>
    <w:p w:rsidR="00A3654A" w:rsidRDefault="00A3654A" w:rsidP="0026018A">
      <w:pPr>
        <w:rPr>
          <w:rtl/>
          <w:lang w:eastAsia="he-IL"/>
        </w:rPr>
      </w:pPr>
      <w:bookmarkStart w:id="8978" w:name="_ETM_Q56_590301"/>
      <w:bookmarkStart w:id="8979" w:name="_ETM_Q56_590347"/>
      <w:bookmarkEnd w:id="8978"/>
      <w:bookmarkEnd w:id="8979"/>
    </w:p>
    <w:p w:rsidR="00A3654A" w:rsidRDefault="00A3654A" w:rsidP="0026018A">
      <w:pPr>
        <w:pStyle w:val="af6"/>
        <w:keepNext/>
        <w:rPr>
          <w:rtl/>
        </w:rPr>
      </w:pPr>
      <w:r w:rsidRPr="00A56440">
        <w:rPr>
          <w:rStyle w:val="TagStyle"/>
          <w:rtl/>
        </w:rPr>
        <w:t xml:space="preserve"> &lt;&lt; יור &gt;&gt;</w:t>
      </w:r>
      <w:r w:rsidRPr="00DD6259">
        <w:rPr>
          <w:rStyle w:val="TagStyle"/>
          <w:rtl/>
        </w:rPr>
        <w:t xml:space="preserve"> </w:t>
      </w:r>
      <w:r>
        <w:rPr>
          <w:rtl/>
        </w:rPr>
        <w:t>היו"ר מישל בוסקילה:</w:t>
      </w:r>
      <w:r w:rsidRPr="00DD6259">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980" w:name="_ETM_Q56_592790"/>
      <w:bookmarkEnd w:id="8980"/>
      <w:r>
        <w:rPr>
          <w:rFonts w:hint="cs"/>
          <w:rtl/>
          <w:lang w:eastAsia="he-IL"/>
        </w:rPr>
        <w:t>תודה רבה לגברתי השרה. חבר הכנסת קרויזר,</w:t>
      </w:r>
      <w:bookmarkStart w:id="8981" w:name="_ETM_Q56_594177"/>
      <w:bookmarkEnd w:id="8981"/>
      <w:r>
        <w:rPr>
          <w:rFonts w:hint="cs"/>
          <w:rtl/>
          <w:lang w:eastAsia="he-IL"/>
        </w:rPr>
        <w:t xml:space="preserve"> לאיזה ועדה היית רוצה להעביר את זה?</w:t>
      </w:r>
      <w:r>
        <w:rPr>
          <w:rFonts w:hint="cs"/>
          <w:lang w:eastAsia="he-IL"/>
        </w:rPr>
        <w:t xml:space="preserve"> </w:t>
      </w:r>
    </w:p>
    <w:p w:rsidR="00A3654A" w:rsidRPr="000E2BBB" w:rsidRDefault="00A3654A" w:rsidP="0026018A">
      <w:pPr>
        <w:rPr>
          <w:rtl/>
          <w:lang w:eastAsia="he-IL"/>
        </w:rPr>
      </w:pPr>
      <w:bookmarkStart w:id="8982" w:name="_ETM_Q56_596047"/>
      <w:bookmarkStart w:id="8983" w:name="_ETM_Q56_596098"/>
      <w:bookmarkStart w:id="8984" w:name="_ETM_Q56_510213"/>
      <w:bookmarkEnd w:id="8982"/>
      <w:bookmarkEnd w:id="8983"/>
      <w:bookmarkEnd w:id="8984"/>
    </w:p>
    <w:p w:rsidR="00A3654A" w:rsidRDefault="00A3654A" w:rsidP="0026018A">
      <w:pPr>
        <w:pStyle w:val="af5"/>
        <w:keepNext/>
        <w:rPr>
          <w:rtl/>
        </w:rPr>
      </w:pPr>
      <w:bookmarkStart w:id="8985" w:name="ET_interruption_6460_5"/>
      <w:r w:rsidRPr="00A56440">
        <w:rPr>
          <w:rStyle w:val="TagStyle"/>
          <w:rtl/>
        </w:rPr>
        <w:t xml:space="preserve"> &lt;&lt; קריאה &gt;&gt;</w:t>
      </w:r>
      <w:r w:rsidRPr="00F230E0">
        <w:rPr>
          <w:rStyle w:val="TagStyle"/>
          <w:rtl/>
        </w:rPr>
        <w:t xml:space="preserve"> </w:t>
      </w:r>
      <w:r>
        <w:rPr>
          <w:rtl/>
        </w:rPr>
        <w:t>יצחק קרויזר (עוצמה יהודית):</w:t>
      </w:r>
      <w:r w:rsidRPr="00F230E0">
        <w:rPr>
          <w:rStyle w:val="TagStyle"/>
          <w:rtl/>
        </w:rPr>
        <w:t xml:space="preserve"> </w:t>
      </w:r>
      <w:r w:rsidRPr="00A56440">
        <w:rPr>
          <w:rStyle w:val="TagStyle"/>
          <w:rtl/>
        </w:rPr>
        <w:t>&lt;&lt; קריאה &gt;&gt;</w:t>
      </w:r>
      <w:r>
        <w:rPr>
          <w:rtl/>
        </w:rPr>
        <w:t xml:space="preserve">  </w:t>
      </w:r>
      <w:bookmarkEnd w:id="8985"/>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הכלכלה. </w:t>
      </w:r>
    </w:p>
    <w:p w:rsidR="00A3654A" w:rsidRDefault="00A3654A" w:rsidP="0026018A">
      <w:pPr>
        <w:rPr>
          <w:rtl/>
          <w:lang w:eastAsia="he-IL"/>
        </w:rPr>
      </w:pPr>
      <w:bookmarkStart w:id="8986" w:name="_ETM_Q56_599695"/>
      <w:bookmarkStart w:id="8987" w:name="_ETM_Q56_599747"/>
      <w:bookmarkEnd w:id="8986"/>
      <w:bookmarkEnd w:id="8987"/>
    </w:p>
    <w:p w:rsidR="00A3654A" w:rsidRDefault="00A3654A" w:rsidP="0026018A">
      <w:pPr>
        <w:pStyle w:val="af6"/>
        <w:keepNext/>
        <w:rPr>
          <w:rtl/>
        </w:rPr>
      </w:pPr>
      <w:bookmarkStart w:id="8988" w:name="ET_yor_6718_13"/>
      <w:r w:rsidRPr="00A56440">
        <w:rPr>
          <w:rStyle w:val="TagStyle"/>
          <w:rtl/>
        </w:rPr>
        <w:t xml:space="preserve"> &lt;&lt; יור &gt;&gt;</w:t>
      </w:r>
      <w:r w:rsidRPr="00F230E0">
        <w:rPr>
          <w:rStyle w:val="TagStyle"/>
          <w:rtl/>
        </w:rPr>
        <w:t xml:space="preserve"> </w:t>
      </w:r>
      <w:r>
        <w:rPr>
          <w:rtl/>
        </w:rPr>
        <w:t>היו"ר מישל בוסקילה:</w:t>
      </w:r>
      <w:r w:rsidRPr="00F230E0">
        <w:rPr>
          <w:rStyle w:val="TagStyle"/>
          <w:rtl/>
        </w:rPr>
        <w:t xml:space="preserve"> </w:t>
      </w:r>
      <w:r w:rsidRPr="00A56440">
        <w:rPr>
          <w:rStyle w:val="TagStyle"/>
          <w:rtl/>
        </w:rPr>
        <w:t>&lt;&lt; יור &gt;&gt;</w:t>
      </w:r>
      <w:bookmarkEnd w:id="8988"/>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אז אנחנו </w:t>
      </w:r>
      <w:bookmarkStart w:id="8989" w:name="_ETM_Q56_599224"/>
      <w:bookmarkEnd w:id="8989"/>
      <w:r>
        <w:rPr>
          <w:rFonts w:hint="cs"/>
          <w:rtl/>
          <w:lang w:eastAsia="he-IL"/>
        </w:rPr>
        <w:t xml:space="preserve">צריכים להצביע, הצבעה שמית, להעביר את זה לוועדת הכלכלה. זה </w:t>
      </w:r>
      <w:bookmarkStart w:id="8990" w:name="_ETM_Q56_605346"/>
      <w:bookmarkEnd w:id="8990"/>
      <w:r>
        <w:rPr>
          <w:rFonts w:hint="cs"/>
          <w:rtl/>
          <w:lang w:eastAsia="he-IL"/>
        </w:rPr>
        <w:t xml:space="preserve">קצת תמוה, תלוש מציאות, אין אנשים פה, וצריך הצבעה שמית. </w:t>
      </w:r>
      <w:bookmarkStart w:id="8991" w:name="_ETM_Q56_611568"/>
      <w:bookmarkEnd w:id="8991"/>
      <w:r>
        <w:rPr>
          <w:rFonts w:hint="cs"/>
          <w:rtl/>
          <w:lang w:eastAsia="he-IL"/>
        </w:rPr>
        <w:t>אפשר לעבור להצבעה אלקטרונית?</w:t>
      </w:r>
      <w:r>
        <w:rPr>
          <w:rFonts w:hint="cs"/>
          <w:lang w:eastAsia="he-IL"/>
        </w:rPr>
        <w:t xml:space="preserve"> </w:t>
      </w:r>
      <w:r>
        <w:rPr>
          <w:rFonts w:hint="cs"/>
          <w:rtl/>
          <w:lang w:eastAsia="he-IL"/>
        </w:rPr>
        <w:t>לא? שמית?</w:t>
      </w:r>
      <w:r>
        <w:rPr>
          <w:rFonts w:hint="cs"/>
          <w:lang w:eastAsia="he-IL"/>
        </w:rPr>
        <w:t xml:space="preserve"> </w:t>
      </w:r>
      <w:r>
        <w:rPr>
          <w:rFonts w:hint="cs"/>
          <w:rtl/>
          <w:lang w:eastAsia="he-IL"/>
        </w:rPr>
        <w:t>מתעקשים שתהיה הצבעה שמית. אין אף אחד במליאה ואתם רוצים שתהיה שמית. איזה כישרון.</w:t>
      </w:r>
      <w:bookmarkStart w:id="8992" w:name="_ETM_Q56_621070"/>
      <w:bookmarkEnd w:id="8992"/>
      <w:r>
        <w:rPr>
          <w:rFonts w:hint="cs"/>
          <w:rtl/>
          <w:lang w:eastAsia="he-IL"/>
        </w:rPr>
        <w:t xml:space="preserve"> </w:t>
      </w:r>
      <w:bookmarkStart w:id="8993" w:name="_ETM_Q56_621453"/>
      <w:bookmarkEnd w:id="8993"/>
      <w:r>
        <w:rPr>
          <w:rFonts w:hint="cs"/>
          <w:rtl/>
          <w:lang w:eastAsia="he-IL"/>
        </w:rPr>
        <w:t xml:space="preserve">אז אני אכבד את הבקשה. </w:t>
      </w:r>
    </w:p>
    <w:p w:rsidR="00A3654A" w:rsidRDefault="00A3654A" w:rsidP="0026018A">
      <w:pPr>
        <w:rPr>
          <w:rtl/>
          <w:lang w:eastAsia="he-IL"/>
        </w:rPr>
      </w:pPr>
    </w:p>
    <w:p w:rsidR="00A3654A" w:rsidRDefault="00A3654A" w:rsidP="0026018A">
      <w:pPr>
        <w:pStyle w:val="af1"/>
        <w:keepNext/>
        <w:rPr>
          <w:rtl/>
          <w:lang w:eastAsia="he-IL"/>
        </w:rPr>
      </w:pPr>
      <w:bookmarkStart w:id="8994" w:name="_ETM_Q56_621499"/>
      <w:bookmarkEnd w:id="8994"/>
      <w:r>
        <w:rPr>
          <w:rtl/>
          <w:lang w:eastAsia="he-IL"/>
        </w:rPr>
        <w:t xml:space="preserve">הצבעה </w:t>
      </w:r>
      <w:r>
        <w:rPr>
          <w:rFonts w:hint="cs"/>
          <w:rtl/>
          <w:lang w:eastAsia="he-IL"/>
        </w:rPr>
        <w:t>שמית</w:t>
      </w:r>
    </w:p>
    <w:p w:rsidR="00A3654A" w:rsidRPr="0063725F" w:rsidRDefault="00A3654A" w:rsidP="0026018A">
      <w:pPr>
        <w:rPr>
          <w:rtl/>
          <w:lang w:eastAsia="he-IL"/>
        </w:rPr>
      </w:pPr>
    </w:p>
    <w:p w:rsidR="00A3654A" w:rsidRDefault="00A3654A" w:rsidP="0026018A">
      <w:pPr>
        <w:pStyle w:val="af5"/>
        <w:keepNext/>
        <w:rPr>
          <w:rtl/>
        </w:rPr>
      </w:pPr>
      <w:bookmarkStart w:id="8995" w:name="ET_interruption_6327_7"/>
      <w:r w:rsidRPr="00A56440">
        <w:rPr>
          <w:rStyle w:val="TagStyle"/>
          <w:rtl/>
        </w:rPr>
        <w:t xml:space="preserve"> &lt;&lt; קריאה &gt;&gt;</w:t>
      </w:r>
      <w:r w:rsidRPr="00F230E0">
        <w:rPr>
          <w:rStyle w:val="TagStyle"/>
          <w:rtl/>
        </w:rPr>
        <w:t xml:space="preserve"> </w:t>
      </w:r>
      <w:r>
        <w:rPr>
          <w:rtl/>
        </w:rPr>
        <w:t>מזכיר הכנסת דן מרזוק:</w:t>
      </w:r>
      <w:r w:rsidRPr="00F230E0">
        <w:rPr>
          <w:rStyle w:val="TagStyle"/>
          <w:rtl/>
        </w:rPr>
        <w:t xml:space="preserve"> </w:t>
      </w:r>
      <w:r w:rsidRPr="00A56440">
        <w:rPr>
          <w:rStyle w:val="TagStyle"/>
          <w:rtl/>
        </w:rPr>
        <w:t>&lt;&lt; קריאה &gt;&gt;</w:t>
      </w:r>
      <w:r>
        <w:rPr>
          <w:rtl/>
        </w:rPr>
        <w:t xml:space="preserve">  </w:t>
      </w:r>
      <w:bookmarkEnd w:id="8995"/>
    </w:p>
    <w:p w:rsidR="00A3654A" w:rsidRDefault="00A3654A" w:rsidP="006B2F74">
      <w:pPr>
        <w:ind w:firstLine="0"/>
        <w:rPr>
          <w:rtl/>
          <w:lang w:eastAsia="he-IL"/>
        </w:rPr>
      </w:pPr>
      <w:r>
        <w:rPr>
          <w:rFonts w:hint="cs"/>
          <w:rtl/>
          <w:lang w:eastAsia="he-IL"/>
        </w:rPr>
        <w:t>(קורא בשמות חברי הכנסת)</w:t>
      </w:r>
    </w:p>
    <w:p w:rsidR="00A3654A" w:rsidRPr="00F230E0"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bookmarkStart w:id="8996" w:name="_ETM_Q56_754980"/>
      <w:bookmarkEnd w:id="8996"/>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rPr>
      </w:pPr>
      <w:bookmarkStart w:id="8997" w:name="TOR_Q57"/>
      <w:bookmarkEnd w:id="8997"/>
      <w:r>
        <w:rPr>
          <w:rtl/>
        </w:rPr>
        <w:t>לימור סון הר מלך</w:t>
      </w:r>
      <w:r>
        <w:rPr>
          <w:rtl/>
        </w:rPr>
        <w:tab/>
        <w:t xml:space="preserve">–   </w:t>
      </w:r>
      <w:r>
        <w:rPr>
          <w:rFonts w:hint="cs"/>
          <w:rtl/>
        </w:rPr>
        <w:t xml:space="preserve">אינה נוכחת </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בעד</w:t>
      </w:r>
    </w:p>
    <w:p w:rsidR="00A3654A" w:rsidRDefault="00A3654A" w:rsidP="0026018A">
      <w:pPr>
        <w:rPr>
          <w:rtl/>
        </w:rPr>
      </w:pPr>
      <w:r>
        <w:rPr>
          <w:rtl/>
        </w:rPr>
        <w:t>משה סעדה</w:t>
      </w:r>
      <w:r>
        <w:rPr>
          <w:rtl/>
        </w:rPr>
        <w:tab/>
      </w:r>
      <w:r>
        <w:rPr>
          <w:rtl/>
        </w:rPr>
        <w:tab/>
        <w:t xml:space="preserve">–   </w:t>
      </w:r>
      <w:r>
        <w:rPr>
          <w:rFonts w:hint="cs"/>
          <w:rtl/>
        </w:rPr>
        <w:t>בעד</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אינו נוכח</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8998" w:name="_ETM_Q57_233820"/>
      <w:bookmarkStart w:id="8999" w:name="_ETM_Q57_233917"/>
      <w:bookmarkEnd w:id="8998"/>
      <w:bookmarkEnd w:id="8999"/>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9000" w:name="ET_yor_6718_2"/>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bookmarkEnd w:id="9000"/>
    </w:p>
    <w:p w:rsidR="00A3654A" w:rsidRDefault="00A3654A" w:rsidP="0026018A">
      <w:pPr>
        <w:pStyle w:val="KeepWithNext"/>
        <w:rPr>
          <w:rtl/>
        </w:rPr>
      </w:pPr>
    </w:p>
    <w:p w:rsidR="00A3654A" w:rsidRDefault="00A3654A" w:rsidP="0026018A">
      <w:pPr>
        <w:rPr>
          <w:rtl/>
        </w:rPr>
      </w:pPr>
      <w:r>
        <w:rPr>
          <w:rFonts w:hint="cs"/>
          <w:rtl/>
        </w:rPr>
        <w:t xml:space="preserve">אנחנו נעשה עוד סיבוב, בבקשה. </w:t>
      </w:r>
    </w:p>
    <w:p w:rsidR="00A3654A" w:rsidRDefault="00A3654A" w:rsidP="0026018A">
      <w:pPr>
        <w:rPr>
          <w:rtl/>
        </w:rPr>
      </w:pPr>
    </w:p>
    <w:p w:rsidR="00A3654A" w:rsidRDefault="00A3654A" w:rsidP="0026018A">
      <w:pPr>
        <w:pStyle w:val="af5"/>
        <w:keepNext/>
        <w:rPr>
          <w:rtl/>
        </w:rPr>
      </w:pPr>
      <w:r w:rsidRPr="00FE5C77">
        <w:rPr>
          <w:rStyle w:val="TagStyle"/>
          <w:rtl/>
        </w:rPr>
        <w:t xml:space="preserve"> &lt;&lt; קריאה &gt;&gt;</w:t>
      </w:r>
      <w:r w:rsidRPr="008E2BB9">
        <w:rPr>
          <w:rStyle w:val="TagStyle"/>
          <w:rtl/>
        </w:rPr>
        <w:t xml:space="preserve"> </w:t>
      </w:r>
      <w:r>
        <w:rPr>
          <w:rtl/>
        </w:rPr>
        <w:t>מזכיר הכנסת דן מרזוק:</w:t>
      </w:r>
      <w:r w:rsidRPr="008E2BB9">
        <w:rPr>
          <w:rStyle w:val="TagStyle"/>
          <w:rtl/>
        </w:rPr>
        <w:t xml:space="preserve"> </w:t>
      </w:r>
      <w:r w:rsidRPr="00FE5C77">
        <w:rPr>
          <w:rStyle w:val="TagStyle"/>
          <w:rtl/>
        </w:rPr>
        <w:t xml:space="preserve">&lt;&lt; קריאה &gt;&gt; </w:t>
      </w:r>
      <w:r>
        <w:rPr>
          <w:rtl/>
        </w:rPr>
        <w:t xml:space="preserve">   </w:t>
      </w:r>
    </w:p>
    <w:p w:rsidR="00A3654A" w:rsidRDefault="00A3654A" w:rsidP="0026018A">
      <w:pPr>
        <w:ind w:firstLine="0"/>
        <w:rPr>
          <w:rtl/>
        </w:rPr>
      </w:pPr>
      <w:r>
        <w:rPr>
          <w:rFonts w:hint="cs"/>
          <w:rtl/>
        </w:rPr>
        <w:t>(קורא בשמות חברי הכנסת)</w:t>
      </w:r>
    </w:p>
    <w:p w:rsidR="00A3654A" w:rsidRDefault="00A3654A" w:rsidP="0026018A">
      <w:pPr>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אוריאל בוסו</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ולדימיר בליאק</w:t>
      </w:r>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9001" w:name="_ETM_Q57_277418"/>
      <w:bookmarkStart w:id="9002" w:name="_ETM_Q57_277529"/>
      <w:bookmarkEnd w:id="9001"/>
      <w:bookmarkEnd w:id="9002"/>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r>
      <w:r>
        <w:rPr>
          <w:rFonts w:hint="cs"/>
          <w:rtl/>
        </w:rPr>
        <w:t>–   אינו נוכח</w:t>
      </w:r>
      <w:r>
        <w:rPr>
          <w:rtl/>
        </w:rPr>
        <w:tab/>
        <w:t xml:space="preserve">  </w:t>
      </w:r>
    </w:p>
    <w:p w:rsidR="00A3654A" w:rsidRDefault="00A3654A" w:rsidP="0026018A">
      <w:pPr>
        <w:rPr>
          <w:rtl/>
        </w:rPr>
      </w:pPr>
      <w:r>
        <w:rPr>
          <w:rtl/>
        </w:rPr>
        <w:t>גילה גמליאל</w:t>
      </w:r>
      <w:r>
        <w:rPr>
          <w:rtl/>
        </w:rPr>
        <w:tab/>
      </w:r>
      <w:r>
        <w:rPr>
          <w:rtl/>
        </w:rPr>
        <w:tab/>
      </w:r>
      <w:r>
        <w:rPr>
          <w:rFonts w:hint="cs"/>
          <w:rtl/>
        </w:rPr>
        <w:t>–   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אריה מכלוף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Pr="004C18E8" w:rsidRDefault="00A3654A" w:rsidP="0026018A">
      <w:pPr>
        <w:rPr>
          <w:b/>
          <w:bCs/>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r>
        <w:rPr>
          <w:rtl/>
        </w:rPr>
        <w:t>יוראי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r>
      <w:r>
        <w:rPr>
          <w:rFonts w:hint="cs"/>
          <w:rtl/>
        </w:rPr>
        <w:t>–   אינה נוכחת</w:t>
      </w:r>
      <w:r>
        <w:rPr>
          <w:rtl/>
        </w:rPr>
        <w:tab/>
      </w:r>
    </w:p>
    <w:p w:rsidR="00A3654A" w:rsidRDefault="00A3654A" w:rsidP="0026018A">
      <w:pPr>
        <w:rPr>
          <w:rtl/>
        </w:rPr>
      </w:pPr>
      <w:r>
        <w:rPr>
          <w:rtl/>
        </w:rPr>
        <w:t>אביגדור ליברמן</w:t>
      </w:r>
      <w:r>
        <w:rPr>
          <w:rtl/>
        </w:rPr>
        <w:tab/>
      </w:r>
      <w:r>
        <w:rPr>
          <w:rtl/>
        </w:rPr>
        <w:tab/>
      </w:r>
      <w:r>
        <w:rPr>
          <w:rFonts w:hint="cs"/>
          <w:rtl/>
        </w:rPr>
        <w:t>–   אינו נוכח</w:t>
      </w:r>
      <w:r>
        <w:rPr>
          <w:rtl/>
        </w:rPr>
        <w:t xml:space="preserve">    </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9003" w:name="_ETM_Q57_331142"/>
      <w:bookmarkStart w:id="9004" w:name="_ETM_Q57_331269"/>
      <w:bookmarkEnd w:id="9003"/>
      <w:bookmarkEnd w:id="9004"/>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לימור סון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r>
      <w:r>
        <w:rPr>
          <w:rFonts w:hint="cs"/>
          <w:rtl/>
        </w:rPr>
        <w:t>–</w:t>
      </w:r>
      <w:r>
        <w:rPr>
          <w:rtl/>
        </w:rPr>
        <w:t xml:space="preserve">  </w:t>
      </w:r>
      <w:r>
        <w:rPr>
          <w:rFonts w:hint="cs"/>
          <w:rtl/>
        </w:rPr>
        <w:t xml:space="preserve"> אינה נוכחת</w:t>
      </w:r>
      <w:r>
        <w:rPr>
          <w:rtl/>
        </w:rPr>
        <w:t xml:space="preserve"> </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קטי קטרין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p>
    <w:p w:rsidR="00A3654A" w:rsidRDefault="00A3654A" w:rsidP="0026018A">
      <w:pPr>
        <w:pStyle w:val="KeepWithNext"/>
        <w:rPr>
          <w:rtl/>
        </w:rPr>
      </w:pPr>
    </w:p>
    <w:p w:rsidR="00A3654A" w:rsidRDefault="00A3654A" w:rsidP="006B2F74">
      <w:pPr>
        <w:rPr>
          <w:rtl/>
        </w:rPr>
      </w:pPr>
      <w:r>
        <w:rPr>
          <w:rFonts w:hint="cs"/>
          <w:rtl/>
        </w:rPr>
        <w:t xml:space="preserve">תודה </w:t>
      </w:r>
      <w:bookmarkStart w:id="9005" w:name="_ETM_Q57_394805"/>
      <w:bookmarkEnd w:id="9005"/>
      <w:r>
        <w:rPr>
          <w:rFonts w:hint="cs"/>
          <w:rtl/>
        </w:rPr>
        <w:t>רבה. יש</w:t>
      </w:r>
      <w:r>
        <w:t xml:space="preserve"> </w:t>
      </w:r>
      <w:r>
        <w:rPr>
          <w:rFonts w:hint="cs"/>
          <w:rtl/>
        </w:rPr>
        <w:t xml:space="preserve">מישהו מהנוכחים שלא הצביע ורוצה </w:t>
      </w:r>
      <w:bookmarkStart w:id="9006" w:name="_ETM_Q57_397715"/>
      <w:bookmarkEnd w:id="9006"/>
      <w:r>
        <w:rPr>
          <w:rFonts w:hint="cs"/>
          <w:rtl/>
        </w:rPr>
        <w:t>להצביע? תודה רבה, תמה ההצבעה.</w:t>
      </w:r>
      <w:bookmarkStart w:id="9007" w:name="_ETM_Q57_402241"/>
      <w:bookmarkStart w:id="9008" w:name="_ETM_Q57_402340"/>
      <w:bookmarkStart w:id="9009" w:name="_ETM_Q57_421450"/>
      <w:bookmarkStart w:id="9010" w:name="_ETM_Q57_421539"/>
      <w:bookmarkEnd w:id="9007"/>
      <w:bookmarkEnd w:id="9008"/>
      <w:bookmarkEnd w:id="9009"/>
      <w:bookmarkEnd w:id="9010"/>
      <w:r>
        <w:rPr>
          <w:rFonts w:hint="cs"/>
          <w:rtl/>
        </w:rPr>
        <w:t xml:space="preserve"> תודה רבה, להלן</w:t>
      </w:r>
      <w:bookmarkStart w:id="9011" w:name="_ETM_Q57_421485"/>
      <w:bookmarkEnd w:id="9011"/>
      <w:r>
        <w:rPr>
          <w:rFonts w:hint="cs"/>
          <w:rtl/>
        </w:rPr>
        <w:t xml:space="preserve"> ההצבעה: שישה בעד, אין נגד, אין נמנעים. ולכן ההצעה תעבור</w:t>
      </w:r>
      <w:bookmarkStart w:id="9012" w:name="_ETM_Q57_428996"/>
      <w:bookmarkEnd w:id="9012"/>
      <w:r>
        <w:rPr>
          <w:rFonts w:hint="cs"/>
          <w:rtl/>
        </w:rPr>
        <w:t xml:space="preserve"> לוועדת הכלכלה. תודה רבה לכולם. </w:t>
      </w:r>
      <w:bookmarkStart w:id="9013" w:name="_ETM_Q57_431616"/>
      <w:bookmarkStart w:id="9014" w:name="_ETM_Q57_431706"/>
      <w:bookmarkStart w:id="9015" w:name="_ETM_Q57_402393"/>
      <w:bookmarkStart w:id="9016" w:name="_ETM_Q57_402479"/>
      <w:bookmarkEnd w:id="9013"/>
      <w:bookmarkEnd w:id="9014"/>
      <w:bookmarkEnd w:id="9015"/>
      <w:bookmarkEnd w:id="9016"/>
    </w:p>
    <w:p w:rsidR="00A3654A" w:rsidRDefault="00A3654A" w:rsidP="006B2F74">
      <w:pPr>
        <w:rPr>
          <w:rtl/>
        </w:rPr>
      </w:pPr>
    </w:p>
    <w:p w:rsidR="00A3654A" w:rsidRDefault="00A3654A" w:rsidP="006B2F74"/>
    <w:p w:rsidR="00A3654A" w:rsidRDefault="00A3654A" w:rsidP="0026018A">
      <w:pPr>
        <w:pStyle w:val="a6"/>
        <w:rPr>
          <w:rtl/>
        </w:rPr>
      </w:pPr>
      <w:bookmarkStart w:id="9017" w:name="ET_hatsach_638800_5"/>
      <w:r w:rsidRPr="007F1A73">
        <w:rPr>
          <w:rStyle w:val="TagStyle"/>
          <w:rtl/>
        </w:rPr>
        <w:t xml:space="preserve"> &lt;&lt; הצח &gt;&gt;</w:t>
      </w:r>
      <w:r w:rsidRPr="008E2BB9">
        <w:rPr>
          <w:rStyle w:val="TagStyle"/>
          <w:rtl/>
        </w:rPr>
        <w:t xml:space="preserve"> </w:t>
      </w:r>
      <w:bookmarkStart w:id="9018" w:name="_Toc232023435"/>
      <w:bookmarkStart w:id="9019" w:name="_Toc232072860"/>
      <w:bookmarkStart w:id="9020" w:name="_Toc232081310"/>
      <w:r>
        <w:rPr>
          <w:rtl/>
        </w:rPr>
        <w:t>הצעת חוק לתיקון פקודת המשטרה (מס' 45), התשפ"ו–2026</w:t>
      </w:r>
      <w:bookmarkEnd w:id="9018"/>
      <w:bookmarkEnd w:id="9019"/>
      <w:bookmarkEnd w:id="9020"/>
      <w:r w:rsidRPr="008E2BB9">
        <w:rPr>
          <w:rStyle w:val="TagStyle"/>
          <w:rtl/>
        </w:rPr>
        <w:t xml:space="preserve"> </w:t>
      </w:r>
      <w:r w:rsidRPr="007F1A73">
        <w:rPr>
          <w:rStyle w:val="TagStyle"/>
          <w:rtl/>
        </w:rPr>
        <w:t>&lt;&lt; הצח &gt;&gt;</w:t>
      </w:r>
      <w:r>
        <w:rPr>
          <w:rtl/>
        </w:rPr>
        <w:t xml:space="preserve">   </w:t>
      </w:r>
      <w:bookmarkEnd w:id="9017"/>
    </w:p>
    <w:p w:rsidR="00A3654A" w:rsidRDefault="00A3654A" w:rsidP="0026018A">
      <w:pPr>
        <w:rPr>
          <w:rtl/>
        </w:rPr>
      </w:pPr>
      <w:r>
        <w:rPr>
          <w:rFonts w:hint="cs"/>
          <w:rtl/>
        </w:rPr>
        <w:t>[מס' כ/1172; דברי הכנסת, חוב' י"ג, ישיבה 355; נספחות.]</w:t>
      </w:r>
    </w:p>
    <w:p w:rsidR="00A3654A" w:rsidRDefault="00A3654A" w:rsidP="0026018A">
      <w:pPr>
        <w:pStyle w:val="-0"/>
        <w:rPr>
          <w:rtl/>
        </w:rPr>
      </w:pPr>
      <w:r>
        <w:rPr>
          <w:rtl/>
        </w:rPr>
        <w:t>(קריאה שנייה וקריאה שלישית)</w:t>
      </w:r>
    </w:p>
    <w:p w:rsidR="00A3654A" w:rsidRDefault="00A3654A" w:rsidP="0026018A">
      <w:pPr>
        <w:rPr>
          <w:rtl/>
        </w:rPr>
      </w:pPr>
    </w:p>
    <w:p w:rsidR="00A3654A" w:rsidRDefault="00A3654A" w:rsidP="0026018A">
      <w:pPr>
        <w:pStyle w:val="af6"/>
        <w:keepNext/>
        <w:rPr>
          <w:rtl/>
        </w:rPr>
      </w:pPr>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חברי הכנסת, נעבור לנושא</w:t>
      </w:r>
      <w:bookmarkStart w:id="9021" w:name="_ETM_Q57_436395"/>
      <w:bookmarkEnd w:id="9021"/>
      <w:r>
        <w:rPr>
          <w:rFonts w:hint="cs"/>
          <w:rtl/>
        </w:rPr>
        <w:t xml:space="preserve"> הבא שעל סדר-היום: הצעת חוק לתיקון פקודת המשטרה (מס'</w:t>
      </w:r>
      <w:bookmarkStart w:id="9022" w:name="_ETM_Q57_438170"/>
      <w:bookmarkEnd w:id="9022"/>
      <w:r>
        <w:rPr>
          <w:rFonts w:hint="cs"/>
          <w:rtl/>
        </w:rPr>
        <w:t xml:space="preserve"> 45), התשפ"ו–2026, של חבר הכנסת משה סעדה, לקריאה השנייה והשלישית.</w:t>
      </w:r>
      <w:bookmarkStart w:id="9023" w:name="_ETM_Q57_445888"/>
      <w:bookmarkEnd w:id="9023"/>
      <w:r>
        <w:rPr>
          <w:rFonts w:hint="cs"/>
          <w:rtl/>
        </w:rPr>
        <w:t xml:space="preserve"> אני מזמין את חבר הכנסת משה סעדה,</w:t>
      </w:r>
      <w:bookmarkStart w:id="9024" w:name="_ETM_Q57_450094"/>
      <w:bookmarkEnd w:id="9024"/>
      <w:r>
        <w:rPr>
          <w:rFonts w:hint="cs"/>
          <w:rtl/>
        </w:rPr>
        <w:t xml:space="preserve"> בבקשה. </w:t>
      </w:r>
    </w:p>
    <w:p w:rsidR="00A3654A" w:rsidRDefault="00A3654A" w:rsidP="0026018A">
      <w:pPr>
        <w:rPr>
          <w:rtl/>
        </w:rPr>
      </w:pPr>
      <w:bookmarkStart w:id="9025" w:name="_ETM_Q57_451174"/>
      <w:bookmarkStart w:id="9026" w:name="_ETM_Q57_451272"/>
      <w:bookmarkEnd w:id="9025"/>
      <w:bookmarkEnd w:id="9026"/>
    </w:p>
    <w:p w:rsidR="00A3654A" w:rsidRDefault="00A3654A" w:rsidP="0026018A">
      <w:pPr>
        <w:pStyle w:val="af5"/>
        <w:keepNext/>
        <w:rPr>
          <w:rtl/>
        </w:rPr>
      </w:pPr>
      <w:bookmarkStart w:id="9027" w:name="ET_interruption_5726_9"/>
      <w:r w:rsidRPr="007F1A73">
        <w:rPr>
          <w:rStyle w:val="TagStyle"/>
          <w:rtl/>
        </w:rPr>
        <w:t xml:space="preserve"> &lt;&lt; קריאה &gt;&gt;</w:t>
      </w:r>
      <w:r w:rsidRPr="00372273">
        <w:rPr>
          <w:rStyle w:val="TagStyle"/>
          <w:rtl/>
        </w:rPr>
        <w:t xml:space="preserve"> </w:t>
      </w:r>
      <w:r>
        <w:rPr>
          <w:rtl/>
        </w:rPr>
        <w:t>ינון אזולאי (ש"ס):</w:t>
      </w:r>
      <w:r w:rsidRPr="00372273">
        <w:rPr>
          <w:rStyle w:val="TagStyle"/>
          <w:rtl/>
        </w:rPr>
        <w:t xml:space="preserve"> </w:t>
      </w:r>
      <w:r w:rsidRPr="007F1A73">
        <w:rPr>
          <w:rStyle w:val="TagStyle"/>
          <w:rtl/>
        </w:rPr>
        <w:t>&lt;&lt; קריאה &gt;&gt;</w:t>
      </w:r>
      <w:r>
        <w:rPr>
          <w:rtl/>
        </w:rPr>
        <w:t xml:space="preserve">   </w:t>
      </w:r>
      <w:bookmarkEnd w:id="9027"/>
    </w:p>
    <w:p w:rsidR="00A3654A" w:rsidRDefault="00A3654A" w:rsidP="0026018A">
      <w:pPr>
        <w:pStyle w:val="KeepWithNext"/>
        <w:rPr>
          <w:rtl/>
        </w:rPr>
      </w:pPr>
    </w:p>
    <w:p w:rsidR="00A3654A" w:rsidRDefault="00A3654A" w:rsidP="0026018A">
      <w:pPr>
        <w:rPr>
          <w:rtl/>
        </w:rPr>
      </w:pPr>
      <w:bookmarkStart w:id="9028" w:name="_ETM_Q57_456612"/>
      <w:bookmarkEnd w:id="9028"/>
      <w:r>
        <w:rPr>
          <w:rFonts w:hint="cs"/>
          <w:rtl/>
        </w:rPr>
        <w:t xml:space="preserve">סעדה, הסתדרת עם העניבה - - - </w:t>
      </w:r>
      <w:bookmarkStart w:id="9029" w:name="_ETM_Q57_462455"/>
      <w:bookmarkStart w:id="9030" w:name="_ETM_Q57_464147"/>
      <w:bookmarkEnd w:id="9029"/>
      <w:bookmarkEnd w:id="9030"/>
    </w:p>
    <w:p w:rsidR="00A3654A" w:rsidRPr="00372273" w:rsidRDefault="00A3654A" w:rsidP="0026018A">
      <w:pPr>
        <w:rPr>
          <w:rtl/>
        </w:rPr>
      </w:pPr>
      <w:bookmarkStart w:id="9031" w:name="_ETM_Q57_464249"/>
      <w:bookmarkEnd w:id="9031"/>
    </w:p>
    <w:p w:rsidR="00A3654A" w:rsidRDefault="00A3654A" w:rsidP="001F4DC4">
      <w:pPr>
        <w:pStyle w:val="a4"/>
        <w:keepNext/>
        <w:rPr>
          <w:rtl/>
        </w:rPr>
      </w:pPr>
      <w:bookmarkStart w:id="9032" w:name="ET_speaker_6357_7"/>
      <w:r w:rsidRPr="007F1A73">
        <w:rPr>
          <w:rStyle w:val="TagStyle"/>
          <w:rtl/>
        </w:rPr>
        <w:t xml:space="preserve"> &lt;&lt; דובר &gt;&gt;</w:t>
      </w:r>
      <w:r w:rsidRPr="008E2BB9">
        <w:rPr>
          <w:rStyle w:val="TagStyle"/>
          <w:rtl/>
        </w:rPr>
        <w:t xml:space="preserve"> </w:t>
      </w:r>
      <w:bookmarkStart w:id="9033" w:name="_Toc232023436"/>
      <w:bookmarkStart w:id="9034" w:name="_Toc232072861"/>
      <w:bookmarkStart w:id="9035" w:name="_Toc232081311"/>
      <w:r>
        <w:rPr>
          <w:rtl/>
        </w:rPr>
        <w:t>משה סעדה (</w:t>
      </w:r>
      <w:r w:rsidR="001F4DC4">
        <w:rPr>
          <w:rFonts w:hint="cs"/>
          <w:rtl/>
        </w:rPr>
        <w:t>בשם הוועדה המשותפת</w:t>
      </w:r>
      <w:r>
        <w:rPr>
          <w:rtl/>
        </w:rPr>
        <w:t>):</w:t>
      </w:r>
      <w:bookmarkEnd w:id="9033"/>
      <w:bookmarkEnd w:id="9034"/>
      <w:bookmarkEnd w:id="9035"/>
      <w:r w:rsidRPr="008E2BB9">
        <w:rPr>
          <w:rStyle w:val="TagStyle"/>
          <w:rtl/>
        </w:rPr>
        <w:t xml:space="preserve"> </w:t>
      </w:r>
      <w:r w:rsidRPr="007F1A73">
        <w:rPr>
          <w:rStyle w:val="TagStyle"/>
          <w:rtl/>
        </w:rPr>
        <w:t>&lt;&lt; דובר &gt;&gt;</w:t>
      </w:r>
      <w:r>
        <w:rPr>
          <w:rtl/>
        </w:rPr>
        <w:t xml:space="preserve">   </w:t>
      </w:r>
      <w:bookmarkEnd w:id="9032"/>
    </w:p>
    <w:p w:rsidR="00A3654A" w:rsidRDefault="00A3654A" w:rsidP="0026018A">
      <w:pPr>
        <w:pStyle w:val="KeepWithNext"/>
        <w:rPr>
          <w:rtl/>
        </w:rPr>
      </w:pPr>
    </w:p>
    <w:p w:rsidR="00A3654A" w:rsidRDefault="00A3654A" w:rsidP="0026018A">
      <w:pPr>
        <w:rPr>
          <w:rtl/>
        </w:rPr>
      </w:pPr>
      <w:r>
        <w:rPr>
          <w:rFonts w:hint="cs"/>
          <w:rtl/>
        </w:rPr>
        <w:t xml:space="preserve">תשמע, זה רגע מרגש. </w:t>
      </w:r>
    </w:p>
    <w:p w:rsidR="00A3654A" w:rsidRDefault="00A3654A" w:rsidP="0026018A">
      <w:pPr>
        <w:rPr>
          <w:rtl/>
        </w:rPr>
      </w:pPr>
    </w:p>
    <w:p w:rsidR="00A3654A" w:rsidRDefault="00A3654A" w:rsidP="0026018A">
      <w:pPr>
        <w:rPr>
          <w:rtl/>
        </w:rPr>
      </w:pPr>
      <w:bookmarkStart w:id="9036" w:name="_ETM_Q57_464478"/>
      <w:bookmarkEnd w:id="9036"/>
      <w:r>
        <w:rPr>
          <w:rFonts w:hint="cs"/>
          <w:rtl/>
        </w:rPr>
        <w:t>אדוני היושב בראש, חבריי חברי הכנסת</w:t>
      </w:r>
      <w:bookmarkStart w:id="9037" w:name="_ETM_Q57_468771"/>
      <w:bookmarkEnd w:id="9037"/>
      <w:r>
        <w:rPr>
          <w:rFonts w:hint="cs"/>
          <w:rtl/>
        </w:rPr>
        <w:t xml:space="preserve"> המעטים שנמצאים איתנו, אבל בעיקר אני מדבר אל עם </w:t>
      </w:r>
      <w:bookmarkStart w:id="9038" w:name="_ETM_Q57_474643"/>
      <w:bookmarkEnd w:id="9038"/>
      <w:r>
        <w:rPr>
          <w:rFonts w:hint="cs"/>
          <w:rtl/>
        </w:rPr>
        <w:t xml:space="preserve">ישראל. היום אנחנו עושים רפורמה. אני חוזר, היום </w:t>
      </w:r>
      <w:bookmarkStart w:id="9039" w:name="_ETM_Q57_477767"/>
      <w:bookmarkEnd w:id="9039"/>
      <w:r>
        <w:rPr>
          <w:rFonts w:hint="cs"/>
          <w:rtl/>
        </w:rPr>
        <w:t>אנחנו עושים רפורמה. היום אנחנו מתקנים את מערכת אכיפת החוק.</w:t>
      </w:r>
      <w:bookmarkStart w:id="9040" w:name="_ETM_Q57_485328"/>
      <w:bookmarkEnd w:id="9040"/>
      <w:r>
        <w:rPr>
          <w:rFonts w:hint="cs"/>
          <w:rtl/>
        </w:rPr>
        <w:t xml:space="preserve"> </w:t>
      </w:r>
      <w:bookmarkStart w:id="9041" w:name="_ETM_Q57_483458"/>
      <w:bookmarkEnd w:id="9041"/>
      <w:r>
        <w:rPr>
          <w:rFonts w:hint="cs"/>
          <w:rtl/>
        </w:rPr>
        <w:t xml:space="preserve">בנאום הראשון שלי פה </w:t>
      </w:r>
      <w:r>
        <w:rPr>
          <w:rFonts w:hint="eastAsia"/>
          <w:rtl/>
        </w:rPr>
        <w:t>–</w:t>
      </w:r>
      <w:r>
        <w:rPr>
          <w:rFonts w:hint="cs"/>
          <w:rtl/>
        </w:rPr>
        <w:t xml:space="preserve"> מישל, אדוני היושב-ראש, עמדתי פה בנאום הפתיחה </w:t>
      </w:r>
      <w:bookmarkStart w:id="9042" w:name="_ETM_Q57_488283"/>
      <w:bookmarkEnd w:id="9042"/>
      <w:r>
        <w:rPr>
          <w:rFonts w:hint="cs"/>
          <w:rtl/>
        </w:rPr>
        <w:t>שלי כולי נרגש, והבטחתי שאת המערכת הזאת של אכיפת החוק</w:t>
      </w:r>
      <w:bookmarkStart w:id="9043" w:name="_ETM_Q57_492891"/>
      <w:bookmarkEnd w:id="9043"/>
      <w:r>
        <w:rPr>
          <w:rFonts w:hint="cs"/>
          <w:rtl/>
        </w:rPr>
        <w:t xml:space="preserve"> אני אתקן. והיום, בשלהי הכנסת הזאת, אני יכול להגיד לציבור: הבטחתי וקיימתי. לא יהיו עוד עבריינים בשירות החוק; לא יהיו</w:t>
      </w:r>
      <w:bookmarkStart w:id="9044" w:name="_ETM_Q57_503826"/>
      <w:bookmarkEnd w:id="9044"/>
      <w:r>
        <w:rPr>
          <w:rFonts w:hint="cs"/>
          <w:rtl/>
        </w:rPr>
        <w:t xml:space="preserve"> עוד אנשים מעל החוק. במדינת ישראל כולם יהיו שווים בפני החוק. </w:t>
      </w:r>
    </w:p>
    <w:p w:rsidR="00A3654A" w:rsidRDefault="00A3654A" w:rsidP="0026018A">
      <w:pPr>
        <w:rPr>
          <w:rtl/>
        </w:rPr>
      </w:pPr>
      <w:bookmarkStart w:id="9045" w:name="_ETM_Q57_510449"/>
      <w:bookmarkStart w:id="9046" w:name="_ETM_Q57_510543"/>
      <w:bookmarkStart w:id="9047" w:name="_ETM_Q57_510609"/>
      <w:bookmarkEnd w:id="9045"/>
      <w:bookmarkEnd w:id="9046"/>
      <w:bookmarkEnd w:id="9047"/>
    </w:p>
    <w:p w:rsidR="00A3654A" w:rsidRDefault="00A3654A" w:rsidP="0026018A">
      <w:pPr>
        <w:rPr>
          <w:rtl/>
        </w:rPr>
      </w:pPr>
      <w:bookmarkStart w:id="9048" w:name="_ETM_Q57_510681"/>
      <w:bookmarkEnd w:id="9048"/>
      <w:r>
        <w:rPr>
          <w:rFonts w:hint="cs"/>
          <w:rtl/>
        </w:rPr>
        <w:t>אין מחלוקת בחברה הישראלית, בכל חלקי הבית, מימין,</w:t>
      </w:r>
      <w:bookmarkStart w:id="9049" w:name="_ETM_Q57_515551"/>
      <w:bookmarkEnd w:id="9049"/>
      <w:r>
        <w:rPr>
          <w:rFonts w:hint="cs"/>
          <w:rtl/>
        </w:rPr>
        <w:t xml:space="preserve"> משמאל, שמח"ש לא מתפקדת,  ושמח"ש חייבת לעבור שינוי. אני הייתי שם, עד לפני ארבע שנים אני הייתי שם במערכת. ואני ראיתי איך המערכת הזאת סוטה מהמסלול הערכי</w:t>
      </w:r>
      <w:bookmarkStart w:id="9050" w:name="_ETM_Q57_528055"/>
      <w:bookmarkEnd w:id="9050"/>
      <w:r>
        <w:rPr>
          <w:rFonts w:hint="cs"/>
          <w:rtl/>
        </w:rPr>
        <w:t xml:space="preserve"> שלה. </w:t>
      </w:r>
    </w:p>
    <w:p w:rsidR="00A3654A" w:rsidRDefault="00A3654A" w:rsidP="0026018A">
      <w:pPr>
        <w:rPr>
          <w:rtl/>
        </w:rPr>
      </w:pPr>
    </w:p>
    <w:p w:rsidR="00A3654A" w:rsidRDefault="00A3654A" w:rsidP="0026018A">
      <w:pPr>
        <w:pStyle w:val="af6"/>
        <w:keepNext/>
        <w:rPr>
          <w:rtl/>
        </w:rPr>
      </w:pPr>
      <w:bookmarkStart w:id="9051" w:name="ET_yor_6718_8"/>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bookmarkEnd w:id="9051"/>
    </w:p>
    <w:p w:rsidR="00A3654A" w:rsidRDefault="00A3654A" w:rsidP="0026018A">
      <w:pPr>
        <w:pStyle w:val="KeepWithNext"/>
        <w:rPr>
          <w:rtl/>
        </w:rPr>
      </w:pPr>
    </w:p>
    <w:p w:rsidR="00A3654A" w:rsidRDefault="00A3654A" w:rsidP="0026018A">
      <w:pPr>
        <w:rPr>
          <w:rtl/>
        </w:rPr>
      </w:pPr>
      <w:r>
        <w:rPr>
          <w:rFonts w:hint="cs"/>
          <w:rtl/>
        </w:rPr>
        <w:t xml:space="preserve">חבר'ה, לשמור על השקט, בבקשה. </w:t>
      </w:r>
    </w:p>
    <w:p w:rsidR="00A3654A" w:rsidRDefault="00A3654A" w:rsidP="0026018A">
      <w:pPr>
        <w:rPr>
          <w:rtl/>
        </w:rPr>
      </w:pPr>
    </w:p>
    <w:p w:rsidR="00A3654A" w:rsidRDefault="00A3654A" w:rsidP="001F4DC4">
      <w:pPr>
        <w:pStyle w:val="-"/>
        <w:keepNext/>
        <w:rPr>
          <w:rtl/>
        </w:rPr>
      </w:pPr>
      <w:bookmarkStart w:id="9052" w:name="ET_speakercontinue_6357_9"/>
      <w:r w:rsidRPr="008A7E01">
        <w:rPr>
          <w:rStyle w:val="TagStyle"/>
          <w:rtl/>
        </w:rPr>
        <w:t xml:space="preserve"> &lt;&lt; דובר_המשך &gt;&gt;</w:t>
      </w:r>
      <w:r w:rsidRPr="008E2BB9">
        <w:rPr>
          <w:rStyle w:val="TagStyle"/>
          <w:rtl/>
        </w:rPr>
        <w:t xml:space="preserve"> </w:t>
      </w:r>
      <w:r>
        <w:rPr>
          <w:rtl/>
        </w:rPr>
        <w:t>משה סעדה (</w:t>
      </w:r>
      <w:r w:rsidR="001F4DC4">
        <w:rPr>
          <w:rFonts w:hint="cs"/>
          <w:rtl/>
        </w:rPr>
        <w:t>בשם הוועדה המשותפת</w:t>
      </w:r>
      <w:r>
        <w:rPr>
          <w:rtl/>
        </w:rPr>
        <w:t>):</w:t>
      </w:r>
      <w:r w:rsidRPr="008E2BB9">
        <w:rPr>
          <w:rStyle w:val="TagStyle"/>
          <w:rtl/>
        </w:rPr>
        <w:t xml:space="preserve"> </w:t>
      </w:r>
      <w:r w:rsidRPr="008A7E01">
        <w:rPr>
          <w:rStyle w:val="TagStyle"/>
          <w:rtl/>
        </w:rPr>
        <w:t xml:space="preserve">&lt;&lt; דובר_המשך &gt;&gt; </w:t>
      </w:r>
      <w:r>
        <w:rPr>
          <w:rtl/>
        </w:rPr>
        <w:t xml:space="preserve">   </w:t>
      </w:r>
      <w:bookmarkEnd w:id="9052"/>
    </w:p>
    <w:p w:rsidR="00A3654A" w:rsidRDefault="00A3654A" w:rsidP="008A7E01">
      <w:pPr>
        <w:pStyle w:val="KeepWithNext"/>
        <w:rPr>
          <w:rtl/>
        </w:rPr>
      </w:pPr>
    </w:p>
    <w:p w:rsidR="00A3654A" w:rsidRDefault="00A3654A" w:rsidP="0026018A">
      <w:pPr>
        <w:rPr>
          <w:rtl/>
        </w:rPr>
      </w:pPr>
      <w:r>
        <w:rPr>
          <w:rFonts w:hint="cs"/>
          <w:rtl/>
        </w:rPr>
        <w:t>מערכת שבמקום לרדוף צדק נתנה חסינות</w:t>
      </w:r>
      <w:bookmarkStart w:id="9053" w:name="_ETM_Q57_541068"/>
      <w:bookmarkEnd w:id="9053"/>
      <w:r>
        <w:rPr>
          <w:rFonts w:hint="cs"/>
          <w:rtl/>
        </w:rPr>
        <w:t xml:space="preserve"> לבכירים במשטרה; מערכת שבקום ועשה, מערכת מח"ש ופרקליטות שיבשה חקירות; מערכת שפגעה בנפגעות תקיפה מינית, והכול במטרה אחת בלבד </w:t>
      </w:r>
      <w:r>
        <w:rPr>
          <w:rtl/>
        </w:rPr>
        <w:t>–</w:t>
      </w:r>
      <w:r>
        <w:rPr>
          <w:rFonts w:hint="cs"/>
          <w:rtl/>
        </w:rPr>
        <w:t xml:space="preserve"> ליירט ראש ממשלה מכהן, ראש הממשלה בנימין נתניהו. </w:t>
      </w:r>
      <w:bookmarkStart w:id="9054" w:name="_ETM_Q57_560470"/>
      <w:bookmarkEnd w:id="9054"/>
    </w:p>
    <w:p w:rsidR="00A3654A" w:rsidRDefault="00A3654A" w:rsidP="0026018A">
      <w:pPr>
        <w:rPr>
          <w:rtl/>
        </w:rPr>
      </w:pPr>
      <w:bookmarkStart w:id="9055" w:name="_ETM_Q57_560566"/>
      <w:bookmarkEnd w:id="9055"/>
    </w:p>
    <w:p w:rsidR="00A3654A" w:rsidRDefault="00A3654A" w:rsidP="0026018A">
      <w:pPr>
        <w:rPr>
          <w:rtl/>
        </w:rPr>
      </w:pPr>
      <w:bookmarkStart w:id="9056" w:name="_ETM_Q57_560623"/>
      <w:bookmarkStart w:id="9057" w:name="_ETM_Q57_560703"/>
      <w:bookmarkEnd w:id="9056"/>
      <w:bookmarkEnd w:id="9057"/>
      <w:r>
        <w:rPr>
          <w:rFonts w:hint="cs"/>
          <w:rtl/>
        </w:rPr>
        <w:t xml:space="preserve">אני ביקשתי לחקור, כמח"ש </w:t>
      </w:r>
      <w:r>
        <w:rPr>
          <w:rFonts w:hint="eastAsia"/>
          <w:rtl/>
        </w:rPr>
        <w:t>–</w:t>
      </w:r>
      <w:r>
        <w:rPr>
          <w:rFonts w:hint="cs"/>
          <w:rtl/>
        </w:rPr>
        <w:t xml:space="preserve"> הגיעו אליי</w:t>
      </w:r>
      <w:bookmarkStart w:id="9058" w:name="_ETM_Q57_565119"/>
      <w:bookmarkEnd w:id="9058"/>
      <w:r>
        <w:rPr>
          <w:rFonts w:hint="cs"/>
          <w:rtl/>
        </w:rPr>
        <w:t xml:space="preserve"> מידעים על עבירות פליליות שמבצעים המשטרה והפרקליטות </w:t>
      </w:r>
      <w:r>
        <w:rPr>
          <w:rFonts w:hint="eastAsia"/>
          <w:rtl/>
        </w:rPr>
        <w:t>–</w:t>
      </w:r>
      <w:r>
        <w:rPr>
          <w:rFonts w:hint="cs"/>
          <w:rtl/>
        </w:rPr>
        <w:t xml:space="preserve"> אני מבקש לחקור, ואומרים לי</w:t>
      </w:r>
      <w:bookmarkStart w:id="9059" w:name="_ETM_Q57_572304"/>
      <w:bookmarkEnd w:id="9059"/>
      <w:r>
        <w:rPr>
          <w:rFonts w:hint="cs"/>
          <w:rtl/>
        </w:rPr>
        <w:t xml:space="preserve"> ראשי המערכת: מה אתה לא מבין? </w:t>
      </w:r>
      <w:r w:rsidRPr="00622D9D">
        <w:rPr>
          <w:rFonts w:hint="cs"/>
          <w:rtl/>
        </w:rPr>
        <w:t xml:space="preserve">נתניהו </w:t>
      </w:r>
      <w:r>
        <w:rPr>
          <w:rFonts w:hint="eastAsia"/>
          <w:rtl/>
        </w:rPr>
        <w:t>–</w:t>
      </w:r>
      <w:r>
        <w:rPr>
          <w:rFonts w:hint="cs"/>
          <w:rtl/>
        </w:rPr>
        <w:t xml:space="preserve"> </w:t>
      </w:r>
      <w:r w:rsidRPr="00622D9D">
        <w:rPr>
          <w:rFonts w:hint="cs"/>
          <w:rtl/>
        </w:rPr>
        <w:t>לא חוקרים.</w:t>
      </w:r>
      <w:r>
        <w:rPr>
          <w:rFonts w:hint="cs"/>
          <w:rtl/>
        </w:rPr>
        <w:t xml:space="preserve"> אתם מבינים שאם הייתי מקיים חקירה אז, ועם אותו מקור שבא אליי מתוך</w:t>
      </w:r>
      <w:bookmarkStart w:id="9060" w:name="_ETM_Q57_581648"/>
      <w:bookmarkEnd w:id="9060"/>
      <w:r>
        <w:rPr>
          <w:rFonts w:hint="cs"/>
          <w:rtl/>
        </w:rPr>
        <w:t xml:space="preserve"> הפרקליטות ורצה למסור את המידעים, הייתי</w:t>
      </w:r>
      <w:bookmarkStart w:id="9061" w:name="_ETM_Q57_587562"/>
      <w:bookmarkEnd w:id="9061"/>
      <w:r>
        <w:rPr>
          <w:rFonts w:hint="cs"/>
          <w:rtl/>
        </w:rPr>
        <w:t xml:space="preserve"> מקבל את הגרסה, לא היה תיק ראש הממשלה? הפארסה הזאת, התיק הזה, שקורס היום בפני כולנו, לא היה מתקיים. אבל </w:t>
      </w:r>
      <w:bookmarkStart w:id="9062" w:name="_ETM_Q57_593859"/>
      <w:bookmarkEnd w:id="9062"/>
      <w:r>
        <w:rPr>
          <w:rFonts w:hint="cs"/>
          <w:rtl/>
        </w:rPr>
        <w:t>עוד יותר חשוב: הפילוג לא היה קיים, השנאה שלא לצורך שיצרה הפרקליטות, כאשר היא יודעת שהיא משבשת חקירות. היא יודעת</w:t>
      </w:r>
      <w:bookmarkStart w:id="9063" w:name="_ETM_Q57_603307"/>
      <w:bookmarkEnd w:id="9063"/>
      <w:r>
        <w:rPr>
          <w:rFonts w:hint="cs"/>
          <w:rtl/>
        </w:rPr>
        <w:t xml:space="preserve"> שהיא מונעת ממני לחקור עבירות פליליות של הפרקליטות ושל המשטרה. התרעתי בפניהם, אמרתי להם: אתם עבריינים ברשות החוק, אבל הם עשו הכול </w:t>
      </w:r>
      <w:bookmarkStart w:id="9064" w:name="_ETM_Q57_615996"/>
      <w:bookmarkEnd w:id="9064"/>
      <w:r>
        <w:rPr>
          <w:rFonts w:hint="cs"/>
          <w:rtl/>
        </w:rPr>
        <w:t>כדי להשתיק את הקול שלי ולדרוס אותי.</w:t>
      </w:r>
    </w:p>
    <w:p w:rsidR="00A3654A" w:rsidRDefault="00A3654A" w:rsidP="0026018A">
      <w:pPr>
        <w:rPr>
          <w:rtl/>
        </w:rPr>
      </w:pPr>
      <w:bookmarkStart w:id="9065" w:name="_ETM_Q57_620222"/>
      <w:bookmarkEnd w:id="9065"/>
    </w:p>
    <w:p w:rsidR="00A3654A" w:rsidRDefault="00A3654A" w:rsidP="0026018A">
      <w:pPr>
        <w:rPr>
          <w:rtl/>
        </w:rPr>
      </w:pPr>
      <w:bookmarkStart w:id="9066" w:name="_ETM_Q57_620326"/>
      <w:bookmarkEnd w:id="9066"/>
      <w:r>
        <w:rPr>
          <w:rFonts w:hint="cs"/>
          <w:rtl/>
        </w:rPr>
        <w:t>בשבוע שעבר, מישל, זכיתי להוציא ספר שהכותרת שלו: עבריינים</w:t>
      </w:r>
      <w:bookmarkStart w:id="9067" w:name="_ETM_Q57_624944"/>
      <w:bookmarkEnd w:id="9067"/>
      <w:r>
        <w:rPr>
          <w:rFonts w:hint="cs"/>
          <w:rtl/>
        </w:rPr>
        <w:t xml:space="preserve"> בשירות החוק, על אותה תקופה, על אותה מערכת. ואני מספר שם בספר שלי שהייתי שם. כששמעו שאני זועק את הזעקה, ואומר להם: אתם</w:t>
      </w:r>
      <w:bookmarkStart w:id="9068" w:name="_ETM_Q57_634903"/>
      <w:bookmarkEnd w:id="9068"/>
      <w:r>
        <w:rPr>
          <w:rFonts w:hint="cs"/>
          <w:rtl/>
        </w:rPr>
        <w:t xml:space="preserve"> עבריינים בשירות החוק, אמרו לי: משה, מה אתה</w:t>
      </w:r>
      <w:bookmarkStart w:id="9069" w:name="_ETM_Q57_636835"/>
      <w:bookmarkEnd w:id="9069"/>
      <w:r>
        <w:rPr>
          <w:rFonts w:hint="cs"/>
          <w:rtl/>
        </w:rPr>
        <w:t xml:space="preserve"> רוצה? מה אתה רוצה? הייתי בן 47 </w:t>
      </w:r>
      <w:r>
        <w:rPr>
          <w:rFonts w:hint="eastAsia"/>
          <w:rtl/>
        </w:rPr>
        <w:t>–</w:t>
      </w:r>
      <w:r>
        <w:rPr>
          <w:rFonts w:hint="cs"/>
          <w:rtl/>
        </w:rPr>
        <w:t xml:space="preserve"> אתה רוצה שנסדר לך פנסיה תקציבית? קיבלת; אתה רוצה לעבור לשב"כ? קיבלת. אבל תשתוק. זאת דילמה לא פשוטה. אני </w:t>
      </w:r>
      <w:bookmarkStart w:id="9070" w:name="_ETM_Q57_646858"/>
      <w:bookmarkEnd w:id="9070"/>
      <w:r>
        <w:rPr>
          <w:rFonts w:hint="cs"/>
          <w:rtl/>
        </w:rPr>
        <w:t xml:space="preserve">בפנסיה </w:t>
      </w:r>
      <w:r>
        <w:rPr>
          <w:rtl/>
        </w:rPr>
        <w:t>–</w:t>
      </w:r>
      <w:r>
        <w:rPr>
          <w:rFonts w:hint="cs"/>
          <w:rtl/>
        </w:rPr>
        <w:t xml:space="preserve"> כל מה שצברתי ב-24 שנים יכול</w:t>
      </w:r>
      <w:bookmarkStart w:id="9071" w:name="_ETM_Q57_650924"/>
      <w:bookmarkEnd w:id="9071"/>
      <w:r>
        <w:rPr>
          <w:rFonts w:hint="cs"/>
          <w:rtl/>
        </w:rPr>
        <w:t xml:space="preserve"> להיעלם לי. וזאת דילמה. </w:t>
      </w:r>
      <w:bookmarkStart w:id="9072" w:name="_ETM_Q57_651686"/>
      <w:bookmarkStart w:id="9073" w:name="_ETM_Q57_651776"/>
      <w:bookmarkStart w:id="9074" w:name="_ETM_Q57_651830"/>
      <w:bookmarkStart w:id="9075" w:name="_ETM_Q57_651909"/>
      <w:bookmarkEnd w:id="9072"/>
      <w:bookmarkEnd w:id="9073"/>
      <w:bookmarkEnd w:id="9074"/>
      <w:bookmarkEnd w:id="9075"/>
      <w:r>
        <w:rPr>
          <w:rFonts w:hint="cs"/>
          <w:rtl/>
        </w:rPr>
        <w:t>חזרתי הביתה, אמרתי: נעמי, מה אני</w:t>
      </w:r>
      <w:bookmarkStart w:id="9076" w:name="_ETM_Q57_655111"/>
      <w:bookmarkEnd w:id="9076"/>
      <w:r>
        <w:rPr>
          <w:rFonts w:hint="cs"/>
          <w:rtl/>
        </w:rPr>
        <w:t xml:space="preserve"> עושה? יש את האמת, יש את הערך והדרך. מצד שני, אני אזרח. לא פשוט. ואני מחליט ואומר להם </w:t>
      </w:r>
      <w:r>
        <w:rPr>
          <w:rFonts w:hint="eastAsia"/>
          <w:rtl/>
        </w:rPr>
        <w:t>–</w:t>
      </w:r>
      <w:r>
        <w:rPr>
          <w:rFonts w:hint="cs"/>
          <w:rtl/>
        </w:rPr>
        <w:t xml:space="preserve"> אני חושב,</w:t>
      </w:r>
      <w:bookmarkStart w:id="9077" w:name="_ETM_Q57_661690"/>
      <w:bookmarkEnd w:id="9077"/>
      <w:r>
        <w:rPr>
          <w:rFonts w:hint="cs"/>
          <w:rtl/>
        </w:rPr>
        <w:t xml:space="preserve"> אני שוקל. אני אומר למנכ"לית המשרד, שניסתה לעזור לי: אני מבקש</w:t>
      </w:r>
      <w:bookmarkStart w:id="9078" w:name="_ETM_Q57_666726"/>
      <w:bookmarkEnd w:id="9078"/>
      <w:r>
        <w:rPr>
          <w:rFonts w:hint="cs"/>
          <w:rtl/>
        </w:rPr>
        <w:t xml:space="preserve"> דבר אחד </w:t>
      </w:r>
      <w:r>
        <w:rPr>
          <w:rtl/>
        </w:rPr>
        <w:t>–</w:t>
      </w:r>
      <w:r>
        <w:rPr>
          <w:rFonts w:hint="cs"/>
          <w:rtl/>
        </w:rPr>
        <w:t xml:space="preserve"> נמות ונכבוש את ההר. היא מחייכת ואומרת: משה, אתה בסוף</w:t>
      </w:r>
      <w:bookmarkStart w:id="9079" w:name="_ETM_Q57_670681"/>
      <w:bookmarkEnd w:id="9079"/>
      <w:r>
        <w:rPr>
          <w:rFonts w:hint="cs"/>
          <w:rtl/>
        </w:rPr>
        <w:t xml:space="preserve"> תמות, זאת מערכת גדולה, אתה לא יכול על שי ניצן, מנדלבליט ואלשיך. אבל אני אומר לה: אני חייב לציבור את האמת שלי. </w:t>
      </w:r>
      <w:bookmarkStart w:id="9080" w:name="_ETM_Q57_677755"/>
      <w:bookmarkEnd w:id="9080"/>
    </w:p>
    <w:p w:rsidR="00A3654A" w:rsidRDefault="00A3654A" w:rsidP="0026018A">
      <w:pPr>
        <w:rPr>
          <w:rtl/>
        </w:rPr>
      </w:pPr>
      <w:bookmarkStart w:id="9081" w:name="_ETM_Q57_677851"/>
      <w:bookmarkEnd w:id="9081"/>
    </w:p>
    <w:p w:rsidR="00A3654A" w:rsidRDefault="00A3654A" w:rsidP="0026018A">
      <w:pPr>
        <w:rPr>
          <w:rtl/>
        </w:rPr>
      </w:pPr>
      <w:bookmarkStart w:id="9082" w:name="_ETM_Q57_677899"/>
      <w:bookmarkStart w:id="9083" w:name="_ETM_Q57_677973"/>
      <w:bookmarkEnd w:id="9082"/>
      <w:bookmarkEnd w:id="9083"/>
      <w:r>
        <w:rPr>
          <w:rFonts w:hint="cs"/>
          <w:rtl/>
        </w:rPr>
        <w:t>ובאמת, ה</w:t>
      </w:r>
      <w:bookmarkStart w:id="9084" w:name="_ETM_Q57_678368"/>
      <w:bookmarkEnd w:id="9084"/>
      <w:r>
        <w:rPr>
          <w:rFonts w:hint="cs"/>
          <w:rtl/>
        </w:rPr>
        <w:t xml:space="preserve">יא צדקה. לא מתי, אבל הם פיטרו אותי. ככה, ביום בהיר, מודיעים לי: משה, לך תחתים כרטיס </w:t>
      </w:r>
      <w:r>
        <w:rPr>
          <w:rFonts w:hint="eastAsia"/>
          <w:rtl/>
        </w:rPr>
        <w:t>–</w:t>
      </w:r>
      <w:r>
        <w:rPr>
          <w:rFonts w:hint="cs"/>
          <w:rtl/>
        </w:rPr>
        <w:t xml:space="preserve"> ביום </w:t>
      </w:r>
      <w:bookmarkStart w:id="9085" w:name="_ETM_Q57_686907"/>
      <w:bookmarkEnd w:id="9085"/>
      <w:r>
        <w:rPr>
          <w:rFonts w:hint="cs"/>
          <w:rtl/>
        </w:rPr>
        <w:t xml:space="preserve">חמישי ב-19:30 </w:t>
      </w:r>
      <w:r>
        <w:rPr>
          <w:rFonts w:hint="eastAsia"/>
          <w:rtl/>
        </w:rPr>
        <w:t>–</w:t>
      </w:r>
      <w:r>
        <w:rPr>
          <w:rFonts w:hint="cs"/>
          <w:rtl/>
        </w:rPr>
        <w:t xml:space="preserve"> אתה יותר לא בעבודה. אני אומר להם: מה עם להגיד שלום לע</w:t>
      </w:r>
      <w:bookmarkStart w:id="9086" w:name="_ETM_Q57_691753"/>
      <w:bookmarkEnd w:id="9086"/>
      <w:r>
        <w:rPr>
          <w:rFonts w:hint="cs"/>
          <w:rtl/>
        </w:rPr>
        <w:t>ובדים שלי, להיפרד? רק 24 שנים, לאסוף ציוד. זה לא</w:t>
      </w:r>
      <w:bookmarkStart w:id="9087" w:name="_ETM_Q57_694886"/>
      <w:bookmarkEnd w:id="9087"/>
      <w:r>
        <w:rPr>
          <w:rFonts w:hint="cs"/>
          <w:rtl/>
        </w:rPr>
        <w:t xml:space="preserve"> מעניין אותם </w:t>
      </w:r>
      <w:r>
        <w:rPr>
          <w:rFonts w:hint="eastAsia"/>
          <w:rtl/>
        </w:rPr>
        <w:t>–</w:t>
      </w:r>
      <w:r>
        <w:rPr>
          <w:rFonts w:hint="cs"/>
          <w:rtl/>
        </w:rPr>
        <w:t xml:space="preserve"> עכשיו אתה קם והולך. איך אני אספר את זה למשפחה שלי, לילדים שלי? אל תדאגו </w:t>
      </w:r>
      <w:r>
        <w:rPr>
          <w:rFonts w:hint="eastAsia"/>
          <w:rtl/>
        </w:rPr>
        <w:t>–</w:t>
      </w:r>
      <w:r>
        <w:rPr>
          <w:rFonts w:hint="cs"/>
          <w:rtl/>
        </w:rPr>
        <w:t xml:space="preserve"> הם דאגו לי, הם הוציאו הכול לתקשורת. </w:t>
      </w:r>
      <w:bookmarkStart w:id="9088" w:name="_ETM_Q57_702616"/>
      <w:bookmarkEnd w:id="9088"/>
    </w:p>
    <w:p w:rsidR="00A3654A" w:rsidRDefault="00A3654A" w:rsidP="0026018A">
      <w:pPr>
        <w:rPr>
          <w:rtl/>
        </w:rPr>
      </w:pPr>
      <w:bookmarkStart w:id="9089" w:name="_ETM_Q57_702714"/>
      <w:bookmarkEnd w:id="9089"/>
    </w:p>
    <w:p w:rsidR="00A3654A" w:rsidRDefault="00A3654A" w:rsidP="0026018A">
      <w:pPr>
        <w:rPr>
          <w:rtl/>
        </w:rPr>
      </w:pPr>
      <w:bookmarkStart w:id="9090" w:name="_ETM_Q57_702768"/>
      <w:bookmarkStart w:id="9091" w:name="_ETM_Q57_702856"/>
      <w:bookmarkEnd w:id="9090"/>
      <w:bookmarkEnd w:id="9091"/>
      <w:r>
        <w:rPr>
          <w:rFonts w:hint="cs"/>
          <w:rtl/>
        </w:rPr>
        <w:t>פיטרו אותי אחרי מספר חודשים.</w:t>
      </w:r>
      <w:bookmarkStart w:id="9092" w:name="_ETM_Q57_706237"/>
      <w:bookmarkEnd w:id="9092"/>
      <w:r>
        <w:rPr>
          <w:rFonts w:hint="cs"/>
          <w:rtl/>
        </w:rPr>
        <w:t xml:space="preserve"> התקשרתי לעמית סגל, ואמרתי לו: אני רוצה להתראיין ולהגיד</w:t>
      </w:r>
      <w:bookmarkStart w:id="9093" w:name="_ETM_Q57_709691"/>
      <w:bookmarkEnd w:id="9093"/>
      <w:r>
        <w:rPr>
          <w:rFonts w:hint="cs"/>
          <w:rtl/>
        </w:rPr>
        <w:t xml:space="preserve"> את האמת, שהציבור ידע את האמת שלי. ובריאיון אצלו אני אומר: יש שם </w:t>
      </w:r>
      <w:bookmarkStart w:id="9094" w:name="_ETM_Q57_713636"/>
      <w:bookmarkEnd w:id="9094"/>
      <w:r>
        <w:rPr>
          <w:rFonts w:hint="cs"/>
          <w:rtl/>
        </w:rPr>
        <w:t>שלושה אנשים שהם עבריינים בשירות החוק. הוא שואל אותי מי. אני אומר לו: אלשיך, שי ניצן,</w:t>
      </w:r>
      <w:bookmarkStart w:id="9095" w:name="_ETM_Q57_720464"/>
      <w:bookmarkEnd w:id="9095"/>
      <w:r>
        <w:rPr>
          <w:rFonts w:hint="cs"/>
          <w:rtl/>
        </w:rPr>
        <w:t xml:space="preserve"> מנדלבליט. הוא אומר לי: אמור שנית. אני אומר לו מי העבריינים. אתם חושבים שמישהו מהם הגיש נגדי תביעת לשון הרע? אתה יודע, יש בפרקליטות 1,300 פרקליטים</w:t>
      </w:r>
      <w:bookmarkStart w:id="9096" w:name="_ETM_Q57_730973"/>
      <w:bookmarkEnd w:id="9096"/>
      <w:r>
        <w:rPr>
          <w:rFonts w:hint="cs"/>
          <w:rtl/>
        </w:rPr>
        <w:t>, אני לבד. אף אחד מהם לא הגיש נגדי תביעת לשון הרע. אני הגשתי נגדם תביעה בבית</w:t>
      </w:r>
      <w:bookmarkStart w:id="9097" w:name="_ETM_Q57_734075"/>
      <w:bookmarkEnd w:id="9097"/>
      <w:r>
        <w:rPr>
          <w:rFonts w:hint="cs"/>
          <w:rtl/>
        </w:rPr>
        <w:t xml:space="preserve"> הדין לעבודה, וזכיתי ב-110,000 שקל. לא בשביל הכסף, בשביל הערך והדרך. </w:t>
      </w:r>
      <w:bookmarkStart w:id="9098" w:name="_ETM_Q57_741002"/>
      <w:bookmarkEnd w:id="9098"/>
    </w:p>
    <w:p w:rsidR="00A3654A" w:rsidRDefault="00A3654A" w:rsidP="0026018A">
      <w:pPr>
        <w:rPr>
          <w:rtl/>
        </w:rPr>
      </w:pPr>
      <w:bookmarkStart w:id="9099" w:name="_ETM_Q57_741113"/>
      <w:bookmarkEnd w:id="9099"/>
    </w:p>
    <w:p w:rsidR="00A3654A" w:rsidRDefault="00A3654A" w:rsidP="00032C10">
      <w:pPr>
        <w:rPr>
          <w:rtl/>
        </w:rPr>
      </w:pPr>
      <w:bookmarkStart w:id="9100" w:name="_ETM_Q57_741170"/>
      <w:bookmarkStart w:id="9101" w:name="_ETM_Q57_741269"/>
      <w:bookmarkEnd w:id="9100"/>
      <w:bookmarkEnd w:id="9101"/>
      <w:r>
        <w:rPr>
          <w:rFonts w:hint="cs"/>
          <w:rtl/>
        </w:rPr>
        <w:t xml:space="preserve">אחרי הריאיון, אחרי כמה ימים, אני </w:t>
      </w:r>
      <w:bookmarkStart w:id="9102" w:name="_ETM_Q57_743777"/>
      <w:bookmarkEnd w:id="9102"/>
      <w:r>
        <w:rPr>
          <w:rFonts w:hint="cs"/>
          <w:rtl/>
        </w:rPr>
        <w:t>מקבל טלפון ב-22:30 מווטסאפ. מישהו אומר לי: הבוס רוצה לפגוש אותך. אין לי</w:t>
      </w:r>
      <w:bookmarkStart w:id="9103" w:name="_ETM_Q57_748346"/>
      <w:bookmarkEnd w:id="9103"/>
      <w:r>
        <w:rPr>
          <w:rFonts w:hint="cs"/>
          <w:rtl/>
        </w:rPr>
        <w:t xml:space="preserve"> בוס, אשתי הבוס היחידה שלי בשלב הזה. הבוס שלי שי ניצן, ואני כרגע לא עובד אצלו. אני שואל: מי </w:t>
      </w:r>
      <w:bookmarkStart w:id="9104" w:name="_ETM_Q57_754162"/>
      <w:bookmarkEnd w:id="9104"/>
      <w:r>
        <w:rPr>
          <w:rFonts w:hint="cs"/>
          <w:rtl/>
        </w:rPr>
        <w:t xml:space="preserve">הבוס? אומר לי: בנימין נתניהו, ראש הממשלה </w:t>
      </w:r>
      <w:r>
        <w:rPr>
          <w:rFonts w:hint="eastAsia"/>
          <w:rtl/>
        </w:rPr>
        <w:t>–</w:t>
      </w:r>
      <w:r>
        <w:rPr>
          <w:rFonts w:hint="cs"/>
          <w:rtl/>
        </w:rPr>
        <w:t xml:space="preserve"> והוא לא היה אז ראש ממשלה. הוא קבע לי פגישה למוחרת בנס ציונה, בבית של צחי ברוורמן. לא ידעתי שזה הבית שלו באותה תקופה. אני נפגש עם ראש הממשלה </w:t>
      </w:r>
      <w:r>
        <w:rPr>
          <w:rFonts w:hint="eastAsia"/>
          <w:rtl/>
        </w:rPr>
        <w:t>–</w:t>
      </w:r>
      <w:r>
        <w:rPr>
          <w:rFonts w:hint="cs"/>
          <w:rtl/>
        </w:rPr>
        <w:t xml:space="preserve"> שיחה מרתקת על מערכת המשפט, איש מבריק. פעם ראשונה</w:t>
      </w:r>
      <w:bookmarkStart w:id="9105" w:name="_ETM_Q57_772336"/>
      <w:bookmarkEnd w:id="9105"/>
      <w:r>
        <w:rPr>
          <w:rFonts w:hint="cs"/>
          <w:rtl/>
        </w:rPr>
        <w:t xml:space="preserve"> אני פוגש אותו עין בעין, שעתיים. הוא אומר לי: משה, מה</w:t>
      </w:r>
      <w:bookmarkStart w:id="9106" w:name="_ETM_Q57_775422"/>
      <w:bookmarkEnd w:id="9106"/>
      <w:r>
        <w:rPr>
          <w:rFonts w:hint="cs"/>
          <w:rtl/>
        </w:rPr>
        <w:t xml:space="preserve"> אתה רוצה? אמרת את האמת שלך, לאן אתה מכוון?</w:t>
      </w:r>
      <w:bookmarkStart w:id="9107" w:name="TOR_Q58"/>
      <w:bookmarkStart w:id="9108" w:name="_ETM_Q58_180000"/>
      <w:bookmarkEnd w:id="9107"/>
      <w:bookmarkEnd w:id="9108"/>
      <w:r>
        <w:rPr>
          <w:rFonts w:hint="cs"/>
          <w:rtl/>
        </w:rPr>
        <w:t xml:space="preserve"> אמרתי לו: </w:t>
      </w:r>
      <w:r>
        <w:rPr>
          <w:rFonts w:hint="eastAsia"/>
          <w:rtl/>
        </w:rPr>
        <w:t>מר</w:t>
      </w:r>
      <w:r>
        <w:rPr>
          <w:rtl/>
        </w:rPr>
        <w:t xml:space="preserve"> בנימין נתניהו, אני רוצה להגיע לכנסת</w:t>
      </w:r>
      <w:r>
        <w:rPr>
          <w:rFonts w:hint="cs"/>
          <w:rtl/>
        </w:rPr>
        <w:t>.</w:t>
      </w:r>
      <w:r>
        <w:rPr>
          <w:rtl/>
        </w:rPr>
        <w:t xml:space="preserve"> אני רוצה לתקן </w:t>
      </w:r>
      <w:bookmarkStart w:id="9109" w:name="_ETM_Q58_183994"/>
      <w:bookmarkEnd w:id="9109"/>
      <w:r>
        <w:rPr>
          <w:rtl/>
        </w:rPr>
        <w:t>את המערכת הזאת</w:t>
      </w:r>
      <w:r>
        <w:rPr>
          <w:rFonts w:hint="cs"/>
          <w:rtl/>
        </w:rPr>
        <w:t>,</w:t>
      </w:r>
      <w:r>
        <w:rPr>
          <w:rtl/>
        </w:rPr>
        <w:t xml:space="preserve"> ואני לא אוותר ולא אשקוט עד שאני </w:t>
      </w:r>
      <w:bookmarkStart w:id="9110" w:name="_ETM_Q58_187988"/>
      <w:bookmarkEnd w:id="9110"/>
      <w:r>
        <w:rPr>
          <w:rtl/>
        </w:rPr>
        <w:t xml:space="preserve">אתקן. </w:t>
      </w:r>
    </w:p>
    <w:p w:rsidR="00A3654A" w:rsidRDefault="00A3654A" w:rsidP="00077A11">
      <w:pPr>
        <w:rPr>
          <w:rtl/>
        </w:rPr>
      </w:pPr>
    </w:p>
    <w:p w:rsidR="00A3654A" w:rsidRDefault="00A3654A" w:rsidP="00032C10">
      <w:pPr>
        <w:rPr>
          <w:rtl/>
        </w:rPr>
      </w:pPr>
      <w:r>
        <w:rPr>
          <w:rtl/>
        </w:rPr>
        <w:t>הגעתי לכנסת</w:t>
      </w:r>
      <w:r>
        <w:rPr>
          <w:rFonts w:hint="cs"/>
          <w:rtl/>
        </w:rPr>
        <w:t>.</w:t>
      </w:r>
      <w:r>
        <w:rPr>
          <w:rtl/>
        </w:rPr>
        <w:t xml:space="preserve"> הגשתי את הצעת החוק שלי</w:t>
      </w:r>
      <w:r>
        <w:rPr>
          <w:rFonts w:hint="cs"/>
          <w:rtl/>
        </w:rPr>
        <w:t>.</w:t>
      </w:r>
      <w:r>
        <w:rPr>
          <w:rtl/>
        </w:rPr>
        <w:t xml:space="preserve"> הם עשו </w:t>
      </w:r>
      <w:bookmarkStart w:id="9111" w:name="_ETM_Q58_191982"/>
      <w:bookmarkEnd w:id="9111"/>
      <w:r>
        <w:rPr>
          <w:rtl/>
        </w:rPr>
        <w:t>הכול כדי למנוע ממני לחוקק אותה. דבר ראשון, הפרקליטות שבתה</w:t>
      </w:r>
      <w:bookmarkStart w:id="9112" w:name="_ETM_Q58_195976"/>
      <w:bookmarkEnd w:id="9112"/>
      <w:r>
        <w:rPr>
          <w:rFonts w:hint="cs"/>
          <w:rtl/>
        </w:rPr>
        <w:t>.</w:t>
      </w:r>
      <w:r>
        <w:rPr>
          <w:rtl/>
        </w:rPr>
        <w:t xml:space="preserve"> כל הפרקליטות</w:t>
      </w:r>
      <w:r>
        <w:rPr>
          <w:rFonts w:hint="cs"/>
          <w:rtl/>
        </w:rPr>
        <w:t>,</w:t>
      </w:r>
      <w:r>
        <w:rPr>
          <w:rtl/>
        </w:rPr>
        <w:t xml:space="preserve"> מהכסף שלכם</w:t>
      </w:r>
      <w:r>
        <w:rPr>
          <w:rFonts w:hint="cs"/>
          <w:rtl/>
        </w:rPr>
        <w:t>,</w:t>
      </w:r>
      <w:r>
        <w:rPr>
          <w:rtl/>
        </w:rPr>
        <w:t xml:space="preserve"> שבתה מקצה לקצה, לא נתנה </w:t>
      </w:r>
      <w:bookmarkStart w:id="9113" w:name="_ETM_Q58_199970"/>
      <w:bookmarkEnd w:id="9113"/>
      <w:r>
        <w:rPr>
          <w:rtl/>
        </w:rPr>
        <w:t>סעד לאזרחים</w:t>
      </w:r>
      <w:r>
        <w:rPr>
          <w:rFonts w:hint="cs"/>
          <w:rtl/>
        </w:rPr>
        <w:t>,</w:t>
      </w:r>
      <w:r>
        <w:rPr>
          <w:rtl/>
        </w:rPr>
        <w:t xml:space="preserve"> כדי למנוע את החוק שלי</w:t>
      </w:r>
      <w:r>
        <w:rPr>
          <w:rFonts w:hint="cs"/>
          <w:rtl/>
        </w:rPr>
        <w:t>,</w:t>
      </w:r>
      <w:r>
        <w:rPr>
          <w:rtl/>
        </w:rPr>
        <w:t xml:space="preserve"> כדי שלא יחקרו </w:t>
      </w:r>
      <w:bookmarkStart w:id="9114" w:name="_ETM_Q58_203964"/>
      <w:bookmarkEnd w:id="9114"/>
      <w:r>
        <w:rPr>
          <w:rtl/>
        </w:rPr>
        <w:t xml:space="preserve">את אותם עבריינים בשירות החוק. </w:t>
      </w:r>
      <w:bookmarkStart w:id="9115" w:name="_ETM_Q58_208750"/>
      <w:bookmarkStart w:id="9116" w:name="_ETM_Q58_213879"/>
      <w:bookmarkStart w:id="9117" w:name="_ETM_Q58_213918"/>
      <w:bookmarkStart w:id="9118" w:name="_ETM_Q58_213995"/>
      <w:bookmarkStart w:id="9119" w:name="_ETM_Q58_214030"/>
      <w:bookmarkEnd w:id="9115"/>
      <w:bookmarkEnd w:id="9116"/>
      <w:bookmarkEnd w:id="9117"/>
      <w:bookmarkEnd w:id="9118"/>
      <w:bookmarkEnd w:id="9119"/>
      <w:r>
        <w:rPr>
          <w:rtl/>
        </w:rPr>
        <w:t>אחרי ש</w:t>
      </w:r>
      <w:r>
        <w:rPr>
          <w:rFonts w:hint="cs"/>
          <w:rtl/>
        </w:rPr>
        <w:t>ביתת ה</w:t>
      </w:r>
      <w:r>
        <w:rPr>
          <w:rtl/>
        </w:rPr>
        <w:t>פרקליטים הגישו עליי תלונה ללשכת האתיקה</w:t>
      </w:r>
      <w:r>
        <w:rPr>
          <w:rFonts w:hint="cs"/>
          <w:rtl/>
        </w:rPr>
        <w:t>.</w:t>
      </w:r>
      <w:r>
        <w:rPr>
          <w:rtl/>
        </w:rPr>
        <w:t xml:space="preserve"> אמרו</w:t>
      </w:r>
      <w:r>
        <w:rPr>
          <w:rFonts w:hint="cs"/>
          <w:rtl/>
        </w:rPr>
        <w:t>:</w:t>
      </w:r>
      <w:r>
        <w:rPr>
          <w:rtl/>
        </w:rPr>
        <w:t xml:space="preserve"> משה, </w:t>
      </w:r>
      <w:bookmarkStart w:id="9120" w:name="_ETM_Q58_211757"/>
      <w:bookmarkEnd w:id="9120"/>
      <w:r>
        <w:rPr>
          <w:rtl/>
        </w:rPr>
        <w:t>אתה הגשת תביעה נגד הפרקליטות לבית הדין לעבודה</w:t>
      </w:r>
      <w:r>
        <w:rPr>
          <w:rFonts w:hint="cs"/>
          <w:rtl/>
        </w:rPr>
        <w:t xml:space="preserve">; </w:t>
      </w:r>
      <w:r>
        <w:rPr>
          <w:rtl/>
        </w:rPr>
        <w:t xml:space="preserve">זה לא </w:t>
      </w:r>
      <w:bookmarkStart w:id="9121" w:name="_ETM_Q58_214764"/>
      <w:bookmarkEnd w:id="9121"/>
      <w:r>
        <w:rPr>
          <w:rtl/>
        </w:rPr>
        <w:t>אתי</w:t>
      </w:r>
      <w:r>
        <w:rPr>
          <w:rFonts w:hint="cs"/>
          <w:rtl/>
        </w:rPr>
        <w:t>.</w:t>
      </w:r>
      <w:r>
        <w:rPr>
          <w:rtl/>
        </w:rPr>
        <w:t xml:space="preserve"> אמרתי</w:t>
      </w:r>
      <w:r>
        <w:rPr>
          <w:rFonts w:hint="cs"/>
          <w:rtl/>
        </w:rPr>
        <w:t xml:space="preserve">: </w:t>
      </w:r>
      <w:r>
        <w:rPr>
          <w:rtl/>
        </w:rPr>
        <w:t>אין לי בעיה</w:t>
      </w:r>
      <w:r>
        <w:rPr>
          <w:rFonts w:hint="cs"/>
          <w:rtl/>
        </w:rPr>
        <w:t>.</w:t>
      </w:r>
      <w:r>
        <w:rPr>
          <w:rtl/>
        </w:rPr>
        <w:t xml:space="preserve"> תגידו</w:t>
      </w:r>
      <w:r>
        <w:rPr>
          <w:rFonts w:hint="cs"/>
          <w:rtl/>
        </w:rPr>
        <w:t>:</w:t>
      </w:r>
      <w:r>
        <w:rPr>
          <w:rtl/>
        </w:rPr>
        <w:t xml:space="preserve"> לא אתי</w:t>
      </w:r>
      <w:r>
        <w:rPr>
          <w:rFonts w:hint="cs"/>
          <w:rtl/>
        </w:rPr>
        <w:t>,</w:t>
      </w:r>
      <w:r>
        <w:rPr>
          <w:rtl/>
        </w:rPr>
        <w:t xml:space="preserve"> תגישו נגד</w:t>
      </w:r>
      <w:r>
        <w:rPr>
          <w:rFonts w:hint="cs"/>
          <w:rtl/>
        </w:rPr>
        <w:t>י</w:t>
      </w:r>
      <w:r>
        <w:rPr>
          <w:rtl/>
        </w:rPr>
        <w:t xml:space="preserve"> </w:t>
      </w:r>
      <w:bookmarkStart w:id="9122" w:name="_ETM_Q58_217771"/>
      <w:bookmarkEnd w:id="9122"/>
      <w:r>
        <w:rPr>
          <w:rtl/>
        </w:rPr>
        <w:t>תלונה במשטרה</w:t>
      </w:r>
      <w:r>
        <w:rPr>
          <w:rFonts w:hint="cs"/>
          <w:rtl/>
        </w:rPr>
        <w:t>.</w:t>
      </w:r>
      <w:r>
        <w:rPr>
          <w:rtl/>
        </w:rPr>
        <w:t xml:space="preserve"> אני חושב שזה אתי. </w:t>
      </w:r>
      <w:bookmarkStart w:id="9123" w:name="_ETM_Q58_221299"/>
      <w:bookmarkEnd w:id="9123"/>
      <w:r>
        <w:rPr>
          <w:rtl/>
        </w:rPr>
        <w:t>פנו לראשי הוועדות, אמרו להם</w:t>
      </w:r>
      <w:r>
        <w:rPr>
          <w:rFonts w:hint="cs"/>
          <w:rtl/>
        </w:rPr>
        <w:t>:</w:t>
      </w:r>
      <w:r>
        <w:rPr>
          <w:rtl/>
        </w:rPr>
        <w:t xml:space="preserve"> אל תקשיבו למשה סעד</w:t>
      </w:r>
      <w:r>
        <w:rPr>
          <w:rFonts w:hint="cs"/>
          <w:rtl/>
        </w:rPr>
        <w:t>ה,</w:t>
      </w:r>
      <w:r>
        <w:rPr>
          <w:rtl/>
        </w:rPr>
        <w:t xml:space="preserve"> אל </w:t>
      </w:r>
      <w:bookmarkStart w:id="9124" w:name="_ETM_Q58_225369"/>
      <w:bookmarkEnd w:id="9124"/>
      <w:r>
        <w:rPr>
          <w:rtl/>
        </w:rPr>
        <w:t xml:space="preserve">תקיימו דיונים. חוקקנו על הראש שלהם, יחד עם שמחה, יחד </w:t>
      </w:r>
      <w:bookmarkStart w:id="9125" w:name="_ETM_Q58_229439"/>
      <w:bookmarkEnd w:id="9125"/>
      <w:r>
        <w:rPr>
          <w:rtl/>
        </w:rPr>
        <w:t>עם שר המשפטים יריב לוין</w:t>
      </w:r>
      <w:r>
        <w:rPr>
          <w:rFonts w:hint="cs"/>
          <w:rtl/>
        </w:rPr>
        <w:t xml:space="preserve">. הם </w:t>
      </w:r>
      <w:r>
        <w:rPr>
          <w:rtl/>
        </w:rPr>
        <w:t>הגישו 2,344 הסתייגויות</w:t>
      </w:r>
      <w:bookmarkStart w:id="9126" w:name="_ETM_Q58_234270"/>
      <w:bookmarkEnd w:id="9126"/>
      <w:r>
        <w:rPr>
          <w:rFonts w:hint="cs"/>
          <w:rtl/>
        </w:rPr>
        <w:t xml:space="preserve">, </w:t>
      </w:r>
      <w:r>
        <w:rPr>
          <w:rtl/>
        </w:rPr>
        <w:t xml:space="preserve">וזה לא עזר להם. </w:t>
      </w:r>
      <w:bookmarkStart w:id="9127" w:name="_ETM_Q58_239000"/>
      <w:bookmarkEnd w:id="9127"/>
      <w:r>
        <w:rPr>
          <w:rtl/>
        </w:rPr>
        <w:t>אנחנו פה</w:t>
      </w:r>
      <w:r>
        <w:rPr>
          <w:rFonts w:hint="cs"/>
          <w:rtl/>
        </w:rPr>
        <w:t>,</w:t>
      </w:r>
      <w:r>
        <w:rPr>
          <w:rtl/>
        </w:rPr>
        <w:t xml:space="preserve"> ואנחנו נחוקק. </w:t>
      </w:r>
    </w:p>
    <w:p w:rsidR="00A3654A" w:rsidRDefault="00A3654A" w:rsidP="00077A11">
      <w:pPr>
        <w:rPr>
          <w:rtl/>
        </w:rPr>
      </w:pPr>
    </w:p>
    <w:p w:rsidR="00A3654A" w:rsidRDefault="00A3654A" w:rsidP="00032C10">
      <w:pPr>
        <w:rPr>
          <w:rtl/>
        </w:rPr>
      </w:pPr>
      <w:bookmarkStart w:id="9128" w:name="_ETM_Q58_235000"/>
      <w:bookmarkStart w:id="9129" w:name="_ETM_Q58_238373"/>
      <w:bookmarkEnd w:id="9128"/>
      <w:bookmarkEnd w:id="9129"/>
      <w:r>
        <w:rPr>
          <w:rtl/>
        </w:rPr>
        <w:t>מח</w:t>
      </w:r>
      <w:r>
        <w:rPr>
          <w:rFonts w:hint="cs"/>
          <w:rtl/>
        </w:rPr>
        <w:t>"</w:t>
      </w:r>
      <w:r>
        <w:rPr>
          <w:rtl/>
        </w:rPr>
        <w:t xml:space="preserve">ש של היום </w:t>
      </w:r>
      <w:r>
        <w:rPr>
          <w:rFonts w:hint="cs"/>
          <w:rtl/>
        </w:rPr>
        <w:t xml:space="preserve">היא </w:t>
      </w:r>
      <w:bookmarkStart w:id="9130" w:name="_ETM_Q58_243000"/>
      <w:bookmarkEnd w:id="9130"/>
      <w:r>
        <w:rPr>
          <w:rtl/>
        </w:rPr>
        <w:t>מיליציה של גלי</w:t>
      </w:r>
      <w:r>
        <w:rPr>
          <w:rFonts w:hint="cs"/>
          <w:rtl/>
        </w:rPr>
        <w:t>.</w:t>
      </w:r>
      <w:r>
        <w:rPr>
          <w:rtl/>
        </w:rPr>
        <w:t xml:space="preserve"> היא </w:t>
      </w:r>
      <w:bookmarkStart w:id="9131" w:name="_ETM_Q58_242476"/>
      <w:bookmarkEnd w:id="9131"/>
      <w:r>
        <w:rPr>
          <w:rtl/>
        </w:rPr>
        <w:t>לא רודפת צדק</w:t>
      </w:r>
      <w:r>
        <w:rPr>
          <w:rFonts w:hint="cs"/>
          <w:rtl/>
        </w:rPr>
        <w:t xml:space="preserve">, </w:t>
      </w:r>
      <w:r>
        <w:rPr>
          <w:rtl/>
        </w:rPr>
        <w:t xml:space="preserve">היא רודפת אנשים </w:t>
      </w:r>
      <w:bookmarkStart w:id="9132" w:name="_ETM_Q58_247099"/>
      <w:bookmarkEnd w:id="9132"/>
      <w:r>
        <w:rPr>
          <w:rFonts w:hint="cs"/>
          <w:rtl/>
        </w:rPr>
        <w:t xml:space="preserve">– </w:t>
      </w:r>
      <w:r>
        <w:rPr>
          <w:rtl/>
        </w:rPr>
        <w:t xml:space="preserve">היא רודפת את כוח </w:t>
      </w:r>
      <w:r>
        <w:rPr>
          <w:rFonts w:hint="cs"/>
          <w:rtl/>
        </w:rPr>
        <w:t>100,</w:t>
      </w:r>
      <w:r>
        <w:rPr>
          <w:rtl/>
        </w:rPr>
        <w:t xml:space="preserve"> היא רודפת את קובי יעקבי, </w:t>
      </w:r>
      <w:bookmarkStart w:id="9133" w:name="_ETM_Q58_251199"/>
      <w:bookmarkEnd w:id="9133"/>
      <w:r>
        <w:rPr>
          <w:rtl/>
        </w:rPr>
        <w:t xml:space="preserve">ניצב שב"ס, </w:t>
      </w:r>
      <w:r>
        <w:rPr>
          <w:rFonts w:hint="cs"/>
          <w:rtl/>
        </w:rPr>
        <w:t xml:space="preserve">את </w:t>
      </w:r>
      <w:r>
        <w:rPr>
          <w:rtl/>
        </w:rPr>
        <w:t xml:space="preserve">אבישי מועלם, </w:t>
      </w:r>
      <w:r>
        <w:rPr>
          <w:rFonts w:hint="cs"/>
          <w:rtl/>
        </w:rPr>
        <w:t xml:space="preserve">את </w:t>
      </w:r>
      <w:r>
        <w:rPr>
          <w:rtl/>
        </w:rPr>
        <w:t>רו</w:t>
      </w:r>
      <w:r>
        <w:rPr>
          <w:rFonts w:hint="cs"/>
          <w:rtl/>
        </w:rPr>
        <w:t>א</w:t>
      </w:r>
      <w:r>
        <w:rPr>
          <w:rtl/>
        </w:rPr>
        <w:t>י כחלון,</w:t>
      </w:r>
      <w:r>
        <w:rPr>
          <w:rFonts w:hint="cs"/>
          <w:rtl/>
        </w:rPr>
        <w:t xml:space="preserve"> את</w:t>
      </w:r>
      <w:r>
        <w:rPr>
          <w:rtl/>
        </w:rPr>
        <w:t xml:space="preserve"> זיני, </w:t>
      </w:r>
      <w:r>
        <w:rPr>
          <w:rFonts w:hint="cs"/>
          <w:rtl/>
        </w:rPr>
        <w:t xml:space="preserve">את </w:t>
      </w:r>
      <w:r>
        <w:rPr>
          <w:rtl/>
        </w:rPr>
        <w:t xml:space="preserve">גופמן, </w:t>
      </w:r>
      <w:r>
        <w:rPr>
          <w:rFonts w:hint="cs"/>
          <w:rtl/>
        </w:rPr>
        <w:t xml:space="preserve">את </w:t>
      </w:r>
      <w:r>
        <w:rPr>
          <w:rtl/>
        </w:rPr>
        <w:t>טלי גוט</w:t>
      </w:r>
      <w:r>
        <w:rPr>
          <w:rFonts w:hint="cs"/>
          <w:rtl/>
        </w:rPr>
        <w:t>ל</w:t>
      </w:r>
      <w:r>
        <w:rPr>
          <w:rtl/>
        </w:rPr>
        <w:t>י</w:t>
      </w:r>
      <w:r>
        <w:rPr>
          <w:rFonts w:hint="cs"/>
          <w:rtl/>
        </w:rPr>
        <w:t>ב. את</w:t>
      </w:r>
      <w:r>
        <w:rPr>
          <w:rtl/>
        </w:rPr>
        <w:t xml:space="preserve"> </w:t>
      </w:r>
      <w:bookmarkStart w:id="9134" w:name="_ETM_Q58_255299"/>
      <w:bookmarkEnd w:id="9134"/>
      <w:r>
        <w:rPr>
          <w:rtl/>
        </w:rPr>
        <w:t xml:space="preserve">כל מה שמזכיר ימין, מריח ימין, המערכת הזאת רודפת, רומסת, </w:t>
      </w:r>
      <w:bookmarkStart w:id="9135" w:name="_ETM_Q58_259399"/>
      <w:bookmarkEnd w:id="9135"/>
      <w:r>
        <w:rPr>
          <w:rtl/>
        </w:rPr>
        <w:t>משבשת</w:t>
      </w:r>
      <w:r>
        <w:rPr>
          <w:rFonts w:hint="cs"/>
          <w:rtl/>
        </w:rPr>
        <w:t>,</w:t>
      </w:r>
      <w:r>
        <w:rPr>
          <w:rtl/>
        </w:rPr>
        <w:t xml:space="preserve"> והכול כשר. </w:t>
      </w:r>
      <w:bookmarkStart w:id="9136" w:name="_ETM_Q58_264930"/>
      <w:bookmarkEnd w:id="9136"/>
    </w:p>
    <w:p w:rsidR="00A3654A" w:rsidRDefault="00A3654A" w:rsidP="00077A11">
      <w:pPr>
        <w:rPr>
          <w:rtl/>
        </w:rPr>
      </w:pPr>
    </w:p>
    <w:p w:rsidR="00A3654A" w:rsidRDefault="00A3654A" w:rsidP="00077A11">
      <w:pPr>
        <w:rPr>
          <w:rtl/>
        </w:rPr>
      </w:pPr>
      <w:bookmarkStart w:id="9137" w:name="_ETM_Q58_266000"/>
      <w:bookmarkEnd w:id="9137"/>
      <w:r>
        <w:rPr>
          <w:rtl/>
        </w:rPr>
        <w:t xml:space="preserve">החוק הזה יעשה את השינוי. לא עוד, לא עוד עבריינים </w:t>
      </w:r>
      <w:bookmarkStart w:id="9138" w:name="_ETM_Q58_269315"/>
      <w:bookmarkEnd w:id="9138"/>
      <w:r>
        <w:rPr>
          <w:rtl/>
        </w:rPr>
        <w:t>בשירות החוק. כל אותם עבריינים, ובראשם גלי, עמית איסמן</w:t>
      </w:r>
      <w:r>
        <w:rPr>
          <w:rFonts w:hint="cs"/>
          <w:rtl/>
        </w:rPr>
        <w:t xml:space="preserve">, אלטמן, </w:t>
      </w:r>
      <w:bookmarkStart w:id="9139" w:name="_ETM_Q58_273700"/>
      <w:bookmarkEnd w:id="9139"/>
      <w:r>
        <w:rPr>
          <w:rFonts w:hint="cs"/>
          <w:rtl/>
        </w:rPr>
        <w:t>ה</w:t>
      </w:r>
      <w:r>
        <w:rPr>
          <w:rtl/>
        </w:rPr>
        <w:t>משנה שלה</w:t>
      </w:r>
      <w:r>
        <w:rPr>
          <w:rFonts w:hint="cs"/>
          <w:rtl/>
        </w:rPr>
        <w:t>,</w:t>
      </w:r>
      <w:r>
        <w:rPr>
          <w:rtl/>
        </w:rPr>
        <w:t xml:space="preserve"> גיל</w:t>
      </w:r>
      <w:r>
        <w:rPr>
          <w:rFonts w:hint="cs"/>
          <w:rtl/>
        </w:rPr>
        <w:t xml:space="preserve"> לי</w:t>
      </w:r>
      <w:r>
        <w:rPr>
          <w:rtl/>
        </w:rPr>
        <w:t>מון</w:t>
      </w:r>
      <w:r>
        <w:rPr>
          <w:rFonts w:hint="cs"/>
          <w:rtl/>
        </w:rPr>
        <w:t xml:space="preserve">, </w:t>
      </w:r>
      <w:r>
        <w:rPr>
          <w:rtl/>
        </w:rPr>
        <w:t xml:space="preserve">כל אותם עבריינים ייחקרו תחת </w:t>
      </w:r>
      <w:bookmarkStart w:id="9140" w:name="_ETM_Q58_278084"/>
      <w:bookmarkEnd w:id="9140"/>
      <w:r>
        <w:rPr>
          <w:rtl/>
        </w:rPr>
        <w:t>מח</w:t>
      </w:r>
      <w:r>
        <w:rPr>
          <w:rFonts w:hint="cs"/>
          <w:rtl/>
        </w:rPr>
        <w:t>"</w:t>
      </w:r>
      <w:r>
        <w:rPr>
          <w:rtl/>
        </w:rPr>
        <w:t xml:space="preserve">ש החדשה. </w:t>
      </w:r>
      <w:bookmarkStart w:id="9141" w:name="_ETM_Q58_283239"/>
      <w:bookmarkEnd w:id="9141"/>
      <w:r>
        <w:rPr>
          <w:rtl/>
        </w:rPr>
        <w:t>לא עוד חקירת ס</w:t>
      </w:r>
      <w:r>
        <w:rPr>
          <w:rFonts w:hint="cs"/>
          <w:rtl/>
        </w:rPr>
        <w:t>רק</w:t>
      </w:r>
      <w:r>
        <w:rPr>
          <w:rtl/>
        </w:rPr>
        <w:t xml:space="preserve"> של אנשי </w:t>
      </w:r>
      <w:r>
        <w:rPr>
          <w:rFonts w:hint="cs"/>
          <w:rtl/>
        </w:rPr>
        <w:t>י</w:t>
      </w:r>
      <w:r>
        <w:rPr>
          <w:rtl/>
        </w:rPr>
        <w:t xml:space="preserve">מין. החוק הזה </w:t>
      </w:r>
      <w:bookmarkStart w:id="9142" w:name="_ETM_Q58_287191"/>
      <w:bookmarkEnd w:id="9142"/>
      <w:r>
        <w:rPr>
          <w:rtl/>
        </w:rPr>
        <w:t xml:space="preserve">ימנע עבירות של </w:t>
      </w:r>
      <w:r>
        <w:rPr>
          <w:rFonts w:hint="cs"/>
          <w:rtl/>
        </w:rPr>
        <w:t>ה</w:t>
      </w:r>
      <w:r>
        <w:rPr>
          <w:rtl/>
        </w:rPr>
        <w:t>משטרה ו</w:t>
      </w:r>
      <w:r>
        <w:rPr>
          <w:rFonts w:hint="cs"/>
          <w:rtl/>
        </w:rPr>
        <w:t>ה</w:t>
      </w:r>
      <w:r>
        <w:rPr>
          <w:rtl/>
        </w:rPr>
        <w:t xml:space="preserve">פרקליטות. אתם מבינים שאם היה החוק </w:t>
      </w:r>
      <w:bookmarkStart w:id="9143" w:name="_ETM_Q58_291143"/>
      <w:bookmarkEnd w:id="9143"/>
      <w:r>
        <w:rPr>
          <w:rtl/>
        </w:rPr>
        <w:t>הזה בעבר, לא הי</w:t>
      </w:r>
      <w:r>
        <w:rPr>
          <w:rFonts w:hint="cs"/>
          <w:rtl/>
        </w:rPr>
        <w:t>ו</w:t>
      </w:r>
      <w:r>
        <w:rPr>
          <w:rtl/>
        </w:rPr>
        <w:t xml:space="preserve"> תיקי רוגלות. הרי תיקי רוגלות, מי </w:t>
      </w:r>
      <w:bookmarkStart w:id="9144" w:name="_ETM_Q58_295095"/>
      <w:bookmarkEnd w:id="9144"/>
      <w:r>
        <w:rPr>
          <w:rFonts w:hint="cs"/>
          <w:rtl/>
        </w:rPr>
        <w:t>ה</w:t>
      </w:r>
      <w:r>
        <w:rPr>
          <w:rtl/>
        </w:rPr>
        <w:t>אזין שלא כדין למעלה מ-1</w:t>
      </w:r>
      <w:r>
        <w:rPr>
          <w:rFonts w:hint="cs"/>
          <w:rtl/>
        </w:rPr>
        <w:t>,</w:t>
      </w:r>
      <w:r>
        <w:rPr>
          <w:rtl/>
        </w:rPr>
        <w:t xml:space="preserve">200 </w:t>
      </w:r>
      <w:r>
        <w:rPr>
          <w:rFonts w:hint="cs"/>
          <w:rtl/>
        </w:rPr>
        <w:t>ה</w:t>
      </w:r>
      <w:r>
        <w:rPr>
          <w:rtl/>
        </w:rPr>
        <w:t>אזנות</w:t>
      </w:r>
      <w:r>
        <w:rPr>
          <w:rFonts w:hint="cs"/>
          <w:rtl/>
        </w:rPr>
        <w:t>?</w:t>
      </w:r>
      <w:r>
        <w:rPr>
          <w:rtl/>
        </w:rPr>
        <w:t xml:space="preserve"> </w:t>
      </w:r>
      <w:r>
        <w:rPr>
          <w:rFonts w:hint="cs"/>
          <w:rtl/>
        </w:rPr>
        <w:t>ה</w:t>
      </w:r>
      <w:r>
        <w:rPr>
          <w:rtl/>
        </w:rPr>
        <w:t>משטרה ו</w:t>
      </w:r>
      <w:r>
        <w:rPr>
          <w:rFonts w:hint="cs"/>
          <w:rtl/>
        </w:rPr>
        <w:t>ה</w:t>
      </w:r>
      <w:r>
        <w:rPr>
          <w:rtl/>
        </w:rPr>
        <w:t>פרקליטות</w:t>
      </w:r>
      <w:r>
        <w:rPr>
          <w:rFonts w:hint="cs"/>
          <w:rtl/>
        </w:rPr>
        <w:t>.</w:t>
      </w:r>
      <w:r>
        <w:rPr>
          <w:rtl/>
        </w:rPr>
        <w:t xml:space="preserve"> אם היה </w:t>
      </w:r>
      <w:bookmarkStart w:id="9145" w:name="_ETM_Q58_299047"/>
      <w:bookmarkEnd w:id="9145"/>
      <w:r>
        <w:rPr>
          <w:rtl/>
        </w:rPr>
        <w:t>לנו חוק מח</w:t>
      </w:r>
      <w:r>
        <w:rPr>
          <w:rFonts w:hint="cs"/>
          <w:rtl/>
        </w:rPr>
        <w:t>"ש</w:t>
      </w:r>
      <w:r>
        <w:rPr>
          <w:rtl/>
        </w:rPr>
        <w:t>, התיקים האל</w:t>
      </w:r>
      <w:r>
        <w:rPr>
          <w:rFonts w:hint="cs"/>
          <w:rtl/>
        </w:rPr>
        <w:t>ה</w:t>
      </w:r>
      <w:r>
        <w:rPr>
          <w:rtl/>
        </w:rPr>
        <w:t xml:space="preserve"> לא היו מתקיימים</w:t>
      </w:r>
      <w:r>
        <w:rPr>
          <w:rFonts w:hint="cs"/>
          <w:rtl/>
        </w:rPr>
        <w:t>.</w:t>
      </w:r>
      <w:r>
        <w:rPr>
          <w:rtl/>
        </w:rPr>
        <w:t xml:space="preserve"> </w:t>
      </w:r>
      <w:bookmarkStart w:id="9146" w:name="_ETM_Q58_305379"/>
      <w:bookmarkEnd w:id="9146"/>
      <w:r>
        <w:rPr>
          <w:rtl/>
        </w:rPr>
        <w:t>בעיניי</w:t>
      </w:r>
      <w:r>
        <w:rPr>
          <w:rFonts w:hint="cs"/>
          <w:rtl/>
        </w:rPr>
        <w:t>,</w:t>
      </w:r>
      <w:r>
        <w:rPr>
          <w:rtl/>
        </w:rPr>
        <w:t xml:space="preserve"> </w:t>
      </w:r>
      <w:r>
        <w:rPr>
          <w:rFonts w:hint="cs"/>
          <w:rtl/>
        </w:rPr>
        <w:t xml:space="preserve">זה </w:t>
      </w:r>
      <w:r>
        <w:rPr>
          <w:rtl/>
        </w:rPr>
        <w:t>הכי חשוב בחוק הזה</w:t>
      </w:r>
      <w:r>
        <w:rPr>
          <w:rFonts w:hint="cs"/>
          <w:rtl/>
        </w:rPr>
        <w:t xml:space="preserve"> - - -</w:t>
      </w:r>
    </w:p>
    <w:p w:rsidR="00A3654A" w:rsidRDefault="00A3654A" w:rsidP="00077A11">
      <w:pPr>
        <w:rPr>
          <w:rtl/>
        </w:rPr>
      </w:pPr>
    </w:p>
    <w:p w:rsidR="00A3654A" w:rsidRDefault="00A3654A" w:rsidP="00077A11">
      <w:pPr>
        <w:pStyle w:val="af5"/>
        <w:keepNext/>
        <w:rPr>
          <w:rtl/>
        </w:rPr>
      </w:pPr>
      <w:bookmarkStart w:id="9147" w:name="ET_interruption_5801_1"/>
      <w:r w:rsidRPr="00CF48CA">
        <w:rPr>
          <w:rStyle w:val="TagStyle"/>
          <w:rtl/>
        </w:rPr>
        <w:t xml:space="preserve"> &lt;&lt; קריאה &gt;&gt; </w:t>
      </w:r>
      <w:r>
        <w:rPr>
          <w:rtl/>
        </w:rPr>
        <w:t>אריאל קלנר (הליכוד):</w:t>
      </w:r>
      <w:r w:rsidRPr="00CF48CA">
        <w:rPr>
          <w:rStyle w:val="TagStyle"/>
          <w:rtl/>
        </w:rPr>
        <w:t xml:space="preserve"> &lt;&lt; קריאה &gt;&gt;</w:t>
      </w:r>
      <w:r>
        <w:rPr>
          <w:rtl/>
        </w:rPr>
        <w:t xml:space="preserve">  </w:t>
      </w:r>
      <w:bookmarkEnd w:id="9147"/>
    </w:p>
    <w:p w:rsidR="00A3654A" w:rsidRDefault="00A3654A" w:rsidP="00077A11">
      <w:pPr>
        <w:pStyle w:val="KeepWithNext"/>
        <w:rPr>
          <w:rtl/>
        </w:rPr>
      </w:pPr>
    </w:p>
    <w:p w:rsidR="00A3654A" w:rsidRDefault="00A3654A" w:rsidP="00077A11">
      <w:pPr>
        <w:rPr>
          <w:rtl/>
        </w:rPr>
      </w:pPr>
      <w:r>
        <w:rPr>
          <w:rFonts w:hint="cs"/>
          <w:rtl/>
        </w:rPr>
        <w:t>גם שם</w:t>
      </w:r>
      <w:r w:rsidRPr="00CF48CA">
        <w:rPr>
          <w:rFonts w:hint="cs"/>
          <w:rtl/>
        </w:rPr>
        <w:t xml:space="preserve"> החוק טויח.</w:t>
      </w:r>
    </w:p>
    <w:p w:rsidR="00A3654A" w:rsidRDefault="00A3654A" w:rsidP="00077A11">
      <w:pPr>
        <w:rPr>
          <w:rtl/>
        </w:rPr>
      </w:pPr>
      <w:bookmarkStart w:id="9148" w:name="_ETM_Q58_306000"/>
      <w:bookmarkEnd w:id="9148"/>
    </w:p>
    <w:p w:rsidR="00A3654A" w:rsidRDefault="00A3654A" w:rsidP="001F4DC4">
      <w:pPr>
        <w:pStyle w:val="-"/>
        <w:keepNext/>
        <w:rPr>
          <w:rtl/>
        </w:rPr>
      </w:pPr>
      <w:bookmarkStart w:id="9149" w:name="ET_speakercontinue_6357_2"/>
      <w:r w:rsidRPr="008A7E01">
        <w:rPr>
          <w:rStyle w:val="TagStyle"/>
          <w:rtl/>
        </w:rPr>
        <w:t xml:space="preserve"> &lt;&lt; דובר_המשך &gt;&gt;</w:t>
      </w:r>
      <w:r w:rsidRPr="00CF48CA">
        <w:rPr>
          <w:rStyle w:val="TagStyle"/>
          <w:rtl/>
        </w:rPr>
        <w:t xml:space="preserve"> </w:t>
      </w:r>
      <w:bookmarkStart w:id="9150" w:name="_Toc232072862"/>
      <w:r>
        <w:rPr>
          <w:rtl/>
        </w:rPr>
        <w:t>משה סעדה (</w:t>
      </w:r>
      <w:r w:rsidR="001F4DC4">
        <w:rPr>
          <w:rFonts w:hint="cs"/>
          <w:rtl/>
        </w:rPr>
        <w:t>בשם הוועדה המשותפת</w:t>
      </w:r>
      <w:r>
        <w:rPr>
          <w:rtl/>
        </w:rPr>
        <w:t>):</w:t>
      </w:r>
      <w:bookmarkEnd w:id="9150"/>
      <w:r w:rsidRPr="00CF48CA">
        <w:rPr>
          <w:rStyle w:val="TagStyle"/>
          <w:rtl/>
        </w:rPr>
        <w:t xml:space="preserve"> </w:t>
      </w:r>
      <w:r w:rsidRPr="008A7E01">
        <w:rPr>
          <w:rStyle w:val="TagStyle"/>
          <w:rtl/>
        </w:rPr>
        <w:t xml:space="preserve">&lt;&lt; דובר_המשך &gt;&gt; </w:t>
      </w:r>
      <w:r>
        <w:rPr>
          <w:rtl/>
        </w:rPr>
        <w:t xml:space="preserve">  </w:t>
      </w:r>
      <w:bookmarkEnd w:id="9149"/>
    </w:p>
    <w:p w:rsidR="00A3654A" w:rsidRDefault="00A3654A" w:rsidP="008A7E01">
      <w:pPr>
        <w:pStyle w:val="KeepWithNext"/>
        <w:rPr>
          <w:rtl/>
        </w:rPr>
      </w:pPr>
    </w:p>
    <w:p w:rsidR="00A3654A" w:rsidRDefault="00A3654A" w:rsidP="00032C10">
      <w:pPr>
        <w:rPr>
          <w:rtl/>
        </w:rPr>
      </w:pPr>
      <w:r>
        <w:rPr>
          <w:rtl/>
        </w:rPr>
        <w:t xml:space="preserve">מה? גם שם. </w:t>
      </w:r>
      <w:bookmarkStart w:id="9151" w:name="_ETM_Q58_309017"/>
      <w:bookmarkEnd w:id="9151"/>
      <w:r>
        <w:rPr>
          <w:rtl/>
        </w:rPr>
        <w:t>למה? כי לא היה גורם חוקר</w:t>
      </w:r>
      <w:r>
        <w:rPr>
          <w:rFonts w:hint="cs"/>
          <w:rtl/>
        </w:rPr>
        <w:t>.</w:t>
      </w:r>
      <w:r>
        <w:rPr>
          <w:rtl/>
        </w:rPr>
        <w:t xml:space="preserve"> אין גורם חוקר</w:t>
      </w:r>
      <w:r>
        <w:rPr>
          <w:rFonts w:hint="cs"/>
          <w:rtl/>
        </w:rPr>
        <w:t>,</w:t>
      </w:r>
      <w:r>
        <w:rPr>
          <w:rtl/>
        </w:rPr>
        <w:t xml:space="preserve"> ולכן </w:t>
      </w:r>
      <w:bookmarkStart w:id="9152" w:name="_ETM_Q58_312656"/>
      <w:bookmarkEnd w:id="9152"/>
      <w:r>
        <w:rPr>
          <w:rtl/>
        </w:rPr>
        <w:t xml:space="preserve">גם שם הכול </w:t>
      </w:r>
      <w:r>
        <w:rPr>
          <w:rFonts w:hint="cs"/>
          <w:rtl/>
        </w:rPr>
        <w:t>ט</w:t>
      </w:r>
      <w:r>
        <w:rPr>
          <w:rtl/>
        </w:rPr>
        <w:t xml:space="preserve">ויח. </w:t>
      </w:r>
    </w:p>
    <w:p w:rsidR="00A3654A" w:rsidRDefault="00A3654A" w:rsidP="00077A11">
      <w:pPr>
        <w:rPr>
          <w:rtl/>
        </w:rPr>
      </w:pPr>
    </w:p>
    <w:p w:rsidR="00A3654A" w:rsidRDefault="00A3654A" w:rsidP="00077A11">
      <w:pPr>
        <w:pStyle w:val="af5"/>
        <w:keepNext/>
        <w:rPr>
          <w:rtl/>
        </w:rPr>
      </w:pPr>
      <w:bookmarkStart w:id="9153" w:name="ET_interruption_5801_3"/>
      <w:r w:rsidRPr="00CF48CA">
        <w:rPr>
          <w:rStyle w:val="TagStyle"/>
          <w:rtl/>
        </w:rPr>
        <w:t xml:space="preserve"> &lt;&lt; קריאה &gt;&gt; </w:t>
      </w:r>
      <w:r>
        <w:rPr>
          <w:rtl/>
        </w:rPr>
        <w:t>אריאל קלנר (הליכוד):</w:t>
      </w:r>
      <w:r w:rsidRPr="00CF48CA">
        <w:rPr>
          <w:rStyle w:val="TagStyle"/>
          <w:rtl/>
        </w:rPr>
        <w:t xml:space="preserve"> &lt;&lt; קריאה &gt;&gt;</w:t>
      </w:r>
      <w:r>
        <w:rPr>
          <w:rtl/>
        </w:rPr>
        <w:t xml:space="preserve">  </w:t>
      </w:r>
      <w:bookmarkEnd w:id="9153"/>
    </w:p>
    <w:p w:rsidR="00A3654A" w:rsidRDefault="00A3654A" w:rsidP="00077A11">
      <w:pPr>
        <w:pStyle w:val="KeepWithNext"/>
        <w:rPr>
          <w:rtl/>
        </w:rPr>
      </w:pPr>
    </w:p>
    <w:p w:rsidR="00A3654A" w:rsidRDefault="00A3654A" w:rsidP="00077A11">
      <w:pPr>
        <w:rPr>
          <w:rtl/>
        </w:rPr>
      </w:pPr>
      <w:r>
        <w:rPr>
          <w:rFonts w:hint="cs"/>
          <w:rtl/>
        </w:rPr>
        <w:t>את ה</w:t>
      </w:r>
      <w:r>
        <w:rPr>
          <w:rtl/>
        </w:rPr>
        <w:t xml:space="preserve">חקירה </w:t>
      </w:r>
      <w:r>
        <w:rPr>
          <w:rFonts w:hint="cs"/>
          <w:rtl/>
        </w:rPr>
        <w:t>ה</w:t>
      </w:r>
      <w:r>
        <w:rPr>
          <w:rtl/>
        </w:rPr>
        <w:t xml:space="preserve">ממשלתית הם סיכלו. </w:t>
      </w:r>
    </w:p>
    <w:p w:rsidR="00A3654A" w:rsidRDefault="00A3654A" w:rsidP="00077A11">
      <w:pPr>
        <w:rPr>
          <w:rtl/>
        </w:rPr>
      </w:pPr>
      <w:bookmarkStart w:id="9154" w:name="_ETM_Q58_311000"/>
      <w:bookmarkEnd w:id="9154"/>
    </w:p>
    <w:p w:rsidR="00A3654A" w:rsidRDefault="00A3654A" w:rsidP="001F4DC4">
      <w:pPr>
        <w:pStyle w:val="-"/>
        <w:keepNext/>
        <w:rPr>
          <w:rtl/>
        </w:rPr>
      </w:pPr>
      <w:bookmarkStart w:id="9155" w:name="ET_speakercontinue_6357_4"/>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55"/>
    </w:p>
    <w:p w:rsidR="00A3654A" w:rsidRDefault="00A3654A" w:rsidP="00077A11">
      <w:pPr>
        <w:pStyle w:val="KeepWithNext"/>
        <w:rPr>
          <w:rtl/>
        </w:rPr>
      </w:pPr>
    </w:p>
    <w:p w:rsidR="00A3654A" w:rsidRDefault="00A3654A" w:rsidP="00032C10">
      <w:pPr>
        <w:rPr>
          <w:rtl/>
        </w:rPr>
      </w:pPr>
      <w:bookmarkStart w:id="9156" w:name="_ETM_Q58_313000"/>
      <w:bookmarkEnd w:id="9156"/>
      <w:r>
        <w:rPr>
          <w:rtl/>
        </w:rPr>
        <w:t xml:space="preserve">אבל ברגע </w:t>
      </w:r>
      <w:bookmarkStart w:id="9157" w:name="_ETM_Q58_316295"/>
      <w:bookmarkEnd w:id="9157"/>
      <w:r>
        <w:rPr>
          <w:rtl/>
        </w:rPr>
        <w:t>שאתה גוף חוקר</w:t>
      </w:r>
      <w:r>
        <w:rPr>
          <w:rFonts w:hint="cs"/>
          <w:rtl/>
        </w:rPr>
        <w:t>,</w:t>
      </w:r>
      <w:r>
        <w:rPr>
          <w:rtl/>
        </w:rPr>
        <w:t xml:space="preserve"> עם </w:t>
      </w:r>
      <w:r>
        <w:rPr>
          <w:rFonts w:hint="cs"/>
          <w:rtl/>
        </w:rPr>
        <w:t>ה</w:t>
      </w:r>
      <w:r>
        <w:rPr>
          <w:rtl/>
        </w:rPr>
        <w:t xml:space="preserve">אזנות סתר, עם סוכנים, עם אנשי </w:t>
      </w:r>
      <w:bookmarkStart w:id="9158" w:name="_ETM_Q58_319934"/>
      <w:bookmarkEnd w:id="9158"/>
      <w:r>
        <w:rPr>
          <w:rtl/>
        </w:rPr>
        <w:t xml:space="preserve">מודיעין, עם גורמי חקירות, אף אחד לא יכול לעצור אותך. </w:t>
      </w:r>
      <w:bookmarkStart w:id="9159" w:name="_ETM_Q58_323573"/>
      <w:bookmarkStart w:id="9160" w:name="_ETM_Q58_321000"/>
      <w:bookmarkEnd w:id="9159"/>
      <w:bookmarkEnd w:id="9160"/>
      <w:r>
        <w:rPr>
          <w:rtl/>
        </w:rPr>
        <w:t>אבל בעיניי, מה שהכי חשוב בחוק הזה</w:t>
      </w:r>
      <w:r>
        <w:rPr>
          <w:rFonts w:hint="cs"/>
          <w:rtl/>
        </w:rPr>
        <w:t xml:space="preserve"> –</w:t>
      </w:r>
      <w:r>
        <w:rPr>
          <w:rtl/>
        </w:rPr>
        <w:t xml:space="preserve"> חוק מח</w:t>
      </w:r>
      <w:r>
        <w:rPr>
          <w:rFonts w:hint="cs"/>
          <w:rtl/>
        </w:rPr>
        <w:t>"</w:t>
      </w:r>
      <w:r>
        <w:rPr>
          <w:rtl/>
        </w:rPr>
        <w:t xml:space="preserve">ש יעשה </w:t>
      </w:r>
      <w:bookmarkStart w:id="9161" w:name="_ETM_Q58_327212"/>
      <w:bookmarkEnd w:id="9161"/>
      <w:r>
        <w:rPr>
          <w:rtl/>
        </w:rPr>
        <w:t>את הדבר הבסיסי והחשוב ביותר</w:t>
      </w:r>
      <w:r>
        <w:rPr>
          <w:rFonts w:hint="cs"/>
          <w:rtl/>
        </w:rPr>
        <w:t xml:space="preserve">: הוא </w:t>
      </w:r>
      <w:bookmarkStart w:id="9162" w:name="_ETM_Q58_326000"/>
      <w:bookmarkEnd w:id="9162"/>
      <w:r>
        <w:rPr>
          <w:rtl/>
        </w:rPr>
        <w:t xml:space="preserve">יחזיר את אמון הציבור במערכת </w:t>
      </w:r>
      <w:bookmarkStart w:id="9163" w:name="_ETM_Q58_330851"/>
      <w:bookmarkEnd w:id="9163"/>
      <w:r>
        <w:rPr>
          <w:rtl/>
        </w:rPr>
        <w:t xml:space="preserve">המשפט. </w:t>
      </w:r>
    </w:p>
    <w:p w:rsidR="00A3654A" w:rsidRDefault="00A3654A" w:rsidP="00077A11">
      <w:pPr>
        <w:rPr>
          <w:rtl/>
        </w:rPr>
      </w:pPr>
      <w:bookmarkStart w:id="9164" w:name="_ETM_Q58_330000"/>
      <w:bookmarkStart w:id="9165" w:name="_ETM_Q58_331000"/>
      <w:bookmarkEnd w:id="9164"/>
      <w:bookmarkEnd w:id="9165"/>
    </w:p>
    <w:p w:rsidR="00A3654A" w:rsidRDefault="00A3654A" w:rsidP="00077A11">
      <w:pPr>
        <w:pStyle w:val="af5"/>
        <w:keepNext/>
        <w:rPr>
          <w:rtl/>
        </w:rPr>
      </w:pPr>
      <w:bookmarkStart w:id="9166" w:name="ET_interruption_5109_5"/>
      <w:r w:rsidRPr="00CF48CA">
        <w:rPr>
          <w:rStyle w:val="TagStyle"/>
          <w:rtl/>
        </w:rPr>
        <w:t xml:space="preserve"> &lt;&lt; קריאה &gt;&gt; </w:t>
      </w:r>
      <w:r>
        <w:rPr>
          <w:rtl/>
        </w:rPr>
        <w:t>אלעזר שטרן (יש עתיד):</w:t>
      </w:r>
      <w:r w:rsidRPr="00CF48CA">
        <w:rPr>
          <w:rStyle w:val="TagStyle"/>
          <w:rtl/>
        </w:rPr>
        <w:t xml:space="preserve"> &lt;&lt; קריאה &gt;&gt;</w:t>
      </w:r>
      <w:r>
        <w:rPr>
          <w:rtl/>
        </w:rPr>
        <w:t xml:space="preserve">  </w:t>
      </w:r>
      <w:bookmarkEnd w:id="9166"/>
    </w:p>
    <w:p w:rsidR="00A3654A" w:rsidRDefault="00A3654A" w:rsidP="00077A11">
      <w:pPr>
        <w:pStyle w:val="KeepWithNext"/>
        <w:rPr>
          <w:rtl/>
        </w:rPr>
      </w:pPr>
    </w:p>
    <w:p w:rsidR="00A3654A" w:rsidRDefault="00A3654A" w:rsidP="00077A11">
      <w:pPr>
        <w:rPr>
          <w:rtl/>
        </w:rPr>
      </w:pPr>
      <w:r>
        <w:rPr>
          <w:rFonts w:hint="cs"/>
          <w:rtl/>
        </w:rPr>
        <w:t>מה תעשו אז - - -</w:t>
      </w:r>
    </w:p>
    <w:p w:rsidR="00A3654A" w:rsidRDefault="00A3654A" w:rsidP="00077A11">
      <w:pPr>
        <w:rPr>
          <w:rtl/>
        </w:rPr>
      </w:pPr>
      <w:bookmarkStart w:id="9167" w:name="_ETM_Q58_334000"/>
      <w:bookmarkEnd w:id="9167"/>
    </w:p>
    <w:p w:rsidR="00A3654A" w:rsidRDefault="00A3654A" w:rsidP="001F4DC4">
      <w:pPr>
        <w:pStyle w:val="-"/>
        <w:keepNext/>
        <w:rPr>
          <w:rtl/>
        </w:rPr>
      </w:pPr>
      <w:bookmarkStart w:id="9168" w:name="ET_speakercontinue_6357_6"/>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68"/>
    </w:p>
    <w:p w:rsidR="00A3654A" w:rsidRDefault="00A3654A" w:rsidP="00077A11">
      <w:pPr>
        <w:pStyle w:val="KeepWithNext"/>
        <w:rPr>
          <w:rtl/>
        </w:rPr>
      </w:pPr>
    </w:p>
    <w:p w:rsidR="00A3654A" w:rsidRDefault="00A3654A" w:rsidP="00077A11">
      <w:pPr>
        <w:rPr>
          <w:rtl/>
        </w:rPr>
      </w:pPr>
      <w:bookmarkStart w:id="9169" w:name="_ETM_Q58_335000"/>
      <w:bookmarkStart w:id="9170" w:name="_ETM_Q58_333000"/>
      <w:bookmarkStart w:id="9171" w:name="_ETM_Q58_335899"/>
      <w:bookmarkStart w:id="9172" w:name="_ETM_Q58_336970"/>
      <w:bookmarkEnd w:id="9169"/>
      <w:bookmarkEnd w:id="9170"/>
      <w:bookmarkEnd w:id="9171"/>
      <w:bookmarkEnd w:id="9172"/>
      <w:r>
        <w:rPr>
          <w:rtl/>
        </w:rPr>
        <w:t>לא הקשבת</w:t>
      </w:r>
      <w:r>
        <w:rPr>
          <w:rFonts w:hint="cs"/>
          <w:rtl/>
        </w:rPr>
        <w:t xml:space="preserve">. באת, לא הקשבת. </w:t>
      </w:r>
    </w:p>
    <w:p w:rsidR="00A3654A" w:rsidRDefault="00A3654A" w:rsidP="00077A11">
      <w:pPr>
        <w:rPr>
          <w:rtl/>
        </w:rPr>
      </w:pPr>
      <w:bookmarkStart w:id="9173" w:name="_ETM_Q58_336000"/>
      <w:bookmarkEnd w:id="9173"/>
    </w:p>
    <w:p w:rsidR="00A3654A" w:rsidRDefault="00A3654A" w:rsidP="00077A11">
      <w:pPr>
        <w:pStyle w:val="af5"/>
        <w:keepNext/>
        <w:rPr>
          <w:rtl/>
        </w:rPr>
      </w:pPr>
      <w:r w:rsidRPr="00CF48CA">
        <w:rPr>
          <w:rStyle w:val="TagStyle"/>
          <w:rtl/>
        </w:rPr>
        <w:t xml:space="preserve"> &lt;&lt; קריאה &gt;&gt; </w:t>
      </w:r>
      <w:r>
        <w:rPr>
          <w:rtl/>
        </w:rPr>
        <w:t>אלעזר שטרן (יש עתיד):</w:t>
      </w:r>
      <w:r w:rsidRPr="00CF48C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 - - מערכת המשפט. </w:t>
      </w:r>
      <w:bookmarkStart w:id="9174" w:name="_ETM_Q58_340820"/>
      <w:bookmarkEnd w:id="9174"/>
      <w:r>
        <w:rPr>
          <w:rtl/>
        </w:rPr>
        <w:t xml:space="preserve">הלך עליך. </w:t>
      </w:r>
      <w:r>
        <w:rPr>
          <w:rFonts w:hint="cs"/>
          <w:rtl/>
        </w:rPr>
        <w:t xml:space="preserve">סעדה, הלך </w:t>
      </w:r>
      <w:bookmarkStart w:id="9175" w:name="_ETM_Q58_339000"/>
      <w:bookmarkEnd w:id="9175"/>
      <w:r>
        <w:rPr>
          <w:rFonts w:hint="cs"/>
          <w:rtl/>
        </w:rPr>
        <w:t>עליך.</w:t>
      </w:r>
    </w:p>
    <w:p w:rsidR="00A3654A" w:rsidRDefault="00A3654A" w:rsidP="00077A11">
      <w:pPr>
        <w:rPr>
          <w:rtl/>
        </w:rPr>
      </w:pPr>
      <w:bookmarkStart w:id="9176" w:name="_ETM_Q58_341000"/>
      <w:bookmarkEnd w:id="9176"/>
    </w:p>
    <w:p w:rsidR="00A3654A" w:rsidRDefault="00A3654A" w:rsidP="001F4DC4">
      <w:pPr>
        <w:pStyle w:val="-"/>
        <w:keepNext/>
        <w:rPr>
          <w:rtl/>
        </w:rPr>
      </w:pPr>
      <w:bookmarkStart w:id="9177" w:name="ET_speakercontinue_6357_8"/>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77"/>
    </w:p>
    <w:p w:rsidR="00A3654A" w:rsidRDefault="00A3654A" w:rsidP="00077A11">
      <w:pPr>
        <w:pStyle w:val="KeepWithNext"/>
        <w:rPr>
          <w:rtl/>
        </w:rPr>
      </w:pPr>
    </w:p>
    <w:p w:rsidR="00A3654A" w:rsidRDefault="00A3654A" w:rsidP="00032C10">
      <w:pPr>
        <w:rPr>
          <w:rtl/>
        </w:rPr>
      </w:pPr>
      <w:bookmarkStart w:id="9178" w:name="_ETM_Q58_338000"/>
      <w:bookmarkEnd w:id="9178"/>
      <w:r>
        <w:rPr>
          <w:rtl/>
        </w:rPr>
        <w:t xml:space="preserve">היום הזה </w:t>
      </w:r>
      <w:r>
        <w:rPr>
          <w:rFonts w:hint="cs"/>
          <w:rtl/>
        </w:rPr>
        <w:t>הוא יום בשורה</w:t>
      </w:r>
      <w:r>
        <w:rPr>
          <w:rtl/>
        </w:rPr>
        <w:t xml:space="preserve"> </w:t>
      </w:r>
      <w:bookmarkStart w:id="9179" w:name="_ETM_Q58_344279"/>
      <w:bookmarkEnd w:id="9179"/>
      <w:r>
        <w:rPr>
          <w:rtl/>
        </w:rPr>
        <w:t>לעם ישראל כולו</w:t>
      </w:r>
      <w:r>
        <w:rPr>
          <w:rFonts w:hint="cs"/>
          <w:rtl/>
        </w:rPr>
        <w:t>.</w:t>
      </w:r>
      <w:r>
        <w:rPr>
          <w:rtl/>
        </w:rPr>
        <w:t xml:space="preserve"> לא לחלקים שפועלים מפוזיציה, אלא </w:t>
      </w:r>
      <w:bookmarkStart w:id="9180" w:name="_ETM_Q58_348737"/>
      <w:bookmarkEnd w:id="9180"/>
      <w:r>
        <w:rPr>
          <w:rFonts w:hint="cs"/>
          <w:rtl/>
        </w:rPr>
        <w:t>ל</w:t>
      </w:r>
      <w:r>
        <w:rPr>
          <w:rtl/>
        </w:rPr>
        <w:t xml:space="preserve">עם ישראל </w:t>
      </w:r>
      <w:r>
        <w:rPr>
          <w:rFonts w:hint="cs"/>
          <w:rtl/>
        </w:rPr>
        <w:t xml:space="preserve">שיודע, </w:t>
      </w:r>
      <w:r>
        <w:rPr>
          <w:rtl/>
        </w:rPr>
        <w:t>ימין, שמאל, שיודע שמח</w:t>
      </w:r>
      <w:r>
        <w:rPr>
          <w:rFonts w:hint="cs"/>
          <w:rtl/>
        </w:rPr>
        <w:t>"</w:t>
      </w:r>
      <w:r>
        <w:rPr>
          <w:rtl/>
        </w:rPr>
        <w:t>ש לא מתפקדת</w:t>
      </w:r>
      <w:r>
        <w:rPr>
          <w:rFonts w:hint="cs"/>
          <w:rtl/>
        </w:rPr>
        <w:t>;</w:t>
      </w:r>
      <w:r>
        <w:rPr>
          <w:rtl/>
        </w:rPr>
        <w:t xml:space="preserve"> שיודע </w:t>
      </w:r>
      <w:bookmarkStart w:id="9181" w:name="_ETM_Q58_353195"/>
      <w:bookmarkEnd w:id="9181"/>
      <w:r>
        <w:rPr>
          <w:rtl/>
        </w:rPr>
        <w:t>שמח</w:t>
      </w:r>
      <w:r>
        <w:rPr>
          <w:rFonts w:hint="cs"/>
          <w:rtl/>
        </w:rPr>
        <w:t>"</w:t>
      </w:r>
      <w:r>
        <w:rPr>
          <w:rtl/>
        </w:rPr>
        <w:t>ש מטייח</w:t>
      </w:r>
      <w:r>
        <w:rPr>
          <w:rFonts w:hint="cs"/>
          <w:rtl/>
        </w:rPr>
        <w:t>ת</w:t>
      </w:r>
      <w:r>
        <w:rPr>
          <w:rtl/>
        </w:rPr>
        <w:t xml:space="preserve"> תיקים</w:t>
      </w:r>
      <w:r>
        <w:rPr>
          <w:rFonts w:hint="cs"/>
          <w:rtl/>
        </w:rPr>
        <w:t>,</w:t>
      </w:r>
      <w:r>
        <w:rPr>
          <w:rtl/>
        </w:rPr>
        <w:t xml:space="preserve"> שמח</w:t>
      </w:r>
      <w:r>
        <w:rPr>
          <w:rFonts w:hint="cs"/>
          <w:rtl/>
        </w:rPr>
        <w:t>"</w:t>
      </w:r>
      <w:r>
        <w:rPr>
          <w:rtl/>
        </w:rPr>
        <w:t>ש רוד</w:t>
      </w:r>
      <w:r>
        <w:rPr>
          <w:rFonts w:hint="cs"/>
          <w:rtl/>
        </w:rPr>
        <w:t>פת</w:t>
      </w:r>
      <w:r>
        <w:rPr>
          <w:rtl/>
        </w:rPr>
        <w:t xml:space="preserve"> </w:t>
      </w:r>
      <w:r>
        <w:rPr>
          <w:rFonts w:hint="cs"/>
          <w:rtl/>
        </w:rPr>
        <w:t xml:space="preserve">אנשי </w:t>
      </w:r>
      <w:r>
        <w:rPr>
          <w:rtl/>
        </w:rPr>
        <w:t>שימין. אז היום הזה</w:t>
      </w:r>
      <w:r>
        <w:rPr>
          <w:rFonts w:hint="cs"/>
          <w:rtl/>
        </w:rPr>
        <w:t xml:space="preserve"> הוא</w:t>
      </w:r>
      <w:r>
        <w:rPr>
          <w:rtl/>
        </w:rPr>
        <w:t xml:space="preserve"> </w:t>
      </w:r>
      <w:bookmarkStart w:id="9182" w:name="_ETM_Q58_357653"/>
      <w:bookmarkEnd w:id="9182"/>
      <w:r>
        <w:rPr>
          <w:rFonts w:hint="cs"/>
          <w:rtl/>
        </w:rPr>
        <w:t>ב</w:t>
      </w:r>
      <w:r>
        <w:rPr>
          <w:rtl/>
        </w:rPr>
        <w:t xml:space="preserve">שורה לעם ישראל, </w:t>
      </w:r>
      <w:r>
        <w:rPr>
          <w:rFonts w:hint="cs"/>
          <w:rtl/>
        </w:rPr>
        <w:t>ב</w:t>
      </w:r>
      <w:r>
        <w:rPr>
          <w:rtl/>
        </w:rPr>
        <w:t>שורה לשוטרי משטרת ישראל</w:t>
      </w:r>
      <w:r>
        <w:rPr>
          <w:rFonts w:hint="cs"/>
          <w:rtl/>
        </w:rPr>
        <w:t>,</w:t>
      </w:r>
      <w:r>
        <w:rPr>
          <w:rtl/>
        </w:rPr>
        <w:t xml:space="preserve"> שאני גאה בהם, </w:t>
      </w:r>
      <w:bookmarkStart w:id="9183" w:name="_ETM_Q58_362111"/>
      <w:bookmarkEnd w:id="9183"/>
      <w:r>
        <w:rPr>
          <w:rtl/>
        </w:rPr>
        <w:t xml:space="preserve">מעריך </w:t>
      </w:r>
      <w:bookmarkStart w:id="9184" w:name="_ETM_Q58_367300"/>
      <w:bookmarkEnd w:id="9184"/>
      <w:r>
        <w:rPr>
          <w:rFonts w:hint="cs"/>
          <w:rtl/>
        </w:rPr>
        <w:t>אותם ו</w:t>
      </w:r>
      <w:r>
        <w:rPr>
          <w:rtl/>
        </w:rPr>
        <w:t xml:space="preserve">מעריץ אותם על העבודה שלהם. </w:t>
      </w:r>
      <w:bookmarkStart w:id="9185" w:name="_ETM_Q58_370008"/>
      <w:bookmarkEnd w:id="9185"/>
      <w:r>
        <w:rPr>
          <w:rFonts w:hint="cs"/>
          <w:rtl/>
        </w:rPr>
        <w:t xml:space="preserve">הוא בשורה </w:t>
      </w:r>
      <w:r>
        <w:rPr>
          <w:rtl/>
        </w:rPr>
        <w:t>לאנשי ימין במדינת ישראל</w:t>
      </w:r>
      <w:r>
        <w:rPr>
          <w:rFonts w:hint="cs"/>
          <w:rtl/>
        </w:rPr>
        <w:t xml:space="preserve"> - -</w:t>
      </w:r>
    </w:p>
    <w:p w:rsidR="00A3654A" w:rsidRDefault="00A3654A" w:rsidP="00077A11">
      <w:pPr>
        <w:rPr>
          <w:rtl/>
        </w:rPr>
      </w:pPr>
      <w:bookmarkStart w:id="9186" w:name="_ETM_Q58_365000"/>
      <w:bookmarkEnd w:id="9186"/>
    </w:p>
    <w:p w:rsidR="00A3654A" w:rsidRDefault="00A3654A" w:rsidP="00077A11">
      <w:pPr>
        <w:pStyle w:val="af5"/>
        <w:keepNext/>
        <w:rPr>
          <w:rtl/>
        </w:rPr>
      </w:pPr>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ללומדי התורה</w:t>
      </w:r>
      <w:bookmarkStart w:id="9187" w:name="_ETM_Q58_366000"/>
      <w:bookmarkEnd w:id="9187"/>
      <w:r>
        <w:rPr>
          <w:rFonts w:hint="cs"/>
          <w:rtl/>
        </w:rPr>
        <w:t>, למשתמטים. למשתמטים. בשורה גדולה למשתמטים.</w:t>
      </w:r>
    </w:p>
    <w:p w:rsidR="00A3654A" w:rsidRDefault="00A3654A" w:rsidP="00077A11">
      <w:pPr>
        <w:rPr>
          <w:rtl/>
        </w:rPr>
      </w:pPr>
    </w:p>
    <w:p w:rsidR="00A3654A" w:rsidRDefault="00A3654A" w:rsidP="00077A11">
      <w:pPr>
        <w:pStyle w:val="af6"/>
        <w:keepNext/>
        <w:rPr>
          <w:rtl/>
        </w:rPr>
      </w:pPr>
      <w:bookmarkStart w:id="9188" w:name="ET_yor_6718_10"/>
      <w:r w:rsidRPr="00CA30BF">
        <w:rPr>
          <w:rStyle w:val="TagStyle"/>
          <w:rtl/>
        </w:rPr>
        <w:t xml:space="preserve"> &lt;&lt; יור &gt;&gt; </w:t>
      </w:r>
      <w:r>
        <w:rPr>
          <w:rtl/>
        </w:rPr>
        <w:t>היו"ר מישל בוסקילה:</w:t>
      </w:r>
      <w:r w:rsidRPr="00CA30BF">
        <w:rPr>
          <w:rStyle w:val="TagStyle"/>
          <w:rtl/>
        </w:rPr>
        <w:t xml:space="preserve"> &lt;&lt; יור &gt;&gt;</w:t>
      </w:r>
      <w:r>
        <w:rPr>
          <w:rtl/>
        </w:rPr>
        <w:t xml:space="preserve">  </w:t>
      </w:r>
      <w:bookmarkEnd w:id="9188"/>
    </w:p>
    <w:p w:rsidR="00A3654A" w:rsidRDefault="00A3654A" w:rsidP="00077A11">
      <w:pPr>
        <w:pStyle w:val="KeepWithNext"/>
        <w:rPr>
          <w:rtl/>
        </w:rPr>
      </w:pPr>
    </w:p>
    <w:p w:rsidR="00A3654A" w:rsidRDefault="00A3654A" w:rsidP="00077A11">
      <w:pPr>
        <w:rPr>
          <w:rtl/>
        </w:rPr>
      </w:pPr>
      <w:bookmarkStart w:id="9189" w:name="_ETM_Q58_372000"/>
      <w:bookmarkEnd w:id="9189"/>
      <w:r>
        <w:rPr>
          <w:rFonts w:hint="cs"/>
          <w:rtl/>
        </w:rPr>
        <w:t>אלעזר, בבקשה.</w:t>
      </w:r>
    </w:p>
    <w:p w:rsidR="00A3654A" w:rsidRDefault="00A3654A" w:rsidP="00077A11">
      <w:pPr>
        <w:rPr>
          <w:rtl/>
        </w:rPr>
      </w:pPr>
      <w:bookmarkStart w:id="9190" w:name="_ETM_Q58_370000"/>
      <w:bookmarkStart w:id="9191" w:name="_ETM_Q58_371000"/>
      <w:bookmarkEnd w:id="9190"/>
      <w:bookmarkEnd w:id="9191"/>
    </w:p>
    <w:p w:rsidR="00A3654A" w:rsidRDefault="00A3654A" w:rsidP="001F4DC4">
      <w:pPr>
        <w:pStyle w:val="-"/>
        <w:keepNext/>
        <w:rPr>
          <w:rtl/>
        </w:rPr>
      </w:pPr>
      <w:bookmarkStart w:id="9192" w:name="ET_speakercontinue_6357_11"/>
      <w:r w:rsidRPr="00CA30BF">
        <w:rPr>
          <w:rStyle w:val="TagStyle"/>
          <w:rtl/>
        </w:rPr>
        <w:t xml:space="preserve"> &lt;&lt; דובר_המשך &gt;&gt; </w:t>
      </w:r>
      <w:r>
        <w:rPr>
          <w:rtl/>
        </w:rPr>
        <w:t>משה סעדה (</w:t>
      </w:r>
      <w:r w:rsidR="001F4DC4">
        <w:rPr>
          <w:rFonts w:hint="cs"/>
          <w:rtl/>
        </w:rPr>
        <w:t>בשם הוועדה המשותפת</w:t>
      </w:r>
      <w:r>
        <w:rPr>
          <w:rtl/>
        </w:rPr>
        <w:t>):</w:t>
      </w:r>
      <w:r w:rsidRPr="00CA30BF">
        <w:rPr>
          <w:rStyle w:val="TagStyle"/>
          <w:rtl/>
        </w:rPr>
        <w:t xml:space="preserve"> &lt;&lt; דובר_המשך &gt;&gt;</w:t>
      </w:r>
      <w:r>
        <w:rPr>
          <w:rtl/>
        </w:rPr>
        <w:t xml:space="preserve">  </w:t>
      </w:r>
      <w:bookmarkEnd w:id="9192"/>
    </w:p>
    <w:p w:rsidR="00A3654A" w:rsidRDefault="00A3654A" w:rsidP="00077A11">
      <w:pPr>
        <w:pStyle w:val="KeepWithNext"/>
        <w:rPr>
          <w:rtl/>
        </w:rPr>
      </w:pPr>
    </w:p>
    <w:p w:rsidR="00A3654A" w:rsidRDefault="00A3654A" w:rsidP="00077A11">
      <w:pPr>
        <w:rPr>
          <w:rtl/>
        </w:rPr>
      </w:pPr>
      <w:bookmarkStart w:id="9193" w:name="_ETM_Q58_367000"/>
      <w:bookmarkStart w:id="9194" w:name="_ETM_Q58_368000"/>
      <w:bookmarkEnd w:id="9193"/>
      <w:bookmarkEnd w:id="9194"/>
      <w:r>
        <w:rPr>
          <w:rFonts w:hint="cs"/>
          <w:rtl/>
        </w:rPr>
        <w:t xml:space="preserve">- - </w:t>
      </w:r>
      <w:r>
        <w:rPr>
          <w:rtl/>
        </w:rPr>
        <w:t xml:space="preserve">שאנשי ימין ידעו שגם להם </w:t>
      </w:r>
      <w:bookmarkStart w:id="9195" w:name="_ETM_Q58_373789"/>
      <w:bookmarkEnd w:id="9195"/>
      <w:r>
        <w:rPr>
          <w:rtl/>
        </w:rPr>
        <w:t>מגיע צדק</w:t>
      </w:r>
      <w:r>
        <w:rPr>
          <w:rFonts w:hint="cs"/>
          <w:rtl/>
        </w:rPr>
        <w:t>,</w:t>
      </w:r>
      <w:r>
        <w:rPr>
          <w:rtl/>
        </w:rPr>
        <w:t xml:space="preserve"> וגם להם נעשה צדק. </w:t>
      </w:r>
      <w:bookmarkStart w:id="9196" w:name="_ETM_Q58_378550"/>
      <w:bookmarkEnd w:id="9196"/>
    </w:p>
    <w:p w:rsidR="00A3654A" w:rsidRDefault="00A3654A" w:rsidP="00077A11">
      <w:pPr>
        <w:rPr>
          <w:rtl/>
        </w:rPr>
      </w:pPr>
    </w:p>
    <w:p w:rsidR="00A3654A" w:rsidRDefault="00A3654A" w:rsidP="00077A11">
      <w:pPr>
        <w:pStyle w:val="af5"/>
        <w:keepNext/>
        <w:rPr>
          <w:rtl/>
        </w:rPr>
      </w:pPr>
      <w:bookmarkStart w:id="9197" w:name="ET_interruption_5109_12"/>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bookmarkEnd w:id="9197"/>
    </w:p>
    <w:p w:rsidR="00A3654A" w:rsidRDefault="00A3654A" w:rsidP="00077A11">
      <w:pPr>
        <w:pStyle w:val="KeepWithNext"/>
        <w:rPr>
          <w:rtl/>
        </w:rPr>
      </w:pPr>
    </w:p>
    <w:p w:rsidR="00A3654A" w:rsidRDefault="00A3654A" w:rsidP="00077A11">
      <w:pPr>
        <w:rPr>
          <w:rtl/>
        </w:rPr>
      </w:pPr>
      <w:r>
        <w:rPr>
          <w:rFonts w:hint="cs"/>
          <w:rtl/>
        </w:rPr>
        <w:t>התכנסנו לרחם עליך. התכנסנו לרחם עליך.</w:t>
      </w:r>
    </w:p>
    <w:p w:rsidR="00A3654A" w:rsidRDefault="00A3654A" w:rsidP="00077A11">
      <w:pPr>
        <w:rPr>
          <w:rtl/>
        </w:rPr>
      </w:pPr>
      <w:bookmarkStart w:id="9198" w:name="_ETM_Q58_378000"/>
      <w:bookmarkEnd w:id="9198"/>
    </w:p>
    <w:p w:rsidR="00A3654A" w:rsidRDefault="00A3654A" w:rsidP="001F4DC4">
      <w:pPr>
        <w:pStyle w:val="-"/>
        <w:keepNext/>
        <w:rPr>
          <w:rtl/>
        </w:rPr>
      </w:pPr>
      <w:bookmarkStart w:id="9199" w:name="ET_speakercontinue_6357_13"/>
      <w:r w:rsidRPr="00CA30BF">
        <w:rPr>
          <w:rStyle w:val="TagStyle"/>
          <w:rtl/>
        </w:rPr>
        <w:t xml:space="preserve"> &lt;&lt; דובר_המשך &gt;&gt; </w:t>
      </w:r>
      <w:r>
        <w:rPr>
          <w:rtl/>
        </w:rPr>
        <w:t>משה סעדה (</w:t>
      </w:r>
      <w:r w:rsidR="001F4DC4">
        <w:rPr>
          <w:rFonts w:hint="cs"/>
          <w:rtl/>
        </w:rPr>
        <w:t>בשם הוועדה המשותפת</w:t>
      </w:r>
      <w:r>
        <w:rPr>
          <w:rtl/>
        </w:rPr>
        <w:t>):</w:t>
      </w:r>
      <w:r w:rsidRPr="00CA30BF">
        <w:rPr>
          <w:rStyle w:val="TagStyle"/>
          <w:rtl/>
        </w:rPr>
        <w:t xml:space="preserve"> &lt;&lt; דובר_המשך &gt;&gt;</w:t>
      </w:r>
      <w:r>
        <w:rPr>
          <w:rtl/>
        </w:rPr>
        <w:t xml:space="preserve">  </w:t>
      </w:r>
      <w:bookmarkEnd w:id="9199"/>
    </w:p>
    <w:p w:rsidR="00A3654A" w:rsidRDefault="00A3654A" w:rsidP="00077A11">
      <w:pPr>
        <w:pStyle w:val="KeepWithNext"/>
        <w:rPr>
          <w:rtl/>
        </w:rPr>
      </w:pPr>
    </w:p>
    <w:p w:rsidR="00A3654A" w:rsidRDefault="00A3654A" w:rsidP="00077A11">
      <w:pPr>
        <w:rPr>
          <w:rtl/>
        </w:rPr>
      </w:pPr>
      <w:bookmarkStart w:id="9200" w:name="_ETM_Q58_374000"/>
      <w:bookmarkStart w:id="9201" w:name="_ETM_Q58_381740"/>
      <w:bookmarkEnd w:id="9200"/>
      <w:bookmarkEnd w:id="9201"/>
      <w:r>
        <w:rPr>
          <w:rtl/>
        </w:rPr>
        <w:t>החוק הזה יביא של</w:t>
      </w:r>
      <w:r>
        <w:rPr>
          <w:rFonts w:hint="cs"/>
          <w:rtl/>
        </w:rPr>
        <w:t>א</w:t>
      </w:r>
      <w:r>
        <w:rPr>
          <w:rtl/>
        </w:rPr>
        <w:t xml:space="preserve"> </w:t>
      </w:r>
      <w:r>
        <w:rPr>
          <w:rFonts w:hint="cs"/>
          <w:rtl/>
        </w:rPr>
        <w:t xml:space="preserve">יהיו </w:t>
      </w:r>
      <w:r>
        <w:rPr>
          <w:rtl/>
        </w:rPr>
        <w:t xml:space="preserve">עוד עבריינים בשירות החוק, אין עוד </w:t>
      </w:r>
      <w:bookmarkStart w:id="9202" w:name="_ETM_Q58_385637"/>
      <w:bookmarkEnd w:id="9202"/>
      <w:r>
        <w:rPr>
          <w:rtl/>
        </w:rPr>
        <w:t>אנשים מעל החוק</w:t>
      </w:r>
      <w:r>
        <w:rPr>
          <w:rFonts w:hint="cs"/>
          <w:rtl/>
        </w:rPr>
        <w:t>.</w:t>
      </w:r>
      <w:r>
        <w:rPr>
          <w:rtl/>
        </w:rPr>
        <w:t xml:space="preserve"> כן, כולם שווים בפני החוק. </w:t>
      </w:r>
      <w:bookmarkStart w:id="9203" w:name="_ETM_Q58_392000"/>
      <w:bookmarkEnd w:id="9203"/>
      <w:r>
        <w:rPr>
          <w:rtl/>
        </w:rPr>
        <w:t xml:space="preserve">אני פונה </w:t>
      </w:r>
      <w:bookmarkStart w:id="9204" w:name="_ETM_Q58_389535"/>
      <w:bookmarkEnd w:id="9204"/>
      <w:r>
        <w:rPr>
          <w:rtl/>
        </w:rPr>
        <w:t xml:space="preserve">לחבריי באופוזיציה, אולי פעם אחת בשביל עם ישראל, אל תהיו </w:t>
      </w:r>
      <w:bookmarkStart w:id="9205" w:name="_ETM_Q58_393432"/>
      <w:bookmarkEnd w:id="9205"/>
      <w:r>
        <w:rPr>
          <w:rtl/>
        </w:rPr>
        <w:t>בפוזיציה ותצביעו בעד. תודה רבה לכם.</w:t>
      </w:r>
    </w:p>
    <w:p w:rsidR="00A3654A" w:rsidRDefault="00A3654A" w:rsidP="00077A11">
      <w:pPr>
        <w:rPr>
          <w:rtl/>
        </w:rPr>
      </w:pPr>
      <w:bookmarkStart w:id="9206" w:name="_ETM_Q58_393000"/>
      <w:bookmarkEnd w:id="9206"/>
    </w:p>
    <w:p w:rsidR="00A3654A" w:rsidRDefault="00A3654A" w:rsidP="00077A11">
      <w:pPr>
        <w:pStyle w:val="af5"/>
        <w:keepNext/>
        <w:rPr>
          <w:rtl/>
        </w:rPr>
      </w:pPr>
      <w:bookmarkStart w:id="9207" w:name="ET_interruption_5109_14"/>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bookmarkEnd w:id="9207"/>
    </w:p>
    <w:p w:rsidR="00A3654A" w:rsidRDefault="00A3654A" w:rsidP="00077A11">
      <w:pPr>
        <w:pStyle w:val="KeepWithNext"/>
        <w:rPr>
          <w:rtl/>
        </w:rPr>
      </w:pPr>
    </w:p>
    <w:p w:rsidR="00A3654A" w:rsidRDefault="00A3654A" w:rsidP="00077A11">
      <w:pPr>
        <w:rPr>
          <w:rtl/>
        </w:rPr>
      </w:pPr>
      <w:r>
        <w:rPr>
          <w:rFonts w:hint="cs"/>
          <w:rtl/>
        </w:rPr>
        <w:t xml:space="preserve">תגיד, אתה מדבר אל </w:t>
      </w:r>
      <w:bookmarkStart w:id="9208" w:name="_ETM_Q58_391000"/>
      <w:bookmarkEnd w:id="9208"/>
      <w:r>
        <w:rPr>
          <w:rFonts w:hint="cs"/>
          <w:rtl/>
        </w:rPr>
        <w:t>עם ישראל? איך אתה מדבר על עם ישראל?</w:t>
      </w:r>
    </w:p>
    <w:p w:rsidR="00A3654A" w:rsidRDefault="00A3654A" w:rsidP="00077A11">
      <w:pPr>
        <w:rPr>
          <w:rtl/>
        </w:rPr>
      </w:pPr>
      <w:bookmarkStart w:id="9209" w:name="_ETM_Q58_395000"/>
      <w:bookmarkEnd w:id="9209"/>
    </w:p>
    <w:p w:rsidR="00A3654A" w:rsidRDefault="00A3654A" w:rsidP="00077A11">
      <w:pPr>
        <w:pStyle w:val="af6"/>
        <w:keepNext/>
        <w:rPr>
          <w:rtl/>
        </w:rPr>
      </w:pPr>
      <w:bookmarkStart w:id="9210" w:name="ET_yor_6718_15"/>
      <w:r w:rsidRPr="00CA30BF">
        <w:rPr>
          <w:rStyle w:val="TagStyle"/>
          <w:rtl/>
        </w:rPr>
        <w:t xml:space="preserve"> &lt;&lt; יור &gt;&gt; </w:t>
      </w:r>
      <w:r>
        <w:rPr>
          <w:rtl/>
        </w:rPr>
        <w:t>היו"ר מישל בוסקילה:</w:t>
      </w:r>
      <w:r w:rsidRPr="00CA30BF">
        <w:rPr>
          <w:rStyle w:val="TagStyle"/>
          <w:rtl/>
        </w:rPr>
        <w:t xml:space="preserve"> &lt;&lt; יור &gt;&gt;</w:t>
      </w:r>
      <w:r>
        <w:rPr>
          <w:rtl/>
        </w:rPr>
        <w:t xml:space="preserve">  </w:t>
      </w:r>
      <w:bookmarkEnd w:id="9210"/>
    </w:p>
    <w:p w:rsidR="00A3654A" w:rsidRDefault="00A3654A" w:rsidP="00077A11">
      <w:pPr>
        <w:pStyle w:val="KeepWithNext"/>
        <w:rPr>
          <w:rtl/>
        </w:rPr>
      </w:pPr>
    </w:p>
    <w:p w:rsidR="00A3654A" w:rsidRDefault="00A3654A" w:rsidP="00032C10">
      <w:pPr>
        <w:rPr>
          <w:rtl/>
        </w:rPr>
      </w:pPr>
      <w:bookmarkStart w:id="9211" w:name="_ETM_Q58_396000"/>
      <w:bookmarkStart w:id="9212" w:name="_ETM_Q58_399039"/>
      <w:bookmarkEnd w:id="9211"/>
      <w:bookmarkEnd w:id="9212"/>
      <w:r>
        <w:rPr>
          <w:rFonts w:hint="cs"/>
          <w:rtl/>
        </w:rPr>
        <w:t xml:space="preserve">תודה רבה לחבר </w:t>
      </w:r>
      <w:bookmarkStart w:id="9213" w:name="_ETM_Q58_400000"/>
      <w:bookmarkEnd w:id="9213"/>
      <w:r>
        <w:rPr>
          <w:rFonts w:hint="eastAsia"/>
          <w:rtl/>
        </w:rPr>
        <w:t>הכנסת</w:t>
      </w:r>
      <w:r>
        <w:rPr>
          <w:rtl/>
        </w:rPr>
        <w:t xml:space="preserve"> משה סעדה</w:t>
      </w:r>
      <w:r>
        <w:rPr>
          <w:rFonts w:hint="cs"/>
          <w:rtl/>
        </w:rPr>
        <w:t xml:space="preserve">. </w:t>
      </w:r>
      <w:bookmarkStart w:id="9214" w:name="_ETM_Q58_402000"/>
      <w:bookmarkEnd w:id="9214"/>
      <w:r>
        <w:rPr>
          <w:rtl/>
        </w:rPr>
        <w:t xml:space="preserve">להצעת החוק הוגשו הסתייגויות של קבוצת יש </w:t>
      </w:r>
      <w:bookmarkStart w:id="9215" w:name="_ETM_Q58_404096"/>
      <w:bookmarkEnd w:id="9215"/>
      <w:r>
        <w:rPr>
          <w:rtl/>
        </w:rPr>
        <w:t>עתיד, כ</w:t>
      </w:r>
      <w:r>
        <w:rPr>
          <w:rFonts w:hint="cs"/>
          <w:rtl/>
        </w:rPr>
        <w:t xml:space="preserve">חול לבן – </w:t>
      </w:r>
      <w:r>
        <w:rPr>
          <w:rtl/>
        </w:rPr>
        <w:t>המחנה הממלכתי, ישראל ביתנו, חד</w:t>
      </w:r>
      <w:r>
        <w:rPr>
          <w:rFonts w:hint="cs"/>
          <w:rtl/>
        </w:rPr>
        <w:t>"</w:t>
      </w:r>
      <w:r>
        <w:rPr>
          <w:rtl/>
        </w:rPr>
        <w:t>ש</w:t>
      </w:r>
      <w:r>
        <w:rPr>
          <w:rFonts w:hint="cs"/>
          <w:rtl/>
        </w:rPr>
        <w:t>-ת</w:t>
      </w:r>
      <w:r>
        <w:rPr>
          <w:rtl/>
        </w:rPr>
        <w:t>ע</w:t>
      </w:r>
      <w:r>
        <w:rPr>
          <w:rFonts w:hint="cs"/>
          <w:rtl/>
        </w:rPr>
        <w:t>"</w:t>
      </w:r>
      <w:r>
        <w:rPr>
          <w:rtl/>
        </w:rPr>
        <w:t>ל, ר</w:t>
      </w:r>
      <w:r>
        <w:rPr>
          <w:rFonts w:hint="cs"/>
          <w:rtl/>
        </w:rPr>
        <w:t>ע"מ</w:t>
      </w:r>
      <w:r>
        <w:rPr>
          <w:rtl/>
        </w:rPr>
        <w:t xml:space="preserve"> </w:t>
      </w:r>
      <w:bookmarkStart w:id="9216" w:name="_ETM_Q58_409153"/>
      <w:bookmarkEnd w:id="9216"/>
      <w:r>
        <w:rPr>
          <w:rtl/>
        </w:rPr>
        <w:t xml:space="preserve">והעבודה. ראשון הדוברים </w:t>
      </w:r>
      <w:r>
        <w:rPr>
          <w:rFonts w:hint="cs"/>
          <w:rtl/>
        </w:rPr>
        <w:t xml:space="preserve">– </w:t>
      </w:r>
      <w:r>
        <w:rPr>
          <w:rtl/>
        </w:rPr>
        <w:t>חבר הכנסת יואב סגלוביץ'</w:t>
      </w:r>
      <w:r>
        <w:rPr>
          <w:rFonts w:hint="cs"/>
          <w:rtl/>
        </w:rPr>
        <w:t>.</w:t>
      </w:r>
      <w:r>
        <w:rPr>
          <w:rtl/>
        </w:rPr>
        <w:t xml:space="preserve"> בבקשה</w:t>
      </w:r>
      <w:r>
        <w:rPr>
          <w:rFonts w:hint="cs"/>
          <w:rtl/>
        </w:rPr>
        <w:t xml:space="preserve">, </w:t>
      </w:r>
      <w:r>
        <w:rPr>
          <w:rFonts w:hint="eastAsia"/>
          <w:rtl/>
        </w:rPr>
        <w:t>לרשותך</w:t>
      </w:r>
      <w:r>
        <w:rPr>
          <w:rtl/>
        </w:rPr>
        <w:t xml:space="preserve"> </w:t>
      </w:r>
      <w:r>
        <w:rPr>
          <w:rFonts w:hint="cs"/>
          <w:rtl/>
        </w:rPr>
        <w:t xml:space="preserve">עשר </w:t>
      </w:r>
      <w:r>
        <w:rPr>
          <w:rtl/>
        </w:rPr>
        <w:t>דקות.</w:t>
      </w:r>
    </w:p>
    <w:p w:rsidR="00A3654A" w:rsidRDefault="00A3654A" w:rsidP="00077A11">
      <w:pPr>
        <w:rPr>
          <w:rtl/>
        </w:rPr>
      </w:pPr>
      <w:bookmarkStart w:id="9217" w:name="_ETM_Q58_416000"/>
      <w:bookmarkEnd w:id="9217"/>
    </w:p>
    <w:p w:rsidR="00A3654A" w:rsidRDefault="00A3654A" w:rsidP="00077A11">
      <w:pPr>
        <w:pStyle w:val="a4"/>
        <w:keepNext/>
        <w:rPr>
          <w:rtl/>
        </w:rPr>
      </w:pPr>
      <w:bookmarkStart w:id="9218" w:name="ET_speaker_5791_16"/>
      <w:r w:rsidRPr="00CA30BF">
        <w:rPr>
          <w:rStyle w:val="TagStyle"/>
          <w:rtl/>
        </w:rPr>
        <w:t xml:space="preserve"> &lt;&lt; דובר &gt;&gt; </w:t>
      </w:r>
      <w:bookmarkStart w:id="9219" w:name="_Toc232072863"/>
      <w:bookmarkStart w:id="9220" w:name="_Toc232081312"/>
      <w:r>
        <w:rPr>
          <w:rtl/>
        </w:rPr>
        <w:t>יואב סגלוביץ' (יש עתיד):</w:t>
      </w:r>
      <w:bookmarkEnd w:id="9219"/>
      <w:bookmarkEnd w:id="9220"/>
      <w:r w:rsidRPr="00CA30BF">
        <w:rPr>
          <w:rStyle w:val="TagStyle"/>
          <w:rtl/>
        </w:rPr>
        <w:t xml:space="preserve"> &lt;&lt; דובר &gt;&gt;</w:t>
      </w:r>
      <w:r>
        <w:rPr>
          <w:rtl/>
        </w:rPr>
        <w:t xml:space="preserve">  </w:t>
      </w:r>
      <w:bookmarkEnd w:id="9218"/>
    </w:p>
    <w:p w:rsidR="00A3654A" w:rsidRDefault="00A3654A" w:rsidP="00077A11">
      <w:pPr>
        <w:pStyle w:val="KeepWithNext"/>
        <w:rPr>
          <w:rtl/>
        </w:rPr>
      </w:pPr>
    </w:p>
    <w:p w:rsidR="00A3654A" w:rsidRDefault="00A3654A" w:rsidP="00077A11">
      <w:pPr>
        <w:rPr>
          <w:rtl/>
        </w:rPr>
      </w:pPr>
      <w:bookmarkStart w:id="9221" w:name="_ETM_Q58_422000"/>
      <w:bookmarkStart w:id="9222" w:name="_ETM_Q58_424000"/>
      <w:bookmarkEnd w:id="9221"/>
      <w:bookmarkEnd w:id="9222"/>
      <w:r>
        <w:rPr>
          <w:rtl/>
        </w:rPr>
        <w:t>אדוני היושב</w:t>
      </w:r>
      <w:r>
        <w:rPr>
          <w:rFonts w:hint="cs"/>
          <w:rtl/>
        </w:rPr>
        <w:t>-</w:t>
      </w:r>
      <w:r>
        <w:rPr>
          <w:rtl/>
        </w:rPr>
        <w:t>ראש, חברי</w:t>
      </w:r>
      <w:r>
        <w:rPr>
          <w:rFonts w:hint="cs"/>
          <w:rtl/>
        </w:rPr>
        <w:t>י</w:t>
      </w:r>
      <w:r>
        <w:rPr>
          <w:rtl/>
        </w:rPr>
        <w:t xml:space="preserve"> חברי הכנסת, </w:t>
      </w:r>
      <w:bookmarkStart w:id="9223" w:name="_ETM_Q58_433039"/>
      <w:bookmarkEnd w:id="9223"/>
      <w:r>
        <w:rPr>
          <w:rtl/>
        </w:rPr>
        <w:t xml:space="preserve">היום זה יום של שינוי מערכת המשפט, אומר חבר הכנסת </w:t>
      </w:r>
      <w:bookmarkStart w:id="9224" w:name="_ETM_Q58_434849"/>
      <w:bookmarkEnd w:id="9224"/>
      <w:r>
        <w:rPr>
          <w:rtl/>
        </w:rPr>
        <w:t>סעדה</w:t>
      </w:r>
      <w:r>
        <w:rPr>
          <w:rFonts w:hint="cs"/>
          <w:rtl/>
        </w:rPr>
        <w:t>.</w:t>
      </w:r>
      <w:r>
        <w:rPr>
          <w:rtl/>
        </w:rPr>
        <w:t xml:space="preserve"> </w:t>
      </w:r>
      <w:bookmarkStart w:id="9225" w:name="_ETM_Q58_437299"/>
      <w:bookmarkEnd w:id="9225"/>
      <w:r>
        <w:rPr>
          <w:rtl/>
        </w:rPr>
        <w:t xml:space="preserve">אתמול ישבתי בוועדה שדנה בחסינותה של </w:t>
      </w:r>
      <w:r>
        <w:rPr>
          <w:rFonts w:hint="cs"/>
          <w:rtl/>
        </w:rPr>
        <w:t xml:space="preserve">חברת הכנסת גוטליב. </w:t>
      </w:r>
      <w:r>
        <w:rPr>
          <w:rtl/>
        </w:rPr>
        <w:t xml:space="preserve">זה היה </w:t>
      </w:r>
      <w:bookmarkStart w:id="9226" w:name="_ETM_Q58_442292"/>
      <w:bookmarkEnd w:id="9226"/>
      <w:r>
        <w:rPr>
          <w:rtl/>
        </w:rPr>
        <w:t>יום היסטורי</w:t>
      </w:r>
      <w:r>
        <w:rPr>
          <w:rFonts w:hint="cs"/>
          <w:rtl/>
        </w:rPr>
        <w:t>.</w:t>
      </w:r>
    </w:p>
    <w:p w:rsidR="00A3654A" w:rsidRDefault="00A3654A" w:rsidP="00077A11">
      <w:pPr>
        <w:rPr>
          <w:rtl/>
        </w:rPr>
      </w:pPr>
    </w:p>
    <w:p w:rsidR="00A3654A" w:rsidRDefault="00A3654A" w:rsidP="00077A11">
      <w:pPr>
        <w:pStyle w:val="af5"/>
        <w:keepNext/>
        <w:rPr>
          <w:rtl/>
        </w:rPr>
      </w:pPr>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bookmarkStart w:id="9227" w:name="_ETM_Q58_441000"/>
      <w:bookmarkEnd w:id="9227"/>
      <w:r>
        <w:rPr>
          <w:rFonts w:hint="cs"/>
          <w:rtl/>
        </w:rPr>
        <w:t>כן.</w:t>
      </w:r>
    </w:p>
    <w:p w:rsidR="00A3654A" w:rsidRDefault="00A3654A" w:rsidP="00077A11">
      <w:pPr>
        <w:rPr>
          <w:rtl/>
        </w:rPr>
      </w:pPr>
      <w:bookmarkStart w:id="9228" w:name="_ETM_Q58_442000"/>
      <w:bookmarkEnd w:id="9228"/>
    </w:p>
    <w:p w:rsidR="00A3654A" w:rsidRDefault="00A3654A" w:rsidP="00077A11">
      <w:pPr>
        <w:pStyle w:val="-"/>
        <w:keepNext/>
        <w:rPr>
          <w:rtl/>
        </w:rPr>
      </w:pPr>
      <w:bookmarkStart w:id="9229" w:name="ET_speakercontinue_5791_18"/>
      <w:r w:rsidRPr="00CA30BF">
        <w:rPr>
          <w:rStyle w:val="TagStyle"/>
          <w:rtl/>
        </w:rPr>
        <w:t xml:space="preserve"> &lt;&lt; דובר_המשך &gt;&gt; </w:t>
      </w:r>
      <w:r>
        <w:rPr>
          <w:rtl/>
        </w:rPr>
        <w:t>יואב סגלוביץ' (יש עתיד):</w:t>
      </w:r>
      <w:r w:rsidRPr="00CA30BF">
        <w:rPr>
          <w:rStyle w:val="TagStyle"/>
          <w:rtl/>
        </w:rPr>
        <w:t xml:space="preserve"> &lt;&lt; דובר_המשך &gt;&gt;</w:t>
      </w:r>
      <w:r>
        <w:rPr>
          <w:rtl/>
        </w:rPr>
        <w:t xml:space="preserve">  </w:t>
      </w:r>
      <w:bookmarkEnd w:id="9229"/>
    </w:p>
    <w:p w:rsidR="00A3654A" w:rsidRDefault="00A3654A" w:rsidP="00077A11">
      <w:pPr>
        <w:pStyle w:val="KeepWithNext"/>
        <w:rPr>
          <w:rtl/>
        </w:rPr>
      </w:pPr>
    </w:p>
    <w:p w:rsidR="00A3654A" w:rsidRDefault="00A3654A" w:rsidP="00032C10">
      <w:pPr>
        <w:rPr>
          <w:rtl/>
        </w:rPr>
      </w:pPr>
      <w:bookmarkStart w:id="9230" w:name="_ETM_Q58_443000"/>
      <w:bookmarkEnd w:id="9230"/>
      <w:r>
        <w:rPr>
          <w:rtl/>
        </w:rPr>
        <w:t>היום היה עוד יום היסטורי</w:t>
      </w:r>
      <w:r>
        <w:rPr>
          <w:rFonts w:hint="cs"/>
          <w:rtl/>
        </w:rPr>
        <w:t xml:space="preserve"> </w:t>
      </w:r>
      <w:r>
        <w:rPr>
          <w:rFonts w:hint="eastAsia"/>
          <w:rtl/>
        </w:rPr>
        <w:t>–</w:t>
      </w:r>
      <w:r>
        <w:rPr>
          <w:rFonts w:hint="cs"/>
          <w:rtl/>
        </w:rPr>
        <w:t xml:space="preserve"> </w:t>
      </w:r>
      <w:r>
        <w:rPr>
          <w:rtl/>
        </w:rPr>
        <w:t>חוק</w:t>
      </w:r>
      <w:r>
        <w:rPr>
          <w:rFonts w:hint="cs"/>
          <w:rtl/>
        </w:rPr>
        <w:t>-</w:t>
      </w:r>
      <w:r>
        <w:rPr>
          <w:rtl/>
        </w:rPr>
        <w:t>יסוד</w:t>
      </w:r>
      <w:r>
        <w:rPr>
          <w:rFonts w:hint="cs"/>
          <w:rtl/>
        </w:rPr>
        <w:t>:</w:t>
      </w:r>
      <w:r>
        <w:rPr>
          <w:rtl/>
        </w:rPr>
        <w:t xml:space="preserve"> לימוד </w:t>
      </w:r>
      <w:bookmarkStart w:id="9231" w:name="_ETM_Q58_447286"/>
      <w:bookmarkEnd w:id="9231"/>
      <w:r>
        <w:rPr>
          <w:rtl/>
        </w:rPr>
        <w:t>תורה</w:t>
      </w:r>
      <w:r>
        <w:rPr>
          <w:rFonts w:hint="cs"/>
          <w:rtl/>
        </w:rPr>
        <w:t>.</w:t>
      </w:r>
      <w:r>
        <w:rPr>
          <w:rtl/>
        </w:rPr>
        <w:t xml:space="preserve"> היום או אתמול </w:t>
      </w:r>
      <w:r>
        <w:rPr>
          <w:rFonts w:hint="cs"/>
          <w:rtl/>
        </w:rPr>
        <w:t xml:space="preserve">– </w:t>
      </w:r>
      <w:r>
        <w:rPr>
          <w:rtl/>
        </w:rPr>
        <w:t>הנושא של המעונות</w:t>
      </w:r>
      <w:r>
        <w:rPr>
          <w:rFonts w:hint="cs"/>
          <w:rtl/>
        </w:rPr>
        <w:t>.</w:t>
      </w:r>
      <w:r>
        <w:rPr>
          <w:rtl/>
        </w:rPr>
        <w:t xml:space="preserve"> יש פה רצף </w:t>
      </w:r>
      <w:bookmarkStart w:id="9232" w:name="_ETM_Q58_452279"/>
      <w:bookmarkEnd w:id="9232"/>
      <w:r>
        <w:rPr>
          <w:rtl/>
        </w:rPr>
        <w:t>של ימים היסטוריים. אני מרגיש את משק כנפי ההיסטוריה שבא</w:t>
      </w:r>
      <w:bookmarkStart w:id="9233" w:name="_ETM_Q58_457273"/>
      <w:bookmarkEnd w:id="9233"/>
      <w:r>
        <w:rPr>
          <w:rFonts w:hint="cs"/>
          <w:rtl/>
        </w:rPr>
        <w:t xml:space="preserve"> </w:t>
      </w:r>
      <w:r>
        <w:rPr>
          <w:rtl/>
        </w:rPr>
        <w:t xml:space="preserve">מהאגף הזה. הבעיה היא לא עם משק כנפי ההיסטוריה, אלא </w:t>
      </w:r>
      <w:bookmarkStart w:id="9234" w:name="_ETM_Q58_462266"/>
      <w:bookmarkEnd w:id="9234"/>
      <w:r>
        <w:rPr>
          <w:rtl/>
        </w:rPr>
        <w:t>עם הריח שעולה משם</w:t>
      </w:r>
      <w:r>
        <w:rPr>
          <w:rFonts w:hint="cs"/>
          <w:rtl/>
        </w:rPr>
        <w:t>,</w:t>
      </w:r>
      <w:r>
        <w:rPr>
          <w:rtl/>
        </w:rPr>
        <w:t xml:space="preserve"> סירחון אחד גדול. </w:t>
      </w:r>
      <w:bookmarkStart w:id="9235" w:name="_ETM_Q58_467890"/>
      <w:bookmarkEnd w:id="9235"/>
    </w:p>
    <w:p w:rsidR="00A3654A" w:rsidRDefault="00A3654A" w:rsidP="00077A11">
      <w:pPr>
        <w:rPr>
          <w:rtl/>
        </w:rPr>
      </w:pPr>
      <w:bookmarkStart w:id="9236" w:name="_ETM_Q58_470000"/>
      <w:bookmarkEnd w:id="9236"/>
    </w:p>
    <w:p w:rsidR="00A3654A" w:rsidRDefault="00A3654A" w:rsidP="00032C10">
      <w:pPr>
        <w:rPr>
          <w:rtl/>
        </w:rPr>
      </w:pPr>
      <w:bookmarkStart w:id="9237" w:name="_ETM_Q58_471000"/>
      <w:bookmarkEnd w:id="9237"/>
      <w:r>
        <w:rPr>
          <w:rtl/>
        </w:rPr>
        <w:t>לא תכננתי לדבר על מה שאמר סעדה</w:t>
      </w:r>
      <w:r>
        <w:rPr>
          <w:rFonts w:hint="cs"/>
          <w:rtl/>
        </w:rPr>
        <w:t>,</w:t>
      </w:r>
      <w:r>
        <w:rPr>
          <w:rtl/>
        </w:rPr>
        <w:t xml:space="preserve"> כי בדרך כלל </w:t>
      </w:r>
      <w:bookmarkStart w:id="9238" w:name="_ETM_Q58_470642"/>
      <w:bookmarkEnd w:id="9238"/>
      <w:r>
        <w:rPr>
          <w:rFonts w:hint="cs"/>
          <w:rtl/>
        </w:rPr>
        <w:t xml:space="preserve">מי </w:t>
      </w:r>
      <w:r>
        <w:rPr>
          <w:rtl/>
        </w:rPr>
        <w:t>שמציע חוק</w:t>
      </w:r>
      <w:r>
        <w:rPr>
          <w:rFonts w:hint="cs"/>
          <w:rtl/>
        </w:rPr>
        <w:t xml:space="preserve"> –</w:t>
      </w:r>
      <w:r>
        <w:rPr>
          <w:rtl/>
        </w:rPr>
        <w:t xml:space="preserve"> פה הוא גם קיבל את הכבוד להציג את </w:t>
      </w:r>
      <w:bookmarkStart w:id="9239" w:name="_ETM_Q58_473394"/>
      <w:bookmarkEnd w:id="9239"/>
      <w:r>
        <w:rPr>
          <w:rtl/>
        </w:rPr>
        <w:t>זה</w:t>
      </w:r>
      <w:r>
        <w:rPr>
          <w:rFonts w:hint="cs"/>
          <w:rtl/>
        </w:rPr>
        <w:t>,</w:t>
      </w:r>
      <w:r>
        <w:rPr>
          <w:rtl/>
        </w:rPr>
        <w:t xml:space="preserve"> ולא יושב</w:t>
      </w:r>
      <w:r>
        <w:rPr>
          <w:rFonts w:hint="cs"/>
          <w:rtl/>
        </w:rPr>
        <w:t>-</w:t>
      </w:r>
      <w:r>
        <w:rPr>
          <w:rtl/>
        </w:rPr>
        <w:t xml:space="preserve">ראש ועדת </w:t>
      </w:r>
      <w:r>
        <w:rPr>
          <w:rFonts w:hint="cs"/>
          <w:rtl/>
        </w:rPr>
        <w:t>ה</w:t>
      </w:r>
      <w:r>
        <w:rPr>
          <w:rtl/>
        </w:rPr>
        <w:t>חוקה</w:t>
      </w:r>
      <w:r>
        <w:rPr>
          <w:rFonts w:hint="cs"/>
          <w:rtl/>
        </w:rPr>
        <w:t>,</w:t>
      </w:r>
      <w:r>
        <w:rPr>
          <w:rtl/>
        </w:rPr>
        <w:t xml:space="preserve"> חוק ומשפט</w:t>
      </w:r>
      <w:r>
        <w:rPr>
          <w:rFonts w:hint="cs"/>
          <w:rtl/>
        </w:rPr>
        <w:t xml:space="preserve"> </w:t>
      </w:r>
      <w:bookmarkStart w:id="9240" w:name="_ETM_Q58_467917"/>
      <w:bookmarkEnd w:id="9240"/>
      <w:r>
        <w:rPr>
          <w:rFonts w:hint="cs"/>
          <w:rtl/>
        </w:rPr>
        <w:t>–</w:t>
      </w:r>
      <w:r>
        <w:rPr>
          <w:rtl/>
        </w:rPr>
        <w:t xml:space="preserve"> נהוג לדבר </w:t>
      </w:r>
      <w:bookmarkStart w:id="9241" w:name="_ETM_Q58_476146"/>
      <w:bookmarkEnd w:id="9241"/>
      <w:r>
        <w:rPr>
          <w:rtl/>
        </w:rPr>
        <w:t xml:space="preserve">על החוק. </w:t>
      </w:r>
      <w:bookmarkStart w:id="9242" w:name="_ETM_Q58_480000"/>
      <w:bookmarkEnd w:id="9242"/>
      <w:r>
        <w:rPr>
          <w:rtl/>
        </w:rPr>
        <w:t xml:space="preserve">לא שמענו מילה. </w:t>
      </w:r>
      <w:bookmarkStart w:id="9243" w:name="_ETM_Q58_481779"/>
      <w:bookmarkEnd w:id="9243"/>
      <w:r>
        <w:rPr>
          <w:rtl/>
        </w:rPr>
        <w:t>היועצת</w:t>
      </w:r>
      <w:r>
        <w:rPr>
          <w:rFonts w:hint="cs"/>
          <w:rtl/>
        </w:rPr>
        <w:t xml:space="preserve"> –</w:t>
      </w:r>
      <w:r>
        <w:rPr>
          <w:rtl/>
        </w:rPr>
        <w:t xml:space="preserve"> שכמובן לא אומרים את תוארה</w:t>
      </w:r>
      <w:r>
        <w:rPr>
          <w:rFonts w:hint="cs"/>
          <w:rtl/>
        </w:rPr>
        <w:t>,</w:t>
      </w:r>
      <w:r>
        <w:rPr>
          <w:rtl/>
        </w:rPr>
        <w:t xml:space="preserve"> אומרים</w:t>
      </w:r>
      <w:r>
        <w:rPr>
          <w:rFonts w:hint="cs"/>
          <w:rtl/>
        </w:rPr>
        <w:t>:</w:t>
      </w:r>
      <w:r>
        <w:rPr>
          <w:rtl/>
        </w:rPr>
        <w:t xml:space="preserve"> גלי.</w:t>
      </w:r>
      <w:bookmarkStart w:id="9244" w:name="_ETM_Q58_487209"/>
      <w:bookmarkEnd w:id="9244"/>
      <w:r>
        <w:rPr>
          <w:rtl/>
        </w:rPr>
        <w:t xml:space="preserve"> </w:t>
      </w:r>
      <w:bookmarkStart w:id="9245" w:name="_ETM_Q58_488269"/>
      <w:bookmarkEnd w:id="9245"/>
      <w:r>
        <w:rPr>
          <w:rtl/>
        </w:rPr>
        <w:t>התנהגות כרגיל</w:t>
      </w:r>
      <w:r>
        <w:rPr>
          <w:rFonts w:hint="cs"/>
          <w:rtl/>
        </w:rPr>
        <w:t>,</w:t>
      </w:r>
      <w:r>
        <w:rPr>
          <w:rtl/>
        </w:rPr>
        <w:t xml:space="preserve"> אותו דבר, זה לקחת את גוטליב מאתמול</w:t>
      </w:r>
      <w:bookmarkStart w:id="9246" w:name="_ETM_Q58_491997"/>
      <w:bookmarkEnd w:id="9246"/>
      <w:r>
        <w:rPr>
          <w:rFonts w:hint="cs"/>
          <w:rtl/>
        </w:rPr>
        <w:t xml:space="preserve">, </w:t>
      </w:r>
      <w:bookmarkStart w:id="9247" w:name="_ETM_Q58_490000"/>
      <w:bookmarkEnd w:id="9247"/>
      <w:r>
        <w:rPr>
          <w:rtl/>
        </w:rPr>
        <w:t>להעביר אות</w:t>
      </w:r>
      <w:r>
        <w:rPr>
          <w:rFonts w:hint="cs"/>
          <w:rtl/>
        </w:rPr>
        <w:t>ה</w:t>
      </w:r>
      <w:r>
        <w:rPr>
          <w:rtl/>
        </w:rPr>
        <w:t xml:space="preserve"> להיום</w:t>
      </w:r>
      <w:r>
        <w:rPr>
          <w:rFonts w:hint="cs"/>
          <w:rtl/>
        </w:rPr>
        <w:t>, אבל</w:t>
      </w:r>
      <w:r>
        <w:rPr>
          <w:rtl/>
        </w:rPr>
        <w:t xml:space="preserve"> </w:t>
      </w:r>
      <w:r>
        <w:rPr>
          <w:rFonts w:hint="cs"/>
          <w:rtl/>
        </w:rPr>
        <w:t>ב</w:t>
      </w:r>
      <w:r>
        <w:rPr>
          <w:rtl/>
        </w:rPr>
        <w:t>פחות זמן</w:t>
      </w:r>
      <w:r>
        <w:rPr>
          <w:rFonts w:hint="cs"/>
          <w:rtl/>
        </w:rPr>
        <w:t>.</w:t>
      </w:r>
      <w:r>
        <w:rPr>
          <w:rtl/>
        </w:rPr>
        <w:t xml:space="preserve"> תראו, באמת, המופע של </w:t>
      </w:r>
      <w:bookmarkStart w:id="9248" w:name="_ETM_Q58_495726"/>
      <w:bookmarkEnd w:id="9248"/>
      <w:r>
        <w:rPr>
          <w:rtl/>
        </w:rPr>
        <w:t>גוטליב</w:t>
      </w:r>
      <w:r>
        <w:rPr>
          <w:rFonts w:hint="cs"/>
          <w:rtl/>
        </w:rPr>
        <w:t xml:space="preserve"> </w:t>
      </w:r>
      <w:r>
        <w:rPr>
          <w:rFonts w:hint="eastAsia"/>
          <w:rtl/>
        </w:rPr>
        <w:t>–</w:t>
      </w:r>
      <w:r>
        <w:rPr>
          <w:rFonts w:hint="cs"/>
          <w:rtl/>
        </w:rPr>
        <w:t xml:space="preserve"> </w:t>
      </w:r>
      <w:r>
        <w:rPr>
          <w:rtl/>
        </w:rPr>
        <w:t>באמת</w:t>
      </w:r>
      <w:r>
        <w:rPr>
          <w:rFonts w:hint="cs"/>
          <w:rtl/>
        </w:rPr>
        <w:t>,</w:t>
      </w:r>
      <w:r>
        <w:rPr>
          <w:rtl/>
        </w:rPr>
        <w:t xml:space="preserve"> סעדה, יש לו עוד הרבה מה ללמוד </w:t>
      </w:r>
      <w:r>
        <w:rPr>
          <w:rFonts w:hint="cs"/>
          <w:rtl/>
        </w:rPr>
        <w:t xml:space="preserve">כדי </w:t>
      </w:r>
      <w:r>
        <w:rPr>
          <w:rtl/>
        </w:rPr>
        <w:t xml:space="preserve">להגיע </w:t>
      </w:r>
      <w:bookmarkStart w:id="9249" w:name="_ETM_Q58_499454"/>
      <w:bookmarkEnd w:id="9249"/>
      <w:r>
        <w:rPr>
          <w:rtl/>
        </w:rPr>
        <w:t>לרמה הזאת או לרדת לרמה הזאת</w:t>
      </w:r>
      <w:r>
        <w:rPr>
          <w:rFonts w:hint="cs"/>
          <w:rtl/>
        </w:rPr>
        <w:t>.</w:t>
      </w:r>
      <w:r>
        <w:rPr>
          <w:rtl/>
        </w:rPr>
        <w:t xml:space="preserve"> אבל זה אותו סגנון</w:t>
      </w:r>
      <w:r>
        <w:rPr>
          <w:rFonts w:hint="cs"/>
          <w:rtl/>
        </w:rPr>
        <w:t>:</w:t>
      </w:r>
      <w:r>
        <w:rPr>
          <w:rtl/>
        </w:rPr>
        <w:t xml:space="preserve"> </w:t>
      </w:r>
      <w:bookmarkStart w:id="9250" w:name="_ETM_Q58_503183"/>
      <w:bookmarkEnd w:id="9250"/>
      <w:r>
        <w:rPr>
          <w:rtl/>
        </w:rPr>
        <w:t>גנבו לי, שתו לי, אכלו לי</w:t>
      </w:r>
      <w:r>
        <w:rPr>
          <w:rFonts w:hint="cs"/>
          <w:rtl/>
        </w:rPr>
        <w:t>.</w:t>
      </w:r>
      <w:r>
        <w:rPr>
          <w:rtl/>
        </w:rPr>
        <w:t xml:space="preserve"> </w:t>
      </w:r>
    </w:p>
    <w:p w:rsidR="00A3654A" w:rsidRDefault="00A3654A" w:rsidP="00077A11">
      <w:pPr>
        <w:rPr>
          <w:rtl/>
        </w:rPr>
      </w:pPr>
    </w:p>
    <w:p w:rsidR="00A3654A" w:rsidRDefault="00A3654A" w:rsidP="00077A11">
      <w:pPr>
        <w:rPr>
          <w:rtl/>
        </w:rPr>
      </w:pPr>
      <w:bookmarkStart w:id="9251" w:name="_ETM_Q58_506000"/>
      <w:bookmarkEnd w:id="9251"/>
      <w:r>
        <w:rPr>
          <w:rtl/>
        </w:rPr>
        <w:t xml:space="preserve">עכשיו אני </w:t>
      </w:r>
      <w:bookmarkStart w:id="9252" w:name="_ETM_Q58_506911"/>
      <w:bookmarkEnd w:id="9252"/>
      <w:r>
        <w:rPr>
          <w:rtl/>
        </w:rPr>
        <w:t>אגיד לכם יותר מזה</w:t>
      </w:r>
      <w:r>
        <w:rPr>
          <w:rFonts w:hint="cs"/>
          <w:rtl/>
        </w:rPr>
        <w:t>:</w:t>
      </w:r>
      <w:r>
        <w:rPr>
          <w:rtl/>
        </w:rPr>
        <w:t xml:space="preserve"> סעדה סיפר בעצמו מה היה</w:t>
      </w:r>
      <w:r>
        <w:rPr>
          <w:rFonts w:hint="cs"/>
          <w:rtl/>
        </w:rPr>
        <w:t>.</w:t>
      </w:r>
      <w:r>
        <w:rPr>
          <w:rtl/>
        </w:rPr>
        <w:t xml:space="preserve"> </w:t>
      </w:r>
      <w:bookmarkStart w:id="9253" w:name="_ETM_Q58_511200"/>
      <w:bookmarkEnd w:id="9253"/>
      <w:r>
        <w:rPr>
          <w:rtl/>
        </w:rPr>
        <w:t>זרקו אותו, פיטרו אותו</w:t>
      </w:r>
      <w:r>
        <w:rPr>
          <w:rFonts w:hint="cs"/>
          <w:rtl/>
        </w:rPr>
        <w:t>,</w:t>
      </w:r>
      <w:r>
        <w:rPr>
          <w:rtl/>
        </w:rPr>
        <w:t xml:space="preserve"> לטענתו</w:t>
      </w:r>
      <w:r>
        <w:rPr>
          <w:rFonts w:hint="cs"/>
          <w:rtl/>
        </w:rPr>
        <w:t>,</w:t>
      </w:r>
      <w:r>
        <w:rPr>
          <w:rtl/>
        </w:rPr>
        <w:t xml:space="preserve"> מהפרקליטות</w:t>
      </w:r>
      <w:r>
        <w:rPr>
          <w:rFonts w:hint="cs"/>
          <w:rtl/>
        </w:rPr>
        <w:t>;</w:t>
      </w:r>
      <w:r>
        <w:rPr>
          <w:rtl/>
        </w:rPr>
        <w:t xml:space="preserve"> נקמו בו על דברים </w:t>
      </w:r>
      <w:bookmarkStart w:id="9254" w:name="_ETM_Q58_515839"/>
      <w:bookmarkEnd w:id="9254"/>
      <w:r>
        <w:rPr>
          <w:rFonts w:hint="cs"/>
          <w:rtl/>
        </w:rPr>
        <w:t>כ</w:t>
      </w:r>
      <w:r>
        <w:rPr>
          <w:rtl/>
        </w:rPr>
        <w:t>שהוא היה צדיק ותם לב</w:t>
      </w:r>
      <w:r>
        <w:rPr>
          <w:rFonts w:hint="cs"/>
          <w:rtl/>
        </w:rPr>
        <w:t>.</w:t>
      </w:r>
      <w:r>
        <w:rPr>
          <w:rtl/>
        </w:rPr>
        <w:t xml:space="preserve"> ואז נתניהו קרא לו אליו </w:t>
      </w:r>
      <w:bookmarkStart w:id="9255" w:name="_ETM_Q58_520479"/>
      <w:bookmarkEnd w:id="9255"/>
      <w:r>
        <w:rPr>
          <w:rtl/>
        </w:rPr>
        <w:t>ודיבר איתו</w:t>
      </w:r>
      <w:r>
        <w:rPr>
          <w:rFonts w:hint="cs"/>
          <w:rtl/>
        </w:rPr>
        <w:t>.</w:t>
      </w:r>
      <w:r>
        <w:rPr>
          <w:rtl/>
        </w:rPr>
        <w:t xml:space="preserve"> אז הוא אמר</w:t>
      </w:r>
      <w:r>
        <w:rPr>
          <w:rFonts w:hint="cs"/>
          <w:rtl/>
        </w:rPr>
        <w:t>:</w:t>
      </w:r>
      <w:r>
        <w:rPr>
          <w:rtl/>
        </w:rPr>
        <w:t xml:space="preserve"> אני אתקן את מערכת המשפט</w:t>
      </w:r>
      <w:r>
        <w:rPr>
          <w:rFonts w:hint="cs"/>
          <w:rtl/>
        </w:rPr>
        <w:t>.</w:t>
      </w:r>
      <w:r>
        <w:rPr>
          <w:rtl/>
        </w:rPr>
        <w:t xml:space="preserve"> </w:t>
      </w:r>
      <w:bookmarkStart w:id="9256" w:name="_ETM_Q58_525839"/>
      <w:bookmarkStart w:id="9257" w:name="_ETM_Q58_531000"/>
      <w:bookmarkStart w:id="9258" w:name="_ETM_Q58_526000"/>
      <w:bookmarkEnd w:id="9256"/>
      <w:bookmarkEnd w:id="9257"/>
      <w:bookmarkEnd w:id="9258"/>
      <w:r>
        <w:rPr>
          <w:rtl/>
        </w:rPr>
        <w:t>תראו</w:t>
      </w:r>
      <w:r>
        <w:rPr>
          <w:rFonts w:hint="cs"/>
          <w:rtl/>
        </w:rPr>
        <w:t>,</w:t>
      </w:r>
      <w:r>
        <w:rPr>
          <w:rtl/>
        </w:rPr>
        <w:t xml:space="preserve"> </w:t>
      </w:r>
      <w:bookmarkStart w:id="9259" w:name="_ETM_Q58_527359"/>
      <w:bookmarkEnd w:id="9259"/>
      <w:r>
        <w:rPr>
          <w:rtl/>
        </w:rPr>
        <w:t>אני אדבר על עובדות, לא על סיפורים</w:t>
      </w:r>
      <w:r>
        <w:rPr>
          <w:rFonts w:hint="cs"/>
          <w:rtl/>
        </w:rPr>
        <w:t>.</w:t>
      </w:r>
      <w:r>
        <w:rPr>
          <w:rtl/>
        </w:rPr>
        <w:t xml:space="preserve"> שמענו מסעדה סיפורים קור</w:t>
      </w:r>
      <w:r>
        <w:rPr>
          <w:rFonts w:hint="cs"/>
          <w:rtl/>
        </w:rPr>
        <w:t>ע</w:t>
      </w:r>
      <w:r>
        <w:rPr>
          <w:rtl/>
        </w:rPr>
        <w:t xml:space="preserve">י </w:t>
      </w:r>
      <w:bookmarkStart w:id="9260" w:name="_ETM_Q58_529804"/>
      <w:bookmarkEnd w:id="9260"/>
      <w:r>
        <w:rPr>
          <w:rtl/>
        </w:rPr>
        <w:t>לב</w:t>
      </w:r>
      <w:r>
        <w:rPr>
          <w:rFonts w:hint="cs"/>
          <w:rtl/>
        </w:rPr>
        <w:t>,</w:t>
      </w:r>
      <w:r>
        <w:rPr>
          <w:rtl/>
        </w:rPr>
        <w:t xml:space="preserve"> </w:t>
      </w:r>
      <w:bookmarkStart w:id="9261" w:name="_ETM_Q58_534089"/>
      <w:bookmarkEnd w:id="9261"/>
      <w:r>
        <w:rPr>
          <w:rtl/>
        </w:rPr>
        <w:t>אבל א</w:t>
      </w:r>
      <w:r>
        <w:rPr>
          <w:rFonts w:hint="cs"/>
          <w:rtl/>
        </w:rPr>
        <w:t>ני א</w:t>
      </w:r>
      <w:r>
        <w:rPr>
          <w:rtl/>
        </w:rPr>
        <w:t xml:space="preserve">דבר על עובדות קטנות שאולי יסבירו את הסיטואציה </w:t>
      </w:r>
      <w:bookmarkStart w:id="9262" w:name="_ETM_Q58_535989"/>
      <w:bookmarkEnd w:id="9262"/>
      <w:r>
        <w:rPr>
          <w:rtl/>
        </w:rPr>
        <w:t xml:space="preserve">שהייתה. </w:t>
      </w:r>
      <w:bookmarkStart w:id="9263" w:name="_ETM_Q58_540000"/>
      <w:bookmarkEnd w:id="9263"/>
      <w:r>
        <w:rPr>
          <w:rtl/>
        </w:rPr>
        <w:t xml:space="preserve">ב-24 </w:t>
      </w:r>
      <w:r>
        <w:rPr>
          <w:rFonts w:hint="cs"/>
          <w:rtl/>
        </w:rPr>
        <w:t>ב</w:t>
      </w:r>
      <w:r>
        <w:rPr>
          <w:rtl/>
        </w:rPr>
        <w:t xml:space="preserve">פברואר 2026 הגיע אורי </w:t>
      </w:r>
      <w:r>
        <w:rPr>
          <w:rFonts w:hint="cs"/>
          <w:rtl/>
        </w:rPr>
        <w:t>כ</w:t>
      </w:r>
      <w:r>
        <w:rPr>
          <w:rtl/>
        </w:rPr>
        <w:t xml:space="preserve">רמל, </w:t>
      </w:r>
      <w:bookmarkStart w:id="9264" w:name="_ETM_Q58_546140"/>
      <w:bookmarkEnd w:id="9264"/>
      <w:r>
        <w:rPr>
          <w:rtl/>
        </w:rPr>
        <w:t>מנהל</w:t>
      </w:r>
      <w:r>
        <w:rPr>
          <w:rFonts w:hint="cs"/>
          <w:rtl/>
        </w:rPr>
        <w:t>ה</w:t>
      </w:r>
      <w:r>
        <w:rPr>
          <w:rtl/>
        </w:rPr>
        <w:t xml:space="preserve"> המיתולוגי </w:t>
      </w:r>
      <w:bookmarkStart w:id="9265" w:name="_ETM_Q58_548839"/>
      <w:bookmarkEnd w:id="9265"/>
      <w:r>
        <w:rPr>
          <w:rtl/>
        </w:rPr>
        <w:t xml:space="preserve">של המחלקה </w:t>
      </w:r>
      <w:r>
        <w:rPr>
          <w:rFonts w:hint="cs"/>
          <w:rtl/>
        </w:rPr>
        <w:t>ל</w:t>
      </w:r>
      <w:r>
        <w:rPr>
          <w:rtl/>
        </w:rPr>
        <w:t>חקירות שוטרים</w:t>
      </w:r>
      <w:r>
        <w:rPr>
          <w:rFonts w:hint="cs"/>
          <w:rtl/>
        </w:rPr>
        <w:t>,</w:t>
      </w:r>
      <w:r>
        <w:rPr>
          <w:rtl/>
        </w:rPr>
        <w:t xml:space="preserve"> שגם </w:t>
      </w:r>
      <w:bookmarkStart w:id="9266" w:name="_ETM_Q58_552544"/>
      <w:bookmarkEnd w:id="9266"/>
      <w:r>
        <w:rPr>
          <w:rtl/>
        </w:rPr>
        <w:t>סעדה לא יכול להגיד עליו מילה רעה</w:t>
      </w:r>
      <w:r>
        <w:rPr>
          <w:rFonts w:hint="cs"/>
          <w:rtl/>
        </w:rPr>
        <w:t>.</w:t>
      </w:r>
      <w:r>
        <w:rPr>
          <w:rtl/>
        </w:rPr>
        <w:t xml:space="preserve"> בעיה.</w:t>
      </w:r>
    </w:p>
    <w:p w:rsidR="00A3654A" w:rsidRDefault="00A3654A" w:rsidP="00077A11">
      <w:pPr>
        <w:rPr>
          <w:rtl/>
        </w:rPr>
      </w:pPr>
      <w:bookmarkStart w:id="9267" w:name="_ETM_Q58_553000"/>
      <w:bookmarkEnd w:id="9267"/>
    </w:p>
    <w:p w:rsidR="00A3654A" w:rsidRDefault="00A3654A" w:rsidP="00077A11">
      <w:pPr>
        <w:pStyle w:val="af5"/>
        <w:keepNext/>
        <w:rPr>
          <w:rtl/>
        </w:rPr>
      </w:pPr>
      <w:r w:rsidRPr="004E361A">
        <w:rPr>
          <w:rStyle w:val="TagStyle"/>
          <w:rtl/>
        </w:rPr>
        <w:t xml:space="preserve"> &lt;&lt; קריאה &gt;&gt; </w:t>
      </w:r>
      <w:r>
        <w:rPr>
          <w:rtl/>
        </w:rPr>
        <w:t>אלעזר שטרן (יש עתיד):</w:t>
      </w:r>
      <w:r w:rsidRPr="004E361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איש</w:t>
      </w:r>
      <w:r>
        <w:rPr>
          <w:rtl/>
        </w:rPr>
        <w:t xml:space="preserve"> יקר</w:t>
      </w:r>
      <w:r>
        <w:rPr>
          <w:rFonts w:hint="cs"/>
          <w:rtl/>
        </w:rPr>
        <w:t>, הוא אומר.</w:t>
      </w:r>
    </w:p>
    <w:p w:rsidR="00A3654A" w:rsidRDefault="00A3654A" w:rsidP="00077A11">
      <w:pPr>
        <w:rPr>
          <w:rtl/>
        </w:rPr>
      </w:pPr>
      <w:bookmarkStart w:id="9268" w:name="_ETM_Q58_554000"/>
      <w:bookmarkEnd w:id="9268"/>
    </w:p>
    <w:p w:rsidR="00A3654A" w:rsidRDefault="00A3654A" w:rsidP="00077A11">
      <w:pPr>
        <w:pStyle w:val="-"/>
        <w:keepNext/>
        <w:rPr>
          <w:rtl/>
        </w:rPr>
      </w:pPr>
      <w:bookmarkStart w:id="9269" w:name="ET_speakercontinue_5791_20"/>
      <w:r w:rsidRPr="004E361A">
        <w:rPr>
          <w:rStyle w:val="TagStyle"/>
          <w:rtl/>
        </w:rPr>
        <w:t xml:space="preserve"> &lt;&lt; דובר_המשך &gt;&gt; </w:t>
      </w:r>
      <w:r>
        <w:rPr>
          <w:rtl/>
        </w:rPr>
        <w:t>יואב סגלוביץ' (יש עתיד):</w:t>
      </w:r>
      <w:r w:rsidRPr="004E361A">
        <w:rPr>
          <w:rStyle w:val="TagStyle"/>
          <w:rtl/>
        </w:rPr>
        <w:t xml:space="preserve"> &lt;&lt; דובר_המשך &gt;&gt;</w:t>
      </w:r>
      <w:r>
        <w:rPr>
          <w:rtl/>
        </w:rPr>
        <w:t xml:space="preserve">  </w:t>
      </w:r>
      <w:bookmarkEnd w:id="9269"/>
    </w:p>
    <w:p w:rsidR="00A3654A" w:rsidRDefault="00A3654A" w:rsidP="00077A11">
      <w:pPr>
        <w:pStyle w:val="KeepWithNext"/>
        <w:rPr>
          <w:rtl/>
        </w:rPr>
      </w:pPr>
    </w:p>
    <w:p w:rsidR="00A3654A" w:rsidRDefault="00A3654A" w:rsidP="00077A11">
      <w:pPr>
        <w:rPr>
          <w:rtl/>
        </w:rPr>
      </w:pPr>
      <w:bookmarkStart w:id="9270" w:name="_ETM_Q58_555000"/>
      <w:bookmarkEnd w:id="9270"/>
      <w:r>
        <w:rPr>
          <w:rtl/>
        </w:rPr>
        <w:t xml:space="preserve">מנהל </w:t>
      </w:r>
      <w:bookmarkStart w:id="9271" w:name="_ETM_Q58_556249"/>
      <w:bookmarkEnd w:id="9271"/>
      <w:r>
        <w:rPr>
          <w:rtl/>
        </w:rPr>
        <w:t>המחלקה, אדם ישר דרך, המנהל שלו</w:t>
      </w:r>
      <w:r>
        <w:rPr>
          <w:rFonts w:hint="cs"/>
          <w:rtl/>
        </w:rPr>
        <w:t>.</w:t>
      </w:r>
      <w:r>
        <w:rPr>
          <w:rtl/>
        </w:rPr>
        <w:t xml:space="preserve"> מה? </w:t>
      </w:r>
    </w:p>
    <w:p w:rsidR="00A3654A" w:rsidRDefault="00A3654A" w:rsidP="00077A11">
      <w:pPr>
        <w:rPr>
          <w:rtl/>
        </w:rPr>
      </w:pPr>
      <w:bookmarkStart w:id="9272" w:name="_ETM_Q58_558000"/>
      <w:bookmarkStart w:id="9273" w:name="_ETM_Q58_559000"/>
      <w:bookmarkEnd w:id="9272"/>
      <w:bookmarkEnd w:id="9273"/>
    </w:p>
    <w:p w:rsidR="00A3654A" w:rsidRDefault="00A3654A" w:rsidP="00077A11">
      <w:pPr>
        <w:pStyle w:val="af5"/>
        <w:keepNext/>
        <w:rPr>
          <w:rtl/>
        </w:rPr>
      </w:pPr>
      <w:r w:rsidRPr="004E361A">
        <w:rPr>
          <w:rStyle w:val="TagStyle"/>
          <w:rtl/>
        </w:rPr>
        <w:t xml:space="preserve"> &lt;&lt; קריאה &gt;&gt; </w:t>
      </w:r>
      <w:r>
        <w:rPr>
          <w:rtl/>
        </w:rPr>
        <w:t>אלעזר שטרן (יש עתיד):</w:t>
      </w:r>
      <w:r w:rsidRPr="004E361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tl/>
        </w:rPr>
        <w:t xml:space="preserve">סעדה </w:t>
      </w:r>
      <w:bookmarkStart w:id="9274" w:name="_ETM_Q58_559954"/>
      <w:bookmarkEnd w:id="9274"/>
      <w:r>
        <w:rPr>
          <w:rtl/>
        </w:rPr>
        <w:t>אומר</w:t>
      </w:r>
      <w:r>
        <w:rPr>
          <w:rFonts w:hint="cs"/>
          <w:rtl/>
        </w:rPr>
        <w:t>:</w:t>
      </w:r>
      <w:r>
        <w:rPr>
          <w:rtl/>
        </w:rPr>
        <w:t xml:space="preserve"> איש יקר</w:t>
      </w:r>
      <w:r>
        <w:rPr>
          <w:rFonts w:hint="cs"/>
          <w:rtl/>
        </w:rPr>
        <w:t>.</w:t>
      </w:r>
    </w:p>
    <w:p w:rsidR="00A3654A" w:rsidRDefault="00A3654A" w:rsidP="00077A11">
      <w:pPr>
        <w:rPr>
          <w:rtl/>
        </w:rPr>
      </w:pPr>
      <w:bookmarkStart w:id="9275" w:name="_ETM_Q58_561000"/>
      <w:bookmarkEnd w:id="9275"/>
    </w:p>
    <w:p w:rsidR="00A3654A" w:rsidRDefault="00A3654A" w:rsidP="00077A11">
      <w:pPr>
        <w:pStyle w:val="-"/>
        <w:keepNext/>
        <w:rPr>
          <w:rtl/>
        </w:rPr>
      </w:pPr>
      <w:bookmarkStart w:id="9276" w:name="ET_speakercontinue_5791_22"/>
      <w:r w:rsidRPr="004E361A">
        <w:rPr>
          <w:rStyle w:val="TagStyle"/>
          <w:rtl/>
        </w:rPr>
        <w:t xml:space="preserve"> &lt;&lt; דובר_המשך &gt;&gt; </w:t>
      </w:r>
      <w:r>
        <w:rPr>
          <w:rtl/>
        </w:rPr>
        <w:t>יואב סגלוביץ' (יש עתיד):</w:t>
      </w:r>
      <w:r w:rsidRPr="004E361A">
        <w:rPr>
          <w:rStyle w:val="TagStyle"/>
          <w:rtl/>
        </w:rPr>
        <w:t xml:space="preserve"> &lt;&lt; דובר_המשך &gt;&gt;</w:t>
      </w:r>
      <w:r>
        <w:rPr>
          <w:rtl/>
        </w:rPr>
        <w:t xml:space="preserve">  </w:t>
      </w:r>
      <w:bookmarkEnd w:id="9276"/>
    </w:p>
    <w:p w:rsidR="00A3654A" w:rsidRDefault="00A3654A" w:rsidP="00077A11">
      <w:pPr>
        <w:pStyle w:val="KeepWithNext"/>
        <w:rPr>
          <w:rtl/>
        </w:rPr>
      </w:pPr>
    </w:p>
    <w:p w:rsidR="00A3654A" w:rsidRDefault="00A3654A" w:rsidP="00032C10">
      <w:pPr>
        <w:rPr>
          <w:rtl/>
        </w:rPr>
      </w:pPr>
      <w:bookmarkStart w:id="9277" w:name="_ETM_Q58_563000"/>
      <w:bookmarkEnd w:id="9277"/>
      <w:r>
        <w:rPr>
          <w:rtl/>
        </w:rPr>
        <w:t xml:space="preserve">איש יקר. </w:t>
      </w:r>
      <w:bookmarkStart w:id="9278" w:name="_ETM_Q58_564238"/>
      <w:bookmarkEnd w:id="9278"/>
      <w:r>
        <w:rPr>
          <w:rtl/>
        </w:rPr>
        <w:t xml:space="preserve">בוא נראה מה אמר אותו איש יקר לסעדה ומה סעדה </w:t>
      </w:r>
      <w:bookmarkStart w:id="9279" w:name="_ETM_Q58_567726"/>
      <w:bookmarkEnd w:id="9279"/>
      <w:r>
        <w:rPr>
          <w:rtl/>
        </w:rPr>
        <w:t>ענה לאותו איש יקר, ותשוו את זה לנאומו המתמסכן ו</w:t>
      </w:r>
      <w:r>
        <w:rPr>
          <w:rFonts w:hint="cs"/>
          <w:rtl/>
        </w:rPr>
        <w:t>ה</w:t>
      </w:r>
      <w:r>
        <w:rPr>
          <w:rtl/>
        </w:rPr>
        <w:t xml:space="preserve">מתבכיין </w:t>
      </w:r>
      <w:bookmarkStart w:id="9280" w:name="_ETM_Q58_571213"/>
      <w:bookmarkEnd w:id="9280"/>
      <w:r>
        <w:rPr>
          <w:rtl/>
        </w:rPr>
        <w:t xml:space="preserve">של סעדה. </w:t>
      </w:r>
      <w:bookmarkStart w:id="9281" w:name="_ETM_Q58_575670"/>
      <w:bookmarkEnd w:id="9281"/>
      <w:r>
        <w:rPr>
          <w:rtl/>
        </w:rPr>
        <w:t xml:space="preserve">זו הייתה אחת החקירות הנגדיות הפשוטות, שהתפלאתי שפרקליט כל כך </w:t>
      </w:r>
      <w:bookmarkStart w:id="9282" w:name="_ETM_Q58_578119"/>
      <w:bookmarkEnd w:id="9282"/>
      <w:r>
        <w:rPr>
          <w:rtl/>
        </w:rPr>
        <w:t>מנוסה כמו סעדה נופל בשנייה</w:t>
      </w:r>
      <w:r>
        <w:rPr>
          <w:rFonts w:hint="cs"/>
          <w:rtl/>
        </w:rPr>
        <w:t>.</w:t>
      </w:r>
      <w:r>
        <w:rPr>
          <w:rtl/>
        </w:rPr>
        <w:t xml:space="preserve"> אז אני אקריא לכם את </w:t>
      </w:r>
      <w:bookmarkStart w:id="9283" w:name="_ETM_Q58_580569"/>
      <w:bookmarkEnd w:id="9283"/>
      <w:r>
        <w:rPr>
          <w:rtl/>
        </w:rPr>
        <w:t xml:space="preserve">זה. </w:t>
      </w:r>
      <w:bookmarkStart w:id="9284" w:name="_ETM_Q58_584709"/>
      <w:bookmarkEnd w:id="9284"/>
      <w:r>
        <w:rPr>
          <w:rtl/>
        </w:rPr>
        <w:t xml:space="preserve">אורי </w:t>
      </w:r>
      <w:r>
        <w:rPr>
          <w:rFonts w:hint="cs"/>
          <w:rtl/>
        </w:rPr>
        <w:t>כ</w:t>
      </w:r>
      <w:r>
        <w:rPr>
          <w:rtl/>
        </w:rPr>
        <w:t>רמל שואל אותו</w:t>
      </w:r>
      <w:r>
        <w:rPr>
          <w:rFonts w:hint="cs"/>
          <w:rtl/>
        </w:rPr>
        <w:t>:</w:t>
      </w:r>
      <w:r>
        <w:rPr>
          <w:rtl/>
        </w:rPr>
        <w:t xml:space="preserve"> אתה </w:t>
      </w:r>
      <w:r>
        <w:rPr>
          <w:rFonts w:hint="cs"/>
          <w:rtl/>
        </w:rPr>
        <w:t>עבדת ב</w:t>
      </w:r>
      <w:r>
        <w:rPr>
          <w:rtl/>
        </w:rPr>
        <w:t>מח</w:t>
      </w:r>
      <w:r>
        <w:rPr>
          <w:rFonts w:hint="cs"/>
          <w:rtl/>
        </w:rPr>
        <w:t>"</w:t>
      </w:r>
      <w:r>
        <w:rPr>
          <w:rtl/>
        </w:rPr>
        <w:t xml:space="preserve">ש עם ערן ועם </w:t>
      </w:r>
      <w:bookmarkStart w:id="9285" w:name="_ETM_Q58_587374"/>
      <w:bookmarkEnd w:id="9285"/>
      <w:r>
        <w:rPr>
          <w:rtl/>
        </w:rPr>
        <w:t>הרצל ואיתי</w:t>
      </w:r>
      <w:r>
        <w:rPr>
          <w:rFonts w:hint="cs"/>
          <w:rtl/>
        </w:rPr>
        <w:t>,</w:t>
      </w:r>
      <w:r>
        <w:rPr>
          <w:rtl/>
        </w:rPr>
        <w:t xml:space="preserve"> כמה שנים? </w:t>
      </w:r>
      <w:bookmarkStart w:id="9286" w:name="_ETM_Q58_590600"/>
      <w:bookmarkEnd w:id="9286"/>
      <w:r>
        <w:rPr>
          <w:rtl/>
        </w:rPr>
        <w:t>סעד</w:t>
      </w:r>
      <w:r>
        <w:rPr>
          <w:rFonts w:hint="cs"/>
          <w:rtl/>
        </w:rPr>
        <w:t>ה</w:t>
      </w:r>
      <w:r>
        <w:rPr>
          <w:rtl/>
        </w:rPr>
        <w:t xml:space="preserve"> עונה לו</w:t>
      </w:r>
      <w:r>
        <w:rPr>
          <w:rFonts w:hint="cs"/>
          <w:rtl/>
        </w:rPr>
        <w:t>:</w:t>
      </w:r>
      <w:r>
        <w:rPr>
          <w:rtl/>
        </w:rPr>
        <w:t xml:space="preserve"> 23. </w:t>
      </w:r>
      <w:bookmarkStart w:id="9287" w:name="_ETM_Q58_593730"/>
      <w:bookmarkEnd w:id="9287"/>
      <w:r>
        <w:rPr>
          <w:rtl/>
        </w:rPr>
        <w:t>ואז הוא שואל אותו</w:t>
      </w:r>
      <w:r>
        <w:rPr>
          <w:rFonts w:hint="cs"/>
          <w:rtl/>
        </w:rPr>
        <w:t>:</w:t>
      </w:r>
      <w:r>
        <w:rPr>
          <w:rtl/>
        </w:rPr>
        <w:t xml:space="preserve"> אני רוצה לשאול אותך</w:t>
      </w:r>
      <w:r>
        <w:rPr>
          <w:rFonts w:hint="cs"/>
          <w:rtl/>
        </w:rPr>
        <w:t>,</w:t>
      </w:r>
      <w:r>
        <w:rPr>
          <w:rtl/>
        </w:rPr>
        <w:t xml:space="preserve"> </w:t>
      </w:r>
      <w:bookmarkStart w:id="9288" w:name="_ETM_Q58_596850"/>
      <w:bookmarkEnd w:id="9288"/>
      <w:r>
        <w:rPr>
          <w:rtl/>
        </w:rPr>
        <w:t xml:space="preserve">עד לאותה עת, אותם אירועים שהיו קשים עם אותו אירוע </w:t>
      </w:r>
      <w:bookmarkStart w:id="9289" w:name="_ETM_Q58_599970"/>
      <w:bookmarkEnd w:id="9289"/>
      <w:r>
        <w:rPr>
          <w:rtl/>
        </w:rPr>
        <w:t>של או</w:t>
      </w:r>
      <w:r>
        <w:rPr>
          <w:rFonts w:hint="cs"/>
          <w:rtl/>
        </w:rPr>
        <w:t>ם אל-</w:t>
      </w:r>
      <w:r>
        <w:rPr>
          <w:rtl/>
        </w:rPr>
        <w:t>חיר</w:t>
      </w:r>
      <w:r>
        <w:rPr>
          <w:rFonts w:hint="cs"/>
          <w:rtl/>
        </w:rPr>
        <w:t xml:space="preserve">אן, </w:t>
      </w:r>
      <w:bookmarkStart w:id="9290" w:name="_ETM_Q58_597000"/>
      <w:bookmarkEnd w:id="9290"/>
      <w:r>
        <w:rPr>
          <w:rtl/>
        </w:rPr>
        <w:t>שהיה ויכוח גדול בין מח</w:t>
      </w:r>
      <w:r>
        <w:rPr>
          <w:rFonts w:hint="cs"/>
          <w:rtl/>
        </w:rPr>
        <w:t>"</w:t>
      </w:r>
      <w:r>
        <w:rPr>
          <w:rtl/>
        </w:rPr>
        <w:t>ש לבין המפכ</w:t>
      </w:r>
      <w:r>
        <w:rPr>
          <w:rFonts w:hint="cs"/>
          <w:rtl/>
        </w:rPr>
        <w:t>"</w:t>
      </w:r>
      <w:r>
        <w:rPr>
          <w:rtl/>
        </w:rPr>
        <w:t xml:space="preserve">ל </w:t>
      </w:r>
      <w:bookmarkStart w:id="9291" w:name="_ETM_Q58_603089"/>
      <w:bookmarkEnd w:id="9291"/>
      <w:r>
        <w:rPr>
          <w:rtl/>
        </w:rPr>
        <w:t>דאז</w:t>
      </w:r>
      <w:r>
        <w:rPr>
          <w:rFonts w:hint="cs"/>
          <w:rtl/>
        </w:rPr>
        <w:t xml:space="preserve"> </w:t>
      </w:r>
      <w:bookmarkStart w:id="9292" w:name="_ETM_Q58_603000"/>
      <w:bookmarkEnd w:id="9292"/>
      <w:r>
        <w:rPr>
          <w:rtl/>
        </w:rPr>
        <w:t>– אבל הוא שואל אותו</w:t>
      </w:r>
      <w:r>
        <w:rPr>
          <w:rFonts w:hint="cs"/>
          <w:rtl/>
        </w:rPr>
        <w:t>:</w:t>
      </w:r>
      <w:r>
        <w:rPr>
          <w:rtl/>
        </w:rPr>
        <w:t xml:space="preserve"> אבל אני רוצה לשאול אותך</w:t>
      </w:r>
      <w:r>
        <w:rPr>
          <w:rFonts w:hint="cs"/>
          <w:rtl/>
        </w:rPr>
        <w:t>:</w:t>
      </w:r>
      <w:r>
        <w:rPr>
          <w:rtl/>
        </w:rPr>
        <w:t xml:space="preserve"> </w:t>
      </w:r>
      <w:bookmarkStart w:id="9293" w:name="_ETM_Q58_606210"/>
      <w:bookmarkEnd w:id="9293"/>
      <w:r>
        <w:rPr>
          <w:rtl/>
        </w:rPr>
        <w:t xml:space="preserve">עד לאותה עת, האם לדעתך המחלקה הייתה מצטיינת בעבודה שלה? </w:t>
      </w:r>
      <w:bookmarkStart w:id="9294" w:name="_ETM_Q58_609330"/>
      <w:bookmarkEnd w:id="9294"/>
      <w:r>
        <w:rPr>
          <w:rtl/>
        </w:rPr>
        <w:t>סעדה? כן, מעולה</w:t>
      </w:r>
      <w:r>
        <w:rPr>
          <w:rFonts w:hint="cs"/>
          <w:rtl/>
        </w:rPr>
        <w:t>,</w:t>
      </w:r>
      <w:r>
        <w:rPr>
          <w:rtl/>
        </w:rPr>
        <w:t xml:space="preserve"> </w:t>
      </w:r>
      <w:bookmarkStart w:id="9295" w:name="_ETM_Q58_613149"/>
      <w:bookmarkEnd w:id="9295"/>
      <w:r>
        <w:rPr>
          <w:rtl/>
        </w:rPr>
        <w:t>מעולה</w:t>
      </w:r>
      <w:r>
        <w:rPr>
          <w:rFonts w:hint="cs"/>
          <w:rtl/>
        </w:rPr>
        <w:t>.</w:t>
      </w:r>
      <w:r>
        <w:rPr>
          <w:rtl/>
        </w:rPr>
        <w:t xml:space="preserve"> </w:t>
      </w:r>
      <w:bookmarkStart w:id="9296" w:name="_ETM_Q58_616579"/>
      <w:bookmarkStart w:id="9297" w:name="_ETM_Q58_614000"/>
      <w:bookmarkEnd w:id="9296"/>
      <w:bookmarkEnd w:id="9297"/>
      <w:r>
        <w:rPr>
          <w:rtl/>
        </w:rPr>
        <w:t>והשילוב של הפרקליטות היה יוצא דופן</w:t>
      </w:r>
      <w:r>
        <w:rPr>
          <w:rFonts w:hint="cs"/>
          <w:rtl/>
        </w:rPr>
        <w:t>,</w:t>
      </w:r>
      <w:r>
        <w:rPr>
          <w:rtl/>
        </w:rPr>
        <w:t xml:space="preserve"> עונה לו סעדה</w:t>
      </w:r>
      <w:r>
        <w:rPr>
          <w:rFonts w:hint="cs"/>
          <w:rtl/>
        </w:rPr>
        <w:t>.</w:t>
      </w:r>
      <w:r>
        <w:rPr>
          <w:rtl/>
        </w:rPr>
        <w:t xml:space="preserve"> נכון, </w:t>
      </w:r>
      <w:bookmarkStart w:id="9298" w:name="_ETM_Q58_620759"/>
      <w:bookmarkEnd w:id="9298"/>
      <w:r>
        <w:rPr>
          <w:rtl/>
        </w:rPr>
        <w:t>נכון</w:t>
      </w:r>
      <w:r>
        <w:rPr>
          <w:rFonts w:hint="cs"/>
          <w:rtl/>
        </w:rPr>
        <w:t>.</w:t>
      </w:r>
      <w:r>
        <w:rPr>
          <w:rtl/>
        </w:rPr>
        <w:t xml:space="preserve"> לא חשבתי שצריך להפרי</w:t>
      </w:r>
      <w:r>
        <w:rPr>
          <w:rFonts w:hint="cs"/>
          <w:rtl/>
        </w:rPr>
        <w:t>ד</w:t>
      </w:r>
      <w:r>
        <w:rPr>
          <w:rtl/>
        </w:rPr>
        <w:t xml:space="preserve">. </w:t>
      </w:r>
      <w:bookmarkStart w:id="9299" w:name="_ETM_Q58_626369"/>
      <w:bookmarkEnd w:id="9299"/>
    </w:p>
    <w:p w:rsidR="00A3654A" w:rsidRDefault="00A3654A" w:rsidP="00077A11">
      <w:pPr>
        <w:rPr>
          <w:rtl/>
        </w:rPr>
      </w:pPr>
    </w:p>
    <w:p w:rsidR="00A3654A" w:rsidRDefault="00A3654A" w:rsidP="00077A11">
      <w:pPr>
        <w:rPr>
          <w:rtl/>
        </w:rPr>
      </w:pPr>
      <w:bookmarkStart w:id="9300" w:name="_ETM_Q58_627000"/>
      <w:bookmarkEnd w:id="9300"/>
      <w:r>
        <w:rPr>
          <w:rtl/>
        </w:rPr>
        <w:t>מתי נולד הרעיון להפרי</w:t>
      </w:r>
      <w:r>
        <w:rPr>
          <w:rFonts w:hint="cs"/>
          <w:rtl/>
        </w:rPr>
        <w:t>ד</w:t>
      </w:r>
      <w:r>
        <w:rPr>
          <w:rtl/>
        </w:rPr>
        <w:t xml:space="preserve">? </w:t>
      </w:r>
      <w:bookmarkStart w:id="9301" w:name="_ETM_Q58_630420"/>
      <w:bookmarkEnd w:id="9301"/>
      <w:r>
        <w:rPr>
          <w:rtl/>
        </w:rPr>
        <w:t xml:space="preserve">האם כנסת ישראל הוא המקום שבו גחמות, היפגעות אישית של </w:t>
      </w:r>
      <w:bookmarkStart w:id="9302" w:name="_ETM_Q58_634570"/>
      <w:bookmarkEnd w:id="9302"/>
      <w:r>
        <w:rPr>
          <w:rtl/>
        </w:rPr>
        <w:t>אנשים, יובילו לדבר</w:t>
      </w:r>
      <w:r>
        <w:rPr>
          <w:rFonts w:hint="cs"/>
          <w:rtl/>
        </w:rPr>
        <w:t>י</w:t>
      </w:r>
      <w:r>
        <w:rPr>
          <w:rtl/>
        </w:rPr>
        <w:t xml:space="preserve"> חקיקה ונשמע יום היסטורי? </w:t>
      </w:r>
      <w:bookmarkStart w:id="9303" w:name="_ETM_Q58_640679"/>
      <w:bookmarkEnd w:id="9303"/>
      <w:r>
        <w:rPr>
          <w:rtl/>
        </w:rPr>
        <w:t xml:space="preserve">או שמשתמשים בכוח של אנשים לרעה, </w:t>
      </w:r>
      <w:bookmarkStart w:id="9304" w:name="_ETM_Q58_644630"/>
      <w:bookmarkEnd w:id="9304"/>
      <w:r>
        <w:rPr>
          <w:rtl/>
        </w:rPr>
        <w:t>ופתאום מכניסים את בנימין נתניהו לאירוע</w:t>
      </w:r>
      <w:r>
        <w:rPr>
          <w:rFonts w:hint="cs"/>
          <w:rtl/>
        </w:rPr>
        <w:t>?</w:t>
      </w:r>
      <w:r>
        <w:rPr>
          <w:rtl/>
        </w:rPr>
        <w:t xml:space="preserve"> </w:t>
      </w:r>
      <w:bookmarkStart w:id="9305" w:name="_ETM_Q58_647959"/>
      <w:bookmarkEnd w:id="9305"/>
      <w:r>
        <w:rPr>
          <w:rtl/>
        </w:rPr>
        <w:t>איך בנימין נתניהו נכנס לאירוע</w:t>
      </w:r>
      <w:r>
        <w:rPr>
          <w:rFonts w:hint="cs"/>
          <w:rtl/>
        </w:rPr>
        <w:t>?</w:t>
      </w:r>
      <w:r>
        <w:rPr>
          <w:rtl/>
        </w:rPr>
        <w:t xml:space="preserve"> הכניס אותו</w:t>
      </w:r>
      <w:r>
        <w:rPr>
          <w:rFonts w:hint="cs"/>
          <w:rtl/>
        </w:rPr>
        <w:t>.</w:t>
      </w:r>
      <w:r>
        <w:rPr>
          <w:rtl/>
        </w:rPr>
        <w:t xml:space="preserve"> גם נתניהו הכניס </w:t>
      </w:r>
      <w:bookmarkStart w:id="9306" w:name="_ETM_Q58_651739"/>
      <w:bookmarkEnd w:id="9306"/>
      <w:r>
        <w:rPr>
          <w:rtl/>
        </w:rPr>
        <w:t>את סעדה לרשימה כמשוריין, שיעשה את זה</w:t>
      </w:r>
      <w:r>
        <w:rPr>
          <w:rFonts w:hint="cs"/>
          <w:rtl/>
        </w:rPr>
        <w:t>,</w:t>
      </w:r>
      <w:r>
        <w:rPr>
          <w:rtl/>
        </w:rPr>
        <w:t xml:space="preserve"> שיגרום נזק. </w:t>
      </w:r>
    </w:p>
    <w:p w:rsidR="00A3654A" w:rsidRDefault="00A3654A" w:rsidP="00077A11">
      <w:pPr>
        <w:rPr>
          <w:rtl/>
        </w:rPr>
      </w:pPr>
    </w:p>
    <w:p w:rsidR="00A3654A" w:rsidRDefault="00A3654A" w:rsidP="00077A11">
      <w:pPr>
        <w:rPr>
          <w:rtl/>
        </w:rPr>
      </w:pPr>
      <w:bookmarkStart w:id="9307" w:name="_ETM_Q58_655000"/>
      <w:bookmarkEnd w:id="9307"/>
      <w:r>
        <w:rPr>
          <w:rtl/>
        </w:rPr>
        <w:t xml:space="preserve">שאלו </w:t>
      </w:r>
      <w:bookmarkStart w:id="9308" w:name="_ETM_Q58_655519"/>
      <w:bookmarkEnd w:id="9308"/>
      <w:r>
        <w:rPr>
          <w:rtl/>
        </w:rPr>
        <w:t>אותי אנשים</w:t>
      </w:r>
      <w:r>
        <w:rPr>
          <w:rFonts w:hint="cs"/>
          <w:rtl/>
        </w:rPr>
        <w:t>:</w:t>
      </w:r>
      <w:r>
        <w:rPr>
          <w:rtl/>
        </w:rPr>
        <w:t xml:space="preserve"> </w:t>
      </w:r>
      <w:bookmarkStart w:id="9309" w:name="_ETM_Q58_661320"/>
      <w:bookmarkEnd w:id="9309"/>
      <w:r>
        <w:rPr>
          <w:rtl/>
        </w:rPr>
        <w:t>תגיד, יואב, חוק מח</w:t>
      </w:r>
      <w:r>
        <w:rPr>
          <w:rFonts w:hint="cs"/>
          <w:rtl/>
        </w:rPr>
        <w:t>"</w:t>
      </w:r>
      <w:r>
        <w:rPr>
          <w:rtl/>
        </w:rPr>
        <w:t>ש</w:t>
      </w:r>
      <w:r>
        <w:rPr>
          <w:rFonts w:hint="cs"/>
          <w:rtl/>
        </w:rPr>
        <w:t xml:space="preserve">, </w:t>
      </w:r>
      <w:r>
        <w:rPr>
          <w:rtl/>
        </w:rPr>
        <w:t>לא כל כך מבינים מה זה</w:t>
      </w:r>
      <w:r>
        <w:rPr>
          <w:rFonts w:hint="cs"/>
          <w:rtl/>
        </w:rPr>
        <w:t>.</w:t>
      </w:r>
      <w:r>
        <w:rPr>
          <w:rtl/>
        </w:rPr>
        <w:t xml:space="preserve"> </w:t>
      </w:r>
      <w:bookmarkStart w:id="9310" w:name="_ETM_Q58_663759"/>
      <w:bookmarkEnd w:id="9310"/>
      <w:r>
        <w:rPr>
          <w:rtl/>
        </w:rPr>
        <w:t>יודעים מה זה פירוק תפקיד היועץ המשפטי לממשלה</w:t>
      </w:r>
      <w:r>
        <w:rPr>
          <w:rFonts w:hint="cs"/>
          <w:rtl/>
        </w:rPr>
        <w:t>,</w:t>
      </w:r>
      <w:r>
        <w:rPr>
          <w:rtl/>
        </w:rPr>
        <w:t xml:space="preserve"> אבל לא </w:t>
      </w:r>
      <w:bookmarkStart w:id="9311" w:name="_ETM_Q58_666199"/>
      <w:bookmarkEnd w:id="9311"/>
      <w:r>
        <w:rPr>
          <w:rtl/>
        </w:rPr>
        <w:t>יודעים מה זה</w:t>
      </w:r>
      <w:r>
        <w:rPr>
          <w:rFonts w:hint="cs"/>
          <w:rtl/>
        </w:rPr>
        <w:t>.</w:t>
      </w:r>
      <w:r>
        <w:rPr>
          <w:rtl/>
        </w:rPr>
        <w:t xml:space="preserve"> מח</w:t>
      </w:r>
      <w:r>
        <w:rPr>
          <w:rFonts w:hint="cs"/>
          <w:rtl/>
        </w:rPr>
        <w:t>"</w:t>
      </w:r>
      <w:r>
        <w:rPr>
          <w:rtl/>
        </w:rPr>
        <w:t>ש זה קשור? אני אומר להם</w:t>
      </w:r>
      <w:r>
        <w:rPr>
          <w:rFonts w:hint="cs"/>
          <w:rtl/>
        </w:rPr>
        <w:t>,</w:t>
      </w:r>
      <w:r>
        <w:rPr>
          <w:rtl/>
        </w:rPr>
        <w:t xml:space="preserve"> ועוד </w:t>
      </w:r>
      <w:bookmarkStart w:id="9312" w:name="_ETM_Q58_668639"/>
      <w:bookmarkEnd w:id="9312"/>
      <w:r>
        <w:rPr>
          <w:rtl/>
        </w:rPr>
        <w:t>איך קשור</w:t>
      </w:r>
      <w:r>
        <w:rPr>
          <w:rFonts w:hint="cs"/>
          <w:rtl/>
        </w:rPr>
        <w:t>;</w:t>
      </w:r>
      <w:r>
        <w:rPr>
          <w:rtl/>
        </w:rPr>
        <w:t xml:space="preserve"> אני אסביר לכם</w:t>
      </w:r>
      <w:r>
        <w:rPr>
          <w:rFonts w:hint="cs"/>
          <w:rtl/>
        </w:rPr>
        <w:t>.</w:t>
      </w:r>
      <w:r>
        <w:rPr>
          <w:rtl/>
        </w:rPr>
        <w:t xml:space="preserve"> יש כמה דברים שאינם </w:t>
      </w:r>
      <w:bookmarkStart w:id="9313" w:name="_ETM_Q58_671079"/>
      <w:bookmarkEnd w:id="9313"/>
      <w:r>
        <w:rPr>
          <w:rtl/>
        </w:rPr>
        <w:t xml:space="preserve">משפטיים, </w:t>
      </w:r>
      <w:bookmarkStart w:id="9314" w:name="_ETM_Q58_674070"/>
      <w:bookmarkEnd w:id="9314"/>
      <w:r>
        <w:rPr>
          <w:rtl/>
        </w:rPr>
        <w:t xml:space="preserve">אבל הם דפוס קבוע. </w:t>
      </w:r>
      <w:bookmarkStart w:id="9315" w:name="_ETM_Q58_676929"/>
      <w:bookmarkEnd w:id="9315"/>
      <w:r>
        <w:rPr>
          <w:rtl/>
        </w:rPr>
        <w:t xml:space="preserve">לפרק משהו שעובד, </w:t>
      </w:r>
      <w:bookmarkStart w:id="9316" w:name="_ETM_Q58_680429"/>
      <w:bookmarkEnd w:id="9316"/>
      <w:r>
        <w:rPr>
          <w:rtl/>
        </w:rPr>
        <w:t xml:space="preserve">אם אפשר לשים את האצבע בעין, </w:t>
      </w:r>
      <w:r>
        <w:rPr>
          <w:rFonts w:hint="cs"/>
          <w:rtl/>
        </w:rPr>
        <w:t xml:space="preserve">לתבל </w:t>
      </w:r>
      <w:r>
        <w:rPr>
          <w:rtl/>
        </w:rPr>
        <w:t xml:space="preserve">את זה </w:t>
      </w:r>
      <w:r>
        <w:rPr>
          <w:rFonts w:hint="cs"/>
          <w:rtl/>
        </w:rPr>
        <w:t>ב</w:t>
      </w:r>
      <w:r>
        <w:rPr>
          <w:rtl/>
        </w:rPr>
        <w:t xml:space="preserve">דברי </w:t>
      </w:r>
      <w:bookmarkStart w:id="9317" w:name="_ETM_Q58_684139"/>
      <w:bookmarkEnd w:id="9317"/>
      <w:r>
        <w:rPr>
          <w:rtl/>
        </w:rPr>
        <w:t>נ</w:t>
      </w:r>
      <w:r>
        <w:rPr>
          <w:rFonts w:hint="cs"/>
          <w:rtl/>
        </w:rPr>
        <w:t>א</w:t>
      </w:r>
      <w:r>
        <w:rPr>
          <w:rtl/>
        </w:rPr>
        <w:t>צה וקלות, אם אפשר</w:t>
      </w:r>
      <w:r>
        <w:rPr>
          <w:rFonts w:hint="cs"/>
          <w:rtl/>
        </w:rPr>
        <w:t>,</w:t>
      </w:r>
      <w:r>
        <w:rPr>
          <w:rtl/>
        </w:rPr>
        <w:t xml:space="preserve"> </w:t>
      </w:r>
      <w:bookmarkStart w:id="9318" w:name="_ETM_Q58_688720"/>
      <w:bookmarkEnd w:id="9318"/>
      <w:r>
        <w:rPr>
          <w:rtl/>
        </w:rPr>
        <w:t xml:space="preserve">ולהמציא עולם חדש שקוראים לו היסטורי. </w:t>
      </w:r>
    </w:p>
    <w:p w:rsidR="00A3654A" w:rsidRDefault="00A3654A" w:rsidP="00077A11">
      <w:pPr>
        <w:rPr>
          <w:rtl/>
        </w:rPr>
      </w:pPr>
    </w:p>
    <w:p w:rsidR="00A3654A" w:rsidRDefault="00A3654A" w:rsidP="00077A11">
      <w:pPr>
        <w:rPr>
          <w:rtl/>
        </w:rPr>
      </w:pPr>
      <w:r>
        <w:rPr>
          <w:rtl/>
        </w:rPr>
        <w:t xml:space="preserve">מדוע אני ממשיך? כי </w:t>
      </w:r>
      <w:bookmarkStart w:id="9319" w:name="_ETM_Q58_693107"/>
      <w:bookmarkEnd w:id="9319"/>
      <w:r>
        <w:rPr>
          <w:rtl/>
        </w:rPr>
        <w:t>אורי כרמל המשיך ושאל אותו באותו תאריך, טרם הצבעת</w:t>
      </w:r>
      <w:r>
        <w:rPr>
          <w:rFonts w:hint="cs"/>
          <w:rtl/>
        </w:rPr>
        <w:t xml:space="preserve"> בקריאה</w:t>
      </w:r>
      <w:r>
        <w:rPr>
          <w:rtl/>
        </w:rPr>
        <w:t xml:space="preserve"> שנייה </w:t>
      </w:r>
      <w:bookmarkStart w:id="9320" w:name="_ETM_Q58_697495"/>
      <w:bookmarkEnd w:id="9320"/>
      <w:r>
        <w:rPr>
          <w:rFonts w:hint="cs"/>
          <w:rtl/>
        </w:rPr>
        <w:t>ו</w:t>
      </w:r>
      <w:r>
        <w:rPr>
          <w:rtl/>
        </w:rPr>
        <w:t>שלישית</w:t>
      </w:r>
      <w:r>
        <w:rPr>
          <w:rFonts w:hint="cs"/>
          <w:rtl/>
        </w:rPr>
        <w:t xml:space="preserve"> </w:t>
      </w:r>
      <w:r>
        <w:rPr>
          <w:rtl/>
        </w:rPr>
        <w:t>–</w:t>
      </w:r>
      <w:r>
        <w:rPr>
          <w:rFonts w:hint="cs"/>
          <w:rtl/>
        </w:rPr>
        <w:t xml:space="preserve"> </w:t>
      </w:r>
      <w:r>
        <w:rPr>
          <w:rtl/>
        </w:rPr>
        <w:t xml:space="preserve">והאמינו לי, ניסית לשכנע את חבריי לאופוזיציה לקואליציה, שהגיעו </w:t>
      </w:r>
      <w:bookmarkStart w:id="9321" w:name="_ETM_Q58_701883"/>
      <w:bookmarkEnd w:id="9321"/>
      <w:r>
        <w:rPr>
          <w:rtl/>
        </w:rPr>
        <w:t xml:space="preserve">לשם והצביעו בעד החוק המטופש הזה, הנקמני הזה, המופרע הזה, </w:t>
      </w:r>
      <w:bookmarkStart w:id="9322" w:name="_ETM_Q58_706271"/>
      <w:bookmarkEnd w:id="9322"/>
      <w:r>
        <w:rPr>
          <w:rtl/>
        </w:rPr>
        <w:t>שאין בו שום דבר מקצועי,</w:t>
      </w:r>
      <w:r>
        <w:rPr>
          <w:rFonts w:hint="cs"/>
          <w:rtl/>
        </w:rPr>
        <w:t xml:space="preserve"> למעט </w:t>
      </w:r>
      <w:bookmarkStart w:id="9323" w:name="_ETM_Q58_711539"/>
      <w:bookmarkEnd w:id="9323"/>
      <w:r>
        <w:rPr>
          <w:rtl/>
        </w:rPr>
        <w:t xml:space="preserve">הרצון להכניס אצבע בעין. </w:t>
      </w:r>
    </w:p>
    <w:p w:rsidR="00A3654A" w:rsidRDefault="00A3654A" w:rsidP="00077A11">
      <w:pPr>
        <w:rPr>
          <w:rtl/>
        </w:rPr>
      </w:pPr>
    </w:p>
    <w:p w:rsidR="00A3654A" w:rsidRDefault="00A3654A" w:rsidP="00032C10">
      <w:pPr>
        <w:rPr>
          <w:rtl/>
        </w:rPr>
      </w:pPr>
      <w:r>
        <w:rPr>
          <w:rtl/>
        </w:rPr>
        <w:t xml:space="preserve">היום תהיה הזדמנות להכניס פה </w:t>
      </w:r>
      <w:bookmarkStart w:id="9324" w:name="_ETM_Q58_715819"/>
      <w:bookmarkEnd w:id="9324"/>
      <w:r>
        <w:rPr>
          <w:rtl/>
        </w:rPr>
        <w:t>את אצבעות הקואליציה בעין</w:t>
      </w:r>
      <w:r>
        <w:rPr>
          <w:rFonts w:hint="cs"/>
          <w:rtl/>
        </w:rPr>
        <w:t>,</w:t>
      </w:r>
      <w:r>
        <w:rPr>
          <w:rtl/>
        </w:rPr>
        <w:t xml:space="preserve"> אני אגיד לכם של מי</w:t>
      </w:r>
      <w:r>
        <w:rPr>
          <w:rFonts w:hint="cs"/>
          <w:rtl/>
        </w:rPr>
        <w:t>:</w:t>
      </w:r>
      <w:bookmarkStart w:id="9325" w:name="_ETM_Q58_720000"/>
      <w:bookmarkEnd w:id="9325"/>
      <w:r>
        <w:rPr>
          <w:rtl/>
        </w:rPr>
        <w:t xml:space="preserve"> </w:t>
      </w:r>
      <w:bookmarkStart w:id="9326" w:name="_ETM_Q58_720960"/>
      <w:bookmarkEnd w:id="9326"/>
      <w:r>
        <w:rPr>
          <w:rtl/>
        </w:rPr>
        <w:t>של אזרחי ישראל</w:t>
      </w:r>
      <w:r>
        <w:rPr>
          <w:rFonts w:hint="cs"/>
          <w:rtl/>
        </w:rPr>
        <w:t>.</w:t>
      </w:r>
      <w:r>
        <w:rPr>
          <w:rtl/>
        </w:rPr>
        <w:t xml:space="preserve"> לא בעיניים שלי</w:t>
      </w:r>
      <w:r>
        <w:rPr>
          <w:rFonts w:hint="cs"/>
          <w:rtl/>
        </w:rPr>
        <w:t>.</w:t>
      </w:r>
      <w:r>
        <w:rPr>
          <w:rtl/>
        </w:rPr>
        <w:t xml:space="preserve"> </w:t>
      </w:r>
      <w:bookmarkStart w:id="9327" w:name="_ETM_Q58_726659"/>
      <w:bookmarkEnd w:id="9327"/>
      <w:r>
        <w:rPr>
          <w:rtl/>
        </w:rPr>
        <w:t>שואל אותו, ממשיך</w:t>
      </w:r>
      <w:r>
        <w:rPr>
          <w:rFonts w:hint="cs"/>
          <w:rtl/>
        </w:rPr>
        <w:t>,</w:t>
      </w:r>
      <w:r>
        <w:rPr>
          <w:rtl/>
        </w:rPr>
        <w:t xml:space="preserve"> אורי </w:t>
      </w:r>
      <w:r>
        <w:rPr>
          <w:rFonts w:hint="cs"/>
          <w:rtl/>
        </w:rPr>
        <w:t>כ</w:t>
      </w:r>
      <w:r>
        <w:rPr>
          <w:rtl/>
        </w:rPr>
        <w:t xml:space="preserve">רמל באותה חקירה נגדית קצרה אבל </w:t>
      </w:r>
      <w:bookmarkStart w:id="9328" w:name="_ETM_Q58_729019"/>
      <w:bookmarkEnd w:id="9328"/>
      <w:r>
        <w:rPr>
          <w:rtl/>
        </w:rPr>
        <w:t>אפקטיבית</w:t>
      </w:r>
      <w:r>
        <w:rPr>
          <w:rFonts w:hint="cs"/>
          <w:rtl/>
        </w:rPr>
        <w:t>,</w:t>
      </w:r>
      <w:r>
        <w:rPr>
          <w:rtl/>
        </w:rPr>
        <w:t xml:space="preserve"> </w:t>
      </w:r>
      <w:bookmarkStart w:id="9329" w:name="_ETM_Q58_732200"/>
      <w:bookmarkEnd w:id="9329"/>
      <w:r>
        <w:rPr>
          <w:rtl/>
        </w:rPr>
        <w:t>אומר לו</w:t>
      </w:r>
      <w:r>
        <w:rPr>
          <w:rFonts w:hint="cs"/>
          <w:rtl/>
        </w:rPr>
        <w:t>:</w:t>
      </w:r>
      <w:r>
        <w:rPr>
          <w:rtl/>
        </w:rPr>
        <w:t xml:space="preserve"> </w:t>
      </w:r>
      <w:bookmarkStart w:id="9330" w:name="_ETM_Q58_734650"/>
      <w:bookmarkEnd w:id="9330"/>
      <w:r>
        <w:rPr>
          <w:rtl/>
        </w:rPr>
        <w:t xml:space="preserve">הרי זה לא </w:t>
      </w:r>
      <w:r>
        <w:t>about you or about me</w:t>
      </w:r>
      <w:r>
        <w:rPr>
          <w:rtl/>
        </w:rPr>
        <w:t xml:space="preserve">. </w:t>
      </w:r>
      <w:bookmarkStart w:id="9331" w:name="_ETM_Q58_738780"/>
      <w:bookmarkEnd w:id="9331"/>
      <w:r>
        <w:rPr>
          <w:rtl/>
        </w:rPr>
        <w:t xml:space="preserve">אם יש בעיה במינוי מישהו ספציפי, למה צריך </w:t>
      </w:r>
      <w:bookmarkStart w:id="9332" w:name="_ETM_Q58_741716"/>
      <w:bookmarkEnd w:id="9332"/>
      <w:r>
        <w:rPr>
          <w:rtl/>
        </w:rPr>
        <w:t>להפוך את הכ</w:t>
      </w:r>
      <w:r>
        <w:rPr>
          <w:rFonts w:hint="cs"/>
          <w:rtl/>
        </w:rPr>
        <w:t>ו</w:t>
      </w:r>
      <w:r>
        <w:rPr>
          <w:rtl/>
        </w:rPr>
        <w:t>ל על הראש</w:t>
      </w:r>
      <w:r>
        <w:rPr>
          <w:rFonts w:hint="cs"/>
          <w:rtl/>
        </w:rPr>
        <w:t xml:space="preserve">, </w:t>
      </w:r>
      <w:r>
        <w:rPr>
          <w:rtl/>
        </w:rPr>
        <w:t xml:space="preserve">אם אתה אומר </w:t>
      </w:r>
      <w:r>
        <w:rPr>
          <w:rFonts w:hint="cs"/>
          <w:rtl/>
        </w:rPr>
        <w:t>ש</w:t>
      </w:r>
      <w:r>
        <w:rPr>
          <w:rtl/>
        </w:rPr>
        <w:t xml:space="preserve">זה מעולה? </w:t>
      </w:r>
      <w:bookmarkStart w:id="9333" w:name="_ETM_Q58_744653"/>
      <w:bookmarkEnd w:id="9333"/>
      <w:r>
        <w:rPr>
          <w:rtl/>
        </w:rPr>
        <w:t xml:space="preserve">האם אתם חושבים שהייתה תשובה מסעדה? </w:t>
      </w:r>
      <w:bookmarkStart w:id="9334" w:name="_ETM_Q58_748299"/>
      <w:bookmarkEnd w:id="9334"/>
      <w:r>
        <w:rPr>
          <w:rtl/>
        </w:rPr>
        <w:t>התשובה היא</w:t>
      </w:r>
      <w:r>
        <w:rPr>
          <w:rFonts w:hint="cs"/>
          <w:rtl/>
        </w:rPr>
        <w:t>:</w:t>
      </w:r>
      <w:r>
        <w:rPr>
          <w:rtl/>
        </w:rPr>
        <w:t xml:space="preserve"> לא, לא הייתה שום תשובה</w:t>
      </w:r>
      <w:r>
        <w:rPr>
          <w:rFonts w:hint="cs"/>
          <w:rtl/>
        </w:rPr>
        <w:t>.</w:t>
      </w:r>
      <w:r>
        <w:rPr>
          <w:rtl/>
        </w:rPr>
        <w:t xml:space="preserve"> הדיון הסתיים בזה. </w:t>
      </w:r>
      <w:bookmarkStart w:id="9335" w:name="_ETM_Q58_752849"/>
      <w:bookmarkEnd w:id="9335"/>
    </w:p>
    <w:p w:rsidR="00A3654A" w:rsidRDefault="00A3654A" w:rsidP="00077A11">
      <w:pPr>
        <w:rPr>
          <w:rtl/>
        </w:rPr>
      </w:pPr>
    </w:p>
    <w:p w:rsidR="00A3654A" w:rsidRDefault="00A3654A" w:rsidP="00077A11">
      <w:pPr>
        <w:rPr>
          <w:rtl/>
        </w:rPr>
      </w:pPr>
      <w:bookmarkStart w:id="9336" w:name="_ETM_Q58_752000"/>
      <w:bookmarkEnd w:id="9336"/>
      <w:r>
        <w:rPr>
          <w:rtl/>
        </w:rPr>
        <w:t xml:space="preserve">אנחנו ראינו פה מופע של חבר </w:t>
      </w:r>
      <w:r>
        <w:rPr>
          <w:rFonts w:hint="cs"/>
          <w:rtl/>
        </w:rPr>
        <w:t>ה</w:t>
      </w:r>
      <w:r>
        <w:rPr>
          <w:rtl/>
        </w:rPr>
        <w:t xml:space="preserve">כנסת סעדה, שכולו נקמני </w:t>
      </w:r>
      <w:bookmarkStart w:id="9337" w:name="_ETM_Q58_756132"/>
      <w:bookmarkEnd w:id="9337"/>
      <w:r>
        <w:rPr>
          <w:rtl/>
        </w:rPr>
        <w:t xml:space="preserve">על העובדה שהוא לא קיבל את המחלקה לחקירות שוטרים, </w:t>
      </w:r>
      <w:r>
        <w:rPr>
          <w:rFonts w:hint="cs"/>
          <w:rtl/>
        </w:rPr>
        <w:t>ש</w:t>
      </w:r>
      <w:r>
        <w:rPr>
          <w:rtl/>
        </w:rPr>
        <w:t xml:space="preserve">אליה </w:t>
      </w:r>
      <w:bookmarkStart w:id="9338" w:name="_ETM_Q58_759416"/>
      <w:bookmarkEnd w:id="9338"/>
      <w:r>
        <w:rPr>
          <w:rtl/>
        </w:rPr>
        <w:t xml:space="preserve">רצה להתמנות. </w:t>
      </w:r>
      <w:bookmarkStart w:id="9339" w:name="_ETM_Q58_763719"/>
      <w:bookmarkEnd w:id="9339"/>
      <w:r>
        <w:rPr>
          <w:rtl/>
        </w:rPr>
        <w:t>ומה הוא עשה</w:t>
      </w:r>
      <w:r>
        <w:rPr>
          <w:rFonts w:hint="cs"/>
          <w:rtl/>
        </w:rPr>
        <w:t>?</w:t>
      </w:r>
      <w:r>
        <w:rPr>
          <w:rtl/>
        </w:rPr>
        <w:t xml:space="preserve"> הוא השתמש בכוחו, שנ</w:t>
      </w:r>
      <w:r>
        <w:rPr>
          <w:rFonts w:hint="cs"/>
          <w:rtl/>
        </w:rPr>
        <w:t>תן</w:t>
      </w:r>
      <w:r>
        <w:rPr>
          <w:rtl/>
        </w:rPr>
        <w:t xml:space="preserve"> לו בנימין נתניהו, </w:t>
      </w:r>
      <w:bookmarkStart w:id="9340" w:name="_ETM_Q58_767131"/>
      <w:bookmarkEnd w:id="9340"/>
      <w:r>
        <w:rPr>
          <w:rtl/>
        </w:rPr>
        <w:t>האיש שעומד לדין, האיש שעומד לדין על מרמה</w:t>
      </w:r>
      <w:r>
        <w:rPr>
          <w:rFonts w:hint="cs"/>
          <w:rtl/>
        </w:rPr>
        <w:t>,</w:t>
      </w:r>
      <w:r>
        <w:rPr>
          <w:rtl/>
        </w:rPr>
        <w:t xml:space="preserve"> שוחד והפרת </w:t>
      </w:r>
      <w:bookmarkStart w:id="9341" w:name="_ETM_Q58_770544"/>
      <w:bookmarkEnd w:id="9341"/>
      <w:r>
        <w:rPr>
          <w:rtl/>
        </w:rPr>
        <w:t xml:space="preserve">אמונים, עם שר משפטים בעייתי מאוד, עם חברי קואליציה שחלקם </w:t>
      </w:r>
      <w:bookmarkStart w:id="9342" w:name="_ETM_Q58_773956"/>
      <w:bookmarkEnd w:id="9342"/>
      <w:r>
        <w:rPr>
          <w:rtl/>
        </w:rPr>
        <w:t>עבריינים</w:t>
      </w:r>
      <w:bookmarkStart w:id="9343" w:name="_ETM_Q58_780390"/>
      <w:bookmarkEnd w:id="9343"/>
      <w:r>
        <w:rPr>
          <w:rFonts w:hint="cs"/>
          <w:rtl/>
        </w:rPr>
        <w:t>.</w:t>
      </w:r>
    </w:p>
    <w:p w:rsidR="00A3654A" w:rsidRDefault="00A3654A" w:rsidP="00077A11">
      <w:pPr>
        <w:rPr>
          <w:rtl/>
        </w:rPr>
      </w:pPr>
      <w:bookmarkStart w:id="9344" w:name="_ETM_Q58_777000"/>
      <w:bookmarkEnd w:id="9344"/>
    </w:p>
    <w:p w:rsidR="00A3654A" w:rsidRDefault="00A3654A" w:rsidP="00032C10">
      <w:pPr>
        <w:rPr>
          <w:rtl/>
        </w:rPr>
      </w:pPr>
      <w:bookmarkStart w:id="9345" w:name="TOR_Q59"/>
      <w:bookmarkEnd w:id="9345"/>
      <w:r>
        <w:rPr>
          <w:rFonts w:hint="cs"/>
          <w:rtl/>
        </w:rPr>
        <w:t xml:space="preserve">ועכשיו אומרים לי: יום היסטורי. עוד לא התאוששתי מאתמול, מטלי גוטליב </w:t>
      </w:r>
      <w:r>
        <w:rPr>
          <w:rtl/>
        </w:rPr>
        <w:t>–</w:t>
      </w:r>
      <w:r>
        <w:rPr>
          <w:rFonts w:hint="cs"/>
          <w:rtl/>
        </w:rPr>
        <w:t xml:space="preserve"> פגשתי את סעדה פה, אבל עם הצעת חוק </w:t>
      </w:r>
      <w:bookmarkStart w:id="9346" w:name="_ETM_Q59_185976"/>
      <w:bookmarkEnd w:id="9346"/>
      <w:r>
        <w:rPr>
          <w:rFonts w:hint="cs"/>
          <w:rtl/>
        </w:rPr>
        <w:t xml:space="preserve">עכשיו. וזה המשותף </w:t>
      </w:r>
      <w:r>
        <w:rPr>
          <w:rtl/>
        </w:rPr>
        <w:t>–</w:t>
      </w:r>
      <w:r>
        <w:rPr>
          <w:rFonts w:hint="cs"/>
          <w:rtl/>
        </w:rPr>
        <w:t xml:space="preserve"> אצבע בעין, חוסר ענייניות בכלום. ואני </w:t>
      </w:r>
      <w:bookmarkStart w:id="9347" w:name="_ETM_Q59_193785"/>
      <w:bookmarkEnd w:id="9347"/>
      <w:r>
        <w:rPr>
          <w:rFonts w:hint="cs"/>
          <w:rtl/>
        </w:rPr>
        <w:t>אעשה דבר שהמציע לא עשה. הוא לא דיבר על החוק. אז אני אסביר למי ששומע. אני רואה שהמליאה פה מלאה וכולם מקשיבים. מדובר פה על ניגודי עניינים. רוצים לפרק ולהוציא את מח"ש מאחריות</w:t>
      </w:r>
      <w:bookmarkStart w:id="9348" w:name="_ETM_Q59_211481"/>
      <w:bookmarkEnd w:id="9348"/>
      <w:r>
        <w:rPr>
          <w:rFonts w:hint="cs"/>
          <w:rtl/>
        </w:rPr>
        <w:t xml:space="preserve"> של היועץ המשפטי לממשלה. אין יותר ניגוד עניינים ממה שהם בנו בחוק הדבילי הזה, כי מח"ש היא יחידה קטנה. אל תתבלבלו, </w:t>
      </w:r>
      <w:bookmarkStart w:id="9349" w:name="_ETM_Q59_226046"/>
      <w:bookmarkEnd w:id="9349"/>
      <w:r>
        <w:rPr>
          <w:rFonts w:hint="cs"/>
          <w:rtl/>
        </w:rPr>
        <w:t xml:space="preserve">זו לא איזו יחידת ענק. זה 50, 60 איש, ויש שם </w:t>
      </w:r>
      <w:bookmarkStart w:id="9350" w:name="_ETM_Q59_229778"/>
      <w:bookmarkEnd w:id="9350"/>
      <w:r>
        <w:rPr>
          <w:rFonts w:hint="cs"/>
          <w:rtl/>
        </w:rPr>
        <w:t xml:space="preserve">מנהל מחלקה, יש שם מודיעין, יש שם תביעות וחקירות ומינהלה. </w:t>
      </w:r>
    </w:p>
    <w:p w:rsidR="00A3654A" w:rsidRDefault="00A3654A" w:rsidP="00077A11">
      <w:pPr>
        <w:rPr>
          <w:rtl/>
        </w:rPr>
      </w:pPr>
    </w:p>
    <w:p w:rsidR="00A3654A" w:rsidRDefault="00A3654A" w:rsidP="00077A11">
      <w:pPr>
        <w:rPr>
          <w:rtl/>
        </w:rPr>
      </w:pPr>
      <w:r>
        <w:rPr>
          <w:rFonts w:hint="cs"/>
          <w:rtl/>
        </w:rPr>
        <w:t xml:space="preserve">תגידו לי, ביחידה כל כך קטנה, שאין עליה שום פיקוח ובקרה, שזה שמחליט על החקירה הוא גם זה שמגיש את </w:t>
      </w:r>
      <w:bookmarkStart w:id="9351" w:name="_ETM_Q59_242525"/>
      <w:bookmarkEnd w:id="9351"/>
      <w:r>
        <w:rPr>
          <w:rFonts w:hint="cs"/>
          <w:rtl/>
        </w:rPr>
        <w:t>כתב האישום, זה משהו בלי ניגוד עניינים? זה הכי ניגוד עניינים, כי אין פיקוח ובקרה. וכשנשאלות השאלות איך יגישו ערר על</w:t>
      </w:r>
      <w:bookmarkStart w:id="9352" w:name="_ETM_Q59_251598"/>
      <w:bookmarkEnd w:id="9352"/>
      <w:r>
        <w:rPr>
          <w:rFonts w:hint="cs"/>
          <w:rtl/>
        </w:rPr>
        <w:t xml:space="preserve"> החלטה של מנהל המחלקה לחקירות שוטרים, יש מודל חדש שהמציא</w:t>
      </w:r>
      <w:bookmarkStart w:id="9353" w:name="_ETM_Q59_255265"/>
      <w:bookmarkEnd w:id="9353"/>
      <w:r>
        <w:rPr>
          <w:rFonts w:hint="cs"/>
          <w:rtl/>
        </w:rPr>
        <w:t xml:space="preserve"> רוטמן, שלא כתוב בשום מקום. יש ממונה על התיאום. ימנו שופט שכל פעם שתהיה מחלוקת בענייני חקירות </w:t>
      </w:r>
      <w:r>
        <w:rPr>
          <w:rtl/>
        </w:rPr>
        <w:t>–</w:t>
      </w:r>
      <w:r>
        <w:rPr>
          <w:rFonts w:hint="cs"/>
          <w:rtl/>
        </w:rPr>
        <w:t xml:space="preserve"> וצריך להבין, יש חקירות שהמשטרה התחילה ויש שוטרים מעורבים ואזרחים מעורבים </w:t>
      </w:r>
      <w:r>
        <w:rPr>
          <w:rtl/>
        </w:rPr>
        <w:t>–</w:t>
      </w:r>
      <w:r>
        <w:rPr>
          <w:rFonts w:hint="cs"/>
          <w:rtl/>
        </w:rPr>
        <w:t xml:space="preserve"> זה יבוא אליו. אתם יודעים מה יקרה? החקירות</w:t>
      </w:r>
      <w:bookmarkStart w:id="9354" w:name="_ETM_Q59_273120"/>
      <w:bookmarkEnd w:id="9354"/>
      <w:r>
        <w:rPr>
          <w:rFonts w:hint="cs"/>
          <w:rtl/>
        </w:rPr>
        <w:t xml:space="preserve"> לא יהיו אפקטיביות. הן יהיו ארוכות, יהיו ויכוחים כל הזמן ובלי החלטות. את זה הם </w:t>
      </w:r>
      <w:bookmarkStart w:id="9355" w:name="_ETM_Q59_279091"/>
      <w:bookmarkEnd w:id="9355"/>
      <w:r>
        <w:rPr>
          <w:rFonts w:hint="cs"/>
          <w:rtl/>
        </w:rPr>
        <w:t xml:space="preserve">בנו, חבורת רשלנים. הכול בשביל דבר אחד, שבסוף יגידו: היועצת המשפטית לממשלה ופרקליט </w:t>
      </w:r>
      <w:bookmarkStart w:id="9356" w:name="_ETM_Q59_287447"/>
      <w:bookmarkEnd w:id="9356"/>
      <w:r>
        <w:rPr>
          <w:rFonts w:hint="cs"/>
          <w:rtl/>
        </w:rPr>
        <w:t xml:space="preserve">המדינה לא אחראים עליהם. </w:t>
      </w:r>
    </w:p>
    <w:p w:rsidR="00A3654A" w:rsidRDefault="00A3654A" w:rsidP="00077A11">
      <w:pPr>
        <w:rPr>
          <w:rtl/>
        </w:rPr>
      </w:pPr>
    </w:p>
    <w:p w:rsidR="00A3654A" w:rsidRDefault="00A3654A" w:rsidP="00077A11">
      <w:pPr>
        <w:rPr>
          <w:rtl/>
        </w:rPr>
      </w:pPr>
      <w:r>
        <w:rPr>
          <w:rFonts w:hint="cs"/>
          <w:rtl/>
        </w:rPr>
        <w:t xml:space="preserve">ואני שואל את השאלה בשם אזרחי ישראל </w:t>
      </w:r>
      <w:r>
        <w:rPr>
          <w:rtl/>
        </w:rPr>
        <w:t>–</w:t>
      </w:r>
      <w:r>
        <w:rPr>
          <w:rFonts w:hint="cs"/>
          <w:rtl/>
        </w:rPr>
        <w:t xml:space="preserve"> אני שומע פה הרבה חברי כנסת. שמעתי גם את סעדה </w:t>
      </w:r>
      <w:r>
        <w:rPr>
          <w:rtl/>
        </w:rPr>
        <w:t>–</w:t>
      </w:r>
      <w:r>
        <w:rPr>
          <w:rFonts w:hint="cs"/>
          <w:rtl/>
        </w:rPr>
        <w:t xml:space="preserve"> הוא מדבר בשם </w:t>
      </w:r>
      <w:bookmarkStart w:id="9357" w:name="_ETM_Q59_293536"/>
      <w:bookmarkEnd w:id="9357"/>
      <w:r>
        <w:rPr>
          <w:rFonts w:hint="cs"/>
          <w:rtl/>
        </w:rPr>
        <w:t xml:space="preserve">העם. אני לא מדבר בשם העם </w:t>
      </w:r>
      <w:r>
        <w:rPr>
          <w:rtl/>
        </w:rPr>
        <w:t>–</w:t>
      </w:r>
      <w:r>
        <w:rPr>
          <w:rFonts w:hint="cs"/>
          <w:rtl/>
        </w:rPr>
        <w:t xml:space="preserve"> אני מדבר בשמי ושואל: תגידו, מי יפקח פיקוח ובקרה</w:t>
      </w:r>
      <w:bookmarkStart w:id="9358" w:name="_ETM_Q59_300402"/>
      <w:bookmarkEnd w:id="9358"/>
      <w:r>
        <w:rPr>
          <w:rFonts w:hint="cs"/>
          <w:rtl/>
        </w:rPr>
        <w:t xml:space="preserve"> על אותו ראש מח"ש? והשאלה השנייה היא איך ממנים אותו. </w:t>
      </w:r>
    </w:p>
    <w:p w:rsidR="00A3654A" w:rsidRDefault="00A3654A" w:rsidP="009635F5">
      <w:pPr>
        <w:rPr>
          <w:rtl/>
        </w:rPr>
      </w:pPr>
    </w:p>
    <w:p w:rsidR="00A3654A" w:rsidRDefault="00A3654A" w:rsidP="00077A11">
      <w:pPr>
        <w:rPr>
          <w:rtl/>
        </w:rPr>
      </w:pPr>
      <w:bookmarkStart w:id="9359" w:name="_ETM_Q59_306729"/>
      <w:bookmarkStart w:id="9360" w:name="_ETM_Q59_306786"/>
      <w:bookmarkEnd w:id="9359"/>
      <w:bookmarkEnd w:id="9360"/>
      <w:r>
        <w:rPr>
          <w:rFonts w:hint="cs"/>
          <w:rtl/>
        </w:rPr>
        <w:t>אתם יודעים מי זה ראש מח"ש</w:t>
      </w:r>
      <w:bookmarkStart w:id="9361" w:name="_ETM_Q59_307531"/>
      <w:bookmarkEnd w:id="9361"/>
      <w:r>
        <w:rPr>
          <w:rFonts w:hint="cs"/>
          <w:rtl/>
        </w:rPr>
        <w:t xml:space="preserve"> העתידי שיתמנה? הוא יהיה מינוי פוליטי, כי זה חלק מהאצבע </w:t>
      </w:r>
      <w:bookmarkStart w:id="9362" w:name="_ETM_Q59_310529"/>
      <w:bookmarkEnd w:id="9362"/>
      <w:r>
        <w:rPr>
          <w:rFonts w:hint="cs"/>
          <w:rtl/>
        </w:rPr>
        <w:t xml:space="preserve">בעין. ומי תהיה אותה ועדה שתבחר? יהיה בה מנכ"ל משרד המשפטים, שהוא בוודאי לא קשור לשר המשפטים, ויהיה פה נציב שירות המדינה, </w:t>
      </w:r>
      <w:bookmarkStart w:id="9363" w:name="_ETM_Q59_321832"/>
      <w:bookmarkEnd w:id="9363"/>
      <w:r>
        <w:rPr>
          <w:rFonts w:hint="cs"/>
          <w:rtl/>
        </w:rPr>
        <w:t xml:space="preserve">שהוא לא קשור לאף אחד. אני מציע גם להכניס את </w:t>
      </w:r>
      <w:bookmarkStart w:id="9364" w:name="_ETM_Q59_324630"/>
      <w:bookmarkEnd w:id="9364"/>
      <w:r>
        <w:rPr>
          <w:rFonts w:hint="cs"/>
          <w:rtl/>
        </w:rPr>
        <w:t>מבקר המדינה. יש לנו מבקר מתאים גם למינוי הזה.</w:t>
      </w:r>
    </w:p>
    <w:p w:rsidR="00A3654A" w:rsidRDefault="00A3654A" w:rsidP="00077A11">
      <w:pPr>
        <w:rPr>
          <w:rtl/>
        </w:rPr>
      </w:pPr>
      <w:bookmarkStart w:id="9365" w:name="_ETM_Q59_330909"/>
      <w:bookmarkStart w:id="9366" w:name="_ETM_Q59_330966"/>
      <w:bookmarkEnd w:id="9365"/>
      <w:bookmarkEnd w:id="9366"/>
    </w:p>
    <w:p w:rsidR="00A3654A" w:rsidRDefault="00A3654A" w:rsidP="00077A11">
      <w:pPr>
        <w:rPr>
          <w:rtl/>
        </w:rPr>
      </w:pPr>
      <w:bookmarkStart w:id="9367" w:name="_ETM_Q59_331054"/>
      <w:bookmarkStart w:id="9368" w:name="_ETM_Q59_331135"/>
      <w:bookmarkEnd w:id="9367"/>
      <w:bookmarkEnd w:id="9368"/>
      <w:r>
        <w:rPr>
          <w:rFonts w:hint="cs"/>
          <w:rtl/>
        </w:rPr>
        <w:t xml:space="preserve">זה חוק מושחת, עברייני, שנובע ממניעים פסולים, ממניעים </w:t>
      </w:r>
      <w:bookmarkStart w:id="9369" w:name="_ETM_Q59_334234"/>
      <w:bookmarkEnd w:id="9369"/>
      <w:r>
        <w:rPr>
          <w:rFonts w:hint="cs"/>
          <w:rtl/>
        </w:rPr>
        <w:t xml:space="preserve">אישיים של אדם אחד שאפילו לא ישב פה להקשיב ולא כיבד אותי, שמתייחס להצעת החוק, בזמן שאני באתי להקשיב לדברי הנאצה </w:t>
      </w:r>
      <w:bookmarkStart w:id="9370" w:name="_ETM_Q59_343850"/>
      <w:bookmarkEnd w:id="9370"/>
      <w:r>
        <w:rPr>
          <w:rFonts w:hint="cs"/>
          <w:rtl/>
        </w:rPr>
        <w:t xml:space="preserve">שלו. זאת הדוגמה. אבל מה, לרמתה של טלי גוטליב הוא לא יגיע. הוא צריך עוד להתקדם לפני שהוא ייפול כמוה. מדובר פה באירוע בכל קנה מידה בלתי מקצועי בעליל, עטוף בעטיפה מקצועית. שמעתי כל כך הרבה פעמים: אני יודע, אני הייתי בפרקליטות. אז אם אתה </w:t>
      </w:r>
      <w:bookmarkStart w:id="9371" w:name="_ETM_Q59_365921"/>
      <w:bookmarkEnd w:id="9371"/>
      <w:r>
        <w:rPr>
          <w:rFonts w:hint="cs"/>
          <w:rtl/>
        </w:rPr>
        <w:t>יודע, איך אתה אומר שהיה מצוין? איך אתה אומר שהיה טוב, אם אתה אומר שכל כך רע עכשיו? ואיך נתניהו נכנס לאירוע? ומה פתאום הוא קורא לך אליו לשיחה ומשריין אותך אצלו? איך קרה? איך קרה? איך הפלא הזה קרה? הפלא הזה קרה כי אתם חבורת מושחתים</w:t>
      </w:r>
      <w:bookmarkStart w:id="9372" w:name="_ETM_Q59_387231"/>
      <w:bookmarkEnd w:id="9372"/>
      <w:r>
        <w:rPr>
          <w:rFonts w:hint="cs"/>
          <w:rtl/>
        </w:rPr>
        <w:t xml:space="preserve"> ועבריינים ששמים אצבע בעין. ואדון סעדה, עם כל 23 השנים שלו בפרקליטות, פשוט מוכיח לכולם מדוע מלכתחילה</w:t>
      </w:r>
      <w:bookmarkStart w:id="9373" w:name="_ETM_Q59_399442"/>
      <w:bookmarkEnd w:id="9373"/>
      <w:r>
        <w:rPr>
          <w:rFonts w:hint="cs"/>
          <w:rtl/>
        </w:rPr>
        <w:t xml:space="preserve"> טוב עשה פרקליט המדינה שפיטר אותו, אם זאת התוצאה. תודה רבה. </w:t>
      </w:r>
    </w:p>
    <w:p w:rsidR="00A3654A" w:rsidRDefault="00A3654A" w:rsidP="009635F5">
      <w:pPr>
        <w:rPr>
          <w:rtl/>
        </w:rPr>
      </w:pPr>
    </w:p>
    <w:p w:rsidR="00A3654A" w:rsidRDefault="00A3654A" w:rsidP="00077A11">
      <w:pPr>
        <w:pStyle w:val="af6"/>
        <w:keepNext/>
        <w:rPr>
          <w:rtl/>
        </w:rPr>
      </w:pPr>
      <w:r w:rsidRPr="00C313B3">
        <w:rPr>
          <w:rStyle w:val="TagStyle"/>
          <w:rtl/>
        </w:rPr>
        <w:t xml:space="preserve"> &lt;&lt; יור &gt;&gt; </w:t>
      </w:r>
      <w:r>
        <w:rPr>
          <w:rtl/>
        </w:rPr>
        <w:t>היו"ר מישל בוסקילה:</w:t>
      </w:r>
      <w:r w:rsidRPr="00C313B3">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תודה רבה לחבר הכנסת יואב סגלוביץ'. אני רוצה להזמין את חבר הכנסת איתן גינזבורג, בבקשה. לרשותך 20 דקות, בבקשה. </w:t>
      </w:r>
    </w:p>
    <w:p w:rsidR="00A3654A" w:rsidRDefault="00A3654A" w:rsidP="00077A11">
      <w:pPr>
        <w:rPr>
          <w:rtl/>
        </w:rPr>
      </w:pPr>
    </w:p>
    <w:p w:rsidR="00A3654A" w:rsidRDefault="00A3654A" w:rsidP="00077A11">
      <w:pPr>
        <w:pStyle w:val="a4"/>
        <w:keepNext/>
        <w:rPr>
          <w:rtl/>
        </w:rPr>
      </w:pPr>
      <w:bookmarkStart w:id="9374" w:name="ET_speaker_5771_4"/>
      <w:r w:rsidRPr="00C313B3">
        <w:rPr>
          <w:rStyle w:val="TagStyle"/>
          <w:rtl/>
        </w:rPr>
        <w:t xml:space="preserve"> &lt;&lt; דובר &gt;&gt; </w:t>
      </w:r>
      <w:bookmarkStart w:id="9375" w:name="_Toc232072864"/>
      <w:bookmarkStart w:id="9376" w:name="_Toc232081313"/>
      <w:r>
        <w:rPr>
          <w:rtl/>
        </w:rPr>
        <w:t>איתן גינזבורג (כחול לבן – המחנה הממלכתי):</w:t>
      </w:r>
      <w:bookmarkEnd w:id="9375"/>
      <w:bookmarkEnd w:id="9376"/>
      <w:r w:rsidRPr="00C313B3">
        <w:rPr>
          <w:rStyle w:val="TagStyle"/>
          <w:rtl/>
        </w:rPr>
        <w:t xml:space="preserve"> &lt;&lt; דובר &gt;&gt;</w:t>
      </w:r>
      <w:r>
        <w:rPr>
          <w:rtl/>
        </w:rPr>
        <w:t xml:space="preserve">  </w:t>
      </w:r>
      <w:bookmarkEnd w:id="9374"/>
    </w:p>
    <w:p w:rsidR="00A3654A" w:rsidRDefault="00A3654A" w:rsidP="00077A11">
      <w:pPr>
        <w:pStyle w:val="KeepWithNext"/>
        <w:rPr>
          <w:rtl/>
        </w:rPr>
      </w:pPr>
    </w:p>
    <w:p w:rsidR="00A3654A" w:rsidRDefault="00A3654A" w:rsidP="00077A11">
      <w:pPr>
        <w:rPr>
          <w:rtl/>
        </w:rPr>
      </w:pPr>
      <w:r>
        <w:rPr>
          <w:rFonts w:hint="cs"/>
          <w:rtl/>
        </w:rPr>
        <w:t xml:space="preserve">תודה רבה, אדוני היושב-ראש. כנסת נכבדה, חבריי חברי הכנסת, יום היסטורי, אמר חבר הכנסת סעדה. יום היסטורי. </w:t>
      </w:r>
    </w:p>
    <w:p w:rsidR="00A3654A" w:rsidRDefault="00A3654A" w:rsidP="00077A11">
      <w:pPr>
        <w:rPr>
          <w:rtl/>
        </w:rPr>
      </w:pPr>
    </w:p>
    <w:p w:rsidR="00A3654A" w:rsidRDefault="00A3654A" w:rsidP="00077A11">
      <w:pPr>
        <w:pStyle w:val="af5"/>
        <w:keepNext/>
        <w:rPr>
          <w:rtl/>
        </w:rPr>
      </w:pPr>
      <w:r w:rsidRPr="00323500">
        <w:rPr>
          <w:rStyle w:val="TagStyle"/>
          <w:rtl/>
        </w:rPr>
        <w:t xml:space="preserve"> &lt;&lt; קריאה &gt;&gt; </w:t>
      </w:r>
      <w:r>
        <w:rPr>
          <w:rtl/>
        </w:rPr>
        <w:t>אלעזר שטרן (יש עתיד):</w:t>
      </w:r>
      <w:r w:rsidRPr="00323500">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bookmarkStart w:id="9377" w:name="_ETM_Q59_434151"/>
      <w:bookmarkEnd w:id="9377"/>
      <w:r>
        <w:rPr>
          <w:rFonts w:hint="cs"/>
          <w:rtl/>
        </w:rPr>
        <w:t xml:space="preserve">אנחנו עוד מתרגשים. </w:t>
      </w:r>
    </w:p>
    <w:p w:rsidR="00A3654A" w:rsidRDefault="00A3654A" w:rsidP="00077A11">
      <w:pPr>
        <w:rPr>
          <w:rtl/>
        </w:rPr>
      </w:pPr>
    </w:p>
    <w:p w:rsidR="00A3654A" w:rsidRDefault="00A3654A" w:rsidP="00077A11">
      <w:pPr>
        <w:pStyle w:val="-"/>
        <w:keepNext/>
        <w:rPr>
          <w:rtl/>
        </w:rPr>
      </w:pPr>
      <w:bookmarkStart w:id="9378" w:name="ET_speakercontinue_5771_5"/>
      <w:r w:rsidRPr="007E22DE">
        <w:rPr>
          <w:rStyle w:val="TagStyle"/>
          <w:rtl/>
        </w:rPr>
        <w:t xml:space="preserve"> &lt;&lt; דובר_המשך &gt;&gt; </w:t>
      </w:r>
      <w:r>
        <w:rPr>
          <w:rtl/>
        </w:rPr>
        <w:t>איתן גינזבורג (כחול לבן – המחנה הממלכתי):</w:t>
      </w:r>
      <w:r w:rsidRPr="007E22DE">
        <w:rPr>
          <w:rStyle w:val="TagStyle"/>
          <w:rtl/>
        </w:rPr>
        <w:t xml:space="preserve"> &lt;&lt; דובר_המשך &gt;&gt;</w:t>
      </w:r>
      <w:r>
        <w:rPr>
          <w:rtl/>
        </w:rPr>
        <w:t xml:space="preserve">  </w:t>
      </w:r>
      <w:bookmarkEnd w:id="9378"/>
    </w:p>
    <w:p w:rsidR="00A3654A" w:rsidRDefault="00A3654A" w:rsidP="00077A11">
      <w:pPr>
        <w:pStyle w:val="KeepWithNext"/>
        <w:rPr>
          <w:rtl/>
        </w:rPr>
      </w:pPr>
    </w:p>
    <w:p w:rsidR="00A3654A" w:rsidRDefault="00A3654A" w:rsidP="00077A11">
      <w:pPr>
        <w:rPr>
          <w:rtl/>
        </w:rPr>
      </w:pPr>
      <w:r>
        <w:rPr>
          <w:rFonts w:hint="cs"/>
          <w:rtl/>
        </w:rPr>
        <w:t xml:space="preserve">כן, כולנו מתרגשים, נרעדים. שמנו חליפות, שמנו עניבות, תראו </w:t>
      </w:r>
      <w:bookmarkStart w:id="9379" w:name="_ETM_Q59_457578"/>
      <w:bookmarkEnd w:id="9379"/>
      <w:r>
        <w:rPr>
          <w:rFonts w:hint="cs"/>
          <w:rtl/>
        </w:rPr>
        <w:t xml:space="preserve">איזה יום היסטורי. </w:t>
      </w:r>
      <w:bookmarkStart w:id="9380" w:name="_ETM_Q59_462114"/>
      <w:bookmarkEnd w:id="9380"/>
    </w:p>
    <w:p w:rsidR="00A3654A" w:rsidRDefault="00A3654A" w:rsidP="00077A11">
      <w:pPr>
        <w:rPr>
          <w:rtl/>
        </w:rPr>
      </w:pPr>
      <w:bookmarkStart w:id="9381" w:name="_ETM_Q59_462165"/>
      <w:bookmarkEnd w:id="9381"/>
    </w:p>
    <w:p w:rsidR="00A3654A" w:rsidRDefault="00A3654A" w:rsidP="00077A11">
      <w:pPr>
        <w:rPr>
          <w:rtl/>
        </w:rPr>
      </w:pPr>
      <w:bookmarkStart w:id="9382" w:name="_ETM_Q59_462259"/>
      <w:bookmarkStart w:id="9383" w:name="_ETM_Q59_462307"/>
      <w:bookmarkEnd w:id="9382"/>
      <w:bookmarkEnd w:id="9383"/>
      <w:r>
        <w:rPr>
          <w:rFonts w:hint="cs"/>
          <w:rtl/>
        </w:rPr>
        <w:t xml:space="preserve">החוק הזה </w:t>
      </w:r>
      <w:r>
        <w:rPr>
          <w:rtl/>
        </w:rPr>
        <w:t>–</w:t>
      </w:r>
      <w:r>
        <w:rPr>
          <w:rFonts w:hint="cs"/>
          <w:rtl/>
        </w:rPr>
        <w:t xml:space="preserve"> יש לו רק מטרה אמיתית אחת, והיא רעב בלתי נשלט של הקואליציה המופרעת הזאת לשליטה, וחיסול כל הבלמים והאיזונים במערכת אכיפת החוק ובין הרשויות בשלטון. אגב, זהו קו שהולך לאורך כל הקדנציה הזאת ועובר כחוט השני כמעט בכל הצעות החוק שמעבירה הכנסת בכל </w:t>
      </w:r>
      <w:bookmarkStart w:id="9384" w:name="_ETM_Q59_493880"/>
      <w:bookmarkEnd w:id="9384"/>
      <w:r>
        <w:rPr>
          <w:rFonts w:hint="cs"/>
          <w:rtl/>
        </w:rPr>
        <w:t xml:space="preserve">הנוגע לתחום המשפט. </w:t>
      </w:r>
    </w:p>
    <w:p w:rsidR="00A3654A" w:rsidRDefault="00A3654A" w:rsidP="00077A11">
      <w:pPr>
        <w:rPr>
          <w:rtl/>
        </w:rPr>
      </w:pPr>
    </w:p>
    <w:p w:rsidR="00A3654A" w:rsidRDefault="00A3654A" w:rsidP="00077A11">
      <w:pPr>
        <w:rPr>
          <w:rtl/>
        </w:rPr>
      </w:pPr>
      <w:r>
        <w:rPr>
          <w:rFonts w:hint="cs"/>
          <w:rtl/>
        </w:rPr>
        <w:t xml:space="preserve">החוק הזה הוא למעשה השתלטות פוליטית במסווה של תיקון. במסווה של </w:t>
      </w:r>
      <w:r>
        <w:rPr>
          <w:rtl/>
        </w:rPr>
        <w:t>–</w:t>
      </w:r>
      <w:r>
        <w:rPr>
          <w:rFonts w:hint="cs"/>
          <w:rtl/>
        </w:rPr>
        <w:t xml:space="preserve"> איך אמרת, חבר הכנסת סגלוביץ'? מקצועיות. הקואליציה מנסה לצייר את החוק הזה כרפורמה </w:t>
      </w:r>
      <w:bookmarkStart w:id="9385" w:name="_ETM_Q59_509112"/>
      <w:bookmarkEnd w:id="9385"/>
      <w:r>
        <w:rPr>
          <w:rFonts w:hint="cs"/>
          <w:rtl/>
        </w:rPr>
        <w:t>שתגן על האזרחים מפני אלימות השוטרים. נו, יש לי בשורה לאזרחים: זה לא יקרה. זה פשוט לא יקרה, כי האמת היא הפוכה. מנתקים את המחלקה לחקירת</w:t>
      </w:r>
      <w:bookmarkStart w:id="9386" w:name="_ETM_Q59_523207"/>
      <w:bookmarkEnd w:id="9386"/>
      <w:r>
        <w:rPr>
          <w:rFonts w:hint="cs"/>
          <w:rtl/>
        </w:rPr>
        <w:t xml:space="preserve"> שוטרים מהפרקליטות ומקימים אותה מחדש כגוף פוליטי, גוף שכפוף ישירות לשר המשפטים. אתם מבינים, דמות פוליטית </w:t>
      </w:r>
      <w:r>
        <w:rPr>
          <w:rtl/>
        </w:rPr>
        <w:t>–</w:t>
      </w:r>
      <w:r>
        <w:rPr>
          <w:rFonts w:hint="cs"/>
          <w:rtl/>
        </w:rPr>
        <w:t xml:space="preserve"> היא תהיה אחראית </w:t>
      </w:r>
      <w:bookmarkStart w:id="9387" w:name="_ETM_Q59_535440"/>
      <w:bookmarkEnd w:id="9387"/>
      <w:r>
        <w:rPr>
          <w:rFonts w:hint="cs"/>
          <w:rtl/>
        </w:rPr>
        <w:t xml:space="preserve">לגוף החקירה, לגוף שאמור לשמור על טוהר המידות של שוטרים ואנשי שירות ביטחון הכללי, אנשי השב"כ. </w:t>
      </w:r>
    </w:p>
    <w:p w:rsidR="00A3654A" w:rsidRDefault="00A3654A" w:rsidP="00077A11">
      <w:pPr>
        <w:rPr>
          <w:rtl/>
        </w:rPr>
      </w:pPr>
    </w:p>
    <w:p w:rsidR="00A3654A" w:rsidRDefault="00A3654A" w:rsidP="00077A11">
      <w:pPr>
        <w:rPr>
          <w:rtl/>
        </w:rPr>
      </w:pPr>
      <w:r>
        <w:rPr>
          <w:rFonts w:hint="cs"/>
          <w:rtl/>
        </w:rPr>
        <w:t xml:space="preserve">ולזה הם רוצים להגיע בסוף, לחקירות פוליטיות. כי אחרת אין שום הסבר אחר למה ככה ולמה בדרך הזאת. ותראו, כמו שהציג פה חבר הכנסת סגלוביץ', את תהליך המינוי, </w:t>
      </w:r>
      <w:bookmarkStart w:id="9388" w:name="_ETM_Q59_563048"/>
      <w:bookmarkEnd w:id="9388"/>
      <w:r>
        <w:rPr>
          <w:rFonts w:hint="cs"/>
          <w:rtl/>
        </w:rPr>
        <w:t xml:space="preserve">את המנגנון, את השליטה בראש הפירמידה. החוק קובע שמנהל מח"ש </w:t>
      </w:r>
      <w:bookmarkStart w:id="9389" w:name="_ETM_Q59_570983"/>
      <w:bookmarkEnd w:id="9389"/>
      <w:r>
        <w:rPr>
          <w:rFonts w:hint="cs"/>
          <w:rtl/>
        </w:rPr>
        <w:t>ימונה על ידי ועדה. זה יפה, זה מרשים, זה מכובד. אנחנו</w:t>
      </w:r>
      <w:bookmarkStart w:id="9390" w:name="_ETM_Q59_573328"/>
      <w:bookmarkEnd w:id="9390"/>
      <w:r>
        <w:rPr>
          <w:rFonts w:hint="cs"/>
          <w:rtl/>
        </w:rPr>
        <w:t xml:space="preserve"> בעד ועדות שיהיו מקצועיות. אבל כשצוללים להרכב הוועדה, אז היא תהיה בראשות </w:t>
      </w:r>
      <w:bookmarkStart w:id="9391" w:name="_ETM_Q59_579120"/>
      <w:bookmarkEnd w:id="9391"/>
      <w:r>
        <w:rPr>
          <w:rFonts w:hint="cs"/>
          <w:rtl/>
        </w:rPr>
        <w:t>מנכ"ל משרד המשפטים, שהוא מינוי פוליטי של שר המשפטים, איש אמונו.</w:t>
      </w:r>
      <w:bookmarkStart w:id="9392" w:name="_ETM_Q59_585674"/>
      <w:bookmarkEnd w:id="9392"/>
      <w:r>
        <w:rPr>
          <w:rFonts w:hint="cs"/>
          <w:rtl/>
        </w:rPr>
        <w:t xml:space="preserve"> </w:t>
      </w:r>
    </w:p>
    <w:p w:rsidR="00A3654A" w:rsidRDefault="00A3654A" w:rsidP="00077A11">
      <w:pPr>
        <w:rPr>
          <w:rtl/>
        </w:rPr>
      </w:pPr>
      <w:bookmarkStart w:id="9393" w:name="_ETM_Q59_586274"/>
      <w:bookmarkStart w:id="9394" w:name="_ETM_Q59_586333"/>
      <w:bookmarkEnd w:id="9393"/>
      <w:bookmarkEnd w:id="9394"/>
    </w:p>
    <w:p w:rsidR="00A3654A" w:rsidRDefault="00A3654A" w:rsidP="00077A11">
      <w:pPr>
        <w:pStyle w:val="af5"/>
        <w:keepNext/>
        <w:rPr>
          <w:rtl/>
        </w:rPr>
      </w:pPr>
      <w:bookmarkStart w:id="9395" w:name="ET_interruption_5109_6"/>
      <w:r w:rsidRPr="00887379">
        <w:rPr>
          <w:rStyle w:val="TagStyle"/>
          <w:rtl/>
        </w:rPr>
        <w:t xml:space="preserve"> &lt;&lt; קריאה &gt;&gt; </w:t>
      </w:r>
      <w:r>
        <w:rPr>
          <w:rtl/>
        </w:rPr>
        <w:t>אלעזר שטרן (יש עתיד):</w:t>
      </w:r>
      <w:r w:rsidRPr="00887379">
        <w:rPr>
          <w:rStyle w:val="TagStyle"/>
          <w:rtl/>
        </w:rPr>
        <w:t xml:space="preserve"> &lt;&lt; קריאה &gt;&gt;</w:t>
      </w:r>
      <w:r>
        <w:rPr>
          <w:rtl/>
        </w:rPr>
        <w:t xml:space="preserve">  </w:t>
      </w:r>
      <w:bookmarkEnd w:id="9395"/>
    </w:p>
    <w:p w:rsidR="00A3654A" w:rsidRDefault="00A3654A" w:rsidP="00077A11">
      <w:pPr>
        <w:pStyle w:val="KeepWithNext"/>
        <w:rPr>
          <w:rtl/>
        </w:rPr>
      </w:pPr>
    </w:p>
    <w:p w:rsidR="00A3654A" w:rsidRDefault="00A3654A" w:rsidP="00077A11">
      <w:pPr>
        <w:rPr>
          <w:rtl/>
        </w:rPr>
      </w:pPr>
      <w:r>
        <w:rPr>
          <w:rFonts w:hint="cs"/>
          <w:rtl/>
        </w:rPr>
        <w:t xml:space="preserve">ועדת החקירה הלאומית תמנה גם אותו. </w:t>
      </w:r>
    </w:p>
    <w:p w:rsidR="00A3654A" w:rsidRDefault="00A3654A" w:rsidP="00077A11">
      <w:pPr>
        <w:rPr>
          <w:rtl/>
        </w:rPr>
      </w:pPr>
    </w:p>
    <w:p w:rsidR="00A3654A" w:rsidRDefault="00A3654A" w:rsidP="00077A11">
      <w:pPr>
        <w:pStyle w:val="-"/>
        <w:keepNext/>
        <w:rPr>
          <w:rtl/>
        </w:rPr>
      </w:pPr>
      <w:bookmarkStart w:id="9396" w:name="ET_speakercontinue_5771_6"/>
      <w:r w:rsidRPr="007E22DE">
        <w:rPr>
          <w:rStyle w:val="TagStyle"/>
          <w:rtl/>
        </w:rPr>
        <w:t xml:space="preserve"> &lt;&lt; דובר_המשך &gt;&gt; </w:t>
      </w:r>
      <w:r>
        <w:rPr>
          <w:rtl/>
        </w:rPr>
        <w:t>איתן גינזבורג (כחול לבן – המחנה הממלכתי):</w:t>
      </w:r>
      <w:r w:rsidRPr="007E22DE">
        <w:rPr>
          <w:rStyle w:val="TagStyle"/>
          <w:rtl/>
        </w:rPr>
        <w:t xml:space="preserve"> &lt;&lt; דובר_המשך &gt;&gt;</w:t>
      </w:r>
      <w:r>
        <w:rPr>
          <w:rtl/>
        </w:rPr>
        <w:t xml:space="preserve">  </w:t>
      </w:r>
      <w:bookmarkEnd w:id="9396"/>
    </w:p>
    <w:p w:rsidR="00A3654A" w:rsidRDefault="00A3654A" w:rsidP="00077A11">
      <w:pPr>
        <w:pStyle w:val="KeepWithNext"/>
        <w:rPr>
          <w:rtl/>
        </w:rPr>
      </w:pPr>
    </w:p>
    <w:p w:rsidR="00A3654A" w:rsidRDefault="00A3654A" w:rsidP="00077A11">
      <w:pPr>
        <w:rPr>
          <w:rtl/>
        </w:rPr>
      </w:pPr>
      <w:r>
        <w:rPr>
          <w:rFonts w:hint="cs"/>
          <w:rtl/>
        </w:rPr>
        <w:t>משהו דומה. מגלים שלדרג הפוליטי יש רוב מוחלט בבחירת האדם</w:t>
      </w:r>
      <w:bookmarkStart w:id="9397" w:name="_ETM_Q59_596366"/>
      <w:bookmarkEnd w:id="9397"/>
      <w:r>
        <w:rPr>
          <w:rFonts w:hint="cs"/>
          <w:rtl/>
        </w:rPr>
        <w:t xml:space="preserve"> שיחליט מי נחקר ולמי ייסגר התיק. אבל זו השיטה שלכם, חברי הקואליציה. הכול קיצוני, הכול מהיר, במעמד צד אחד, בזמן שהחברה הישראלית מדממת; כשהממשלה </w:t>
      </w:r>
      <w:bookmarkStart w:id="9398" w:name="_ETM_Q59_615306"/>
      <w:bookmarkEnd w:id="9398"/>
      <w:r>
        <w:rPr>
          <w:rFonts w:hint="cs"/>
          <w:rtl/>
        </w:rPr>
        <w:t xml:space="preserve">הפקידה את האחריות על המשטרה בידי שר פופוליסטי, פופוליסט שהורשע בעבירות פליליות של תמיכה בטרור. </w:t>
      </w:r>
      <w:bookmarkStart w:id="9399" w:name="_ETM_Q59_627038"/>
      <w:bookmarkEnd w:id="9399"/>
      <w:r>
        <w:rPr>
          <w:rFonts w:hint="cs"/>
          <w:rtl/>
        </w:rPr>
        <w:t xml:space="preserve">הקואליציה מתכוונת לדחוף בהינף יד אלפי הסתייגויות לחוק הזה. היא דוהרת לקראת קריאה שנייה ושלישית ומסרבת להקשיב לכל גורמי המקצוע </w:t>
      </w:r>
      <w:bookmarkStart w:id="9400" w:name="_ETM_Q59_642494"/>
      <w:bookmarkEnd w:id="9400"/>
      <w:r>
        <w:rPr>
          <w:rFonts w:hint="cs"/>
          <w:rtl/>
        </w:rPr>
        <w:t xml:space="preserve">שהזהירו מפני החקיקה המסוכנת הזאת. </w:t>
      </w:r>
    </w:p>
    <w:p w:rsidR="00A3654A" w:rsidRDefault="00A3654A" w:rsidP="00077A11">
      <w:pPr>
        <w:rPr>
          <w:rtl/>
        </w:rPr>
      </w:pPr>
    </w:p>
    <w:p w:rsidR="00A3654A" w:rsidRDefault="00A3654A" w:rsidP="00077A11">
      <w:pPr>
        <w:rPr>
          <w:rtl/>
        </w:rPr>
      </w:pPr>
      <w:r>
        <w:rPr>
          <w:rFonts w:hint="cs"/>
          <w:rtl/>
        </w:rPr>
        <w:t xml:space="preserve">זו הצעת חוק שחוטאת לשמה </w:t>
      </w:r>
      <w:bookmarkStart w:id="9401" w:name="_ETM_Q59_650930"/>
      <w:bookmarkEnd w:id="9401"/>
      <w:r>
        <w:rPr>
          <w:rFonts w:hint="cs"/>
          <w:rtl/>
        </w:rPr>
        <w:t xml:space="preserve">והיא חוטאת גם לצורך ללמה הוקם הגוף </w:t>
      </w:r>
      <w:bookmarkStart w:id="9402" w:name="_ETM_Q59_656045"/>
      <w:bookmarkEnd w:id="9402"/>
      <w:r>
        <w:rPr>
          <w:rFonts w:hint="cs"/>
          <w:rtl/>
        </w:rPr>
        <w:t xml:space="preserve">הזה. הלגיטימיות של המחלקה לחקירת שוטרים, ומכאן גם הלגיטימיות </w:t>
      </w:r>
      <w:bookmarkStart w:id="9403" w:name="_ETM_Q59_665110"/>
      <w:bookmarkEnd w:id="9403"/>
      <w:r>
        <w:rPr>
          <w:rFonts w:hint="cs"/>
          <w:rtl/>
        </w:rPr>
        <w:t xml:space="preserve">של המשטרה עצמה, מגיעה מהיותה מערכת שמגיעה לחקר </w:t>
      </w:r>
      <w:bookmarkStart w:id="9404" w:name="_ETM_Q59_670631"/>
      <w:bookmarkEnd w:id="9404"/>
      <w:r>
        <w:rPr>
          <w:rFonts w:hint="cs"/>
          <w:rtl/>
        </w:rPr>
        <w:t xml:space="preserve">האמת, שמבוססת על צדק והוגנות ועל מינהל תקין </w:t>
      </w:r>
      <w:bookmarkStart w:id="9405" w:name="_ETM_Q59_677932"/>
      <w:bookmarkEnd w:id="9405"/>
      <w:r>
        <w:rPr>
          <w:rFonts w:hint="cs"/>
          <w:rtl/>
        </w:rPr>
        <w:t xml:space="preserve">ועל יושרה. ומה שאתם עושים היום </w:t>
      </w:r>
      <w:r>
        <w:rPr>
          <w:rtl/>
        </w:rPr>
        <w:t>–</w:t>
      </w:r>
      <w:r>
        <w:rPr>
          <w:rFonts w:hint="cs"/>
          <w:rtl/>
        </w:rPr>
        <w:t xml:space="preserve"> </w:t>
      </w:r>
      <w:bookmarkStart w:id="9406" w:name="_ETM_Q59_683307"/>
      <w:bookmarkEnd w:id="9406"/>
      <w:r>
        <w:rPr>
          <w:rFonts w:hint="cs"/>
          <w:rtl/>
        </w:rPr>
        <w:t xml:space="preserve">גורמים לפוליטיזציה מוחלטת של המחלקה הזאת </w:t>
      </w:r>
      <w:r>
        <w:rPr>
          <w:rtl/>
        </w:rPr>
        <w:t>–</w:t>
      </w:r>
      <w:r>
        <w:rPr>
          <w:rFonts w:hint="cs"/>
          <w:rtl/>
        </w:rPr>
        <w:t xml:space="preserve"> פשוט הרסני למדינת </w:t>
      </w:r>
      <w:bookmarkStart w:id="9407" w:name="_ETM_Q59_693075"/>
      <w:bookmarkEnd w:id="9407"/>
      <w:r>
        <w:rPr>
          <w:rFonts w:hint="cs"/>
          <w:rtl/>
        </w:rPr>
        <w:t xml:space="preserve">ישראל. </w:t>
      </w:r>
    </w:p>
    <w:p w:rsidR="00A3654A" w:rsidRDefault="00A3654A" w:rsidP="00077A11">
      <w:pPr>
        <w:rPr>
          <w:rtl/>
        </w:rPr>
      </w:pPr>
    </w:p>
    <w:p w:rsidR="00A3654A" w:rsidRDefault="00A3654A" w:rsidP="00077A11">
      <w:pPr>
        <w:rPr>
          <w:rtl/>
        </w:rPr>
      </w:pPr>
      <w:r>
        <w:rPr>
          <w:rFonts w:hint="cs"/>
          <w:rtl/>
        </w:rPr>
        <w:t xml:space="preserve">כשאתם תרצו להתלונן על שוטר שהפעיל נגדכם כוח, אתם </w:t>
      </w:r>
      <w:bookmarkStart w:id="9408" w:name="_ETM_Q59_697197"/>
      <w:bookmarkEnd w:id="9408"/>
      <w:r>
        <w:rPr>
          <w:rFonts w:hint="cs"/>
          <w:rtl/>
        </w:rPr>
        <w:t>באמת רוצים שראש המחלקה לחקירת שוטרים יהיה מינוי פוליטי של</w:t>
      </w:r>
      <w:bookmarkStart w:id="9409" w:name="_ETM_Q59_702383"/>
      <w:bookmarkEnd w:id="9409"/>
      <w:r>
        <w:rPr>
          <w:rFonts w:hint="cs"/>
          <w:rtl/>
        </w:rPr>
        <w:t xml:space="preserve"> שר? אתם באמת חושבים שצדק ייעשה כשהמערכת פועלת מטעם מפלגה </w:t>
      </w:r>
      <w:bookmarkStart w:id="9410" w:name="_ETM_Q59_709776"/>
      <w:bookmarkEnd w:id="9410"/>
      <w:r>
        <w:rPr>
          <w:rFonts w:hint="cs"/>
          <w:rtl/>
        </w:rPr>
        <w:t xml:space="preserve">פוליטית כזו או אחרת? ככה אתם חושבים שיהיה </w:t>
      </w:r>
      <w:bookmarkStart w:id="9411" w:name="_ETM_Q59_711632"/>
      <w:bookmarkEnd w:id="9411"/>
      <w:r>
        <w:rPr>
          <w:rFonts w:hint="cs"/>
          <w:rtl/>
        </w:rPr>
        <w:t xml:space="preserve">צדק? ככה אתם רוצים שיפעלו בחקירות פליליות? ככה אתם רוצים </w:t>
      </w:r>
      <w:bookmarkStart w:id="9412" w:name="_ETM_Q59_718937"/>
      <w:bookmarkEnd w:id="9412"/>
      <w:r>
        <w:rPr>
          <w:rFonts w:hint="cs"/>
          <w:rtl/>
        </w:rPr>
        <w:t xml:space="preserve">שיפעלו כשפוגעים בכם? זה המשך ישיר לריסוק הנורמות, כי החוק </w:t>
      </w:r>
      <w:bookmarkStart w:id="9413" w:name="_ETM_Q59_728801"/>
      <w:bookmarkEnd w:id="9413"/>
      <w:r>
        <w:rPr>
          <w:rFonts w:hint="cs"/>
          <w:rtl/>
        </w:rPr>
        <w:t>בעיניכם הוא רק המלצה. הצבתם בפנינו את נורמת אי</w:t>
      </w:r>
      <w:bookmarkStart w:id="9414" w:name="_ETM_Q59_733987"/>
      <w:bookmarkEnd w:id="9414"/>
      <w:r>
        <w:rPr>
          <w:rFonts w:hint="cs"/>
          <w:rtl/>
        </w:rPr>
        <w:t xml:space="preserve">-ההתייצבות לחקירות. היום אדם שמוזמן לחקירה, חבר כנסת, לא </w:t>
      </w:r>
      <w:bookmarkStart w:id="9415" w:name="_ETM_Q59_741464"/>
      <w:bookmarkEnd w:id="9415"/>
      <w:r>
        <w:rPr>
          <w:rFonts w:hint="cs"/>
          <w:rtl/>
        </w:rPr>
        <w:t xml:space="preserve">מתייצב לחקירה. </w:t>
      </w:r>
    </w:p>
    <w:p w:rsidR="00A3654A" w:rsidRDefault="00A3654A" w:rsidP="00077A11">
      <w:pPr>
        <w:rPr>
          <w:rtl/>
        </w:rPr>
      </w:pPr>
    </w:p>
    <w:p w:rsidR="00A3654A" w:rsidRDefault="00A3654A" w:rsidP="00077A11">
      <w:pPr>
        <w:rPr>
          <w:rtl/>
        </w:rPr>
      </w:pPr>
      <w:r>
        <w:rPr>
          <w:rFonts w:hint="cs"/>
          <w:rtl/>
        </w:rPr>
        <w:t xml:space="preserve">החוק הזה לא צומח בחלל ריק </w:t>
      </w:r>
      <w:r>
        <w:rPr>
          <w:rtl/>
        </w:rPr>
        <w:t>–</w:t>
      </w:r>
      <w:r>
        <w:rPr>
          <w:rFonts w:hint="cs"/>
          <w:rtl/>
        </w:rPr>
        <w:t xml:space="preserve"> הוא חלק</w:t>
      </w:r>
      <w:bookmarkStart w:id="9416" w:name="_ETM_Q59_749504"/>
      <w:bookmarkEnd w:id="9416"/>
      <w:r>
        <w:rPr>
          <w:rFonts w:hint="cs"/>
          <w:rtl/>
        </w:rPr>
        <w:t xml:space="preserve"> מתרבות שלטונית חדשה ונלוזה, גברתי השרה. כשחברת כנסת מהקואליציה </w:t>
      </w:r>
      <w:bookmarkStart w:id="9417" w:name="_ETM_Q59_756550"/>
      <w:bookmarkEnd w:id="9417"/>
      <w:r>
        <w:rPr>
          <w:rFonts w:hint="cs"/>
          <w:rtl/>
        </w:rPr>
        <w:t xml:space="preserve">מכריזה בראש חוצות שהיא לא תתייצב לחקירת משטרה, כשחברי </w:t>
      </w:r>
      <w:bookmarkStart w:id="9418" w:name="_ETM_Q59_765333"/>
      <w:bookmarkEnd w:id="9418"/>
      <w:r>
        <w:rPr>
          <w:rFonts w:hint="cs"/>
          <w:rtl/>
        </w:rPr>
        <w:t xml:space="preserve">כנסת באים בעקבותיה, כששרה לא רוצה לבוא להתייצב לחקירה </w:t>
      </w:r>
      <w:r>
        <w:rPr>
          <w:rtl/>
        </w:rPr>
        <w:t>–</w:t>
      </w:r>
      <w:r>
        <w:rPr>
          <w:rFonts w:hint="cs"/>
          <w:rtl/>
        </w:rPr>
        <w:t xml:space="preserve"> </w:t>
      </w:r>
      <w:bookmarkStart w:id="9419" w:name="_ETM_Q59_772884"/>
      <w:bookmarkEnd w:id="9419"/>
      <w:r>
        <w:rPr>
          <w:rFonts w:hint="cs"/>
          <w:rtl/>
        </w:rPr>
        <w:t xml:space="preserve">אדוני היושב-ראש, מה אתם מצפים מהאזרח הקטן כשקוראים לו </w:t>
      </w:r>
      <w:bookmarkStart w:id="9420" w:name="_ETM_Q59_779426"/>
      <w:bookmarkEnd w:id="9420"/>
      <w:r>
        <w:rPr>
          <w:rFonts w:hint="cs"/>
          <w:rtl/>
        </w:rPr>
        <w:t xml:space="preserve">לחקירה, כשדורשים ממנו לעמוד ולעבוד לפי החוק, כשהוא </w:t>
      </w:r>
      <w:bookmarkStart w:id="9421" w:name="_ETM_Q59_785602"/>
      <w:bookmarkEnd w:id="9421"/>
      <w:r>
        <w:rPr>
          <w:rFonts w:hint="cs"/>
          <w:rtl/>
        </w:rPr>
        <w:t xml:space="preserve">רואה את נציגיו בבית הזה, בבית הנבחרים, שרים בממשלה, ברשות </w:t>
      </w:r>
      <w:bookmarkStart w:id="9422" w:name="_ETM_Q59_788424"/>
      <w:bookmarkEnd w:id="9422"/>
      <w:r>
        <w:rPr>
          <w:rFonts w:hint="cs"/>
          <w:rtl/>
        </w:rPr>
        <w:t xml:space="preserve">המבצעת, שאומרים: קראתם לחקירה? אני לא בא. אני </w:t>
      </w:r>
      <w:bookmarkStart w:id="9423" w:name="_ETM_Q59_798402"/>
      <w:bookmarkEnd w:id="9423"/>
      <w:r>
        <w:rPr>
          <w:rFonts w:hint="cs"/>
          <w:rtl/>
        </w:rPr>
        <w:t xml:space="preserve">מצפצף על החוק. </w:t>
      </w:r>
    </w:p>
    <w:p w:rsidR="00A3654A" w:rsidRDefault="00A3654A" w:rsidP="00077A11">
      <w:pPr>
        <w:rPr>
          <w:rtl/>
        </w:rPr>
      </w:pPr>
    </w:p>
    <w:p w:rsidR="00A3654A" w:rsidRDefault="00A3654A" w:rsidP="00077A11">
      <w:pPr>
        <w:rPr>
          <w:rtl/>
          <w:lang w:eastAsia="he-IL"/>
        </w:rPr>
      </w:pPr>
      <w:bookmarkStart w:id="9424" w:name="TOR_Q60"/>
      <w:bookmarkEnd w:id="9424"/>
      <w:r>
        <w:rPr>
          <w:rFonts w:hint="cs"/>
          <w:rtl/>
          <w:lang w:eastAsia="he-IL"/>
        </w:rPr>
        <w:t xml:space="preserve">אתם מייצרים פה מעמד של פריביליגים שחסינים מהחוק, ועכשיו אתם גם בונים להם גוף חקירה בהתאמה אישית, </w:t>
      </w:r>
      <w:r>
        <w:rPr>
          <w:lang w:eastAsia="he-IL"/>
        </w:rPr>
        <w:t>custom-made</w:t>
      </w:r>
      <w:r>
        <w:rPr>
          <w:rFonts w:hint="cs"/>
          <w:rtl/>
          <w:lang w:eastAsia="he-IL"/>
        </w:rPr>
        <w:t xml:space="preserve">. </w:t>
      </w:r>
      <w:bookmarkStart w:id="9425" w:name="_ETM_Q60_212368"/>
      <w:bookmarkEnd w:id="9425"/>
      <w:r>
        <w:rPr>
          <w:rtl/>
          <w:lang w:eastAsia="he-IL"/>
        </w:rPr>
        <w:t>אתם מצפצפים על פסיקות בג</w:t>
      </w:r>
      <w:r>
        <w:rPr>
          <w:rFonts w:hint="cs"/>
          <w:rtl/>
          <w:lang w:eastAsia="he-IL"/>
        </w:rPr>
        <w:t>"</w:t>
      </w:r>
      <w:r>
        <w:rPr>
          <w:rtl/>
          <w:lang w:eastAsia="he-IL"/>
        </w:rPr>
        <w:t>ץ חדשות לבקרים, שרים וחברי כנסת</w:t>
      </w:r>
      <w:r>
        <w:rPr>
          <w:rFonts w:hint="cs"/>
          <w:rtl/>
          <w:lang w:eastAsia="he-IL"/>
        </w:rPr>
        <w:t>;</w:t>
      </w:r>
      <w:r>
        <w:rPr>
          <w:rtl/>
          <w:lang w:eastAsia="he-IL"/>
        </w:rPr>
        <w:t xml:space="preserve"> </w:t>
      </w:r>
      <w:bookmarkStart w:id="9426" w:name="_ETM_Q60_216608"/>
      <w:bookmarkEnd w:id="9426"/>
      <w:r>
        <w:rPr>
          <w:rtl/>
          <w:lang w:eastAsia="he-IL"/>
        </w:rPr>
        <w:t>שרים</w:t>
      </w:r>
      <w:bookmarkStart w:id="9427" w:name="_ETM_Q60_227928"/>
      <w:bookmarkEnd w:id="9427"/>
      <w:r>
        <w:rPr>
          <w:rtl/>
          <w:lang w:eastAsia="he-IL"/>
        </w:rPr>
        <w:t xml:space="preserve"> אני אומר</w:t>
      </w:r>
      <w:r>
        <w:rPr>
          <w:rFonts w:hint="cs"/>
          <w:rtl/>
          <w:lang w:eastAsia="he-IL"/>
        </w:rPr>
        <w:t xml:space="preserve"> </w:t>
      </w:r>
      <w:r>
        <w:rPr>
          <w:rtl/>
          <w:lang w:eastAsia="he-IL"/>
        </w:rPr>
        <w:t>– שר המשפטים</w:t>
      </w:r>
      <w:r>
        <w:rPr>
          <w:rFonts w:hint="cs"/>
          <w:rtl/>
          <w:lang w:eastAsia="he-IL"/>
        </w:rPr>
        <w:t>,</w:t>
      </w:r>
      <w:r>
        <w:rPr>
          <w:rtl/>
          <w:lang w:eastAsia="he-IL"/>
        </w:rPr>
        <w:t xml:space="preserve"> </w:t>
      </w:r>
      <w:bookmarkStart w:id="9428" w:name="_ETM_Q60_221479"/>
      <w:bookmarkEnd w:id="9428"/>
      <w:r>
        <w:rPr>
          <w:rtl/>
          <w:lang w:eastAsia="he-IL"/>
        </w:rPr>
        <w:t>מי ש</w:t>
      </w:r>
      <w:r>
        <w:rPr>
          <w:rFonts w:hint="cs"/>
          <w:rtl/>
          <w:lang w:eastAsia="he-IL"/>
        </w:rPr>
        <w:t>א</w:t>
      </w:r>
      <w:r>
        <w:rPr>
          <w:rtl/>
          <w:lang w:eastAsia="he-IL"/>
        </w:rPr>
        <w:t>ח</w:t>
      </w:r>
      <w:r>
        <w:rPr>
          <w:rFonts w:hint="cs"/>
          <w:rtl/>
          <w:lang w:eastAsia="he-IL"/>
        </w:rPr>
        <w:t>רא</w:t>
      </w:r>
      <w:r>
        <w:rPr>
          <w:rtl/>
          <w:lang w:eastAsia="he-IL"/>
        </w:rPr>
        <w:t xml:space="preserve">י </w:t>
      </w:r>
      <w:r>
        <w:rPr>
          <w:rFonts w:hint="cs"/>
          <w:rtl/>
          <w:lang w:eastAsia="he-IL"/>
        </w:rPr>
        <w:t>ל</w:t>
      </w:r>
      <w:r>
        <w:rPr>
          <w:rtl/>
          <w:lang w:eastAsia="he-IL"/>
        </w:rPr>
        <w:t>מערכת המשפט בישראל</w:t>
      </w:r>
      <w:r>
        <w:rPr>
          <w:rFonts w:hint="cs"/>
          <w:rtl/>
          <w:lang w:eastAsia="he-IL"/>
        </w:rPr>
        <w:t>.</w:t>
      </w:r>
      <w:r>
        <w:rPr>
          <w:rtl/>
          <w:lang w:eastAsia="he-IL"/>
        </w:rPr>
        <w:t xml:space="preserve"> </w:t>
      </w:r>
      <w:bookmarkStart w:id="9429" w:name="_ETM_Q60_225439"/>
      <w:bookmarkEnd w:id="9429"/>
      <w:r>
        <w:rPr>
          <w:rFonts w:hint="cs"/>
          <w:rtl/>
          <w:lang w:eastAsia="he-IL"/>
        </w:rPr>
        <w:t xml:space="preserve">אתם </w:t>
      </w:r>
      <w:r>
        <w:rPr>
          <w:rtl/>
          <w:lang w:eastAsia="he-IL"/>
        </w:rPr>
        <w:t xml:space="preserve">קוראים בגלוי להפר צווים שיפוטיים, לזלזל במערכת המשפט. זה </w:t>
      </w:r>
      <w:bookmarkStart w:id="9430" w:name="_ETM_Q60_229765"/>
      <w:bookmarkEnd w:id="9430"/>
      <w:r>
        <w:rPr>
          <w:rtl/>
          <w:lang w:eastAsia="he-IL"/>
        </w:rPr>
        <w:t>אפילו לא נראה לכם מוזר וקיצוני</w:t>
      </w:r>
      <w:r>
        <w:rPr>
          <w:rFonts w:hint="cs"/>
          <w:rtl/>
          <w:lang w:eastAsia="he-IL"/>
        </w:rPr>
        <w:t xml:space="preserve"> </w:t>
      </w:r>
      <w:r>
        <w:rPr>
          <w:rtl/>
          <w:lang w:eastAsia="he-IL"/>
        </w:rPr>
        <w:t xml:space="preserve">– הפכתם את האנרכיה </w:t>
      </w:r>
      <w:bookmarkStart w:id="9431" w:name="_ETM_Q60_234092"/>
      <w:bookmarkEnd w:id="9431"/>
      <w:r>
        <w:rPr>
          <w:rtl/>
          <w:lang w:eastAsia="he-IL"/>
        </w:rPr>
        <w:t xml:space="preserve">למדיניות רשמית של השלטון. </w:t>
      </w:r>
      <w:bookmarkStart w:id="9432" w:name="_ETM_Q60_240669"/>
      <w:bookmarkEnd w:id="9432"/>
    </w:p>
    <w:p w:rsidR="00A3654A" w:rsidRDefault="00A3654A" w:rsidP="00077A11">
      <w:pPr>
        <w:rPr>
          <w:rtl/>
          <w:lang w:eastAsia="he-IL"/>
        </w:rPr>
      </w:pPr>
      <w:bookmarkStart w:id="9433" w:name="_ETM_Q60_245299"/>
      <w:bookmarkStart w:id="9434" w:name="_ETM_Q60_245355"/>
      <w:bookmarkEnd w:id="9433"/>
      <w:bookmarkEnd w:id="9434"/>
    </w:p>
    <w:p w:rsidR="00A3654A" w:rsidRDefault="00A3654A" w:rsidP="00077A11">
      <w:pPr>
        <w:rPr>
          <w:rtl/>
          <w:lang w:eastAsia="he-IL"/>
        </w:rPr>
      </w:pPr>
      <w:bookmarkStart w:id="9435" w:name="_ETM_Q60_245443"/>
      <w:bookmarkStart w:id="9436" w:name="_ETM_Q60_245479"/>
      <w:bookmarkEnd w:id="9435"/>
      <w:bookmarkEnd w:id="9436"/>
      <w:r>
        <w:rPr>
          <w:rtl/>
          <w:lang w:eastAsia="he-IL"/>
        </w:rPr>
        <w:t>על הדרך</w:t>
      </w:r>
      <w:r>
        <w:rPr>
          <w:rFonts w:hint="cs"/>
          <w:rtl/>
          <w:lang w:eastAsia="he-IL"/>
        </w:rPr>
        <w:t>,</w:t>
      </w:r>
      <w:r>
        <w:rPr>
          <w:rtl/>
          <w:lang w:eastAsia="he-IL"/>
        </w:rPr>
        <w:t xml:space="preserve"> אתם גם מחסלים. </w:t>
      </w:r>
      <w:bookmarkStart w:id="9437" w:name="_ETM_Q60_244250"/>
      <w:bookmarkEnd w:id="9437"/>
      <w:r>
        <w:rPr>
          <w:rtl/>
          <w:lang w:eastAsia="he-IL"/>
        </w:rPr>
        <w:t>חיסלתם את החשאיות והדמוקרטיה הפרלמנטרית</w:t>
      </w:r>
      <w:r>
        <w:rPr>
          <w:rFonts w:hint="cs"/>
          <w:rtl/>
          <w:lang w:eastAsia="he-IL"/>
        </w:rPr>
        <w:t>.</w:t>
      </w:r>
      <w:r>
        <w:rPr>
          <w:rtl/>
          <w:lang w:eastAsia="he-IL"/>
        </w:rPr>
        <w:t xml:space="preserve"> </w:t>
      </w:r>
      <w:bookmarkStart w:id="9438" w:name="_ETM_Q60_249019"/>
      <w:bookmarkEnd w:id="9438"/>
      <w:r>
        <w:rPr>
          <w:rtl/>
          <w:lang w:eastAsia="he-IL"/>
        </w:rPr>
        <w:t xml:space="preserve">כי מי שמבקש מחברי כנסת לצלם מאחורי פרגוד בבחירות חשאיות </w:t>
      </w:r>
      <w:bookmarkStart w:id="9439" w:name="_ETM_Q60_252309"/>
      <w:bookmarkEnd w:id="9439"/>
      <w:r>
        <w:rPr>
          <w:rtl/>
          <w:lang w:eastAsia="he-IL"/>
        </w:rPr>
        <w:t>שנקבעו בחוק</w:t>
      </w:r>
      <w:r>
        <w:rPr>
          <w:rFonts w:hint="cs"/>
          <w:rtl/>
          <w:lang w:eastAsia="he-IL"/>
        </w:rPr>
        <w:t>,</w:t>
      </w:r>
      <w:r>
        <w:rPr>
          <w:rtl/>
          <w:lang w:eastAsia="he-IL"/>
        </w:rPr>
        <w:t xml:space="preserve"> </w:t>
      </w:r>
      <w:bookmarkStart w:id="9440" w:name="_ETM_Q60_257010"/>
      <w:bookmarkEnd w:id="9440"/>
      <w:r>
        <w:rPr>
          <w:rtl/>
          <w:lang w:eastAsia="he-IL"/>
        </w:rPr>
        <w:t xml:space="preserve">כדי לוודא שהבחירה למבקר המדינה </w:t>
      </w:r>
      <w:r>
        <w:rPr>
          <w:rFonts w:hint="cs"/>
          <w:rtl/>
          <w:lang w:eastAsia="he-IL"/>
        </w:rPr>
        <w:t>ת</w:t>
      </w:r>
      <w:r>
        <w:rPr>
          <w:rtl/>
          <w:lang w:eastAsia="he-IL"/>
        </w:rPr>
        <w:t>היה לפי דרישת ראש הממשלה</w:t>
      </w:r>
      <w:r>
        <w:rPr>
          <w:rFonts w:hint="cs"/>
          <w:rtl/>
          <w:lang w:eastAsia="he-IL"/>
        </w:rPr>
        <w:t xml:space="preserve"> </w:t>
      </w:r>
      <w:r>
        <w:rPr>
          <w:rtl/>
          <w:lang w:eastAsia="he-IL"/>
        </w:rPr>
        <w:t xml:space="preserve">– </w:t>
      </w:r>
      <w:bookmarkStart w:id="9441" w:name="_ETM_Q60_262537"/>
      <w:bookmarkEnd w:id="9441"/>
      <w:r>
        <w:rPr>
          <w:rtl/>
          <w:lang w:eastAsia="he-IL"/>
        </w:rPr>
        <w:t>שבמקרה דור</w:t>
      </w:r>
      <w:r>
        <w:rPr>
          <w:rFonts w:hint="cs"/>
          <w:rtl/>
          <w:lang w:eastAsia="he-IL"/>
        </w:rPr>
        <w:t>ש</w:t>
      </w:r>
      <w:r>
        <w:rPr>
          <w:rtl/>
          <w:lang w:eastAsia="he-IL"/>
        </w:rPr>
        <w:t xml:space="preserve"> שימנו את מי שמכהן כפרקליטו להיות מבקר </w:t>
      </w:r>
      <w:bookmarkStart w:id="9442" w:name="_ETM_Q60_268065"/>
      <w:bookmarkEnd w:id="9442"/>
      <w:r>
        <w:rPr>
          <w:rtl/>
          <w:lang w:eastAsia="he-IL"/>
        </w:rPr>
        <w:t xml:space="preserve">המדינה שמבקר אותו כממשלה, או </w:t>
      </w:r>
      <w:r>
        <w:rPr>
          <w:rFonts w:hint="cs"/>
          <w:rtl/>
          <w:lang w:eastAsia="he-IL"/>
        </w:rPr>
        <w:t xml:space="preserve">את </w:t>
      </w:r>
      <w:r>
        <w:rPr>
          <w:rtl/>
          <w:lang w:eastAsia="he-IL"/>
        </w:rPr>
        <w:t>נציגי הוועדה לבחי</w:t>
      </w:r>
      <w:r>
        <w:rPr>
          <w:rFonts w:hint="cs"/>
          <w:rtl/>
          <w:lang w:eastAsia="he-IL"/>
        </w:rPr>
        <w:t>ר</w:t>
      </w:r>
      <w:r>
        <w:rPr>
          <w:rtl/>
          <w:lang w:eastAsia="he-IL"/>
        </w:rPr>
        <w:t>ת השופטי</w:t>
      </w:r>
      <w:r>
        <w:rPr>
          <w:rFonts w:hint="cs"/>
          <w:rtl/>
          <w:lang w:eastAsia="he-IL"/>
        </w:rPr>
        <w:t xml:space="preserve">ם, </w:t>
      </w:r>
      <w:r>
        <w:rPr>
          <w:rtl/>
          <w:lang w:eastAsia="he-IL"/>
        </w:rPr>
        <w:t xml:space="preserve">וגם </w:t>
      </w:r>
      <w:bookmarkStart w:id="9443" w:name="_ETM_Q60_273592"/>
      <w:bookmarkEnd w:id="9443"/>
      <w:r>
        <w:rPr>
          <w:rtl/>
          <w:lang w:eastAsia="he-IL"/>
        </w:rPr>
        <w:t>זה יקרה בקרוב</w:t>
      </w:r>
      <w:r>
        <w:rPr>
          <w:rFonts w:hint="cs"/>
          <w:rtl/>
          <w:lang w:eastAsia="he-IL"/>
        </w:rPr>
        <w:t xml:space="preserve"> </w:t>
      </w:r>
      <w:r>
        <w:rPr>
          <w:rtl/>
          <w:lang w:eastAsia="he-IL"/>
        </w:rPr>
        <w:t xml:space="preserve">– </w:t>
      </w:r>
      <w:r>
        <w:rPr>
          <w:rFonts w:hint="cs"/>
          <w:rtl/>
          <w:lang w:eastAsia="he-IL"/>
        </w:rPr>
        <w:t>ו</w:t>
      </w:r>
      <w:r>
        <w:rPr>
          <w:rtl/>
          <w:lang w:eastAsia="he-IL"/>
        </w:rPr>
        <w:t>רק כדי לוודא נאמנות למפלגה</w:t>
      </w:r>
      <w:r>
        <w:rPr>
          <w:rFonts w:hint="cs"/>
          <w:rtl/>
          <w:lang w:eastAsia="he-IL"/>
        </w:rPr>
        <w:t>,</w:t>
      </w:r>
      <w:r>
        <w:rPr>
          <w:rtl/>
          <w:lang w:eastAsia="he-IL"/>
        </w:rPr>
        <w:t xml:space="preserve"> </w:t>
      </w:r>
      <w:bookmarkStart w:id="9444" w:name="_ETM_Q60_279739"/>
      <w:bookmarkEnd w:id="9444"/>
      <w:r>
        <w:rPr>
          <w:rtl/>
          <w:lang w:eastAsia="he-IL"/>
        </w:rPr>
        <w:t xml:space="preserve">הוא אותו אדם שידרוש לראות מה קורה בתוך </w:t>
      </w:r>
      <w:r>
        <w:rPr>
          <w:rFonts w:hint="cs"/>
          <w:rtl/>
          <w:lang w:eastAsia="he-IL"/>
        </w:rPr>
        <w:t>ח</w:t>
      </w:r>
      <w:r>
        <w:rPr>
          <w:rtl/>
          <w:lang w:eastAsia="he-IL"/>
        </w:rPr>
        <w:t>דר</w:t>
      </w:r>
      <w:r>
        <w:rPr>
          <w:rFonts w:hint="cs"/>
          <w:rtl/>
          <w:lang w:eastAsia="he-IL"/>
        </w:rPr>
        <w:t>י</w:t>
      </w:r>
      <w:r>
        <w:rPr>
          <w:rtl/>
          <w:lang w:eastAsia="he-IL"/>
        </w:rPr>
        <w:t xml:space="preserve"> החקירות </w:t>
      </w:r>
      <w:bookmarkStart w:id="9445" w:name="_ETM_Q60_283144"/>
      <w:bookmarkEnd w:id="9445"/>
      <w:r>
        <w:rPr>
          <w:rtl/>
          <w:lang w:eastAsia="he-IL"/>
        </w:rPr>
        <w:t>של מח</w:t>
      </w:r>
      <w:r>
        <w:rPr>
          <w:rFonts w:hint="cs"/>
          <w:rtl/>
          <w:lang w:eastAsia="he-IL"/>
        </w:rPr>
        <w:t>"</w:t>
      </w:r>
      <w:r>
        <w:rPr>
          <w:rtl/>
          <w:lang w:eastAsia="he-IL"/>
        </w:rPr>
        <w:t xml:space="preserve">ש. </w:t>
      </w:r>
      <w:bookmarkStart w:id="9446" w:name="_ETM_Q60_288410"/>
      <w:bookmarkEnd w:id="9446"/>
    </w:p>
    <w:p w:rsidR="00A3654A" w:rsidRDefault="00A3654A" w:rsidP="00077A11">
      <w:pPr>
        <w:rPr>
          <w:rtl/>
          <w:lang w:eastAsia="he-IL"/>
        </w:rPr>
      </w:pPr>
      <w:bookmarkStart w:id="9447" w:name="_ETM_Q60_295917"/>
      <w:bookmarkStart w:id="9448" w:name="_ETM_Q60_295960"/>
      <w:bookmarkEnd w:id="9447"/>
      <w:bookmarkEnd w:id="9448"/>
    </w:p>
    <w:p w:rsidR="00A3654A" w:rsidRDefault="00A3654A" w:rsidP="00077A11">
      <w:pPr>
        <w:rPr>
          <w:rtl/>
          <w:lang w:eastAsia="he-IL"/>
        </w:rPr>
      </w:pPr>
      <w:bookmarkStart w:id="9449" w:name="_ETM_Q60_296050"/>
      <w:bookmarkStart w:id="9450" w:name="_ETM_Q60_296094"/>
      <w:bookmarkEnd w:id="9449"/>
      <w:bookmarkEnd w:id="9450"/>
      <w:r>
        <w:rPr>
          <w:rtl/>
          <w:lang w:eastAsia="he-IL"/>
        </w:rPr>
        <w:t>גם לשם זה יגיע</w:t>
      </w:r>
      <w:r>
        <w:rPr>
          <w:rFonts w:hint="cs"/>
          <w:rtl/>
          <w:lang w:eastAsia="he-IL"/>
        </w:rPr>
        <w:t>.</w:t>
      </w:r>
      <w:r>
        <w:rPr>
          <w:rtl/>
          <w:lang w:eastAsia="he-IL"/>
        </w:rPr>
        <w:t xml:space="preserve"> </w:t>
      </w:r>
      <w:bookmarkStart w:id="9451" w:name="_ETM_Q60_291839"/>
      <w:bookmarkEnd w:id="9451"/>
      <w:r>
        <w:rPr>
          <w:rtl/>
          <w:lang w:eastAsia="he-IL"/>
        </w:rPr>
        <w:t xml:space="preserve">גם לזה תגיעו. </w:t>
      </w:r>
      <w:bookmarkStart w:id="9452" w:name="_ETM_Q60_294250"/>
      <w:bookmarkEnd w:id="9452"/>
      <w:r>
        <w:rPr>
          <w:rtl/>
          <w:lang w:eastAsia="he-IL"/>
        </w:rPr>
        <w:t>כי אין לכם קווים אדומים</w:t>
      </w:r>
      <w:r>
        <w:rPr>
          <w:rFonts w:hint="cs"/>
          <w:rtl/>
          <w:lang w:eastAsia="he-IL"/>
        </w:rPr>
        <w:t>.</w:t>
      </w:r>
      <w:r>
        <w:rPr>
          <w:rtl/>
          <w:lang w:eastAsia="he-IL"/>
        </w:rPr>
        <w:t xml:space="preserve"> מבחינתכם, הכ</w:t>
      </w:r>
      <w:r>
        <w:rPr>
          <w:rFonts w:hint="cs"/>
          <w:rtl/>
          <w:lang w:eastAsia="he-IL"/>
        </w:rPr>
        <w:t>ו</w:t>
      </w:r>
      <w:r>
        <w:rPr>
          <w:rtl/>
          <w:lang w:eastAsia="he-IL"/>
        </w:rPr>
        <w:t xml:space="preserve">ל מותר. אם מותר </w:t>
      </w:r>
      <w:bookmarkStart w:id="9453" w:name="_ETM_Q60_299415"/>
      <w:bookmarkEnd w:id="9453"/>
      <w:r>
        <w:rPr>
          <w:rtl/>
          <w:lang w:eastAsia="he-IL"/>
        </w:rPr>
        <w:t>להפר את החוק ולצלם מאחורי פרגוד בחירות חשאיות</w:t>
      </w:r>
      <w:r>
        <w:rPr>
          <w:rFonts w:hint="cs"/>
          <w:rtl/>
          <w:lang w:eastAsia="he-IL"/>
        </w:rPr>
        <w:t>,</w:t>
      </w:r>
      <w:r>
        <w:rPr>
          <w:rtl/>
          <w:lang w:eastAsia="he-IL"/>
        </w:rPr>
        <w:t xml:space="preserve"> </w:t>
      </w:r>
      <w:bookmarkStart w:id="9454" w:name="_ETM_Q60_305360"/>
      <w:bookmarkEnd w:id="9454"/>
      <w:r>
        <w:rPr>
          <w:rtl/>
          <w:lang w:eastAsia="he-IL"/>
        </w:rPr>
        <w:t>אל תתפלאו ש</w:t>
      </w:r>
      <w:r>
        <w:rPr>
          <w:rFonts w:hint="cs"/>
          <w:rtl/>
          <w:lang w:eastAsia="he-IL"/>
        </w:rPr>
        <w:t>מ</w:t>
      </w:r>
      <w:r>
        <w:rPr>
          <w:rtl/>
          <w:lang w:eastAsia="he-IL"/>
        </w:rPr>
        <w:t xml:space="preserve">חר השר יבוא וידרוש לראות מה מצב החקירה </w:t>
      </w:r>
      <w:bookmarkStart w:id="9455" w:name="_ETM_Q60_307930"/>
      <w:bookmarkEnd w:id="9455"/>
      <w:r>
        <w:rPr>
          <w:rFonts w:hint="cs"/>
          <w:rtl/>
          <w:lang w:eastAsia="he-IL"/>
        </w:rPr>
        <w:t>של</w:t>
      </w:r>
      <w:r>
        <w:rPr>
          <w:rtl/>
          <w:lang w:eastAsia="he-IL"/>
        </w:rPr>
        <w:t xml:space="preserve"> פלוני או אלמוני. </w:t>
      </w:r>
      <w:bookmarkStart w:id="9456" w:name="_ETM_Q60_312250"/>
      <w:bookmarkEnd w:id="9456"/>
      <w:r>
        <w:rPr>
          <w:rtl/>
          <w:lang w:eastAsia="he-IL"/>
        </w:rPr>
        <w:t xml:space="preserve">ואל תתפלאו שהוא יקרא לראש </w:t>
      </w:r>
      <w:r>
        <w:rPr>
          <w:rFonts w:hint="cs"/>
          <w:rtl/>
          <w:lang w:eastAsia="he-IL"/>
        </w:rPr>
        <w:t xml:space="preserve">מח"ש </w:t>
      </w:r>
      <w:bookmarkStart w:id="9457" w:name="_ETM_Q60_314388"/>
      <w:bookmarkEnd w:id="9457"/>
      <w:r>
        <w:rPr>
          <w:rtl/>
          <w:lang w:eastAsia="he-IL"/>
        </w:rPr>
        <w:t>שמונה על ידי מנכ</w:t>
      </w:r>
      <w:r>
        <w:rPr>
          <w:rFonts w:hint="cs"/>
          <w:rtl/>
          <w:lang w:eastAsia="he-IL"/>
        </w:rPr>
        <w:t>"</w:t>
      </w:r>
      <w:r>
        <w:rPr>
          <w:rtl/>
          <w:lang w:eastAsia="he-IL"/>
        </w:rPr>
        <w:t>לו</w:t>
      </w:r>
      <w:r>
        <w:rPr>
          <w:rFonts w:hint="cs"/>
          <w:rtl/>
          <w:lang w:eastAsia="he-IL"/>
        </w:rPr>
        <w:t>,</w:t>
      </w:r>
      <w:r>
        <w:rPr>
          <w:rtl/>
          <w:lang w:eastAsia="he-IL"/>
        </w:rPr>
        <w:t xml:space="preserve"> </w:t>
      </w:r>
      <w:bookmarkStart w:id="9458" w:name="_ETM_Q60_315895"/>
      <w:bookmarkEnd w:id="9458"/>
      <w:r>
        <w:rPr>
          <w:rtl/>
          <w:lang w:eastAsia="he-IL"/>
        </w:rPr>
        <w:t>וידרוש ממנו דין וחשבון כלפי חקירה כזו או אחרת</w:t>
      </w:r>
      <w:r>
        <w:rPr>
          <w:rFonts w:hint="cs"/>
          <w:rtl/>
          <w:lang w:eastAsia="he-IL"/>
        </w:rPr>
        <w:t>.</w:t>
      </w:r>
      <w:r>
        <w:rPr>
          <w:rtl/>
          <w:lang w:eastAsia="he-IL"/>
        </w:rPr>
        <w:t xml:space="preserve"> כלפי </w:t>
      </w:r>
      <w:bookmarkStart w:id="9459" w:name="_ETM_Q60_319540"/>
      <w:bookmarkEnd w:id="9459"/>
      <w:r>
        <w:rPr>
          <w:rtl/>
          <w:lang w:eastAsia="he-IL"/>
        </w:rPr>
        <w:t>אופן החקירה, כלפי הראיות, כלפי הדרך שבה הוא מטפל בנחקרים</w:t>
      </w:r>
      <w:r>
        <w:rPr>
          <w:rFonts w:hint="cs"/>
          <w:rtl/>
          <w:lang w:eastAsia="he-IL"/>
        </w:rPr>
        <w:t>.</w:t>
      </w:r>
      <w:r>
        <w:rPr>
          <w:rtl/>
          <w:lang w:eastAsia="he-IL"/>
        </w:rPr>
        <w:t xml:space="preserve"> </w:t>
      </w:r>
      <w:bookmarkStart w:id="9460" w:name="_ETM_Q60_323185"/>
      <w:bookmarkEnd w:id="9460"/>
      <w:r>
        <w:rPr>
          <w:rtl/>
          <w:lang w:eastAsia="he-IL"/>
        </w:rPr>
        <w:t xml:space="preserve">הכול יהיה מותר. </w:t>
      </w:r>
      <w:bookmarkStart w:id="9461" w:name="_ETM_Q60_328279"/>
      <w:bookmarkStart w:id="9462" w:name="_ETM_Q60_327863"/>
      <w:bookmarkStart w:id="9463" w:name="_ETM_Q60_327913"/>
      <w:bookmarkStart w:id="9464" w:name="_ETM_Q60_328031"/>
      <w:bookmarkStart w:id="9465" w:name="_ETM_Q60_328071"/>
      <w:bookmarkEnd w:id="9461"/>
      <w:bookmarkEnd w:id="9462"/>
      <w:bookmarkEnd w:id="9463"/>
      <w:bookmarkEnd w:id="9464"/>
      <w:bookmarkEnd w:id="9465"/>
      <w:r>
        <w:rPr>
          <w:rtl/>
          <w:lang w:eastAsia="he-IL"/>
        </w:rPr>
        <w:t>כי אתם לא רוצים בלמים</w:t>
      </w:r>
      <w:bookmarkStart w:id="9466" w:name="_ETM_Q60_330339"/>
      <w:bookmarkEnd w:id="9466"/>
      <w:r>
        <w:rPr>
          <w:rFonts w:hint="cs"/>
          <w:rtl/>
          <w:lang w:eastAsia="he-IL"/>
        </w:rPr>
        <w:t xml:space="preserve"> </w:t>
      </w:r>
      <w:r>
        <w:rPr>
          <w:rtl/>
          <w:lang w:eastAsia="he-IL"/>
        </w:rPr>
        <w:t>ואתם לא רוצים איזונים</w:t>
      </w:r>
      <w:r>
        <w:rPr>
          <w:rFonts w:hint="cs"/>
          <w:rtl/>
          <w:lang w:eastAsia="he-IL"/>
        </w:rPr>
        <w:t xml:space="preserve"> </w:t>
      </w:r>
      <w:r>
        <w:rPr>
          <w:rtl/>
          <w:lang w:eastAsia="he-IL"/>
        </w:rPr>
        <w:t>– א</w:t>
      </w:r>
      <w:bookmarkStart w:id="9467" w:name="_ETM_Q60_336725"/>
      <w:bookmarkEnd w:id="9467"/>
      <w:r>
        <w:rPr>
          <w:rtl/>
          <w:lang w:eastAsia="he-IL"/>
        </w:rPr>
        <w:t xml:space="preserve">תם רוצים פשוט לשלוט ללא מצרים. </w:t>
      </w:r>
      <w:bookmarkStart w:id="9468" w:name="_ETM_Q60_337240"/>
      <w:bookmarkEnd w:id="9468"/>
      <w:r>
        <w:rPr>
          <w:rtl/>
          <w:lang w:eastAsia="he-IL"/>
        </w:rPr>
        <w:t>בלי כללים</w:t>
      </w:r>
      <w:r>
        <w:rPr>
          <w:rFonts w:hint="cs"/>
          <w:rtl/>
          <w:lang w:eastAsia="he-IL"/>
        </w:rPr>
        <w:t>.</w:t>
      </w:r>
      <w:r>
        <w:rPr>
          <w:rtl/>
          <w:lang w:eastAsia="he-IL"/>
        </w:rPr>
        <w:t xml:space="preserve"> </w:t>
      </w:r>
      <w:bookmarkStart w:id="9469" w:name="_ETM_Q60_338740"/>
      <w:bookmarkEnd w:id="9469"/>
      <w:r>
        <w:rPr>
          <w:rtl/>
          <w:lang w:eastAsia="he-IL"/>
        </w:rPr>
        <w:t>הכללים זה אתם</w:t>
      </w:r>
      <w:r>
        <w:rPr>
          <w:rFonts w:hint="cs"/>
          <w:rtl/>
          <w:lang w:eastAsia="he-IL"/>
        </w:rPr>
        <w:t>,</w:t>
      </w:r>
      <w:r>
        <w:rPr>
          <w:rtl/>
          <w:lang w:eastAsia="he-IL"/>
        </w:rPr>
        <w:t xml:space="preserve"> </w:t>
      </w:r>
      <w:bookmarkStart w:id="9470" w:name="_ETM_Q60_340559"/>
      <w:bookmarkEnd w:id="9470"/>
      <w:r>
        <w:rPr>
          <w:rFonts w:hint="cs"/>
          <w:rtl/>
          <w:lang w:eastAsia="he-IL"/>
        </w:rPr>
        <w:t>הם</w:t>
      </w:r>
      <w:r>
        <w:rPr>
          <w:rtl/>
          <w:lang w:eastAsia="he-IL"/>
        </w:rPr>
        <w:t xml:space="preserve"> בידיכם. </w:t>
      </w:r>
      <w:bookmarkStart w:id="9471" w:name="_ETM_Q60_345380"/>
      <w:bookmarkStart w:id="9472" w:name="_ETM_Q60_348631"/>
      <w:bookmarkEnd w:id="9471"/>
      <w:bookmarkEnd w:id="9472"/>
    </w:p>
    <w:p w:rsidR="00A3654A" w:rsidRDefault="00A3654A" w:rsidP="00077A11">
      <w:pPr>
        <w:rPr>
          <w:rtl/>
          <w:lang w:eastAsia="he-IL"/>
        </w:rPr>
      </w:pPr>
      <w:bookmarkStart w:id="9473" w:name="_ETM_Q60_348672"/>
      <w:bookmarkStart w:id="9474" w:name="_ETM_Q60_348790"/>
      <w:bookmarkEnd w:id="9473"/>
      <w:bookmarkEnd w:id="9474"/>
    </w:p>
    <w:p w:rsidR="00A3654A" w:rsidRDefault="00A3654A" w:rsidP="00077A11">
      <w:pPr>
        <w:rPr>
          <w:rtl/>
          <w:lang w:eastAsia="he-IL"/>
        </w:rPr>
      </w:pPr>
      <w:bookmarkStart w:id="9475" w:name="_ETM_Q60_348819"/>
      <w:bookmarkEnd w:id="9475"/>
      <w:r>
        <w:rPr>
          <w:rtl/>
          <w:lang w:eastAsia="he-IL"/>
        </w:rPr>
        <w:t>ובכך</w:t>
      </w:r>
      <w:r>
        <w:rPr>
          <w:rFonts w:hint="cs"/>
          <w:rtl/>
          <w:lang w:eastAsia="he-IL"/>
        </w:rPr>
        <w:t xml:space="preserve"> </w:t>
      </w:r>
      <w:r>
        <w:rPr>
          <w:rtl/>
          <w:lang w:eastAsia="he-IL"/>
        </w:rPr>
        <w:t xml:space="preserve">– </w:t>
      </w:r>
      <w:bookmarkStart w:id="9476" w:name="_ETM_Q60_347800"/>
      <w:bookmarkEnd w:id="9476"/>
      <w:r>
        <w:rPr>
          <w:rtl/>
          <w:lang w:eastAsia="he-IL"/>
        </w:rPr>
        <w:t>חברי הקואליציה הנ</w:t>
      </w:r>
      <w:r>
        <w:rPr>
          <w:rFonts w:hint="cs"/>
          <w:rtl/>
          <w:lang w:eastAsia="he-IL"/>
        </w:rPr>
        <w:t>ע</w:t>
      </w:r>
      <w:r>
        <w:rPr>
          <w:rtl/>
          <w:lang w:eastAsia="he-IL"/>
        </w:rPr>
        <w:t xml:space="preserve">דרים </w:t>
      </w:r>
      <w:bookmarkStart w:id="9477" w:name="_ETM_Q60_350788"/>
      <w:bookmarkEnd w:id="9477"/>
      <w:r>
        <w:rPr>
          <w:rtl/>
          <w:lang w:eastAsia="he-IL"/>
        </w:rPr>
        <w:t>מהאולם הזה</w:t>
      </w:r>
      <w:r>
        <w:rPr>
          <w:rFonts w:hint="cs"/>
          <w:rtl/>
          <w:lang w:eastAsia="he-IL"/>
        </w:rPr>
        <w:t>,</w:t>
      </w:r>
      <w:r>
        <w:rPr>
          <w:rtl/>
          <w:lang w:eastAsia="he-IL"/>
        </w:rPr>
        <w:t xml:space="preserve"> </w:t>
      </w:r>
      <w:bookmarkStart w:id="9478" w:name="_ETM_Q60_352740"/>
      <w:bookmarkEnd w:id="9478"/>
      <w:r>
        <w:rPr>
          <w:rtl/>
          <w:lang w:eastAsia="he-IL"/>
        </w:rPr>
        <w:t>אתם חברי הממשלה, נציגת הממשלה שיושבת כאן</w:t>
      </w:r>
      <w:r>
        <w:rPr>
          <w:rFonts w:hint="cs"/>
          <w:rtl/>
          <w:lang w:eastAsia="he-IL"/>
        </w:rPr>
        <w:t>,</w:t>
      </w:r>
      <w:r>
        <w:rPr>
          <w:rtl/>
          <w:lang w:eastAsia="he-IL"/>
        </w:rPr>
        <w:t xml:space="preserve"> </w:t>
      </w:r>
      <w:bookmarkStart w:id="9479" w:name="_ETM_Q60_357880"/>
      <w:bookmarkEnd w:id="9479"/>
      <w:r>
        <w:rPr>
          <w:rtl/>
          <w:lang w:eastAsia="he-IL"/>
        </w:rPr>
        <w:t>נציג היושב-ראש ש</w:t>
      </w:r>
      <w:r>
        <w:rPr>
          <w:rFonts w:hint="cs"/>
          <w:rtl/>
          <w:lang w:eastAsia="he-IL"/>
        </w:rPr>
        <w:t>יושב ליד</w:t>
      </w:r>
      <w:r>
        <w:rPr>
          <w:rtl/>
          <w:lang w:eastAsia="he-IL"/>
        </w:rPr>
        <w:t xml:space="preserve"> </w:t>
      </w:r>
      <w:bookmarkStart w:id="9480" w:name="_ETM_Q60_362197"/>
      <w:bookmarkEnd w:id="9480"/>
      <w:r>
        <w:rPr>
          <w:rtl/>
          <w:lang w:eastAsia="he-IL"/>
        </w:rPr>
        <w:t>הדוכן</w:t>
      </w:r>
      <w:r>
        <w:rPr>
          <w:rFonts w:hint="cs"/>
          <w:rtl/>
          <w:lang w:eastAsia="he-IL"/>
        </w:rPr>
        <w:t xml:space="preserve"> </w:t>
      </w:r>
      <w:r>
        <w:rPr>
          <w:rtl/>
          <w:lang w:eastAsia="he-IL"/>
        </w:rPr>
        <w:t xml:space="preserve">– </w:t>
      </w:r>
      <w:bookmarkStart w:id="9481" w:name="_ETM_Q60_363270"/>
      <w:bookmarkEnd w:id="9481"/>
      <w:r>
        <w:rPr>
          <w:rtl/>
          <w:lang w:eastAsia="he-IL"/>
        </w:rPr>
        <w:t xml:space="preserve">בכך אתם ממשיכים </w:t>
      </w:r>
      <w:bookmarkStart w:id="9482" w:name="_ETM_Q60_365470"/>
      <w:bookmarkEnd w:id="9482"/>
      <w:r>
        <w:rPr>
          <w:rtl/>
          <w:lang w:eastAsia="he-IL"/>
        </w:rPr>
        <w:t>בתהליך ריסוק האמון במערכות הממלכתיות</w:t>
      </w:r>
      <w:r>
        <w:rPr>
          <w:rFonts w:hint="cs"/>
          <w:rtl/>
          <w:lang w:eastAsia="he-IL"/>
        </w:rPr>
        <w:t>.</w:t>
      </w:r>
      <w:r>
        <w:rPr>
          <w:rtl/>
          <w:lang w:eastAsia="he-IL"/>
        </w:rPr>
        <w:t xml:space="preserve"> </w:t>
      </w:r>
      <w:bookmarkStart w:id="9483" w:name="_ETM_Q60_371580"/>
      <w:bookmarkEnd w:id="9483"/>
      <w:r>
        <w:rPr>
          <w:rtl/>
          <w:lang w:eastAsia="he-IL"/>
        </w:rPr>
        <w:t xml:space="preserve">ואני אומר לכם, </w:t>
      </w:r>
      <w:bookmarkStart w:id="9484" w:name="_ETM_Q60_375179"/>
      <w:bookmarkEnd w:id="9484"/>
      <w:r>
        <w:rPr>
          <w:rtl/>
          <w:lang w:eastAsia="he-IL"/>
        </w:rPr>
        <w:t xml:space="preserve">זו סכנה. </w:t>
      </w:r>
      <w:bookmarkStart w:id="9485" w:name="_ETM_Q60_377119"/>
      <w:bookmarkEnd w:id="9485"/>
      <w:r>
        <w:rPr>
          <w:rtl/>
          <w:lang w:eastAsia="he-IL"/>
        </w:rPr>
        <w:t xml:space="preserve">זה לא </w:t>
      </w:r>
      <w:r>
        <w:rPr>
          <w:rFonts w:hint="cs"/>
          <w:rtl/>
          <w:lang w:eastAsia="he-IL"/>
        </w:rPr>
        <w:t>תיקון,</w:t>
      </w:r>
      <w:r>
        <w:rPr>
          <w:rtl/>
          <w:lang w:eastAsia="he-IL"/>
        </w:rPr>
        <w:t xml:space="preserve"> </w:t>
      </w:r>
      <w:bookmarkStart w:id="9486" w:name="_ETM_Q60_379179"/>
      <w:bookmarkEnd w:id="9486"/>
      <w:r>
        <w:rPr>
          <w:rtl/>
          <w:lang w:eastAsia="he-IL"/>
        </w:rPr>
        <w:t>זו גם לא טעות</w:t>
      </w:r>
      <w:r>
        <w:rPr>
          <w:rFonts w:hint="cs"/>
          <w:rtl/>
          <w:lang w:eastAsia="he-IL"/>
        </w:rPr>
        <w:t xml:space="preserve"> </w:t>
      </w:r>
      <w:r>
        <w:rPr>
          <w:rtl/>
          <w:lang w:eastAsia="he-IL"/>
        </w:rPr>
        <w:t xml:space="preserve">– </w:t>
      </w:r>
      <w:bookmarkStart w:id="9487" w:name="_ETM_Q60_380960"/>
      <w:bookmarkEnd w:id="9487"/>
      <w:r>
        <w:rPr>
          <w:rtl/>
          <w:lang w:eastAsia="he-IL"/>
        </w:rPr>
        <w:t xml:space="preserve">זו סכנה בכוונת מכוון. </w:t>
      </w:r>
      <w:bookmarkStart w:id="9488" w:name="_ETM_Q60_384929"/>
      <w:bookmarkEnd w:id="9488"/>
      <w:r>
        <w:rPr>
          <w:rtl/>
          <w:lang w:eastAsia="he-IL"/>
        </w:rPr>
        <w:t xml:space="preserve">אתם הופכים </w:t>
      </w:r>
      <w:r>
        <w:rPr>
          <w:rFonts w:hint="cs"/>
          <w:rtl/>
          <w:lang w:eastAsia="he-IL"/>
        </w:rPr>
        <w:t>את מח</w:t>
      </w:r>
      <w:bookmarkStart w:id="9489" w:name="_ETM_Q60_388824"/>
      <w:bookmarkStart w:id="9490" w:name="_ETM_Q60_388853"/>
      <w:bookmarkEnd w:id="9489"/>
      <w:bookmarkEnd w:id="9490"/>
      <w:r>
        <w:rPr>
          <w:rFonts w:hint="cs"/>
          <w:rtl/>
          <w:lang w:eastAsia="he-IL"/>
        </w:rPr>
        <w:t>"ש</w:t>
      </w:r>
      <w:r>
        <w:rPr>
          <w:rtl/>
          <w:lang w:eastAsia="he-IL"/>
        </w:rPr>
        <w:t xml:space="preserve">, </w:t>
      </w:r>
      <w:r>
        <w:rPr>
          <w:rFonts w:hint="cs"/>
          <w:rtl/>
          <w:lang w:eastAsia="he-IL"/>
        </w:rPr>
        <w:t>את ה</w:t>
      </w:r>
      <w:r>
        <w:rPr>
          <w:rtl/>
          <w:lang w:eastAsia="he-IL"/>
        </w:rPr>
        <w:t xml:space="preserve">מחלקה לחקירת שוטרים, </w:t>
      </w:r>
      <w:bookmarkStart w:id="9491" w:name="_ETM_Q60_389449"/>
      <w:bookmarkEnd w:id="9491"/>
      <w:r>
        <w:rPr>
          <w:rtl/>
          <w:lang w:eastAsia="he-IL"/>
        </w:rPr>
        <w:t xml:space="preserve">לכלי להרתעת חוקרים ופרקליטים. זו המטרה האמיתית. </w:t>
      </w:r>
      <w:bookmarkStart w:id="9492" w:name="_ETM_Q60_395919"/>
      <w:bookmarkEnd w:id="9492"/>
    </w:p>
    <w:p w:rsidR="00A3654A" w:rsidRDefault="00A3654A" w:rsidP="00077A11">
      <w:pPr>
        <w:rPr>
          <w:rtl/>
          <w:lang w:eastAsia="he-IL"/>
        </w:rPr>
      </w:pPr>
      <w:bookmarkStart w:id="9493" w:name="_ETM_Q60_397664"/>
      <w:bookmarkStart w:id="9494" w:name="_ETM_Q60_397703"/>
      <w:bookmarkEnd w:id="9493"/>
      <w:bookmarkEnd w:id="9494"/>
    </w:p>
    <w:p w:rsidR="00A3654A" w:rsidRDefault="00A3654A" w:rsidP="00077A11">
      <w:pPr>
        <w:rPr>
          <w:rtl/>
          <w:lang w:eastAsia="he-IL"/>
        </w:rPr>
      </w:pPr>
      <w:bookmarkStart w:id="9495" w:name="_ETM_Q60_397815"/>
      <w:bookmarkStart w:id="9496" w:name="_ETM_Q60_397841"/>
      <w:bookmarkEnd w:id="9495"/>
      <w:bookmarkEnd w:id="9496"/>
      <w:r>
        <w:rPr>
          <w:rtl/>
          <w:lang w:eastAsia="he-IL"/>
        </w:rPr>
        <w:t xml:space="preserve">הסעיף </w:t>
      </w:r>
      <w:bookmarkStart w:id="9497" w:name="_ETM_Q60_398419"/>
      <w:bookmarkEnd w:id="9497"/>
      <w:r>
        <w:rPr>
          <w:rtl/>
          <w:lang w:eastAsia="he-IL"/>
        </w:rPr>
        <w:t xml:space="preserve">החדש </w:t>
      </w:r>
      <w:bookmarkStart w:id="9498" w:name="_ETM_Q60_400179"/>
      <w:bookmarkEnd w:id="9498"/>
      <w:r>
        <w:rPr>
          <w:rtl/>
          <w:lang w:eastAsia="he-IL"/>
        </w:rPr>
        <w:t xml:space="preserve">שמאפשר למחלקה לחקירת שוטרים </w:t>
      </w:r>
      <w:bookmarkStart w:id="9499" w:name="_ETM_Q60_403300"/>
      <w:bookmarkEnd w:id="9499"/>
      <w:r>
        <w:rPr>
          <w:rtl/>
          <w:lang w:eastAsia="he-IL"/>
        </w:rPr>
        <w:t>לחקור פרקליטים ו</w:t>
      </w:r>
      <w:r>
        <w:rPr>
          <w:rFonts w:hint="cs"/>
          <w:rtl/>
          <w:lang w:eastAsia="he-IL"/>
        </w:rPr>
        <w:t>ת</w:t>
      </w:r>
      <w:r>
        <w:rPr>
          <w:rtl/>
          <w:lang w:eastAsia="he-IL"/>
        </w:rPr>
        <w:t xml:space="preserve">ובעים </w:t>
      </w:r>
      <w:bookmarkStart w:id="9500" w:name="_ETM_Q60_406210"/>
      <w:bookmarkEnd w:id="9500"/>
      <w:r>
        <w:rPr>
          <w:rtl/>
          <w:lang w:eastAsia="he-IL"/>
        </w:rPr>
        <w:t xml:space="preserve">הוא הנשק הלא כל כך סודי של החוק הזה. </w:t>
      </w:r>
      <w:bookmarkStart w:id="9501" w:name="_ETM_Q60_411050"/>
      <w:bookmarkEnd w:id="9501"/>
      <w:r>
        <w:rPr>
          <w:rtl/>
          <w:lang w:eastAsia="he-IL"/>
        </w:rPr>
        <w:t xml:space="preserve">כי המטרה האמיתית היא להלך </w:t>
      </w:r>
      <w:r>
        <w:rPr>
          <w:rFonts w:hint="cs"/>
          <w:rtl/>
          <w:lang w:eastAsia="he-IL"/>
        </w:rPr>
        <w:t>אימים,</w:t>
      </w:r>
      <w:r>
        <w:rPr>
          <w:rtl/>
          <w:lang w:eastAsia="he-IL"/>
        </w:rPr>
        <w:t xml:space="preserve"> </w:t>
      </w:r>
      <w:bookmarkStart w:id="9502" w:name="_ETM_Q60_415289"/>
      <w:bookmarkEnd w:id="9502"/>
      <w:r>
        <w:rPr>
          <w:rtl/>
          <w:lang w:eastAsia="he-IL"/>
        </w:rPr>
        <w:t>להל</w:t>
      </w:r>
      <w:r>
        <w:rPr>
          <w:rFonts w:hint="cs"/>
          <w:rtl/>
          <w:lang w:eastAsia="he-IL"/>
        </w:rPr>
        <w:t>ך</w:t>
      </w:r>
      <w:r>
        <w:rPr>
          <w:rtl/>
          <w:lang w:eastAsia="he-IL"/>
        </w:rPr>
        <w:t xml:space="preserve"> </w:t>
      </w:r>
      <w:r>
        <w:rPr>
          <w:rFonts w:hint="cs"/>
          <w:rtl/>
          <w:lang w:eastAsia="he-IL"/>
        </w:rPr>
        <w:t>א</w:t>
      </w:r>
      <w:r>
        <w:rPr>
          <w:rtl/>
          <w:lang w:eastAsia="he-IL"/>
        </w:rPr>
        <w:t>י</w:t>
      </w:r>
      <w:bookmarkStart w:id="9503" w:name="_ETM_Q60_231417"/>
      <w:bookmarkStart w:id="9504" w:name="_ETM_Q60_226557"/>
      <w:bookmarkStart w:id="9505" w:name="_ETM_Q60_221578"/>
      <w:bookmarkStart w:id="9506" w:name="_ETM_Q60_217698"/>
      <w:bookmarkStart w:id="9507" w:name="_ETM_Q60_214698"/>
      <w:bookmarkStart w:id="9508" w:name="_ETM_Q60_209798"/>
      <w:bookmarkStart w:id="9509" w:name="_ETM_Q60_204878"/>
      <w:bookmarkStart w:id="9510" w:name="_ETM_Q60_199978"/>
      <w:bookmarkStart w:id="9511" w:name="_ETM_Q60_195088"/>
      <w:bookmarkStart w:id="9512" w:name="_ETM_Q60_191188"/>
      <w:bookmarkEnd w:id="9503"/>
      <w:bookmarkEnd w:id="9504"/>
      <w:bookmarkEnd w:id="9505"/>
      <w:bookmarkEnd w:id="9506"/>
      <w:bookmarkEnd w:id="9507"/>
      <w:bookmarkEnd w:id="9508"/>
      <w:bookmarkEnd w:id="9509"/>
      <w:bookmarkEnd w:id="9510"/>
      <w:bookmarkEnd w:id="9511"/>
      <w:bookmarkEnd w:id="9512"/>
      <w:r>
        <w:rPr>
          <w:rtl/>
          <w:lang w:eastAsia="he-IL"/>
        </w:rPr>
        <w:t>מים</w:t>
      </w:r>
      <w:r>
        <w:rPr>
          <w:rFonts w:hint="cs"/>
          <w:rtl/>
          <w:lang w:eastAsia="he-IL"/>
        </w:rPr>
        <w:t>,</w:t>
      </w:r>
      <w:r>
        <w:rPr>
          <w:rtl/>
          <w:lang w:eastAsia="he-IL"/>
        </w:rPr>
        <w:t xml:space="preserve"> על מי שמנהל תיקים פליליים, למשל</w:t>
      </w:r>
      <w:r>
        <w:rPr>
          <w:rFonts w:hint="cs"/>
          <w:rtl/>
          <w:lang w:eastAsia="he-IL"/>
        </w:rPr>
        <w:t>,</w:t>
      </w:r>
      <w:r>
        <w:rPr>
          <w:rtl/>
          <w:lang w:eastAsia="he-IL"/>
        </w:rPr>
        <w:t xml:space="preserve"> נגד נבחרי </w:t>
      </w:r>
      <w:bookmarkStart w:id="9513" w:name="_ETM_Q60_420064"/>
      <w:bookmarkEnd w:id="9513"/>
      <w:r>
        <w:rPr>
          <w:rtl/>
          <w:lang w:eastAsia="he-IL"/>
        </w:rPr>
        <w:t>ציבור, אולי אפילו נגד ראש הממשלה או שר</w:t>
      </w:r>
      <w:r>
        <w:rPr>
          <w:rFonts w:hint="cs"/>
          <w:rtl/>
          <w:lang w:eastAsia="he-IL"/>
        </w:rPr>
        <w:t>.</w:t>
      </w:r>
      <w:r>
        <w:rPr>
          <w:rtl/>
          <w:lang w:eastAsia="he-IL"/>
        </w:rPr>
        <w:t xml:space="preserve"> </w:t>
      </w:r>
      <w:bookmarkStart w:id="9514" w:name="_ETM_Q60_427750"/>
      <w:bookmarkEnd w:id="9514"/>
      <w:r>
        <w:rPr>
          <w:rtl/>
          <w:lang w:eastAsia="he-IL"/>
        </w:rPr>
        <w:t xml:space="preserve">המטרה שלכם </w:t>
      </w:r>
      <w:bookmarkStart w:id="9515" w:name="_ETM_Q60_431440"/>
      <w:bookmarkEnd w:id="9515"/>
      <w:r>
        <w:rPr>
          <w:rFonts w:hint="cs"/>
          <w:rtl/>
          <w:lang w:eastAsia="he-IL"/>
        </w:rPr>
        <w:t xml:space="preserve">היא </w:t>
      </w:r>
      <w:r>
        <w:rPr>
          <w:rtl/>
          <w:lang w:eastAsia="he-IL"/>
        </w:rPr>
        <w:t xml:space="preserve">להעביר מסר ברור </w:t>
      </w:r>
      <w:bookmarkStart w:id="9516" w:name="_ETM_Q60_435350"/>
      <w:bookmarkEnd w:id="9516"/>
      <w:r>
        <w:rPr>
          <w:rtl/>
          <w:lang w:eastAsia="he-IL"/>
        </w:rPr>
        <w:t>לפרקליט</w:t>
      </w:r>
      <w:r>
        <w:rPr>
          <w:rFonts w:hint="cs"/>
          <w:rtl/>
          <w:lang w:eastAsia="he-IL"/>
        </w:rPr>
        <w:t>:</w:t>
      </w:r>
      <w:r>
        <w:rPr>
          <w:rtl/>
          <w:lang w:eastAsia="he-IL"/>
        </w:rPr>
        <w:t xml:space="preserve"> </w:t>
      </w:r>
      <w:bookmarkStart w:id="9517" w:name="_ETM_Q60_437279"/>
      <w:bookmarkEnd w:id="9517"/>
      <w:r>
        <w:rPr>
          <w:rtl/>
          <w:lang w:eastAsia="he-IL"/>
        </w:rPr>
        <w:t>תע</w:t>
      </w:r>
      <w:r>
        <w:rPr>
          <w:rFonts w:hint="cs"/>
          <w:rtl/>
          <w:lang w:eastAsia="he-IL"/>
        </w:rPr>
        <w:t>ז</w:t>
      </w:r>
      <w:r>
        <w:rPr>
          <w:rtl/>
          <w:lang w:eastAsia="he-IL"/>
        </w:rPr>
        <w:t xml:space="preserve"> </w:t>
      </w:r>
      <w:bookmarkStart w:id="9518" w:name="_ETM_Q60_439920"/>
      <w:bookmarkEnd w:id="9518"/>
      <w:r>
        <w:rPr>
          <w:rtl/>
          <w:lang w:eastAsia="he-IL"/>
        </w:rPr>
        <w:t>לחקור שחיתות שלטונית</w:t>
      </w:r>
      <w:r>
        <w:rPr>
          <w:rFonts w:hint="cs"/>
          <w:rtl/>
          <w:lang w:eastAsia="he-IL"/>
        </w:rPr>
        <w:t>,</w:t>
      </w:r>
      <w:r>
        <w:rPr>
          <w:rtl/>
          <w:lang w:eastAsia="he-IL"/>
        </w:rPr>
        <w:t xml:space="preserve"> </w:t>
      </w:r>
      <w:bookmarkStart w:id="9519" w:name="_ETM_Q60_442428"/>
      <w:bookmarkEnd w:id="9519"/>
      <w:r>
        <w:rPr>
          <w:rFonts w:hint="cs"/>
          <w:rtl/>
          <w:lang w:eastAsia="he-IL"/>
        </w:rPr>
        <w:t>ו</w:t>
      </w:r>
      <w:r>
        <w:rPr>
          <w:rtl/>
          <w:lang w:eastAsia="he-IL"/>
        </w:rPr>
        <w:t xml:space="preserve">אנחנו נפתח נגדך בחקירה פוליטית במחלקה לחקירות שוטרים. </w:t>
      </w:r>
      <w:bookmarkStart w:id="9520" w:name="_ETM_Q60_449200"/>
      <w:bookmarkEnd w:id="9520"/>
      <w:r>
        <w:rPr>
          <w:rtl/>
          <w:lang w:eastAsia="he-IL"/>
        </w:rPr>
        <w:t>פשוט מאוד</w:t>
      </w:r>
      <w:r>
        <w:rPr>
          <w:rFonts w:hint="cs"/>
          <w:rtl/>
          <w:lang w:eastAsia="he-IL"/>
        </w:rPr>
        <w:t>,</w:t>
      </w:r>
      <w:r>
        <w:rPr>
          <w:rtl/>
          <w:lang w:eastAsia="he-IL"/>
        </w:rPr>
        <w:t xml:space="preserve"> </w:t>
      </w:r>
      <w:bookmarkStart w:id="9521" w:name="_ETM_Q60_450940"/>
      <w:bookmarkEnd w:id="9521"/>
      <w:r>
        <w:rPr>
          <w:rtl/>
          <w:lang w:eastAsia="he-IL"/>
        </w:rPr>
        <w:t>אין ברור מזה</w:t>
      </w:r>
      <w:r>
        <w:rPr>
          <w:rFonts w:hint="cs"/>
          <w:rtl/>
          <w:lang w:eastAsia="he-IL"/>
        </w:rPr>
        <w:t>.</w:t>
      </w:r>
      <w:r>
        <w:rPr>
          <w:rtl/>
          <w:lang w:eastAsia="he-IL"/>
        </w:rPr>
        <w:t xml:space="preserve"> </w:t>
      </w:r>
      <w:bookmarkStart w:id="9522" w:name="_ETM_Q60_453738"/>
      <w:bookmarkEnd w:id="9522"/>
      <w:r>
        <w:rPr>
          <w:rtl/>
          <w:lang w:eastAsia="he-IL"/>
        </w:rPr>
        <w:t xml:space="preserve">בצד אחד תחקור, </w:t>
      </w:r>
      <w:bookmarkStart w:id="9523" w:name="_ETM_Q60_455829"/>
      <w:bookmarkEnd w:id="9523"/>
      <w:r>
        <w:rPr>
          <w:rtl/>
          <w:lang w:eastAsia="he-IL"/>
        </w:rPr>
        <w:t>במקום אחר ת</w:t>
      </w:r>
      <w:r>
        <w:rPr>
          <w:rFonts w:hint="cs"/>
          <w:rtl/>
          <w:lang w:eastAsia="he-IL"/>
        </w:rPr>
        <w:t>י</w:t>
      </w:r>
      <w:r>
        <w:rPr>
          <w:rtl/>
          <w:lang w:eastAsia="he-IL"/>
        </w:rPr>
        <w:t xml:space="preserve">חקר. </w:t>
      </w:r>
      <w:bookmarkStart w:id="9524" w:name="_ETM_Q60_459329"/>
      <w:bookmarkEnd w:id="9524"/>
    </w:p>
    <w:p w:rsidR="00A3654A" w:rsidRDefault="00A3654A" w:rsidP="00077A11">
      <w:pPr>
        <w:rPr>
          <w:rtl/>
          <w:lang w:eastAsia="he-IL"/>
        </w:rPr>
      </w:pPr>
      <w:bookmarkStart w:id="9525" w:name="_ETM_Q60_460744"/>
      <w:bookmarkStart w:id="9526" w:name="_ETM_Q60_460785"/>
      <w:bookmarkStart w:id="9527" w:name="_ETM_Q60_460879"/>
      <w:bookmarkEnd w:id="9525"/>
      <w:bookmarkEnd w:id="9526"/>
      <w:bookmarkEnd w:id="9527"/>
    </w:p>
    <w:p w:rsidR="00A3654A" w:rsidRDefault="00A3654A" w:rsidP="00077A11">
      <w:pPr>
        <w:rPr>
          <w:rtl/>
          <w:lang w:eastAsia="he-IL"/>
        </w:rPr>
      </w:pPr>
      <w:bookmarkStart w:id="9528" w:name="_ETM_Q60_460922"/>
      <w:bookmarkEnd w:id="9528"/>
      <w:r>
        <w:rPr>
          <w:rtl/>
          <w:lang w:eastAsia="he-IL"/>
        </w:rPr>
        <w:t>אתם בעצם יוצרים פה קוד שתיקה וטיוח במשטרה</w:t>
      </w:r>
      <w:r>
        <w:rPr>
          <w:rFonts w:hint="cs"/>
          <w:rtl/>
          <w:lang w:eastAsia="he-IL"/>
        </w:rPr>
        <w:t>.</w:t>
      </w:r>
      <w:r>
        <w:rPr>
          <w:rtl/>
          <w:lang w:eastAsia="he-IL"/>
        </w:rPr>
        <w:t xml:space="preserve"> במקום לחזק </w:t>
      </w:r>
      <w:bookmarkStart w:id="9529" w:name="_ETM_Q60_464934"/>
      <w:bookmarkEnd w:id="9529"/>
      <w:r>
        <w:rPr>
          <w:rtl/>
          <w:lang w:eastAsia="he-IL"/>
        </w:rPr>
        <w:t>את המח</w:t>
      </w:r>
      <w:r>
        <w:rPr>
          <w:rFonts w:hint="cs"/>
          <w:rtl/>
          <w:lang w:eastAsia="he-IL"/>
        </w:rPr>
        <w:t>ל</w:t>
      </w:r>
      <w:r>
        <w:rPr>
          <w:rtl/>
          <w:lang w:eastAsia="he-IL"/>
        </w:rPr>
        <w:t>קה לחק</w:t>
      </w:r>
      <w:r>
        <w:rPr>
          <w:rFonts w:hint="cs"/>
          <w:rtl/>
          <w:lang w:eastAsia="he-IL"/>
        </w:rPr>
        <w:t>יר</w:t>
      </w:r>
      <w:r>
        <w:rPr>
          <w:rtl/>
          <w:lang w:eastAsia="he-IL"/>
        </w:rPr>
        <w:t>ת שוטרים</w:t>
      </w:r>
      <w:r>
        <w:rPr>
          <w:rFonts w:hint="cs"/>
          <w:rtl/>
          <w:lang w:eastAsia="he-IL"/>
        </w:rPr>
        <w:t>,</w:t>
      </w:r>
      <w:r>
        <w:rPr>
          <w:rtl/>
          <w:lang w:eastAsia="he-IL"/>
        </w:rPr>
        <w:t xml:space="preserve"> </w:t>
      </w:r>
      <w:r>
        <w:rPr>
          <w:rFonts w:hint="cs"/>
          <w:rtl/>
          <w:lang w:eastAsia="he-IL"/>
        </w:rPr>
        <w:t>שכ</w:t>
      </w:r>
      <w:r>
        <w:rPr>
          <w:rtl/>
          <w:lang w:eastAsia="he-IL"/>
        </w:rPr>
        <w:t xml:space="preserve">שאתה מגיע </w:t>
      </w:r>
      <w:r>
        <w:rPr>
          <w:rFonts w:hint="cs"/>
          <w:rtl/>
          <w:lang w:eastAsia="he-IL"/>
        </w:rPr>
        <w:t>ל</w:t>
      </w:r>
      <w:bookmarkStart w:id="9530" w:name="_ETM_Q60_470297"/>
      <w:bookmarkStart w:id="9531" w:name="_ETM_Q60_465936"/>
      <w:bookmarkEnd w:id="9530"/>
      <w:bookmarkEnd w:id="9531"/>
      <w:r>
        <w:rPr>
          <w:rtl/>
          <w:lang w:eastAsia="he-IL"/>
        </w:rPr>
        <w:t xml:space="preserve">אלימות משטרתית </w:t>
      </w:r>
      <w:bookmarkStart w:id="9532" w:name="_ETM_Q60_472738"/>
      <w:bookmarkEnd w:id="9532"/>
      <w:r>
        <w:rPr>
          <w:rFonts w:hint="cs"/>
          <w:rtl/>
          <w:lang w:eastAsia="he-IL"/>
        </w:rPr>
        <w:t xml:space="preserve">היא </w:t>
      </w:r>
      <w:r>
        <w:rPr>
          <w:rtl/>
          <w:lang w:eastAsia="he-IL"/>
        </w:rPr>
        <w:t>תפעל כנגד הסורחים</w:t>
      </w:r>
      <w:r>
        <w:rPr>
          <w:rFonts w:hint="cs"/>
          <w:rtl/>
          <w:lang w:eastAsia="he-IL"/>
        </w:rPr>
        <w:t>.</w:t>
      </w:r>
      <w:bookmarkStart w:id="9533" w:name="_ETM_Q60_472347"/>
      <w:bookmarkEnd w:id="9533"/>
      <w:r>
        <w:rPr>
          <w:rtl/>
          <w:lang w:eastAsia="he-IL"/>
        </w:rPr>
        <w:t xml:space="preserve"> ואין הרבה כאלה</w:t>
      </w:r>
      <w:r>
        <w:rPr>
          <w:rFonts w:hint="cs"/>
          <w:rtl/>
          <w:lang w:eastAsia="he-IL"/>
        </w:rPr>
        <w:t>.</w:t>
      </w:r>
      <w:r>
        <w:rPr>
          <w:rtl/>
          <w:lang w:eastAsia="he-IL"/>
        </w:rPr>
        <w:t xml:space="preserve"> בסוף השוטרים הם </w:t>
      </w:r>
      <w:bookmarkStart w:id="9534" w:name="_ETM_Q60_476592"/>
      <w:bookmarkEnd w:id="9534"/>
      <w:r>
        <w:rPr>
          <w:rtl/>
          <w:lang w:eastAsia="he-IL"/>
        </w:rPr>
        <w:t>אנשים טובים</w:t>
      </w:r>
      <w:r>
        <w:rPr>
          <w:rFonts w:hint="cs"/>
          <w:rtl/>
          <w:lang w:eastAsia="he-IL"/>
        </w:rPr>
        <w:t>,</w:t>
      </w:r>
      <w:r>
        <w:rPr>
          <w:rtl/>
          <w:lang w:eastAsia="he-IL"/>
        </w:rPr>
        <w:t xml:space="preserve"> אבל יש גם מקרים כאלו שיקרו</w:t>
      </w:r>
      <w:r>
        <w:rPr>
          <w:rFonts w:hint="cs"/>
          <w:rtl/>
          <w:lang w:eastAsia="he-IL"/>
        </w:rPr>
        <w:t>.</w:t>
      </w:r>
      <w:r>
        <w:rPr>
          <w:rtl/>
          <w:lang w:eastAsia="he-IL"/>
        </w:rPr>
        <w:t xml:space="preserve"> שיחקרו </w:t>
      </w:r>
      <w:bookmarkStart w:id="9535" w:name="_ETM_Q60_480445"/>
      <w:bookmarkEnd w:id="9535"/>
      <w:r>
        <w:rPr>
          <w:rtl/>
          <w:lang w:eastAsia="he-IL"/>
        </w:rPr>
        <w:t xml:space="preserve">התעמרויות. </w:t>
      </w:r>
      <w:bookmarkStart w:id="9536" w:name="_ETM_Q60_485540"/>
      <w:bookmarkEnd w:id="9536"/>
      <w:r>
        <w:rPr>
          <w:rtl/>
          <w:lang w:eastAsia="he-IL"/>
        </w:rPr>
        <w:t>במקום לחזק את מח</w:t>
      </w:r>
      <w:r>
        <w:rPr>
          <w:rFonts w:hint="cs"/>
          <w:rtl/>
          <w:lang w:eastAsia="he-IL"/>
        </w:rPr>
        <w:t>"</w:t>
      </w:r>
      <w:r>
        <w:rPr>
          <w:rtl/>
          <w:lang w:eastAsia="he-IL"/>
        </w:rPr>
        <w:t>ש</w:t>
      </w:r>
      <w:r>
        <w:rPr>
          <w:rFonts w:hint="cs"/>
          <w:rtl/>
          <w:lang w:eastAsia="he-IL"/>
        </w:rPr>
        <w:t>,</w:t>
      </w:r>
      <w:r>
        <w:rPr>
          <w:rtl/>
          <w:lang w:eastAsia="he-IL"/>
        </w:rPr>
        <w:t xml:space="preserve"> </w:t>
      </w:r>
      <w:bookmarkStart w:id="9537" w:name="_ETM_Q60_488359"/>
      <w:bookmarkEnd w:id="9537"/>
      <w:r>
        <w:rPr>
          <w:rtl/>
          <w:lang w:eastAsia="he-IL"/>
        </w:rPr>
        <w:t>הפוליטיזציה שלה תגרום לשוטרים עצמם לאבד ב</w:t>
      </w:r>
      <w:r>
        <w:rPr>
          <w:rFonts w:hint="cs"/>
          <w:rtl/>
          <w:lang w:eastAsia="he-IL"/>
        </w:rPr>
        <w:t xml:space="preserve">ה </w:t>
      </w:r>
      <w:r>
        <w:rPr>
          <w:rtl/>
          <w:lang w:eastAsia="he-IL"/>
        </w:rPr>
        <w:t xml:space="preserve">אמון. </w:t>
      </w:r>
      <w:bookmarkStart w:id="9538" w:name="_ETM_Q60_494709"/>
      <w:bookmarkStart w:id="9539" w:name="_ETM_Q60_517198"/>
      <w:bookmarkEnd w:id="9538"/>
      <w:bookmarkEnd w:id="9539"/>
    </w:p>
    <w:p w:rsidR="00A3654A" w:rsidRDefault="00A3654A" w:rsidP="00077A11">
      <w:pPr>
        <w:rPr>
          <w:rtl/>
          <w:lang w:eastAsia="he-IL"/>
        </w:rPr>
      </w:pPr>
      <w:bookmarkStart w:id="9540" w:name="_ETM_Q60_517250"/>
      <w:bookmarkEnd w:id="9540"/>
    </w:p>
    <w:p w:rsidR="00A3654A" w:rsidRDefault="00A3654A" w:rsidP="00077A11">
      <w:pPr>
        <w:rPr>
          <w:rtl/>
          <w:lang w:eastAsia="he-IL"/>
        </w:rPr>
      </w:pPr>
      <w:bookmarkStart w:id="9541" w:name="_ETM_Q60_517359"/>
      <w:bookmarkStart w:id="9542" w:name="_ETM_Q60_517390"/>
      <w:bookmarkEnd w:id="9541"/>
      <w:bookmarkEnd w:id="9542"/>
      <w:r>
        <w:rPr>
          <w:rFonts w:hint="cs"/>
          <w:rtl/>
          <w:lang w:eastAsia="he-IL"/>
        </w:rPr>
        <w:t xml:space="preserve">בסוף </w:t>
      </w:r>
      <w:r>
        <w:rPr>
          <w:rtl/>
          <w:lang w:eastAsia="he-IL"/>
        </w:rPr>
        <w:t xml:space="preserve">התוצאה תהיה </w:t>
      </w:r>
      <w:bookmarkStart w:id="9543" w:name="_ETM_Q60_494586"/>
      <w:bookmarkEnd w:id="9543"/>
      <w:r>
        <w:rPr>
          <w:rtl/>
          <w:lang w:eastAsia="he-IL"/>
        </w:rPr>
        <w:t>תרבות של הסתרה, תרבות של טיוח</w:t>
      </w:r>
      <w:r>
        <w:rPr>
          <w:rFonts w:hint="cs"/>
          <w:rtl/>
          <w:lang w:eastAsia="he-IL"/>
        </w:rPr>
        <w:t>.</w:t>
      </w:r>
      <w:r>
        <w:rPr>
          <w:rtl/>
          <w:lang w:eastAsia="he-IL"/>
        </w:rPr>
        <w:t xml:space="preserve"> </w:t>
      </w:r>
      <w:bookmarkStart w:id="9544" w:name="_ETM_Q60_500129"/>
      <w:bookmarkEnd w:id="9544"/>
      <w:r>
        <w:rPr>
          <w:rtl/>
          <w:lang w:eastAsia="he-IL"/>
        </w:rPr>
        <w:t>ותהיה פגיעה אנושה לא רק בשוטרים, גם באזרחים</w:t>
      </w:r>
      <w:r>
        <w:rPr>
          <w:rFonts w:hint="cs"/>
          <w:rtl/>
          <w:lang w:eastAsia="he-IL"/>
        </w:rPr>
        <w:t>.</w:t>
      </w:r>
      <w:r>
        <w:rPr>
          <w:rtl/>
          <w:lang w:eastAsia="he-IL"/>
        </w:rPr>
        <w:t xml:space="preserve"> </w:t>
      </w:r>
      <w:bookmarkStart w:id="9545" w:name="_ETM_Q60_506390"/>
      <w:bookmarkEnd w:id="9545"/>
      <w:r>
        <w:rPr>
          <w:rtl/>
          <w:lang w:eastAsia="he-IL"/>
        </w:rPr>
        <w:t>כ</w:t>
      </w:r>
      <w:r>
        <w:rPr>
          <w:rFonts w:hint="cs"/>
          <w:rtl/>
          <w:lang w:eastAsia="he-IL"/>
        </w:rPr>
        <w:t>י ה</w:t>
      </w:r>
      <w:r>
        <w:rPr>
          <w:rtl/>
          <w:lang w:eastAsia="he-IL"/>
        </w:rPr>
        <w:t xml:space="preserve">מקום שאמור </w:t>
      </w:r>
      <w:bookmarkStart w:id="9546" w:name="_ETM_Q60_508540"/>
      <w:bookmarkEnd w:id="9546"/>
      <w:r>
        <w:rPr>
          <w:rtl/>
          <w:lang w:eastAsia="he-IL"/>
        </w:rPr>
        <w:t xml:space="preserve">להיות התמרור </w:t>
      </w:r>
      <w:bookmarkStart w:id="9547" w:name="_ETM_Q60_511750"/>
      <w:bookmarkEnd w:id="9547"/>
      <w:r>
        <w:rPr>
          <w:rtl/>
          <w:lang w:eastAsia="he-IL"/>
        </w:rPr>
        <w:t>כנגד השוטרים</w:t>
      </w:r>
      <w:r>
        <w:rPr>
          <w:rFonts w:hint="cs"/>
          <w:rtl/>
          <w:lang w:eastAsia="he-IL"/>
        </w:rPr>
        <w:t>,</w:t>
      </w:r>
      <w:r>
        <w:rPr>
          <w:rtl/>
          <w:lang w:eastAsia="he-IL"/>
        </w:rPr>
        <w:t xml:space="preserve"> </w:t>
      </w:r>
      <w:bookmarkStart w:id="9548" w:name="_ETM_Q60_514480"/>
      <w:bookmarkEnd w:id="9548"/>
      <w:r>
        <w:rPr>
          <w:rtl/>
          <w:lang w:eastAsia="he-IL"/>
        </w:rPr>
        <w:t>הרמזור האדום, המקום שאליו הם מסתכלים ואומרים</w:t>
      </w:r>
      <w:r>
        <w:rPr>
          <w:rFonts w:hint="cs"/>
          <w:rtl/>
          <w:lang w:eastAsia="he-IL"/>
        </w:rPr>
        <w:t>:</w:t>
      </w:r>
      <w:r>
        <w:rPr>
          <w:rtl/>
          <w:lang w:eastAsia="he-IL"/>
        </w:rPr>
        <w:t xml:space="preserve"> רגע, שם </w:t>
      </w:r>
      <w:bookmarkStart w:id="9549" w:name="_ETM_Q60_521130"/>
      <w:bookmarkEnd w:id="9549"/>
      <w:r>
        <w:rPr>
          <w:rtl/>
          <w:lang w:eastAsia="he-IL"/>
        </w:rPr>
        <w:t>אני צריך להיזהר</w:t>
      </w:r>
      <w:r>
        <w:rPr>
          <w:rFonts w:hint="cs"/>
          <w:rtl/>
          <w:lang w:eastAsia="he-IL"/>
        </w:rPr>
        <w:t>,</w:t>
      </w:r>
      <w:r>
        <w:rPr>
          <w:rtl/>
          <w:lang w:eastAsia="he-IL"/>
        </w:rPr>
        <w:t xml:space="preserve"> לא רק מתוך יר</w:t>
      </w:r>
      <w:r>
        <w:rPr>
          <w:rFonts w:hint="cs"/>
          <w:rtl/>
          <w:lang w:eastAsia="he-IL"/>
        </w:rPr>
        <w:t>א</w:t>
      </w:r>
      <w:bookmarkStart w:id="9550" w:name="_ETM_Q60_524526"/>
      <w:bookmarkEnd w:id="9550"/>
      <w:r>
        <w:rPr>
          <w:rtl/>
          <w:lang w:eastAsia="he-IL"/>
        </w:rPr>
        <w:t>ת החוק</w:t>
      </w:r>
      <w:r>
        <w:rPr>
          <w:rFonts w:hint="cs"/>
          <w:rtl/>
          <w:lang w:eastAsia="he-IL"/>
        </w:rPr>
        <w:t>.</w:t>
      </w:r>
      <w:r>
        <w:rPr>
          <w:rtl/>
          <w:lang w:eastAsia="he-IL"/>
        </w:rPr>
        <w:t xml:space="preserve"> </w:t>
      </w:r>
      <w:bookmarkStart w:id="9551" w:name="_ETM_Q60_525459"/>
      <w:bookmarkEnd w:id="9551"/>
      <w:r>
        <w:rPr>
          <w:rtl/>
          <w:lang w:eastAsia="he-IL"/>
        </w:rPr>
        <w:t>אם עוד היה משהו, כלי, מקום, כתובת לאזרחים</w:t>
      </w:r>
      <w:r>
        <w:rPr>
          <w:rFonts w:hint="cs"/>
          <w:rtl/>
          <w:lang w:eastAsia="he-IL"/>
        </w:rPr>
        <w:t>,</w:t>
      </w:r>
      <w:r>
        <w:rPr>
          <w:rtl/>
          <w:lang w:eastAsia="he-IL"/>
        </w:rPr>
        <w:t xml:space="preserve"> לפנות</w:t>
      </w:r>
      <w:r>
        <w:rPr>
          <w:rFonts w:hint="cs"/>
          <w:rtl/>
          <w:lang w:eastAsia="he-IL"/>
        </w:rPr>
        <w:t xml:space="preserve"> אליה</w:t>
      </w:r>
      <w:r>
        <w:rPr>
          <w:rtl/>
          <w:lang w:eastAsia="he-IL"/>
        </w:rPr>
        <w:t xml:space="preserve">, </w:t>
      </w:r>
      <w:bookmarkStart w:id="9552" w:name="_ETM_Q60_532640"/>
      <w:bookmarkEnd w:id="9552"/>
      <w:r>
        <w:rPr>
          <w:rFonts w:hint="cs"/>
          <w:rtl/>
          <w:lang w:eastAsia="he-IL"/>
        </w:rPr>
        <w:t xml:space="preserve">היום </w:t>
      </w:r>
      <w:r>
        <w:rPr>
          <w:rtl/>
          <w:lang w:eastAsia="he-IL"/>
        </w:rPr>
        <w:t>גם זה י</w:t>
      </w:r>
      <w:r>
        <w:rPr>
          <w:rFonts w:hint="cs"/>
          <w:rtl/>
          <w:lang w:eastAsia="he-IL"/>
        </w:rPr>
        <w:t>י</w:t>
      </w:r>
      <w:r>
        <w:rPr>
          <w:rtl/>
          <w:lang w:eastAsia="he-IL"/>
        </w:rPr>
        <w:t xml:space="preserve">עלם. </w:t>
      </w:r>
      <w:bookmarkStart w:id="9553" w:name="_ETM_Q60_538059"/>
      <w:bookmarkStart w:id="9554" w:name="_ETM_Q60_537976"/>
      <w:bookmarkEnd w:id="9553"/>
      <w:bookmarkEnd w:id="9554"/>
    </w:p>
    <w:p w:rsidR="00A3654A" w:rsidRDefault="00A3654A" w:rsidP="00077A11">
      <w:pPr>
        <w:rPr>
          <w:rtl/>
          <w:lang w:eastAsia="he-IL"/>
        </w:rPr>
      </w:pPr>
      <w:bookmarkStart w:id="9555" w:name="_ETM_Q60_538016"/>
      <w:bookmarkEnd w:id="9555"/>
    </w:p>
    <w:p w:rsidR="00A3654A" w:rsidRDefault="00A3654A" w:rsidP="00077A11">
      <w:pPr>
        <w:rPr>
          <w:rtl/>
          <w:lang w:eastAsia="he-IL"/>
        </w:rPr>
      </w:pPr>
      <w:bookmarkStart w:id="9556" w:name="_ETM_Q60_538129"/>
      <w:bookmarkStart w:id="9557" w:name="_ETM_Q60_538165"/>
      <w:bookmarkEnd w:id="9556"/>
      <w:bookmarkEnd w:id="9557"/>
      <w:r>
        <w:rPr>
          <w:rtl/>
          <w:lang w:eastAsia="he-IL"/>
        </w:rPr>
        <w:t>אנחנו גם מבינים שזה חלק משיטה</w:t>
      </w:r>
      <w:r>
        <w:rPr>
          <w:rFonts w:hint="cs"/>
          <w:rtl/>
          <w:lang w:eastAsia="he-IL"/>
        </w:rPr>
        <w:t>,</w:t>
      </w:r>
      <w:r>
        <w:rPr>
          <w:rtl/>
          <w:lang w:eastAsia="he-IL"/>
        </w:rPr>
        <w:t xml:space="preserve"> </w:t>
      </w:r>
      <w:bookmarkStart w:id="9558" w:name="_ETM_Q60_540839"/>
      <w:bookmarkEnd w:id="9558"/>
      <w:r>
        <w:rPr>
          <w:rtl/>
          <w:lang w:eastAsia="he-IL"/>
        </w:rPr>
        <w:t>שיט</w:t>
      </w:r>
      <w:r>
        <w:rPr>
          <w:rFonts w:hint="cs"/>
          <w:rtl/>
          <w:lang w:eastAsia="he-IL"/>
        </w:rPr>
        <w:t>ת הכאוס</w:t>
      </w:r>
      <w:r>
        <w:rPr>
          <w:rtl/>
          <w:lang w:eastAsia="he-IL"/>
        </w:rPr>
        <w:t xml:space="preserve">. </w:t>
      </w:r>
      <w:bookmarkStart w:id="9559" w:name="_ETM_Q60_544190"/>
      <w:bookmarkEnd w:id="9559"/>
      <w:r>
        <w:rPr>
          <w:rtl/>
          <w:lang w:eastAsia="he-IL"/>
        </w:rPr>
        <w:t xml:space="preserve">אתם בעצם יוצרים בחוק הזה </w:t>
      </w:r>
      <w:bookmarkStart w:id="9560" w:name="_ETM_Q60_548079"/>
      <w:bookmarkEnd w:id="9560"/>
      <w:r>
        <w:rPr>
          <w:rtl/>
          <w:lang w:eastAsia="he-IL"/>
        </w:rPr>
        <w:t>משהו שלא מדברים עליו הרבה,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w:t>
      </w:r>
      <w:bookmarkStart w:id="9561" w:name="_ETM_Q60_551049"/>
      <w:bookmarkEnd w:id="9561"/>
      <w:r>
        <w:rPr>
          <w:rtl/>
          <w:lang w:eastAsia="he-IL"/>
        </w:rPr>
        <w:t xml:space="preserve">שתי מערכות אכיפה מקבילות. </w:t>
      </w:r>
      <w:bookmarkStart w:id="9562" w:name="_ETM_Q60_554619"/>
      <w:bookmarkEnd w:id="9562"/>
      <w:r>
        <w:rPr>
          <w:rtl/>
          <w:lang w:eastAsia="he-IL"/>
        </w:rPr>
        <w:t>מערכת אחת תהיה מערכת אכיפה של הפרקליטות</w:t>
      </w:r>
      <w:r>
        <w:rPr>
          <w:rFonts w:hint="cs"/>
          <w:rtl/>
          <w:lang w:eastAsia="he-IL"/>
        </w:rPr>
        <w:t>,</w:t>
      </w:r>
      <w:r>
        <w:rPr>
          <w:rtl/>
          <w:lang w:eastAsia="he-IL"/>
        </w:rPr>
        <w:t xml:space="preserve"> </w:t>
      </w:r>
      <w:bookmarkStart w:id="9563" w:name="_ETM_Q60_559799"/>
      <w:bookmarkEnd w:id="9563"/>
      <w:r>
        <w:rPr>
          <w:rtl/>
          <w:lang w:eastAsia="he-IL"/>
        </w:rPr>
        <w:t>כמו שאנחנו מכירים אותה עכשיו</w:t>
      </w:r>
      <w:r>
        <w:rPr>
          <w:rFonts w:hint="cs"/>
          <w:rtl/>
          <w:lang w:eastAsia="he-IL"/>
        </w:rPr>
        <w:t>.</w:t>
      </w:r>
      <w:r>
        <w:rPr>
          <w:rtl/>
          <w:lang w:eastAsia="he-IL"/>
        </w:rPr>
        <w:t xml:space="preserve"> קצת מוחלשת, כי מפצלים אותה </w:t>
      </w:r>
      <w:bookmarkStart w:id="9564" w:name="_ETM_Q60_563319"/>
      <w:bookmarkEnd w:id="9564"/>
      <w:r>
        <w:rPr>
          <w:rFonts w:hint="cs"/>
          <w:rtl/>
          <w:lang w:eastAsia="he-IL"/>
        </w:rPr>
        <w:t>מהיועמ"ש</w:t>
      </w:r>
      <w:r>
        <w:rPr>
          <w:rtl/>
          <w:lang w:eastAsia="he-IL"/>
        </w:rPr>
        <w:t xml:space="preserve">, </w:t>
      </w:r>
      <w:r>
        <w:rPr>
          <w:rFonts w:hint="cs"/>
          <w:rtl/>
          <w:lang w:eastAsia="he-IL"/>
        </w:rPr>
        <w:t xml:space="preserve">אבל </w:t>
      </w:r>
      <w:r>
        <w:rPr>
          <w:rtl/>
          <w:lang w:eastAsia="he-IL"/>
        </w:rPr>
        <w:t>רגע</w:t>
      </w:r>
      <w:r>
        <w:rPr>
          <w:rFonts w:hint="cs"/>
          <w:rtl/>
          <w:lang w:eastAsia="he-IL"/>
        </w:rPr>
        <w:t>,</w:t>
      </w:r>
      <w:bookmarkStart w:id="9565" w:name="_ETM_Q60_563986"/>
      <w:bookmarkEnd w:id="9565"/>
      <w:r>
        <w:rPr>
          <w:rtl/>
          <w:lang w:eastAsia="he-IL"/>
        </w:rPr>
        <w:t xml:space="preserve"> נניח את זה בצד</w:t>
      </w:r>
      <w:r>
        <w:rPr>
          <w:rFonts w:hint="cs"/>
          <w:rtl/>
          <w:lang w:eastAsia="he-IL"/>
        </w:rPr>
        <w:t>.</w:t>
      </w:r>
      <w:r>
        <w:rPr>
          <w:rtl/>
          <w:lang w:eastAsia="he-IL"/>
        </w:rPr>
        <w:t xml:space="preserve"> </w:t>
      </w:r>
      <w:bookmarkStart w:id="9566" w:name="_ETM_Q60_567738"/>
      <w:bookmarkEnd w:id="9566"/>
      <w:r>
        <w:rPr>
          <w:rtl/>
          <w:lang w:eastAsia="he-IL"/>
        </w:rPr>
        <w:t xml:space="preserve">תהיה מערכת כללים אחת של הפרקליטות, עם כללי חקירה, עם </w:t>
      </w:r>
      <w:bookmarkStart w:id="9567" w:name="_ETM_Q60_571974"/>
      <w:bookmarkEnd w:id="9567"/>
      <w:r>
        <w:rPr>
          <w:rtl/>
          <w:lang w:eastAsia="he-IL"/>
        </w:rPr>
        <w:t>נהלים ברורים, עם נורמות מסוימות</w:t>
      </w:r>
      <w:r>
        <w:rPr>
          <w:rFonts w:hint="cs"/>
          <w:rtl/>
          <w:lang w:eastAsia="he-IL"/>
        </w:rPr>
        <w:t>.</w:t>
      </w:r>
      <w:r>
        <w:rPr>
          <w:rtl/>
          <w:lang w:eastAsia="he-IL"/>
        </w:rPr>
        <w:t xml:space="preserve"> </w:t>
      </w:r>
      <w:bookmarkStart w:id="9568" w:name="_ETM_Q60_576720"/>
      <w:bookmarkEnd w:id="9568"/>
      <w:r>
        <w:rPr>
          <w:rtl/>
          <w:lang w:eastAsia="he-IL"/>
        </w:rPr>
        <w:t>אבל, וזה החידוש, אדוני היושב</w:t>
      </w:r>
      <w:r>
        <w:rPr>
          <w:rFonts w:hint="cs"/>
          <w:rtl/>
          <w:lang w:eastAsia="he-IL"/>
        </w:rPr>
        <w:t>-</w:t>
      </w:r>
      <w:r>
        <w:rPr>
          <w:rtl/>
          <w:lang w:eastAsia="he-IL"/>
        </w:rPr>
        <w:t>ראש</w:t>
      </w:r>
      <w:r>
        <w:rPr>
          <w:rFonts w:hint="cs"/>
          <w:rtl/>
          <w:lang w:eastAsia="he-IL"/>
        </w:rPr>
        <w:t>, עם</w:t>
      </w:r>
      <w:bookmarkStart w:id="9569" w:name="_ETM_Q60_580339"/>
      <w:bookmarkEnd w:id="9569"/>
      <w:r>
        <w:rPr>
          <w:rtl/>
          <w:lang w:eastAsia="he-IL"/>
        </w:rPr>
        <w:t xml:space="preserve"> מערכת אכיפה מקבילה</w:t>
      </w:r>
      <w:r>
        <w:rPr>
          <w:rFonts w:hint="cs"/>
          <w:rtl/>
          <w:lang w:eastAsia="he-IL"/>
        </w:rPr>
        <w:t>,</w:t>
      </w:r>
      <w:r>
        <w:rPr>
          <w:rtl/>
          <w:lang w:eastAsia="he-IL"/>
        </w:rPr>
        <w:t xml:space="preserve"> חדשה. </w:t>
      </w:r>
      <w:bookmarkStart w:id="9570" w:name="_ETM_Q60_584079"/>
      <w:bookmarkEnd w:id="9570"/>
      <w:r>
        <w:rPr>
          <w:rtl/>
          <w:lang w:eastAsia="he-IL"/>
        </w:rPr>
        <w:t xml:space="preserve">מערכת אכיפה על שוטרים, </w:t>
      </w:r>
      <w:bookmarkStart w:id="9571" w:name="_ETM_Q60_587589"/>
      <w:bookmarkEnd w:id="9571"/>
      <w:r>
        <w:rPr>
          <w:rtl/>
          <w:lang w:eastAsia="he-IL"/>
        </w:rPr>
        <w:t>מערכת אכיפה על פרקליטים, על עובדי שב</w:t>
      </w:r>
      <w:r>
        <w:rPr>
          <w:rFonts w:hint="cs"/>
          <w:rtl/>
          <w:lang w:eastAsia="he-IL"/>
        </w:rPr>
        <w:t>"</w:t>
      </w:r>
      <w:r>
        <w:rPr>
          <w:rtl/>
          <w:lang w:eastAsia="he-IL"/>
        </w:rPr>
        <w:t>כ</w:t>
      </w:r>
      <w:r>
        <w:rPr>
          <w:rFonts w:hint="cs"/>
          <w:rtl/>
          <w:lang w:eastAsia="he-IL"/>
        </w:rPr>
        <w:t>,</w:t>
      </w:r>
      <w:r>
        <w:rPr>
          <w:rtl/>
          <w:lang w:eastAsia="he-IL"/>
        </w:rPr>
        <w:t xml:space="preserve"> אבל עם כללים </w:t>
      </w:r>
      <w:bookmarkStart w:id="9572" w:name="_ETM_Q60_592699"/>
      <w:bookmarkEnd w:id="9572"/>
      <w:r>
        <w:rPr>
          <w:rtl/>
          <w:lang w:eastAsia="he-IL"/>
        </w:rPr>
        <w:t xml:space="preserve">ונורמות וסטנדרטים אחרים לגמרי. </w:t>
      </w:r>
      <w:bookmarkStart w:id="9573" w:name="_ETM_Q60_598959"/>
      <w:bookmarkEnd w:id="9573"/>
    </w:p>
    <w:p w:rsidR="00A3654A" w:rsidRDefault="00A3654A" w:rsidP="00077A11">
      <w:pPr>
        <w:rPr>
          <w:rtl/>
          <w:lang w:eastAsia="he-IL"/>
        </w:rPr>
      </w:pPr>
    </w:p>
    <w:p w:rsidR="00A3654A" w:rsidRDefault="00A3654A" w:rsidP="00077A11">
      <w:pPr>
        <w:rPr>
          <w:rtl/>
          <w:lang w:eastAsia="he-IL"/>
        </w:rPr>
      </w:pPr>
      <w:bookmarkStart w:id="9574" w:name="_ETM_Q60_601136"/>
      <w:bookmarkEnd w:id="9574"/>
      <w:r>
        <w:rPr>
          <w:rtl/>
          <w:lang w:eastAsia="he-IL"/>
        </w:rPr>
        <w:t xml:space="preserve">יהיה גוף שחוקר בצורה אחת, ויהיה גוף שחוקר בצורה אחרת, </w:t>
      </w:r>
      <w:bookmarkStart w:id="9575" w:name="_ETM_Q60_603130"/>
      <w:bookmarkEnd w:id="9575"/>
      <w:r>
        <w:rPr>
          <w:rtl/>
          <w:lang w:eastAsia="he-IL"/>
        </w:rPr>
        <w:t xml:space="preserve">עם כללים ונורמות אחרים. לא יהיה יועץ משפטי אחד שקובע </w:t>
      </w:r>
      <w:bookmarkStart w:id="9576" w:name="_ETM_Q60_607302"/>
      <w:bookmarkEnd w:id="9576"/>
      <w:r>
        <w:rPr>
          <w:rtl/>
          <w:lang w:eastAsia="he-IL"/>
        </w:rPr>
        <w:t xml:space="preserve">את הכללים, אלא כל ראש מחלקה, פרקליט מדינה או ראש </w:t>
      </w:r>
      <w:bookmarkStart w:id="9577" w:name="_ETM_Q60_611474"/>
      <w:bookmarkEnd w:id="9577"/>
      <w:r>
        <w:rPr>
          <w:rFonts w:hint="cs"/>
          <w:rtl/>
          <w:lang w:eastAsia="he-IL"/>
        </w:rPr>
        <w:t>מ</w:t>
      </w:r>
      <w:r>
        <w:rPr>
          <w:rtl/>
          <w:lang w:eastAsia="he-IL"/>
        </w:rPr>
        <w:t>ח</w:t>
      </w:r>
      <w:r>
        <w:rPr>
          <w:rFonts w:hint="cs"/>
          <w:rtl/>
          <w:lang w:eastAsia="he-IL"/>
        </w:rPr>
        <w:t>"</w:t>
      </w:r>
      <w:r>
        <w:rPr>
          <w:rtl/>
          <w:lang w:eastAsia="he-IL"/>
        </w:rPr>
        <w:t>ש חדש</w:t>
      </w:r>
      <w:r>
        <w:rPr>
          <w:rFonts w:hint="cs"/>
          <w:rtl/>
          <w:lang w:eastAsia="he-IL"/>
        </w:rPr>
        <w:t xml:space="preserve"> </w:t>
      </w:r>
      <w:r>
        <w:rPr>
          <w:rtl/>
          <w:lang w:eastAsia="he-IL"/>
        </w:rPr>
        <w:t>–</w:t>
      </w:r>
      <w:r>
        <w:rPr>
          <w:rFonts w:hint="cs"/>
          <w:rtl/>
          <w:lang w:eastAsia="he-IL"/>
        </w:rPr>
        <w:t xml:space="preserve"> </w:t>
      </w:r>
      <w:r>
        <w:rPr>
          <w:rtl/>
          <w:lang w:eastAsia="he-IL"/>
        </w:rPr>
        <w:t>כל אחד יקבע לעצמו איך חוקרים</w:t>
      </w:r>
      <w:r>
        <w:rPr>
          <w:rFonts w:hint="cs"/>
          <w:rtl/>
          <w:lang w:eastAsia="he-IL"/>
        </w:rPr>
        <w:t>,</w:t>
      </w:r>
      <w:r>
        <w:rPr>
          <w:rtl/>
          <w:lang w:eastAsia="he-IL"/>
        </w:rPr>
        <w:t xml:space="preserve"> מה הנורמות, </w:t>
      </w:r>
      <w:bookmarkStart w:id="9578" w:name="_ETM_Q60_615645"/>
      <w:bookmarkEnd w:id="9578"/>
      <w:r>
        <w:rPr>
          <w:rtl/>
          <w:lang w:eastAsia="he-IL"/>
        </w:rPr>
        <w:t>מה הסטנדרטים, מה מותר ומה אסור</w:t>
      </w:r>
      <w:r>
        <w:rPr>
          <w:rFonts w:hint="cs"/>
          <w:rtl/>
          <w:lang w:eastAsia="he-IL"/>
        </w:rPr>
        <w:t>.</w:t>
      </w:r>
      <w:r>
        <w:rPr>
          <w:rtl/>
          <w:lang w:eastAsia="he-IL"/>
        </w:rPr>
        <w:t xml:space="preserve"> מה שמותר בפרקליטות כלפי </w:t>
      </w:r>
      <w:bookmarkStart w:id="9579" w:name="_ETM_Q60_619817"/>
      <w:bookmarkEnd w:id="9579"/>
      <w:r>
        <w:rPr>
          <w:rtl/>
          <w:lang w:eastAsia="he-IL"/>
        </w:rPr>
        <w:t xml:space="preserve">האזרחים אסור כלפי השוטרים. </w:t>
      </w:r>
      <w:bookmarkStart w:id="9580" w:name="_ETM_Q60_625920"/>
      <w:bookmarkEnd w:id="9580"/>
      <w:r>
        <w:rPr>
          <w:rtl/>
          <w:lang w:eastAsia="he-IL"/>
        </w:rPr>
        <w:t>כי יש פה שני מנגנונים</w:t>
      </w:r>
      <w:r>
        <w:rPr>
          <w:rFonts w:hint="cs"/>
          <w:rtl/>
          <w:lang w:eastAsia="he-IL"/>
        </w:rPr>
        <w:t>,</w:t>
      </w:r>
      <w:r>
        <w:rPr>
          <w:rtl/>
          <w:lang w:eastAsia="he-IL"/>
        </w:rPr>
        <w:t xml:space="preserve"> עם שני ראשים ושני סדרי </w:t>
      </w:r>
      <w:bookmarkStart w:id="9581" w:name="_ETM_Q60_628210"/>
      <w:bookmarkEnd w:id="9581"/>
      <w:r>
        <w:rPr>
          <w:rtl/>
          <w:lang w:eastAsia="he-IL"/>
        </w:rPr>
        <w:t xml:space="preserve">עולם. </w:t>
      </w:r>
      <w:bookmarkStart w:id="9582" w:name="_ETM_Q60_631589"/>
      <w:bookmarkEnd w:id="9582"/>
    </w:p>
    <w:p w:rsidR="00A3654A" w:rsidRDefault="00A3654A" w:rsidP="00077A11">
      <w:pPr>
        <w:rPr>
          <w:rtl/>
          <w:lang w:eastAsia="he-IL"/>
        </w:rPr>
      </w:pPr>
      <w:bookmarkStart w:id="9583" w:name="_ETM_Q60_631502"/>
      <w:bookmarkStart w:id="9584" w:name="_ETM_Q60_631552"/>
      <w:bookmarkEnd w:id="9583"/>
      <w:bookmarkEnd w:id="9584"/>
    </w:p>
    <w:p w:rsidR="00A3654A" w:rsidRDefault="00A3654A" w:rsidP="00077A11">
      <w:pPr>
        <w:rPr>
          <w:rtl/>
          <w:lang w:eastAsia="he-IL"/>
        </w:rPr>
      </w:pPr>
      <w:bookmarkStart w:id="9585" w:name="_ETM_Q60_631668"/>
      <w:bookmarkStart w:id="9586" w:name="_ETM_Q60_631698"/>
      <w:bookmarkEnd w:id="9585"/>
      <w:bookmarkEnd w:id="9586"/>
      <w:r>
        <w:rPr>
          <w:rtl/>
          <w:lang w:eastAsia="he-IL"/>
        </w:rPr>
        <w:t xml:space="preserve">אתם מבינים לאיזה כאוס אתם מכניסים את המערכת המשפטית? </w:t>
      </w:r>
      <w:bookmarkStart w:id="9587" w:name="_ETM_Q60_635640"/>
      <w:bookmarkEnd w:id="9587"/>
      <w:r>
        <w:rPr>
          <w:rtl/>
          <w:lang w:eastAsia="he-IL"/>
        </w:rPr>
        <w:t xml:space="preserve">אתם מבינים את הטירוף </w:t>
      </w:r>
      <w:bookmarkStart w:id="9588" w:name="_ETM_Q60_638510"/>
      <w:bookmarkEnd w:id="9588"/>
      <w:r>
        <w:rPr>
          <w:rtl/>
          <w:lang w:eastAsia="he-IL"/>
        </w:rPr>
        <w:t xml:space="preserve">שאליו אתם מכניסים את המדינה? </w:t>
      </w:r>
      <w:bookmarkStart w:id="9589" w:name="_ETM_Q60_643000"/>
      <w:bookmarkEnd w:id="9589"/>
      <w:r>
        <w:rPr>
          <w:rtl/>
          <w:lang w:eastAsia="he-IL"/>
        </w:rPr>
        <w:t xml:space="preserve">אבל אם נגיד את האמת, </w:t>
      </w:r>
      <w:bookmarkStart w:id="9590" w:name="_ETM_Q60_645670"/>
      <w:bookmarkEnd w:id="9590"/>
      <w:r>
        <w:rPr>
          <w:rtl/>
          <w:lang w:eastAsia="he-IL"/>
        </w:rPr>
        <w:t xml:space="preserve">לכם זה לא אכפת. </w:t>
      </w:r>
      <w:bookmarkStart w:id="9591" w:name="_ETM_Q60_647709"/>
      <w:bookmarkEnd w:id="9591"/>
      <w:r>
        <w:rPr>
          <w:rtl/>
          <w:lang w:eastAsia="he-IL"/>
        </w:rPr>
        <w:t>להפך</w:t>
      </w:r>
      <w:r>
        <w:rPr>
          <w:rFonts w:hint="cs"/>
          <w:rtl/>
          <w:lang w:eastAsia="he-IL"/>
        </w:rPr>
        <w:t>,</w:t>
      </w:r>
      <w:r>
        <w:rPr>
          <w:rtl/>
          <w:lang w:eastAsia="he-IL"/>
        </w:rPr>
        <w:t xml:space="preserve"> </w:t>
      </w:r>
      <w:bookmarkStart w:id="9592" w:name="_ETM_Q60_649309"/>
      <w:bookmarkEnd w:id="9592"/>
      <w:r>
        <w:rPr>
          <w:rtl/>
          <w:lang w:eastAsia="he-IL"/>
        </w:rPr>
        <w:t xml:space="preserve">אתם רוצים את הכאוס הזה, אתם </w:t>
      </w:r>
      <w:r>
        <w:rPr>
          <w:rFonts w:hint="cs"/>
          <w:rtl/>
          <w:lang w:eastAsia="he-IL"/>
        </w:rPr>
        <w:t>מייחלים</w:t>
      </w:r>
      <w:r>
        <w:rPr>
          <w:rtl/>
          <w:lang w:eastAsia="he-IL"/>
        </w:rPr>
        <w:t xml:space="preserve"> לכאוס הזה</w:t>
      </w:r>
      <w:r>
        <w:rPr>
          <w:rFonts w:hint="cs"/>
          <w:rtl/>
          <w:lang w:eastAsia="he-IL"/>
        </w:rPr>
        <w:t>,</w:t>
      </w:r>
      <w:bookmarkStart w:id="9593" w:name="_ETM_Q60_656896"/>
      <w:bookmarkEnd w:id="9593"/>
      <w:r>
        <w:rPr>
          <w:rtl/>
          <w:lang w:eastAsia="he-IL"/>
        </w:rPr>
        <w:t xml:space="preserve"> אתם </w:t>
      </w:r>
      <w:bookmarkStart w:id="9594" w:name="_ETM_Q60_652759"/>
      <w:bookmarkEnd w:id="9594"/>
      <w:r>
        <w:rPr>
          <w:rtl/>
          <w:lang w:eastAsia="he-IL"/>
        </w:rPr>
        <w:t xml:space="preserve">רוצים להכניס את חוסר </w:t>
      </w:r>
      <w:r>
        <w:rPr>
          <w:rFonts w:hint="cs"/>
          <w:rtl/>
          <w:lang w:eastAsia="he-IL"/>
        </w:rPr>
        <w:t>ה</w:t>
      </w:r>
      <w:r>
        <w:rPr>
          <w:rtl/>
          <w:lang w:eastAsia="he-IL"/>
        </w:rPr>
        <w:t>אמון למערכת</w:t>
      </w:r>
      <w:r>
        <w:rPr>
          <w:rFonts w:hint="cs"/>
          <w:rtl/>
          <w:lang w:eastAsia="he-IL"/>
        </w:rPr>
        <w:t>.</w:t>
      </w:r>
      <w:r>
        <w:rPr>
          <w:rtl/>
          <w:lang w:eastAsia="he-IL"/>
        </w:rPr>
        <w:t xml:space="preserve"> ואת זה אתם עושים </w:t>
      </w:r>
      <w:bookmarkStart w:id="9595" w:name="_ETM_Q60_656209"/>
      <w:bookmarkEnd w:id="9595"/>
      <w:r>
        <w:rPr>
          <w:rtl/>
          <w:lang w:eastAsia="he-IL"/>
        </w:rPr>
        <w:t xml:space="preserve">גם בחוק הזה. </w:t>
      </w:r>
      <w:bookmarkStart w:id="9596" w:name="_ETM_Q60_660450"/>
      <w:bookmarkEnd w:id="9596"/>
    </w:p>
    <w:p w:rsidR="00A3654A" w:rsidRDefault="00A3654A" w:rsidP="00077A11">
      <w:pPr>
        <w:rPr>
          <w:rtl/>
          <w:lang w:eastAsia="he-IL"/>
        </w:rPr>
      </w:pPr>
    </w:p>
    <w:p w:rsidR="00A3654A" w:rsidRDefault="00A3654A" w:rsidP="00077A11">
      <w:pPr>
        <w:rPr>
          <w:rtl/>
          <w:lang w:eastAsia="he-IL"/>
        </w:rPr>
      </w:pPr>
      <w:r>
        <w:rPr>
          <w:rtl/>
          <w:lang w:eastAsia="he-IL"/>
        </w:rPr>
        <w:t xml:space="preserve">אשכרה </w:t>
      </w:r>
      <w:bookmarkStart w:id="9597" w:name="_ETM_Q60_662480"/>
      <w:bookmarkEnd w:id="9597"/>
      <w:r>
        <w:rPr>
          <w:rtl/>
          <w:lang w:eastAsia="he-IL"/>
        </w:rPr>
        <w:t xml:space="preserve">הייתי קורא לכם </w:t>
      </w:r>
      <w:bookmarkStart w:id="9598" w:name="_ETM_Q60_664519"/>
      <w:bookmarkEnd w:id="9598"/>
      <w:r>
        <w:rPr>
          <w:rtl/>
          <w:lang w:eastAsia="he-IL"/>
        </w:rPr>
        <w:t xml:space="preserve">כמעט סוכני כאוס. </w:t>
      </w:r>
      <w:bookmarkStart w:id="9599" w:name="_ETM_Q60_667369"/>
      <w:bookmarkEnd w:id="9599"/>
      <w:r>
        <w:rPr>
          <w:rtl/>
          <w:lang w:eastAsia="he-IL"/>
        </w:rPr>
        <w:t>לשבור ולנתץ כל אמון במערכת אכיפת החוק, במערכת המשפט</w:t>
      </w:r>
      <w:r>
        <w:rPr>
          <w:rFonts w:hint="cs"/>
          <w:rtl/>
          <w:lang w:eastAsia="he-IL"/>
        </w:rPr>
        <w:t>.</w:t>
      </w:r>
      <w:r>
        <w:rPr>
          <w:rtl/>
          <w:lang w:eastAsia="he-IL"/>
        </w:rPr>
        <w:t xml:space="preserve"> לשבור </w:t>
      </w:r>
      <w:bookmarkStart w:id="9600" w:name="_ETM_Q60_673086"/>
      <w:bookmarkEnd w:id="9600"/>
      <w:r>
        <w:rPr>
          <w:rtl/>
          <w:lang w:eastAsia="he-IL"/>
        </w:rPr>
        <w:t>ולנתץ כל מוסד ממלכתי, ואז לבוא ול</w:t>
      </w:r>
      <w:r>
        <w:rPr>
          <w:rFonts w:hint="cs"/>
          <w:rtl/>
          <w:lang w:eastAsia="he-IL"/>
        </w:rPr>
        <w:t>מ</w:t>
      </w:r>
      <w:r>
        <w:rPr>
          <w:rtl/>
          <w:lang w:eastAsia="he-IL"/>
        </w:rPr>
        <w:t>נות את אנשי שלומכם</w:t>
      </w:r>
      <w:r>
        <w:rPr>
          <w:rFonts w:hint="cs"/>
          <w:rtl/>
          <w:lang w:eastAsia="he-IL"/>
        </w:rPr>
        <w:t>.</w:t>
      </w:r>
      <w:r>
        <w:rPr>
          <w:rtl/>
          <w:lang w:eastAsia="he-IL"/>
        </w:rPr>
        <w:t xml:space="preserve"> </w:t>
      </w:r>
      <w:bookmarkStart w:id="9601" w:name="_ETM_Q60_678804"/>
      <w:bookmarkEnd w:id="9601"/>
      <w:r>
        <w:rPr>
          <w:rtl/>
          <w:lang w:eastAsia="he-IL"/>
        </w:rPr>
        <w:t>בלי מקצועיות, רק פוליטיזציה ופוליטיקה ופריימריז</w:t>
      </w:r>
      <w:r>
        <w:rPr>
          <w:rFonts w:hint="cs"/>
          <w:rtl/>
          <w:lang w:eastAsia="he-IL"/>
        </w:rPr>
        <w:t xml:space="preserve"> </w:t>
      </w:r>
      <w:r>
        <w:rPr>
          <w:rtl/>
          <w:lang w:eastAsia="he-IL"/>
        </w:rPr>
        <w:t xml:space="preserve">ואנשים שישרתו את האינטרסים </w:t>
      </w:r>
      <w:bookmarkStart w:id="9602" w:name="_ETM_Q60_684521"/>
      <w:bookmarkEnd w:id="9602"/>
      <w:r>
        <w:rPr>
          <w:rtl/>
          <w:lang w:eastAsia="he-IL"/>
        </w:rPr>
        <w:t>הפוליטיים שלכם</w:t>
      </w:r>
      <w:r>
        <w:rPr>
          <w:rFonts w:hint="cs"/>
          <w:rtl/>
          <w:lang w:eastAsia="he-IL"/>
        </w:rPr>
        <w:t>.</w:t>
      </w:r>
      <w:r>
        <w:rPr>
          <w:rtl/>
          <w:lang w:eastAsia="he-IL"/>
        </w:rPr>
        <w:t xml:space="preserve"> </w:t>
      </w:r>
      <w:bookmarkStart w:id="9603" w:name="_ETM_Q60_690769"/>
      <w:bookmarkEnd w:id="9603"/>
      <w:r>
        <w:rPr>
          <w:rtl/>
          <w:lang w:eastAsia="he-IL"/>
        </w:rPr>
        <w:t>שכחתם שאתם מנהלים מדינה</w:t>
      </w:r>
      <w:r>
        <w:rPr>
          <w:rFonts w:hint="cs"/>
          <w:rtl/>
          <w:lang w:eastAsia="he-IL"/>
        </w:rPr>
        <w:t>,</w:t>
      </w:r>
      <w:r>
        <w:rPr>
          <w:rtl/>
          <w:lang w:eastAsia="he-IL"/>
        </w:rPr>
        <w:t xml:space="preserve"> </w:t>
      </w:r>
      <w:bookmarkStart w:id="9604" w:name="_ETM_Q60_694500"/>
      <w:bookmarkEnd w:id="9604"/>
      <w:r>
        <w:rPr>
          <w:rtl/>
          <w:lang w:eastAsia="he-IL"/>
        </w:rPr>
        <w:t xml:space="preserve">שכחתם שזו מדינה שיש בה אזרחים שרוצים לחיות בה בשקט. </w:t>
      </w:r>
      <w:bookmarkStart w:id="9605" w:name="_ETM_Q60_700429"/>
      <w:bookmarkEnd w:id="9605"/>
      <w:r>
        <w:rPr>
          <w:rtl/>
          <w:lang w:eastAsia="he-IL"/>
        </w:rPr>
        <w:t xml:space="preserve">אזרחים שלא כולם תומכים בעמדתכם, לא כולם תומכים בממשלה ובקואליציה. </w:t>
      </w:r>
      <w:bookmarkStart w:id="9606" w:name="_ETM_Q60_704189"/>
      <w:bookmarkEnd w:id="9606"/>
      <w:r>
        <w:rPr>
          <w:rtl/>
          <w:lang w:eastAsia="he-IL"/>
        </w:rPr>
        <w:t>אתם לא ממשלה של צד אחד</w:t>
      </w:r>
      <w:r>
        <w:rPr>
          <w:rFonts w:hint="cs"/>
          <w:rtl/>
          <w:lang w:eastAsia="he-IL"/>
        </w:rPr>
        <w:t xml:space="preserve"> </w:t>
      </w:r>
      <w:r>
        <w:rPr>
          <w:rtl/>
          <w:lang w:eastAsia="he-IL"/>
        </w:rPr>
        <w:t>– א</w:t>
      </w:r>
      <w:bookmarkStart w:id="9607" w:name="_ETM_Q60_714743"/>
      <w:bookmarkEnd w:id="9607"/>
      <w:r>
        <w:rPr>
          <w:rtl/>
          <w:lang w:eastAsia="he-IL"/>
        </w:rPr>
        <w:t xml:space="preserve">תם ממשלה של כל </w:t>
      </w:r>
      <w:bookmarkStart w:id="9608" w:name="_ETM_Q60_707949"/>
      <w:bookmarkEnd w:id="9608"/>
      <w:r>
        <w:rPr>
          <w:rtl/>
          <w:lang w:eastAsia="he-IL"/>
        </w:rPr>
        <w:t xml:space="preserve">אזרחי ישראל. </w:t>
      </w:r>
      <w:bookmarkStart w:id="9609" w:name="_ETM_Q60_713450"/>
      <w:bookmarkEnd w:id="9609"/>
      <w:r>
        <w:rPr>
          <w:rtl/>
          <w:lang w:eastAsia="he-IL"/>
        </w:rPr>
        <w:t>אבל לכם זה לא אכפת</w:t>
      </w:r>
      <w:r>
        <w:rPr>
          <w:rFonts w:hint="cs"/>
          <w:rtl/>
          <w:lang w:eastAsia="he-IL"/>
        </w:rPr>
        <w:t>,</w:t>
      </w:r>
      <w:r>
        <w:rPr>
          <w:rtl/>
          <w:lang w:eastAsia="he-IL"/>
        </w:rPr>
        <w:t xml:space="preserve"> </w:t>
      </w:r>
      <w:bookmarkStart w:id="9610" w:name="_ETM_Q60_716340"/>
      <w:bookmarkEnd w:id="9610"/>
      <w:r>
        <w:rPr>
          <w:rtl/>
          <w:lang w:eastAsia="he-IL"/>
        </w:rPr>
        <w:t>העיקר להשיג עוד כוח ועוד שליטה</w:t>
      </w:r>
      <w:r>
        <w:rPr>
          <w:rFonts w:hint="cs"/>
          <w:rtl/>
          <w:lang w:eastAsia="he-IL"/>
        </w:rPr>
        <w:t>.</w:t>
      </w:r>
      <w:r>
        <w:rPr>
          <w:rtl/>
          <w:lang w:eastAsia="he-IL"/>
        </w:rPr>
        <w:t xml:space="preserve"> </w:t>
      </w:r>
      <w:bookmarkStart w:id="9611" w:name="_ETM_Q60_720650"/>
      <w:bookmarkEnd w:id="9611"/>
      <w:r>
        <w:rPr>
          <w:rtl/>
          <w:lang w:eastAsia="he-IL"/>
        </w:rPr>
        <w:t xml:space="preserve">וזה ישרת אותנו </w:t>
      </w:r>
      <w:bookmarkStart w:id="9612" w:name="_ETM_Q60_722479"/>
      <w:bookmarkEnd w:id="9612"/>
      <w:r>
        <w:rPr>
          <w:rtl/>
          <w:lang w:eastAsia="he-IL"/>
        </w:rPr>
        <w:t xml:space="preserve">ואת אנשי שלומנו </w:t>
      </w:r>
      <w:bookmarkStart w:id="9613" w:name="_ETM_Q60_724429"/>
      <w:bookmarkEnd w:id="9613"/>
      <w:r>
        <w:rPr>
          <w:rtl/>
          <w:lang w:eastAsia="he-IL"/>
        </w:rPr>
        <w:t>ואת מקורב</w:t>
      </w:r>
      <w:r>
        <w:rPr>
          <w:rFonts w:hint="cs"/>
          <w:rtl/>
          <w:lang w:eastAsia="he-IL"/>
        </w:rPr>
        <w:t>י</w:t>
      </w:r>
      <w:r>
        <w:rPr>
          <w:rtl/>
          <w:lang w:eastAsia="he-IL"/>
        </w:rPr>
        <w:t xml:space="preserve">נו. </w:t>
      </w:r>
      <w:bookmarkStart w:id="9614" w:name="_ETM_Q60_727380"/>
      <w:bookmarkEnd w:id="9614"/>
    </w:p>
    <w:p w:rsidR="00A3654A" w:rsidRDefault="00A3654A" w:rsidP="00077A11">
      <w:pPr>
        <w:rPr>
          <w:rtl/>
          <w:lang w:eastAsia="he-IL"/>
        </w:rPr>
      </w:pPr>
      <w:bookmarkStart w:id="9615" w:name="_ETM_Q60_732513"/>
      <w:bookmarkStart w:id="9616" w:name="_ETM_Q60_732576"/>
      <w:bookmarkEnd w:id="9615"/>
      <w:bookmarkEnd w:id="9616"/>
    </w:p>
    <w:p w:rsidR="00A3654A" w:rsidRDefault="00A3654A" w:rsidP="00077A11">
      <w:pPr>
        <w:rPr>
          <w:rtl/>
          <w:lang w:eastAsia="he-IL"/>
        </w:rPr>
      </w:pPr>
      <w:bookmarkStart w:id="9617" w:name="_ETM_Q60_732665"/>
      <w:bookmarkStart w:id="9618" w:name="_ETM_Q60_732698"/>
      <w:bookmarkEnd w:id="9617"/>
      <w:bookmarkEnd w:id="9618"/>
      <w:r>
        <w:rPr>
          <w:rtl/>
          <w:lang w:eastAsia="he-IL"/>
        </w:rPr>
        <w:t xml:space="preserve">החוק הזה, חבריי חברי הכנסת, הוא חוק מסוכן. </w:t>
      </w:r>
      <w:bookmarkStart w:id="9619" w:name="_ETM_Q60_732109"/>
      <w:bookmarkEnd w:id="9619"/>
      <w:r>
        <w:rPr>
          <w:rtl/>
          <w:lang w:eastAsia="he-IL"/>
        </w:rPr>
        <w:t>באמת, באמת</w:t>
      </w:r>
      <w:r>
        <w:rPr>
          <w:rFonts w:hint="cs"/>
          <w:rtl/>
          <w:lang w:eastAsia="he-IL"/>
        </w:rPr>
        <w:t>,</w:t>
      </w:r>
      <w:r>
        <w:rPr>
          <w:rtl/>
          <w:lang w:eastAsia="he-IL"/>
        </w:rPr>
        <w:t xml:space="preserve"> של החיים</w:t>
      </w:r>
      <w:r>
        <w:rPr>
          <w:rFonts w:hint="cs"/>
          <w:rtl/>
          <w:lang w:eastAsia="he-IL"/>
        </w:rPr>
        <w:t>.</w:t>
      </w:r>
      <w:r>
        <w:rPr>
          <w:rtl/>
          <w:lang w:eastAsia="he-IL"/>
        </w:rPr>
        <w:t xml:space="preserve"> </w:t>
      </w:r>
      <w:bookmarkStart w:id="9620" w:name="_ETM_Q60_735200"/>
      <w:bookmarkEnd w:id="9620"/>
      <w:r>
        <w:rPr>
          <w:rtl/>
          <w:lang w:eastAsia="he-IL"/>
        </w:rPr>
        <w:t>מי שהציג אותו כאן אפילו לא היה יושב</w:t>
      </w:r>
      <w:r>
        <w:rPr>
          <w:rFonts w:hint="cs"/>
          <w:rtl/>
          <w:lang w:eastAsia="he-IL"/>
        </w:rPr>
        <w:t>-</w:t>
      </w:r>
      <w:r>
        <w:rPr>
          <w:rtl/>
          <w:lang w:eastAsia="he-IL"/>
        </w:rPr>
        <w:t xml:space="preserve">ראש </w:t>
      </w:r>
      <w:bookmarkStart w:id="9621" w:name="_ETM_Q60_737015"/>
      <w:bookmarkEnd w:id="9621"/>
      <w:r>
        <w:rPr>
          <w:rtl/>
          <w:lang w:eastAsia="he-IL"/>
        </w:rPr>
        <w:t>ועד</w:t>
      </w:r>
      <w:bookmarkStart w:id="9622" w:name="_ETM_Q60_738917"/>
      <w:bookmarkEnd w:id="9622"/>
      <w:r>
        <w:rPr>
          <w:rtl/>
          <w:lang w:eastAsia="he-IL"/>
        </w:rPr>
        <w:t xml:space="preserve">ת החוקה, חוק ומשפט. </w:t>
      </w:r>
      <w:bookmarkStart w:id="9623" w:name="_ETM_Q60_739479"/>
      <w:bookmarkEnd w:id="9623"/>
      <w:r>
        <w:rPr>
          <w:rtl/>
          <w:lang w:eastAsia="he-IL"/>
        </w:rPr>
        <w:t>מי שהציג אותו כאן</w:t>
      </w:r>
      <w:r>
        <w:rPr>
          <w:rFonts w:hint="cs"/>
          <w:rtl/>
          <w:lang w:eastAsia="he-IL"/>
        </w:rPr>
        <w:t xml:space="preserve"> הוא</w:t>
      </w:r>
      <w:r>
        <w:rPr>
          <w:rtl/>
          <w:lang w:eastAsia="he-IL"/>
        </w:rPr>
        <w:t xml:space="preserve"> חבר הכנסת משה סעדה, חבר ועד</w:t>
      </w:r>
      <w:r>
        <w:rPr>
          <w:rFonts w:hint="cs"/>
          <w:rtl/>
          <w:lang w:eastAsia="he-IL"/>
        </w:rPr>
        <w:t>ת ה</w:t>
      </w:r>
      <w:bookmarkStart w:id="9624" w:name="_ETM_Q60_743254"/>
      <w:bookmarkEnd w:id="9624"/>
      <w:r>
        <w:rPr>
          <w:rtl/>
          <w:lang w:eastAsia="he-IL"/>
        </w:rPr>
        <w:t>חוק</w:t>
      </w:r>
      <w:r>
        <w:rPr>
          <w:rFonts w:hint="cs"/>
          <w:rtl/>
          <w:lang w:eastAsia="he-IL"/>
        </w:rPr>
        <w:t>ה,</w:t>
      </w:r>
      <w:r>
        <w:rPr>
          <w:rtl/>
          <w:lang w:eastAsia="he-IL"/>
        </w:rPr>
        <w:t xml:space="preserve"> </w:t>
      </w:r>
      <w:bookmarkStart w:id="9625" w:name="_ETM_Q60_742047"/>
      <w:bookmarkEnd w:id="9625"/>
      <w:r>
        <w:rPr>
          <w:rtl/>
          <w:lang w:eastAsia="he-IL"/>
        </w:rPr>
        <w:t xml:space="preserve">חוק ומשפט, מגיש הצעת החוק המקורית. </w:t>
      </w:r>
      <w:bookmarkStart w:id="9626" w:name="_ETM_Q60_749789"/>
      <w:bookmarkEnd w:id="9626"/>
      <w:r>
        <w:rPr>
          <w:rFonts w:hint="cs"/>
          <w:rtl/>
          <w:lang w:eastAsia="he-IL"/>
        </w:rPr>
        <w:t xml:space="preserve">זה </w:t>
      </w:r>
      <w:r>
        <w:rPr>
          <w:rtl/>
          <w:lang w:eastAsia="he-IL"/>
        </w:rPr>
        <w:t xml:space="preserve">נובע אך ורק </w:t>
      </w:r>
      <w:bookmarkStart w:id="9627" w:name="_ETM_Q60_752219"/>
      <w:bookmarkEnd w:id="9627"/>
      <w:r>
        <w:rPr>
          <w:rtl/>
          <w:lang w:eastAsia="he-IL"/>
        </w:rPr>
        <w:t xml:space="preserve">מתוך ונדטה אישית ונקמה של חבר כנסת שהסתכסך עם המחלקה </w:t>
      </w:r>
      <w:bookmarkStart w:id="9628" w:name="_ETM_Q60_756714"/>
      <w:bookmarkEnd w:id="9628"/>
      <w:r>
        <w:rPr>
          <w:rtl/>
          <w:lang w:eastAsia="he-IL"/>
        </w:rPr>
        <w:t>לחק</w:t>
      </w:r>
      <w:r>
        <w:rPr>
          <w:rFonts w:hint="cs"/>
          <w:rtl/>
          <w:lang w:eastAsia="he-IL"/>
        </w:rPr>
        <w:t>יר</w:t>
      </w:r>
      <w:r>
        <w:rPr>
          <w:rtl/>
          <w:lang w:eastAsia="he-IL"/>
        </w:rPr>
        <w:t xml:space="preserve">ת שוטרים </w:t>
      </w:r>
      <w:bookmarkStart w:id="9629" w:name="_ETM_Q60_761719"/>
      <w:bookmarkEnd w:id="9629"/>
      <w:r>
        <w:rPr>
          <w:rtl/>
          <w:lang w:eastAsia="he-IL"/>
        </w:rPr>
        <w:t>כשהוא עבד שם</w:t>
      </w:r>
      <w:r>
        <w:rPr>
          <w:rFonts w:hint="cs"/>
          <w:rtl/>
          <w:lang w:eastAsia="he-IL"/>
        </w:rPr>
        <w:t>;</w:t>
      </w:r>
      <w:r>
        <w:rPr>
          <w:rtl/>
          <w:lang w:eastAsia="he-IL"/>
        </w:rPr>
        <w:t xml:space="preserve"> גוף שהוא היה חלק ממנו עד שהוא </w:t>
      </w:r>
      <w:bookmarkStart w:id="9630" w:name="_ETM_Q60_766434"/>
      <w:bookmarkEnd w:id="9630"/>
      <w:r>
        <w:rPr>
          <w:rtl/>
          <w:lang w:eastAsia="he-IL"/>
        </w:rPr>
        <w:t>לא קיבל את ר</w:t>
      </w:r>
      <w:r>
        <w:rPr>
          <w:rFonts w:hint="cs"/>
          <w:rtl/>
          <w:lang w:eastAsia="he-IL"/>
        </w:rPr>
        <w:t>א</w:t>
      </w:r>
      <w:r>
        <w:rPr>
          <w:rtl/>
          <w:lang w:eastAsia="he-IL"/>
        </w:rPr>
        <w:t>שות המחלקה</w:t>
      </w:r>
      <w:r>
        <w:rPr>
          <w:rFonts w:hint="cs"/>
          <w:rtl/>
          <w:lang w:eastAsia="he-IL"/>
        </w:rPr>
        <w:t>.</w:t>
      </w:r>
      <w:r>
        <w:rPr>
          <w:rtl/>
          <w:lang w:eastAsia="he-IL"/>
        </w:rPr>
        <w:t xml:space="preserve"> </w:t>
      </w:r>
      <w:r>
        <w:rPr>
          <w:rFonts w:hint="cs"/>
          <w:rtl/>
          <w:lang w:eastAsia="he-IL"/>
        </w:rPr>
        <w:t xml:space="preserve">הוא </w:t>
      </w:r>
      <w:r>
        <w:rPr>
          <w:rtl/>
          <w:lang w:eastAsia="he-IL"/>
        </w:rPr>
        <w:t xml:space="preserve">יצא בטריקת דלת, ומאז החליט </w:t>
      </w:r>
      <w:bookmarkStart w:id="9631" w:name="_ETM_Q60_771149"/>
      <w:bookmarkEnd w:id="9631"/>
      <w:r>
        <w:rPr>
          <w:rtl/>
          <w:lang w:eastAsia="he-IL"/>
        </w:rPr>
        <w:t xml:space="preserve">לצאת למסע נקמה. </w:t>
      </w:r>
    </w:p>
    <w:p w:rsidR="00A3654A" w:rsidRDefault="00A3654A" w:rsidP="00077A11">
      <w:pPr>
        <w:rPr>
          <w:rtl/>
          <w:lang w:eastAsia="he-IL"/>
        </w:rPr>
      </w:pPr>
    </w:p>
    <w:p w:rsidR="00A3654A" w:rsidRDefault="00A3654A" w:rsidP="00077A11">
      <w:pPr>
        <w:rPr>
          <w:rtl/>
        </w:rPr>
      </w:pPr>
      <w:bookmarkStart w:id="9632" w:name="TOR_Q61"/>
      <w:bookmarkEnd w:id="9632"/>
      <w:r>
        <w:rPr>
          <w:rFonts w:hint="cs"/>
          <w:rtl/>
        </w:rPr>
        <w:t>זה מזכיר לי את אותו פרח טיס שנפל מקורס טיס ואז הצטרף למערך הנ"מ, ואמר</w:t>
      </w:r>
      <w:bookmarkStart w:id="9633" w:name="_ETM_Q61_180000"/>
      <w:bookmarkEnd w:id="9633"/>
      <w:r>
        <w:rPr>
          <w:rFonts w:hint="cs"/>
          <w:rtl/>
        </w:rPr>
        <w:t xml:space="preserve"> </w:t>
      </w:r>
      <w:r>
        <w:rPr>
          <w:rtl/>
        </w:rPr>
        <w:t xml:space="preserve">שאם הוא לא יטוס, אף אחד לא יטוס. </w:t>
      </w:r>
      <w:bookmarkStart w:id="9634" w:name="_ETM_Q61_184719"/>
      <w:bookmarkEnd w:id="9634"/>
      <w:r>
        <w:rPr>
          <w:rtl/>
        </w:rPr>
        <w:t xml:space="preserve">אז זה החוק. </w:t>
      </w:r>
      <w:bookmarkStart w:id="9635" w:name="_ETM_Q61_186760"/>
      <w:bookmarkEnd w:id="9635"/>
      <w:r>
        <w:rPr>
          <w:rtl/>
        </w:rPr>
        <w:t xml:space="preserve">אם אותו לא מינו לתפקיד, אז מי שימנה את בעל </w:t>
      </w:r>
      <w:bookmarkStart w:id="9636" w:name="_ETM_Q61_189724"/>
      <w:bookmarkEnd w:id="9636"/>
      <w:r>
        <w:rPr>
          <w:rtl/>
        </w:rPr>
        <w:t xml:space="preserve">התפקיד יהיה מקורבו. </w:t>
      </w:r>
      <w:bookmarkStart w:id="9637" w:name="_ETM_Q61_194010"/>
      <w:bookmarkEnd w:id="9637"/>
      <w:r>
        <w:rPr>
          <w:rtl/>
        </w:rPr>
        <w:t>ותראו איך הוא מתייחס בו</w:t>
      </w:r>
      <w:r>
        <w:rPr>
          <w:rFonts w:hint="cs"/>
          <w:rtl/>
        </w:rPr>
        <w:t>ועדת</w:t>
      </w:r>
      <w:r>
        <w:rPr>
          <w:rtl/>
        </w:rPr>
        <w:t xml:space="preserve"> </w:t>
      </w:r>
      <w:r>
        <w:rPr>
          <w:rFonts w:hint="cs"/>
          <w:rtl/>
        </w:rPr>
        <w:t>ה</w:t>
      </w:r>
      <w:r>
        <w:rPr>
          <w:rtl/>
        </w:rPr>
        <w:t>חוקה</w:t>
      </w:r>
      <w:r>
        <w:rPr>
          <w:rFonts w:hint="cs"/>
          <w:rtl/>
        </w:rPr>
        <w:t>,</w:t>
      </w:r>
      <w:r>
        <w:rPr>
          <w:rtl/>
        </w:rPr>
        <w:t xml:space="preserve"> חוק ומשפט, </w:t>
      </w:r>
      <w:bookmarkStart w:id="9638" w:name="_ETM_Q61_198120"/>
      <w:bookmarkEnd w:id="9638"/>
      <w:r>
        <w:rPr>
          <w:rtl/>
        </w:rPr>
        <w:t xml:space="preserve">מול אנשי הפרקליטות והיועץ המשפטי לממשלה </w:t>
      </w:r>
      <w:bookmarkStart w:id="9639" w:name="_ETM_Q61_202670"/>
      <w:bookmarkEnd w:id="9639"/>
      <w:r>
        <w:rPr>
          <w:rFonts w:hint="cs"/>
          <w:rtl/>
        </w:rPr>
        <w:t xml:space="preserve">– </w:t>
      </w:r>
      <w:r>
        <w:rPr>
          <w:rtl/>
        </w:rPr>
        <w:t>תראו איך הוא מדבר עליהם</w:t>
      </w:r>
      <w:r>
        <w:rPr>
          <w:rFonts w:hint="cs"/>
          <w:rtl/>
        </w:rPr>
        <w:t>,</w:t>
      </w:r>
      <w:r>
        <w:rPr>
          <w:rtl/>
        </w:rPr>
        <w:t xml:space="preserve"> בשפה מאיימת</w:t>
      </w:r>
      <w:r>
        <w:rPr>
          <w:rFonts w:hint="cs"/>
          <w:rtl/>
        </w:rPr>
        <w:t>,</w:t>
      </w:r>
      <w:r>
        <w:rPr>
          <w:rtl/>
        </w:rPr>
        <w:t xml:space="preserve"> </w:t>
      </w:r>
      <w:bookmarkStart w:id="9640" w:name="_ETM_Q61_207270"/>
      <w:bookmarkEnd w:id="9640"/>
      <w:r>
        <w:rPr>
          <w:rtl/>
        </w:rPr>
        <w:t>מפיוז</w:t>
      </w:r>
      <w:r>
        <w:rPr>
          <w:rFonts w:hint="cs"/>
          <w:rtl/>
        </w:rPr>
        <w:t>י</w:t>
      </w:r>
      <w:r>
        <w:rPr>
          <w:rtl/>
        </w:rPr>
        <w:t>ת כמעט</w:t>
      </w:r>
      <w:bookmarkStart w:id="9641" w:name="_ETM_Q61_209260"/>
      <w:bookmarkEnd w:id="9641"/>
      <w:r>
        <w:rPr>
          <w:rFonts w:hint="cs"/>
          <w:rtl/>
        </w:rPr>
        <w:t xml:space="preserve">: </w:t>
      </w:r>
      <w:r>
        <w:rPr>
          <w:rtl/>
        </w:rPr>
        <w:t>אתם ת</w:t>
      </w:r>
      <w:r>
        <w:rPr>
          <w:rFonts w:hint="cs"/>
          <w:rtl/>
        </w:rPr>
        <w:t>י</w:t>
      </w:r>
      <w:r>
        <w:rPr>
          <w:rtl/>
        </w:rPr>
        <w:t xml:space="preserve">חקרו, אתם תעמדו לדין, אתם תשבו </w:t>
      </w:r>
      <w:r>
        <w:rPr>
          <w:rFonts w:hint="cs"/>
          <w:rtl/>
        </w:rPr>
        <w:t>במרתפים</w:t>
      </w:r>
      <w:r>
        <w:rPr>
          <w:rtl/>
        </w:rPr>
        <w:t xml:space="preserve">. </w:t>
      </w:r>
      <w:bookmarkStart w:id="9642" w:name="_ETM_Q61_215168"/>
      <w:bookmarkEnd w:id="9642"/>
      <w:r>
        <w:rPr>
          <w:rtl/>
        </w:rPr>
        <w:t>תמיד בעוינות</w:t>
      </w:r>
      <w:r>
        <w:rPr>
          <w:rFonts w:hint="cs"/>
          <w:rtl/>
        </w:rPr>
        <w:t>,</w:t>
      </w:r>
      <w:r>
        <w:rPr>
          <w:rtl/>
        </w:rPr>
        <w:t xml:space="preserve"> תמיד בל</w:t>
      </w:r>
      <w:r>
        <w:rPr>
          <w:rFonts w:hint="cs"/>
          <w:rtl/>
        </w:rPr>
        <w:t>ה</w:t>
      </w:r>
      <w:r>
        <w:rPr>
          <w:rtl/>
        </w:rPr>
        <w:t>ט בלתי מוסבר</w:t>
      </w:r>
      <w:r>
        <w:rPr>
          <w:rFonts w:hint="cs"/>
          <w:rtl/>
        </w:rPr>
        <w:t>,</w:t>
      </w:r>
      <w:r>
        <w:rPr>
          <w:rtl/>
        </w:rPr>
        <w:t xml:space="preserve"> אבל ברע, ברע</w:t>
      </w:r>
      <w:r>
        <w:rPr>
          <w:rFonts w:hint="cs"/>
          <w:rtl/>
        </w:rPr>
        <w:t>:</w:t>
      </w:r>
      <w:r>
        <w:rPr>
          <w:rtl/>
        </w:rPr>
        <w:t xml:space="preserve"> </w:t>
      </w:r>
      <w:bookmarkStart w:id="9643" w:name="_ETM_Q61_221790"/>
      <w:bookmarkEnd w:id="9643"/>
      <w:r>
        <w:rPr>
          <w:rtl/>
        </w:rPr>
        <w:t>עכשיו אתם תחתיו, הוא יראה לכם. וה</w:t>
      </w:r>
      <w:r>
        <w:rPr>
          <w:rFonts w:hint="cs"/>
          <w:rtl/>
        </w:rPr>
        <w:t>י</w:t>
      </w:r>
      <w:r>
        <w:rPr>
          <w:rtl/>
        </w:rPr>
        <w:t xml:space="preserve">נה, חוק </w:t>
      </w:r>
      <w:r>
        <w:rPr>
          <w:rFonts w:hint="cs"/>
          <w:rtl/>
        </w:rPr>
        <w:t>מח"ש</w:t>
      </w:r>
      <w:r>
        <w:rPr>
          <w:rtl/>
        </w:rPr>
        <w:t xml:space="preserve"> התרגש </w:t>
      </w:r>
      <w:bookmarkStart w:id="9644" w:name="_ETM_Q61_225190"/>
      <w:bookmarkEnd w:id="9644"/>
      <w:r>
        <w:rPr>
          <w:rtl/>
        </w:rPr>
        <w:t xml:space="preserve">עלינו. </w:t>
      </w:r>
      <w:bookmarkStart w:id="9645" w:name="_ETM_Q61_229159"/>
      <w:bookmarkEnd w:id="9645"/>
      <w:r>
        <w:rPr>
          <w:rtl/>
        </w:rPr>
        <w:t>סעדה לא קיבל את מח</w:t>
      </w:r>
      <w:r>
        <w:rPr>
          <w:rFonts w:hint="cs"/>
          <w:rtl/>
        </w:rPr>
        <w:t>"</w:t>
      </w:r>
      <w:r>
        <w:rPr>
          <w:rtl/>
        </w:rPr>
        <w:t>ש</w:t>
      </w:r>
      <w:r>
        <w:rPr>
          <w:rFonts w:hint="cs"/>
          <w:rtl/>
        </w:rPr>
        <w:t xml:space="preserve"> –</w:t>
      </w:r>
      <w:r>
        <w:rPr>
          <w:rtl/>
        </w:rPr>
        <w:t xml:space="preserve"> נפרק את מח</w:t>
      </w:r>
      <w:r>
        <w:rPr>
          <w:rFonts w:hint="cs"/>
          <w:rtl/>
        </w:rPr>
        <w:t>"</w:t>
      </w:r>
      <w:r>
        <w:rPr>
          <w:rtl/>
        </w:rPr>
        <w:t xml:space="preserve">ש. </w:t>
      </w:r>
      <w:bookmarkStart w:id="9646" w:name="_ETM_Q61_234340"/>
      <w:bookmarkEnd w:id="9646"/>
      <w:r>
        <w:rPr>
          <w:rtl/>
        </w:rPr>
        <w:t>טלי גוטליב לא קיבלה את תפקיד היועמ</w:t>
      </w:r>
      <w:r>
        <w:rPr>
          <w:rFonts w:hint="cs"/>
          <w:rtl/>
        </w:rPr>
        <w:t>"</w:t>
      </w:r>
      <w:r>
        <w:rPr>
          <w:rtl/>
        </w:rPr>
        <w:t>ש</w:t>
      </w:r>
      <w:r>
        <w:rPr>
          <w:rFonts w:hint="cs"/>
          <w:rtl/>
        </w:rPr>
        <w:t xml:space="preserve"> –</w:t>
      </w:r>
      <w:r>
        <w:rPr>
          <w:rtl/>
        </w:rPr>
        <w:t xml:space="preserve"> נפצ</w:t>
      </w:r>
      <w:r>
        <w:rPr>
          <w:rFonts w:hint="cs"/>
          <w:rtl/>
        </w:rPr>
        <w:t>ל</w:t>
      </w:r>
      <w:r>
        <w:rPr>
          <w:rtl/>
        </w:rPr>
        <w:t xml:space="preserve"> את תפקיד </w:t>
      </w:r>
      <w:bookmarkStart w:id="9647" w:name="_ETM_Q61_238329"/>
      <w:bookmarkEnd w:id="9647"/>
      <w:r>
        <w:rPr>
          <w:rtl/>
        </w:rPr>
        <w:t>היועמ</w:t>
      </w:r>
      <w:r>
        <w:rPr>
          <w:rFonts w:hint="cs"/>
          <w:rtl/>
        </w:rPr>
        <w:t>"</w:t>
      </w:r>
      <w:r>
        <w:rPr>
          <w:rtl/>
        </w:rPr>
        <w:t xml:space="preserve">ש, נעלוב בה, נפגע בה, </w:t>
      </w:r>
      <w:bookmarkStart w:id="9648" w:name="_ETM_Q61_243069"/>
      <w:bookmarkEnd w:id="9648"/>
      <w:r>
        <w:rPr>
          <w:rtl/>
        </w:rPr>
        <w:t xml:space="preserve">נדבר </w:t>
      </w:r>
      <w:r>
        <w:rPr>
          <w:rFonts w:hint="cs"/>
          <w:rtl/>
        </w:rPr>
        <w:t>א</w:t>
      </w:r>
      <w:r>
        <w:rPr>
          <w:rtl/>
        </w:rPr>
        <w:t>ליה בצורה באמת</w:t>
      </w:r>
      <w:r>
        <w:rPr>
          <w:rFonts w:hint="cs"/>
          <w:rtl/>
        </w:rPr>
        <w:t xml:space="preserve"> –</w:t>
      </w:r>
      <w:r>
        <w:rPr>
          <w:rtl/>
        </w:rPr>
        <w:t xml:space="preserve"> טוב, כולם ראו את המופע, את </w:t>
      </w:r>
      <w:bookmarkStart w:id="9649" w:name="_ETM_Q61_248099"/>
      <w:bookmarkEnd w:id="9649"/>
      <w:r>
        <w:rPr>
          <w:rtl/>
        </w:rPr>
        <w:t>מופע ה</w:t>
      </w:r>
      <w:r>
        <w:rPr>
          <w:rFonts w:hint="cs"/>
          <w:rtl/>
        </w:rPr>
        <w:t>אי</w:t>
      </w:r>
      <w:r>
        <w:rPr>
          <w:rtl/>
        </w:rPr>
        <w:t>מים</w:t>
      </w:r>
      <w:r>
        <w:rPr>
          <w:rFonts w:hint="cs"/>
          <w:rtl/>
        </w:rPr>
        <w:t>,</w:t>
      </w:r>
      <w:r>
        <w:rPr>
          <w:rtl/>
        </w:rPr>
        <w:t xml:space="preserve"> ב-48 שעות האחרונות</w:t>
      </w:r>
      <w:r>
        <w:rPr>
          <w:rFonts w:hint="cs"/>
          <w:rtl/>
        </w:rPr>
        <w:t>,</w:t>
      </w:r>
      <w:r>
        <w:rPr>
          <w:rtl/>
        </w:rPr>
        <w:t xml:space="preserve"> בוועדת הכנסת</w:t>
      </w:r>
      <w:r>
        <w:rPr>
          <w:rFonts w:hint="cs"/>
          <w:rtl/>
        </w:rPr>
        <w:t>.</w:t>
      </w:r>
      <w:r>
        <w:rPr>
          <w:rtl/>
        </w:rPr>
        <w:t xml:space="preserve"> אין מה להרחיב</w:t>
      </w:r>
      <w:r>
        <w:rPr>
          <w:rFonts w:hint="cs"/>
          <w:rtl/>
        </w:rPr>
        <w:t>.</w:t>
      </w:r>
      <w:r>
        <w:rPr>
          <w:rtl/>
        </w:rPr>
        <w:t xml:space="preserve"> </w:t>
      </w:r>
      <w:bookmarkStart w:id="9650" w:name="_ETM_Q61_253989"/>
      <w:bookmarkEnd w:id="9650"/>
      <w:r>
        <w:rPr>
          <w:rtl/>
        </w:rPr>
        <w:t xml:space="preserve">מזג שיפוטי בטוח לא היה שם. </w:t>
      </w:r>
      <w:bookmarkStart w:id="9651" w:name="_ETM_Q61_260930"/>
      <w:bookmarkStart w:id="9652" w:name="_ETM_Q61_262760"/>
      <w:bookmarkEnd w:id="9651"/>
      <w:bookmarkEnd w:id="9652"/>
    </w:p>
    <w:p w:rsidR="00A3654A" w:rsidRDefault="00A3654A" w:rsidP="00077A11">
      <w:pPr>
        <w:rPr>
          <w:rtl/>
        </w:rPr>
      </w:pPr>
      <w:bookmarkStart w:id="9653" w:name="_ETM_Q61_258444"/>
      <w:bookmarkStart w:id="9654" w:name="_ETM_Q61_258678"/>
      <w:bookmarkStart w:id="9655" w:name="_ETM_Q61_258743"/>
      <w:bookmarkEnd w:id="9653"/>
      <w:bookmarkEnd w:id="9654"/>
      <w:bookmarkEnd w:id="9655"/>
    </w:p>
    <w:p w:rsidR="00A3654A" w:rsidRDefault="00A3654A" w:rsidP="00077A11">
      <w:pPr>
        <w:rPr>
          <w:rtl/>
        </w:rPr>
      </w:pPr>
      <w:bookmarkStart w:id="9656" w:name="_ETM_Q61_258859"/>
      <w:bookmarkEnd w:id="9656"/>
      <w:r>
        <w:rPr>
          <w:rtl/>
        </w:rPr>
        <w:t xml:space="preserve">ותראו את מה אתם רוצים להסתיר. </w:t>
      </w:r>
      <w:bookmarkStart w:id="9657" w:name="_ETM_Q61_267519"/>
      <w:bookmarkEnd w:id="9657"/>
      <w:r>
        <w:rPr>
          <w:rtl/>
        </w:rPr>
        <w:t xml:space="preserve">שימו לב לעיוורון </w:t>
      </w:r>
      <w:r>
        <w:rPr>
          <w:rFonts w:hint="cs"/>
          <w:rtl/>
        </w:rPr>
        <w:t>ל</w:t>
      </w:r>
      <w:r>
        <w:rPr>
          <w:rtl/>
        </w:rPr>
        <w:t xml:space="preserve">צרכים האמיתיים, מה אתם מוכנים לעשות בשביל </w:t>
      </w:r>
      <w:bookmarkStart w:id="9658" w:name="_ETM_Q61_270224"/>
      <w:bookmarkEnd w:id="9658"/>
      <w:r>
        <w:rPr>
          <w:rtl/>
        </w:rPr>
        <w:t>להעביר את החוק הזה</w:t>
      </w:r>
      <w:r>
        <w:rPr>
          <w:rFonts w:hint="cs"/>
          <w:rtl/>
        </w:rPr>
        <w:t>,</w:t>
      </w:r>
      <w:r>
        <w:rPr>
          <w:rtl/>
        </w:rPr>
        <w:t xml:space="preserve"> </w:t>
      </w:r>
      <w:bookmarkStart w:id="9659" w:name="_ETM_Q61_273839"/>
      <w:bookmarkEnd w:id="9659"/>
      <w:r>
        <w:rPr>
          <w:rtl/>
        </w:rPr>
        <w:t xml:space="preserve">מה מוכנה הממשלה להשקיע רק כדי לנקום. </w:t>
      </w:r>
      <w:bookmarkStart w:id="9660" w:name="_ETM_Q61_279169"/>
      <w:bookmarkEnd w:id="9660"/>
      <w:r>
        <w:rPr>
          <w:rtl/>
        </w:rPr>
        <w:t>הצעת החוק הזאת עולה למשלם המסים</w:t>
      </w:r>
      <w:r>
        <w:rPr>
          <w:rFonts w:hint="cs"/>
          <w:rtl/>
        </w:rPr>
        <w:t>,</w:t>
      </w:r>
      <w:r>
        <w:rPr>
          <w:rtl/>
        </w:rPr>
        <w:t xml:space="preserve"> רק על מנגנוני הניהול </w:t>
      </w:r>
      <w:bookmarkStart w:id="9661" w:name="_ETM_Q61_283578"/>
      <w:bookmarkEnd w:id="9661"/>
      <w:r>
        <w:rPr>
          <w:rtl/>
        </w:rPr>
        <w:t>וההפרדה החדשים, רק על זה</w:t>
      </w:r>
      <w:r>
        <w:rPr>
          <w:rFonts w:hint="cs"/>
          <w:rtl/>
        </w:rPr>
        <w:t>,</w:t>
      </w:r>
      <w:r>
        <w:rPr>
          <w:rtl/>
        </w:rPr>
        <w:t xml:space="preserve"> </w:t>
      </w:r>
      <w:bookmarkStart w:id="9662" w:name="_ETM_Q61_289330"/>
      <w:bookmarkEnd w:id="9662"/>
      <w:r>
        <w:rPr>
          <w:rFonts w:hint="cs"/>
          <w:rtl/>
        </w:rPr>
        <w:t>7.6 מיליון שקלים</w:t>
      </w:r>
      <w:bookmarkStart w:id="9663" w:name="_ETM_Q61_287984"/>
      <w:bookmarkStart w:id="9664" w:name="_ETM_Q61_288188"/>
      <w:bookmarkStart w:id="9665" w:name="_ETM_Q61_288317"/>
      <w:bookmarkStart w:id="9666" w:name="_ETM_Q61_288551"/>
      <w:bookmarkEnd w:id="9663"/>
      <w:bookmarkEnd w:id="9664"/>
      <w:bookmarkEnd w:id="9665"/>
      <w:bookmarkEnd w:id="9666"/>
      <w:r>
        <w:rPr>
          <w:rFonts w:hint="cs"/>
          <w:rtl/>
        </w:rPr>
        <w:t xml:space="preserve"> </w:t>
      </w:r>
      <w:r>
        <w:rPr>
          <w:rtl/>
        </w:rPr>
        <w:t>בשנה</w:t>
      </w:r>
      <w:r>
        <w:rPr>
          <w:rFonts w:hint="cs"/>
          <w:rtl/>
        </w:rPr>
        <w:t>.</w:t>
      </w:r>
      <w:r>
        <w:rPr>
          <w:rtl/>
        </w:rPr>
        <w:t xml:space="preserve"> </w:t>
      </w:r>
      <w:bookmarkStart w:id="9667" w:name="_ETM_Q61_295870"/>
      <w:bookmarkEnd w:id="9667"/>
      <w:r>
        <w:rPr>
          <w:rtl/>
        </w:rPr>
        <w:t xml:space="preserve">הכסף הזה לא הולך לחוקרים, </w:t>
      </w:r>
      <w:bookmarkStart w:id="9668" w:name="_ETM_Q61_299389"/>
      <w:bookmarkEnd w:id="9668"/>
      <w:r>
        <w:rPr>
          <w:rtl/>
        </w:rPr>
        <w:t>לא לקיצור הזמן בטיפול בתלונות של אזרחים</w:t>
      </w:r>
      <w:r>
        <w:rPr>
          <w:rFonts w:hint="cs"/>
          <w:rtl/>
        </w:rPr>
        <w:t>,</w:t>
      </w:r>
      <w:r>
        <w:rPr>
          <w:rtl/>
        </w:rPr>
        <w:t xml:space="preserve"> </w:t>
      </w:r>
      <w:bookmarkStart w:id="9669" w:name="_ETM_Q61_304160"/>
      <w:bookmarkEnd w:id="9669"/>
      <w:r>
        <w:rPr>
          <w:rtl/>
        </w:rPr>
        <w:t>לא לטיפול בבעיות המבניות האמיתיות של המערכת</w:t>
      </w:r>
      <w:r>
        <w:rPr>
          <w:rFonts w:hint="cs"/>
          <w:rtl/>
        </w:rPr>
        <w:t>,</w:t>
      </w:r>
      <w:r>
        <w:rPr>
          <w:rtl/>
        </w:rPr>
        <w:t xml:space="preserve"> רק להפרדה </w:t>
      </w:r>
      <w:bookmarkStart w:id="9670" w:name="_ETM_Q61_308565"/>
      <w:bookmarkEnd w:id="9670"/>
      <w:r>
        <w:rPr>
          <w:rtl/>
        </w:rPr>
        <w:t>ולהקמת המנגנון החדש. אבל שוב, מה אכפת לכם</w:t>
      </w:r>
      <w:r>
        <w:rPr>
          <w:rFonts w:hint="cs"/>
          <w:rtl/>
        </w:rPr>
        <w:t>?</w:t>
      </w:r>
      <w:r>
        <w:rPr>
          <w:rtl/>
        </w:rPr>
        <w:t xml:space="preserve"> </w:t>
      </w:r>
      <w:bookmarkStart w:id="9671" w:name="_ETM_Q61_313490"/>
      <w:bookmarkEnd w:id="9671"/>
      <w:r>
        <w:rPr>
          <w:rtl/>
        </w:rPr>
        <w:t xml:space="preserve">אז מה אם זה עולה כסף? אז מה אם זה </w:t>
      </w:r>
      <w:bookmarkStart w:id="9672" w:name="_ETM_Q61_316439"/>
      <w:bookmarkEnd w:id="9672"/>
      <w:r>
        <w:rPr>
          <w:rFonts w:hint="cs"/>
          <w:rtl/>
        </w:rPr>
        <w:t>לא משרת</w:t>
      </w:r>
      <w:r>
        <w:rPr>
          <w:rtl/>
        </w:rPr>
        <w:t xml:space="preserve"> את הציבור? אנחנו רוצים לנקום. </w:t>
      </w:r>
      <w:bookmarkStart w:id="9673" w:name="_ETM_Q61_319899"/>
      <w:bookmarkEnd w:id="9673"/>
      <w:r>
        <w:rPr>
          <w:rtl/>
        </w:rPr>
        <w:t xml:space="preserve">אנחנו רוצים מחלקה משלנו, שתהיה כפופה לנו, </w:t>
      </w:r>
      <w:r>
        <w:rPr>
          <w:rFonts w:hint="cs"/>
          <w:rtl/>
        </w:rPr>
        <w:t>ולעזאזל</w:t>
      </w:r>
      <w:r>
        <w:rPr>
          <w:rtl/>
        </w:rPr>
        <w:t xml:space="preserve"> השלטון, </w:t>
      </w:r>
      <w:bookmarkStart w:id="9674" w:name="_ETM_Q61_324814"/>
      <w:bookmarkEnd w:id="9674"/>
      <w:r>
        <w:rPr>
          <w:rFonts w:hint="cs"/>
          <w:rtl/>
        </w:rPr>
        <w:t>לעזאזל</w:t>
      </w:r>
      <w:r>
        <w:rPr>
          <w:rtl/>
        </w:rPr>
        <w:t xml:space="preserve"> שלטון החוק </w:t>
      </w:r>
      <w:r>
        <w:rPr>
          <w:rFonts w:hint="cs"/>
          <w:rtl/>
        </w:rPr>
        <w:t>ולעזאזל</w:t>
      </w:r>
      <w:r>
        <w:rPr>
          <w:rtl/>
        </w:rPr>
        <w:t xml:space="preserve"> חוק וסדר. </w:t>
      </w:r>
      <w:bookmarkStart w:id="9675" w:name="_ETM_Q61_331710"/>
      <w:bookmarkEnd w:id="9675"/>
    </w:p>
    <w:p w:rsidR="00A3654A" w:rsidRDefault="00A3654A" w:rsidP="00077A11">
      <w:pPr>
        <w:rPr>
          <w:rtl/>
        </w:rPr>
      </w:pPr>
      <w:bookmarkStart w:id="9676" w:name="_ETM_Q61_330630"/>
      <w:bookmarkStart w:id="9677" w:name="_ETM_Q61_330841"/>
      <w:bookmarkStart w:id="9678" w:name="_ETM_Q61_330932"/>
      <w:bookmarkEnd w:id="9676"/>
      <w:bookmarkEnd w:id="9677"/>
      <w:bookmarkEnd w:id="9678"/>
    </w:p>
    <w:p w:rsidR="00A3654A" w:rsidRDefault="00A3654A" w:rsidP="00077A11">
      <w:pPr>
        <w:rPr>
          <w:rtl/>
        </w:rPr>
      </w:pPr>
      <w:bookmarkStart w:id="9679" w:name="_ETM_Q61_331075"/>
      <w:bookmarkEnd w:id="9679"/>
      <w:r>
        <w:rPr>
          <w:rtl/>
        </w:rPr>
        <w:t xml:space="preserve">ורק אם קוראים את הצעת החוק </w:t>
      </w:r>
      <w:bookmarkStart w:id="9680" w:name="_ETM_Q61_334779"/>
      <w:bookmarkEnd w:id="9680"/>
      <w:r>
        <w:rPr>
          <w:rFonts w:hint="cs"/>
          <w:rtl/>
        </w:rPr>
        <w:t xml:space="preserve">– </w:t>
      </w:r>
      <w:r>
        <w:rPr>
          <w:rtl/>
        </w:rPr>
        <w:t xml:space="preserve">תראו את הניתוח של מנגנון השליטה בחוק. </w:t>
      </w:r>
      <w:bookmarkStart w:id="9681" w:name="_ETM_Q61_337720"/>
      <w:bookmarkEnd w:id="9681"/>
      <w:r>
        <w:rPr>
          <w:rtl/>
        </w:rPr>
        <w:t xml:space="preserve">תקשיבו טוב </w:t>
      </w:r>
      <w:r>
        <w:rPr>
          <w:rFonts w:hint="cs"/>
          <w:rtl/>
        </w:rPr>
        <w:t>ל</w:t>
      </w:r>
      <w:r>
        <w:rPr>
          <w:rtl/>
        </w:rPr>
        <w:t xml:space="preserve">שליטה שתהיה בעקבות העברת החוק הזה. שר המשפטים </w:t>
      </w:r>
      <w:bookmarkStart w:id="9682" w:name="_ETM_Q61_341642"/>
      <w:bookmarkEnd w:id="9682"/>
      <w:r>
        <w:rPr>
          <w:rtl/>
        </w:rPr>
        <w:t>יקים מחדש את מח</w:t>
      </w:r>
      <w:r>
        <w:rPr>
          <w:rFonts w:hint="cs"/>
          <w:rtl/>
        </w:rPr>
        <w:t>"</w:t>
      </w:r>
      <w:r>
        <w:rPr>
          <w:rtl/>
        </w:rPr>
        <w:t>ש</w:t>
      </w:r>
      <w:r>
        <w:rPr>
          <w:rFonts w:hint="cs"/>
          <w:rtl/>
        </w:rPr>
        <w:t xml:space="preserve"> </w:t>
      </w:r>
      <w:r>
        <w:rPr>
          <w:rtl/>
        </w:rPr>
        <w:t>במשרד שלו, תחתיו</w:t>
      </w:r>
      <w:r>
        <w:rPr>
          <w:rFonts w:hint="cs"/>
          <w:rtl/>
        </w:rPr>
        <w:t>.</w:t>
      </w:r>
      <w:r>
        <w:rPr>
          <w:rtl/>
        </w:rPr>
        <w:t xml:space="preserve"> מנהל מח</w:t>
      </w:r>
      <w:r>
        <w:rPr>
          <w:rFonts w:hint="cs"/>
          <w:rtl/>
        </w:rPr>
        <w:t>"</w:t>
      </w:r>
      <w:r>
        <w:rPr>
          <w:rtl/>
        </w:rPr>
        <w:t xml:space="preserve">ש </w:t>
      </w:r>
      <w:r>
        <w:rPr>
          <w:rFonts w:hint="cs"/>
          <w:rtl/>
        </w:rPr>
        <w:t>יכהן</w:t>
      </w:r>
      <w:r>
        <w:rPr>
          <w:rtl/>
        </w:rPr>
        <w:t xml:space="preserve"> </w:t>
      </w:r>
      <w:bookmarkStart w:id="9683" w:name="_ETM_Q61_345565"/>
      <w:bookmarkEnd w:id="9683"/>
      <w:r>
        <w:rPr>
          <w:rtl/>
        </w:rPr>
        <w:t>שש שנים</w:t>
      </w:r>
      <w:r>
        <w:rPr>
          <w:rFonts w:hint="cs"/>
          <w:rtl/>
        </w:rPr>
        <w:t>.</w:t>
      </w:r>
      <w:r>
        <w:rPr>
          <w:rtl/>
        </w:rPr>
        <w:t xml:space="preserve"> הוא ייבחר על ידי ועדה</w:t>
      </w:r>
      <w:r>
        <w:rPr>
          <w:rFonts w:hint="cs"/>
          <w:rtl/>
        </w:rPr>
        <w:t>.</w:t>
      </w:r>
      <w:r>
        <w:rPr>
          <w:rtl/>
        </w:rPr>
        <w:t xml:space="preserve"> מ</w:t>
      </w:r>
      <w:r>
        <w:rPr>
          <w:rFonts w:hint="cs"/>
          <w:rtl/>
        </w:rPr>
        <w:t xml:space="preserve">י </w:t>
      </w:r>
      <w:r>
        <w:rPr>
          <w:rtl/>
        </w:rPr>
        <w:t>בוועדה</w:t>
      </w:r>
      <w:r>
        <w:rPr>
          <w:rFonts w:hint="cs"/>
          <w:rtl/>
        </w:rPr>
        <w:t>?</w:t>
      </w:r>
      <w:r>
        <w:rPr>
          <w:rtl/>
        </w:rPr>
        <w:t xml:space="preserve"> כמו שאמרתי </w:t>
      </w:r>
      <w:bookmarkStart w:id="9684" w:name="_ETM_Q61_349487"/>
      <w:bookmarkEnd w:id="9684"/>
      <w:r>
        <w:rPr>
          <w:rtl/>
        </w:rPr>
        <w:t>קודם</w:t>
      </w:r>
      <w:r>
        <w:rPr>
          <w:rFonts w:hint="cs"/>
          <w:rtl/>
        </w:rPr>
        <w:t>,</w:t>
      </w:r>
      <w:r>
        <w:rPr>
          <w:rtl/>
        </w:rPr>
        <w:t xml:space="preserve"> מנכ"ל משרד המשפטים</w:t>
      </w:r>
      <w:r>
        <w:rPr>
          <w:rFonts w:hint="cs"/>
          <w:rtl/>
        </w:rPr>
        <w:t>,</w:t>
      </w:r>
      <w:r>
        <w:rPr>
          <w:rtl/>
        </w:rPr>
        <w:t xml:space="preserve"> </w:t>
      </w:r>
      <w:bookmarkStart w:id="9685" w:name="_ETM_Q61_354070"/>
      <w:bookmarkEnd w:id="9685"/>
      <w:r>
        <w:rPr>
          <w:rtl/>
        </w:rPr>
        <w:t>שהוא מינוי אישי ופוליטי של השר</w:t>
      </w:r>
      <w:r>
        <w:rPr>
          <w:rFonts w:hint="cs"/>
          <w:rtl/>
        </w:rPr>
        <w:t>,</w:t>
      </w:r>
      <w:r>
        <w:rPr>
          <w:rtl/>
        </w:rPr>
        <w:t xml:space="preserve"> עורך דין פלילי שימנה </w:t>
      </w:r>
      <w:bookmarkStart w:id="9686" w:name="_ETM_Q61_358483"/>
      <w:bookmarkEnd w:id="9686"/>
      <w:r>
        <w:rPr>
          <w:rtl/>
        </w:rPr>
        <w:t>השר</w:t>
      </w:r>
      <w:r>
        <w:rPr>
          <w:rFonts w:hint="cs"/>
          <w:rtl/>
        </w:rPr>
        <w:t>,</w:t>
      </w:r>
      <w:r>
        <w:rPr>
          <w:rtl/>
        </w:rPr>
        <w:t xml:space="preserve"> שופט בדימוס</w:t>
      </w:r>
      <w:r>
        <w:rPr>
          <w:rFonts w:hint="cs"/>
          <w:rtl/>
        </w:rPr>
        <w:t>,</w:t>
      </w:r>
      <w:r>
        <w:rPr>
          <w:rtl/>
        </w:rPr>
        <w:t xml:space="preserve"> אדם בעל ניסיון בחקירות ונציב שירות המדינה</w:t>
      </w:r>
      <w:r>
        <w:rPr>
          <w:rFonts w:hint="cs"/>
          <w:rtl/>
        </w:rPr>
        <w:t>,</w:t>
      </w:r>
      <w:r>
        <w:rPr>
          <w:rtl/>
        </w:rPr>
        <w:t xml:space="preserve"> </w:t>
      </w:r>
      <w:bookmarkStart w:id="9687" w:name="_ETM_Q61_362895"/>
      <w:bookmarkEnd w:id="9687"/>
      <w:r>
        <w:rPr>
          <w:rtl/>
        </w:rPr>
        <w:t xml:space="preserve">שמינתה הממשלה. </w:t>
      </w:r>
      <w:bookmarkStart w:id="9688" w:name="_ETM_Q61_367830"/>
      <w:bookmarkEnd w:id="9688"/>
      <w:r>
        <w:rPr>
          <w:rtl/>
        </w:rPr>
        <w:t xml:space="preserve">במבנה הזה יש רוב מובהק ומובנה למי שנבחר במישרין או </w:t>
      </w:r>
      <w:bookmarkStart w:id="9689" w:name="_ETM_Q61_372264"/>
      <w:bookmarkEnd w:id="9689"/>
      <w:r>
        <w:rPr>
          <w:rtl/>
        </w:rPr>
        <w:t>בעקיפין על ידי שר המשפטים או מנכ"ל משרדו</w:t>
      </w:r>
      <w:r>
        <w:rPr>
          <w:rFonts w:hint="cs"/>
          <w:rtl/>
        </w:rPr>
        <w:t>. זאת</w:t>
      </w:r>
      <w:r>
        <w:rPr>
          <w:rtl/>
        </w:rPr>
        <w:t xml:space="preserve"> לא תהיה יחידה עצמאית</w:t>
      </w:r>
      <w:r>
        <w:rPr>
          <w:rFonts w:hint="cs"/>
          <w:rtl/>
        </w:rPr>
        <w:t>,</w:t>
      </w:r>
      <w:r>
        <w:rPr>
          <w:rtl/>
        </w:rPr>
        <w:t xml:space="preserve"> זה יהיה שלטון פוליטי </w:t>
      </w:r>
      <w:bookmarkStart w:id="9690" w:name="_ETM_Q61_380349"/>
      <w:bookmarkEnd w:id="9690"/>
      <w:r>
        <w:rPr>
          <w:rtl/>
        </w:rPr>
        <w:t xml:space="preserve">על תיקים פליליים. </w:t>
      </w:r>
      <w:bookmarkStart w:id="9691" w:name="_ETM_Q61_384940"/>
      <w:bookmarkEnd w:id="9691"/>
    </w:p>
    <w:p w:rsidR="00A3654A" w:rsidRDefault="00A3654A" w:rsidP="00077A11">
      <w:pPr>
        <w:rPr>
          <w:rtl/>
        </w:rPr>
      </w:pPr>
      <w:bookmarkStart w:id="9692" w:name="_ETM_Q61_386963"/>
      <w:bookmarkStart w:id="9693" w:name="_ETM_Q61_387145"/>
      <w:bookmarkStart w:id="9694" w:name="_ETM_Q61_387218"/>
      <w:bookmarkEnd w:id="9692"/>
      <w:bookmarkEnd w:id="9693"/>
      <w:bookmarkEnd w:id="9694"/>
    </w:p>
    <w:p w:rsidR="00A3654A" w:rsidRDefault="00A3654A" w:rsidP="00077A11">
      <w:pPr>
        <w:rPr>
          <w:rtl/>
        </w:rPr>
      </w:pPr>
      <w:bookmarkStart w:id="9695" w:name="_ETM_Q61_387321"/>
      <w:bookmarkEnd w:id="9695"/>
      <w:r>
        <w:rPr>
          <w:rtl/>
        </w:rPr>
        <w:t xml:space="preserve">תראו </w:t>
      </w:r>
      <w:r>
        <w:rPr>
          <w:rFonts w:hint="cs"/>
          <w:rtl/>
        </w:rPr>
        <w:t xml:space="preserve">– </w:t>
      </w:r>
      <w:r>
        <w:rPr>
          <w:rtl/>
        </w:rPr>
        <w:t xml:space="preserve">אדוני, בדקה האחרונה שנותרה לי </w:t>
      </w:r>
      <w:r>
        <w:rPr>
          <w:rFonts w:hint="cs"/>
          <w:rtl/>
        </w:rPr>
        <w:t xml:space="preserve">– </w:t>
      </w:r>
      <w:r>
        <w:rPr>
          <w:rtl/>
        </w:rPr>
        <w:t xml:space="preserve">רק תראו מה אנחנו </w:t>
      </w:r>
      <w:bookmarkStart w:id="9696" w:name="_ETM_Q61_389794"/>
      <w:bookmarkEnd w:id="9696"/>
      <w:r>
        <w:rPr>
          <w:rtl/>
        </w:rPr>
        <w:t>חווים פה בחודש האחרון לכהונת הכנסת ה</w:t>
      </w:r>
      <w:r>
        <w:rPr>
          <w:rFonts w:hint="cs"/>
          <w:rtl/>
        </w:rPr>
        <w:t>עשרים-וחמש,</w:t>
      </w:r>
      <w:r>
        <w:rPr>
          <w:rtl/>
        </w:rPr>
        <w:t xml:space="preserve"> </w:t>
      </w:r>
      <w:bookmarkStart w:id="9697" w:name="_ETM_Q61_395410"/>
      <w:bookmarkEnd w:id="9697"/>
      <w:r>
        <w:rPr>
          <w:rtl/>
        </w:rPr>
        <w:t>תראו מה עושה הקואליציה בחודש האחרון לכהונתה</w:t>
      </w:r>
      <w:r>
        <w:rPr>
          <w:rFonts w:hint="cs"/>
          <w:rtl/>
        </w:rPr>
        <w:t>:</w:t>
      </w:r>
      <w:r>
        <w:rPr>
          <w:rtl/>
        </w:rPr>
        <w:t xml:space="preserve"> </w:t>
      </w:r>
      <w:bookmarkStart w:id="9698" w:name="_ETM_Q61_399309"/>
      <w:bookmarkEnd w:id="9698"/>
      <w:r>
        <w:rPr>
          <w:rtl/>
        </w:rPr>
        <w:t>מביאה את פיצול תפקיד היועמ</w:t>
      </w:r>
      <w:r>
        <w:rPr>
          <w:rFonts w:hint="cs"/>
          <w:rtl/>
        </w:rPr>
        <w:t>"</w:t>
      </w:r>
      <w:r>
        <w:rPr>
          <w:rtl/>
        </w:rPr>
        <w:t>ש</w:t>
      </w:r>
      <w:r>
        <w:rPr>
          <w:rFonts w:hint="cs"/>
          <w:rtl/>
        </w:rPr>
        <w:t>;</w:t>
      </w:r>
      <w:r>
        <w:rPr>
          <w:rtl/>
        </w:rPr>
        <w:t xml:space="preserve"> מביאה את פיצול מח</w:t>
      </w:r>
      <w:r>
        <w:rPr>
          <w:rFonts w:hint="cs"/>
          <w:rtl/>
        </w:rPr>
        <w:t>"</w:t>
      </w:r>
      <w:r>
        <w:rPr>
          <w:rtl/>
        </w:rPr>
        <w:t>ש מהפרקליטות</w:t>
      </w:r>
      <w:r>
        <w:rPr>
          <w:rFonts w:hint="cs"/>
          <w:rtl/>
        </w:rPr>
        <w:t>;</w:t>
      </w:r>
      <w:r>
        <w:rPr>
          <w:rtl/>
        </w:rPr>
        <w:t xml:space="preserve"> </w:t>
      </w:r>
      <w:bookmarkStart w:id="9699" w:name="_ETM_Q61_406094"/>
      <w:bookmarkEnd w:id="9699"/>
      <w:r>
        <w:rPr>
          <w:rtl/>
        </w:rPr>
        <w:t>מביאה חוק</w:t>
      </w:r>
      <w:r>
        <w:rPr>
          <w:rFonts w:hint="cs"/>
          <w:rtl/>
        </w:rPr>
        <w:t>-</w:t>
      </w:r>
      <w:r>
        <w:rPr>
          <w:rtl/>
        </w:rPr>
        <w:t>יסוד</w:t>
      </w:r>
      <w:r>
        <w:rPr>
          <w:rFonts w:hint="cs"/>
          <w:rtl/>
        </w:rPr>
        <w:t>:</w:t>
      </w:r>
      <w:r>
        <w:rPr>
          <w:rtl/>
        </w:rPr>
        <w:t xml:space="preserve"> לימודי תורה</w:t>
      </w:r>
      <w:r>
        <w:rPr>
          <w:rFonts w:hint="cs"/>
          <w:rtl/>
        </w:rPr>
        <w:t>;</w:t>
      </w:r>
      <w:r>
        <w:rPr>
          <w:rtl/>
        </w:rPr>
        <w:t xml:space="preserve"> מביאה חוק ה</w:t>
      </w:r>
      <w:r>
        <w:rPr>
          <w:rFonts w:hint="cs"/>
          <w:rtl/>
        </w:rPr>
        <w:t>שתמטות</w:t>
      </w:r>
      <w:r>
        <w:rPr>
          <w:rtl/>
        </w:rPr>
        <w:t xml:space="preserve"> מצה</w:t>
      </w:r>
      <w:r>
        <w:rPr>
          <w:rFonts w:hint="cs"/>
          <w:rtl/>
        </w:rPr>
        <w:t>"</w:t>
      </w:r>
      <w:r>
        <w:rPr>
          <w:rtl/>
        </w:rPr>
        <w:t xml:space="preserve">ל </w:t>
      </w:r>
      <w:bookmarkStart w:id="9700" w:name="_ETM_Q61_413410"/>
      <w:bookmarkEnd w:id="9700"/>
      <w:r>
        <w:rPr>
          <w:rFonts w:hint="cs"/>
          <w:rtl/>
        </w:rPr>
        <w:t xml:space="preserve">– </w:t>
      </w:r>
      <w:r>
        <w:rPr>
          <w:rtl/>
        </w:rPr>
        <w:t xml:space="preserve">מביאה כל דבר שרק מרסק את מה שכל המדינה הזאת </w:t>
      </w:r>
      <w:bookmarkStart w:id="9701" w:name="_ETM_Q61_417904"/>
      <w:bookmarkEnd w:id="9701"/>
      <w:r>
        <w:rPr>
          <w:rtl/>
        </w:rPr>
        <w:t xml:space="preserve">בנתה במשך 70 ומעלה שנים. </w:t>
      </w:r>
      <w:bookmarkStart w:id="9702" w:name="_ETM_Q61_423289"/>
      <w:bookmarkEnd w:id="9702"/>
      <w:r>
        <w:rPr>
          <w:rtl/>
        </w:rPr>
        <w:t>פשוט רוצים לרמוס פה הכול, לשבור פה הכול. העיקר לש</w:t>
      </w:r>
      <w:r>
        <w:rPr>
          <w:rFonts w:hint="cs"/>
          <w:rtl/>
        </w:rPr>
        <w:t>מ</w:t>
      </w:r>
      <w:r>
        <w:rPr>
          <w:rtl/>
        </w:rPr>
        <w:t xml:space="preserve">ור </w:t>
      </w:r>
      <w:bookmarkStart w:id="9703" w:name="_ETM_Q61_427952"/>
      <w:bookmarkEnd w:id="9703"/>
      <w:r>
        <w:rPr>
          <w:rtl/>
        </w:rPr>
        <w:t>על השלטון, לשמור על ה</w:t>
      </w:r>
      <w:r>
        <w:rPr>
          <w:rFonts w:hint="cs"/>
          <w:rtl/>
        </w:rPr>
        <w:t>כ</w:t>
      </w:r>
      <w:r>
        <w:rPr>
          <w:rtl/>
        </w:rPr>
        <w:t xml:space="preserve">וח, לראות איך אפשר לשלוט ללא </w:t>
      </w:r>
      <w:bookmarkStart w:id="9704" w:name="_ETM_Q61_432615"/>
      <w:bookmarkEnd w:id="9704"/>
      <w:r>
        <w:rPr>
          <w:rFonts w:hint="cs"/>
          <w:rtl/>
        </w:rPr>
        <w:t>מעצורים</w:t>
      </w:r>
      <w:r>
        <w:rPr>
          <w:rtl/>
        </w:rPr>
        <w:t xml:space="preserve">. </w:t>
      </w:r>
    </w:p>
    <w:p w:rsidR="00A3654A" w:rsidRDefault="00A3654A" w:rsidP="00077A11">
      <w:pPr>
        <w:rPr>
          <w:rtl/>
        </w:rPr>
      </w:pPr>
      <w:bookmarkStart w:id="9705" w:name="_ETM_Q61_435809"/>
      <w:bookmarkStart w:id="9706" w:name="_ETM_Q61_436047"/>
      <w:bookmarkEnd w:id="9705"/>
      <w:bookmarkEnd w:id="9706"/>
    </w:p>
    <w:p w:rsidR="00A3654A" w:rsidRDefault="00A3654A" w:rsidP="00077A11">
      <w:pPr>
        <w:rPr>
          <w:rtl/>
        </w:rPr>
      </w:pPr>
      <w:bookmarkStart w:id="9707" w:name="_ETM_Q61_436089"/>
      <w:bookmarkStart w:id="9708" w:name="_ETM_Q61_436246"/>
      <w:bookmarkEnd w:id="9707"/>
      <w:bookmarkEnd w:id="9708"/>
      <w:r>
        <w:rPr>
          <w:rtl/>
        </w:rPr>
        <w:t xml:space="preserve">ואני אומר לכם, חברי הממשלה והקואליציה, </w:t>
      </w:r>
      <w:bookmarkStart w:id="9709" w:name="_ETM_Q61_438170"/>
      <w:bookmarkEnd w:id="9709"/>
      <w:r>
        <w:rPr>
          <w:rtl/>
        </w:rPr>
        <w:t>לא לעולם חוס</w:t>
      </w:r>
      <w:r>
        <w:rPr>
          <w:rFonts w:hint="cs"/>
          <w:rtl/>
        </w:rPr>
        <w:t>ן</w:t>
      </w:r>
      <w:r>
        <w:rPr>
          <w:rtl/>
        </w:rPr>
        <w:t xml:space="preserve">. </w:t>
      </w:r>
      <w:bookmarkStart w:id="9710" w:name="_ETM_Q61_441320"/>
      <w:bookmarkEnd w:id="9710"/>
      <w:r>
        <w:rPr>
          <w:rtl/>
        </w:rPr>
        <w:t>יהיו בחירות. אנחנו נחזור ונתקן. תודה רבה</w:t>
      </w:r>
      <w:r>
        <w:rPr>
          <w:rFonts w:hint="cs"/>
          <w:rtl/>
        </w:rPr>
        <w:t>,</w:t>
      </w:r>
      <w:r>
        <w:rPr>
          <w:rtl/>
        </w:rPr>
        <w:t xml:space="preserve"> אדוני.</w:t>
      </w:r>
      <w:bookmarkStart w:id="9711" w:name="_ETM_Q61_445571"/>
      <w:bookmarkEnd w:id="9711"/>
    </w:p>
    <w:p w:rsidR="00A3654A" w:rsidRDefault="00A3654A" w:rsidP="00077A11">
      <w:pPr>
        <w:rPr>
          <w:rtl/>
        </w:rPr>
      </w:pPr>
      <w:bookmarkStart w:id="9712" w:name="_ETM_Q61_445798"/>
      <w:bookmarkEnd w:id="9712"/>
    </w:p>
    <w:p w:rsidR="00A3654A" w:rsidRPr="00FD6197" w:rsidRDefault="00A3654A" w:rsidP="00077A11">
      <w:pPr>
        <w:pStyle w:val="af6"/>
        <w:keepNext/>
        <w:rPr>
          <w:rtl/>
        </w:rPr>
      </w:pPr>
      <w:r w:rsidRPr="00FD6197">
        <w:rPr>
          <w:rStyle w:val="TagStyle"/>
          <w:rtl/>
        </w:rPr>
        <w:t xml:space="preserve"> &lt;&lt; יור &gt;&gt; </w:t>
      </w:r>
      <w:r>
        <w:rPr>
          <w:rtl/>
        </w:rPr>
        <w:t>היו"ר מישל בוסקילה:</w:t>
      </w:r>
      <w:r w:rsidRPr="00FD6197">
        <w:rPr>
          <w:rStyle w:val="TagStyle"/>
          <w:rtl/>
        </w:rPr>
        <w:t xml:space="preserve"> &lt;&lt; יור &gt;&gt;</w:t>
      </w:r>
      <w:r>
        <w:rPr>
          <w:rtl/>
        </w:rPr>
        <w:t xml:space="preserve">   </w:t>
      </w:r>
      <w:bookmarkStart w:id="9713" w:name="_ETM_Q61_449413"/>
      <w:bookmarkEnd w:id="9713"/>
    </w:p>
    <w:p w:rsidR="00A3654A" w:rsidRDefault="00A3654A" w:rsidP="00077A11">
      <w:pPr>
        <w:rPr>
          <w:rtl/>
        </w:rPr>
      </w:pPr>
    </w:p>
    <w:p w:rsidR="00A3654A" w:rsidRDefault="00A3654A" w:rsidP="00077A11">
      <w:pPr>
        <w:rPr>
          <w:rtl/>
        </w:rPr>
      </w:pPr>
      <w:bookmarkStart w:id="9714" w:name="_ETM_Q61_447459"/>
      <w:bookmarkEnd w:id="9714"/>
      <w:r>
        <w:rPr>
          <w:rtl/>
        </w:rPr>
        <w:t xml:space="preserve">תודה רבה לחבר הכנסת איתן גינזבורג. אני רוצה להזמין את </w:t>
      </w:r>
      <w:bookmarkStart w:id="9715" w:name="_ETM_Q61_450344"/>
      <w:bookmarkEnd w:id="9715"/>
      <w:r>
        <w:rPr>
          <w:rtl/>
        </w:rPr>
        <w:t>חבר הכנסת חמד עמאר</w:t>
      </w:r>
      <w:r>
        <w:rPr>
          <w:rFonts w:hint="cs"/>
          <w:rtl/>
        </w:rPr>
        <w:t>.</w:t>
      </w:r>
      <w:r>
        <w:rPr>
          <w:rtl/>
        </w:rPr>
        <w:t xml:space="preserve"> בבקשה.</w:t>
      </w:r>
    </w:p>
    <w:p w:rsidR="00A3654A" w:rsidRDefault="00A3654A" w:rsidP="00077A11">
      <w:pPr>
        <w:rPr>
          <w:rtl/>
        </w:rPr>
      </w:pPr>
    </w:p>
    <w:p w:rsidR="00A3654A" w:rsidRDefault="00A3654A" w:rsidP="00077A11">
      <w:pPr>
        <w:pStyle w:val="a4"/>
        <w:keepNext/>
        <w:rPr>
          <w:rtl/>
        </w:rPr>
      </w:pPr>
      <w:bookmarkStart w:id="9716" w:name="ET_speaker_4674_3"/>
      <w:r w:rsidRPr="00FD6197">
        <w:rPr>
          <w:rStyle w:val="TagStyle"/>
          <w:rtl/>
        </w:rPr>
        <w:t xml:space="preserve"> &lt;&lt; דובר &gt;&gt; </w:t>
      </w:r>
      <w:bookmarkStart w:id="9717" w:name="_Toc232072865"/>
      <w:bookmarkStart w:id="9718" w:name="_Toc232081314"/>
      <w:r>
        <w:rPr>
          <w:rtl/>
        </w:rPr>
        <w:t>חמד עמאר (ישראל ביתנו):</w:t>
      </w:r>
      <w:bookmarkEnd w:id="9717"/>
      <w:bookmarkEnd w:id="9718"/>
      <w:r w:rsidRPr="00FD6197">
        <w:rPr>
          <w:rStyle w:val="TagStyle"/>
          <w:rtl/>
        </w:rPr>
        <w:t xml:space="preserve"> &lt;&lt; דובר &gt;&gt;</w:t>
      </w:r>
      <w:r>
        <w:rPr>
          <w:rtl/>
        </w:rPr>
        <w:t xml:space="preserve">   </w:t>
      </w:r>
      <w:bookmarkEnd w:id="9716"/>
    </w:p>
    <w:p w:rsidR="00A3654A" w:rsidRDefault="00A3654A" w:rsidP="00077A11">
      <w:pPr>
        <w:rPr>
          <w:rtl/>
        </w:rPr>
      </w:pPr>
    </w:p>
    <w:p w:rsidR="00A3654A" w:rsidRDefault="00A3654A" w:rsidP="00077A11">
      <w:pPr>
        <w:rPr>
          <w:rtl/>
        </w:rPr>
      </w:pPr>
      <w:bookmarkStart w:id="9719" w:name="_ETM_Q61_473970"/>
      <w:bookmarkEnd w:id="9719"/>
      <w:r>
        <w:rPr>
          <w:rtl/>
        </w:rPr>
        <w:t>כבוד היושב</w:t>
      </w:r>
      <w:r>
        <w:rPr>
          <w:rFonts w:hint="cs"/>
          <w:rtl/>
        </w:rPr>
        <w:t>-</w:t>
      </w:r>
      <w:r>
        <w:rPr>
          <w:rtl/>
        </w:rPr>
        <w:t xml:space="preserve">ראש, </w:t>
      </w:r>
      <w:bookmarkStart w:id="9720" w:name="_ETM_Q61_476678"/>
      <w:bookmarkEnd w:id="9720"/>
      <w:r>
        <w:rPr>
          <w:rtl/>
        </w:rPr>
        <w:t xml:space="preserve">חבריי חברי הכנסת, </w:t>
      </w:r>
      <w:bookmarkStart w:id="9721" w:name="_ETM_Q61_482480"/>
      <w:bookmarkEnd w:id="9721"/>
      <w:r>
        <w:rPr>
          <w:rtl/>
        </w:rPr>
        <w:t xml:space="preserve">כבוד השרה, </w:t>
      </w:r>
      <w:bookmarkStart w:id="9722" w:name="_ETM_Q61_487988"/>
      <w:bookmarkEnd w:id="9722"/>
      <w:r>
        <w:rPr>
          <w:rtl/>
        </w:rPr>
        <w:t xml:space="preserve">אנחנו לעולם, ואני אומר לכם, אני לעולם </w:t>
      </w:r>
      <w:bookmarkStart w:id="9723" w:name="_ETM_Q61_492070"/>
      <w:bookmarkEnd w:id="9723"/>
      <w:r>
        <w:rPr>
          <w:rtl/>
        </w:rPr>
        <w:t xml:space="preserve">לא </w:t>
      </w:r>
      <w:r>
        <w:rPr>
          <w:rFonts w:hint="cs"/>
          <w:rtl/>
        </w:rPr>
        <w:t>אשכח</w:t>
      </w:r>
      <w:r>
        <w:rPr>
          <w:rtl/>
        </w:rPr>
        <w:t xml:space="preserve"> את הדרוזים בסוריה. </w:t>
      </w:r>
      <w:bookmarkStart w:id="9724" w:name="_ETM_Q61_495220"/>
      <w:bookmarkEnd w:id="9724"/>
      <w:r>
        <w:rPr>
          <w:rtl/>
        </w:rPr>
        <w:t xml:space="preserve">לא נשכח ולא נפקיר אותם. </w:t>
      </w:r>
      <w:bookmarkStart w:id="9725" w:name="_ETM_Q61_499410"/>
      <w:bookmarkEnd w:id="9725"/>
      <w:r>
        <w:rPr>
          <w:rtl/>
        </w:rPr>
        <w:t xml:space="preserve">אבל הממשלה בראשותו של בנימין נתניהו, </w:t>
      </w:r>
      <w:bookmarkStart w:id="9726" w:name="_ETM_Q61_504760"/>
      <w:bookmarkEnd w:id="9726"/>
      <w:r>
        <w:rPr>
          <w:rtl/>
        </w:rPr>
        <w:t xml:space="preserve">שהבטיחה להם </w:t>
      </w:r>
      <w:bookmarkStart w:id="9727" w:name="_ETM_Q61_508920"/>
      <w:bookmarkEnd w:id="9727"/>
      <w:r>
        <w:rPr>
          <w:rtl/>
        </w:rPr>
        <w:t xml:space="preserve">הבטחות </w:t>
      </w:r>
      <w:bookmarkStart w:id="9728" w:name="_ETM_Q61_511238"/>
      <w:bookmarkEnd w:id="9728"/>
      <w:r>
        <w:rPr>
          <w:rFonts w:hint="cs"/>
          <w:rtl/>
        </w:rPr>
        <w:t xml:space="preserve">– </w:t>
      </w:r>
      <w:r>
        <w:rPr>
          <w:rtl/>
        </w:rPr>
        <w:t xml:space="preserve">עד עכשיו שום הבטחה לא התקיימה. </w:t>
      </w:r>
      <w:bookmarkStart w:id="9729" w:name="_ETM_Q61_515450"/>
      <w:bookmarkEnd w:id="9729"/>
      <w:r>
        <w:rPr>
          <w:rtl/>
        </w:rPr>
        <w:t xml:space="preserve">ואני רוצה להזכיר לראש הממשלה, כי אני רוצה </w:t>
      </w:r>
      <w:bookmarkStart w:id="9730" w:name="_ETM_Q61_518344"/>
      <w:bookmarkEnd w:id="9730"/>
      <w:r>
        <w:rPr>
          <w:rtl/>
        </w:rPr>
        <w:t>שנגיע לפתרון שם</w:t>
      </w:r>
      <w:r>
        <w:rPr>
          <w:rFonts w:hint="cs"/>
          <w:rtl/>
        </w:rPr>
        <w:t>:</w:t>
      </w:r>
      <w:r>
        <w:rPr>
          <w:rtl/>
        </w:rPr>
        <w:t xml:space="preserve"> </w:t>
      </w:r>
      <w:bookmarkStart w:id="9731" w:name="_ETM_Q61_521928"/>
      <w:bookmarkEnd w:id="9731"/>
      <w:r>
        <w:rPr>
          <w:rtl/>
        </w:rPr>
        <w:t>הגיע הזמן</w:t>
      </w:r>
      <w:r>
        <w:rPr>
          <w:rFonts w:hint="cs"/>
          <w:rtl/>
        </w:rPr>
        <w:t>.</w:t>
      </w:r>
      <w:r>
        <w:rPr>
          <w:rtl/>
        </w:rPr>
        <w:t xml:space="preserve"> אנחנו לא יכולים להמשיך במצב הנוכחי</w:t>
      </w:r>
      <w:r>
        <w:rPr>
          <w:rFonts w:hint="cs"/>
          <w:rtl/>
        </w:rPr>
        <w:t>,</w:t>
      </w:r>
      <w:r>
        <w:rPr>
          <w:rtl/>
        </w:rPr>
        <w:t xml:space="preserve"> </w:t>
      </w:r>
      <w:bookmarkStart w:id="9732" w:name="_ETM_Q61_526980"/>
      <w:bookmarkEnd w:id="9732"/>
      <w:r>
        <w:rPr>
          <w:rtl/>
        </w:rPr>
        <w:t>שהם במצור</w:t>
      </w:r>
      <w:r>
        <w:rPr>
          <w:rFonts w:hint="cs"/>
          <w:rtl/>
        </w:rPr>
        <w:t>,</w:t>
      </w:r>
      <w:r>
        <w:rPr>
          <w:rtl/>
        </w:rPr>
        <w:t xml:space="preserve"> </w:t>
      </w:r>
      <w:bookmarkStart w:id="9733" w:name="_ETM_Q61_530399"/>
      <w:bookmarkEnd w:id="9733"/>
      <w:r>
        <w:rPr>
          <w:rtl/>
        </w:rPr>
        <w:t xml:space="preserve">38 יישובים </w:t>
      </w:r>
      <w:bookmarkStart w:id="9734" w:name="_ETM_Q61_533339"/>
      <w:bookmarkEnd w:id="9734"/>
      <w:r>
        <w:rPr>
          <w:rtl/>
        </w:rPr>
        <w:t xml:space="preserve">כבושים על ידי ארגון דאעש </w:t>
      </w:r>
      <w:bookmarkStart w:id="9735" w:name="_ETM_Q61_538100"/>
      <w:bookmarkEnd w:id="9735"/>
      <w:r>
        <w:rPr>
          <w:rtl/>
        </w:rPr>
        <w:t xml:space="preserve">והשלטון הקיצוני בסוריה של </w:t>
      </w:r>
      <w:r w:rsidRPr="003E0ABE">
        <w:rPr>
          <w:rtl/>
        </w:rPr>
        <w:t>ג'ולאני</w:t>
      </w:r>
      <w:r>
        <w:rPr>
          <w:rtl/>
        </w:rPr>
        <w:t xml:space="preserve">, </w:t>
      </w:r>
      <w:bookmarkStart w:id="9736" w:name="_ETM_Q61_543928"/>
      <w:bookmarkEnd w:id="9736"/>
      <w:r>
        <w:rPr>
          <w:rtl/>
        </w:rPr>
        <w:t xml:space="preserve">ואנשים עדיין ישנים בבתי ספר. </w:t>
      </w:r>
      <w:bookmarkStart w:id="9737" w:name="_ETM_Q61_547380"/>
      <w:bookmarkEnd w:id="9737"/>
      <w:r>
        <w:rPr>
          <w:rtl/>
        </w:rPr>
        <w:t xml:space="preserve">יותר מ-138,000 </w:t>
      </w:r>
      <w:bookmarkStart w:id="9738" w:name="_ETM_Q61_552920"/>
      <w:bookmarkEnd w:id="9738"/>
      <w:r>
        <w:rPr>
          <w:rtl/>
        </w:rPr>
        <w:t>דרוזים</w:t>
      </w:r>
      <w:r>
        <w:rPr>
          <w:rFonts w:hint="cs"/>
          <w:rtl/>
        </w:rPr>
        <w:t>,</w:t>
      </w:r>
      <w:r>
        <w:rPr>
          <w:rtl/>
        </w:rPr>
        <w:t xml:space="preserve"> שהיו חיים בבתים שלהם</w:t>
      </w:r>
      <w:r>
        <w:rPr>
          <w:rFonts w:hint="cs"/>
          <w:rtl/>
        </w:rPr>
        <w:t>,</w:t>
      </w:r>
      <w:r>
        <w:rPr>
          <w:rtl/>
        </w:rPr>
        <w:t xml:space="preserve"> </w:t>
      </w:r>
      <w:bookmarkStart w:id="9739" w:name="_ETM_Q61_556910"/>
      <w:bookmarkEnd w:id="9739"/>
      <w:r>
        <w:rPr>
          <w:rtl/>
        </w:rPr>
        <w:t xml:space="preserve">חיים בשלום, שלא פגעו באף אחד </w:t>
      </w:r>
      <w:bookmarkStart w:id="9740" w:name="_ETM_Q61_563609"/>
      <w:bookmarkEnd w:id="9740"/>
      <w:r>
        <w:rPr>
          <w:rFonts w:hint="cs"/>
          <w:rtl/>
        </w:rPr>
        <w:t xml:space="preserve">– </w:t>
      </w:r>
      <w:r>
        <w:rPr>
          <w:rtl/>
        </w:rPr>
        <w:t xml:space="preserve">שלטון הטרוריסט הזה שיושב בסוריה החליט </w:t>
      </w:r>
      <w:bookmarkStart w:id="9741" w:name="_ETM_Q61_570329"/>
      <w:bookmarkEnd w:id="9741"/>
      <w:r>
        <w:rPr>
          <w:rtl/>
        </w:rPr>
        <w:t>לתקוף אותם רק בגלל היותם הדרוזים</w:t>
      </w:r>
      <w:r>
        <w:rPr>
          <w:rFonts w:hint="cs"/>
          <w:rtl/>
        </w:rPr>
        <w:t>,</w:t>
      </w:r>
      <w:r>
        <w:rPr>
          <w:rtl/>
        </w:rPr>
        <w:t xml:space="preserve"> </w:t>
      </w:r>
      <w:bookmarkStart w:id="9742" w:name="_ETM_Q61_574390"/>
      <w:bookmarkEnd w:id="9742"/>
      <w:r>
        <w:rPr>
          <w:rtl/>
        </w:rPr>
        <w:t xml:space="preserve">בלי שום סיבה אחרת. </w:t>
      </w:r>
      <w:bookmarkStart w:id="9743" w:name="_ETM_Q61_576420"/>
      <w:bookmarkEnd w:id="9743"/>
      <w:r>
        <w:rPr>
          <w:rtl/>
        </w:rPr>
        <w:t xml:space="preserve">ואני אומר לראש הממשלה, </w:t>
      </w:r>
      <w:bookmarkStart w:id="9744" w:name="_ETM_Q61_578678"/>
      <w:bookmarkEnd w:id="9744"/>
      <w:r>
        <w:rPr>
          <w:rtl/>
        </w:rPr>
        <w:t xml:space="preserve">38 יישובים </w:t>
      </w:r>
      <w:bookmarkStart w:id="9745" w:name="_ETM_Q61_581779"/>
      <w:bookmarkEnd w:id="9745"/>
      <w:r>
        <w:rPr>
          <w:rFonts w:hint="cs"/>
          <w:rtl/>
        </w:rPr>
        <w:t xml:space="preserve">– </w:t>
      </w:r>
      <w:r>
        <w:rPr>
          <w:rtl/>
        </w:rPr>
        <w:t>חייבים להחזיר את התושבים לבית</w:t>
      </w:r>
      <w:r>
        <w:rPr>
          <w:rFonts w:hint="cs"/>
          <w:rtl/>
        </w:rPr>
        <w:t>.</w:t>
      </w:r>
      <w:r>
        <w:rPr>
          <w:rtl/>
        </w:rPr>
        <w:t xml:space="preserve"> ואתה הבטחת. </w:t>
      </w:r>
      <w:bookmarkStart w:id="9746" w:name="_ETM_Q61_588160"/>
      <w:bookmarkEnd w:id="9746"/>
      <w:r>
        <w:rPr>
          <w:rtl/>
        </w:rPr>
        <w:t xml:space="preserve">138,000 </w:t>
      </w:r>
      <w:bookmarkStart w:id="9747" w:name="_ETM_Q61_590660"/>
      <w:bookmarkEnd w:id="9747"/>
      <w:r>
        <w:rPr>
          <w:rFonts w:hint="cs"/>
          <w:rtl/>
        </w:rPr>
        <w:t xml:space="preserve">דרוזים </w:t>
      </w:r>
      <w:r>
        <w:rPr>
          <w:rtl/>
        </w:rPr>
        <w:t>חיים בבתי ספר</w:t>
      </w:r>
      <w:r>
        <w:rPr>
          <w:rFonts w:hint="cs"/>
          <w:rtl/>
        </w:rPr>
        <w:t>,</w:t>
      </w:r>
      <w:r>
        <w:rPr>
          <w:rtl/>
        </w:rPr>
        <w:t xml:space="preserve"> </w:t>
      </w:r>
      <w:bookmarkStart w:id="9748" w:name="_ETM_Q61_594200"/>
      <w:bookmarkEnd w:id="9748"/>
      <w:r>
        <w:rPr>
          <w:rtl/>
        </w:rPr>
        <w:t>באולמות</w:t>
      </w:r>
      <w:r>
        <w:rPr>
          <w:rFonts w:hint="cs"/>
          <w:rtl/>
        </w:rPr>
        <w:t>,</w:t>
      </w:r>
      <w:r>
        <w:rPr>
          <w:rtl/>
        </w:rPr>
        <w:t xml:space="preserve"> </w:t>
      </w:r>
      <w:bookmarkStart w:id="9749" w:name="_ETM_Q61_596988"/>
      <w:bookmarkEnd w:id="9749"/>
      <w:r>
        <w:rPr>
          <w:rtl/>
        </w:rPr>
        <w:t xml:space="preserve">אצל קרובים. </w:t>
      </w:r>
      <w:bookmarkStart w:id="9750" w:name="_ETM_Q61_600760"/>
      <w:bookmarkEnd w:id="9750"/>
      <w:r>
        <w:rPr>
          <w:rtl/>
        </w:rPr>
        <w:t>הם צריכים לחזור הביתה</w:t>
      </w:r>
      <w:r>
        <w:rPr>
          <w:rFonts w:hint="cs"/>
          <w:rtl/>
        </w:rPr>
        <w:t>,</w:t>
      </w:r>
      <w:r>
        <w:rPr>
          <w:rtl/>
        </w:rPr>
        <w:t xml:space="preserve"> </w:t>
      </w:r>
      <w:bookmarkStart w:id="9751" w:name="_ETM_Q61_603640"/>
      <w:bookmarkEnd w:id="9751"/>
      <w:r>
        <w:rPr>
          <w:rFonts w:hint="cs"/>
          <w:rtl/>
        </w:rPr>
        <w:t>ו</w:t>
      </w:r>
      <w:r>
        <w:rPr>
          <w:rtl/>
        </w:rPr>
        <w:t xml:space="preserve">כמה שיותר מהר. </w:t>
      </w:r>
      <w:bookmarkStart w:id="9752" w:name="_ETM_Q61_606109"/>
      <w:bookmarkEnd w:id="9752"/>
      <w:r>
        <w:rPr>
          <w:rtl/>
        </w:rPr>
        <w:t xml:space="preserve">המצור </w:t>
      </w:r>
      <w:bookmarkStart w:id="9753" w:name="_ETM_Q61_609839"/>
      <w:bookmarkEnd w:id="9753"/>
      <w:r>
        <w:rPr>
          <w:rFonts w:hint="cs"/>
          <w:rtl/>
        </w:rPr>
        <w:t>ש</w:t>
      </w:r>
      <w:bookmarkStart w:id="9754" w:name="_ETM_Q61_612040"/>
      <w:bookmarkEnd w:id="9754"/>
      <w:r>
        <w:rPr>
          <w:rtl/>
        </w:rPr>
        <w:t xml:space="preserve">ארגון הטרור של </w:t>
      </w:r>
      <w:r w:rsidRPr="003E0ABE">
        <w:rPr>
          <w:rtl/>
        </w:rPr>
        <w:t>ג'ולאני</w:t>
      </w:r>
      <w:r>
        <w:rPr>
          <w:rtl/>
        </w:rPr>
        <w:t xml:space="preserve"> מטיל עליהם </w:t>
      </w:r>
      <w:bookmarkStart w:id="9755" w:name="_ETM_Q61_616829"/>
      <w:bookmarkEnd w:id="9755"/>
      <w:r>
        <w:rPr>
          <w:rtl/>
        </w:rPr>
        <w:t>צריך ל</w:t>
      </w:r>
      <w:r>
        <w:rPr>
          <w:rFonts w:hint="cs"/>
          <w:rtl/>
        </w:rPr>
        <w:t>הי</w:t>
      </w:r>
      <w:r>
        <w:rPr>
          <w:rtl/>
        </w:rPr>
        <w:t xml:space="preserve">גמר. </w:t>
      </w:r>
      <w:bookmarkStart w:id="9756" w:name="_ETM_Q61_619529"/>
      <w:bookmarkEnd w:id="9756"/>
      <w:r>
        <w:rPr>
          <w:rtl/>
        </w:rPr>
        <w:t xml:space="preserve">שנתיים </w:t>
      </w:r>
      <w:bookmarkStart w:id="9757" w:name="_ETM_Q61_622329"/>
      <w:bookmarkStart w:id="9758" w:name="_ETM_Q61_623489"/>
      <w:bookmarkEnd w:id="9757"/>
      <w:bookmarkEnd w:id="9758"/>
      <w:r>
        <w:rPr>
          <w:rtl/>
        </w:rPr>
        <w:t xml:space="preserve">התלמידים בסוריה, הילדים, לא הלכו לבתי ספר. </w:t>
      </w:r>
      <w:bookmarkStart w:id="9759" w:name="_ETM_Q61_629730"/>
      <w:bookmarkEnd w:id="9759"/>
      <w:r>
        <w:rPr>
          <w:rtl/>
        </w:rPr>
        <w:t xml:space="preserve">שנתיים </w:t>
      </w:r>
      <w:bookmarkStart w:id="9760" w:name="_ETM_Q61_631709"/>
      <w:bookmarkEnd w:id="9760"/>
      <w:r>
        <w:rPr>
          <w:rtl/>
        </w:rPr>
        <w:t>לא הלכו לבתי ספר</w:t>
      </w:r>
      <w:r>
        <w:rPr>
          <w:rFonts w:hint="cs"/>
          <w:rtl/>
        </w:rPr>
        <w:t>.</w:t>
      </w:r>
      <w:r>
        <w:rPr>
          <w:rtl/>
        </w:rPr>
        <w:t xml:space="preserve"> צריך להחזיר אותם, להחזיר אותם לחיים </w:t>
      </w:r>
      <w:bookmarkStart w:id="9761" w:name="_ETM_Q61_633794"/>
      <w:bookmarkEnd w:id="9761"/>
      <w:r>
        <w:rPr>
          <w:rtl/>
        </w:rPr>
        <w:t xml:space="preserve">הנורמליים. </w:t>
      </w:r>
      <w:bookmarkStart w:id="9762" w:name="_ETM_Q61_636619"/>
      <w:bookmarkEnd w:id="9762"/>
    </w:p>
    <w:p w:rsidR="00A3654A" w:rsidRDefault="00A3654A" w:rsidP="00077A11">
      <w:pPr>
        <w:rPr>
          <w:rtl/>
        </w:rPr>
      </w:pPr>
      <w:bookmarkStart w:id="9763" w:name="_ETM_Q61_639192"/>
      <w:bookmarkStart w:id="9764" w:name="_ETM_Q61_639364"/>
      <w:bookmarkStart w:id="9765" w:name="_ETM_Q61_639487"/>
      <w:bookmarkEnd w:id="9763"/>
      <w:bookmarkEnd w:id="9764"/>
      <w:bookmarkEnd w:id="9765"/>
    </w:p>
    <w:p w:rsidR="00A3654A" w:rsidRDefault="00A3654A" w:rsidP="00077A11">
      <w:pPr>
        <w:rPr>
          <w:rtl/>
        </w:rPr>
      </w:pPr>
      <w:bookmarkStart w:id="9766" w:name="_ETM_Q61_639627"/>
      <w:bookmarkEnd w:id="9766"/>
      <w:r>
        <w:rPr>
          <w:rtl/>
        </w:rPr>
        <w:t xml:space="preserve">אני לא מבין את העולם. </w:t>
      </w:r>
      <w:bookmarkStart w:id="9767" w:name="_ETM_Q61_639829"/>
      <w:bookmarkEnd w:id="9767"/>
      <w:r>
        <w:rPr>
          <w:rtl/>
        </w:rPr>
        <w:t xml:space="preserve">כולם צריכים להתעורר עכשיו </w:t>
      </w:r>
      <w:bookmarkStart w:id="9768" w:name="_ETM_Q61_642540"/>
      <w:bookmarkEnd w:id="9768"/>
      <w:r>
        <w:rPr>
          <w:rtl/>
        </w:rPr>
        <w:t xml:space="preserve">ולהבין, גם האמריקאים, </w:t>
      </w:r>
      <w:bookmarkStart w:id="9769" w:name="_ETM_Q61_647410"/>
      <w:bookmarkEnd w:id="9769"/>
      <w:r>
        <w:rPr>
          <w:rtl/>
        </w:rPr>
        <w:t>שנגמר</w:t>
      </w:r>
      <w:r>
        <w:rPr>
          <w:rFonts w:hint="cs"/>
          <w:rtl/>
        </w:rPr>
        <w:t>ו</w:t>
      </w:r>
      <w:r>
        <w:rPr>
          <w:rtl/>
        </w:rPr>
        <w:t xml:space="preserve"> </w:t>
      </w:r>
      <w:r>
        <w:rPr>
          <w:rFonts w:hint="cs"/>
          <w:rtl/>
        </w:rPr>
        <w:t>ה</w:t>
      </w:r>
      <w:r>
        <w:rPr>
          <w:rtl/>
        </w:rPr>
        <w:t xml:space="preserve">משחקים, נגמר המשחק. </w:t>
      </w:r>
      <w:bookmarkStart w:id="9770" w:name="_ETM_Q61_651820"/>
      <w:bookmarkEnd w:id="9770"/>
      <w:r>
        <w:rPr>
          <w:rtl/>
        </w:rPr>
        <w:t xml:space="preserve">הקצינים הבכירים שלכם שיחקו כדורסל </w:t>
      </w:r>
      <w:bookmarkStart w:id="9771" w:name="_ETM_Q61_655320"/>
      <w:bookmarkEnd w:id="9771"/>
      <w:r>
        <w:rPr>
          <w:rtl/>
        </w:rPr>
        <w:t>עם הטרוריסט מסוריה</w:t>
      </w:r>
      <w:r>
        <w:rPr>
          <w:rFonts w:hint="cs"/>
          <w:rtl/>
        </w:rPr>
        <w:t>,</w:t>
      </w:r>
      <w:r>
        <w:rPr>
          <w:rtl/>
        </w:rPr>
        <w:t xml:space="preserve"> </w:t>
      </w:r>
      <w:bookmarkStart w:id="9772" w:name="_ETM_Q61_658820"/>
      <w:bookmarkEnd w:id="9772"/>
      <w:r>
        <w:rPr>
          <w:rtl/>
        </w:rPr>
        <w:t>אבל נגמר משחק הכדורסל</w:t>
      </w:r>
      <w:r>
        <w:rPr>
          <w:rFonts w:hint="cs"/>
          <w:rtl/>
        </w:rPr>
        <w:t>.</w:t>
      </w:r>
      <w:r>
        <w:rPr>
          <w:rtl/>
        </w:rPr>
        <w:t xml:space="preserve"> הגיע הזמן לפתור את הבעיה שם</w:t>
      </w:r>
      <w:r>
        <w:rPr>
          <w:rFonts w:hint="cs"/>
          <w:rtl/>
        </w:rPr>
        <w:t>,</w:t>
      </w:r>
      <w:r>
        <w:rPr>
          <w:rtl/>
        </w:rPr>
        <w:t xml:space="preserve"> </w:t>
      </w:r>
      <w:bookmarkStart w:id="9773" w:name="_ETM_Q61_666269"/>
      <w:bookmarkEnd w:id="9773"/>
      <w:r>
        <w:rPr>
          <w:rtl/>
        </w:rPr>
        <w:t xml:space="preserve">להחזיר את התושבים לבית </w:t>
      </w:r>
      <w:bookmarkStart w:id="9774" w:name="_ETM_Q61_669589"/>
      <w:bookmarkEnd w:id="9774"/>
      <w:r>
        <w:rPr>
          <w:rtl/>
        </w:rPr>
        <w:t>שלהם</w:t>
      </w:r>
      <w:r>
        <w:rPr>
          <w:rFonts w:hint="cs"/>
          <w:rtl/>
        </w:rPr>
        <w:t>,</w:t>
      </w:r>
      <w:r>
        <w:rPr>
          <w:rtl/>
        </w:rPr>
        <w:t xml:space="preserve"> </w:t>
      </w:r>
      <w:bookmarkStart w:id="9775" w:name="_ETM_Q61_672519"/>
      <w:bookmarkEnd w:id="9775"/>
      <w:r>
        <w:rPr>
          <w:rtl/>
        </w:rPr>
        <w:t xml:space="preserve">להסיר את המצור </w:t>
      </w:r>
      <w:bookmarkStart w:id="9776" w:name="_ETM_Q61_675579"/>
      <w:bookmarkEnd w:id="9776"/>
      <w:r>
        <w:rPr>
          <w:rFonts w:hint="cs"/>
          <w:rtl/>
        </w:rPr>
        <w:t>מ</w:t>
      </w:r>
      <w:r>
        <w:rPr>
          <w:rtl/>
        </w:rPr>
        <w:t xml:space="preserve">כל הר הדרוזים </w:t>
      </w:r>
      <w:bookmarkStart w:id="9777" w:name="_ETM_Q61_678970"/>
      <w:bookmarkEnd w:id="9777"/>
      <w:r>
        <w:rPr>
          <w:rtl/>
        </w:rPr>
        <w:t xml:space="preserve">ולתת להם </w:t>
      </w:r>
      <w:bookmarkStart w:id="9778" w:name="_ETM_Q61_681890"/>
      <w:bookmarkEnd w:id="9778"/>
      <w:r>
        <w:rPr>
          <w:rtl/>
        </w:rPr>
        <w:t xml:space="preserve">את התרופות שמגיעות להם </w:t>
      </w:r>
      <w:r>
        <w:rPr>
          <w:rFonts w:hint="cs"/>
          <w:rtl/>
        </w:rPr>
        <w:t xml:space="preserve">– </w:t>
      </w:r>
      <w:r>
        <w:rPr>
          <w:rtl/>
        </w:rPr>
        <w:t>לתת לה</w:t>
      </w:r>
      <w:r>
        <w:rPr>
          <w:rFonts w:hint="cs"/>
          <w:rtl/>
        </w:rPr>
        <w:t>ם</w:t>
      </w:r>
      <w:r>
        <w:rPr>
          <w:rtl/>
        </w:rPr>
        <w:t xml:space="preserve"> תרופות</w:t>
      </w:r>
      <w:r>
        <w:rPr>
          <w:rFonts w:hint="cs"/>
          <w:rtl/>
        </w:rPr>
        <w:t>,</w:t>
      </w:r>
      <w:r>
        <w:rPr>
          <w:rtl/>
        </w:rPr>
        <w:t xml:space="preserve"> </w:t>
      </w:r>
      <w:bookmarkStart w:id="9779" w:name="_ETM_Q61_687140"/>
      <w:bookmarkEnd w:id="9779"/>
      <w:r>
        <w:rPr>
          <w:rtl/>
        </w:rPr>
        <w:t>לאפשר מים, חשמל</w:t>
      </w:r>
      <w:r>
        <w:rPr>
          <w:rFonts w:hint="cs"/>
          <w:rtl/>
        </w:rPr>
        <w:t>.</w:t>
      </w:r>
      <w:r>
        <w:rPr>
          <w:rtl/>
        </w:rPr>
        <w:t xml:space="preserve"> </w:t>
      </w:r>
      <w:bookmarkStart w:id="9780" w:name="_ETM_Q61_691910"/>
      <w:bookmarkEnd w:id="9780"/>
      <w:r>
        <w:rPr>
          <w:rtl/>
        </w:rPr>
        <w:t>לחם</w:t>
      </w:r>
      <w:r>
        <w:rPr>
          <w:rFonts w:hint="cs"/>
          <w:rtl/>
        </w:rPr>
        <w:t xml:space="preserve"> </w:t>
      </w:r>
      <w:r>
        <w:rPr>
          <w:rFonts w:hint="eastAsia"/>
          <w:rtl/>
        </w:rPr>
        <w:t>–</w:t>
      </w:r>
      <w:r>
        <w:rPr>
          <w:rtl/>
        </w:rPr>
        <w:t xml:space="preserve"> </w:t>
      </w:r>
      <w:bookmarkStart w:id="9781" w:name="_ETM_Q61_693390"/>
      <w:bookmarkEnd w:id="9781"/>
      <w:r>
        <w:rPr>
          <w:rtl/>
        </w:rPr>
        <w:t xml:space="preserve">לקנות שם היום חבילה של לחם </w:t>
      </w:r>
      <w:r>
        <w:rPr>
          <w:rFonts w:hint="cs"/>
          <w:rtl/>
        </w:rPr>
        <w:t>זה</w:t>
      </w:r>
      <w:r>
        <w:rPr>
          <w:rtl/>
        </w:rPr>
        <w:t xml:space="preserve"> בעיה. </w:t>
      </w:r>
      <w:bookmarkStart w:id="9782" w:name="_ETM_Q61_704090"/>
      <w:bookmarkEnd w:id="9782"/>
    </w:p>
    <w:p w:rsidR="00A3654A" w:rsidRDefault="00A3654A" w:rsidP="00077A11">
      <w:pPr>
        <w:rPr>
          <w:rtl/>
        </w:rPr>
      </w:pPr>
      <w:bookmarkStart w:id="9783" w:name="_ETM_Q61_703350"/>
      <w:bookmarkStart w:id="9784" w:name="_ETM_Q61_703570"/>
      <w:bookmarkEnd w:id="9783"/>
      <w:bookmarkEnd w:id="9784"/>
    </w:p>
    <w:p w:rsidR="00A3654A" w:rsidRDefault="00A3654A" w:rsidP="00032C10">
      <w:pPr>
        <w:rPr>
          <w:rtl/>
        </w:rPr>
      </w:pPr>
      <w:bookmarkStart w:id="9785" w:name="_ETM_Q61_703679"/>
      <w:bookmarkStart w:id="9786" w:name="_ETM_Q61_703814"/>
      <w:bookmarkEnd w:id="9785"/>
      <w:bookmarkEnd w:id="9786"/>
      <w:r>
        <w:rPr>
          <w:rtl/>
        </w:rPr>
        <w:t xml:space="preserve">ראש הממשלה הגיע וישב עם הנהגה של העדה </w:t>
      </w:r>
      <w:bookmarkStart w:id="9787" w:name="_ETM_Q61_708706"/>
      <w:bookmarkEnd w:id="9787"/>
      <w:r>
        <w:rPr>
          <w:rtl/>
        </w:rPr>
        <w:t>הדרוזית. אני לא הייתי שם</w:t>
      </w:r>
      <w:r>
        <w:rPr>
          <w:rFonts w:hint="cs"/>
          <w:rtl/>
        </w:rPr>
        <w:t>,</w:t>
      </w:r>
      <w:r>
        <w:rPr>
          <w:rtl/>
        </w:rPr>
        <w:t xml:space="preserve"> אבל שמעתי וראיתי כל מה </w:t>
      </w:r>
      <w:bookmarkStart w:id="9788" w:name="_ETM_Q61_713323"/>
      <w:bookmarkEnd w:id="9788"/>
      <w:r>
        <w:rPr>
          <w:rtl/>
        </w:rPr>
        <w:t xml:space="preserve">שדיבר שם וכל מה שהבטיח שם. </w:t>
      </w:r>
      <w:bookmarkStart w:id="9789" w:name="_ETM_Q61_718739"/>
      <w:bookmarkEnd w:id="9789"/>
      <w:r>
        <w:rPr>
          <w:rtl/>
        </w:rPr>
        <w:t xml:space="preserve">הוא הבטיח </w:t>
      </w:r>
      <w:bookmarkStart w:id="9790" w:name="_ETM_Q61_721020"/>
      <w:bookmarkEnd w:id="9790"/>
      <w:r>
        <w:rPr>
          <w:rtl/>
        </w:rPr>
        <w:t xml:space="preserve">שייתן את כל הגיבוי לדרוזים שם </w:t>
      </w:r>
      <w:bookmarkStart w:id="9791" w:name="_ETM_Q61_724609"/>
      <w:bookmarkEnd w:id="9791"/>
      <w:r>
        <w:rPr>
          <w:rtl/>
        </w:rPr>
        <w:t xml:space="preserve">ולא יאפשר פגיעה באף דרוזי שם. </w:t>
      </w:r>
      <w:bookmarkStart w:id="9792" w:name="_ETM_Q61_728429"/>
      <w:bookmarkEnd w:id="9792"/>
      <w:r>
        <w:rPr>
          <w:rtl/>
        </w:rPr>
        <w:t xml:space="preserve">בינתיים אלפים נהרגו שם, </w:t>
      </w:r>
      <w:bookmarkStart w:id="9793" w:name="_ETM_Q61_733460"/>
      <w:bookmarkEnd w:id="9793"/>
      <w:r>
        <w:rPr>
          <w:rtl/>
        </w:rPr>
        <w:t>יותר מ-138,000 נמצאים מחוץ לבית שלהם</w:t>
      </w:r>
      <w:r>
        <w:rPr>
          <w:rFonts w:hint="cs"/>
          <w:rtl/>
        </w:rPr>
        <w:t>,</w:t>
      </w:r>
      <w:r>
        <w:rPr>
          <w:rtl/>
        </w:rPr>
        <w:t xml:space="preserve"> </w:t>
      </w:r>
      <w:bookmarkStart w:id="9794" w:name="_ETM_Q61_738460"/>
      <w:bookmarkEnd w:id="9794"/>
      <w:r>
        <w:rPr>
          <w:rtl/>
        </w:rPr>
        <w:t>מצור</w:t>
      </w:r>
      <w:r>
        <w:rPr>
          <w:rFonts w:hint="cs"/>
          <w:rtl/>
        </w:rPr>
        <w:t xml:space="preserve"> –</w:t>
      </w:r>
      <w:r>
        <w:rPr>
          <w:rtl/>
        </w:rPr>
        <w:t xml:space="preserve"> </w:t>
      </w:r>
      <w:bookmarkStart w:id="9795" w:name="_ETM_Q61_740419"/>
      <w:bookmarkEnd w:id="9795"/>
      <w:r>
        <w:rPr>
          <w:rtl/>
        </w:rPr>
        <w:t xml:space="preserve">ועדיין ההבטחה שלך לא התקיימה, ראש הממשלה. </w:t>
      </w:r>
      <w:bookmarkStart w:id="9796" w:name="_ETM_Q61_745770"/>
      <w:bookmarkEnd w:id="9796"/>
      <w:r>
        <w:rPr>
          <w:rtl/>
        </w:rPr>
        <w:t xml:space="preserve">הבטחת מעבר בטוח </w:t>
      </w:r>
      <w:bookmarkStart w:id="9797" w:name="_ETM_Q61_749090"/>
      <w:bookmarkEnd w:id="9797"/>
      <w:r>
        <w:rPr>
          <w:rtl/>
        </w:rPr>
        <w:t xml:space="preserve">בין מדינת ישראל להר הדרוזים. </w:t>
      </w:r>
      <w:bookmarkStart w:id="9798" w:name="_ETM_Q61_753679"/>
      <w:bookmarkEnd w:id="9798"/>
      <w:r>
        <w:rPr>
          <w:rtl/>
        </w:rPr>
        <w:t xml:space="preserve">בינתיים שום מעבר לא בטוח. </w:t>
      </w:r>
      <w:bookmarkStart w:id="9799" w:name="_ETM_Q61_756919"/>
      <w:bookmarkEnd w:id="9799"/>
      <w:r>
        <w:rPr>
          <w:rtl/>
        </w:rPr>
        <w:t>אין מעבר בכלל</w:t>
      </w:r>
      <w:r>
        <w:rPr>
          <w:rFonts w:hint="cs"/>
          <w:rtl/>
        </w:rPr>
        <w:t>,</w:t>
      </w:r>
      <w:r>
        <w:rPr>
          <w:rtl/>
        </w:rPr>
        <w:t xml:space="preserve"> </w:t>
      </w:r>
      <w:bookmarkStart w:id="9800" w:name="_ETM_Q61_760940"/>
      <w:bookmarkEnd w:id="9800"/>
      <w:r>
        <w:rPr>
          <w:rtl/>
        </w:rPr>
        <w:t xml:space="preserve">ואני לא רואה שיהיה מעבר. </w:t>
      </w:r>
      <w:bookmarkStart w:id="9801" w:name="_ETM_Q61_764429"/>
      <w:bookmarkEnd w:id="9801"/>
      <w:r>
        <w:rPr>
          <w:rtl/>
        </w:rPr>
        <w:t>נתת להם לחיות באשליות</w:t>
      </w:r>
      <w:r>
        <w:rPr>
          <w:rFonts w:hint="cs"/>
          <w:rtl/>
        </w:rPr>
        <w:t>,</w:t>
      </w:r>
      <w:r>
        <w:rPr>
          <w:rtl/>
        </w:rPr>
        <w:t xml:space="preserve"> </w:t>
      </w:r>
      <w:bookmarkStart w:id="9802" w:name="_ETM_Q61_769619"/>
      <w:bookmarkEnd w:id="9802"/>
      <w:r>
        <w:rPr>
          <w:rtl/>
        </w:rPr>
        <w:t>והם חיו באשליות</w:t>
      </w:r>
      <w:r>
        <w:rPr>
          <w:rFonts w:hint="cs"/>
          <w:rtl/>
        </w:rPr>
        <w:t>.</w:t>
      </w:r>
      <w:r>
        <w:rPr>
          <w:rtl/>
        </w:rPr>
        <w:t xml:space="preserve"> ואני אומר להם, </w:t>
      </w:r>
      <w:bookmarkStart w:id="9803" w:name="_ETM_Q61_772710"/>
      <w:bookmarkEnd w:id="9803"/>
      <w:r>
        <w:rPr>
          <w:rtl/>
        </w:rPr>
        <w:t>אומר להם בצורה הכי ברורה</w:t>
      </w:r>
      <w:r>
        <w:rPr>
          <w:rFonts w:hint="cs"/>
          <w:rtl/>
        </w:rPr>
        <w:t>:</w:t>
      </w:r>
      <w:r>
        <w:rPr>
          <w:rtl/>
        </w:rPr>
        <w:t xml:space="preserve"> </w:t>
      </w:r>
      <w:bookmarkStart w:id="9804" w:name="_ETM_Q61_776250"/>
      <w:bookmarkEnd w:id="9804"/>
      <w:r>
        <w:rPr>
          <w:rtl/>
        </w:rPr>
        <w:t>אל תאמינו לשום הבטחה של ראש ממשלת ישראל ביבי נתניהו</w:t>
      </w:r>
      <w:r>
        <w:rPr>
          <w:rFonts w:hint="cs"/>
          <w:rtl/>
        </w:rPr>
        <w:t>, כי הוא הפקיר אתכם ויפקיר.</w:t>
      </w:r>
      <w:bookmarkStart w:id="9805" w:name="TOR_Q62"/>
      <w:bookmarkStart w:id="9806" w:name="_ETM_Q62_190050"/>
      <w:bookmarkStart w:id="9807" w:name="_ETM_Q62_190089"/>
      <w:bookmarkEnd w:id="9805"/>
      <w:bookmarkEnd w:id="9806"/>
      <w:bookmarkEnd w:id="9807"/>
      <w:r>
        <w:rPr>
          <w:rFonts w:hint="cs"/>
          <w:rtl/>
        </w:rPr>
        <w:t xml:space="preserve"> </w:t>
      </w:r>
      <w:r>
        <w:rPr>
          <w:rtl/>
        </w:rPr>
        <w:t>אם ב-</w:t>
      </w:r>
      <w:r>
        <w:rPr>
          <w:rFonts w:hint="cs"/>
          <w:rtl/>
        </w:rPr>
        <w:t>7</w:t>
      </w:r>
      <w:r>
        <w:rPr>
          <w:rtl/>
        </w:rPr>
        <w:t xml:space="preserve"> באוקטובר </w:t>
      </w:r>
      <w:r>
        <w:rPr>
          <w:rFonts w:hint="cs"/>
          <w:rtl/>
        </w:rPr>
        <w:t xml:space="preserve">הוא </w:t>
      </w:r>
      <w:r>
        <w:rPr>
          <w:rtl/>
        </w:rPr>
        <w:t xml:space="preserve">הפקיר את </w:t>
      </w:r>
      <w:bookmarkStart w:id="9808" w:name="_ETM_Q62_186529"/>
      <w:bookmarkEnd w:id="9808"/>
      <w:r>
        <w:rPr>
          <w:rtl/>
        </w:rPr>
        <w:t xml:space="preserve">אזרחי ישראל, הוא יפקיר אתכם </w:t>
      </w:r>
      <w:bookmarkStart w:id="9809" w:name="_ETM_Q62_192239"/>
      <w:bookmarkEnd w:id="9809"/>
      <w:r>
        <w:rPr>
          <w:rtl/>
        </w:rPr>
        <w:t>ולא יק</w:t>
      </w:r>
      <w:r>
        <w:rPr>
          <w:rFonts w:hint="cs"/>
          <w:rtl/>
        </w:rPr>
        <w:t>יי</w:t>
      </w:r>
      <w:r>
        <w:rPr>
          <w:rtl/>
        </w:rPr>
        <w:t>ם שום הבטחה</w:t>
      </w:r>
      <w:r>
        <w:rPr>
          <w:rFonts w:hint="cs"/>
          <w:rtl/>
        </w:rPr>
        <w:t>;</w:t>
      </w:r>
      <w:r>
        <w:rPr>
          <w:rtl/>
        </w:rPr>
        <w:t xml:space="preserve"> </w:t>
      </w:r>
      <w:bookmarkStart w:id="9810" w:name="_ETM_Q62_195170"/>
      <w:bookmarkEnd w:id="9810"/>
      <w:r>
        <w:rPr>
          <w:rFonts w:hint="cs"/>
          <w:rtl/>
        </w:rPr>
        <w:t xml:space="preserve">הוא </w:t>
      </w:r>
      <w:r>
        <w:rPr>
          <w:rtl/>
        </w:rPr>
        <w:t>הבטיח להם אפשרות לבוא לעבוד כאן במדינת ישראל</w:t>
      </w:r>
      <w:r>
        <w:rPr>
          <w:rFonts w:hint="cs"/>
          <w:rtl/>
        </w:rPr>
        <w:t>;</w:t>
      </w:r>
      <w:r>
        <w:rPr>
          <w:rtl/>
        </w:rPr>
        <w:t xml:space="preserve"> </w:t>
      </w:r>
      <w:bookmarkStart w:id="9811" w:name="_ETM_Q62_200979"/>
      <w:bookmarkEnd w:id="9811"/>
      <w:r>
        <w:rPr>
          <w:rFonts w:hint="cs"/>
          <w:rtl/>
        </w:rPr>
        <w:t xml:space="preserve">הוא </w:t>
      </w:r>
      <w:r>
        <w:rPr>
          <w:rtl/>
        </w:rPr>
        <w:t>הבטיח להם</w:t>
      </w:r>
      <w:bookmarkStart w:id="9812" w:name="_ETM_Q62_203930"/>
      <w:bookmarkEnd w:id="9812"/>
      <w:r>
        <w:rPr>
          <w:rFonts w:hint="cs"/>
          <w:rtl/>
        </w:rPr>
        <w:t xml:space="preserve"> </w:t>
      </w:r>
      <w:r>
        <w:rPr>
          <w:rtl/>
        </w:rPr>
        <w:t xml:space="preserve">שיבואו לעבוד כאן בתוך מדינת ישראל. </w:t>
      </w:r>
      <w:bookmarkStart w:id="9813" w:name="_ETM_Q62_207309"/>
      <w:bookmarkEnd w:id="9813"/>
      <w:r>
        <w:rPr>
          <w:rtl/>
        </w:rPr>
        <w:t>בינתיים לא ראיתי אחד שבא לעבוד כאן</w:t>
      </w:r>
      <w:r>
        <w:rPr>
          <w:rFonts w:hint="cs"/>
          <w:rtl/>
        </w:rPr>
        <w:t>,</w:t>
      </w:r>
      <w:r>
        <w:rPr>
          <w:rtl/>
        </w:rPr>
        <w:t xml:space="preserve"> </w:t>
      </w:r>
      <w:bookmarkStart w:id="9814" w:name="_ETM_Q62_210459"/>
      <w:bookmarkEnd w:id="9814"/>
      <w:r>
        <w:rPr>
          <w:rtl/>
        </w:rPr>
        <w:t>ו</w:t>
      </w:r>
      <w:r>
        <w:rPr>
          <w:rFonts w:hint="cs"/>
          <w:rtl/>
        </w:rPr>
        <w:t xml:space="preserve">גם </w:t>
      </w:r>
      <w:r>
        <w:rPr>
          <w:rtl/>
        </w:rPr>
        <w:t xml:space="preserve">לא יבוא. </w:t>
      </w:r>
      <w:bookmarkStart w:id="9815" w:name="_ETM_Q62_213889"/>
      <w:bookmarkEnd w:id="9815"/>
    </w:p>
    <w:p w:rsidR="00A3654A" w:rsidRDefault="00A3654A" w:rsidP="00077A11">
      <w:pPr>
        <w:rPr>
          <w:rtl/>
        </w:rPr>
      </w:pPr>
      <w:bookmarkStart w:id="9816" w:name="_ETM_Q62_22496"/>
      <w:bookmarkStart w:id="9817" w:name="_ETM_Q62_22541"/>
      <w:bookmarkEnd w:id="9816"/>
      <w:bookmarkEnd w:id="9817"/>
    </w:p>
    <w:p w:rsidR="00A3654A" w:rsidRDefault="00A3654A" w:rsidP="00077A11">
      <w:pPr>
        <w:rPr>
          <w:rtl/>
        </w:rPr>
      </w:pPr>
      <w:bookmarkStart w:id="9818" w:name="_ETM_Q62_22619"/>
      <w:bookmarkStart w:id="9819" w:name="_ETM_Q62_22655"/>
      <w:bookmarkEnd w:id="9818"/>
      <w:bookmarkEnd w:id="9819"/>
      <w:r>
        <w:rPr>
          <w:rtl/>
        </w:rPr>
        <w:t>לכן אני אומר, ואומר את זה בצורה הכי ברורה שיש</w:t>
      </w:r>
      <w:r>
        <w:rPr>
          <w:rFonts w:hint="cs"/>
          <w:rtl/>
        </w:rPr>
        <w:t>:</w:t>
      </w:r>
      <w:r>
        <w:rPr>
          <w:rtl/>
        </w:rPr>
        <w:t xml:space="preserve"> </w:t>
      </w:r>
      <w:bookmarkStart w:id="9820" w:name="_ETM_Q62_220168"/>
      <w:bookmarkEnd w:id="9820"/>
      <w:r>
        <w:rPr>
          <w:rtl/>
        </w:rPr>
        <w:t>לא נשכח את אחינו הדרוזים, לא נפקיר את אחינו הדרוזים</w:t>
      </w:r>
      <w:r>
        <w:rPr>
          <w:rFonts w:hint="cs"/>
          <w:rtl/>
        </w:rPr>
        <w:t>;</w:t>
      </w:r>
      <w:r>
        <w:rPr>
          <w:rtl/>
        </w:rPr>
        <w:t xml:space="preserve"> </w:t>
      </w:r>
      <w:bookmarkStart w:id="9821" w:name="_ETM_Q62_223564"/>
      <w:bookmarkEnd w:id="9821"/>
      <w:r>
        <w:rPr>
          <w:rtl/>
        </w:rPr>
        <w:t>אנחנו נעמוד על זה</w:t>
      </w:r>
      <w:bookmarkStart w:id="9822" w:name="_ETM_Q62_229540"/>
      <w:bookmarkEnd w:id="9822"/>
      <w:r>
        <w:rPr>
          <w:rFonts w:hint="cs"/>
          <w:rtl/>
        </w:rPr>
        <w:t xml:space="preserve"> </w:t>
      </w:r>
      <w:r>
        <w:rPr>
          <w:rtl/>
        </w:rPr>
        <w:t xml:space="preserve">שיחיו בביטחון </w:t>
      </w:r>
      <w:bookmarkStart w:id="9823" w:name="_ETM_Q62_233139"/>
      <w:bookmarkEnd w:id="9823"/>
      <w:r>
        <w:rPr>
          <w:rtl/>
        </w:rPr>
        <w:t>וימשיכו להתקיים שם</w:t>
      </w:r>
      <w:r>
        <w:rPr>
          <w:rFonts w:hint="cs"/>
          <w:rtl/>
        </w:rPr>
        <w:t>,</w:t>
      </w:r>
      <w:r>
        <w:rPr>
          <w:rtl/>
        </w:rPr>
        <w:t xml:space="preserve"> </w:t>
      </w:r>
      <w:bookmarkStart w:id="9824" w:name="_ETM_Q62_236200"/>
      <w:bookmarkEnd w:id="9824"/>
      <w:r>
        <w:rPr>
          <w:rtl/>
        </w:rPr>
        <w:t xml:space="preserve">כי כל המטרה של השלטון שם </w:t>
      </w:r>
      <w:r>
        <w:rPr>
          <w:rFonts w:hint="cs"/>
          <w:rtl/>
        </w:rPr>
        <w:t xml:space="preserve">היא </w:t>
      </w:r>
      <w:r>
        <w:rPr>
          <w:rtl/>
        </w:rPr>
        <w:t>להשמיד אותם</w:t>
      </w:r>
      <w:bookmarkStart w:id="9825" w:name="_ETM_Q62_240319"/>
      <w:bookmarkEnd w:id="9825"/>
      <w:r>
        <w:rPr>
          <w:rFonts w:hint="cs"/>
          <w:rtl/>
        </w:rPr>
        <w:t xml:space="preserve">; </w:t>
      </w:r>
      <w:r>
        <w:rPr>
          <w:rtl/>
        </w:rPr>
        <w:t xml:space="preserve">לעשות </w:t>
      </w:r>
      <w:r>
        <w:rPr>
          <w:rFonts w:hint="cs"/>
          <w:rtl/>
        </w:rPr>
        <w:t xml:space="preserve">טיהור </w:t>
      </w:r>
      <w:bookmarkStart w:id="9826" w:name="_ETM_Q62_244642"/>
      <w:bookmarkEnd w:id="9826"/>
      <w:r>
        <w:rPr>
          <w:rFonts w:hint="cs"/>
          <w:rtl/>
        </w:rPr>
        <w:t>אתני</w:t>
      </w:r>
      <w:r>
        <w:rPr>
          <w:rtl/>
        </w:rPr>
        <w:t xml:space="preserve"> נגדם. </w:t>
      </w:r>
      <w:bookmarkStart w:id="9827" w:name="_ETM_Q62_244518"/>
      <w:bookmarkStart w:id="9828" w:name="_ETM_Q62_248725"/>
      <w:bookmarkEnd w:id="9827"/>
      <w:bookmarkEnd w:id="9828"/>
    </w:p>
    <w:p w:rsidR="00A3654A" w:rsidRDefault="00A3654A" w:rsidP="00077A11">
      <w:pPr>
        <w:rPr>
          <w:rtl/>
        </w:rPr>
      </w:pPr>
      <w:bookmarkStart w:id="9829" w:name="_ETM_Q62_248801"/>
      <w:bookmarkStart w:id="9830" w:name="_ETM_Q62_248856"/>
      <w:bookmarkEnd w:id="9829"/>
      <w:bookmarkEnd w:id="9830"/>
    </w:p>
    <w:p w:rsidR="00A3654A" w:rsidRDefault="00A3654A" w:rsidP="00077A11">
      <w:pPr>
        <w:rPr>
          <w:rtl/>
        </w:rPr>
      </w:pPr>
      <w:bookmarkStart w:id="9831" w:name="_ETM_Q62_248896"/>
      <w:bookmarkEnd w:id="9831"/>
      <w:r>
        <w:rPr>
          <w:rtl/>
        </w:rPr>
        <w:t>אני רוצה להזכיר למדינת ישראל וממשלת ישראל ולשרה שיושבת כאן</w:t>
      </w:r>
      <w:r>
        <w:rPr>
          <w:rFonts w:hint="cs"/>
          <w:rtl/>
        </w:rPr>
        <w:t>,</w:t>
      </w:r>
      <w:r>
        <w:rPr>
          <w:rtl/>
        </w:rPr>
        <w:t xml:space="preserve"> </w:t>
      </w:r>
      <w:bookmarkStart w:id="9832" w:name="_ETM_Q62_250410"/>
      <w:bookmarkEnd w:id="9832"/>
      <w:r>
        <w:rPr>
          <w:rtl/>
        </w:rPr>
        <w:t>7 באוקטובר</w:t>
      </w:r>
      <w:bookmarkStart w:id="9833" w:name="_ETM_Q62_253459"/>
      <w:bookmarkEnd w:id="9833"/>
      <w:r>
        <w:rPr>
          <w:rFonts w:hint="cs"/>
          <w:rtl/>
        </w:rPr>
        <w:t xml:space="preserve"> </w:t>
      </w:r>
      <w:r>
        <w:rPr>
          <w:rtl/>
        </w:rPr>
        <w:t xml:space="preserve">יהיה אפס לעומת מה שיקרה </w:t>
      </w:r>
      <w:bookmarkStart w:id="9834" w:name="_ETM_Q62_256699"/>
      <w:bookmarkEnd w:id="9834"/>
      <w:r>
        <w:rPr>
          <w:rtl/>
        </w:rPr>
        <w:t xml:space="preserve">אם הטרוריסטים מסוריה יחליטו להיכנס למדינת ישראל. </w:t>
      </w:r>
      <w:bookmarkStart w:id="9835" w:name="_ETM_Q62_262889"/>
      <w:bookmarkEnd w:id="9835"/>
      <w:r>
        <w:rPr>
          <w:rtl/>
        </w:rPr>
        <w:t>לא ייכנסו</w:t>
      </w:r>
      <w:bookmarkStart w:id="9836" w:name="_ETM_Q62_268620"/>
      <w:bookmarkEnd w:id="9836"/>
      <w:r>
        <w:rPr>
          <w:rFonts w:hint="cs"/>
          <w:rtl/>
        </w:rPr>
        <w:t xml:space="preserve"> 10,000 ו-15,000. מאות-</w:t>
      </w:r>
      <w:r>
        <w:rPr>
          <w:rtl/>
        </w:rPr>
        <w:t>אלפים ייכנסו</w:t>
      </w:r>
      <w:bookmarkStart w:id="9837" w:name="_ETM_Q62_272610"/>
      <w:bookmarkEnd w:id="9837"/>
      <w:r>
        <w:rPr>
          <w:rFonts w:hint="cs"/>
          <w:rtl/>
        </w:rPr>
        <w:t>, טעונים בשנאה</w:t>
      </w:r>
      <w:r>
        <w:rPr>
          <w:rtl/>
        </w:rPr>
        <w:t xml:space="preserve"> </w:t>
      </w:r>
      <w:bookmarkStart w:id="9838" w:name="_ETM_Q62_277389"/>
      <w:bookmarkEnd w:id="9838"/>
      <w:r>
        <w:rPr>
          <w:rtl/>
        </w:rPr>
        <w:t>ליהודים</w:t>
      </w:r>
      <w:r>
        <w:rPr>
          <w:rFonts w:hint="cs"/>
          <w:rtl/>
        </w:rPr>
        <w:t>,</w:t>
      </w:r>
      <w:r>
        <w:rPr>
          <w:rtl/>
        </w:rPr>
        <w:t xml:space="preserve"> </w:t>
      </w:r>
      <w:bookmarkStart w:id="9839" w:name="_ETM_Q62_279500"/>
      <w:bookmarkEnd w:id="9839"/>
      <w:r>
        <w:rPr>
          <w:rtl/>
        </w:rPr>
        <w:t xml:space="preserve">לכל מי שהוא לא כמוהם ומאמין </w:t>
      </w:r>
      <w:r>
        <w:rPr>
          <w:rFonts w:hint="cs"/>
          <w:rtl/>
        </w:rPr>
        <w:t>ב</w:t>
      </w:r>
      <w:r>
        <w:rPr>
          <w:rtl/>
        </w:rPr>
        <w:t xml:space="preserve">מה שהם מאמינים. </w:t>
      </w:r>
      <w:bookmarkStart w:id="9840" w:name="_ETM_Q62_284940"/>
      <w:bookmarkEnd w:id="9840"/>
      <w:r>
        <w:rPr>
          <w:rtl/>
        </w:rPr>
        <w:t>לכן זה לא רק עניין של העדה הדרוזית שם</w:t>
      </w:r>
      <w:r>
        <w:rPr>
          <w:rFonts w:hint="cs"/>
          <w:rtl/>
        </w:rPr>
        <w:t>.</w:t>
      </w:r>
      <w:r>
        <w:rPr>
          <w:rtl/>
        </w:rPr>
        <w:t xml:space="preserve"> </w:t>
      </w:r>
      <w:r>
        <w:rPr>
          <w:rFonts w:hint="cs"/>
          <w:rtl/>
        </w:rPr>
        <w:t xml:space="preserve">זה </w:t>
      </w:r>
      <w:bookmarkStart w:id="9841" w:name="_ETM_Q62_291674"/>
      <w:bookmarkEnd w:id="9841"/>
      <w:r>
        <w:rPr>
          <w:rtl/>
        </w:rPr>
        <w:t xml:space="preserve">גם </w:t>
      </w:r>
      <w:bookmarkStart w:id="9842" w:name="_ETM_Q62_288850"/>
      <w:bookmarkEnd w:id="9842"/>
      <w:r>
        <w:rPr>
          <w:rtl/>
        </w:rPr>
        <w:t>העניין של הביטחון שלנו</w:t>
      </w:r>
      <w:r>
        <w:rPr>
          <w:rFonts w:hint="cs"/>
          <w:rtl/>
        </w:rPr>
        <w:t xml:space="preserve"> </w:t>
      </w:r>
      <w:r w:rsidRPr="00355EB1">
        <w:rPr>
          <w:rtl/>
        </w:rPr>
        <w:t xml:space="preserve">בצפון. </w:t>
      </w:r>
      <w:bookmarkStart w:id="9843" w:name="_ETM_Q62_293819"/>
      <w:bookmarkEnd w:id="9843"/>
      <w:r w:rsidRPr="00355EB1">
        <w:rPr>
          <w:rtl/>
        </w:rPr>
        <w:t>דרום סוריה היום</w:t>
      </w:r>
      <w:r>
        <w:rPr>
          <w:rFonts w:hint="cs"/>
          <w:rtl/>
        </w:rPr>
        <w:t>,</w:t>
      </w:r>
      <w:r w:rsidRPr="00355EB1">
        <w:rPr>
          <w:rtl/>
        </w:rPr>
        <w:t xml:space="preserve"> </w:t>
      </w:r>
      <w:bookmarkStart w:id="9844" w:name="_ETM_Q62_296309"/>
      <w:bookmarkEnd w:id="9844"/>
      <w:r w:rsidRPr="00355EB1">
        <w:rPr>
          <w:rtl/>
        </w:rPr>
        <w:t xml:space="preserve">וסוריה </w:t>
      </w:r>
      <w:bookmarkStart w:id="9845" w:name="_ETM_Q62_297849"/>
      <w:bookmarkEnd w:id="9845"/>
      <w:r w:rsidRPr="00355EB1">
        <w:rPr>
          <w:rtl/>
        </w:rPr>
        <w:t>עם השלטון שלהם</w:t>
      </w:r>
      <w:r>
        <w:rPr>
          <w:rFonts w:hint="cs"/>
          <w:rtl/>
        </w:rPr>
        <w:t>,</w:t>
      </w:r>
      <w:r w:rsidRPr="00355EB1">
        <w:rPr>
          <w:rtl/>
        </w:rPr>
        <w:t xml:space="preserve"> הוא הכי מסוכן שיש. </w:t>
      </w:r>
      <w:bookmarkStart w:id="9846" w:name="_ETM_Q62_301639"/>
      <w:bookmarkEnd w:id="9846"/>
    </w:p>
    <w:p w:rsidR="00A3654A" w:rsidRDefault="00A3654A" w:rsidP="00077A11">
      <w:pPr>
        <w:rPr>
          <w:rtl/>
        </w:rPr>
      </w:pPr>
      <w:bookmarkStart w:id="9847" w:name="_ETM_Q62_281274"/>
      <w:bookmarkStart w:id="9848" w:name="_ETM_Q62_281315"/>
      <w:bookmarkEnd w:id="9847"/>
      <w:bookmarkEnd w:id="9848"/>
    </w:p>
    <w:p w:rsidR="00A3654A" w:rsidRDefault="00A3654A" w:rsidP="00077A11">
      <w:pPr>
        <w:rPr>
          <w:rtl/>
        </w:rPr>
      </w:pPr>
      <w:bookmarkStart w:id="9849" w:name="_ETM_Q62_281394"/>
      <w:bookmarkStart w:id="9850" w:name="_ETM_Q62_281432"/>
      <w:bookmarkEnd w:id="9849"/>
      <w:bookmarkEnd w:id="9850"/>
      <w:r w:rsidRPr="00355EB1">
        <w:rPr>
          <w:rtl/>
        </w:rPr>
        <w:t>רק אתמול שמעתי את הדובר שלהם</w:t>
      </w:r>
      <w:r>
        <w:rPr>
          <w:rFonts w:hint="cs"/>
          <w:rtl/>
        </w:rPr>
        <w:t>,</w:t>
      </w:r>
      <w:r>
        <w:rPr>
          <w:rtl/>
        </w:rPr>
        <w:t xml:space="preserve"> </w:t>
      </w:r>
      <w:bookmarkStart w:id="9851" w:name="_ETM_Q62_305330"/>
      <w:bookmarkEnd w:id="9851"/>
      <w:r>
        <w:rPr>
          <w:rtl/>
        </w:rPr>
        <w:t>שדיבר ושי</w:t>
      </w:r>
      <w:r>
        <w:rPr>
          <w:rFonts w:hint="cs"/>
          <w:rtl/>
        </w:rPr>
        <w:t>ב</w:t>
      </w:r>
      <w:r>
        <w:rPr>
          <w:rtl/>
        </w:rPr>
        <w:t xml:space="preserve">ח את מה שקרה ב-7 באוקטובר. </w:t>
      </w:r>
      <w:bookmarkStart w:id="9852" w:name="_ETM_Q62_309470"/>
      <w:bookmarkEnd w:id="9852"/>
      <w:r>
        <w:rPr>
          <w:rFonts w:hint="cs"/>
          <w:rtl/>
        </w:rPr>
        <w:t xml:space="preserve">הוא </w:t>
      </w:r>
      <w:r>
        <w:rPr>
          <w:rtl/>
        </w:rPr>
        <w:t>אמר</w:t>
      </w:r>
      <w:r>
        <w:rPr>
          <w:rFonts w:hint="cs"/>
          <w:rtl/>
        </w:rPr>
        <w:t>:</w:t>
      </w:r>
      <w:r>
        <w:rPr>
          <w:rtl/>
        </w:rPr>
        <w:t xml:space="preserve"> אנחנו חייבים </w:t>
      </w:r>
      <w:bookmarkStart w:id="9853" w:name="_ETM_Q62_312809"/>
      <w:bookmarkEnd w:id="9853"/>
      <w:r>
        <w:rPr>
          <w:rtl/>
        </w:rPr>
        <w:t xml:space="preserve">לעשות מה שעשו </w:t>
      </w:r>
      <w:bookmarkStart w:id="9854" w:name="_ETM_Q62_315320"/>
      <w:bookmarkEnd w:id="9854"/>
      <w:r>
        <w:rPr>
          <w:rtl/>
        </w:rPr>
        <w:t>הטרוריסטים של חמאס, ואנחנו נעשה את זה</w:t>
      </w:r>
      <w:r>
        <w:rPr>
          <w:rFonts w:hint="cs"/>
          <w:rtl/>
        </w:rPr>
        <w:t>.</w:t>
      </w:r>
      <w:r>
        <w:rPr>
          <w:rtl/>
        </w:rPr>
        <w:t xml:space="preserve"> אנחנו נתחזק. </w:t>
      </w:r>
      <w:bookmarkStart w:id="9855" w:name="_ETM_Q62_321490"/>
      <w:bookmarkEnd w:id="9855"/>
      <w:r>
        <w:rPr>
          <w:rtl/>
        </w:rPr>
        <w:t>זה הדובר שלהם</w:t>
      </w:r>
      <w:r>
        <w:rPr>
          <w:rFonts w:hint="cs"/>
          <w:rtl/>
        </w:rPr>
        <w:t xml:space="preserve">, ודרמר </w:t>
      </w:r>
      <w:bookmarkStart w:id="9856" w:name="_ETM_Q62_324470"/>
      <w:bookmarkEnd w:id="9856"/>
      <w:r>
        <w:rPr>
          <w:rtl/>
        </w:rPr>
        <w:t xml:space="preserve">ישב עם שר החוץ שלהם. </w:t>
      </w:r>
      <w:bookmarkStart w:id="9857" w:name="_ETM_Q62_327610"/>
      <w:bookmarkEnd w:id="9857"/>
      <w:r>
        <w:rPr>
          <w:rtl/>
        </w:rPr>
        <w:t>כל מי שיושב כאן בקואליציה</w:t>
      </w:r>
      <w:r>
        <w:rPr>
          <w:rFonts w:hint="cs"/>
          <w:rtl/>
        </w:rPr>
        <w:t xml:space="preserve"> </w:t>
      </w:r>
      <w:r>
        <w:rPr>
          <w:rFonts w:hint="eastAsia"/>
          <w:rtl/>
        </w:rPr>
        <w:t>–</w:t>
      </w:r>
      <w:r>
        <w:rPr>
          <w:rtl/>
        </w:rPr>
        <w:t xml:space="preserve"> השרה, אם את רוצה </w:t>
      </w:r>
      <w:bookmarkStart w:id="9858" w:name="_ETM_Q62_329879"/>
      <w:bookmarkEnd w:id="9858"/>
      <w:r>
        <w:rPr>
          <w:rtl/>
        </w:rPr>
        <w:t xml:space="preserve">לשמוע אותו, אני יכול לשלוח לך, כי שלחו לי את </w:t>
      </w:r>
      <w:bookmarkStart w:id="9859" w:name="_ETM_Q62_332149"/>
      <w:bookmarkEnd w:id="9859"/>
      <w:r>
        <w:rPr>
          <w:rtl/>
        </w:rPr>
        <w:t xml:space="preserve">זה. </w:t>
      </w:r>
      <w:bookmarkStart w:id="9860" w:name="_ETM_Q62_335449"/>
      <w:bookmarkEnd w:id="9860"/>
      <w:r>
        <w:rPr>
          <w:rtl/>
        </w:rPr>
        <w:t>אני בטוח שהוא לא מדבר בשם שלו</w:t>
      </w:r>
      <w:r>
        <w:rPr>
          <w:rFonts w:hint="cs"/>
          <w:rtl/>
        </w:rPr>
        <w:t>, אלא</w:t>
      </w:r>
      <w:r>
        <w:rPr>
          <w:rtl/>
        </w:rPr>
        <w:t xml:space="preserve"> הוא מדבר בשם </w:t>
      </w:r>
      <w:bookmarkStart w:id="9861" w:name="_ETM_Q62_338169"/>
      <w:bookmarkEnd w:id="9861"/>
      <w:r>
        <w:rPr>
          <w:rtl/>
        </w:rPr>
        <w:t xml:space="preserve">ממשלת הטרוריסטים שם. </w:t>
      </w:r>
      <w:bookmarkStart w:id="9862" w:name="_ETM_Q62_341679"/>
      <w:bookmarkStart w:id="9863" w:name="_ETM_Q62_342414"/>
      <w:bookmarkStart w:id="9864" w:name="_ETM_Q62_342459"/>
      <w:bookmarkStart w:id="9865" w:name="_ETM_Q62_342554"/>
      <w:bookmarkStart w:id="9866" w:name="_ETM_Q62_342583"/>
      <w:bookmarkEnd w:id="9862"/>
      <w:bookmarkEnd w:id="9863"/>
      <w:bookmarkEnd w:id="9864"/>
      <w:bookmarkEnd w:id="9865"/>
      <w:bookmarkEnd w:id="9866"/>
      <w:r>
        <w:rPr>
          <w:rFonts w:hint="cs"/>
          <w:rtl/>
        </w:rPr>
        <w:t>ל</w:t>
      </w:r>
      <w:r>
        <w:rPr>
          <w:rtl/>
        </w:rPr>
        <w:t xml:space="preserve">כן אנחנו חייבים </w:t>
      </w:r>
      <w:bookmarkStart w:id="9867" w:name="_ETM_Q62_345800"/>
      <w:bookmarkEnd w:id="9867"/>
      <w:r>
        <w:rPr>
          <w:rtl/>
        </w:rPr>
        <w:t xml:space="preserve">להיות </w:t>
      </w:r>
      <w:bookmarkStart w:id="9868" w:name="_ETM_Q62_346940"/>
      <w:bookmarkEnd w:id="9868"/>
      <w:r>
        <w:rPr>
          <w:rtl/>
        </w:rPr>
        <w:t>מאוד ז</w:t>
      </w:r>
      <w:r>
        <w:rPr>
          <w:rFonts w:hint="cs"/>
          <w:rtl/>
        </w:rPr>
        <w:t>הי</w:t>
      </w:r>
      <w:r>
        <w:rPr>
          <w:rtl/>
        </w:rPr>
        <w:t xml:space="preserve">רים בכל מה שקורה בדרום סוריה ובסוריה. </w:t>
      </w:r>
      <w:bookmarkStart w:id="9869" w:name="_ETM_Q62_351600"/>
      <w:bookmarkEnd w:id="9869"/>
    </w:p>
    <w:p w:rsidR="00A3654A" w:rsidRDefault="00A3654A" w:rsidP="00077A11">
      <w:pPr>
        <w:rPr>
          <w:rtl/>
        </w:rPr>
      </w:pPr>
      <w:bookmarkStart w:id="9870" w:name="_ETM_Q62_352310"/>
      <w:bookmarkStart w:id="9871" w:name="_ETM_Q62_352355"/>
      <w:bookmarkEnd w:id="9870"/>
      <w:bookmarkEnd w:id="9871"/>
    </w:p>
    <w:p w:rsidR="00A3654A" w:rsidRDefault="00A3654A" w:rsidP="00077A11">
      <w:pPr>
        <w:rPr>
          <w:rtl/>
        </w:rPr>
      </w:pPr>
      <w:bookmarkStart w:id="9872" w:name="_ETM_Q62_352437"/>
      <w:bookmarkStart w:id="9873" w:name="_ETM_Q62_352481"/>
      <w:bookmarkEnd w:id="9872"/>
      <w:bookmarkEnd w:id="9873"/>
      <w:r>
        <w:rPr>
          <w:rtl/>
        </w:rPr>
        <w:t>לדרוזים בסוריה</w:t>
      </w:r>
      <w:r>
        <w:rPr>
          <w:rFonts w:hint="cs"/>
          <w:rtl/>
        </w:rPr>
        <w:t xml:space="preserve"> </w:t>
      </w:r>
      <w:r>
        <w:rPr>
          <w:rtl/>
        </w:rPr>
        <w:t>אני אומר</w:t>
      </w:r>
      <w:r>
        <w:rPr>
          <w:rFonts w:hint="cs"/>
          <w:rtl/>
        </w:rPr>
        <w:t>:</w:t>
      </w:r>
      <w:r>
        <w:rPr>
          <w:rtl/>
        </w:rPr>
        <w:t xml:space="preserve"> </w:t>
      </w:r>
      <w:bookmarkStart w:id="9874" w:name="_ETM_Q62_355250"/>
      <w:bookmarkEnd w:id="9874"/>
      <w:r>
        <w:rPr>
          <w:rtl/>
        </w:rPr>
        <w:t>תסמכו על עצמכם</w:t>
      </w:r>
      <w:r>
        <w:rPr>
          <w:rFonts w:hint="cs"/>
          <w:rtl/>
        </w:rPr>
        <w:t>,</w:t>
      </w:r>
      <w:r>
        <w:rPr>
          <w:rtl/>
        </w:rPr>
        <w:t xml:space="preserve"> </w:t>
      </w:r>
      <w:bookmarkStart w:id="9875" w:name="_ETM_Q62_360770"/>
      <w:bookmarkEnd w:id="9875"/>
      <w:r>
        <w:rPr>
          <w:rtl/>
        </w:rPr>
        <w:t>תהיו מאוחדים, תהיו יד אחת</w:t>
      </w:r>
      <w:bookmarkStart w:id="9876" w:name="_ETM_Q62_365850"/>
      <w:bookmarkEnd w:id="9876"/>
      <w:r>
        <w:rPr>
          <w:rFonts w:hint="cs"/>
          <w:rtl/>
        </w:rPr>
        <w:t xml:space="preserve">, </w:t>
      </w:r>
      <w:r>
        <w:rPr>
          <w:rtl/>
        </w:rPr>
        <w:t xml:space="preserve">כי אף אחד </w:t>
      </w:r>
      <w:bookmarkStart w:id="9877" w:name="_ETM_Q62_368699"/>
      <w:bookmarkEnd w:id="9877"/>
      <w:r>
        <w:rPr>
          <w:rtl/>
        </w:rPr>
        <w:t xml:space="preserve">לא ישמור עליכם, כי אף אחד לא ייתן לכם את </w:t>
      </w:r>
      <w:bookmarkStart w:id="9878" w:name="_ETM_Q62_370619"/>
      <w:bookmarkEnd w:id="9878"/>
      <w:r>
        <w:rPr>
          <w:rtl/>
        </w:rPr>
        <w:t xml:space="preserve">הביטחון. </w:t>
      </w:r>
      <w:bookmarkStart w:id="9879" w:name="_ETM_Q62_374690"/>
      <w:bookmarkEnd w:id="9879"/>
      <w:r>
        <w:rPr>
          <w:rtl/>
        </w:rPr>
        <w:t xml:space="preserve">ואם אתם מאוחדים, אני אומר לכם, אף אחד לא יכול </w:t>
      </w:r>
      <w:bookmarkStart w:id="9880" w:name="_ETM_Q62_378249"/>
      <w:bookmarkEnd w:id="9880"/>
      <w:r>
        <w:rPr>
          <w:rtl/>
        </w:rPr>
        <w:t>עליכם</w:t>
      </w:r>
      <w:r>
        <w:rPr>
          <w:rFonts w:hint="cs"/>
          <w:rtl/>
        </w:rPr>
        <w:t xml:space="preserve"> –</w:t>
      </w:r>
      <w:r>
        <w:rPr>
          <w:rtl/>
        </w:rPr>
        <w:t xml:space="preserve"> כי אני מכיר אתכם, מכיר את האמונה שלכם </w:t>
      </w:r>
      <w:bookmarkStart w:id="9881" w:name="_ETM_Q62_382649"/>
      <w:bookmarkEnd w:id="9881"/>
      <w:r>
        <w:rPr>
          <w:rtl/>
        </w:rPr>
        <w:t>את הדבקות שלכם בקרקע, באדמה</w:t>
      </w:r>
      <w:r>
        <w:rPr>
          <w:rFonts w:hint="cs"/>
          <w:rtl/>
        </w:rPr>
        <w:t>.</w:t>
      </w:r>
      <w:r>
        <w:rPr>
          <w:rtl/>
        </w:rPr>
        <w:t xml:space="preserve"> </w:t>
      </w:r>
      <w:bookmarkStart w:id="9882" w:name="_ETM_Q62_390779"/>
      <w:bookmarkEnd w:id="9882"/>
      <w:r>
        <w:rPr>
          <w:rtl/>
        </w:rPr>
        <w:t>אנחנו תמיד נהיה לצ</w:t>
      </w:r>
      <w:r>
        <w:rPr>
          <w:rFonts w:hint="cs"/>
          <w:rtl/>
        </w:rPr>
        <w:t>י</w:t>
      </w:r>
      <w:r>
        <w:rPr>
          <w:rtl/>
        </w:rPr>
        <w:t xml:space="preserve">דכם. </w:t>
      </w:r>
      <w:bookmarkStart w:id="9883" w:name="_ETM_Q62_394639"/>
      <w:bookmarkEnd w:id="9883"/>
      <w:r>
        <w:rPr>
          <w:rtl/>
        </w:rPr>
        <w:t>אני מקווה שנחליף את הממשלה הגרועה הזאת כמה שיותר מהר</w:t>
      </w:r>
      <w:bookmarkStart w:id="9884" w:name="_ETM_Q62_400750"/>
      <w:bookmarkEnd w:id="9884"/>
      <w:r>
        <w:rPr>
          <w:rFonts w:hint="cs"/>
          <w:rtl/>
        </w:rPr>
        <w:t xml:space="preserve">, </w:t>
      </w:r>
      <w:r>
        <w:rPr>
          <w:rtl/>
        </w:rPr>
        <w:t xml:space="preserve">ונעשה את הכול בשבילכם, כי </w:t>
      </w:r>
      <w:r>
        <w:rPr>
          <w:rFonts w:hint="cs"/>
          <w:rtl/>
        </w:rPr>
        <w:t xml:space="preserve">גם </w:t>
      </w:r>
      <w:bookmarkStart w:id="9885" w:name="_ETM_Q62_406757"/>
      <w:bookmarkEnd w:id="9885"/>
      <w:r>
        <w:rPr>
          <w:rtl/>
        </w:rPr>
        <w:t xml:space="preserve">לנו יש אינטרס שתחיו </w:t>
      </w:r>
      <w:bookmarkStart w:id="9886" w:name="_ETM_Q62_403584"/>
      <w:bookmarkEnd w:id="9886"/>
      <w:r>
        <w:rPr>
          <w:rtl/>
        </w:rPr>
        <w:t xml:space="preserve">בשלום. </w:t>
      </w:r>
      <w:bookmarkStart w:id="9887" w:name="_ETM_Q62_408139"/>
      <w:bookmarkStart w:id="9888" w:name="_ETM_Q62_404698"/>
      <w:bookmarkEnd w:id="9887"/>
      <w:bookmarkEnd w:id="9888"/>
    </w:p>
    <w:p w:rsidR="00A3654A" w:rsidRDefault="00A3654A" w:rsidP="00077A11">
      <w:pPr>
        <w:rPr>
          <w:rtl/>
        </w:rPr>
      </w:pPr>
      <w:bookmarkStart w:id="9889" w:name="_ETM_Q62_404749"/>
      <w:bookmarkEnd w:id="9889"/>
    </w:p>
    <w:p w:rsidR="00A3654A" w:rsidRDefault="00A3654A" w:rsidP="00077A11">
      <w:pPr>
        <w:rPr>
          <w:rtl/>
        </w:rPr>
      </w:pPr>
      <w:bookmarkStart w:id="9890" w:name="_ETM_Q62_404845"/>
      <w:bookmarkStart w:id="9891" w:name="_ETM_Q62_404890"/>
      <w:bookmarkEnd w:id="9890"/>
      <w:bookmarkEnd w:id="9891"/>
      <w:r>
        <w:rPr>
          <w:rtl/>
        </w:rPr>
        <w:t>אני רוצה להגיד לך, אדוני היושב</w:t>
      </w:r>
      <w:r>
        <w:rPr>
          <w:rFonts w:hint="cs"/>
          <w:rtl/>
        </w:rPr>
        <w:t>-</w:t>
      </w:r>
      <w:r>
        <w:rPr>
          <w:rtl/>
        </w:rPr>
        <w:t xml:space="preserve">ראש, </w:t>
      </w:r>
      <w:bookmarkStart w:id="9892" w:name="_ETM_Q62_414259"/>
      <w:bookmarkEnd w:id="9892"/>
      <w:r>
        <w:rPr>
          <w:rtl/>
        </w:rPr>
        <w:t xml:space="preserve">אני דיברתי על </w:t>
      </w:r>
      <w:r>
        <w:rPr>
          <w:rFonts w:hint="cs"/>
          <w:rtl/>
        </w:rPr>
        <w:t xml:space="preserve">מה </w:t>
      </w:r>
      <w:r>
        <w:rPr>
          <w:rtl/>
        </w:rPr>
        <w:t xml:space="preserve">שקורה בסוריה ועל </w:t>
      </w:r>
      <w:bookmarkStart w:id="9893" w:name="_ETM_Q62_417504"/>
      <w:bookmarkEnd w:id="9893"/>
      <w:r>
        <w:rPr>
          <w:rtl/>
        </w:rPr>
        <w:t>הכאב שיש בסוריה, כי אני בקשר חזק</w:t>
      </w:r>
      <w:r w:rsidRPr="00B71649">
        <w:rPr>
          <w:rtl/>
        </w:rPr>
        <w:t xml:space="preserve"> </w:t>
      </w:r>
      <w:r>
        <w:rPr>
          <w:rtl/>
        </w:rPr>
        <w:t>מאוד איתם</w:t>
      </w:r>
      <w:r>
        <w:rPr>
          <w:rFonts w:hint="cs"/>
          <w:rtl/>
        </w:rPr>
        <w:t>.</w:t>
      </w:r>
      <w:r>
        <w:rPr>
          <w:rtl/>
        </w:rPr>
        <w:t xml:space="preserve"> אתמול דיברה איתי </w:t>
      </w:r>
      <w:bookmarkStart w:id="9894" w:name="_ETM_Q62_425100"/>
      <w:bookmarkEnd w:id="9894"/>
      <w:r>
        <w:rPr>
          <w:rtl/>
        </w:rPr>
        <w:t>אישה מבוגרת</w:t>
      </w:r>
      <w:r w:rsidRPr="00B71649">
        <w:rPr>
          <w:rtl/>
        </w:rPr>
        <w:t xml:space="preserve"> </w:t>
      </w:r>
      <w:r>
        <w:rPr>
          <w:rtl/>
        </w:rPr>
        <w:t xml:space="preserve">מאוד, מעל גיל 80. </w:t>
      </w:r>
      <w:bookmarkStart w:id="9895" w:name="_ETM_Q62_430559"/>
      <w:bookmarkEnd w:id="9895"/>
      <w:r>
        <w:rPr>
          <w:rtl/>
        </w:rPr>
        <w:t>היא אומרת לי</w:t>
      </w:r>
      <w:r>
        <w:rPr>
          <w:rFonts w:hint="cs"/>
          <w:rtl/>
        </w:rPr>
        <w:t>:</w:t>
      </w:r>
      <w:r>
        <w:rPr>
          <w:rtl/>
        </w:rPr>
        <w:t xml:space="preserve"> אני לא רוצה שום דבר. </w:t>
      </w:r>
      <w:bookmarkStart w:id="9896" w:name="_ETM_Q62_434649"/>
      <w:bookmarkEnd w:id="9896"/>
      <w:r>
        <w:rPr>
          <w:rtl/>
        </w:rPr>
        <w:t xml:space="preserve">אני רוצה לחזור לבית שלי. </w:t>
      </w:r>
      <w:bookmarkStart w:id="9897" w:name="_ETM_Q62_437190"/>
      <w:bookmarkEnd w:id="9897"/>
      <w:r>
        <w:rPr>
          <w:rtl/>
        </w:rPr>
        <w:t>אני ישנ</w:t>
      </w:r>
      <w:r>
        <w:rPr>
          <w:rFonts w:hint="cs"/>
          <w:rtl/>
        </w:rPr>
        <w:t>ה</w:t>
      </w:r>
      <w:r>
        <w:rPr>
          <w:rtl/>
        </w:rPr>
        <w:t xml:space="preserve"> בבית ספר</w:t>
      </w:r>
      <w:r>
        <w:rPr>
          <w:rFonts w:hint="cs"/>
          <w:rtl/>
        </w:rPr>
        <w:t>,</w:t>
      </w:r>
      <w:r>
        <w:rPr>
          <w:rtl/>
        </w:rPr>
        <w:t xml:space="preserve"> </w:t>
      </w:r>
      <w:bookmarkStart w:id="9898" w:name="_ETM_Q62_439829"/>
      <w:bookmarkEnd w:id="9898"/>
      <w:r>
        <w:rPr>
          <w:rtl/>
        </w:rPr>
        <w:t xml:space="preserve">על מזרן. </w:t>
      </w:r>
      <w:bookmarkStart w:id="9899" w:name="_ETM_Q62_441660"/>
      <w:bookmarkEnd w:id="9899"/>
      <w:r>
        <w:rPr>
          <w:rtl/>
        </w:rPr>
        <w:t>יש לי בית</w:t>
      </w:r>
      <w:bookmarkStart w:id="9900" w:name="_ETM_Q62_443529"/>
      <w:bookmarkEnd w:id="9900"/>
      <w:r>
        <w:rPr>
          <w:rFonts w:hint="cs"/>
          <w:rtl/>
        </w:rPr>
        <w:t xml:space="preserve">, </w:t>
      </w:r>
      <w:r>
        <w:rPr>
          <w:rtl/>
        </w:rPr>
        <w:t xml:space="preserve">יש </w:t>
      </w:r>
      <w:r>
        <w:rPr>
          <w:rFonts w:hint="cs"/>
          <w:rtl/>
        </w:rPr>
        <w:t xml:space="preserve">לי </w:t>
      </w:r>
      <w:r>
        <w:rPr>
          <w:rtl/>
        </w:rPr>
        <w:t xml:space="preserve">אדמה, </w:t>
      </w:r>
      <w:bookmarkStart w:id="9901" w:name="_ETM_Q62_446160"/>
      <w:bookmarkEnd w:id="9901"/>
      <w:r>
        <w:rPr>
          <w:rtl/>
        </w:rPr>
        <w:t xml:space="preserve">ויש לי נכדים </w:t>
      </w:r>
      <w:bookmarkStart w:id="9902" w:name="_ETM_Q62_449040"/>
      <w:bookmarkEnd w:id="9902"/>
      <w:r>
        <w:rPr>
          <w:rtl/>
        </w:rPr>
        <w:t>ש</w:t>
      </w:r>
      <w:r>
        <w:rPr>
          <w:rFonts w:hint="cs"/>
          <w:rtl/>
        </w:rPr>
        <w:t xml:space="preserve">את </w:t>
      </w:r>
      <w:r>
        <w:rPr>
          <w:rtl/>
        </w:rPr>
        <w:t>חלקם</w:t>
      </w:r>
      <w:bookmarkStart w:id="9903" w:name="_ETM_Q62_450760"/>
      <w:bookmarkEnd w:id="9903"/>
      <w:r>
        <w:rPr>
          <w:rFonts w:hint="cs"/>
          <w:rtl/>
        </w:rPr>
        <w:t xml:space="preserve"> </w:t>
      </w:r>
      <w:r>
        <w:rPr>
          <w:rtl/>
        </w:rPr>
        <w:t xml:space="preserve">חיסל </w:t>
      </w:r>
      <w:bookmarkStart w:id="9904" w:name="_ETM_Q62_453320"/>
      <w:bookmarkEnd w:id="9904"/>
      <w:r>
        <w:rPr>
          <w:rtl/>
        </w:rPr>
        <w:t xml:space="preserve">ארגון הטרוריסטים של </w:t>
      </w:r>
      <w:r>
        <w:rPr>
          <w:rFonts w:hint="cs"/>
          <w:rtl/>
        </w:rPr>
        <w:t>אל-</w:t>
      </w:r>
      <w:r>
        <w:rPr>
          <w:rtl/>
        </w:rPr>
        <w:t>ג'ול</w:t>
      </w:r>
      <w:r>
        <w:rPr>
          <w:rFonts w:hint="cs"/>
          <w:rtl/>
        </w:rPr>
        <w:t>א</w:t>
      </w:r>
      <w:r>
        <w:rPr>
          <w:rtl/>
        </w:rPr>
        <w:t xml:space="preserve">ני. </w:t>
      </w:r>
      <w:bookmarkStart w:id="9905" w:name="_ETM_Q62_458549"/>
      <w:bookmarkEnd w:id="9905"/>
      <w:r>
        <w:rPr>
          <w:rtl/>
        </w:rPr>
        <w:t xml:space="preserve">ואני אומר לך, </w:t>
      </w:r>
      <w:bookmarkStart w:id="9906" w:name="_ETM_Q62_460790"/>
      <w:bookmarkEnd w:id="9906"/>
      <w:r>
        <w:rPr>
          <w:rtl/>
        </w:rPr>
        <w:t>אנחנו כאן במדינת ישראל</w:t>
      </w:r>
      <w:r>
        <w:rPr>
          <w:rFonts w:hint="cs"/>
          <w:rtl/>
        </w:rPr>
        <w:t xml:space="preserve">. </w:t>
      </w:r>
      <w:r>
        <w:rPr>
          <w:rtl/>
        </w:rPr>
        <w:t xml:space="preserve">מדינת ישראל מדינה </w:t>
      </w:r>
      <w:r>
        <w:rPr>
          <w:rFonts w:hint="cs"/>
          <w:rtl/>
        </w:rPr>
        <w:t xml:space="preserve">היא מדינה </w:t>
      </w:r>
      <w:r>
        <w:rPr>
          <w:rtl/>
        </w:rPr>
        <w:t>חזקה</w:t>
      </w:r>
      <w:r w:rsidRPr="00B71649">
        <w:rPr>
          <w:rFonts w:hint="cs"/>
          <w:rtl/>
        </w:rPr>
        <w:t xml:space="preserve"> </w:t>
      </w:r>
      <w:r>
        <w:rPr>
          <w:rFonts w:hint="cs"/>
          <w:rtl/>
        </w:rPr>
        <w:t>מאוד,</w:t>
      </w:r>
      <w:r>
        <w:rPr>
          <w:rtl/>
        </w:rPr>
        <w:t xml:space="preserve"> </w:t>
      </w:r>
      <w:bookmarkStart w:id="9907" w:name="_ETM_Q62_465440"/>
      <w:bookmarkEnd w:id="9907"/>
      <w:r>
        <w:rPr>
          <w:rtl/>
        </w:rPr>
        <w:t xml:space="preserve">אבל יש לנו ממשלה מאוד חלשה. </w:t>
      </w:r>
      <w:bookmarkStart w:id="9908" w:name="_ETM_Q62_469119"/>
      <w:bookmarkEnd w:id="9908"/>
      <w:r>
        <w:rPr>
          <w:rtl/>
        </w:rPr>
        <w:t>אם נשיא ארצות הברית אומר</w:t>
      </w:r>
      <w:r>
        <w:rPr>
          <w:rFonts w:hint="cs"/>
          <w:rtl/>
        </w:rPr>
        <w:t>,</w:t>
      </w:r>
      <w:r>
        <w:rPr>
          <w:rtl/>
        </w:rPr>
        <w:t xml:space="preserve"> </w:t>
      </w:r>
      <w:bookmarkStart w:id="9909" w:name="_ETM_Q62_472089"/>
      <w:bookmarkEnd w:id="9909"/>
      <w:r>
        <w:rPr>
          <w:rtl/>
        </w:rPr>
        <w:t>שנתניהו יעשה כל מה שאני אומר לו</w:t>
      </w:r>
      <w:r>
        <w:rPr>
          <w:rFonts w:hint="cs"/>
          <w:rtl/>
        </w:rPr>
        <w:t xml:space="preserve"> </w:t>
      </w:r>
      <w:r>
        <w:rPr>
          <w:rFonts w:hint="eastAsia"/>
          <w:rtl/>
        </w:rPr>
        <w:t>–</w:t>
      </w:r>
      <w:r>
        <w:rPr>
          <w:rtl/>
        </w:rPr>
        <w:t xml:space="preserve"> </w:t>
      </w:r>
      <w:bookmarkStart w:id="9910" w:name="_ETM_Q62_477470"/>
      <w:bookmarkEnd w:id="9910"/>
      <w:r>
        <w:rPr>
          <w:rtl/>
        </w:rPr>
        <w:t>ד</w:t>
      </w:r>
      <w:r>
        <w:rPr>
          <w:rFonts w:hint="cs"/>
          <w:rtl/>
        </w:rPr>
        <w:t>ו</w:t>
      </w:r>
      <w:r>
        <w:rPr>
          <w:rtl/>
        </w:rPr>
        <w:t xml:space="preserve">רשני. </w:t>
      </w:r>
      <w:bookmarkStart w:id="9911" w:name="_ETM_Q62_479738"/>
      <w:bookmarkEnd w:id="9911"/>
      <w:r>
        <w:rPr>
          <w:rtl/>
        </w:rPr>
        <w:t>ז</w:t>
      </w:r>
      <w:r>
        <w:rPr>
          <w:rFonts w:hint="cs"/>
          <w:rtl/>
        </w:rPr>
        <w:t>ו</w:t>
      </w:r>
      <w:r>
        <w:rPr>
          <w:rtl/>
        </w:rPr>
        <w:t xml:space="preserve"> בושה</w:t>
      </w:r>
      <w:r>
        <w:rPr>
          <w:rFonts w:hint="cs"/>
          <w:rtl/>
        </w:rPr>
        <w:t>,</w:t>
      </w:r>
      <w:r>
        <w:rPr>
          <w:rtl/>
        </w:rPr>
        <w:t xml:space="preserve"> </w:t>
      </w:r>
      <w:bookmarkStart w:id="9912" w:name="_ETM_Q62_481410"/>
      <w:bookmarkEnd w:id="9912"/>
      <w:r>
        <w:rPr>
          <w:rtl/>
        </w:rPr>
        <w:t>בושה לראש ממשלה</w:t>
      </w:r>
      <w:bookmarkStart w:id="9913" w:name="_ETM_Q62_484160"/>
      <w:bookmarkEnd w:id="9913"/>
      <w:r>
        <w:rPr>
          <w:rFonts w:hint="cs"/>
          <w:rtl/>
        </w:rPr>
        <w:t xml:space="preserve">. </w:t>
      </w:r>
      <w:bookmarkStart w:id="9914" w:name="_ETM_Q62_492556"/>
      <w:bookmarkEnd w:id="9914"/>
      <w:r>
        <w:rPr>
          <w:rtl/>
        </w:rPr>
        <w:t xml:space="preserve">נשיא ארצות הברית </w:t>
      </w:r>
      <w:bookmarkStart w:id="9915" w:name="_ETM_Q62_487899"/>
      <w:bookmarkEnd w:id="9915"/>
      <w:r>
        <w:rPr>
          <w:rtl/>
        </w:rPr>
        <w:t>אומר</w:t>
      </w:r>
      <w:r>
        <w:rPr>
          <w:rFonts w:hint="cs"/>
          <w:rtl/>
        </w:rPr>
        <w:t>:</w:t>
      </w:r>
      <w:r>
        <w:rPr>
          <w:rtl/>
        </w:rPr>
        <w:t xml:space="preserve"> </w:t>
      </w:r>
      <w:bookmarkStart w:id="9916" w:name="_ETM_Q62_489428"/>
      <w:bookmarkEnd w:id="9916"/>
      <w:r>
        <w:rPr>
          <w:rtl/>
        </w:rPr>
        <w:t xml:space="preserve">שנתניהו יעשה כל מה שאני אגיד לו. </w:t>
      </w:r>
      <w:bookmarkStart w:id="9917" w:name="_ETM_Q62_494250"/>
      <w:bookmarkEnd w:id="9917"/>
    </w:p>
    <w:p w:rsidR="00A3654A" w:rsidRDefault="00A3654A" w:rsidP="00077A11">
      <w:pPr>
        <w:rPr>
          <w:rtl/>
        </w:rPr>
      </w:pPr>
      <w:bookmarkStart w:id="9918" w:name="_ETM_Q62_496152"/>
      <w:bookmarkStart w:id="9919" w:name="_ETM_Q62_496230"/>
      <w:bookmarkEnd w:id="9918"/>
      <w:bookmarkEnd w:id="9919"/>
    </w:p>
    <w:p w:rsidR="00A3654A" w:rsidRDefault="00A3654A" w:rsidP="00077A11">
      <w:pPr>
        <w:rPr>
          <w:rtl/>
        </w:rPr>
      </w:pPr>
      <w:bookmarkStart w:id="9920" w:name="_ETM_Q62_496268"/>
      <w:bookmarkStart w:id="9921" w:name="_ETM_Q62_496322"/>
      <w:bookmarkEnd w:id="9920"/>
      <w:bookmarkEnd w:id="9921"/>
      <w:r>
        <w:rPr>
          <w:rtl/>
        </w:rPr>
        <w:t xml:space="preserve">אני רוצה לפנות </w:t>
      </w:r>
      <w:r>
        <w:rPr>
          <w:rFonts w:hint="cs"/>
          <w:rtl/>
        </w:rPr>
        <w:t xml:space="preserve">גם </w:t>
      </w:r>
      <w:r>
        <w:rPr>
          <w:rtl/>
        </w:rPr>
        <w:t>לאמריקאים</w:t>
      </w:r>
      <w:r>
        <w:rPr>
          <w:rFonts w:hint="cs"/>
          <w:rtl/>
        </w:rPr>
        <w:t>:</w:t>
      </w:r>
      <w:r>
        <w:rPr>
          <w:rtl/>
        </w:rPr>
        <w:t xml:space="preserve"> </w:t>
      </w:r>
      <w:bookmarkStart w:id="9922" w:name="_ETM_Q62_500329"/>
      <w:bookmarkEnd w:id="9922"/>
      <w:r>
        <w:rPr>
          <w:rtl/>
        </w:rPr>
        <w:t>אתם הייתם מההתחלה בעניינים</w:t>
      </w:r>
      <w:r>
        <w:rPr>
          <w:rFonts w:hint="cs"/>
          <w:rtl/>
        </w:rPr>
        <w:t>,</w:t>
      </w:r>
      <w:r>
        <w:rPr>
          <w:rtl/>
        </w:rPr>
        <w:t xml:space="preserve"> </w:t>
      </w:r>
      <w:r>
        <w:rPr>
          <w:rFonts w:hint="cs"/>
          <w:rtl/>
        </w:rPr>
        <w:t>ב</w:t>
      </w:r>
      <w:r>
        <w:rPr>
          <w:rtl/>
        </w:rPr>
        <w:t xml:space="preserve">מה שקורה בסוריה. </w:t>
      </w:r>
      <w:bookmarkStart w:id="9923" w:name="_ETM_Q62_505130"/>
      <w:bookmarkEnd w:id="9923"/>
      <w:r>
        <w:rPr>
          <w:rtl/>
        </w:rPr>
        <w:t xml:space="preserve">הגעתם לשם, תמכתם בארגון בשלטונו של </w:t>
      </w:r>
      <w:r>
        <w:rPr>
          <w:rFonts w:hint="cs"/>
          <w:rtl/>
        </w:rPr>
        <w:t>אל-</w:t>
      </w:r>
      <w:r>
        <w:rPr>
          <w:rtl/>
        </w:rPr>
        <w:t>ג'ול</w:t>
      </w:r>
      <w:r>
        <w:rPr>
          <w:rFonts w:hint="cs"/>
          <w:rtl/>
        </w:rPr>
        <w:t>א</w:t>
      </w:r>
      <w:r>
        <w:rPr>
          <w:rtl/>
        </w:rPr>
        <w:t xml:space="preserve">ני, </w:t>
      </w:r>
      <w:r>
        <w:rPr>
          <w:rFonts w:hint="cs"/>
          <w:rtl/>
        </w:rPr>
        <w:t>אירחת</w:t>
      </w:r>
      <w:r>
        <w:rPr>
          <w:rtl/>
        </w:rPr>
        <w:t xml:space="preserve">ם אותו בארצות </w:t>
      </w:r>
      <w:bookmarkStart w:id="9924" w:name="_ETM_Q62_508934"/>
      <w:bookmarkEnd w:id="9924"/>
      <w:r>
        <w:rPr>
          <w:rtl/>
        </w:rPr>
        <w:t xml:space="preserve">הברית, </w:t>
      </w:r>
      <w:bookmarkStart w:id="9925" w:name="_ETM_Q62_513649"/>
      <w:bookmarkEnd w:id="9925"/>
      <w:r>
        <w:rPr>
          <w:rtl/>
        </w:rPr>
        <w:t>פרס</w:t>
      </w:r>
      <w:r>
        <w:rPr>
          <w:rFonts w:hint="cs"/>
          <w:rtl/>
        </w:rPr>
        <w:t>ת</w:t>
      </w:r>
      <w:r>
        <w:rPr>
          <w:rtl/>
        </w:rPr>
        <w:t>ם לו שטיח אדום</w:t>
      </w:r>
      <w:r>
        <w:rPr>
          <w:rFonts w:hint="cs"/>
          <w:rtl/>
        </w:rPr>
        <w:t xml:space="preserve">. </w:t>
      </w:r>
      <w:bookmarkStart w:id="9926" w:name="_ETM_Q62_517070"/>
      <w:bookmarkEnd w:id="9926"/>
      <w:r>
        <w:rPr>
          <w:rtl/>
        </w:rPr>
        <w:t xml:space="preserve">לעומת </w:t>
      </w:r>
      <w:r>
        <w:rPr>
          <w:rFonts w:hint="cs"/>
          <w:rtl/>
        </w:rPr>
        <w:t xml:space="preserve">זאת, </w:t>
      </w:r>
      <w:r>
        <w:rPr>
          <w:rtl/>
        </w:rPr>
        <w:t xml:space="preserve">אתם בעצמכם </w:t>
      </w:r>
      <w:bookmarkStart w:id="9927" w:name="_ETM_Q62_519769"/>
      <w:bookmarkEnd w:id="9927"/>
      <w:r>
        <w:rPr>
          <w:rtl/>
        </w:rPr>
        <w:t>שמתם על הראש שלו</w:t>
      </w:r>
      <w:r>
        <w:rPr>
          <w:rFonts w:hint="cs"/>
          <w:rtl/>
        </w:rPr>
        <w:t xml:space="preserve"> 10 מיליון </w:t>
      </w:r>
      <w:r>
        <w:rPr>
          <w:rtl/>
        </w:rPr>
        <w:t xml:space="preserve">דולר. </w:t>
      </w:r>
      <w:bookmarkStart w:id="9928" w:name="_ETM_Q62_524738"/>
      <w:bookmarkEnd w:id="9928"/>
      <w:r>
        <w:rPr>
          <w:rtl/>
        </w:rPr>
        <w:t>שכחתם</w:t>
      </w:r>
      <w:bookmarkStart w:id="9929" w:name="_ETM_Q62_527049"/>
      <w:bookmarkEnd w:id="9929"/>
      <w:r>
        <w:rPr>
          <w:rFonts w:hint="cs"/>
          <w:rtl/>
        </w:rPr>
        <w:t xml:space="preserve"> </w:t>
      </w:r>
      <w:r>
        <w:rPr>
          <w:rtl/>
        </w:rPr>
        <w:t>כמה אמריקאים הוא הר</w:t>
      </w:r>
      <w:r>
        <w:rPr>
          <w:rFonts w:hint="cs"/>
          <w:rtl/>
        </w:rPr>
        <w:t>ג.</w:t>
      </w:r>
      <w:r>
        <w:rPr>
          <w:rtl/>
        </w:rPr>
        <w:t xml:space="preserve"> </w:t>
      </w:r>
      <w:bookmarkStart w:id="9930" w:name="_ETM_Q62_530079"/>
      <w:bookmarkStart w:id="9931" w:name="_ETM_Q62_450210"/>
      <w:bookmarkEnd w:id="9930"/>
      <w:bookmarkEnd w:id="9931"/>
    </w:p>
    <w:p w:rsidR="00A3654A" w:rsidRDefault="00A3654A" w:rsidP="00077A11">
      <w:pPr>
        <w:rPr>
          <w:rtl/>
        </w:rPr>
      </w:pPr>
      <w:bookmarkStart w:id="9932" w:name="_ETM_Q62_450268"/>
      <w:bookmarkEnd w:id="9932"/>
    </w:p>
    <w:p w:rsidR="00A3654A" w:rsidRDefault="00A3654A" w:rsidP="00077A11">
      <w:pPr>
        <w:rPr>
          <w:rtl/>
        </w:rPr>
      </w:pPr>
      <w:bookmarkStart w:id="9933" w:name="_ETM_Q62_450346"/>
      <w:bookmarkStart w:id="9934" w:name="_ETM_Q62_450383"/>
      <w:bookmarkEnd w:id="9933"/>
      <w:bookmarkEnd w:id="9934"/>
      <w:r>
        <w:rPr>
          <w:rtl/>
        </w:rPr>
        <w:t>הוא ימשיך</w:t>
      </w:r>
      <w:r>
        <w:rPr>
          <w:rFonts w:hint="cs"/>
          <w:rtl/>
        </w:rPr>
        <w:t>,</w:t>
      </w:r>
      <w:r>
        <w:rPr>
          <w:rtl/>
        </w:rPr>
        <w:t xml:space="preserve"> </w:t>
      </w:r>
      <w:bookmarkStart w:id="9935" w:name="_ETM_Q62_534690"/>
      <w:bookmarkEnd w:id="9935"/>
      <w:r>
        <w:rPr>
          <w:rtl/>
        </w:rPr>
        <w:t xml:space="preserve">כי מי שינק שנאה מגיל אפס לא יכול לשנות את </w:t>
      </w:r>
      <w:bookmarkStart w:id="9936" w:name="_ETM_Q62_538305"/>
      <w:bookmarkEnd w:id="9936"/>
      <w:r>
        <w:rPr>
          <w:rtl/>
        </w:rPr>
        <w:t xml:space="preserve">תפיסת העולם שלו. </w:t>
      </w:r>
      <w:bookmarkStart w:id="9937" w:name="_ETM_Q62_542589"/>
      <w:bookmarkStart w:id="9938" w:name="_ETM_Q62_444330"/>
      <w:bookmarkStart w:id="9939" w:name="_ETM_Q62_444377"/>
      <w:bookmarkStart w:id="9940" w:name="_ETM_Q62_444473"/>
      <w:bookmarkStart w:id="9941" w:name="_ETM_Q62_444511"/>
      <w:bookmarkEnd w:id="9937"/>
      <w:bookmarkEnd w:id="9938"/>
      <w:bookmarkEnd w:id="9939"/>
      <w:bookmarkEnd w:id="9940"/>
      <w:bookmarkEnd w:id="9941"/>
      <w:r>
        <w:rPr>
          <w:rtl/>
        </w:rPr>
        <w:t xml:space="preserve">תפיסת העולם שלו זה </w:t>
      </w:r>
      <w:bookmarkStart w:id="9942" w:name="_ETM_Q62_544859"/>
      <w:bookmarkEnd w:id="9942"/>
      <w:r>
        <w:rPr>
          <w:rtl/>
        </w:rPr>
        <w:t xml:space="preserve">להרוג, ועוד להרוג ועוד להרוג. </w:t>
      </w:r>
      <w:bookmarkStart w:id="9943" w:name="_ETM_Q62_549700"/>
      <w:bookmarkEnd w:id="9943"/>
      <w:r>
        <w:rPr>
          <w:rtl/>
        </w:rPr>
        <w:t xml:space="preserve">והוא יחזור </w:t>
      </w:r>
      <w:bookmarkStart w:id="9944" w:name="_ETM_Q62_552040"/>
      <w:bookmarkEnd w:id="9944"/>
      <w:r>
        <w:rPr>
          <w:rtl/>
        </w:rPr>
        <w:t>ברגע ש</w:t>
      </w:r>
      <w:r>
        <w:rPr>
          <w:rFonts w:hint="cs"/>
          <w:rtl/>
        </w:rPr>
        <w:t xml:space="preserve">הוא </w:t>
      </w:r>
      <w:bookmarkStart w:id="9945" w:name="_ETM_Q62_552020"/>
      <w:bookmarkEnd w:id="9945"/>
      <w:r>
        <w:rPr>
          <w:rtl/>
        </w:rPr>
        <w:t>ירגיש</w:t>
      </w:r>
      <w:r>
        <w:rPr>
          <w:rFonts w:hint="cs"/>
          <w:rtl/>
        </w:rPr>
        <w:t xml:space="preserve"> שהוא</w:t>
      </w:r>
      <w:r>
        <w:rPr>
          <w:rtl/>
        </w:rPr>
        <w:t xml:space="preserve"> חזק </w:t>
      </w:r>
      <w:r>
        <w:rPr>
          <w:rFonts w:hint="cs"/>
          <w:rtl/>
        </w:rPr>
        <w:t>ו</w:t>
      </w:r>
      <w:r>
        <w:rPr>
          <w:rtl/>
        </w:rPr>
        <w:t>יתהפך עלי</w:t>
      </w:r>
      <w:r>
        <w:rPr>
          <w:rFonts w:hint="cs"/>
          <w:rtl/>
        </w:rPr>
        <w:t>כם,</w:t>
      </w:r>
      <w:r>
        <w:rPr>
          <w:rtl/>
        </w:rPr>
        <w:t xml:space="preserve"> האמריקאים </w:t>
      </w:r>
      <w:bookmarkStart w:id="9946" w:name="_ETM_Q62_556890"/>
      <w:bookmarkEnd w:id="9946"/>
      <w:r>
        <w:rPr>
          <w:rtl/>
        </w:rPr>
        <w:t>ששיחקתם א</w:t>
      </w:r>
      <w:r>
        <w:rPr>
          <w:rFonts w:hint="cs"/>
          <w:rtl/>
        </w:rPr>
        <w:t>י</w:t>
      </w:r>
      <w:r>
        <w:rPr>
          <w:rtl/>
        </w:rPr>
        <w:t xml:space="preserve">תו כדורסל. </w:t>
      </w:r>
      <w:bookmarkStart w:id="9947" w:name="_ETM_Q62_562089"/>
      <w:bookmarkEnd w:id="9947"/>
      <w:r>
        <w:rPr>
          <w:rtl/>
        </w:rPr>
        <w:t xml:space="preserve">אבל אני אומר לכם, השלטון הזה לא ימשיך להתקיים. </w:t>
      </w:r>
      <w:bookmarkStart w:id="9948" w:name="_ETM_Q62_566720"/>
      <w:bookmarkEnd w:id="9948"/>
    </w:p>
    <w:p w:rsidR="00A3654A" w:rsidRDefault="00A3654A" w:rsidP="00077A11">
      <w:pPr>
        <w:rPr>
          <w:rtl/>
        </w:rPr>
      </w:pPr>
      <w:bookmarkStart w:id="9949" w:name="_ETM_Q62_568883"/>
      <w:bookmarkStart w:id="9950" w:name="_ETM_Q62_568932"/>
      <w:bookmarkStart w:id="9951" w:name="_ETM_Q62_569029"/>
      <w:bookmarkEnd w:id="9949"/>
      <w:bookmarkEnd w:id="9950"/>
      <w:bookmarkEnd w:id="9951"/>
    </w:p>
    <w:p w:rsidR="00A3654A" w:rsidRDefault="00A3654A" w:rsidP="00077A11">
      <w:pPr>
        <w:rPr>
          <w:rtl/>
        </w:rPr>
      </w:pPr>
      <w:bookmarkStart w:id="9952" w:name="_ETM_Q62_569070"/>
      <w:bookmarkEnd w:id="9952"/>
      <w:r>
        <w:rPr>
          <w:rtl/>
        </w:rPr>
        <w:t xml:space="preserve">אני מאמין </w:t>
      </w:r>
      <w:bookmarkStart w:id="9953" w:name="_ETM_Q62_569149"/>
      <w:bookmarkEnd w:id="9953"/>
      <w:r>
        <w:rPr>
          <w:rtl/>
        </w:rPr>
        <w:t>בעם הסורי</w:t>
      </w:r>
      <w:r>
        <w:rPr>
          <w:rFonts w:hint="cs"/>
          <w:rtl/>
        </w:rPr>
        <w:t xml:space="preserve"> </w:t>
      </w:r>
      <w:r>
        <w:rPr>
          <w:rtl/>
        </w:rPr>
        <w:t xml:space="preserve">– </w:t>
      </w:r>
      <w:bookmarkStart w:id="9954" w:name="_ETM_Q62_571269"/>
      <w:bookmarkEnd w:id="9954"/>
      <w:r>
        <w:rPr>
          <w:rtl/>
        </w:rPr>
        <w:t>עם נאור</w:t>
      </w:r>
      <w:r>
        <w:rPr>
          <w:rFonts w:hint="cs"/>
          <w:rtl/>
        </w:rPr>
        <w:t>,</w:t>
      </w:r>
      <w:r>
        <w:rPr>
          <w:rtl/>
        </w:rPr>
        <w:t xml:space="preserve"> </w:t>
      </w:r>
      <w:bookmarkStart w:id="9955" w:name="_ETM_Q62_574238"/>
      <w:bookmarkEnd w:id="9955"/>
      <w:r>
        <w:rPr>
          <w:rtl/>
        </w:rPr>
        <w:t>עם של תרבות</w:t>
      </w:r>
      <w:r>
        <w:rPr>
          <w:rFonts w:hint="cs"/>
          <w:rtl/>
        </w:rPr>
        <w:t>,</w:t>
      </w:r>
      <w:r>
        <w:rPr>
          <w:rtl/>
        </w:rPr>
        <w:t xml:space="preserve"> </w:t>
      </w:r>
      <w:bookmarkStart w:id="9956" w:name="_ETM_Q62_577109"/>
      <w:bookmarkEnd w:id="9956"/>
      <w:r>
        <w:rPr>
          <w:rtl/>
        </w:rPr>
        <w:t>עם שחי ביחד</w:t>
      </w:r>
      <w:bookmarkStart w:id="9957" w:name="_ETM_Q62_579450"/>
      <w:bookmarkEnd w:id="9957"/>
      <w:r>
        <w:rPr>
          <w:rFonts w:hint="cs"/>
          <w:rtl/>
        </w:rPr>
        <w:t xml:space="preserve"> </w:t>
      </w:r>
      <w:r>
        <w:rPr>
          <w:rtl/>
        </w:rPr>
        <w:t xml:space="preserve">בלי להבדיל בין דתות. </w:t>
      </w:r>
      <w:bookmarkStart w:id="9958" w:name="_ETM_Q62_584290"/>
      <w:bookmarkEnd w:id="9958"/>
      <w:r>
        <w:rPr>
          <w:rtl/>
        </w:rPr>
        <w:t xml:space="preserve">הנוצרי כיבד את הדרוזי והדרוזי </w:t>
      </w:r>
      <w:r>
        <w:rPr>
          <w:rFonts w:hint="cs"/>
          <w:rtl/>
        </w:rPr>
        <w:t>כי</w:t>
      </w:r>
      <w:r>
        <w:rPr>
          <w:rtl/>
        </w:rPr>
        <w:t xml:space="preserve">בד את המוסלמי, ולא </w:t>
      </w:r>
      <w:r>
        <w:rPr>
          <w:rFonts w:hint="cs"/>
          <w:rtl/>
        </w:rPr>
        <w:t>ה</w:t>
      </w:r>
      <w:r>
        <w:rPr>
          <w:rtl/>
        </w:rPr>
        <w:t xml:space="preserve">סתכל </w:t>
      </w:r>
      <w:bookmarkStart w:id="9959" w:name="_ETM_Q62_588064"/>
      <w:bookmarkEnd w:id="9959"/>
      <w:r>
        <w:rPr>
          <w:rFonts w:hint="cs"/>
          <w:rtl/>
        </w:rPr>
        <w:t xml:space="preserve">אם הוא שיעי או סוני, </w:t>
      </w:r>
      <w:bookmarkStart w:id="9960" w:name="_ETM_Q62_591719"/>
      <w:bookmarkEnd w:id="9960"/>
      <w:r>
        <w:rPr>
          <w:rtl/>
        </w:rPr>
        <w:t>וחיו כולם ביחד</w:t>
      </w:r>
      <w:bookmarkStart w:id="9961" w:name="_ETM_Q62_592850"/>
      <w:bookmarkEnd w:id="9961"/>
      <w:r>
        <w:rPr>
          <w:rFonts w:hint="cs"/>
          <w:rtl/>
        </w:rPr>
        <w:t>, ו</w:t>
      </w:r>
      <w:r>
        <w:rPr>
          <w:rtl/>
        </w:rPr>
        <w:t>הדרוזים במיוחד</w:t>
      </w:r>
      <w:bookmarkStart w:id="9962" w:name="_ETM_Q62_596988"/>
      <w:bookmarkEnd w:id="9962"/>
      <w:r>
        <w:rPr>
          <w:rFonts w:hint="cs"/>
          <w:rtl/>
        </w:rPr>
        <w:t xml:space="preserve">. הם </w:t>
      </w:r>
      <w:r>
        <w:rPr>
          <w:rtl/>
        </w:rPr>
        <w:t xml:space="preserve">אירחו יותר מ-250,000 סונים </w:t>
      </w:r>
      <w:bookmarkStart w:id="9963" w:name="_ETM_Q62_602779"/>
      <w:bookmarkEnd w:id="9963"/>
      <w:r>
        <w:rPr>
          <w:rtl/>
        </w:rPr>
        <w:t>בבתים שלהם</w:t>
      </w:r>
      <w:r>
        <w:rPr>
          <w:rFonts w:hint="cs"/>
          <w:rtl/>
        </w:rPr>
        <w:t>,</w:t>
      </w:r>
      <w:r>
        <w:rPr>
          <w:rtl/>
        </w:rPr>
        <w:t xml:space="preserve"> </w:t>
      </w:r>
      <w:bookmarkStart w:id="9964" w:name="_ETM_Q62_607059"/>
      <w:bookmarkEnd w:id="9964"/>
      <w:r>
        <w:rPr>
          <w:rtl/>
        </w:rPr>
        <w:t>בזמנו של השלטון הקודם</w:t>
      </w:r>
      <w:r>
        <w:rPr>
          <w:rFonts w:hint="cs"/>
          <w:rtl/>
        </w:rPr>
        <w:t xml:space="preserve"> –</w:t>
      </w:r>
      <w:r>
        <w:rPr>
          <w:rtl/>
        </w:rPr>
        <w:t xml:space="preserve"> שלטונו של אסד</w:t>
      </w:r>
      <w:r>
        <w:rPr>
          <w:rFonts w:hint="cs"/>
          <w:rtl/>
        </w:rPr>
        <w:t>.</w:t>
      </w:r>
      <w:r>
        <w:rPr>
          <w:rtl/>
        </w:rPr>
        <w:t xml:space="preserve"> </w:t>
      </w:r>
      <w:bookmarkStart w:id="9965" w:name="_ETM_Q62_611570"/>
      <w:bookmarkEnd w:id="9965"/>
      <w:r>
        <w:rPr>
          <w:rtl/>
        </w:rPr>
        <w:t xml:space="preserve">כשאסד טבח בהם, הם באו לדרוזים וקיבלו ביטחון שם. </w:t>
      </w:r>
      <w:bookmarkStart w:id="9966" w:name="_ETM_Q62_617799"/>
      <w:bookmarkEnd w:id="9966"/>
      <w:r>
        <w:rPr>
          <w:rtl/>
        </w:rPr>
        <w:t xml:space="preserve">לכן, </w:t>
      </w:r>
      <w:bookmarkStart w:id="9967" w:name="_ETM_Q62_620510"/>
      <w:bookmarkEnd w:id="9967"/>
      <w:r>
        <w:rPr>
          <w:rtl/>
        </w:rPr>
        <w:t xml:space="preserve">אני אומר שכולנו צריכים להתערב, כל המדינות בעולם, כל המדינות </w:t>
      </w:r>
      <w:bookmarkStart w:id="9968" w:name="_ETM_Q62_624124"/>
      <w:bookmarkEnd w:id="9968"/>
      <w:r>
        <w:rPr>
          <w:rtl/>
        </w:rPr>
        <w:t>הדמוקרטיות בעולם</w:t>
      </w:r>
      <w:r>
        <w:rPr>
          <w:rFonts w:hint="cs"/>
          <w:rtl/>
        </w:rPr>
        <w:t>.</w:t>
      </w:r>
    </w:p>
    <w:p w:rsidR="00A3654A" w:rsidRDefault="00A3654A" w:rsidP="00077A11">
      <w:pPr>
        <w:rPr>
          <w:rtl/>
        </w:rPr>
      </w:pPr>
      <w:bookmarkStart w:id="9969" w:name="_ETM_Q62_494195"/>
      <w:bookmarkStart w:id="9970" w:name="_ETM_Q62_494252"/>
      <w:bookmarkEnd w:id="9969"/>
      <w:bookmarkEnd w:id="9970"/>
    </w:p>
    <w:p w:rsidR="00A3654A" w:rsidRDefault="00A3654A" w:rsidP="00077A11">
      <w:pPr>
        <w:rPr>
          <w:rtl/>
        </w:rPr>
      </w:pPr>
      <w:bookmarkStart w:id="9971" w:name="_ETM_Q62_494322"/>
      <w:bookmarkStart w:id="9972" w:name="_ETM_Q62_494376"/>
      <w:bookmarkEnd w:id="9971"/>
      <w:bookmarkEnd w:id="9972"/>
      <w:r>
        <w:rPr>
          <w:rtl/>
        </w:rPr>
        <w:t>צרי</w:t>
      </w:r>
      <w:r>
        <w:rPr>
          <w:rFonts w:hint="cs"/>
          <w:rtl/>
        </w:rPr>
        <w:t>ך</w:t>
      </w:r>
      <w:r>
        <w:rPr>
          <w:rtl/>
        </w:rPr>
        <w:t xml:space="preserve"> להבין </w:t>
      </w:r>
      <w:bookmarkStart w:id="9973" w:name="_ETM_Q62_629600"/>
      <w:bookmarkEnd w:id="9973"/>
      <w:r>
        <w:rPr>
          <w:rtl/>
        </w:rPr>
        <w:t>שמי</w:t>
      </w:r>
      <w:r>
        <w:rPr>
          <w:rFonts w:hint="cs"/>
          <w:rtl/>
        </w:rPr>
        <w:t xml:space="preserve"> </w:t>
      </w:r>
      <w:r>
        <w:rPr>
          <w:rtl/>
        </w:rPr>
        <w:t xml:space="preserve">שינק שנאה </w:t>
      </w:r>
      <w:r>
        <w:rPr>
          <w:rFonts w:hint="cs"/>
          <w:rtl/>
        </w:rPr>
        <w:t>ל</w:t>
      </w:r>
      <w:r>
        <w:rPr>
          <w:rtl/>
        </w:rPr>
        <w:t xml:space="preserve">אחר, לעולם לא ישנה את הפרצוף </w:t>
      </w:r>
      <w:bookmarkStart w:id="9974" w:name="_ETM_Q62_633249"/>
      <w:bookmarkEnd w:id="9974"/>
      <w:r>
        <w:rPr>
          <w:rtl/>
        </w:rPr>
        <w:t>שלו</w:t>
      </w:r>
      <w:r>
        <w:rPr>
          <w:rFonts w:hint="cs"/>
          <w:rtl/>
        </w:rPr>
        <w:t>,</w:t>
      </w:r>
      <w:r>
        <w:rPr>
          <w:rtl/>
        </w:rPr>
        <w:t xml:space="preserve"> ויחזור </w:t>
      </w:r>
      <w:bookmarkStart w:id="9975" w:name="_ETM_Q62_637809"/>
      <w:bookmarkEnd w:id="9975"/>
      <w:r>
        <w:rPr>
          <w:rtl/>
        </w:rPr>
        <w:t>ויתקוף</w:t>
      </w:r>
      <w:r>
        <w:rPr>
          <w:rFonts w:hint="cs"/>
          <w:rtl/>
        </w:rPr>
        <w:t>,</w:t>
      </w:r>
      <w:r>
        <w:rPr>
          <w:rtl/>
        </w:rPr>
        <w:t xml:space="preserve"> </w:t>
      </w:r>
      <w:bookmarkStart w:id="9976" w:name="_ETM_Q62_639910"/>
      <w:bookmarkEnd w:id="9976"/>
      <w:r>
        <w:rPr>
          <w:rtl/>
        </w:rPr>
        <w:t>ויחזור וירצח</w:t>
      </w:r>
      <w:r>
        <w:rPr>
          <w:rFonts w:hint="cs"/>
          <w:rtl/>
        </w:rPr>
        <w:t>,</w:t>
      </w:r>
      <w:r>
        <w:rPr>
          <w:rtl/>
        </w:rPr>
        <w:t xml:space="preserve"> ויחזור וי</w:t>
      </w:r>
      <w:r>
        <w:rPr>
          <w:rFonts w:hint="cs"/>
          <w:rtl/>
        </w:rPr>
        <w:t>א</w:t>
      </w:r>
      <w:r>
        <w:rPr>
          <w:rtl/>
        </w:rPr>
        <w:t>נוס, ויחזור וישרוף</w:t>
      </w:r>
      <w:r>
        <w:rPr>
          <w:rFonts w:hint="cs"/>
          <w:rtl/>
        </w:rPr>
        <w:t>,</w:t>
      </w:r>
      <w:bookmarkStart w:id="9977" w:name="_ETM_Q62_646679"/>
      <w:bookmarkEnd w:id="9977"/>
      <w:r>
        <w:rPr>
          <w:rFonts w:hint="cs"/>
          <w:rtl/>
        </w:rPr>
        <w:t xml:space="preserve"> ו</w:t>
      </w:r>
      <w:r>
        <w:rPr>
          <w:rtl/>
        </w:rPr>
        <w:t>יחזור ויהרוג ילדים ותינוקות</w:t>
      </w:r>
      <w:bookmarkStart w:id="9978" w:name="_ETM_Q62_650320"/>
      <w:bookmarkEnd w:id="9978"/>
      <w:r>
        <w:rPr>
          <w:rFonts w:hint="cs"/>
          <w:rtl/>
        </w:rPr>
        <w:t xml:space="preserve">, </w:t>
      </w:r>
      <w:r>
        <w:rPr>
          <w:rtl/>
        </w:rPr>
        <w:t>ו</w:t>
      </w:r>
      <w:r>
        <w:rPr>
          <w:rFonts w:hint="cs"/>
          <w:rtl/>
        </w:rPr>
        <w:t>ה</w:t>
      </w:r>
      <w:r>
        <w:rPr>
          <w:rtl/>
        </w:rPr>
        <w:t>ם יעשו את זה עוד פעם</w:t>
      </w:r>
      <w:r>
        <w:rPr>
          <w:rFonts w:hint="cs"/>
          <w:rtl/>
        </w:rPr>
        <w:t>.</w:t>
      </w:r>
      <w:r>
        <w:rPr>
          <w:rtl/>
        </w:rPr>
        <w:t xml:space="preserve"> </w:t>
      </w:r>
      <w:bookmarkStart w:id="9979" w:name="_ETM_Q62_653000"/>
      <w:bookmarkEnd w:id="9979"/>
      <w:r>
        <w:rPr>
          <w:rtl/>
        </w:rPr>
        <w:t xml:space="preserve">ואני מאמין </w:t>
      </w:r>
      <w:bookmarkStart w:id="9980" w:name="_ETM_Q62_655149"/>
      <w:bookmarkEnd w:id="9980"/>
      <w:r>
        <w:rPr>
          <w:rtl/>
        </w:rPr>
        <w:t xml:space="preserve">שאם הדרוזים חזקים ויישארו מאוחדים יחד, </w:t>
      </w:r>
      <w:bookmarkStart w:id="9981" w:name="_ETM_Q62_660709"/>
      <w:bookmarkEnd w:id="9981"/>
      <w:r>
        <w:rPr>
          <w:rtl/>
        </w:rPr>
        <w:t xml:space="preserve">הם לא </w:t>
      </w:r>
      <w:r>
        <w:rPr>
          <w:rFonts w:hint="cs"/>
          <w:rtl/>
        </w:rPr>
        <w:t>י</w:t>
      </w:r>
      <w:r>
        <w:rPr>
          <w:rtl/>
        </w:rPr>
        <w:t>יתנו להם לעשות את זה עוד פעם</w:t>
      </w:r>
      <w:r>
        <w:rPr>
          <w:rFonts w:hint="cs"/>
          <w:rtl/>
        </w:rPr>
        <w:t>.</w:t>
      </w:r>
      <w:r>
        <w:rPr>
          <w:rtl/>
        </w:rPr>
        <w:t xml:space="preserve"> אסור </w:t>
      </w:r>
      <w:bookmarkStart w:id="9982" w:name="_ETM_Q62_663199"/>
      <w:bookmarkEnd w:id="9982"/>
      <w:r>
        <w:rPr>
          <w:rtl/>
        </w:rPr>
        <w:t>שזה יקרה עוד פעם, ולא נ</w:t>
      </w:r>
      <w:r>
        <w:rPr>
          <w:rFonts w:hint="cs"/>
          <w:rtl/>
        </w:rPr>
        <w:t>י</w:t>
      </w:r>
      <w:r>
        <w:rPr>
          <w:rtl/>
        </w:rPr>
        <w:t xml:space="preserve">תן לזה לקרות עוד פעם. </w:t>
      </w:r>
      <w:bookmarkStart w:id="9983" w:name="_ETM_Q62_665689"/>
      <w:bookmarkEnd w:id="9983"/>
      <w:r>
        <w:rPr>
          <w:rtl/>
        </w:rPr>
        <w:t>תודה רבה.</w:t>
      </w:r>
    </w:p>
    <w:p w:rsidR="00A3654A" w:rsidRDefault="00A3654A" w:rsidP="009635F5">
      <w:pPr>
        <w:rPr>
          <w:rtl/>
        </w:rPr>
      </w:pPr>
    </w:p>
    <w:p w:rsidR="00A3654A" w:rsidRDefault="00A3654A" w:rsidP="00077A11">
      <w:pPr>
        <w:pStyle w:val="af6"/>
        <w:keepNext/>
        <w:rPr>
          <w:rtl/>
        </w:rPr>
      </w:pPr>
      <w:r w:rsidRPr="00DA030A">
        <w:rPr>
          <w:rStyle w:val="TagStyle"/>
          <w:rtl/>
        </w:rPr>
        <w:t xml:space="preserve"> &lt;&lt; יור &gt;&gt; </w:t>
      </w:r>
      <w:r>
        <w:rPr>
          <w:rtl/>
        </w:rPr>
        <w:t>היו"ר מישל בוסקילה:</w:t>
      </w:r>
      <w:r w:rsidRPr="00DA030A">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9984" w:name="_ETM_Q62_669120"/>
      <w:bookmarkEnd w:id="9984"/>
      <w:r>
        <w:rPr>
          <w:rFonts w:hint="cs"/>
          <w:rtl/>
        </w:rPr>
        <w:t>ת</w:t>
      </w:r>
      <w:bookmarkStart w:id="9985" w:name="_ETM_Q62_668899"/>
      <w:bookmarkEnd w:id="9985"/>
      <w:r>
        <w:rPr>
          <w:rtl/>
        </w:rPr>
        <w:t xml:space="preserve">ודה רבה לחבר הכנסת חמד עמאר. אני רוצה להזמין את </w:t>
      </w:r>
      <w:bookmarkStart w:id="9986" w:name="_ETM_Q62_671994"/>
      <w:bookmarkEnd w:id="9986"/>
      <w:r>
        <w:rPr>
          <w:rtl/>
        </w:rPr>
        <w:t>חברת הכנסת יוליה מלינובסקי, בבקשה.</w:t>
      </w:r>
      <w:r>
        <w:rPr>
          <w:rFonts w:hint="cs"/>
          <w:rtl/>
        </w:rPr>
        <w:t xml:space="preserve"> לרשותך עשר דקות. </w:t>
      </w:r>
    </w:p>
    <w:p w:rsidR="00A3654A" w:rsidRDefault="00A3654A" w:rsidP="00077A11">
      <w:pPr>
        <w:rPr>
          <w:rtl/>
        </w:rPr>
      </w:pPr>
      <w:bookmarkStart w:id="9987" w:name="_ETM_Q62_675859"/>
      <w:bookmarkStart w:id="9988" w:name="_ETM_Q62_675957"/>
      <w:bookmarkEnd w:id="9987"/>
      <w:bookmarkEnd w:id="9988"/>
    </w:p>
    <w:p w:rsidR="00A3654A" w:rsidRDefault="00A3654A" w:rsidP="00077A11">
      <w:pPr>
        <w:pStyle w:val="a4"/>
        <w:keepNext/>
        <w:rPr>
          <w:rtl/>
        </w:rPr>
      </w:pPr>
      <w:bookmarkStart w:id="9989" w:name="ET_speaker_5552_7"/>
      <w:r w:rsidRPr="00DA030A">
        <w:rPr>
          <w:rStyle w:val="TagStyle"/>
          <w:rtl/>
        </w:rPr>
        <w:t xml:space="preserve"> &lt;&lt; דובר &gt;&gt; </w:t>
      </w:r>
      <w:bookmarkStart w:id="9990" w:name="_Toc232072866"/>
      <w:bookmarkStart w:id="9991" w:name="_Toc232081315"/>
      <w:r>
        <w:rPr>
          <w:rtl/>
        </w:rPr>
        <w:t>יוליה מלינובסקי (ישראל ביתנו):</w:t>
      </w:r>
      <w:bookmarkEnd w:id="9990"/>
      <w:bookmarkEnd w:id="9991"/>
      <w:r w:rsidRPr="00DA030A">
        <w:rPr>
          <w:rStyle w:val="TagStyle"/>
          <w:rtl/>
        </w:rPr>
        <w:t xml:space="preserve"> &lt;&lt; דובר &gt;&gt;</w:t>
      </w:r>
      <w:r>
        <w:rPr>
          <w:rtl/>
        </w:rPr>
        <w:t xml:space="preserve">   </w:t>
      </w:r>
      <w:bookmarkEnd w:id="9989"/>
    </w:p>
    <w:p w:rsidR="00A3654A" w:rsidRDefault="00A3654A" w:rsidP="00077A11">
      <w:pPr>
        <w:pStyle w:val="KeepWithNext"/>
        <w:rPr>
          <w:rtl/>
        </w:rPr>
      </w:pPr>
    </w:p>
    <w:p w:rsidR="00A3654A" w:rsidRDefault="00A3654A" w:rsidP="00077A11">
      <w:pPr>
        <w:rPr>
          <w:rtl/>
        </w:rPr>
      </w:pPr>
      <w:bookmarkStart w:id="9992" w:name="_ETM_Q62_677850"/>
      <w:bookmarkStart w:id="9993" w:name="_ETM_Q62_677897"/>
      <w:bookmarkEnd w:id="9992"/>
      <w:bookmarkEnd w:id="9993"/>
      <w:r>
        <w:rPr>
          <w:rFonts w:hint="cs"/>
          <w:rtl/>
        </w:rPr>
        <w:t>תוד</w:t>
      </w:r>
      <w:bookmarkStart w:id="9994" w:name="_ETM_Q62_682940"/>
      <w:bookmarkStart w:id="9995" w:name="_ETM_Q62_695880"/>
      <w:bookmarkEnd w:id="9994"/>
      <w:bookmarkEnd w:id="9995"/>
      <w:r>
        <w:rPr>
          <w:rtl/>
        </w:rPr>
        <w:t>ה רבה, אדוני היושב</w:t>
      </w:r>
      <w:r>
        <w:rPr>
          <w:rFonts w:hint="cs"/>
          <w:rtl/>
        </w:rPr>
        <w:t>-</w:t>
      </w:r>
      <w:r>
        <w:rPr>
          <w:rtl/>
        </w:rPr>
        <w:t xml:space="preserve">ראש. </w:t>
      </w:r>
      <w:bookmarkStart w:id="9996" w:name="_ETM_Q62_710299"/>
      <w:bookmarkEnd w:id="9996"/>
      <w:r>
        <w:rPr>
          <w:rtl/>
        </w:rPr>
        <w:t xml:space="preserve">אדוני שר האוצר, גברתי השרה, חבריי חברי הכנסת, אני </w:t>
      </w:r>
      <w:bookmarkStart w:id="9997" w:name="_ETM_Q62_714877"/>
      <w:bookmarkEnd w:id="9997"/>
      <w:r>
        <w:rPr>
          <w:rtl/>
        </w:rPr>
        <w:t>הכנתי נאום</w:t>
      </w:r>
      <w:r w:rsidRPr="00B71649">
        <w:rPr>
          <w:rtl/>
        </w:rPr>
        <w:t xml:space="preserve"> </w:t>
      </w:r>
      <w:r>
        <w:rPr>
          <w:rtl/>
        </w:rPr>
        <w:t>היום</w:t>
      </w:r>
      <w:r>
        <w:rPr>
          <w:rFonts w:hint="cs"/>
          <w:rtl/>
        </w:rPr>
        <w:t>.</w:t>
      </w:r>
      <w:r>
        <w:rPr>
          <w:rtl/>
        </w:rPr>
        <w:t xml:space="preserve"> אני בדרך כלל לא נואמת מהדף, אבל אני </w:t>
      </w:r>
      <w:bookmarkStart w:id="9998" w:name="_ETM_Q62_719455"/>
      <w:bookmarkEnd w:id="9998"/>
      <w:r>
        <w:rPr>
          <w:rtl/>
        </w:rPr>
        <w:t xml:space="preserve">רוצה להיות מדויקת. הנאום הזה, אני מאמינה, יעניין את הגברים </w:t>
      </w:r>
      <w:bookmarkStart w:id="9999" w:name="_ETM_Q62_724033"/>
      <w:bookmarkEnd w:id="9999"/>
      <w:r>
        <w:rPr>
          <w:rtl/>
        </w:rPr>
        <w:t xml:space="preserve">שבאולם </w:t>
      </w:r>
      <w:r>
        <w:rPr>
          <w:rFonts w:hint="cs"/>
          <w:rtl/>
        </w:rPr>
        <w:t>ו</w:t>
      </w:r>
      <w:r>
        <w:rPr>
          <w:rtl/>
        </w:rPr>
        <w:t xml:space="preserve">שצופים בנו, כי אני אדבר היום על מונחים </w:t>
      </w:r>
      <w:bookmarkStart w:id="10000" w:name="_ETM_Q62_728611"/>
      <w:bookmarkEnd w:id="10000"/>
      <w:r>
        <w:rPr>
          <w:rtl/>
        </w:rPr>
        <w:t>שכל גבר</w:t>
      </w:r>
      <w:r>
        <w:rPr>
          <w:rFonts w:hint="cs"/>
          <w:rtl/>
        </w:rPr>
        <w:t xml:space="preserve"> –</w:t>
      </w:r>
      <w:r>
        <w:rPr>
          <w:rtl/>
        </w:rPr>
        <w:t xml:space="preserve"> או כמעט כל גבר</w:t>
      </w:r>
      <w:r>
        <w:rPr>
          <w:rFonts w:hint="cs"/>
          <w:rtl/>
        </w:rPr>
        <w:t xml:space="preserve"> –</w:t>
      </w:r>
      <w:r>
        <w:rPr>
          <w:rtl/>
        </w:rPr>
        <w:t xml:space="preserve"> מכיר</w:t>
      </w:r>
      <w:r>
        <w:rPr>
          <w:rFonts w:hint="cs"/>
          <w:rtl/>
        </w:rPr>
        <w:t>.</w:t>
      </w:r>
      <w:r>
        <w:rPr>
          <w:rtl/>
        </w:rPr>
        <w:t xml:space="preserve"> </w:t>
      </w:r>
      <w:bookmarkStart w:id="10001" w:name="_ETM_Q62_733510"/>
      <w:bookmarkEnd w:id="10001"/>
      <w:r>
        <w:rPr>
          <w:rtl/>
        </w:rPr>
        <w:t>אני מאמינה שעכשיו</w:t>
      </w:r>
      <w:r>
        <w:rPr>
          <w:rFonts w:hint="cs"/>
          <w:rtl/>
        </w:rPr>
        <w:t>,</w:t>
      </w:r>
      <w:r>
        <w:rPr>
          <w:rtl/>
        </w:rPr>
        <w:t xml:space="preserve"> </w:t>
      </w:r>
      <w:r>
        <w:rPr>
          <w:rFonts w:hint="cs"/>
          <w:rtl/>
        </w:rPr>
        <w:t>ל</w:t>
      </w:r>
      <w:r>
        <w:rPr>
          <w:rtl/>
        </w:rPr>
        <w:t>קראת פתיחת המונדיאל</w:t>
      </w:r>
      <w:r>
        <w:rPr>
          <w:rFonts w:hint="cs"/>
          <w:rtl/>
        </w:rPr>
        <w:t xml:space="preserve">, </w:t>
      </w:r>
      <w:r>
        <w:rPr>
          <w:rtl/>
        </w:rPr>
        <w:t xml:space="preserve">יש התרגשות מאוד גדולה </w:t>
      </w:r>
      <w:bookmarkStart w:id="10002" w:name="_ETM_Q62_738049"/>
      <w:bookmarkEnd w:id="10002"/>
      <w:r>
        <w:rPr>
          <w:rtl/>
        </w:rPr>
        <w:t>בציבור של הגברים באופן מ</w:t>
      </w:r>
      <w:r>
        <w:rPr>
          <w:rFonts w:hint="cs"/>
          <w:rtl/>
        </w:rPr>
        <w:t>י</w:t>
      </w:r>
      <w:r>
        <w:rPr>
          <w:rtl/>
        </w:rPr>
        <w:t xml:space="preserve">וחד, כי אני גם רואה את </w:t>
      </w:r>
      <w:bookmarkStart w:id="10003" w:name="_ETM_Q62_742589"/>
      <w:bookmarkEnd w:id="10003"/>
      <w:r>
        <w:rPr>
          <w:rtl/>
        </w:rPr>
        <w:t>זה אצלי בלשכה</w:t>
      </w:r>
      <w:r>
        <w:rPr>
          <w:rFonts w:hint="cs"/>
          <w:rtl/>
        </w:rPr>
        <w:t>.</w:t>
      </w:r>
      <w:r>
        <w:rPr>
          <w:rtl/>
        </w:rPr>
        <w:t xml:space="preserve"> הדובר שלי כולו בהתרגשות גדולה לקראת מה </w:t>
      </w:r>
      <w:bookmarkStart w:id="10004" w:name="_ETM_Q62_747129"/>
      <w:bookmarkEnd w:id="10004"/>
      <w:r>
        <w:rPr>
          <w:rtl/>
        </w:rPr>
        <w:t xml:space="preserve">שהולך להיות שם בארצות הברית. </w:t>
      </w:r>
      <w:bookmarkStart w:id="10005" w:name="_ETM_Q62_752229"/>
      <w:bookmarkStart w:id="10006" w:name="_ETM_Q62_766033"/>
      <w:bookmarkStart w:id="10007" w:name="_ETM_Q62_766068"/>
      <w:bookmarkStart w:id="10008" w:name="_ETM_Q62_766160"/>
      <w:bookmarkStart w:id="10009" w:name="_ETM_Q62_766185"/>
      <w:bookmarkStart w:id="10010" w:name="_ETM_Q62_554193"/>
      <w:bookmarkEnd w:id="10005"/>
      <w:bookmarkEnd w:id="10006"/>
      <w:bookmarkEnd w:id="10007"/>
      <w:bookmarkEnd w:id="10008"/>
      <w:bookmarkEnd w:id="10009"/>
      <w:bookmarkEnd w:id="10010"/>
    </w:p>
    <w:p w:rsidR="00A3654A" w:rsidRDefault="00A3654A" w:rsidP="00077A11">
      <w:pPr>
        <w:rPr>
          <w:rtl/>
        </w:rPr>
      </w:pPr>
      <w:bookmarkStart w:id="10011" w:name="_ETM_Q62_554230"/>
      <w:bookmarkStart w:id="10012" w:name="_ETM_Q62_554322"/>
      <w:bookmarkEnd w:id="10011"/>
      <w:bookmarkEnd w:id="10012"/>
    </w:p>
    <w:p w:rsidR="00A3654A" w:rsidRDefault="00A3654A" w:rsidP="00077A11">
      <w:pPr>
        <w:rPr>
          <w:rtl/>
        </w:rPr>
      </w:pPr>
      <w:bookmarkStart w:id="10013" w:name="_ETM_Q62_554358"/>
      <w:bookmarkEnd w:id="10013"/>
      <w:r>
        <w:rPr>
          <w:rtl/>
        </w:rPr>
        <w:t xml:space="preserve">אז </w:t>
      </w:r>
      <w:r>
        <w:rPr>
          <w:rFonts w:hint="cs"/>
          <w:rtl/>
        </w:rPr>
        <w:t>ל</w:t>
      </w:r>
      <w:r>
        <w:rPr>
          <w:rtl/>
        </w:rPr>
        <w:t xml:space="preserve">קראת </w:t>
      </w:r>
      <w:r>
        <w:rPr>
          <w:rFonts w:hint="cs"/>
          <w:rtl/>
        </w:rPr>
        <w:t>ה</w:t>
      </w:r>
      <w:r>
        <w:rPr>
          <w:rtl/>
        </w:rPr>
        <w:t>מונדיאל שמתחיל מחר קיבלו מושגים מתחום הכדורגל</w:t>
      </w:r>
      <w:r>
        <w:rPr>
          <w:rFonts w:hint="cs"/>
          <w:rtl/>
        </w:rPr>
        <w:t>,</w:t>
      </w:r>
      <w:r>
        <w:rPr>
          <w:rtl/>
        </w:rPr>
        <w:t xml:space="preserve"> שמתאימים </w:t>
      </w:r>
      <w:bookmarkStart w:id="10014" w:name="_ETM_Q62_755934"/>
      <w:bookmarkEnd w:id="10014"/>
      <w:r>
        <w:rPr>
          <w:rtl/>
        </w:rPr>
        <w:t>גם לממשלה שלנו</w:t>
      </w:r>
      <w:r>
        <w:rPr>
          <w:rFonts w:hint="cs"/>
          <w:rtl/>
        </w:rPr>
        <w:t>:</w:t>
      </w:r>
      <w:r>
        <w:rPr>
          <w:rtl/>
        </w:rPr>
        <w:t xml:space="preserve"> </w:t>
      </w:r>
      <w:bookmarkStart w:id="10015" w:name="_ETM_Q62_761710"/>
      <w:bookmarkEnd w:id="10015"/>
      <w:r>
        <w:rPr>
          <w:rtl/>
        </w:rPr>
        <w:t>אין רגל מסיימת</w:t>
      </w:r>
      <w:r>
        <w:rPr>
          <w:rFonts w:hint="cs"/>
          <w:rtl/>
        </w:rPr>
        <w:t xml:space="preserve"> –</w:t>
      </w:r>
      <w:r>
        <w:rPr>
          <w:rtl/>
        </w:rPr>
        <w:t xml:space="preserve"> </w:t>
      </w:r>
      <w:bookmarkStart w:id="10016" w:name="_ETM_Q62_764150"/>
      <w:bookmarkEnd w:id="10016"/>
      <w:r>
        <w:rPr>
          <w:rtl/>
        </w:rPr>
        <w:t>כמו בקבוצה שלא מצליחה ל</w:t>
      </w:r>
      <w:r>
        <w:rPr>
          <w:rFonts w:hint="cs"/>
          <w:rtl/>
        </w:rPr>
        <w:t>כ</w:t>
      </w:r>
      <w:r>
        <w:rPr>
          <w:rtl/>
        </w:rPr>
        <w:t>בוש</w:t>
      </w:r>
      <w:r>
        <w:rPr>
          <w:rFonts w:hint="cs"/>
          <w:rtl/>
        </w:rPr>
        <w:t>,</w:t>
      </w:r>
      <w:r>
        <w:rPr>
          <w:rtl/>
        </w:rPr>
        <w:t xml:space="preserve"> כי החלוץ שלהם לא פוגע, </w:t>
      </w:r>
      <w:bookmarkStart w:id="10017" w:name="_ETM_Q62_769603"/>
      <w:bookmarkEnd w:id="10017"/>
      <w:r>
        <w:rPr>
          <w:rtl/>
        </w:rPr>
        <w:t xml:space="preserve">גם </w:t>
      </w:r>
      <w:r>
        <w:rPr>
          <w:rFonts w:hint="cs"/>
          <w:rtl/>
        </w:rPr>
        <w:t>ל</w:t>
      </w:r>
      <w:r>
        <w:rPr>
          <w:rtl/>
        </w:rPr>
        <w:t xml:space="preserve">ממשלה הזאת אין רגל מסיימת והיא לא מצליחה להכריע </w:t>
      </w:r>
      <w:bookmarkStart w:id="10018" w:name="_ETM_Q62_775056"/>
      <w:bookmarkEnd w:id="10018"/>
      <w:r>
        <w:rPr>
          <w:rtl/>
        </w:rPr>
        <w:t>בשום דבר.</w:t>
      </w:r>
      <w:bookmarkStart w:id="10019" w:name="_ETM_Q62_781667"/>
      <w:bookmarkEnd w:id="10019"/>
    </w:p>
    <w:p w:rsidR="00A3654A" w:rsidRDefault="00A3654A" w:rsidP="00077A11">
      <w:pPr>
        <w:rPr>
          <w:rtl/>
        </w:rPr>
      </w:pPr>
    </w:p>
    <w:p w:rsidR="00A3654A" w:rsidRDefault="00A3654A" w:rsidP="00077A11">
      <w:pPr>
        <w:rPr>
          <w:rtl/>
        </w:rPr>
      </w:pPr>
      <w:bookmarkStart w:id="10020" w:name="TOR_Q63"/>
      <w:bookmarkEnd w:id="10020"/>
      <w:r>
        <w:rPr>
          <w:rFonts w:hint="cs"/>
          <w:rtl/>
        </w:rPr>
        <w:t xml:space="preserve">נבדל </w:t>
      </w:r>
      <w:r>
        <w:rPr>
          <w:rtl/>
        </w:rPr>
        <w:t>–</w:t>
      </w:r>
      <w:r>
        <w:rPr>
          <w:rFonts w:hint="cs"/>
          <w:rtl/>
        </w:rPr>
        <w:t xml:space="preserve"> הממשלה הזאת באופסייד רציני מהמציאות ומהעם. ניתוק מוחלט מכל התחומים; </w:t>
      </w:r>
      <w:bookmarkStart w:id="10021" w:name="_ETM_Q63_191122"/>
      <w:bookmarkEnd w:id="10021"/>
      <w:r>
        <w:rPr>
          <w:rFonts w:hint="cs"/>
          <w:rtl/>
        </w:rPr>
        <w:t xml:space="preserve">כרטיס אדום </w:t>
      </w:r>
      <w:r>
        <w:rPr>
          <w:rtl/>
        </w:rPr>
        <w:t>–</w:t>
      </w:r>
      <w:r>
        <w:rPr>
          <w:rFonts w:hint="cs"/>
          <w:rtl/>
        </w:rPr>
        <w:t xml:space="preserve"> בבחירות הקרובות העם יוציא לכם כרטיס </w:t>
      </w:r>
      <w:bookmarkStart w:id="10022" w:name="_ETM_Q63_194570"/>
      <w:bookmarkEnd w:id="10022"/>
      <w:r>
        <w:rPr>
          <w:rFonts w:hint="cs"/>
          <w:rtl/>
        </w:rPr>
        <w:t xml:space="preserve">אדום ויעיף אתכם הביתה, החוצה; גול עצמי </w:t>
      </w:r>
      <w:r>
        <w:rPr>
          <w:rtl/>
        </w:rPr>
        <w:t>–</w:t>
      </w:r>
      <w:r>
        <w:rPr>
          <w:rFonts w:hint="cs"/>
          <w:rtl/>
        </w:rPr>
        <w:t xml:space="preserve"> הממשלה הזאת </w:t>
      </w:r>
      <w:bookmarkStart w:id="10023" w:name="_ETM_Q63_202494"/>
      <w:bookmarkEnd w:id="10023"/>
      <w:r>
        <w:rPr>
          <w:rFonts w:hint="cs"/>
          <w:rtl/>
        </w:rPr>
        <w:t>לא מפסיקה להכניס שערים עצמיים בכל תחום. קחו לדוגמה את</w:t>
      </w:r>
      <w:bookmarkStart w:id="10024" w:name="_ETM_Q63_209292"/>
      <w:bookmarkEnd w:id="10024"/>
      <w:r>
        <w:rPr>
          <w:rFonts w:hint="cs"/>
          <w:rtl/>
        </w:rPr>
        <w:t xml:space="preserve"> הפיגוע ההסברתי שבן גביר עשה לנו בתעלול יחצני במשט </w:t>
      </w:r>
      <w:bookmarkStart w:id="10025" w:name="_ETM_Q63_214517"/>
      <w:bookmarkEnd w:id="10025"/>
      <w:r>
        <w:rPr>
          <w:rFonts w:hint="cs"/>
          <w:rtl/>
        </w:rPr>
        <w:t xml:space="preserve">הפרו-פלסטיני שהיה רק לאחרונה. </w:t>
      </w:r>
      <w:bookmarkStart w:id="10026" w:name="_ETM_Q63_219247"/>
      <w:bookmarkEnd w:id="10026"/>
      <w:r>
        <w:rPr>
          <w:rFonts w:hint="cs"/>
          <w:rtl/>
        </w:rPr>
        <w:t>כל פעם אותו דבר.</w:t>
      </w:r>
    </w:p>
    <w:p w:rsidR="00A3654A" w:rsidRDefault="00A3654A" w:rsidP="00077A11">
      <w:pPr>
        <w:rPr>
          <w:rtl/>
        </w:rPr>
      </w:pPr>
      <w:bookmarkStart w:id="10027" w:name="_ETM_Q63_219300"/>
      <w:bookmarkStart w:id="10028" w:name="_ETM_Q63_219510"/>
      <w:bookmarkEnd w:id="10027"/>
      <w:bookmarkEnd w:id="10028"/>
    </w:p>
    <w:p w:rsidR="00A3654A" w:rsidRDefault="00A3654A" w:rsidP="00077A11">
      <w:pPr>
        <w:rPr>
          <w:rtl/>
        </w:rPr>
      </w:pPr>
      <w:bookmarkStart w:id="10029" w:name="_ETM_Q63_219575"/>
      <w:bookmarkEnd w:id="10029"/>
      <w:r>
        <w:rPr>
          <w:rFonts w:hint="cs"/>
          <w:rtl/>
        </w:rPr>
        <w:t>מאבק</w:t>
      </w:r>
      <w:bookmarkStart w:id="10030" w:name="_ETM_Q63_222247"/>
      <w:bookmarkEnd w:id="10030"/>
      <w:r>
        <w:rPr>
          <w:rFonts w:hint="cs"/>
          <w:rtl/>
        </w:rPr>
        <w:t xml:space="preserve"> הישרדות – </w:t>
      </w:r>
      <w:r>
        <w:rPr>
          <w:rtl/>
        </w:rPr>
        <w:t xml:space="preserve">כמו שקבוצה נלחמת נגד ירידת הליגה, בכל הכנסת </w:t>
      </w:r>
      <w:bookmarkStart w:id="10031" w:name="_ETM_Q63_225884"/>
      <w:bookmarkEnd w:id="10031"/>
      <w:r>
        <w:rPr>
          <w:rtl/>
        </w:rPr>
        <w:t xml:space="preserve">הנוכחית נתניהו היה שקוע במאבק הישרדות כדי </w:t>
      </w:r>
      <w:bookmarkStart w:id="10032" w:name="_ETM_Q63_231548"/>
      <w:bookmarkEnd w:id="10032"/>
      <w:r>
        <w:rPr>
          <w:rtl/>
        </w:rPr>
        <w:t>להישאר בכיסא שלו</w:t>
      </w:r>
      <w:r>
        <w:rPr>
          <w:rFonts w:hint="cs"/>
          <w:rtl/>
        </w:rPr>
        <w:t>;</w:t>
      </w:r>
      <w:r>
        <w:rPr>
          <w:rtl/>
        </w:rPr>
        <w:t xml:space="preserve"> זמן פציעות</w:t>
      </w:r>
      <w:r>
        <w:rPr>
          <w:rFonts w:hint="cs"/>
          <w:rtl/>
        </w:rPr>
        <w:t xml:space="preserve"> </w:t>
      </w:r>
      <w:r>
        <w:rPr>
          <w:rFonts w:hint="eastAsia"/>
          <w:rtl/>
        </w:rPr>
        <w:t>–</w:t>
      </w:r>
      <w:r>
        <w:rPr>
          <w:rtl/>
        </w:rPr>
        <w:t xml:space="preserve"> זה זמן הפציעות של הקואליציה </w:t>
      </w:r>
      <w:bookmarkStart w:id="10033" w:name="_ETM_Q63_237212"/>
      <w:bookmarkEnd w:id="10033"/>
      <w:r>
        <w:rPr>
          <w:rtl/>
        </w:rPr>
        <w:t>הזאת</w:t>
      </w:r>
      <w:r>
        <w:rPr>
          <w:rFonts w:hint="cs"/>
          <w:rtl/>
        </w:rPr>
        <w:t>,</w:t>
      </w:r>
      <w:r>
        <w:rPr>
          <w:rtl/>
        </w:rPr>
        <w:t xml:space="preserve"> ועכשיו הם מנסים להעביר כמה שיותר מהר ובמ</w:t>
      </w:r>
      <w:r>
        <w:rPr>
          <w:rFonts w:hint="cs"/>
          <w:rtl/>
        </w:rPr>
        <w:t>חטף</w:t>
      </w:r>
      <w:r>
        <w:rPr>
          <w:rtl/>
        </w:rPr>
        <w:t xml:space="preserve"> את </w:t>
      </w:r>
      <w:bookmarkStart w:id="10034" w:name="_ETM_Q63_242876"/>
      <w:bookmarkEnd w:id="10034"/>
      <w:r>
        <w:rPr>
          <w:rtl/>
        </w:rPr>
        <w:t>כל החוקים ההזויים שלהם</w:t>
      </w:r>
      <w:r>
        <w:rPr>
          <w:rFonts w:hint="cs"/>
          <w:rtl/>
        </w:rPr>
        <w:t>:</w:t>
      </w:r>
      <w:r>
        <w:rPr>
          <w:rtl/>
        </w:rPr>
        <w:t xml:space="preserve"> חוק</w:t>
      </w:r>
      <w:r>
        <w:rPr>
          <w:rFonts w:hint="cs"/>
          <w:rtl/>
        </w:rPr>
        <w:t>-</w:t>
      </w:r>
      <w:r>
        <w:rPr>
          <w:rtl/>
        </w:rPr>
        <w:t>יסוד</w:t>
      </w:r>
      <w:r>
        <w:rPr>
          <w:rFonts w:hint="cs"/>
          <w:rtl/>
        </w:rPr>
        <w:t xml:space="preserve">: </w:t>
      </w:r>
      <w:r>
        <w:rPr>
          <w:rtl/>
        </w:rPr>
        <w:t>לימוד תורה</w:t>
      </w:r>
      <w:r>
        <w:rPr>
          <w:rFonts w:hint="cs"/>
          <w:rtl/>
        </w:rPr>
        <w:t>,</w:t>
      </w:r>
      <w:r>
        <w:rPr>
          <w:rtl/>
        </w:rPr>
        <w:t xml:space="preserve"> </w:t>
      </w:r>
      <w:bookmarkStart w:id="10035" w:name="_ETM_Q63_248809"/>
      <w:bookmarkEnd w:id="10035"/>
      <w:r>
        <w:rPr>
          <w:rtl/>
        </w:rPr>
        <w:t xml:space="preserve">ביטול רפורמה </w:t>
      </w:r>
      <w:r>
        <w:rPr>
          <w:rFonts w:hint="cs"/>
          <w:rtl/>
        </w:rPr>
        <w:t>ה</w:t>
      </w:r>
      <w:r>
        <w:rPr>
          <w:rtl/>
        </w:rPr>
        <w:t>כשרות, חוק המעונות, חוק התקשור</w:t>
      </w:r>
      <w:r>
        <w:rPr>
          <w:rFonts w:hint="cs"/>
          <w:rtl/>
        </w:rPr>
        <w:t>ת –</w:t>
      </w:r>
      <w:r>
        <w:rPr>
          <w:rtl/>
        </w:rPr>
        <w:t xml:space="preserve"> </w:t>
      </w:r>
      <w:r>
        <w:rPr>
          <w:rFonts w:hint="cs"/>
          <w:rtl/>
        </w:rPr>
        <w:t>ה</w:t>
      </w:r>
      <w:r>
        <w:rPr>
          <w:rtl/>
        </w:rPr>
        <w:t xml:space="preserve">רשימה </w:t>
      </w:r>
      <w:bookmarkStart w:id="10036" w:name="_ETM_Q63_253116"/>
      <w:bookmarkEnd w:id="10036"/>
      <w:r>
        <w:rPr>
          <w:rtl/>
        </w:rPr>
        <w:t xml:space="preserve">ארוכה מאוד. </w:t>
      </w:r>
    </w:p>
    <w:p w:rsidR="00A3654A" w:rsidRDefault="00A3654A" w:rsidP="00077A11">
      <w:pPr>
        <w:rPr>
          <w:rtl/>
        </w:rPr>
      </w:pPr>
      <w:bookmarkStart w:id="10037" w:name="_ETM_Q63_256093"/>
      <w:bookmarkStart w:id="10038" w:name="_ETM_Q63_256133"/>
      <w:bookmarkEnd w:id="10037"/>
      <w:bookmarkEnd w:id="10038"/>
    </w:p>
    <w:p w:rsidR="00A3654A" w:rsidRDefault="00A3654A" w:rsidP="00077A11">
      <w:pPr>
        <w:rPr>
          <w:rtl/>
        </w:rPr>
      </w:pPr>
      <w:bookmarkStart w:id="10039" w:name="_ETM_Q63_256334"/>
      <w:bookmarkStart w:id="10040" w:name="_ETM_Q63_256362"/>
      <w:bookmarkEnd w:id="10039"/>
      <w:bookmarkEnd w:id="10040"/>
      <w:r>
        <w:rPr>
          <w:rtl/>
        </w:rPr>
        <w:t>המונח האחרון שהכנתי לעכשיו</w:t>
      </w:r>
      <w:r>
        <w:rPr>
          <w:rFonts w:hint="cs"/>
          <w:rtl/>
        </w:rPr>
        <w:t>:</w:t>
      </w:r>
      <w:r>
        <w:rPr>
          <w:rtl/>
        </w:rPr>
        <w:t xml:space="preserve"> ירידת ליגה</w:t>
      </w:r>
      <w:r>
        <w:rPr>
          <w:rFonts w:hint="cs"/>
          <w:rtl/>
        </w:rPr>
        <w:t xml:space="preserve"> </w:t>
      </w:r>
      <w:r>
        <w:rPr>
          <w:rFonts w:hint="eastAsia"/>
          <w:rtl/>
        </w:rPr>
        <w:t>–</w:t>
      </w:r>
      <w:r>
        <w:rPr>
          <w:rtl/>
        </w:rPr>
        <w:t xml:space="preserve"> ביבי אמר </w:t>
      </w:r>
      <w:bookmarkStart w:id="10041" w:name="_ETM_Q63_257423"/>
      <w:bookmarkEnd w:id="10041"/>
      <w:r>
        <w:rPr>
          <w:rtl/>
        </w:rPr>
        <w:t xml:space="preserve">תמיד שהוא ליגה אחרת. </w:t>
      </w:r>
      <w:bookmarkStart w:id="10042" w:name="_ETM_Q63_262069"/>
      <w:bookmarkEnd w:id="10042"/>
      <w:r>
        <w:rPr>
          <w:rtl/>
        </w:rPr>
        <w:t>אז זהו, הוא כנראה לא התכוון לליג</w:t>
      </w:r>
      <w:r>
        <w:rPr>
          <w:rFonts w:hint="cs"/>
          <w:rtl/>
        </w:rPr>
        <w:t>ת</w:t>
      </w:r>
      <w:r>
        <w:rPr>
          <w:rtl/>
        </w:rPr>
        <w:t xml:space="preserve"> האלופות, למרות שהשנה </w:t>
      </w:r>
      <w:bookmarkStart w:id="10043" w:name="_ETM_Q63_266553"/>
      <w:bookmarkEnd w:id="10043"/>
      <w:r>
        <w:rPr>
          <w:rtl/>
        </w:rPr>
        <w:t>זה מאוד מתאים לו, כי מי שזכ</w:t>
      </w:r>
      <w:r>
        <w:rPr>
          <w:rFonts w:hint="cs"/>
          <w:rtl/>
        </w:rPr>
        <w:t>ת</w:t>
      </w:r>
      <w:r>
        <w:rPr>
          <w:rtl/>
        </w:rPr>
        <w:t>ה בליג</w:t>
      </w:r>
      <w:r>
        <w:rPr>
          <w:rFonts w:hint="cs"/>
          <w:rtl/>
        </w:rPr>
        <w:t>ת</w:t>
      </w:r>
      <w:r>
        <w:rPr>
          <w:rtl/>
        </w:rPr>
        <w:t xml:space="preserve"> האלופות ז</w:t>
      </w:r>
      <w:r>
        <w:rPr>
          <w:rFonts w:hint="cs"/>
          <w:rtl/>
        </w:rPr>
        <w:t>ו</w:t>
      </w:r>
      <w:r>
        <w:rPr>
          <w:rtl/>
        </w:rPr>
        <w:t xml:space="preserve"> </w:t>
      </w:r>
      <w:bookmarkStart w:id="10044" w:name="_ETM_Q63_271037"/>
      <w:bookmarkEnd w:id="10044"/>
      <w:r>
        <w:rPr>
          <w:rtl/>
        </w:rPr>
        <w:t>פרי</w:t>
      </w:r>
      <w:r>
        <w:rPr>
          <w:rFonts w:hint="cs"/>
          <w:rtl/>
        </w:rPr>
        <w:t>ז</w:t>
      </w:r>
      <w:r>
        <w:rPr>
          <w:rtl/>
        </w:rPr>
        <w:t xml:space="preserve"> סן </w:t>
      </w:r>
      <w:r>
        <w:rPr>
          <w:rFonts w:hint="cs"/>
          <w:rtl/>
        </w:rPr>
        <w:t>ז</w:t>
      </w:r>
      <w:r>
        <w:rPr>
          <w:rtl/>
        </w:rPr>
        <w:t>'רמן, שנמצא</w:t>
      </w:r>
      <w:r>
        <w:rPr>
          <w:rFonts w:hint="cs"/>
          <w:rtl/>
        </w:rPr>
        <w:t>ת</w:t>
      </w:r>
      <w:r>
        <w:rPr>
          <w:rtl/>
        </w:rPr>
        <w:t xml:space="preserve"> בבעלות קטרית, בדיוק כמו הלשכה שלו </w:t>
      </w:r>
      <w:bookmarkStart w:id="10045" w:name="_ETM_Q63_275521"/>
      <w:bookmarkEnd w:id="10045"/>
      <w:r>
        <w:rPr>
          <w:rtl/>
        </w:rPr>
        <w:t>ושל ראש הממשלה עצמו. אז לא</w:t>
      </w:r>
      <w:r>
        <w:rPr>
          <w:rFonts w:hint="cs"/>
          <w:rtl/>
        </w:rPr>
        <w:t>,</w:t>
      </w:r>
      <w:r>
        <w:rPr>
          <w:rtl/>
        </w:rPr>
        <w:t xml:space="preserve"> ביבי, אתה לא ליגה </w:t>
      </w:r>
      <w:bookmarkStart w:id="10046" w:name="_ETM_Q63_280005"/>
      <w:bookmarkEnd w:id="10046"/>
      <w:r>
        <w:rPr>
          <w:rtl/>
        </w:rPr>
        <w:t xml:space="preserve">אחרת, אתה ליגה ג', פשוט ככה. </w:t>
      </w:r>
    </w:p>
    <w:p w:rsidR="00A3654A" w:rsidRDefault="00A3654A" w:rsidP="00077A11">
      <w:pPr>
        <w:rPr>
          <w:rtl/>
        </w:rPr>
      </w:pPr>
      <w:bookmarkStart w:id="10047" w:name="_ETM_Q63_282660"/>
      <w:bookmarkStart w:id="10048" w:name="_ETM_Q63_282693"/>
      <w:bookmarkEnd w:id="10047"/>
      <w:bookmarkEnd w:id="10048"/>
    </w:p>
    <w:p w:rsidR="00A3654A" w:rsidRDefault="00A3654A" w:rsidP="00077A11">
      <w:pPr>
        <w:rPr>
          <w:rtl/>
        </w:rPr>
      </w:pPr>
      <w:bookmarkStart w:id="10049" w:name="_ETM_Q63_282852"/>
      <w:bookmarkStart w:id="10050" w:name="_ETM_Q63_282885"/>
      <w:bookmarkEnd w:id="10049"/>
      <w:bookmarkEnd w:id="10050"/>
      <w:r>
        <w:rPr>
          <w:rFonts w:hint="cs"/>
          <w:rtl/>
        </w:rPr>
        <w:t xml:space="preserve">אז </w:t>
      </w:r>
      <w:r>
        <w:rPr>
          <w:rtl/>
        </w:rPr>
        <w:t xml:space="preserve">למונחים של כדורגל </w:t>
      </w:r>
      <w:bookmarkStart w:id="10051" w:name="_ETM_Q63_284790"/>
      <w:bookmarkEnd w:id="10051"/>
      <w:r>
        <w:rPr>
          <w:rtl/>
        </w:rPr>
        <w:t>יש גם את המציאות היום אצלנו בימים האלו</w:t>
      </w:r>
      <w:r>
        <w:rPr>
          <w:rFonts w:hint="cs"/>
          <w:rtl/>
        </w:rPr>
        <w:t>,</w:t>
      </w:r>
      <w:r>
        <w:rPr>
          <w:rtl/>
        </w:rPr>
        <w:t xml:space="preserve"> וזה מאוד </w:t>
      </w:r>
      <w:bookmarkStart w:id="10052" w:name="_ETM_Q63_290502"/>
      <w:bookmarkEnd w:id="10052"/>
      <w:r>
        <w:rPr>
          <w:rtl/>
        </w:rPr>
        <w:t xml:space="preserve">מאוד עצוב, כי עדיין יש מדינה, יש אזרחים, יש ביטחון, </w:t>
      </w:r>
      <w:bookmarkStart w:id="10053" w:name="_ETM_Q63_296214"/>
      <w:bookmarkEnd w:id="10053"/>
      <w:r>
        <w:rPr>
          <w:rtl/>
        </w:rPr>
        <w:t xml:space="preserve">יש כלכלה, יש צרכים, ולא הכול פוליטיקה, לא הכול </w:t>
      </w:r>
      <w:r>
        <w:rPr>
          <w:rFonts w:hint="cs"/>
          <w:rtl/>
        </w:rPr>
        <w:t>כ</w:t>
      </w:r>
      <w:r>
        <w:rPr>
          <w:rtl/>
        </w:rPr>
        <w:t>יסאות</w:t>
      </w:r>
      <w:bookmarkStart w:id="10054" w:name="_ETM_Q63_301926"/>
      <w:bookmarkEnd w:id="10054"/>
      <w:r>
        <w:rPr>
          <w:rFonts w:hint="cs"/>
          <w:rtl/>
        </w:rPr>
        <w:t xml:space="preserve">, </w:t>
      </w:r>
      <w:r>
        <w:rPr>
          <w:rtl/>
        </w:rPr>
        <w:t>לא הכול ג'ובים ולא הכול גידופים והסתה. בסו</w:t>
      </w:r>
      <w:r>
        <w:rPr>
          <w:rFonts w:hint="cs"/>
          <w:rtl/>
        </w:rPr>
        <w:t>ף</w:t>
      </w:r>
      <w:r>
        <w:rPr>
          <w:rtl/>
        </w:rPr>
        <w:t xml:space="preserve"> </w:t>
      </w:r>
      <w:bookmarkStart w:id="10055" w:name="_ETM_Q63_307830"/>
      <w:bookmarkEnd w:id="10055"/>
      <w:r>
        <w:rPr>
          <w:rtl/>
        </w:rPr>
        <w:t>מדינת ישראל הייתה קיימת לפני נתניהו</w:t>
      </w:r>
      <w:r>
        <w:rPr>
          <w:rFonts w:hint="cs"/>
          <w:rtl/>
        </w:rPr>
        <w:t>,</w:t>
      </w:r>
      <w:r>
        <w:rPr>
          <w:rtl/>
        </w:rPr>
        <w:t xml:space="preserve"> והיא תהיה קיימת אחרי </w:t>
      </w:r>
      <w:bookmarkStart w:id="10056" w:name="_ETM_Q63_312350"/>
      <w:bookmarkEnd w:id="10056"/>
      <w:r>
        <w:rPr>
          <w:rtl/>
        </w:rPr>
        <w:t>נתניהו</w:t>
      </w:r>
      <w:r>
        <w:rPr>
          <w:rFonts w:hint="cs"/>
          <w:rtl/>
        </w:rPr>
        <w:t>,</w:t>
      </w:r>
      <w:r>
        <w:rPr>
          <w:rtl/>
        </w:rPr>
        <w:t xml:space="preserve"> וכל מה שאנחנו רואים פה</w:t>
      </w:r>
      <w:r>
        <w:rPr>
          <w:rFonts w:hint="cs"/>
          <w:rtl/>
        </w:rPr>
        <w:t xml:space="preserve"> –</w:t>
      </w:r>
      <w:r>
        <w:rPr>
          <w:rtl/>
        </w:rPr>
        <w:t xml:space="preserve"> המופע הז</w:t>
      </w:r>
      <w:r>
        <w:rPr>
          <w:rFonts w:hint="cs"/>
          <w:rtl/>
        </w:rPr>
        <w:t>ה</w:t>
      </w:r>
      <w:r>
        <w:rPr>
          <w:rtl/>
        </w:rPr>
        <w:t xml:space="preserve"> של שנאה, </w:t>
      </w:r>
      <w:bookmarkStart w:id="10057" w:name="_ETM_Q63_316870"/>
      <w:bookmarkEnd w:id="10057"/>
      <w:r>
        <w:rPr>
          <w:rtl/>
        </w:rPr>
        <w:t>של פילוג, של הכול למכירה</w:t>
      </w:r>
      <w:r>
        <w:rPr>
          <w:rFonts w:hint="cs"/>
          <w:rtl/>
        </w:rPr>
        <w:t xml:space="preserve"> –</w:t>
      </w:r>
      <w:r>
        <w:rPr>
          <w:rtl/>
        </w:rPr>
        <w:t xml:space="preserve"> זה מאוד מצער ומאוד </w:t>
      </w:r>
      <w:bookmarkStart w:id="10058" w:name="_ETM_Q63_321389"/>
      <w:bookmarkEnd w:id="10058"/>
      <w:r>
        <w:rPr>
          <w:rtl/>
        </w:rPr>
        <w:t>מכ</w:t>
      </w:r>
      <w:r>
        <w:rPr>
          <w:rFonts w:hint="cs"/>
          <w:rtl/>
        </w:rPr>
        <w:t>ע</w:t>
      </w:r>
      <w:r>
        <w:rPr>
          <w:rtl/>
        </w:rPr>
        <w:t xml:space="preserve">יס אותי, כי </w:t>
      </w:r>
      <w:bookmarkStart w:id="10059" w:name="_ETM_Q63_326729"/>
      <w:bookmarkEnd w:id="10059"/>
      <w:r>
        <w:rPr>
          <w:rtl/>
        </w:rPr>
        <w:t>בסוף אין לנו בית אחר</w:t>
      </w:r>
      <w:r>
        <w:rPr>
          <w:rFonts w:hint="cs"/>
          <w:rtl/>
        </w:rPr>
        <w:t>.</w:t>
      </w:r>
      <w:r>
        <w:rPr>
          <w:rtl/>
        </w:rPr>
        <w:t xml:space="preserve"> זה הבית שלנו</w:t>
      </w:r>
      <w:r>
        <w:rPr>
          <w:rFonts w:hint="cs"/>
          <w:rtl/>
        </w:rPr>
        <w:t>,</w:t>
      </w:r>
      <w:r>
        <w:rPr>
          <w:rtl/>
        </w:rPr>
        <w:t xml:space="preserve"> ואני ממש </w:t>
      </w:r>
      <w:bookmarkStart w:id="10060" w:name="_ETM_Q63_331504"/>
      <w:bookmarkEnd w:id="10060"/>
      <w:r>
        <w:rPr>
          <w:rtl/>
        </w:rPr>
        <w:t xml:space="preserve">מרגישה וחשה ששורפים לי את הבית. </w:t>
      </w:r>
      <w:bookmarkStart w:id="10061" w:name="_ETM_Q63_334395"/>
      <w:bookmarkEnd w:id="10061"/>
    </w:p>
    <w:p w:rsidR="00A3654A" w:rsidRDefault="00A3654A" w:rsidP="00077A11">
      <w:pPr>
        <w:rPr>
          <w:rtl/>
        </w:rPr>
      </w:pPr>
      <w:bookmarkStart w:id="10062" w:name="_ETM_Q63_334424"/>
      <w:bookmarkEnd w:id="10062"/>
    </w:p>
    <w:p w:rsidR="00A3654A" w:rsidRDefault="00A3654A" w:rsidP="00077A11">
      <w:pPr>
        <w:rPr>
          <w:rtl/>
        </w:rPr>
      </w:pPr>
      <w:bookmarkStart w:id="10063" w:name="_ETM_Q63_334514"/>
      <w:bookmarkStart w:id="10064" w:name="_ETM_Q63_334556"/>
      <w:bookmarkEnd w:id="10063"/>
      <w:bookmarkEnd w:id="10064"/>
      <w:r>
        <w:rPr>
          <w:rtl/>
        </w:rPr>
        <w:t xml:space="preserve">יש מריבה מטורפת בין </w:t>
      </w:r>
      <w:bookmarkStart w:id="10065" w:name="_ETM_Q63_336279"/>
      <w:bookmarkEnd w:id="10065"/>
      <w:r>
        <w:rPr>
          <w:rtl/>
        </w:rPr>
        <w:t>השכנים</w:t>
      </w:r>
      <w:r>
        <w:rPr>
          <w:rFonts w:hint="cs"/>
          <w:rtl/>
        </w:rPr>
        <w:t>,</w:t>
      </w:r>
      <w:r>
        <w:rPr>
          <w:rtl/>
        </w:rPr>
        <w:t xml:space="preserve"> ו</w:t>
      </w:r>
      <w:r>
        <w:rPr>
          <w:rFonts w:hint="cs"/>
          <w:rtl/>
        </w:rPr>
        <w:t xml:space="preserve">את </w:t>
      </w:r>
      <w:r>
        <w:rPr>
          <w:rtl/>
        </w:rPr>
        <w:t xml:space="preserve">המריבה הזאת עושים בכוונה תחילה כדי להסית אחד </w:t>
      </w:r>
      <w:bookmarkStart w:id="10066" w:name="_ETM_Q63_341054"/>
      <w:bookmarkEnd w:id="10066"/>
      <w:r>
        <w:rPr>
          <w:rFonts w:hint="cs"/>
          <w:rtl/>
        </w:rPr>
        <w:t>נגד</w:t>
      </w:r>
      <w:r>
        <w:rPr>
          <w:rtl/>
        </w:rPr>
        <w:t xml:space="preserve"> השני</w:t>
      </w:r>
      <w:r>
        <w:rPr>
          <w:rFonts w:hint="cs"/>
          <w:rtl/>
        </w:rPr>
        <w:t>,</w:t>
      </w:r>
      <w:r>
        <w:rPr>
          <w:rtl/>
        </w:rPr>
        <w:t xml:space="preserve"> כדי שכולם ישנ</w:t>
      </w:r>
      <w:r>
        <w:rPr>
          <w:rFonts w:hint="cs"/>
          <w:rtl/>
        </w:rPr>
        <w:t>א</w:t>
      </w:r>
      <w:r>
        <w:rPr>
          <w:rtl/>
        </w:rPr>
        <w:t>ו אחד את השני</w:t>
      </w:r>
      <w:r>
        <w:rPr>
          <w:rFonts w:hint="cs"/>
          <w:rtl/>
        </w:rPr>
        <w:t>,</w:t>
      </w:r>
      <w:r>
        <w:rPr>
          <w:rtl/>
        </w:rPr>
        <w:t xml:space="preserve"> ויש לי </w:t>
      </w:r>
      <w:bookmarkStart w:id="10067" w:name="_ETM_Q63_345829"/>
      <w:bookmarkEnd w:id="10067"/>
      <w:r>
        <w:rPr>
          <w:rtl/>
        </w:rPr>
        <w:t xml:space="preserve">לפעמים הרגשה שגם אם עכשיו פתאום יהיה שינוי מזג אוויר </w:t>
      </w:r>
      <w:bookmarkStart w:id="10068" w:name="_ETM_Q63_350604"/>
      <w:bookmarkEnd w:id="10068"/>
      <w:r>
        <w:rPr>
          <w:rtl/>
        </w:rPr>
        <w:t>קיצוני וירד פה של</w:t>
      </w:r>
      <w:r>
        <w:rPr>
          <w:rFonts w:hint="cs"/>
          <w:rtl/>
        </w:rPr>
        <w:t>ג</w:t>
      </w:r>
      <w:r>
        <w:rPr>
          <w:rtl/>
        </w:rPr>
        <w:t xml:space="preserve">, גם </w:t>
      </w:r>
      <w:r>
        <w:rPr>
          <w:rFonts w:hint="cs"/>
          <w:rtl/>
        </w:rPr>
        <w:t xml:space="preserve">על </w:t>
      </w:r>
      <w:r>
        <w:rPr>
          <w:rtl/>
        </w:rPr>
        <w:t>זה תהיה אחראית היועמ</w:t>
      </w:r>
      <w:r>
        <w:rPr>
          <w:rFonts w:hint="cs"/>
          <w:rtl/>
        </w:rPr>
        <w:t>"</w:t>
      </w:r>
      <w:r>
        <w:rPr>
          <w:rtl/>
        </w:rPr>
        <w:t>ש</w:t>
      </w:r>
      <w:r>
        <w:rPr>
          <w:rFonts w:hint="cs"/>
          <w:rtl/>
        </w:rPr>
        <w:t>י</w:t>
      </w:r>
      <w:r>
        <w:rPr>
          <w:rtl/>
        </w:rPr>
        <w:t>ת</w:t>
      </w:r>
      <w:r>
        <w:rPr>
          <w:rFonts w:hint="cs"/>
          <w:rtl/>
        </w:rPr>
        <w:t>;</w:t>
      </w:r>
      <w:r>
        <w:rPr>
          <w:rtl/>
        </w:rPr>
        <w:t xml:space="preserve"> </w:t>
      </w:r>
      <w:bookmarkStart w:id="10069" w:name="_ETM_Q63_355570"/>
      <w:bookmarkEnd w:id="10069"/>
      <w:r>
        <w:rPr>
          <w:rtl/>
        </w:rPr>
        <w:t>אם עכשיו תהיה ר</w:t>
      </w:r>
      <w:r>
        <w:rPr>
          <w:rFonts w:hint="cs"/>
          <w:rtl/>
        </w:rPr>
        <w:t>ע</w:t>
      </w:r>
      <w:r>
        <w:rPr>
          <w:rtl/>
        </w:rPr>
        <w:t>ידת אדמה, זה יהיה באשמ</w:t>
      </w:r>
      <w:r>
        <w:rPr>
          <w:rFonts w:hint="cs"/>
          <w:rtl/>
        </w:rPr>
        <w:t>תו</w:t>
      </w:r>
      <w:r>
        <w:rPr>
          <w:rtl/>
        </w:rPr>
        <w:t xml:space="preserve"> של נשיא </w:t>
      </w:r>
      <w:bookmarkStart w:id="10070" w:name="_ETM_Q63_359750"/>
      <w:bookmarkEnd w:id="10070"/>
      <w:r>
        <w:rPr>
          <w:rtl/>
        </w:rPr>
        <w:t xml:space="preserve">בית </w:t>
      </w:r>
      <w:r>
        <w:rPr>
          <w:rFonts w:hint="cs"/>
          <w:rtl/>
        </w:rPr>
        <w:t>ה</w:t>
      </w:r>
      <w:r>
        <w:rPr>
          <w:rtl/>
        </w:rPr>
        <w:t xml:space="preserve">משפט </w:t>
      </w:r>
      <w:r>
        <w:rPr>
          <w:rFonts w:hint="cs"/>
          <w:rtl/>
        </w:rPr>
        <w:t>ה</w:t>
      </w:r>
      <w:r>
        <w:rPr>
          <w:rtl/>
        </w:rPr>
        <w:t>עליון. אז אני רוצה להגיד לכם</w:t>
      </w:r>
      <w:r>
        <w:rPr>
          <w:rFonts w:hint="cs"/>
          <w:rtl/>
        </w:rPr>
        <w:t>:</w:t>
      </w:r>
      <w:r>
        <w:rPr>
          <w:rtl/>
        </w:rPr>
        <w:t xml:space="preserve"> לא זה </w:t>
      </w:r>
      <w:bookmarkStart w:id="10071" w:name="_ETM_Q63_363930"/>
      <w:bookmarkEnd w:id="10071"/>
      <w:r>
        <w:rPr>
          <w:rtl/>
        </w:rPr>
        <w:t xml:space="preserve">ולא זה. </w:t>
      </w:r>
    </w:p>
    <w:p w:rsidR="00A3654A" w:rsidRDefault="00A3654A" w:rsidP="00077A11">
      <w:pPr>
        <w:rPr>
          <w:rtl/>
        </w:rPr>
      </w:pPr>
      <w:bookmarkStart w:id="10072" w:name="_ETM_Q63_366638"/>
      <w:bookmarkStart w:id="10073" w:name="_ETM_Q63_366686"/>
      <w:bookmarkStart w:id="10074" w:name="_ETM_Q63_366782"/>
      <w:bookmarkEnd w:id="10072"/>
      <w:bookmarkEnd w:id="10073"/>
      <w:bookmarkEnd w:id="10074"/>
    </w:p>
    <w:p w:rsidR="00A3654A" w:rsidRDefault="00A3654A" w:rsidP="00077A11">
      <w:pPr>
        <w:rPr>
          <w:rtl/>
        </w:rPr>
      </w:pPr>
      <w:bookmarkStart w:id="10075" w:name="_ETM_Q63_366809"/>
      <w:bookmarkEnd w:id="10075"/>
      <w:r>
        <w:rPr>
          <w:rtl/>
        </w:rPr>
        <w:t xml:space="preserve">יש לי ביקורת על מערכת </w:t>
      </w:r>
      <w:r>
        <w:rPr>
          <w:rFonts w:hint="cs"/>
          <w:rtl/>
        </w:rPr>
        <w:t>ה</w:t>
      </w:r>
      <w:r>
        <w:rPr>
          <w:rtl/>
        </w:rPr>
        <w:t xml:space="preserve">משפט ויש לי </w:t>
      </w:r>
      <w:bookmarkStart w:id="10076" w:name="_ETM_Q63_368110"/>
      <w:bookmarkEnd w:id="10076"/>
      <w:r>
        <w:rPr>
          <w:rtl/>
        </w:rPr>
        <w:t xml:space="preserve">ביקורת על בעלי תפקידים, אבל צריך להתנהל, צריך לנהל את </w:t>
      </w:r>
      <w:bookmarkStart w:id="10077" w:name="_ETM_Q63_372290"/>
      <w:bookmarkEnd w:id="10077"/>
      <w:r>
        <w:rPr>
          <w:rtl/>
        </w:rPr>
        <w:t>הדברים</w:t>
      </w:r>
      <w:r>
        <w:rPr>
          <w:rFonts w:hint="cs"/>
          <w:rtl/>
        </w:rPr>
        <w:t>,</w:t>
      </w:r>
      <w:r>
        <w:rPr>
          <w:rtl/>
        </w:rPr>
        <w:t xml:space="preserve"> צריך לקבל החלטות</w:t>
      </w:r>
      <w:r>
        <w:rPr>
          <w:rFonts w:hint="cs"/>
          <w:rtl/>
        </w:rPr>
        <w:t>;</w:t>
      </w:r>
      <w:r>
        <w:rPr>
          <w:rtl/>
        </w:rPr>
        <w:t xml:space="preserve"> צריך גם כן לעבוד בחוכמה, צריך </w:t>
      </w:r>
      <w:bookmarkStart w:id="10078" w:name="_ETM_Q63_376470"/>
      <w:bookmarkEnd w:id="10078"/>
      <w:r>
        <w:rPr>
          <w:rtl/>
        </w:rPr>
        <w:t xml:space="preserve">להבין </w:t>
      </w:r>
      <w:r>
        <w:rPr>
          <w:rFonts w:hint="cs"/>
          <w:rtl/>
        </w:rPr>
        <w:t xml:space="preserve">את </w:t>
      </w:r>
      <w:r>
        <w:rPr>
          <w:rtl/>
        </w:rPr>
        <w:t>גבולות הגזרה</w:t>
      </w:r>
      <w:r>
        <w:rPr>
          <w:rFonts w:hint="cs"/>
          <w:rtl/>
        </w:rPr>
        <w:t>.</w:t>
      </w:r>
      <w:r>
        <w:rPr>
          <w:rtl/>
        </w:rPr>
        <w:t xml:space="preserve"> אם כל המטרה </w:t>
      </w:r>
      <w:r>
        <w:rPr>
          <w:rFonts w:hint="cs"/>
          <w:rtl/>
        </w:rPr>
        <w:t>היא</w:t>
      </w:r>
      <w:r>
        <w:rPr>
          <w:rtl/>
        </w:rPr>
        <w:t xml:space="preserve"> להסי</w:t>
      </w:r>
      <w:r>
        <w:rPr>
          <w:rFonts w:hint="cs"/>
          <w:rtl/>
        </w:rPr>
        <w:t>ת</w:t>
      </w:r>
      <w:r>
        <w:rPr>
          <w:rtl/>
        </w:rPr>
        <w:t xml:space="preserve">, אם כל </w:t>
      </w:r>
      <w:bookmarkStart w:id="10079" w:name="_ETM_Q63_380650"/>
      <w:bookmarkEnd w:id="10079"/>
      <w:r>
        <w:rPr>
          <w:rtl/>
        </w:rPr>
        <w:t xml:space="preserve">המטרה </w:t>
      </w:r>
      <w:r>
        <w:rPr>
          <w:rFonts w:hint="cs"/>
          <w:rtl/>
        </w:rPr>
        <w:t xml:space="preserve">היא </w:t>
      </w:r>
      <w:r>
        <w:rPr>
          <w:rtl/>
        </w:rPr>
        <w:t xml:space="preserve">להעביר </w:t>
      </w:r>
      <w:bookmarkStart w:id="10080" w:name="_ETM_Q63_384839"/>
      <w:bookmarkEnd w:id="10080"/>
      <w:r>
        <w:rPr>
          <w:rtl/>
        </w:rPr>
        <w:t>דברים שהם לא ב</w:t>
      </w:r>
      <w:r>
        <w:rPr>
          <w:rFonts w:hint="cs"/>
          <w:rtl/>
        </w:rPr>
        <w:t>ני</w:t>
      </w:r>
      <w:r>
        <w:rPr>
          <w:rtl/>
        </w:rPr>
        <w:t xml:space="preserve"> קיימא, אם כל המטרה </w:t>
      </w:r>
      <w:r>
        <w:rPr>
          <w:rFonts w:hint="cs"/>
          <w:rtl/>
        </w:rPr>
        <w:t>היא</w:t>
      </w:r>
      <w:bookmarkStart w:id="10081" w:name="_ETM_Q63_391292"/>
      <w:bookmarkEnd w:id="10081"/>
      <w:r>
        <w:rPr>
          <w:rFonts w:hint="cs"/>
          <w:rtl/>
        </w:rPr>
        <w:t xml:space="preserve"> </w:t>
      </w:r>
      <w:r>
        <w:rPr>
          <w:rtl/>
        </w:rPr>
        <w:t xml:space="preserve">רק </w:t>
      </w:r>
      <w:bookmarkStart w:id="10082" w:name="_ETM_Q63_388744"/>
      <w:bookmarkEnd w:id="10082"/>
      <w:r>
        <w:rPr>
          <w:rtl/>
        </w:rPr>
        <w:t xml:space="preserve">לעשות הצגות וטיקטוקים, אז מצוין, אבל ככה לא מנהלים </w:t>
      </w:r>
      <w:bookmarkStart w:id="10083" w:name="_ETM_Q63_392649"/>
      <w:bookmarkEnd w:id="10083"/>
      <w:r>
        <w:rPr>
          <w:rtl/>
        </w:rPr>
        <w:t>מדינה</w:t>
      </w:r>
      <w:r>
        <w:rPr>
          <w:rFonts w:hint="cs"/>
          <w:rtl/>
        </w:rPr>
        <w:t>.</w:t>
      </w:r>
      <w:r>
        <w:rPr>
          <w:rtl/>
        </w:rPr>
        <w:t xml:space="preserve"> ככה לא מנהלים מדינה, ככה מנהלים קמפיינים</w:t>
      </w:r>
      <w:bookmarkStart w:id="10084" w:name="_ETM_Q63_396554"/>
      <w:bookmarkEnd w:id="10084"/>
      <w:r>
        <w:rPr>
          <w:rFonts w:hint="cs"/>
          <w:rtl/>
        </w:rPr>
        <w:t xml:space="preserve">. </w:t>
      </w:r>
      <w:r>
        <w:rPr>
          <w:rtl/>
        </w:rPr>
        <w:t xml:space="preserve">אולי </w:t>
      </w:r>
      <w:bookmarkStart w:id="10085" w:name="_ETM_Q63_401619"/>
      <w:bookmarkEnd w:id="10085"/>
      <w:r>
        <w:rPr>
          <w:rtl/>
        </w:rPr>
        <w:t>זה מתאים לאיזשהו קמפיין בחברה מסחרית</w:t>
      </w:r>
      <w:r>
        <w:rPr>
          <w:rFonts w:hint="cs"/>
          <w:rtl/>
        </w:rPr>
        <w:t xml:space="preserve">, </w:t>
      </w:r>
      <w:r>
        <w:rPr>
          <w:rtl/>
        </w:rPr>
        <w:t xml:space="preserve">שאתה </w:t>
      </w:r>
      <w:bookmarkStart w:id="10086" w:name="_ETM_Q63_405632"/>
      <w:bookmarkEnd w:id="10086"/>
      <w:r>
        <w:rPr>
          <w:rtl/>
        </w:rPr>
        <w:t>לא נו</w:t>
      </w:r>
      <w:r>
        <w:rPr>
          <w:rFonts w:hint="cs"/>
          <w:rtl/>
        </w:rPr>
        <w:t>שא</w:t>
      </w:r>
      <w:r>
        <w:rPr>
          <w:rtl/>
        </w:rPr>
        <w:t xml:space="preserve"> אחר כך בתוצאות</w:t>
      </w:r>
      <w:r>
        <w:rPr>
          <w:rFonts w:hint="cs"/>
          <w:rtl/>
        </w:rPr>
        <w:t>.</w:t>
      </w:r>
      <w:r>
        <w:rPr>
          <w:rtl/>
        </w:rPr>
        <w:t xml:space="preserve"> </w:t>
      </w:r>
    </w:p>
    <w:p w:rsidR="00A3654A" w:rsidRDefault="00A3654A" w:rsidP="00077A11">
      <w:pPr>
        <w:rPr>
          <w:rtl/>
        </w:rPr>
      </w:pPr>
      <w:bookmarkStart w:id="10087" w:name="_ETM_Q63_408867"/>
      <w:bookmarkStart w:id="10088" w:name="_ETM_Q63_408910"/>
      <w:bookmarkEnd w:id="10087"/>
      <w:bookmarkEnd w:id="10088"/>
    </w:p>
    <w:p w:rsidR="00A3654A" w:rsidRDefault="00A3654A" w:rsidP="00077A11">
      <w:pPr>
        <w:rPr>
          <w:rtl/>
        </w:rPr>
      </w:pPr>
      <w:bookmarkStart w:id="10089" w:name="_ETM_Q63_409012"/>
      <w:bookmarkStart w:id="10090" w:name="_ETM_Q63_409046"/>
      <w:bookmarkEnd w:id="10089"/>
      <w:bookmarkEnd w:id="10090"/>
      <w:r>
        <w:rPr>
          <w:rFonts w:hint="cs"/>
          <w:rtl/>
        </w:rPr>
        <w:t>כ</w:t>
      </w:r>
      <w:r>
        <w:rPr>
          <w:rtl/>
        </w:rPr>
        <w:t xml:space="preserve">שאתם שרים, </w:t>
      </w:r>
      <w:r>
        <w:rPr>
          <w:rFonts w:hint="cs"/>
          <w:rtl/>
        </w:rPr>
        <w:t>כ</w:t>
      </w:r>
      <w:r>
        <w:rPr>
          <w:rtl/>
        </w:rPr>
        <w:t xml:space="preserve">שאתם בתפקידים, חובתכם גם לקבל </w:t>
      </w:r>
      <w:bookmarkStart w:id="10091" w:name="_ETM_Q63_409646"/>
      <w:bookmarkEnd w:id="10091"/>
      <w:r>
        <w:rPr>
          <w:rtl/>
        </w:rPr>
        <w:t xml:space="preserve">אחריות על מעשים. </w:t>
      </w:r>
      <w:bookmarkStart w:id="10092" w:name="_ETM_Q63_414419"/>
      <w:bookmarkEnd w:id="10092"/>
      <w:r>
        <w:rPr>
          <w:rtl/>
        </w:rPr>
        <w:t>אני אתן דוגמה</w:t>
      </w:r>
      <w:r>
        <w:rPr>
          <w:rFonts w:hint="cs"/>
          <w:rtl/>
        </w:rPr>
        <w:t>:</w:t>
      </w:r>
      <w:r>
        <w:rPr>
          <w:rtl/>
        </w:rPr>
        <w:t xml:space="preserve"> שלוש שנים </w:t>
      </w:r>
      <w:r>
        <w:rPr>
          <w:rFonts w:hint="cs"/>
          <w:rtl/>
        </w:rPr>
        <w:t>ה</w:t>
      </w:r>
      <w:r>
        <w:rPr>
          <w:rtl/>
        </w:rPr>
        <w:t xml:space="preserve">שר לביטחון לאומי סיפר לנו </w:t>
      </w:r>
      <w:bookmarkStart w:id="10093" w:name="_ETM_Q63_419379"/>
      <w:bookmarkEnd w:id="10093"/>
      <w:r>
        <w:rPr>
          <w:rtl/>
        </w:rPr>
        <w:t xml:space="preserve">שהוא אסר כניסה של </w:t>
      </w:r>
      <w:r>
        <w:rPr>
          <w:rFonts w:hint="cs"/>
          <w:rtl/>
        </w:rPr>
        <w:t>ה</w:t>
      </w:r>
      <w:r>
        <w:rPr>
          <w:rtl/>
        </w:rPr>
        <w:t xml:space="preserve">צלב האדום לביקורים </w:t>
      </w:r>
      <w:r>
        <w:rPr>
          <w:rFonts w:hint="cs"/>
          <w:rtl/>
        </w:rPr>
        <w:t>ב</w:t>
      </w:r>
      <w:r>
        <w:rPr>
          <w:rtl/>
        </w:rPr>
        <w:t>בתי כלא</w:t>
      </w:r>
      <w:r>
        <w:rPr>
          <w:rFonts w:hint="cs"/>
          <w:rtl/>
        </w:rPr>
        <w:t>.</w:t>
      </w:r>
      <w:r>
        <w:rPr>
          <w:rtl/>
        </w:rPr>
        <w:t xml:space="preserve"> </w:t>
      </w:r>
      <w:bookmarkStart w:id="10094" w:name="_ETM_Q63_424910"/>
      <w:bookmarkEnd w:id="10094"/>
      <w:r>
        <w:rPr>
          <w:rtl/>
        </w:rPr>
        <w:t>מה התברר? צרחות, צעקות, טיקטוק</w:t>
      </w:r>
      <w:r>
        <w:rPr>
          <w:rFonts w:hint="cs"/>
          <w:rtl/>
        </w:rPr>
        <w:t>ים</w:t>
      </w:r>
      <w:r>
        <w:rPr>
          <w:rtl/>
        </w:rPr>
        <w:t xml:space="preserve"> </w:t>
      </w:r>
      <w:r>
        <w:rPr>
          <w:rFonts w:hint="cs"/>
          <w:rtl/>
        </w:rPr>
        <w:t>ה</w:t>
      </w:r>
      <w:r>
        <w:rPr>
          <w:rtl/>
        </w:rPr>
        <w:t>צגות</w:t>
      </w:r>
      <w:r>
        <w:rPr>
          <w:rFonts w:hint="cs"/>
          <w:rtl/>
        </w:rPr>
        <w:t xml:space="preserve"> </w:t>
      </w:r>
      <w:r>
        <w:rPr>
          <w:rFonts w:hint="eastAsia"/>
          <w:rtl/>
        </w:rPr>
        <w:t>–</w:t>
      </w:r>
      <w:r>
        <w:rPr>
          <w:rtl/>
        </w:rPr>
        <w:t xml:space="preserve"> מצוין</w:t>
      </w:r>
      <w:r>
        <w:rPr>
          <w:rFonts w:hint="cs"/>
          <w:rtl/>
        </w:rPr>
        <w:t>,</w:t>
      </w:r>
      <w:r>
        <w:rPr>
          <w:rtl/>
        </w:rPr>
        <w:t xml:space="preserve"> </w:t>
      </w:r>
      <w:bookmarkStart w:id="10095" w:name="_ETM_Q63_431009"/>
      <w:bookmarkEnd w:id="10095"/>
      <w:r>
        <w:rPr>
          <w:rtl/>
        </w:rPr>
        <w:t>גיבור העם, ואני מאוד תומכת בזה</w:t>
      </w:r>
      <w:r>
        <w:rPr>
          <w:rFonts w:hint="cs"/>
          <w:rtl/>
        </w:rPr>
        <w:t>,</w:t>
      </w:r>
      <w:r>
        <w:rPr>
          <w:rtl/>
        </w:rPr>
        <w:t xml:space="preserve"> לצלב האדום אין מה </w:t>
      </w:r>
      <w:bookmarkStart w:id="10096" w:name="_ETM_Q63_435232"/>
      <w:bookmarkEnd w:id="10096"/>
      <w:r>
        <w:rPr>
          <w:rtl/>
        </w:rPr>
        <w:t>לחפש בבתי כלא אצל אסירים ביטחוניים</w:t>
      </w:r>
      <w:r>
        <w:rPr>
          <w:rFonts w:hint="cs"/>
          <w:rtl/>
        </w:rPr>
        <w:t>.</w:t>
      </w:r>
      <w:r>
        <w:rPr>
          <w:rtl/>
        </w:rPr>
        <w:t xml:space="preserve"> אבל מה התברר בסוף? </w:t>
      </w:r>
      <w:bookmarkStart w:id="10097" w:name="_ETM_Q63_439455"/>
      <w:bookmarkEnd w:id="10097"/>
      <w:r>
        <w:rPr>
          <w:rtl/>
        </w:rPr>
        <w:t>שלא נעשה כלום. כל האיסור הזה היה רק במילים</w:t>
      </w:r>
      <w:r>
        <w:rPr>
          <w:rFonts w:hint="cs"/>
          <w:rtl/>
        </w:rPr>
        <w:t>.</w:t>
      </w:r>
      <w:r>
        <w:rPr>
          <w:rtl/>
        </w:rPr>
        <w:t xml:space="preserve"> </w:t>
      </w:r>
      <w:bookmarkStart w:id="10098" w:name="_ETM_Q63_443678"/>
      <w:bookmarkEnd w:id="10098"/>
      <w:r>
        <w:rPr>
          <w:rtl/>
        </w:rPr>
        <w:t xml:space="preserve">הוא לא קידם החלטת ממשלה, הוא לא קידם חוק, הוא </w:t>
      </w:r>
      <w:bookmarkStart w:id="10099" w:name="_ETM_Q63_447901"/>
      <w:bookmarkEnd w:id="10099"/>
      <w:r>
        <w:rPr>
          <w:rtl/>
        </w:rPr>
        <w:t>לא קידם כלום ושום דבר</w:t>
      </w:r>
      <w:r>
        <w:rPr>
          <w:rFonts w:hint="cs"/>
          <w:rtl/>
        </w:rPr>
        <w:t>,</w:t>
      </w:r>
      <w:r>
        <w:rPr>
          <w:rtl/>
        </w:rPr>
        <w:t xml:space="preserve"> ובסוף בג</w:t>
      </w:r>
      <w:r>
        <w:rPr>
          <w:rFonts w:hint="cs"/>
          <w:rtl/>
        </w:rPr>
        <w:t>"</w:t>
      </w:r>
      <w:r>
        <w:rPr>
          <w:rtl/>
        </w:rPr>
        <w:t xml:space="preserve">ץ קיבל החלטה שאין </w:t>
      </w:r>
      <w:bookmarkStart w:id="10100" w:name="_ETM_Q63_452124"/>
      <w:bookmarkEnd w:id="10100"/>
      <w:r>
        <w:rPr>
          <w:rtl/>
        </w:rPr>
        <w:t xml:space="preserve">בסיס לדבר הזה. זאת אומרת, כל ההחלטה הייתה רק בהצהרות, </w:t>
      </w:r>
      <w:bookmarkStart w:id="10101" w:name="_ETM_Q63_456347"/>
      <w:bookmarkEnd w:id="10101"/>
      <w:r>
        <w:rPr>
          <w:rtl/>
        </w:rPr>
        <w:t xml:space="preserve">היא לא הייתה ממוסמכת במשהו אמיתי וממשי. </w:t>
      </w:r>
      <w:bookmarkStart w:id="10102" w:name="_ETM_Q63_461540"/>
      <w:bookmarkEnd w:id="10102"/>
      <w:r>
        <w:rPr>
          <w:rtl/>
        </w:rPr>
        <w:t>אז בסוף בג</w:t>
      </w:r>
      <w:r>
        <w:rPr>
          <w:rFonts w:hint="cs"/>
          <w:rtl/>
        </w:rPr>
        <w:t>"</w:t>
      </w:r>
      <w:r>
        <w:rPr>
          <w:rtl/>
        </w:rPr>
        <w:t>ץ נאלץ</w:t>
      </w:r>
      <w:r>
        <w:rPr>
          <w:rFonts w:hint="cs"/>
          <w:rtl/>
        </w:rPr>
        <w:t xml:space="preserve"> </w:t>
      </w:r>
      <w:r>
        <w:rPr>
          <w:rFonts w:hint="eastAsia"/>
          <w:rtl/>
        </w:rPr>
        <w:t>–</w:t>
      </w:r>
      <w:r>
        <w:rPr>
          <w:rtl/>
        </w:rPr>
        <w:t xml:space="preserve"> נאלץ </w:t>
      </w:r>
      <w:r>
        <w:rPr>
          <w:rFonts w:hint="cs"/>
          <w:rtl/>
        </w:rPr>
        <w:t xml:space="preserve">– </w:t>
      </w:r>
      <w:r>
        <w:rPr>
          <w:rtl/>
        </w:rPr>
        <w:t xml:space="preserve">לקבל את ההחלטה, כי הממשלה </w:t>
      </w:r>
      <w:bookmarkStart w:id="10103" w:name="_ETM_Q63_465669"/>
      <w:bookmarkEnd w:id="10103"/>
      <w:r>
        <w:rPr>
          <w:rtl/>
        </w:rPr>
        <w:t xml:space="preserve">לא פעלה, פשוט לא פעלה בתחום. </w:t>
      </w:r>
      <w:bookmarkStart w:id="10104" w:name="_ETM_Q63_470339"/>
      <w:bookmarkEnd w:id="10104"/>
      <w:r>
        <w:rPr>
          <w:rtl/>
        </w:rPr>
        <w:t>ועכשיו שוב פעם בג</w:t>
      </w:r>
      <w:r>
        <w:rPr>
          <w:rFonts w:hint="cs"/>
          <w:rtl/>
        </w:rPr>
        <w:t>"</w:t>
      </w:r>
      <w:r>
        <w:rPr>
          <w:rtl/>
        </w:rPr>
        <w:t xml:space="preserve">ץ לא בסדר. </w:t>
      </w:r>
    </w:p>
    <w:p w:rsidR="00A3654A" w:rsidRDefault="00A3654A" w:rsidP="00077A11">
      <w:pPr>
        <w:rPr>
          <w:rtl/>
        </w:rPr>
      </w:pPr>
      <w:bookmarkStart w:id="10105" w:name="_ETM_Q63_474097"/>
      <w:bookmarkStart w:id="10106" w:name="_ETM_Q63_474135"/>
      <w:bookmarkEnd w:id="10105"/>
      <w:bookmarkEnd w:id="10106"/>
    </w:p>
    <w:p w:rsidR="00A3654A" w:rsidRDefault="00A3654A" w:rsidP="00077A11">
      <w:pPr>
        <w:rPr>
          <w:rtl/>
        </w:rPr>
      </w:pPr>
      <w:bookmarkStart w:id="10107" w:name="_ETM_Q63_474289"/>
      <w:bookmarkStart w:id="10108" w:name="_ETM_Q63_474322"/>
      <w:bookmarkEnd w:id="10107"/>
      <w:bookmarkEnd w:id="10108"/>
      <w:r>
        <w:rPr>
          <w:rtl/>
        </w:rPr>
        <w:t xml:space="preserve">אם </w:t>
      </w:r>
      <w:r>
        <w:rPr>
          <w:rFonts w:hint="cs"/>
          <w:rtl/>
        </w:rPr>
        <w:t>ה</w:t>
      </w:r>
      <w:r>
        <w:rPr>
          <w:rtl/>
        </w:rPr>
        <w:t>ממשלה ו</w:t>
      </w:r>
      <w:r>
        <w:rPr>
          <w:rFonts w:hint="cs"/>
          <w:rtl/>
        </w:rPr>
        <w:t>ה</w:t>
      </w:r>
      <w:r>
        <w:rPr>
          <w:rtl/>
        </w:rPr>
        <w:t xml:space="preserve">שר </w:t>
      </w:r>
      <w:bookmarkStart w:id="10109" w:name="_ETM_Q63_474119"/>
      <w:bookmarkEnd w:id="10109"/>
      <w:r>
        <w:rPr>
          <w:rtl/>
        </w:rPr>
        <w:t>הממונה לא עש</w:t>
      </w:r>
      <w:r>
        <w:rPr>
          <w:rFonts w:hint="cs"/>
          <w:rtl/>
        </w:rPr>
        <w:t>ו</w:t>
      </w:r>
      <w:r>
        <w:rPr>
          <w:rtl/>
        </w:rPr>
        <w:t xml:space="preserve"> דבר וחצי דבר בנדון, אז מה </w:t>
      </w:r>
      <w:bookmarkStart w:id="10110" w:name="_ETM_Q63_477899"/>
      <w:bookmarkEnd w:id="10110"/>
      <w:r>
        <w:rPr>
          <w:rtl/>
        </w:rPr>
        <w:t>אתם מצפים מבג</w:t>
      </w:r>
      <w:r>
        <w:rPr>
          <w:rFonts w:hint="cs"/>
          <w:rtl/>
        </w:rPr>
        <w:t>"</w:t>
      </w:r>
      <w:r>
        <w:rPr>
          <w:rtl/>
        </w:rPr>
        <w:t>ץ, שמה בג</w:t>
      </w:r>
      <w:r>
        <w:rPr>
          <w:rFonts w:hint="cs"/>
          <w:rtl/>
        </w:rPr>
        <w:t>"</w:t>
      </w:r>
      <w:r>
        <w:rPr>
          <w:rtl/>
        </w:rPr>
        <w:t xml:space="preserve">ץ יעשה? </w:t>
      </w:r>
      <w:bookmarkStart w:id="10111" w:name="_ETM_Q63_483350"/>
      <w:bookmarkEnd w:id="10111"/>
      <w:r>
        <w:rPr>
          <w:rtl/>
        </w:rPr>
        <w:t xml:space="preserve">כל פעם שחוקקתי חוקים, וחוקים מאוד כבדים, </w:t>
      </w:r>
      <w:r>
        <w:rPr>
          <w:rFonts w:hint="cs"/>
          <w:rtl/>
        </w:rPr>
        <w:t xml:space="preserve">אני שמעתי: </w:t>
      </w:r>
      <w:r>
        <w:rPr>
          <w:rtl/>
        </w:rPr>
        <w:t>בג</w:t>
      </w:r>
      <w:r>
        <w:rPr>
          <w:rFonts w:hint="cs"/>
          <w:rtl/>
        </w:rPr>
        <w:t>"</w:t>
      </w:r>
      <w:r>
        <w:rPr>
          <w:rtl/>
        </w:rPr>
        <w:t xml:space="preserve">ץ </w:t>
      </w:r>
      <w:bookmarkStart w:id="10112" w:name="_ETM_Q63_488157"/>
      <w:bookmarkEnd w:id="10112"/>
      <w:r>
        <w:rPr>
          <w:rFonts w:hint="cs"/>
          <w:rtl/>
        </w:rPr>
        <w:t>י</w:t>
      </w:r>
      <w:r>
        <w:rPr>
          <w:rtl/>
        </w:rPr>
        <w:t>פסול לך</w:t>
      </w:r>
      <w:r>
        <w:rPr>
          <w:rFonts w:hint="cs"/>
          <w:rtl/>
        </w:rPr>
        <w:t xml:space="preserve"> </w:t>
      </w:r>
      <w:r>
        <w:rPr>
          <w:rFonts w:hint="eastAsia"/>
          <w:rtl/>
        </w:rPr>
        <w:t>–</w:t>
      </w:r>
      <w:r>
        <w:rPr>
          <w:rtl/>
        </w:rPr>
        <w:t xml:space="preserve"> לא פסל, כי ידענו לעבוד, ידענו לעשות את </w:t>
      </w:r>
      <w:bookmarkStart w:id="10113" w:name="_ETM_Q63_492964"/>
      <w:bookmarkEnd w:id="10113"/>
      <w:r>
        <w:rPr>
          <w:rtl/>
        </w:rPr>
        <w:t xml:space="preserve">זה בשום שכל, ידענו לעשות את זה בהבנות. עשיתי חוקים </w:t>
      </w:r>
      <w:bookmarkStart w:id="10114" w:name="_ETM_Q63_497771"/>
      <w:bookmarkEnd w:id="10114"/>
      <w:r>
        <w:rPr>
          <w:rtl/>
        </w:rPr>
        <w:t>עם אופיר כץ –</w:t>
      </w:r>
      <w:r>
        <w:rPr>
          <w:rFonts w:hint="cs"/>
          <w:rtl/>
        </w:rPr>
        <w:t xml:space="preserve"> </w:t>
      </w:r>
      <w:r>
        <w:rPr>
          <w:rtl/>
        </w:rPr>
        <w:t>עכשיו הוא יצא מהחדר</w:t>
      </w:r>
      <w:r>
        <w:rPr>
          <w:rFonts w:hint="cs"/>
          <w:rtl/>
        </w:rPr>
        <w:t xml:space="preserve"> </w:t>
      </w:r>
      <w:r>
        <w:rPr>
          <w:rtl/>
        </w:rPr>
        <w:t>–</w:t>
      </w:r>
      <w:r>
        <w:rPr>
          <w:rFonts w:hint="cs"/>
          <w:rtl/>
        </w:rPr>
        <w:t xml:space="preserve"> </w:t>
      </w:r>
      <w:r>
        <w:rPr>
          <w:rtl/>
        </w:rPr>
        <w:t xml:space="preserve">על </w:t>
      </w:r>
      <w:bookmarkStart w:id="10115" w:name="_ETM_Q63_502899"/>
      <w:bookmarkEnd w:id="10115"/>
      <w:r>
        <w:rPr>
          <w:rFonts w:hint="cs"/>
          <w:rtl/>
        </w:rPr>
        <w:t xml:space="preserve">שב"חים, </w:t>
      </w:r>
      <w:r>
        <w:rPr>
          <w:rtl/>
        </w:rPr>
        <w:t>חוק מאוד מאוד דרמטי</w:t>
      </w:r>
      <w:r>
        <w:rPr>
          <w:rFonts w:hint="cs"/>
          <w:rtl/>
        </w:rPr>
        <w:t>,</w:t>
      </w:r>
      <w:r>
        <w:rPr>
          <w:rtl/>
        </w:rPr>
        <w:t xml:space="preserve"> שמדבר על חילוטי רכוש </w:t>
      </w:r>
      <w:r>
        <w:rPr>
          <w:rFonts w:hint="cs"/>
          <w:rtl/>
        </w:rPr>
        <w:t>ל</w:t>
      </w:r>
      <w:r>
        <w:rPr>
          <w:rtl/>
        </w:rPr>
        <w:t xml:space="preserve">רכוש פרטי </w:t>
      </w:r>
      <w:bookmarkStart w:id="10116" w:name="_ETM_Q63_507163"/>
      <w:bookmarkEnd w:id="10116"/>
      <w:r>
        <w:rPr>
          <w:rtl/>
        </w:rPr>
        <w:t xml:space="preserve">של אנשים </w:t>
      </w:r>
      <w:r>
        <w:rPr>
          <w:rFonts w:hint="cs"/>
          <w:rtl/>
        </w:rPr>
        <w:t xml:space="preserve">– </w:t>
      </w:r>
      <w:r>
        <w:rPr>
          <w:rtl/>
        </w:rPr>
        <w:t>לא נפסל</w:t>
      </w:r>
      <w:r>
        <w:rPr>
          <w:rFonts w:hint="cs"/>
          <w:rtl/>
        </w:rPr>
        <w:t>.</w:t>
      </w:r>
      <w:r>
        <w:rPr>
          <w:rtl/>
        </w:rPr>
        <w:t xml:space="preserve"> אונר</w:t>
      </w:r>
      <w:r>
        <w:rPr>
          <w:rFonts w:hint="cs"/>
          <w:rtl/>
        </w:rPr>
        <w:t>"</w:t>
      </w:r>
      <w:r>
        <w:rPr>
          <w:rtl/>
        </w:rPr>
        <w:t xml:space="preserve">א לא נפסל, </w:t>
      </w:r>
      <w:r>
        <w:rPr>
          <w:rFonts w:hint="cs"/>
          <w:rtl/>
        </w:rPr>
        <w:t>העמדה</w:t>
      </w:r>
      <w:r>
        <w:rPr>
          <w:rtl/>
        </w:rPr>
        <w:t xml:space="preserve"> לדין לא </w:t>
      </w:r>
      <w:bookmarkStart w:id="10117" w:name="_ETM_Q63_511427"/>
      <w:bookmarkEnd w:id="10117"/>
      <w:r>
        <w:rPr>
          <w:rtl/>
        </w:rPr>
        <w:t>נפסל, שלילת קצבאות מחבלים לא נפסל, גירוש מס</w:t>
      </w:r>
      <w:r>
        <w:rPr>
          <w:rFonts w:hint="cs"/>
          <w:rtl/>
        </w:rPr>
        <w:t>ת</w:t>
      </w:r>
      <w:r>
        <w:rPr>
          <w:rtl/>
        </w:rPr>
        <w:t>ננים תומכי משטר</w:t>
      </w:r>
      <w:r>
        <w:rPr>
          <w:rFonts w:hint="cs"/>
          <w:rtl/>
        </w:rPr>
        <w:t xml:space="preserve"> לא נפסל.</w:t>
      </w:r>
      <w:r>
        <w:rPr>
          <w:rtl/>
        </w:rPr>
        <w:t xml:space="preserve"> </w:t>
      </w:r>
      <w:bookmarkStart w:id="10118" w:name="_ETM_Q63_515691"/>
      <w:bookmarkEnd w:id="10118"/>
      <w:r>
        <w:rPr>
          <w:rtl/>
        </w:rPr>
        <w:t>שום דבר לא נפסל</w:t>
      </w:r>
      <w:r>
        <w:rPr>
          <w:rFonts w:hint="cs"/>
          <w:rtl/>
        </w:rPr>
        <w:t>,</w:t>
      </w:r>
      <w:r>
        <w:rPr>
          <w:rtl/>
        </w:rPr>
        <w:t xml:space="preserve"> הכול בסדר </w:t>
      </w:r>
      <w:r>
        <w:rPr>
          <w:rFonts w:hint="cs"/>
          <w:rtl/>
        </w:rPr>
        <w:t>כ</w:t>
      </w:r>
      <w:r>
        <w:rPr>
          <w:rtl/>
        </w:rPr>
        <w:t>שאתם יודעים לעבוד ו</w:t>
      </w:r>
      <w:bookmarkStart w:id="10119" w:name="_ETM_Q63_519955"/>
      <w:bookmarkEnd w:id="10119"/>
      <w:r>
        <w:rPr>
          <w:rtl/>
        </w:rPr>
        <w:t xml:space="preserve">רוצים לעבוד. </w:t>
      </w:r>
      <w:bookmarkStart w:id="10120" w:name="_ETM_Q63_522915"/>
      <w:bookmarkStart w:id="10121" w:name="_ETM_Q63_522956"/>
      <w:bookmarkStart w:id="10122" w:name="_ETM_Q63_523083"/>
      <w:bookmarkStart w:id="10123" w:name="_ETM_Q63_523111"/>
      <w:bookmarkEnd w:id="10120"/>
      <w:bookmarkEnd w:id="10121"/>
      <w:bookmarkEnd w:id="10122"/>
      <w:bookmarkEnd w:id="10123"/>
      <w:r>
        <w:rPr>
          <w:rtl/>
        </w:rPr>
        <w:t xml:space="preserve">אם אתם רוצים לעשות הצגות </w:t>
      </w:r>
      <w:bookmarkStart w:id="10124" w:name="_ETM_Q63_524399"/>
      <w:bookmarkEnd w:id="10124"/>
      <w:r>
        <w:rPr>
          <w:rtl/>
        </w:rPr>
        <w:t xml:space="preserve">בסגנון של איתמר בן גביר או מאי גולן או </w:t>
      </w:r>
      <w:r>
        <w:rPr>
          <w:rFonts w:hint="cs"/>
          <w:rtl/>
        </w:rPr>
        <w:t>"</w:t>
      </w:r>
      <w:r>
        <w:rPr>
          <w:rtl/>
        </w:rPr>
        <w:t xml:space="preserve">תחזיקו, </w:t>
      </w:r>
      <w:bookmarkStart w:id="10125" w:name="_ETM_Q63_528475"/>
      <w:bookmarkEnd w:id="10125"/>
      <w:r>
        <w:rPr>
          <w:rtl/>
        </w:rPr>
        <w:t>תחזיקו</w:t>
      </w:r>
      <w:r>
        <w:rPr>
          <w:rFonts w:hint="cs"/>
          <w:rtl/>
        </w:rPr>
        <w:t>"</w:t>
      </w:r>
      <w:r>
        <w:rPr>
          <w:rtl/>
        </w:rPr>
        <w:t>, אז מה אתם מצפים שיהיה</w:t>
      </w:r>
      <w:r>
        <w:rPr>
          <w:rFonts w:hint="cs"/>
          <w:rtl/>
        </w:rPr>
        <w:t>?</w:t>
      </w:r>
      <w:r>
        <w:rPr>
          <w:rtl/>
        </w:rPr>
        <w:t xml:space="preserve"> בסוף קיבל </w:t>
      </w:r>
      <w:bookmarkStart w:id="10126" w:name="_ETM_Q63_532551"/>
      <w:bookmarkEnd w:id="10126"/>
      <w:r>
        <w:rPr>
          <w:rtl/>
        </w:rPr>
        <w:t>בג</w:t>
      </w:r>
      <w:r>
        <w:rPr>
          <w:rFonts w:hint="cs"/>
          <w:rtl/>
        </w:rPr>
        <w:t>"</w:t>
      </w:r>
      <w:r>
        <w:rPr>
          <w:rtl/>
        </w:rPr>
        <w:t xml:space="preserve">ץ החלטה שהמצב הקיים החוקי הוא מה שצריך להיות, </w:t>
      </w:r>
      <w:bookmarkStart w:id="10127" w:name="_ETM_Q63_536627"/>
      <w:bookmarkEnd w:id="10127"/>
      <w:r>
        <w:rPr>
          <w:rtl/>
        </w:rPr>
        <w:t>כי הממשלה</w:t>
      </w:r>
      <w:r>
        <w:rPr>
          <w:rFonts w:hint="cs"/>
          <w:rtl/>
        </w:rPr>
        <w:t xml:space="preserve"> </w:t>
      </w:r>
      <w:r>
        <w:rPr>
          <w:rFonts w:hint="eastAsia"/>
          <w:rtl/>
        </w:rPr>
        <w:t>–</w:t>
      </w:r>
      <w:r>
        <w:rPr>
          <w:rtl/>
        </w:rPr>
        <w:t xml:space="preserve"> לא </w:t>
      </w:r>
      <w:r>
        <w:rPr>
          <w:rFonts w:hint="cs"/>
          <w:rtl/>
        </w:rPr>
        <w:t>ה</w:t>
      </w:r>
      <w:r>
        <w:rPr>
          <w:rtl/>
        </w:rPr>
        <w:t>כנסת, לא שום דבר</w:t>
      </w:r>
      <w:r>
        <w:rPr>
          <w:rFonts w:hint="cs"/>
          <w:rtl/>
        </w:rPr>
        <w:t xml:space="preserve"> </w:t>
      </w:r>
      <w:r>
        <w:rPr>
          <w:rFonts w:hint="eastAsia"/>
          <w:rtl/>
        </w:rPr>
        <w:t>–</w:t>
      </w:r>
      <w:r>
        <w:rPr>
          <w:rtl/>
        </w:rPr>
        <w:t xml:space="preserve"> לא </w:t>
      </w:r>
      <w:bookmarkStart w:id="10128" w:name="_ETM_Q63_540702"/>
      <w:bookmarkEnd w:id="10128"/>
      <w:r>
        <w:rPr>
          <w:rtl/>
        </w:rPr>
        <w:t>פעל</w:t>
      </w:r>
      <w:r>
        <w:rPr>
          <w:rFonts w:hint="cs"/>
          <w:rtl/>
        </w:rPr>
        <w:t>ה</w:t>
      </w:r>
      <w:r>
        <w:rPr>
          <w:rtl/>
        </w:rPr>
        <w:t xml:space="preserve">. </w:t>
      </w:r>
      <w:bookmarkStart w:id="10129" w:name="_ETM_Q63_545750"/>
      <w:bookmarkStart w:id="10130" w:name="_ETM_Q63_548557"/>
      <w:bookmarkEnd w:id="10129"/>
      <w:bookmarkEnd w:id="10130"/>
    </w:p>
    <w:p w:rsidR="00A3654A" w:rsidRDefault="00A3654A" w:rsidP="00077A11">
      <w:pPr>
        <w:rPr>
          <w:rtl/>
        </w:rPr>
      </w:pPr>
      <w:bookmarkStart w:id="10131" w:name="_ETM_Q63_548585"/>
      <w:bookmarkEnd w:id="10131"/>
    </w:p>
    <w:p w:rsidR="00A3654A" w:rsidRDefault="00A3654A" w:rsidP="00077A11">
      <w:pPr>
        <w:rPr>
          <w:rtl/>
        </w:rPr>
      </w:pPr>
      <w:bookmarkStart w:id="10132" w:name="_ETM_Q63_548893"/>
      <w:bookmarkStart w:id="10133" w:name="_ETM_Q63_548936"/>
      <w:bookmarkEnd w:id="10132"/>
      <w:bookmarkEnd w:id="10133"/>
      <w:r>
        <w:rPr>
          <w:rtl/>
        </w:rPr>
        <w:t>עכשיו מצאו חוק של גלית ד</w:t>
      </w:r>
      <w:r>
        <w:rPr>
          <w:rFonts w:hint="cs"/>
          <w:rtl/>
        </w:rPr>
        <w:t>יסט</w:t>
      </w:r>
      <w:r>
        <w:rPr>
          <w:rtl/>
        </w:rPr>
        <w:t xml:space="preserve">ל. גלית </w:t>
      </w:r>
      <w:bookmarkStart w:id="10134" w:name="_ETM_Q63_550076"/>
      <w:bookmarkEnd w:id="10134"/>
      <w:r>
        <w:rPr>
          <w:rFonts w:hint="cs"/>
          <w:rtl/>
        </w:rPr>
        <w:t xml:space="preserve">דיסטל </w:t>
      </w:r>
      <w:r>
        <w:rPr>
          <w:rtl/>
        </w:rPr>
        <w:t xml:space="preserve">לפני שנתיים הגישה הצעת חוק שאוסרת ביקורים </w:t>
      </w:r>
      <w:bookmarkStart w:id="10135" w:name="_ETM_Q63_554403"/>
      <w:bookmarkEnd w:id="10135"/>
      <w:r>
        <w:rPr>
          <w:rtl/>
        </w:rPr>
        <w:t>אצל מחבלים בבתי כלא</w:t>
      </w:r>
      <w:r>
        <w:rPr>
          <w:rFonts w:hint="cs"/>
          <w:rtl/>
        </w:rPr>
        <w:t>,</w:t>
      </w:r>
      <w:r>
        <w:rPr>
          <w:rtl/>
        </w:rPr>
        <w:t xml:space="preserve"> </w:t>
      </w:r>
      <w:bookmarkStart w:id="10136" w:name="_ETM_Q63_559299"/>
      <w:bookmarkEnd w:id="10136"/>
      <w:r>
        <w:rPr>
          <w:rtl/>
        </w:rPr>
        <w:t xml:space="preserve">אבל בסעיף </w:t>
      </w:r>
      <w:r>
        <w:rPr>
          <w:rFonts w:hint="cs"/>
          <w:rtl/>
        </w:rPr>
        <w:t>ה</w:t>
      </w:r>
      <w:r>
        <w:rPr>
          <w:rtl/>
        </w:rPr>
        <w:t>שני היא אמרה ש</w:t>
      </w:r>
      <w:r>
        <w:rPr>
          <w:rFonts w:hint="cs"/>
          <w:rtl/>
        </w:rPr>
        <w:t>ל</w:t>
      </w:r>
      <w:r>
        <w:rPr>
          <w:rtl/>
        </w:rPr>
        <w:t xml:space="preserve">צלב האדום מותר. זאת אומרת, </w:t>
      </w:r>
      <w:bookmarkStart w:id="10137" w:name="_ETM_Q63_563992"/>
      <w:bookmarkEnd w:id="10137"/>
      <w:r>
        <w:rPr>
          <w:rtl/>
        </w:rPr>
        <w:t>אסור לעשות ביקורים בבתי כלא אצל המחבלים, אבל חוץ מ</w:t>
      </w:r>
      <w:r>
        <w:rPr>
          <w:rFonts w:hint="cs"/>
          <w:rtl/>
        </w:rPr>
        <w:t>ה</w:t>
      </w:r>
      <w:r>
        <w:rPr>
          <w:rtl/>
        </w:rPr>
        <w:t xml:space="preserve">צלב </w:t>
      </w:r>
      <w:bookmarkStart w:id="10138" w:name="_ETM_Q63_568686"/>
      <w:bookmarkEnd w:id="10138"/>
      <w:r>
        <w:rPr>
          <w:rtl/>
        </w:rPr>
        <w:t xml:space="preserve">האדום ועורכי דין. זה נוסח החוק. </w:t>
      </w:r>
      <w:bookmarkStart w:id="10139" w:name="_ETM_Q63_573970"/>
      <w:bookmarkEnd w:id="10139"/>
      <w:r>
        <w:rPr>
          <w:rtl/>
        </w:rPr>
        <w:t>אז עכשיו, בגלל שיש החלטת בג"ץ וז</w:t>
      </w:r>
      <w:r>
        <w:rPr>
          <w:rFonts w:hint="cs"/>
          <w:rtl/>
        </w:rPr>
        <w:t>את</w:t>
      </w:r>
      <w:r>
        <w:rPr>
          <w:rtl/>
        </w:rPr>
        <w:t xml:space="preserve"> מבוכה ולא נעים, </w:t>
      </w:r>
      <w:bookmarkStart w:id="10140" w:name="_ETM_Q63_578277"/>
      <w:bookmarkEnd w:id="10140"/>
      <w:r>
        <w:rPr>
          <w:rtl/>
        </w:rPr>
        <w:t>הוציאו מה</w:t>
      </w:r>
      <w:r>
        <w:rPr>
          <w:rFonts w:hint="cs"/>
          <w:rtl/>
        </w:rPr>
        <w:t>ב</w:t>
      </w:r>
      <w:r>
        <w:rPr>
          <w:rtl/>
        </w:rPr>
        <w:t>ויד</w:t>
      </w:r>
      <w:r>
        <w:rPr>
          <w:rFonts w:hint="cs"/>
          <w:rtl/>
        </w:rPr>
        <w:t>ע</w:t>
      </w:r>
      <w:r>
        <w:rPr>
          <w:rtl/>
        </w:rPr>
        <w:t>ם חוק של גלית דיסטל, הפכו אותו ב-180</w:t>
      </w:r>
      <w:r>
        <w:rPr>
          <w:rFonts w:hint="cs"/>
          <w:rtl/>
        </w:rPr>
        <w:t xml:space="preserve"> מעלות</w:t>
      </w:r>
      <w:r>
        <w:rPr>
          <w:rtl/>
        </w:rPr>
        <w:t xml:space="preserve"> </w:t>
      </w:r>
      <w:bookmarkStart w:id="10141" w:name="_ETM_Q63_582585"/>
      <w:bookmarkEnd w:id="10141"/>
      <w:r>
        <w:rPr>
          <w:rtl/>
        </w:rPr>
        <w:t>ואמרו</w:t>
      </w:r>
      <w:r>
        <w:rPr>
          <w:rFonts w:hint="cs"/>
          <w:rtl/>
        </w:rPr>
        <w:t>:</w:t>
      </w:r>
      <w:r>
        <w:rPr>
          <w:rtl/>
        </w:rPr>
        <w:t xml:space="preserve"> רגע, לצלב האדום אסור לבקר, למרות שבמקור כתוב הפוך </w:t>
      </w:r>
      <w:bookmarkStart w:id="10142" w:name="_ETM_Q63_586892"/>
      <w:bookmarkEnd w:id="10142"/>
      <w:r>
        <w:rPr>
          <w:rtl/>
        </w:rPr>
        <w:t xml:space="preserve">לגמרי. </w:t>
      </w:r>
      <w:bookmarkStart w:id="10143" w:name="_ETM_Q63_591660"/>
      <w:bookmarkStart w:id="10144" w:name="_ETM_Q63_594926"/>
      <w:bookmarkStart w:id="10145" w:name="_ETM_Q63_594961"/>
      <w:bookmarkStart w:id="10146" w:name="_ETM_Q63_595166"/>
      <w:bookmarkStart w:id="10147" w:name="_ETM_Q63_595200"/>
      <w:bookmarkEnd w:id="10143"/>
      <w:bookmarkEnd w:id="10144"/>
      <w:bookmarkEnd w:id="10145"/>
      <w:bookmarkEnd w:id="10146"/>
      <w:bookmarkEnd w:id="10147"/>
      <w:r>
        <w:rPr>
          <w:rtl/>
        </w:rPr>
        <w:t xml:space="preserve">מצוין, בואי נעשה את זה, אני מסכימה, אבל בואי נעשה </w:t>
      </w:r>
      <w:bookmarkStart w:id="10148" w:name="_ETM_Q63_595792"/>
      <w:bookmarkEnd w:id="10148"/>
      <w:r>
        <w:rPr>
          <w:rtl/>
        </w:rPr>
        <w:t>את זה בצורה מקצועית, כדי שזה יחזיק, שזה יהיה נורמלי</w:t>
      </w:r>
      <w:r>
        <w:rPr>
          <w:rFonts w:hint="cs"/>
          <w:rtl/>
        </w:rPr>
        <w:t>.</w:t>
      </w:r>
      <w:r>
        <w:rPr>
          <w:rtl/>
        </w:rPr>
        <w:t xml:space="preserve"> </w:t>
      </w:r>
      <w:bookmarkStart w:id="10149" w:name="_ETM_Q63_599925"/>
      <w:bookmarkEnd w:id="10149"/>
    </w:p>
    <w:p w:rsidR="00A3654A" w:rsidRDefault="00A3654A" w:rsidP="00077A11">
      <w:pPr>
        <w:rPr>
          <w:rtl/>
        </w:rPr>
      </w:pPr>
    </w:p>
    <w:p w:rsidR="00A3654A" w:rsidRDefault="00A3654A" w:rsidP="00077A11">
      <w:pPr>
        <w:rPr>
          <w:rtl/>
        </w:rPr>
      </w:pPr>
      <w:r>
        <w:rPr>
          <w:rtl/>
        </w:rPr>
        <w:t xml:space="preserve">שמעתי אתמול </w:t>
      </w:r>
      <w:r>
        <w:rPr>
          <w:rFonts w:hint="cs"/>
          <w:rtl/>
        </w:rPr>
        <w:t xml:space="preserve">את </w:t>
      </w:r>
      <w:bookmarkStart w:id="10150" w:name="_ETM_Q63_602552"/>
      <w:bookmarkEnd w:id="10150"/>
      <w:r>
        <w:rPr>
          <w:rtl/>
        </w:rPr>
        <w:t>מנכ"ל משרד החוץ בדיון</w:t>
      </w:r>
      <w:r>
        <w:rPr>
          <w:rFonts w:hint="cs"/>
          <w:rtl/>
        </w:rPr>
        <w:t>.</w:t>
      </w:r>
      <w:r>
        <w:rPr>
          <w:rtl/>
        </w:rPr>
        <w:t xml:space="preserve"> הוא זעם</w:t>
      </w:r>
      <w:bookmarkStart w:id="10151" w:name="_ETM_Q63_604058"/>
      <w:bookmarkEnd w:id="10151"/>
      <w:r>
        <w:rPr>
          <w:rtl/>
        </w:rPr>
        <w:t>, כי לא עשו דיון מעמיק מקצועי לכל האירוע הזה</w:t>
      </w:r>
      <w:r>
        <w:rPr>
          <w:rFonts w:hint="cs"/>
          <w:rtl/>
        </w:rPr>
        <w:t>.</w:t>
      </w:r>
      <w:r>
        <w:rPr>
          <w:rtl/>
        </w:rPr>
        <w:t xml:space="preserve"> </w:t>
      </w:r>
      <w:bookmarkStart w:id="10152" w:name="_ETM_Q63_608190"/>
      <w:bookmarkEnd w:id="10152"/>
      <w:r>
        <w:rPr>
          <w:rFonts w:hint="cs"/>
          <w:rtl/>
        </w:rPr>
        <w:t>ה</w:t>
      </w:r>
      <w:r>
        <w:rPr>
          <w:rtl/>
        </w:rPr>
        <w:t>מל</w:t>
      </w:r>
      <w:r>
        <w:rPr>
          <w:rFonts w:hint="cs"/>
          <w:rtl/>
        </w:rPr>
        <w:t>"</w:t>
      </w:r>
      <w:r>
        <w:rPr>
          <w:rtl/>
        </w:rPr>
        <w:t xml:space="preserve">ל בהיסטריה, כי יש לזה השלכות. אני לא אומרת שאסור </w:t>
      </w:r>
      <w:bookmarkStart w:id="10153" w:name="_ETM_Q63_612323"/>
      <w:bookmarkEnd w:id="10153"/>
      <w:r>
        <w:rPr>
          <w:rtl/>
        </w:rPr>
        <w:t xml:space="preserve">לעשות את זה, אני אומרת שאפשר לעשות את זה, אבל </w:t>
      </w:r>
      <w:bookmarkStart w:id="10154" w:name="_ETM_Q63_616456"/>
      <w:bookmarkEnd w:id="10154"/>
      <w:r>
        <w:rPr>
          <w:rtl/>
        </w:rPr>
        <w:t>צריך לעשות את זה בחוכמה</w:t>
      </w:r>
      <w:r>
        <w:rPr>
          <w:rFonts w:hint="cs"/>
          <w:rtl/>
        </w:rPr>
        <w:t>,</w:t>
      </w:r>
      <w:r>
        <w:rPr>
          <w:rtl/>
        </w:rPr>
        <w:t xml:space="preserve"> </w:t>
      </w:r>
      <w:bookmarkStart w:id="10155" w:name="_ETM_Q63_621540"/>
      <w:bookmarkEnd w:id="10155"/>
      <w:r>
        <w:rPr>
          <w:rtl/>
        </w:rPr>
        <w:t xml:space="preserve">כי לכל דבר שאתה עושה בחיים בדרך כלל יש השלכות, </w:t>
      </w:r>
      <w:bookmarkStart w:id="10156" w:name="_ETM_Q63_626247"/>
      <w:bookmarkEnd w:id="10156"/>
      <w:r>
        <w:rPr>
          <w:rtl/>
        </w:rPr>
        <w:t xml:space="preserve">במיוחד בחיי המדינה, במיוחד בזירה </w:t>
      </w:r>
      <w:r>
        <w:rPr>
          <w:rFonts w:hint="cs"/>
          <w:rtl/>
        </w:rPr>
        <w:t>ה</w:t>
      </w:r>
      <w:r>
        <w:rPr>
          <w:rtl/>
        </w:rPr>
        <w:t>בי</w:t>
      </w:r>
      <w:r>
        <w:rPr>
          <w:rFonts w:hint="cs"/>
          <w:rtl/>
        </w:rPr>
        <w:t>ן-</w:t>
      </w:r>
      <w:r>
        <w:rPr>
          <w:rtl/>
        </w:rPr>
        <w:t>לאומית, במיוחד בנושאים כל</w:t>
      </w:r>
      <w:r>
        <w:rPr>
          <w:rFonts w:hint="cs"/>
          <w:rtl/>
        </w:rPr>
        <w:t xml:space="preserve"> </w:t>
      </w:r>
      <w:r>
        <w:rPr>
          <w:rtl/>
        </w:rPr>
        <w:t xml:space="preserve">כך </w:t>
      </w:r>
      <w:bookmarkStart w:id="10157" w:name="_ETM_Q63_630955"/>
      <w:bookmarkEnd w:id="10157"/>
      <w:r>
        <w:rPr>
          <w:rtl/>
        </w:rPr>
        <w:t xml:space="preserve">רגישים. </w:t>
      </w:r>
      <w:bookmarkStart w:id="10158" w:name="_ETM_Q63_632914"/>
      <w:bookmarkStart w:id="10159" w:name="_ETM_Q63_632953"/>
      <w:bookmarkStart w:id="10160" w:name="_ETM_Q63_633057"/>
      <w:bookmarkStart w:id="10161" w:name="_ETM_Q63_633090"/>
      <w:bookmarkEnd w:id="10158"/>
      <w:bookmarkEnd w:id="10159"/>
      <w:bookmarkEnd w:id="10160"/>
      <w:bookmarkEnd w:id="10161"/>
      <w:r>
        <w:rPr>
          <w:rtl/>
        </w:rPr>
        <w:t xml:space="preserve">כן, צריך לפעול לכך שלאסירים ביטחוניים לא תהיה </w:t>
      </w:r>
      <w:bookmarkStart w:id="10162" w:name="_ETM_Q63_635663"/>
      <w:bookmarkEnd w:id="10162"/>
      <w:r>
        <w:rPr>
          <w:rtl/>
        </w:rPr>
        <w:t xml:space="preserve">אפשרות לביקורים של </w:t>
      </w:r>
      <w:r>
        <w:rPr>
          <w:rFonts w:hint="cs"/>
          <w:rtl/>
        </w:rPr>
        <w:t>ה</w:t>
      </w:r>
      <w:r>
        <w:rPr>
          <w:rtl/>
        </w:rPr>
        <w:t xml:space="preserve">צלב האדום, כי </w:t>
      </w:r>
      <w:r>
        <w:rPr>
          <w:rFonts w:hint="cs"/>
          <w:rtl/>
        </w:rPr>
        <w:t>ה</w:t>
      </w:r>
      <w:r>
        <w:rPr>
          <w:rtl/>
        </w:rPr>
        <w:t xml:space="preserve">צלב האדום </w:t>
      </w:r>
      <w:r>
        <w:rPr>
          <w:rFonts w:hint="cs"/>
          <w:rtl/>
        </w:rPr>
        <w:t>הוא</w:t>
      </w:r>
      <w:r>
        <w:rPr>
          <w:rtl/>
        </w:rPr>
        <w:t xml:space="preserve"> ארגון </w:t>
      </w:r>
      <w:bookmarkStart w:id="10163" w:name="_ETM_Q63_640371"/>
      <w:bookmarkEnd w:id="10163"/>
      <w:r>
        <w:rPr>
          <w:rtl/>
        </w:rPr>
        <w:t>מאוד מאוד בעייתי</w:t>
      </w:r>
      <w:r>
        <w:rPr>
          <w:rFonts w:hint="cs"/>
          <w:rtl/>
        </w:rPr>
        <w:t>,</w:t>
      </w:r>
      <w:r w:rsidRPr="009B1ED5">
        <w:rPr>
          <w:rtl/>
        </w:rPr>
        <w:t xml:space="preserve"> </w:t>
      </w:r>
      <w:r>
        <w:rPr>
          <w:rtl/>
        </w:rPr>
        <w:t xml:space="preserve">בלשון </w:t>
      </w:r>
      <w:r>
        <w:rPr>
          <w:rFonts w:hint="cs"/>
          <w:rtl/>
        </w:rPr>
        <w:t>ה</w:t>
      </w:r>
      <w:r>
        <w:rPr>
          <w:rtl/>
        </w:rPr>
        <w:t xml:space="preserve">מעטה, אבל בצד </w:t>
      </w:r>
      <w:r>
        <w:rPr>
          <w:rFonts w:hint="cs"/>
          <w:rtl/>
        </w:rPr>
        <w:t>ה</w:t>
      </w:r>
      <w:r>
        <w:rPr>
          <w:rtl/>
        </w:rPr>
        <w:t xml:space="preserve">שני </w:t>
      </w:r>
      <w:bookmarkStart w:id="10164" w:name="_ETM_Q63_645529"/>
      <w:bookmarkEnd w:id="10164"/>
      <w:r>
        <w:rPr>
          <w:rtl/>
        </w:rPr>
        <w:t>יש אינטרסים מדיניים בי</w:t>
      </w:r>
      <w:r>
        <w:rPr>
          <w:rFonts w:hint="cs"/>
          <w:rtl/>
        </w:rPr>
        <w:t>ן-</w:t>
      </w:r>
      <w:r>
        <w:rPr>
          <w:rtl/>
        </w:rPr>
        <w:t xml:space="preserve">לאומיים, יש כל מיני דברים מאוד מאוד </w:t>
      </w:r>
      <w:bookmarkStart w:id="10165" w:name="_ETM_Q63_648529"/>
      <w:bookmarkEnd w:id="10165"/>
      <w:r>
        <w:rPr>
          <w:rtl/>
        </w:rPr>
        <w:t>רגישים</w:t>
      </w:r>
      <w:r>
        <w:rPr>
          <w:rFonts w:hint="cs"/>
          <w:rtl/>
        </w:rPr>
        <w:t>,</w:t>
      </w:r>
      <w:r>
        <w:rPr>
          <w:rtl/>
        </w:rPr>
        <w:t xml:space="preserve"> שאני אפילו לא מתיימרת לדעת אותם</w:t>
      </w:r>
      <w:r>
        <w:rPr>
          <w:rFonts w:hint="cs"/>
          <w:rtl/>
        </w:rPr>
        <w:t>,</w:t>
      </w:r>
      <w:r>
        <w:rPr>
          <w:rtl/>
        </w:rPr>
        <w:t xml:space="preserve"> על כל </w:t>
      </w:r>
      <w:r>
        <w:rPr>
          <w:rFonts w:hint="cs"/>
          <w:rtl/>
        </w:rPr>
        <w:t>ה</w:t>
      </w:r>
      <w:r>
        <w:rPr>
          <w:rtl/>
        </w:rPr>
        <w:t xml:space="preserve">קשר </w:t>
      </w:r>
      <w:bookmarkStart w:id="10166" w:name="_ETM_Q63_651529"/>
      <w:bookmarkEnd w:id="10166"/>
      <w:r>
        <w:rPr>
          <w:rtl/>
        </w:rPr>
        <w:t xml:space="preserve">עם הצלב האדום. </w:t>
      </w:r>
      <w:bookmarkStart w:id="10167" w:name="_ETM_Q63_655500"/>
      <w:bookmarkEnd w:id="10167"/>
    </w:p>
    <w:p w:rsidR="00A3654A" w:rsidRDefault="00A3654A" w:rsidP="00077A11">
      <w:pPr>
        <w:rPr>
          <w:rtl/>
        </w:rPr>
      </w:pPr>
    </w:p>
    <w:p w:rsidR="00A3654A" w:rsidRDefault="00A3654A" w:rsidP="00077A11">
      <w:pPr>
        <w:rPr>
          <w:rtl/>
        </w:rPr>
      </w:pPr>
      <w:r>
        <w:rPr>
          <w:rtl/>
        </w:rPr>
        <w:t>אז הם לקחו את החוק של גלית דיסטל, שהיא במקור אפשרה ל</w:t>
      </w:r>
      <w:r>
        <w:rPr>
          <w:rFonts w:hint="cs"/>
          <w:rtl/>
        </w:rPr>
        <w:t>צ</w:t>
      </w:r>
      <w:r>
        <w:rPr>
          <w:rtl/>
        </w:rPr>
        <w:t>לב האדום לבקר את המחבלים</w:t>
      </w:r>
      <w:r>
        <w:rPr>
          <w:rFonts w:hint="cs"/>
          <w:rtl/>
        </w:rPr>
        <w:t xml:space="preserve"> </w:t>
      </w:r>
      <w:r>
        <w:rPr>
          <w:rFonts w:hint="eastAsia"/>
          <w:rtl/>
        </w:rPr>
        <w:t>–</w:t>
      </w:r>
      <w:r>
        <w:rPr>
          <w:rtl/>
        </w:rPr>
        <w:t xml:space="preserve"> אפשרה, הסכימה לזה</w:t>
      </w:r>
      <w:r>
        <w:rPr>
          <w:rFonts w:hint="cs"/>
          <w:rtl/>
        </w:rPr>
        <w:t xml:space="preserve"> </w:t>
      </w:r>
      <w:r>
        <w:rPr>
          <w:rFonts w:hint="eastAsia"/>
          <w:rtl/>
        </w:rPr>
        <w:t>–</w:t>
      </w:r>
      <w:r>
        <w:rPr>
          <w:rtl/>
        </w:rPr>
        <w:t xml:space="preserve"> </w:t>
      </w:r>
      <w:bookmarkStart w:id="10168" w:name="_ETM_Q63_664220"/>
      <w:bookmarkEnd w:id="10168"/>
      <w:r>
        <w:rPr>
          <w:rtl/>
        </w:rPr>
        <w:t xml:space="preserve">הפכו את הנוסח, ובדיון אחד הצביעו בקריאה הראשונה ופרסמו את </w:t>
      </w:r>
      <w:bookmarkStart w:id="10169" w:name="_ETM_Q63_668580"/>
      <w:bookmarkEnd w:id="10169"/>
      <w:r>
        <w:rPr>
          <w:rtl/>
        </w:rPr>
        <w:t xml:space="preserve">זה כהישג גדול </w:t>
      </w:r>
      <w:bookmarkStart w:id="10170" w:name="_ETM_Q63_673459"/>
      <w:bookmarkEnd w:id="10170"/>
      <w:r>
        <w:rPr>
          <w:rtl/>
        </w:rPr>
        <w:t xml:space="preserve">לוועדה ולחברת הכנסת גלית, אבל זה לא נכון. אגב, חוץ </w:t>
      </w:r>
      <w:bookmarkStart w:id="10171" w:name="_ETM_Q63_677412"/>
      <w:bookmarkEnd w:id="10171"/>
      <w:r>
        <w:rPr>
          <w:rtl/>
        </w:rPr>
        <w:t xml:space="preserve">מזה שזה לא נכון, זה יכול לפגוע, כי </w:t>
      </w:r>
      <w:bookmarkStart w:id="10172" w:name="_ETM_Q63_681366"/>
      <w:bookmarkEnd w:id="10172"/>
      <w:r>
        <w:rPr>
          <w:rtl/>
        </w:rPr>
        <w:t>אתמול היה לי מבו</w:t>
      </w:r>
      <w:r>
        <w:rPr>
          <w:rFonts w:hint="cs"/>
          <w:rtl/>
        </w:rPr>
        <w:t>ל</w:t>
      </w:r>
      <w:r>
        <w:rPr>
          <w:rtl/>
        </w:rPr>
        <w:t xml:space="preserve"> של טלפונים מכל הגורמים</w:t>
      </w:r>
      <w:r>
        <w:rPr>
          <w:rFonts w:hint="cs"/>
          <w:rtl/>
        </w:rPr>
        <w:t>.</w:t>
      </w:r>
      <w:r>
        <w:rPr>
          <w:rtl/>
        </w:rPr>
        <w:t xml:space="preserve"> </w:t>
      </w:r>
      <w:bookmarkStart w:id="10173" w:name="_ETM_Q63_686649"/>
      <w:bookmarkEnd w:id="10173"/>
      <w:r>
        <w:rPr>
          <w:rtl/>
        </w:rPr>
        <w:t>אמרתי</w:t>
      </w:r>
      <w:r>
        <w:rPr>
          <w:rFonts w:hint="cs"/>
          <w:rtl/>
        </w:rPr>
        <w:t xml:space="preserve"> בסוף:</w:t>
      </w:r>
      <w:r>
        <w:rPr>
          <w:rtl/>
        </w:rPr>
        <w:t xml:space="preserve"> חבר'ה, אני לא </w:t>
      </w:r>
      <w:r>
        <w:rPr>
          <w:rFonts w:hint="cs"/>
          <w:rtl/>
        </w:rPr>
        <w:t>ה</w:t>
      </w:r>
      <w:r>
        <w:rPr>
          <w:rtl/>
        </w:rPr>
        <w:t>ממשלה, אני ח</w:t>
      </w:r>
      <w:r>
        <w:rPr>
          <w:rFonts w:hint="cs"/>
          <w:rtl/>
        </w:rPr>
        <w:t>"</w:t>
      </w:r>
      <w:r>
        <w:rPr>
          <w:rtl/>
        </w:rPr>
        <w:t xml:space="preserve">כית מהאופוזיציה, מה </w:t>
      </w:r>
      <w:bookmarkStart w:id="10174" w:name="_ETM_Q63_689829"/>
      <w:bookmarkEnd w:id="10174"/>
      <w:r>
        <w:rPr>
          <w:rtl/>
        </w:rPr>
        <w:t xml:space="preserve">אתם מצפים ממני? יש שר חוץ, יש שר משפטים, יש </w:t>
      </w:r>
      <w:bookmarkStart w:id="10175" w:name="_ETM_Q63_693009"/>
      <w:bookmarkEnd w:id="10175"/>
      <w:r>
        <w:rPr>
          <w:rtl/>
        </w:rPr>
        <w:t>ראש ממשלה, מה אתם רוצים שאני אעשה? אני ח</w:t>
      </w:r>
      <w:r>
        <w:rPr>
          <w:rFonts w:hint="cs"/>
          <w:rtl/>
        </w:rPr>
        <w:t>"</w:t>
      </w:r>
      <w:r>
        <w:rPr>
          <w:rtl/>
        </w:rPr>
        <w:t xml:space="preserve">כית מהאופוזיציה </w:t>
      </w:r>
      <w:bookmarkStart w:id="10176" w:name="_ETM_Q63_696189"/>
      <w:bookmarkEnd w:id="10176"/>
      <w:r>
        <w:rPr>
          <w:rtl/>
        </w:rPr>
        <w:t xml:space="preserve">מהספסלים האחרונים. </w:t>
      </w:r>
      <w:bookmarkStart w:id="10177" w:name="_ETM_Q63_699880"/>
      <w:bookmarkEnd w:id="10177"/>
    </w:p>
    <w:p w:rsidR="00A3654A" w:rsidRDefault="00A3654A" w:rsidP="00077A11">
      <w:pPr>
        <w:rPr>
          <w:rtl/>
        </w:rPr>
      </w:pPr>
      <w:bookmarkStart w:id="10178" w:name="_ETM_Q63_702450"/>
      <w:bookmarkStart w:id="10179" w:name="_ETM_Q63_702490"/>
      <w:bookmarkEnd w:id="10178"/>
      <w:bookmarkEnd w:id="10179"/>
    </w:p>
    <w:p w:rsidR="00A3654A" w:rsidRDefault="00A3654A" w:rsidP="00077A11">
      <w:pPr>
        <w:rPr>
          <w:rtl/>
        </w:rPr>
      </w:pPr>
      <w:bookmarkStart w:id="10180" w:name="_ETM_Q63_702690"/>
      <w:bookmarkStart w:id="10181" w:name="_ETM_Q63_702721"/>
      <w:bookmarkEnd w:id="10180"/>
      <w:bookmarkEnd w:id="10181"/>
      <w:r>
        <w:rPr>
          <w:rtl/>
        </w:rPr>
        <w:t xml:space="preserve">חוסר אונים, וזה אפרופו חוסר יכולת ורצון של ממשלה </w:t>
      </w:r>
      <w:bookmarkStart w:id="10182" w:name="_ETM_Q63_704161"/>
      <w:bookmarkEnd w:id="10182"/>
      <w:r>
        <w:rPr>
          <w:rtl/>
        </w:rPr>
        <w:t>וגורמי הממשלה לקבל החלטות</w:t>
      </w:r>
      <w:r>
        <w:rPr>
          <w:rFonts w:hint="cs"/>
          <w:rtl/>
        </w:rPr>
        <w:t>,</w:t>
      </w:r>
      <w:r>
        <w:rPr>
          <w:rtl/>
        </w:rPr>
        <w:t xml:space="preserve"> ואז בסוף קורים דברים שרק יכולים </w:t>
      </w:r>
      <w:bookmarkStart w:id="10183" w:name="_ETM_Q63_708442"/>
      <w:bookmarkEnd w:id="10183"/>
      <w:r>
        <w:rPr>
          <w:rtl/>
        </w:rPr>
        <w:t>לפגוע</w:t>
      </w:r>
      <w:r>
        <w:rPr>
          <w:rFonts w:hint="cs"/>
          <w:rtl/>
        </w:rPr>
        <w:t>.</w:t>
      </w:r>
      <w:r>
        <w:rPr>
          <w:rtl/>
        </w:rPr>
        <w:t xml:space="preserve"> במקום לעזור</w:t>
      </w:r>
      <w:r>
        <w:rPr>
          <w:rFonts w:hint="cs"/>
          <w:rtl/>
        </w:rPr>
        <w:t xml:space="preserve">, </w:t>
      </w:r>
      <w:r>
        <w:rPr>
          <w:rtl/>
        </w:rPr>
        <w:t xml:space="preserve">לסייע ולתרום, </w:t>
      </w:r>
      <w:r>
        <w:rPr>
          <w:rFonts w:hint="cs"/>
          <w:rtl/>
        </w:rPr>
        <w:t xml:space="preserve">הם </w:t>
      </w:r>
      <w:r>
        <w:rPr>
          <w:rtl/>
        </w:rPr>
        <w:t xml:space="preserve">יכולים לפגוע. אפרופו מונחים </w:t>
      </w:r>
      <w:bookmarkStart w:id="10184" w:name="_ETM_Q63_712723"/>
      <w:bookmarkEnd w:id="10184"/>
      <w:r>
        <w:rPr>
          <w:rtl/>
        </w:rPr>
        <w:t xml:space="preserve">מכדורגל, שוב פעם </w:t>
      </w:r>
      <w:bookmarkStart w:id="10185" w:name="_ETM_Q63_717015"/>
      <w:bookmarkEnd w:id="10185"/>
      <w:r>
        <w:rPr>
          <w:rtl/>
        </w:rPr>
        <w:t xml:space="preserve">גול עצמי, שוב פעם נבדל, שוב פעם זמן פציעות, ובקצה </w:t>
      </w:r>
      <w:bookmarkStart w:id="10186" w:name="_ETM_Q63_721314"/>
      <w:bookmarkEnd w:id="10186"/>
      <w:r>
        <w:rPr>
          <w:rtl/>
        </w:rPr>
        <w:t>ירידת ליגה. עצוב מאוד. תודה רבה, אדוני היושב-ראש</w:t>
      </w:r>
      <w:r>
        <w:rPr>
          <w:rFonts w:hint="cs"/>
          <w:rtl/>
        </w:rPr>
        <w:t>.</w:t>
      </w:r>
    </w:p>
    <w:p w:rsidR="00A3654A" w:rsidRDefault="00A3654A" w:rsidP="00077A11">
      <w:pPr>
        <w:rPr>
          <w:rtl/>
        </w:rPr>
      </w:pPr>
      <w:bookmarkStart w:id="10187" w:name="_ETM_Q63_727152"/>
      <w:bookmarkStart w:id="10188" w:name="_ETM_Q63_727197"/>
      <w:bookmarkEnd w:id="10187"/>
      <w:bookmarkEnd w:id="10188"/>
    </w:p>
    <w:p w:rsidR="00A3654A" w:rsidRDefault="00A3654A" w:rsidP="00077A11">
      <w:pPr>
        <w:pStyle w:val="af6"/>
        <w:keepNext/>
        <w:rPr>
          <w:rtl/>
        </w:rPr>
      </w:pPr>
      <w:r w:rsidRPr="00135D3D">
        <w:rPr>
          <w:rStyle w:val="TagStyle"/>
          <w:rtl/>
        </w:rPr>
        <w:t xml:space="preserve"> &lt;&lt; יור &gt;&gt; </w:t>
      </w:r>
      <w:r>
        <w:rPr>
          <w:rtl/>
        </w:rPr>
        <w:t>היו"ר מישל בוסקילה:</w:t>
      </w:r>
      <w:r w:rsidRPr="00135D3D">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0189" w:name="_ETM_Q63_727761"/>
      <w:bookmarkStart w:id="10190" w:name="_ETM_Q63_726174"/>
      <w:bookmarkEnd w:id="10189"/>
      <w:bookmarkEnd w:id="10190"/>
      <w:r>
        <w:rPr>
          <w:rtl/>
        </w:rPr>
        <w:t xml:space="preserve">תודה רבה לחברת הכנסת יוליה מלינובסקי. אני רוצה להזמין את </w:t>
      </w:r>
      <w:bookmarkStart w:id="10191" w:name="_ETM_Q63_730069"/>
      <w:bookmarkEnd w:id="10191"/>
      <w:r>
        <w:rPr>
          <w:rtl/>
        </w:rPr>
        <w:t>חברת הכנסת אימ</w:t>
      </w:r>
      <w:r>
        <w:rPr>
          <w:rFonts w:hint="cs"/>
          <w:rtl/>
        </w:rPr>
        <w:t>א</w:t>
      </w:r>
      <w:r>
        <w:rPr>
          <w:rtl/>
        </w:rPr>
        <w:t>ן ח</w:t>
      </w:r>
      <w:r>
        <w:rPr>
          <w:rFonts w:hint="cs"/>
          <w:rtl/>
        </w:rPr>
        <w:t>'</w:t>
      </w:r>
      <w:r>
        <w:rPr>
          <w:rtl/>
        </w:rPr>
        <w:t>טיב יאסין, בבקשה.</w:t>
      </w:r>
    </w:p>
    <w:p w:rsidR="00A3654A" w:rsidRDefault="00A3654A" w:rsidP="00077A11">
      <w:pPr>
        <w:rPr>
          <w:rtl/>
        </w:rPr>
      </w:pPr>
    </w:p>
    <w:p w:rsidR="00A3654A" w:rsidRDefault="00A3654A" w:rsidP="00077A11">
      <w:pPr>
        <w:pStyle w:val="a4"/>
        <w:keepNext/>
        <w:rPr>
          <w:rtl/>
        </w:rPr>
      </w:pPr>
      <w:bookmarkStart w:id="10192" w:name="ET_speaker_5918_3"/>
      <w:r w:rsidRPr="00135D3D">
        <w:rPr>
          <w:rStyle w:val="TagStyle"/>
          <w:rtl/>
        </w:rPr>
        <w:t xml:space="preserve"> &lt;&lt; דובר &gt;&gt; </w:t>
      </w:r>
      <w:bookmarkStart w:id="10193" w:name="_Toc232072867"/>
      <w:bookmarkStart w:id="10194" w:name="_Toc232081316"/>
      <w:r>
        <w:rPr>
          <w:rtl/>
        </w:rPr>
        <w:t>אימאן ח'טיב יאסין (רע"מ – הרשימה הערבית המאוחדת):</w:t>
      </w:r>
      <w:bookmarkEnd w:id="10193"/>
      <w:bookmarkEnd w:id="10194"/>
      <w:r w:rsidRPr="00135D3D">
        <w:rPr>
          <w:rStyle w:val="TagStyle"/>
          <w:rtl/>
        </w:rPr>
        <w:t xml:space="preserve"> &lt;&lt; דובר &gt;&gt;</w:t>
      </w:r>
      <w:r>
        <w:rPr>
          <w:rtl/>
        </w:rPr>
        <w:t xml:space="preserve"> </w:t>
      </w:r>
      <w:bookmarkEnd w:id="10192"/>
    </w:p>
    <w:p w:rsidR="00A3654A" w:rsidRDefault="00A3654A" w:rsidP="00077A11">
      <w:pPr>
        <w:pStyle w:val="KeepWithNext"/>
        <w:rPr>
          <w:rtl/>
        </w:rPr>
      </w:pPr>
    </w:p>
    <w:p w:rsidR="00A3654A" w:rsidRDefault="00A3654A" w:rsidP="00E6687E">
      <w:pPr>
        <w:rPr>
          <w:rtl/>
          <w:lang w:eastAsia="he-IL"/>
        </w:rPr>
      </w:pPr>
      <w:bookmarkStart w:id="10195" w:name="_ETM_Q63_739592"/>
      <w:bookmarkStart w:id="10196" w:name="_ETM_Q63_739625"/>
      <w:bookmarkStart w:id="10197" w:name="_ETM_Q63_756710"/>
      <w:bookmarkEnd w:id="10195"/>
      <w:bookmarkEnd w:id="10196"/>
      <w:bookmarkEnd w:id="10197"/>
      <w:r>
        <w:rPr>
          <w:rtl/>
        </w:rPr>
        <w:t>כבוד היושב בראש, כנסת נכבדה</w:t>
      </w:r>
      <w:r>
        <w:rPr>
          <w:rFonts w:hint="cs"/>
          <w:rtl/>
        </w:rPr>
        <w:t>,</w:t>
      </w:r>
      <w:r>
        <w:rPr>
          <w:rtl/>
        </w:rPr>
        <w:t xml:space="preserve"> </w:t>
      </w:r>
      <w:bookmarkStart w:id="10198" w:name="_ETM_Q63_763719"/>
      <w:bookmarkEnd w:id="10198"/>
      <w:r>
        <w:rPr>
          <w:rtl/>
        </w:rPr>
        <w:t xml:space="preserve">תחילה אני רוצה להבהיר למי שעדיין לא ראה את התמונה </w:t>
      </w:r>
      <w:bookmarkStart w:id="10199" w:name="_ETM_Q63_768334"/>
      <w:bookmarkEnd w:id="10199"/>
      <w:r>
        <w:rPr>
          <w:rtl/>
        </w:rPr>
        <w:t>והבין מה מתרחש מאחורי כל זה</w:t>
      </w:r>
      <w:r>
        <w:rPr>
          <w:rFonts w:hint="cs"/>
          <w:rtl/>
        </w:rPr>
        <w:t xml:space="preserve">, </w:t>
      </w:r>
      <w:bookmarkStart w:id="10200" w:name="_ETM_Q63_773750"/>
      <w:bookmarkStart w:id="10201" w:name="TOR_Q64"/>
      <w:bookmarkEnd w:id="10200"/>
      <w:bookmarkEnd w:id="10201"/>
      <w:r>
        <w:rPr>
          <w:rFonts w:hint="cs"/>
          <w:rtl/>
          <w:lang w:eastAsia="he-IL"/>
        </w:rPr>
        <w:t>במיוחד לאזרחים, האזרחים שיושבים בבית ולא מבינים למה האולם ריק ואנחנו מדברים עם עצמנו. זה לא רק לכמה דקות, זה עד לשעות הבוקר. וחבל שהזמן הזה מושקע בדברים שלא רק שאין בהם תועלת, אלא הם גם מזיקים בסיטואציה ובנסיבות הקיימות. בואו נגיד, איך שאומרים בערבית: (אומרת ב</w:t>
      </w:r>
      <w:r w:rsidRPr="009C6AB1">
        <w:rPr>
          <w:rFonts w:hint="cs"/>
          <w:rtl/>
          <w:lang w:eastAsia="he-IL"/>
        </w:rPr>
        <w:t>ערבית</w:t>
      </w:r>
      <w:r>
        <w:rPr>
          <w:rFonts w:hint="cs"/>
          <w:rtl/>
          <w:lang w:eastAsia="he-IL"/>
        </w:rPr>
        <w:t xml:space="preserve">:), </w:t>
      </w:r>
      <w:bookmarkStart w:id="10202" w:name="_ETM_Q64_219150"/>
      <w:bookmarkEnd w:id="10202"/>
      <w:r>
        <w:rPr>
          <w:rFonts w:hint="cs"/>
          <w:rtl/>
          <w:lang w:eastAsia="he-IL"/>
        </w:rPr>
        <w:t>ההצעה הזאת באה ממקום פוליטי, גם לא במובן המכבד והמכובד. לא מכבד לא את ההנהגה ולא את האזרחים. ההצעה הזאת ביסוד שלה באה ממקום וצורך אינטרסנטי, אישי, של הקואליציה והממשלה הנוכחית.</w:t>
      </w:r>
      <w:r>
        <w:rPr>
          <w:rtl/>
          <w:lang w:eastAsia="he-IL"/>
        </w:rPr>
        <w:t xml:space="preserve"> </w:t>
      </w:r>
      <w:bookmarkStart w:id="10203" w:name="_ETM_Q64_252480"/>
      <w:bookmarkEnd w:id="10203"/>
      <w:r>
        <w:rPr>
          <w:rtl/>
          <w:lang w:eastAsia="he-IL"/>
        </w:rPr>
        <w:t xml:space="preserve">וזה בעצם </w:t>
      </w:r>
      <w:bookmarkStart w:id="10204" w:name="_ETM_Q64_255660"/>
      <w:bookmarkEnd w:id="10204"/>
      <w:r>
        <w:rPr>
          <w:rtl/>
          <w:lang w:eastAsia="he-IL"/>
        </w:rPr>
        <w:t xml:space="preserve">מאבק על כוח ושליטה. </w:t>
      </w:r>
      <w:bookmarkStart w:id="10205" w:name="_ETM_Q64_259550"/>
      <w:bookmarkEnd w:id="10205"/>
      <w:r>
        <w:rPr>
          <w:rtl/>
          <w:lang w:eastAsia="he-IL"/>
        </w:rPr>
        <w:t xml:space="preserve">ולמה כוח ושליטה? </w:t>
      </w:r>
      <w:bookmarkStart w:id="10206" w:name="_ETM_Q64_262339"/>
      <w:bookmarkEnd w:id="10206"/>
      <w:r>
        <w:rPr>
          <w:rtl/>
          <w:lang w:eastAsia="he-IL"/>
        </w:rPr>
        <w:t xml:space="preserve">עכשיו </w:t>
      </w:r>
      <w:bookmarkStart w:id="10207" w:name="_ETM_Q64_264279"/>
      <w:bookmarkEnd w:id="10207"/>
      <w:r>
        <w:rPr>
          <w:rtl/>
          <w:lang w:eastAsia="he-IL"/>
        </w:rPr>
        <w:t>הממשלה במרוץ</w:t>
      </w:r>
      <w:r>
        <w:rPr>
          <w:rFonts w:hint="cs"/>
          <w:rtl/>
          <w:lang w:eastAsia="he-IL"/>
        </w:rPr>
        <w:t>,</w:t>
      </w:r>
      <w:r>
        <w:rPr>
          <w:rtl/>
          <w:lang w:eastAsia="he-IL"/>
        </w:rPr>
        <w:t xml:space="preserve"> דוהרת לחוקק כמה </w:t>
      </w:r>
      <w:r>
        <w:rPr>
          <w:rFonts w:hint="cs"/>
          <w:rtl/>
          <w:lang w:eastAsia="he-IL"/>
        </w:rPr>
        <w:t xml:space="preserve">חוקים </w:t>
      </w:r>
      <w:r>
        <w:rPr>
          <w:rtl/>
          <w:lang w:eastAsia="he-IL"/>
        </w:rPr>
        <w:t xml:space="preserve">שאפשר </w:t>
      </w:r>
      <w:r>
        <w:rPr>
          <w:rFonts w:hint="cs"/>
          <w:rtl/>
          <w:lang w:eastAsia="he-IL"/>
        </w:rPr>
        <w:t>ו</w:t>
      </w:r>
      <w:r>
        <w:rPr>
          <w:rtl/>
          <w:lang w:eastAsia="he-IL"/>
        </w:rPr>
        <w:t>להעביר</w:t>
      </w:r>
      <w:r>
        <w:rPr>
          <w:rFonts w:hint="cs"/>
          <w:rtl/>
          <w:lang w:eastAsia="he-IL"/>
        </w:rPr>
        <w:t xml:space="preserve"> אותם,</w:t>
      </w:r>
      <w:r>
        <w:rPr>
          <w:rtl/>
          <w:lang w:eastAsia="he-IL"/>
        </w:rPr>
        <w:t xml:space="preserve"> כדי </w:t>
      </w:r>
      <w:bookmarkStart w:id="10208" w:name="_ETM_Q64_271044"/>
      <w:bookmarkEnd w:id="10208"/>
      <w:r>
        <w:rPr>
          <w:rtl/>
          <w:lang w:eastAsia="he-IL"/>
        </w:rPr>
        <w:t xml:space="preserve">שתצליח להגן על עצמה </w:t>
      </w:r>
      <w:bookmarkStart w:id="10209" w:name="_ETM_Q64_278339"/>
      <w:bookmarkEnd w:id="10209"/>
      <w:r>
        <w:rPr>
          <w:rtl/>
          <w:lang w:eastAsia="he-IL"/>
        </w:rPr>
        <w:t xml:space="preserve">מכל מה שקורה ומה שקרה בתקופה שלה בשנים האחרונות. </w:t>
      </w:r>
      <w:bookmarkStart w:id="10210" w:name="_ETM_Q64_286540"/>
      <w:bookmarkEnd w:id="10210"/>
    </w:p>
    <w:p w:rsidR="00A3654A" w:rsidRDefault="00A3654A" w:rsidP="00077A11">
      <w:pPr>
        <w:rPr>
          <w:rtl/>
          <w:lang w:eastAsia="he-IL"/>
        </w:rPr>
      </w:pPr>
      <w:bookmarkStart w:id="10211" w:name="_ETM_Q64_285917"/>
      <w:bookmarkStart w:id="10212" w:name="_ETM_Q64_286004"/>
      <w:bookmarkStart w:id="10213" w:name="_ETM_Q64_286084"/>
      <w:bookmarkEnd w:id="10211"/>
      <w:bookmarkEnd w:id="10212"/>
      <w:bookmarkEnd w:id="10213"/>
    </w:p>
    <w:p w:rsidR="00A3654A" w:rsidRDefault="00A3654A" w:rsidP="00077A11">
      <w:pPr>
        <w:rPr>
          <w:rtl/>
          <w:lang w:eastAsia="he-IL"/>
        </w:rPr>
      </w:pPr>
      <w:bookmarkStart w:id="10214" w:name="_ETM_Q64_286145"/>
      <w:bookmarkEnd w:id="10214"/>
      <w:r>
        <w:rPr>
          <w:rtl/>
          <w:lang w:eastAsia="he-IL"/>
        </w:rPr>
        <w:t xml:space="preserve">אם נסתכל על המציאות של הממשלה הזאת והקואליציה הזאת, אנחנו </w:t>
      </w:r>
      <w:bookmarkStart w:id="10215" w:name="_ETM_Q64_289124"/>
      <w:bookmarkEnd w:id="10215"/>
      <w:r>
        <w:rPr>
          <w:rtl/>
          <w:lang w:eastAsia="he-IL"/>
        </w:rPr>
        <w:t xml:space="preserve">נראה </w:t>
      </w:r>
      <w:bookmarkStart w:id="10216" w:name="_ETM_Q64_293940"/>
      <w:bookmarkEnd w:id="10216"/>
      <w:r>
        <w:rPr>
          <w:rtl/>
          <w:lang w:eastAsia="he-IL"/>
        </w:rPr>
        <w:t xml:space="preserve">שראש הממשלה, השרים, </w:t>
      </w:r>
      <w:bookmarkStart w:id="10217" w:name="_ETM_Q64_297970"/>
      <w:bookmarkEnd w:id="10217"/>
      <w:r>
        <w:rPr>
          <w:rtl/>
          <w:lang w:eastAsia="he-IL"/>
        </w:rPr>
        <w:t>חלק גדול מהח"כים בקואליציה</w:t>
      </w:r>
      <w:r>
        <w:rPr>
          <w:rFonts w:hint="cs"/>
          <w:rtl/>
          <w:lang w:eastAsia="he-IL"/>
        </w:rPr>
        <w:t>,</w:t>
      </w:r>
      <w:r>
        <w:rPr>
          <w:rtl/>
          <w:lang w:eastAsia="he-IL"/>
        </w:rPr>
        <w:t xml:space="preserve"> </w:t>
      </w:r>
      <w:bookmarkStart w:id="10218" w:name="_ETM_Q64_301319"/>
      <w:bookmarkEnd w:id="10218"/>
      <w:r>
        <w:rPr>
          <w:rFonts w:hint="cs"/>
          <w:rtl/>
          <w:lang w:eastAsia="he-IL"/>
        </w:rPr>
        <w:t>ט</w:t>
      </w:r>
      <w:r>
        <w:rPr>
          <w:rtl/>
          <w:lang w:eastAsia="he-IL"/>
        </w:rPr>
        <w:t xml:space="preserve">ובעים </w:t>
      </w:r>
      <w:bookmarkStart w:id="10219" w:name="_ETM_Q64_303809"/>
      <w:bookmarkEnd w:id="10219"/>
      <w:r>
        <w:rPr>
          <w:rtl/>
          <w:lang w:eastAsia="he-IL"/>
        </w:rPr>
        <w:t>בהאשמות, בבתי משפט, מתנהלים נגדם תיקים, חקירות</w:t>
      </w:r>
      <w:r>
        <w:rPr>
          <w:rFonts w:hint="cs"/>
          <w:rtl/>
          <w:lang w:eastAsia="he-IL"/>
        </w:rPr>
        <w:t>;</w:t>
      </w:r>
      <w:r>
        <w:rPr>
          <w:rtl/>
          <w:lang w:eastAsia="he-IL"/>
        </w:rPr>
        <w:t xml:space="preserve"> </w:t>
      </w:r>
      <w:bookmarkStart w:id="10220" w:name="_ETM_Q64_312839"/>
      <w:bookmarkEnd w:id="10220"/>
      <w:r>
        <w:rPr>
          <w:rtl/>
          <w:lang w:eastAsia="he-IL"/>
        </w:rPr>
        <w:t xml:space="preserve">אז הם רוצים לסדר לעצמם </w:t>
      </w:r>
      <w:bookmarkStart w:id="10221" w:name="_ETM_Q64_316110"/>
      <w:bookmarkEnd w:id="10221"/>
      <w:r>
        <w:rPr>
          <w:rtl/>
          <w:lang w:eastAsia="he-IL"/>
        </w:rPr>
        <w:t>הגנה</w:t>
      </w:r>
      <w:r>
        <w:rPr>
          <w:rFonts w:hint="cs"/>
          <w:rtl/>
          <w:lang w:eastAsia="he-IL"/>
        </w:rPr>
        <w:t>.</w:t>
      </w:r>
      <w:r>
        <w:rPr>
          <w:rtl/>
          <w:lang w:eastAsia="he-IL"/>
        </w:rPr>
        <w:t xml:space="preserve"> פשוט מאוד, זה הסיפור ולא משהו אחר. </w:t>
      </w:r>
      <w:bookmarkStart w:id="10222" w:name="_ETM_Q64_323800"/>
      <w:bookmarkEnd w:id="10222"/>
      <w:r>
        <w:rPr>
          <w:rtl/>
          <w:lang w:eastAsia="he-IL"/>
        </w:rPr>
        <w:t>אם תשאלו אותי באופן אישי, נקודתי</w:t>
      </w:r>
      <w:r>
        <w:rPr>
          <w:rFonts w:hint="cs"/>
          <w:rtl/>
          <w:lang w:eastAsia="he-IL"/>
        </w:rPr>
        <w:t>,</w:t>
      </w:r>
      <w:r>
        <w:rPr>
          <w:rtl/>
          <w:lang w:eastAsia="he-IL"/>
        </w:rPr>
        <w:t xml:space="preserve"> מה יותר טוב</w:t>
      </w:r>
      <w:bookmarkStart w:id="10223" w:name="_ETM_Q64_328205"/>
      <w:bookmarkEnd w:id="10223"/>
      <w:r>
        <w:rPr>
          <w:rFonts w:hint="cs"/>
          <w:rtl/>
          <w:lang w:eastAsia="he-IL"/>
        </w:rPr>
        <w:t xml:space="preserve">, </w:t>
      </w:r>
      <w:r>
        <w:rPr>
          <w:rtl/>
          <w:lang w:eastAsia="he-IL"/>
        </w:rPr>
        <w:t xml:space="preserve">המצב הקיים או </w:t>
      </w:r>
      <w:bookmarkStart w:id="10224" w:name="_ETM_Q64_333169"/>
      <w:bookmarkEnd w:id="10224"/>
      <w:r>
        <w:rPr>
          <w:rFonts w:hint="cs"/>
          <w:rtl/>
          <w:lang w:eastAsia="he-IL"/>
        </w:rPr>
        <w:t xml:space="preserve">זה </w:t>
      </w:r>
      <w:r>
        <w:rPr>
          <w:rtl/>
          <w:lang w:eastAsia="he-IL"/>
        </w:rPr>
        <w:t xml:space="preserve">שהולך להיות, אני אגיד לכם בוודאות, </w:t>
      </w:r>
      <w:bookmarkStart w:id="10225" w:name="_ETM_Q64_338729"/>
      <w:bookmarkEnd w:id="10225"/>
      <w:r>
        <w:rPr>
          <w:rtl/>
          <w:lang w:eastAsia="he-IL"/>
        </w:rPr>
        <w:t xml:space="preserve">כשליחה של החברה הערבית שמכירה מה קורה בתוך החברה ואיך </w:t>
      </w:r>
      <w:bookmarkStart w:id="10226" w:name="_ETM_Q64_343769"/>
      <w:bookmarkEnd w:id="10226"/>
      <w:r>
        <w:rPr>
          <w:rtl/>
          <w:lang w:eastAsia="he-IL"/>
        </w:rPr>
        <w:t>המעמד ומה ההתנהלות כלפי האזרחים הערבים ואיפה מ</w:t>
      </w:r>
      <w:r>
        <w:rPr>
          <w:rFonts w:hint="cs"/>
          <w:rtl/>
          <w:lang w:eastAsia="he-IL"/>
        </w:rPr>
        <w:t>ח"ש היה לאורך</w:t>
      </w:r>
      <w:r>
        <w:rPr>
          <w:rtl/>
          <w:lang w:eastAsia="he-IL"/>
        </w:rPr>
        <w:t xml:space="preserve"> </w:t>
      </w:r>
      <w:bookmarkStart w:id="10227" w:name="_ETM_Q64_348809"/>
      <w:bookmarkEnd w:id="10227"/>
      <w:r>
        <w:rPr>
          <w:rtl/>
          <w:lang w:eastAsia="he-IL"/>
        </w:rPr>
        <w:t>כל השנים, במיוחד בשנים האחרונות</w:t>
      </w:r>
      <w:r>
        <w:rPr>
          <w:rFonts w:hint="cs"/>
          <w:rtl/>
          <w:lang w:eastAsia="he-IL"/>
        </w:rPr>
        <w:t xml:space="preserve"> </w:t>
      </w:r>
      <w:r>
        <w:rPr>
          <w:rtl/>
          <w:lang w:eastAsia="he-IL"/>
        </w:rPr>
        <w:t xml:space="preserve">– </w:t>
      </w:r>
      <w:bookmarkStart w:id="10228" w:name="_ETM_Q64_354580"/>
      <w:bookmarkEnd w:id="10228"/>
      <w:r>
        <w:rPr>
          <w:rtl/>
          <w:lang w:eastAsia="he-IL"/>
        </w:rPr>
        <w:t xml:space="preserve">בעצם </w:t>
      </w:r>
      <w:bookmarkStart w:id="10229" w:name="_ETM_Q64_356649"/>
      <w:bookmarkEnd w:id="10229"/>
      <w:r>
        <w:rPr>
          <w:rtl/>
          <w:lang w:eastAsia="he-IL"/>
        </w:rPr>
        <w:t>אין לי תשובה</w:t>
      </w:r>
      <w:r>
        <w:rPr>
          <w:rFonts w:hint="cs"/>
          <w:rtl/>
          <w:lang w:eastAsia="he-IL"/>
        </w:rPr>
        <w:t>.</w:t>
      </w:r>
      <w:r>
        <w:rPr>
          <w:rtl/>
          <w:lang w:eastAsia="he-IL"/>
        </w:rPr>
        <w:t xml:space="preserve"> אין לי תשובה, כי אני יודעת שמה </w:t>
      </w:r>
      <w:bookmarkStart w:id="10230" w:name="_ETM_Q64_360413"/>
      <w:bookmarkEnd w:id="10230"/>
      <w:r>
        <w:rPr>
          <w:rtl/>
          <w:lang w:eastAsia="he-IL"/>
        </w:rPr>
        <w:t xml:space="preserve">שקיים כלפינו הוא גרוע. </w:t>
      </w:r>
      <w:bookmarkStart w:id="10231" w:name="_ETM_Q64_364860"/>
      <w:bookmarkEnd w:id="10231"/>
      <w:r>
        <w:rPr>
          <w:rtl/>
          <w:lang w:eastAsia="he-IL"/>
        </w:rPr>
        <w:t>לאורך כל הדרך</w:t>
      </w:r>
      <w:r>
        <w:rPr>
          <w:rFonts w:hint="cs"/>
          <w:rtl/>
          <w:lang w:eastAsia="he-IL"/>
        </w:rPr>
        <w:t xml:space="preserve"> </w:t>
      </w:r>
      <w:bookmarkStart w:id="10232" w:name="_ETM_Q64_367891"/>
      <w:bookmarkEnd w:id="10232"/>
      <w:r>
        <w:rPr>
          <w:rtl/>
          <w:lang w:eastAsia="he-IL"/>
        </w:rPr>
        <w:t>מ</w:t>
      </w:r>
      <w:r>
        <w:rPr>
          <w:rFonts w:hint="cs"/>
          <w:rtl/>
          <w:lang w:eastAsia="he-IL"/>
        </w:rPr>
        <w:t>ח"</w:t>
      </w:r>
      <w:r>
        <w:rPr>
          <w:rtl/>
          <w:lang w:eastAsia="he-IL"/>
        </w:rPr>
        <w:t xml:space="preserve">ש </w:t>
      </w:r>
      <w:r>
        <w:rPr>
          <w:rFonts w:hint="cs"/>
          <w:rtl/>
          <w:lang w:eastAsia="he-IL"/>
        </w:rPr>
        <w:t>(אומרת בערבית: לא נהג איתנו בצדק)</w:t>
      </w:r>
      <w:r>
        <w:rPr>
          <w:rtl/>
          <w:lang w:eastAsia="he-IL"/>
        </w:rPr>
        <w:t xml:space="preserve"> </w:t>
      </w:r>
      <w:bookmarkStart w:id="10233" w:name="_ETM_Q64_371960"/>
      <w:bookmarkEnd w:id="10233"/>
      <w:r>
        <w:rPr>
          <w:rtl/>
          <w:lang w:eastAsia="he-IL"/>
        </w:rPr>
        <w:t>לא רק שלא ה</w:t>
      </w:r>
      <w:r>
        <w:rPr>
          <w:rFonts w:hint="cs"/>
          <w:rtl/>
          <w:lang w:eastAsia="he-IL"/>
        </w:rPr>
        <w:t>י</w:t>
      </w:r>
      <w:r>
        <w:rPr>
          <w:rtl/>
          <w:lang w:eastAsia="he-IL"/>
        </w:rPr>
        <w:t xml:space="preserve">טיב, אלא הזיק. </w:t>
      </w:r>
      <w:bookmarkStart w:id="10234" w:name="_ETM_Q64_377110"/>
      <w:bookmarkEnd w:id="10234"/>
    </w:p>
    <w:p w:rsidR="00A3654A" w:rsidRDefault="00A3654A" w:rsidP="00077A11">
      <w:pPr>
        <w:rPr>
          <w:rtl/>
          <w:lang w:eastAsia="he-IL"/>
        </w:rPr>
      </w:pPr>
      <w:bookmarkStart w:id="10235" w:name="_ETM_Q64_378525"/>
      <w:bookmarkStart w:id="10236" w:name="_ETM_Q64_378596"/>
      <w:bookmarkStart w:id="10237" w:name="_ETM_Q64_378692"/>
      <w:bookmarkEnd w:id="10235"/>
      <w:bookmarkEnd w:id="10236"/>
      <w:bookmarkEnd w:id="10237"/>
    </w:p>
    <w:p w:rsidR="00A3654A" w:rsidRDefault="00A3654A" w:rsidP="00077A11">
      <w:pPr>
        <w:rPr>
          <w:rtl/>
          <w:lang w:eastAsia="he-IL"/>
        </w:rPr>
      </w:pPr>
      <w:bookmarkStart w:id="10238" w:name="_ETM_Q64_378749"/>
      <w:bookmarkEnd w:id="10238"/>
      <w:r>
        <w:rPr>
          <w:rtl/>
          <w:lang w:eastAsia="he-IL"/>
        </w:rPr>
        <w:t>אנחנו נדבר על פשיעה ואלימות</w:t>
      </w:r>
      <w:r>
        <w:rPr>
          <w:rFonts w:hint="cs"/>
          <w:rtl/>
          <w:lang w:eastAsia="he-IL"/>
        </w:rPr>
        <w:t>.</w:t>
      </w:r>
      <w:r>
        <w:rPr>
          <w:rtl/>
          <w:lang w:eastAsia="he-IL"/>
        </w:rPr>
        <w:t xml:space="preserve"> בשנה הזאת אנחנו מתקרבים עוד </w:t>
      </w:r>
      <w:bookmarkStart w:id="10239" w:name="_ETM_Q64_379894"/>
      <w:bookmarkEnd w:id="10239"/>
      <w:r>
        <w:rPr>
          <w:rtl/>
          <w:lang w:eastAsia="he-IL"/>
        </w:rPr>
        <w:t xml:space="preserve">מעט </w:t>
      </w:r>
      <w:bookmarkStart w:id="10240" w:name="_ETM_Q64_383309"/>
      <w:bookmarkEnd w:id="10240"/>
      <w:r>
        <w:rPr>
          <w:rFonts w:hint="cs"/>
          <w:rtl/>
          <w:lang w:eastAsia="he-IL"/>
        </w:rPr>
        <w:t xml:space="preserve">– </w:t>
      </w:r>
      <w:r>
        <w:rPr>
          <w:rtl/>
          <w:lang w:eastAsia="he-IL"/>
        </w:rPr>
        <w:t xml:space="preserve">שלא יהיה, אבל כנראה </w:t>
      </w:r>
      <w:r>
        <w:rPr>
          <w:rFonts w:hint="cs"/>
          <w:rtl/>
          <w:lang w:eastAsia="he-IL"/>
        </w:rPr>
        <w:t>ל</w:t>
      </w:r>
      <w:r>
        <w:rPr>
          <w:rtl/>
          <w:lang w:eastAsia="he-IL"/>
        </w:rPr>
        <w:t xml:space="preserve">כל התפילות עדיין אין מענה </w:t>
      </w:r>
      <w:bookmarkStart w:id="10241" w:name="_ETM_Q64_389619"/>
      <w:bookmarkEnd w:id="10241"/>
      <w:r>
        <w:rPr>
          <w:rFonts w:hint="cs"/>
          <w:rtl/>
          <w:lang w:eastAsia="he-IL"/>
        </w:rPr>
        <w:t>– לכמעט 130</w:t>
      </w:r>
      <w:r>
        <w:rPr>
          <w:rtl/>
          <w:lang w:eastAsia="he-IL"/>
        </w:rPr>
        <w:t xml:space="preserve">, 127 נרצחים ונרצחות, מתוכם </w:t>
      </w:r>
      <w:r>
        <w:rPr>
          <w:rFonts w:hint="cs"/>
          <w:rtl/>
          <w:lang w:eastAsia="he-IL"/>
        </w:rPr>
        <w:t>טף</w:t>
      </w:r>
      <w:r>
        <w:rPr>
          <w:rtl/>
          <w:lang w:eastAsia="he-IL"/>
        </w:rPr>
        <w:t xml:space="preserve"> ו</w:t>
      </w:r>
      <w:r>
        <w:rPr>
          <w:rFonts w:hint="cs"/>
          <w:rtl/>
          <w:lang w:eastAsia="he-IL"/>
        </w:rPr>
        <w:t>עשר</w:t>
      </w:r>
      <w:r>
        <w:rPr>
          <w:rtl/>
          <w:lang w:eastAsia="he-IL"/>
        </w:rPr>
        <w:t xml:space="preserve"> נשים, ומתוכם </w:t>
      </w:r>
      <w:bookmarkStart w:id="10242" w:name="_ETM_Q64_394814"/>
      <w:bookmarkEnd w:id="10242"/>
      <w:r>
        <w:rPr>
          <w:rFonts w:hint="cs"/>
          <w:rtl/>
          <w:lang w:eastAsia="he-IL"/>
        </w:rPr>
        <w:t>חמישה</w:t>
      </w:r>
      <w:r>
        <w:rPr>
          <w:rtl/>
          <w:lang w:eastAsia="he-IL"/>
        </w:rPr>
        <w:t xml:space="preserve"> גברים</w:t>
      </w:r>
      <w:r>
        <w:rPr>
          <w:rFonts w:hint="cs"/>
          <w:rtl/>
          <w:lang w:eastAsia="he-IL"/>
        </w:rPr>
        <w:t>,</w:t>
      </w:r>
      <w:r>
        <w:rPr>
          <w:rtl/>
          <w:lang w:eastAsia="he-IL"/>
        </w:rPr>
        <w:t xml:space="preserve"> </w:t>
      </w:r>
      <w:bookmarkStart w:id="10243" w:name="_ETM_Q64_401080"/>
      <w:bookmarkEnd w:id="10243"/>
      <w:r>
        <w:rPr>
          <w:rFonts w:hint="cs"/>
          <w:rtl/>
          <w:lang w:eastAsia="he-IL"/>
        </w:rPr>
        <w:t>ו</w:t>
      </w:r>
      <w:r>
        <w:rPr>
          <w:rtl/>
          <w:lang w:eastAsia="he-IL"/>
        </w:rPr>
        <w:t>ביניהם צעירים</w:t>
      </w:r>
      <w:r>
        <w:rPr>
          <w:rFonts w:hint="cs"/>
          <w:rtl/>
          <w:lang w:eastAsia="he-IL"/>
        </w:rPr>
        <w:t>,</w:t>
      </w:r>
      <w:r>
        <w:rPr>
          <w:rtl/>
          <w:lang w:eastAsia="he-IL"/>
        </w:rPr>
        <w:t xml:space="preserve"> שנרצחו על ידי המשטרה. </w:t>
      </w:r>
      <w:bookmarkStart w:id="10244" w:name="_ETM_Q64_406509"/>
      <w:bookmarkEnd w:id="10244"/>
      <w:r>
        <w:rPr>
          <w:rtl/>
          <w:lang w:eastAsia="he-IL"/>
        </w:rPr>
        <w:t xml:space="preserve">כן, נהרגו על ידי המשטרה. </w:t>
      </w:r>
      <w:bookmarkStart w:id="10245" w:name="_ETM_Q64_410339"/>
      <w:bookmarkEnd w:id="10245"/>
      <w:r>
        <w:rPr>
          <w:rtl/>
          <w:lang w:eastAsia="he-IL"/>
        </w:rPr>
        <w:t xml:space="preserve">אני יכולה להבין, יש מרדפים, מישהו בורח, לא יודעת </w:t>
      </w:r>
      <w:bookmarkStart w:id="10246" w:name="_ETM_Q64_414572"/>
      <w:bookmarkEnd w:id="10246"/>
      <w:r>
        <w:rPr>
          <w:rtl/>
          <w:lang w:eastAsia="he-IL"/>
        </w:rPr>
        <w:t>מה, אבל אפשר לדעת לאן יורים ולאן מכווני</w:t>
      </w:r>
      <w:r>
        <w:rPr>
          <w:rFonts w:hint="cs"/>
          <w:rtl/>
          <w:lang w:eastAsia="he-IL"/>
        </w:rPr>
        <w:t>ם.</w:t>
      </w:r>
      <w:r>
        <w:rPr>
          <w:rtl/>
          <w:lang w:eastAsia="he-IL"/>
        </w:rPr>
        <w:t xml:space="preserve"> אם אתם </w:t>
      </w:r>
      <w:bookmarkStart w:id="10247" w:name="_ETM_Q64_418805"/>
      <w:bookmarkEnd w:id="10247"/>
      <w:r>
        <w:rPr>
          <w:rtl/>
          <w:lang w:eastAsia="he-IL"/>
        </w:rPr>
        <w:t xml:space="preserve">באמת רוצים </w:t>
      </w:r>
      <w:bookmarkStart w:id="10248" w:name="_ETM_Q64_423910"/>
      <w:bookmarkEnd w:id="10248"/>
      <w:r>
        <w:rPr>
          <w:rtl/>
          <w:lang w:eastAsia="he-IL"/>
        </w:rPr>
        <w:t xml:space="preserve">להגיע לאמת ולצדק, </w:t>
      </w:r>
      <w:r>
        <w:rPr>
          <w:rFonts w:hint="cs"/>
          <w:rtl/>
          <w:lang w:eastAsia="he-IL"/>
        </w:rPr>
        <w:t>אפשר</w:t>
      </w:r>
      <w:r>
        <w:rPr>
          <w:rtl/>
          <w:lang w:eastAsia="he-IL"/>
        </w:rPr>
        <w:t xml:space="preserve"> ברגל</w:t>
      </w:r>
      <w:r>
        <w:rPr>
          <w:rFonts w:hint="cs"/>
          <w:rtl/>
          <w:lang w:eastAsia="he-IL"/>
        </w:rPr>
        <w:t xml:space="preserve"> </w:t>
      </w:r>
      <w:r>
        <w:rPr>
          <w:rtl/>
          <w:lang w:eastAsia="he-IL"/>
        </w:rPr>
        <w:t xml:space="preserve">– להשאיר אותו בחיים אם הוא </w:t>
      </w:r>
      <w:bookmarkStart w:id="10249" w:name="_ETM_Q64_430229"/>
      <w:bookmarkEnd w:id="10249"/>
      <w:r>
        <w:rPr>
          <w:rtl/>
          <w:lang w:eastAsia="he-IL"/>
        </w:rPr>
        <w:t>מתנגד ובורח ולא יודעת מה</w:t>
      </w:r>
      <w:r>
        <w:rPr>
          <w:rFonts w:hint="cs"/>
          <w:rtl/>
          <w:lang w:eastAsia="he-IL"/>
        </w:rPr>
        <w:t>.</w:t>
      </w:r>
      <w:r>
        <w:rPr>
          <w:rtl/>
          <w:lang w:eastAsia="he-IL"/>
        </w:rPr>
        <w:t xml:space="preserve"> גם זה לא מוצדק, שהמשטרה </w:t>
      </w:r>
      <w:bookmarkStart w:id="10250" w:name="_ETM_Q64_434379"/>
      <w:bookmarkEnd w:id="10250"/>
      <w:r>
        <w:rPr>
          <w:rtl/>
          <w:lang w:eastAsia="he-IL"/>
        </w:rPr>
        <w:t>רוצה להשתלט בדרכים אחר</w:t>
      </w:r>
      <w:r>
        <w:rPr>
          <w:rFonts w:hint="cs"/>
          <w:rtl/>
          <w:lang w:eastAsia="he-IL"/>
        </w:rPr>
        <w:t>ות</w:t>
      </w:r>
      <w:r>
        <w:rPr>
          <w:rtl/>
          <w:lang w:eastAsia="he-IL"/>
        </w:rPr>
        <w:t>, וראינו איך היא משתלטת בדרכים אחר</w:t>
      </w:r>
      <w:r>
        <w:rPr>
          <w:rFonts w:hint="cs"/>
          <w:rtl/>
          <w:lang w:eastAsia="he-IL"/>
        </w:rPr>
        <w:t>ות</w:t>
      </w:r>
      <w:r>
        <w:rPr>
          <w:rtl/>
          <w:lang w:eastAsia="he-IL"/>
        </w:rPr>
        <w:t xml:space="preserve"> </w:t>
      </w:r>
      <w:bookmarkStart w:id="10251" w:name="_ETM_Q64_438529"/>
      <w:bookmarkEnd w:id="10251"/>
      <w:r>
        <w:rPr>
          <w:rtl/>
          <w:lang w:eastAsia="he-IL"/>
        </w:rPr>
        <w:t>ומנסה הכול</w:t>
      </w:r>
      <w:r>
        <w:rPr>
          <w:rFonts w:hint="cs"/>
          <w:rtl/>
          <w:lang w:eastAsia="he-IL"/>
        </w:rPr>
        <w:t>.</w:t>
      </w:r>
      <w:r>
        <w:rPr>
          <w:rtl/>
          <w:lang w:eastAsia="he-IL"/>
        </w:rPr>
        <w:t xml:space="preserve"> </w:t>
      </w:r>
      <w:bookmarkStart w:id="10252" w:name="_ETM_Q64_443928"/>
      <w:bookmarkEnd w:id="10252"/>
      <w:r>
        <w:rPr>
          <w:rtl/>
          <w:lang w:eastAsia="he-IL"/>
        </w:rPr>
        <w:t xml:space="preserve">היא עושה את זה. </w:t>
      </w:r>
      <w:bookmarkStart w:id="10253" w:name="_ETM_Q64_446940"/>
      <w:bookmarkEnd w:id="10253"/>
    </w:p>
    <w:p w:rsidR="00A3654A" w:rsidRDefault="00A3654A" w:rsidP="00077A11">
      <w:pPr>
        <w:rPr>
          <w:rtl/>
          <w:lang w:eastAsia="he-IL"/>
        </w:rPr>
      </w:pPr>
      <w:bookmarkStart w:id="10254" w:name="_ETM_Q64_446356"/>
      <w:bookmarkStart w:id="10255" w:name="_ETM_Q64_446418"/>
      <w:bookmarkStart w:id="10256" w:name="_ETM_Q64_446499"/>
      <w:bookmarkEnd w:id="10254"/>
      <w:bookmarkEnd w:id="10255"/>
      <w:bookmarkEnd w:id="10256"/>
    </w:p>
    <w:p w:rsidR="00A3654A" w:rsidRDefault="00A3654A" w:rsidP="00077A11">
      <w:pPr>
        <w:rPr>
          <w:rtl/>
          <w:lang w:eastAsia="he-IL"/>
        </w:rPr>
      </w:pPr>
      <w:bookmarkStart w:id="10257" w:name="_ETM_Q64_446544"/>
      <w:bookmarkEnd w:id="10257"/>
      <w:r>
        <w:rPr>
          <w:rtl/>
          <w:lang w:eastAsia="he-IL"/>
        </w:rPr>
        <w:t>ואיפה מח</w:t>
      </w:r>
      <w:r>
        <w:rPr>
          <w:rFonts w:hint="cs"/>
          <w:rtl/>
          <w:lang w:eastAsia="he-IL"/>
        </w:rPr>
        <w:t>"</w:t>
      </w:r>
      <w:r>
        <w:rPr>
          <w:rtl/>
          <w:lang w:eastAsia="he-IL"/>
        </w:rPr>
        <w:t xml:space="preserve">ש בכל הסיפור הזה? </w:t>
      </w:r>
      <w:bookmarkStart w:id="10258" w:name="_ETM_Q64_451079"/>
      <w:bookmarkEnd w:id="10258"/>
      <w:r>
        <w:rPr>
          <w:rtl/>
          <w:lang w:eastAsia="he-IL"/>
        </w:rPr>
        <w:t xml:space="preserve">תמיד </w:t>
      </w:r>
      <w:bookmarkStart w:id="10259" w:name="_ETM_Q64_453079"/>
      <w:bookmarkEnd w:id="10259"/>
      <w:r>
        <w:rPr>
          <w:rtl/>
          <w:lang w:eastAsia="he-IL"/>
        </w:rPr>
        <w:t>התיקים נסגרים בלי נאשמים</w:t>
      </w:r>
      <w:r>
        <w:rPr>
          <w:rFonts w:hint="cs"/>
          <w:rtl/>
          <w:lang w:eastAsia="he-IL"/>
        </w:rPr>
        <w:t>,</w:t>
      </w:r>
      <w:r>
        <w:rPr>
          <w:rtl/>
          <w:lang w:eastAsia="he-IL"/>
        </w:rPr>
        <w:t xml:space="preserve"> והם יוצאים הכי נקיים. אם נסתכל </w:t>
      </w:r>
      <w:bookmarkStart w:id="10260" w:name="_ETM_Q64_457394"/>
      <w:bookmarkEnd w:id="10260"/>
      <w:r>
        <w:rPr>
          <w:rtl/>
          <w:lang w:eastAsia="he-IL"/>
        </w:rPr>
        <w:t xml:space="preserve">על </w:t>
      </w:r>
      <w:bookmarkStart w:id="10261" w:name="_ETM_Q64_462690"/>
      <w:bookmarkEnd w:id="10261"/>
      <w:r>
        <w:rPr>
          <w:rtl/>
          <w:lang w:eastAsia="he-IL"/>
        </w:rPr>
        <w:t>אוקטובר 2000</w:t>
      </w:r>
      <w:r>
        <w:rPr>
          <w:rFonts w:hint="cs"/>
          <w:rtl/>
          <w:lang w:eastAsia="he-IL"/>
        </w:rPr>
        <w:t>,</w:t>
      </w:r>
      <w:r>
        <w:rPr>
          <w:rtl/>
          <w:lang w:eastAsia="he-IL"/>
        </w:rPr>
        <w:t xml:space="preserve"> </w:t>
      </w:r>
      <w:bookmarkStart w:id="10262" w:name="_ETM_Q64_464859"/>
      <w:bookmarkEnd w:id="10262"/>
      <w:r>
        <w:rPr>
          <w:rtl/>
          <w:lang w:eastAsia="he-IL"/>
        </w:rPr>
        <w:t xml:space="preserve">אם נסתכל על </w:t>
      </w:r>
      <w:r>
        <w:rPr>
          <w:rFonts w:hint="cs"/>
          <w:rtl/>
          <w:lang w:eastAsia="he-IL"/>
        </w:rPr>
        <w:t xml:space="preserve">(אומרת בערבית:) </w:t>
      </w:r>
      <w:r>
        <w:rPr>
          <w:rtl/>
          <w:lang w:eastAsia="he-IL"/>
        </w:rPr>
        <w:t xml:space="preserve">– אם נסתכל </w:t>
      </w:r>
      <w:bookmarkStart w:id="10263" w:name="_ETM_Q64_469515"/>
      <w:bookmarkEnd w:id="10263"/>
      <w:r>
        <w:rPr>
          <w:rtl/>
          <w:lang w:eastAsia="he-IL"/>
        </w:rPr>
        <w:t xml:space="preserve">על כל הדברים שהיו בתוך החברה הערבית, התיקים בסוף נסגרים. </w:t>
      </w:r>
      <w:bookmarkStart w:id="10264" w:name="_ETM_Q64_474172"/>
      <w:bookmarkEnd w:id="10264"/>
      <w:r>
        <w:rPr>
          <w:rtl/>
          <w:lang w:eastAsia="he-IL"/>
        </w:rPr>
        <w:t>אז אתם רוצים לשכנע אותי שלפחות פעם אח</w:t>
      </w:r>
      <w:r>
        <w:rPr>
          <w:rFonts w:hint="cs"/>
          <w:rtl/>
          <w:lang w:eastAsia="he-IL"/>
        </w:rPr>
        <w:t>ת</w:t>
      </w:r>
      <w:r>
        <w:rPr>
          <w:rtl/>
          <w:lang w:eastAsia="he-IL"/>
        </w:rPr>
        <w:t xml:space="preserve"> </w:t>
      </w:r>
      <w:bookmarkStart w:id="10265" w:name="_ETM_Q64_480140"/>
      <w:bookmarkEnd w:id="10265"/>
      <w:r>
        <w:rPr>
          <w:rtl/>
          <w:lang w:eastAsia="he-IL"/>
        </w:rPr>
        <w:t xml:space="preserve">הבן אדם נהרג בטעות, או </w:t>
      </w:r>
      <w:r>
        <w:rPr>
          <w:rFonts w:hint="cs"/>
          <w:rtl/>
          <w:lang w:eastAsia="he-IL"/>
        </w:rPr>
        <w:t>ש</w:t>
      </w:r>
      <w:r>
        <w:rPr>
          <w:rtl/>
          <w:lang w:eastAsia="he-IL"/>
        </w:rPr>
        <w:t xml:space="preserve">הבן אדם נהרג ואחר כך </w:t>
      </w:r>
      <w:bookmarkStart w:id="10266" w:name="_ETM_Q64_486519"/>
      <w:bookmarkEnd w:id="10266"/>
      <w:r>
        <w:rPr>
          <w:rtl/>
          <w:lang w:eastAsia="he-IL"/>
        </w:rPr>
        <w:t>התברר שהוא חף מפש</w:t>
      </w:r>
      <w:r>
        <w:rPr>
          <w:rFonts w:hint="cs"/>
          <w:rtl/>
          <w:lang w:eastAsia="he-IL"/>
        </w:rPr>
        <w:t>ע?</w:t>
      </w:r>
      <w:r>
        <w:rPr>
          <w:rtl/>
          <w:lang w:eastAsia="he-IL"/>
        </w:rPr>
        <w:t xml:space="preserve"> </w:t>
      </w:r>
      <w:bookmarkStart w:id="10267" w:name="_ETM_Q64_493779"/>
      <w:bookmarkEnd w:id="10267"/>
      <w:r>
        <w:rPr>
          <w:rtl/>
          <w:lang w:eastAsia="he-IL"/>
        </w:rPr>
        <w:t>אי אפשר להאמין לדבר כזה</w:t>
      </w:r>
      <w:r>
        <w:rPr>
          <w:rFonts w:hint="cs"/>
          <w:rtl/>
          <w:lang w:eastAsia="he-IL"/>
        </w:rPr>
        <w:t>.</w:t>
      </w:r>
      <w:r>
        <w:rPr>
          <w:rtl/>
          <w:lang w:eastAsia="he-IL"/>
        </w:rPr>
        <w:t xml:space="preserve"> ומה אתם רוצים? </w:t>
      </w:r>
      <w:bookmarkStart w:id="10268" w:name="_ETM_Q64_496329"/>
      <w:bookmarkEnd w:id="10268"/>
      <w:r>
        <w:rPr>
          <w:rtl/>
          <w:lang w:eastAsia="he-IL"/>
        </w:rPr>
        <w:t xml:space="preserve">אישית, </w:t>
      </w:r>
      <w:bookmarkStart w:id="10269" w:name="_ETM_Q64_499500"/>
      <w:bookmarkEnd w:id="10269"/>
      <w:r>
        <w:rPr>
          <w:rtl/>
          <w:lang w:eastAsia="he-IL"/>
        </w:rPr>
        <w:t xml:space="preserve">אין לי אמון במקום השני שרוצים להעביר, ואני משוכנעת מאוד </w:t>
      </w:r>
      <w:bookmarkStart w:id="10270" w:name="_ETM_Q64_507500"/>
      <w:bookmarkEnd w:id="10270"/>
      <w:r>
        <w:rPr>
          <w:rtl/>
          <w:lang w:eastAsia="he-IL"/>
        </w:rPr>
        <w:t xml:space="preserve">שההעברה הזאת באה לחפות ולהגן על כל הקטסטרופות שהביאה הממשלה </w:t>
      </w:r>
      <w:bookmarkStart w:id="10271" w:name="_ETM_Q64_512199"/>
      <w:bookmarkEnd w:id="10271"/>
      <w:r>
        <w:rPr>
          <w:rtl/>
          <w:lang w:eastAsia="he-IL"/>
        </w:rPr>
        <w:t xml:space="preserve">הזאת. </w:t>
      </w:r>
      <w:bookmarkStart w:id="10272" w:name="_ETM_Q64_517980"/>
      <w:bookmarkEnd w:id="10272"/>
    </w:p>
    <w:p w:rsidR="00A3654A" w:rsidRDefault="00A3654A" w:rsidP="00077A11">
      <w:pPr>
        <w:rPr>
          <w:rtl/>
          <w:lang w:eastAsia="he-IL"/>
        </w:rPr>
      </w:pPr>
      <w:bookmarkStart w:id="10273" w:name="_ETM_Q64_512043"/>
      <w:bookmarkStart w:id="10274" w:name="_ETM_Q64_512116"/>
      <w:bookmarkStart w:id="10275" w:name="_ETM_Q64_512476"/>
      <w:bookmarkEnd w:id="10273"/>
      <w:bookmarkEnd w:id="10274"/>
      <w:bookmarkEnd w:id="10275"/>
    </w:p>
    <w:p w:rsidR="00A3654A" w:rsidRDefault="00A3654A" w:rsidP="00077A11">
      <w:pPr>
        <w:rPr>
          <w:rtl/>
          <w:lang w:eastAsia="he-IL"/>
        </w:rPr>
      </w:pPr>
      <w:bookmarkStart w:id="10276" w:name="_ETM_Q64_512529"/>
      <w:bookmarkEnd w:id="10276"/>
      <w:r>
        <w:rPr>
          <w:rtl/>
          <w:lang w:eastAsia="he-IL"/>
        </w:rPr>
        <w:t>החברה הישראלית</w:t>
      </w:r>
      <w:r>
        <w:rPr>
          <w:rFonts w:hint="cs"/>
          <w:rtl/>
          <w:lang w:eastAsia="he-IL"/>
        </w:rPr>
        <w:t>,</w:t>
      </w:r>
      <w:r>
        <w:rPr>
          <w:rtl/>
          <w:lang w:eastAsia="he-IL"/>
        </w:rPr>
        <w:t xml:space="preserve"> ובתוכה החברה הערבית, </w:t>
      </w:r>
      <w:r>
        <w:rPr>
          <w:rFonts w:hint="cs"/>
          <w:rtl/>
          <w:lang w:eastAsia="he-IL"/>
        </w:rPr>
        <w:t>ט</w:t>
      </w:r>
      <w:r>
        <w:rPr>
          <w:rtl/>
          <w:lang w:eastAsia="he-IL"/>
        </w:rPr>
        <w:t>ובעת בדם. תסתכלו, תסתכלו</w:t>
      </w:r>
      <w:r>
        <w:rPr>
          <w:rFonts w:hint="cs"/>
          <w:rtl/>
          <w:lang w:eastAsia="he-IL"/>
        </w:rPr>
        <w:t>,</w:t>
      </w:r>
      <w:r>
        <w:rPr>
          <w:rtl/>
          <w:lang w:eastAsia="he-IL"/>
        </w:rPr>
        <w:t xml:space="preserve"> כמה </w:t>
      </w:r>
      <w:bookmarkStart w:id="10277" w:name="_ETM_Q64_525176"/>
      <w:bookmarkEnd w:id="10277"/>
      <w:r>
        <w:rPr>
          <w:rtl/>
          <w:lang w:eastAsia="he-IL"/>
        </w:rPr>
        <w:t>אזרחים נהרגו בשנים האחרונות</w:t>
      </w:r>
      <w:r>
        <w:rPr>
          <w:rFonts w:hint="cs"/>
          <w:rtl/>
          <w:lang w:eastAsia="he-IL"/>
        </w:rPr>
        <w:t xml:space="preserve">, בשלוש </w:t>
      </w:r>
      <w:bookmarkStart w:id="10278" w:name="_ETM_Q64_533932"/>
      <w:bookmarkEnd w:id="10278"/>
      <w:r>
        <w:rPr>
          <w:rFonts w:hint="cs"/>
          <w:rtl/>
          <w:lang w:eastAsia="he-IL"/>
        </w:rPr>
        <w:t>וחצי</w:t>
      </w:r>
      <w:r>
        <w:rPr>
          <w:rtl/>
          <w:lang w:eastAsia="he-IL"/>
        </w:rPr>
        <w:t xml:space="preserve"> השנים האחרונות </w:t>
      </w:r>
      <w:r>
        <w:rPr>
          <w:rFonts w:hint="cs"/>
          <w:rtl/>
          <w:lang w:eastAsia="he-IL"/>
        </w:rPr>
        <w:t xml:space="preserve">– </w:t>
      </w:r>
      <w:r>
        <w:rPr>
          <w:rtl/>
          <w:lang w:eastAsia="he-IL"/>
        </w:rPr>
        <w:t xml:space="preserve">אם זה </w:t>
      </w:r>
      <w:bookmarkStart w:id="10279" w:name="_ETM_Q64_532373"/>
      <w:bookmarkEnd w:id="10279"/>
      <w:r>
        <w:rPr>
          <w:rtl/>
          <w:lang w:eastAsia="he-IL"/>
        </w:rPr>
        <w:t>בתוך במלחמה או כתוצאה מהמלחמה כאן ושם</w:t>
      </w:r>
      <w:r>
        <w:rPr>
          <w:rFonts w:hint="cs"/>
          <w:rtl/>
          <w:lang w:eastAsia="he-IL"/>
        </w:rPr>
        <w:t>.</w:t>
      </w:r>
      <w:r>
        <w:rPr>
          <w:rtl/>
          <w:lang w:eastAsia="he-IL"/>
        </w:rPr>
        <w:t xml:space="preserve"> </w:t>
      </w:r>
      <w:bookmarkStart w:id="10280" w:name="_ETM_Q64_541630"/>
      <w:bookmarkEnd w:id="10280"/>
      <w:r>
        <w:rPr>
          <w:rtl/>
          <w:lang w:eastAsia="he-IL"/>
        </w:rPr>
        <w:t>ואף אחד לא לוקח אחריות</w:t>
      </w:r>
      <w:r>
        <w:rPr>
          <w:rFonts w:hint="cs"/>
          <w:rtl/>
          <w:lang w:eastAsia="he-IL"/>
        </w:rPr>
        <w:t>.</w:t>
      </w:r>
      <w:r>
        <w:rPr>
          <w:rtl/>
          <w:lang w:eastAsia="he-IL"/>
        </w:rPr>
        <w:t xml:space="preserve"> אף אחד לא מוכן לקחת </w:t>
      </w:r>
      <w:bookmarkStart w:id="10281" w:name="_ETM_Q64_547110"/>
      <w:bookmarkEnd w:id="10281"/>
      <w:r>
        <w:rPr>
          <w:rtl/>
          <w:lang w:eastAsia="he-IL"/>
        </w:rPr>
        <w:t>אחריות. במדינות מתוקנות, אם היה קורה שאזרח נר</w:t>
      </w:r>
      <w:r>
        <w:rPr>
          <w:rFonts w:hint="cs"/>
          <w:rtl/>
          <w:lang w:eastAsia="he-IL"/>
        </w:rPr>
        <w:t>צח</w:t>
      </w:r>
      <w:r>
        <w:rPr>
          <w:rtl/>
          <w:lang w:eastAsia="he-IL"/>
        </w:rPr>
        <w:t xml:space="preserve"> על ידי </w:t>
      </w:r>
      <w:bookmarkStart w:id="10282" w:name="_ETM_Q64_552589"/>
      <w:bookmarkEnd w:id="10282"/>
      <w:r>
        <w:rPr>
          <w:rtl/>
          <w:lang w:eastAsia="he-IL"/>
        </w:rPr>
        <w:t>המשטרה, השר האחראי היה מתפטר</w:t>
      </w:r>
      <w:r>
        <w:rPr>
          <w:rFonts w:hint="cs"/>
          <w:rtl/>
          <w:lang w:eastAsia="he-IL"/>
        </w:rPr>
        <w:t xml:space="preserve"> במיידי</w:t>
      </w:r>
      <w:r>
        <w:rPr>
          <w:rtl/>
          <w:lang w:eastAsia="he-IL"/>
        </w:rPr>
        <w:t xml:space="preserve">. </w:t>
      </w:r>
      <w:bookmarkStart w:id="10283" w:name="_ETM_Q64_559029"/>
      <w:bookmarkEnd w:id="10283"/>
      <w:r>
        <w:rPr>
          <w:rtl/>
          <w:lang w:eastAsia="he-IL"/>
        </w:rPr>
        <w:t>היה לו כבוד להגיד</w:t>
      </w:r>
      <w:r>
        <w:rPr>
          <w:rFonts w:hint="cs"/>
          <w:rtl/>
          <w:lang w:eastAsia="he-IL"/>
        </w:rPr>
        <w:t>:</w:t>
      </w:r>
      <w:r>
        <w:rPr>
          <w:rtl/>
          <w:lang w:eastAsia="he-IL"/>
        </w:rPr>
        <w:t xml:space="preserve"> נכשלתי</w:t>
      </w:r>
      <w:bookmarkStart w:id="10284" w:name="_ETM_Q64_564010"/>
      <w:bookmarkEnd w:id="10284"/>
      <w:r>
        <w:rPr>
          <w:rFonts w:hint="cs"/>
          <w:rtl/>
          <w:lang w:eastAsia="he-IL"/>
        </w:rPr>
        <w:t xml:space="preserve">, </w:t>
      </w:r>
      <w:r>
        <w:rPr>
          <w:rtl/>
          <w:lang w:eastAsia="he-IL"/>
        </w:rPr>
        <w:t>אין לי את היכולת</w:t>
      </w:r>
      <w:r>
        <w:rPr>
          <w:rFonts w:hint="cs"/>
          <w:rtl/>
          <w:lang w:eastAsia="he-IL"/>
        </w:rPr>
        <w:t>.</w:t>
      </w:r>
      <w:r>
        <w:rPr>
          <w:rtl/>
          <w:lang w:eastAsia="he-IL"/>
        </w:rPr>
        <w:t xml:space="preserve"> אבל כאן הוא מקבל גיבוי </w:t>
      </w:r>
      <w:bookmarkStart w:id="10285" w:name="_ETM_Q64_570809"/>
      <w:bookmarkEnd w:id="10285"/>
      <w:r>
        <w:rPr>
          <w:rtl/>
          <w:lang w:eastAsia="he-IL"/>
        </w:rPr>
        <w:t>בתוך הממשלה ו</w:t>
      </w:r>
      <w:r>
        <w:rPr>
          <w:rFonts w:hint="cs"/>
          <w:rtl/>
          <w:lang w:eastAsia="he-IL"/>
        </w:rPr>
        <w:t>מ</w:t>
      </w:r>
      <w:r>
        <w:rPr>
          <w:rtl/>
          <w:lang w:eastAsia="he-IL"/>
        </w:rPr>
        <w:t xml:space="preserve">ראש הממשלה שאחראי עליו, או אמור </w:t>
      </w:r>
      <w:bookmarkStart w:id="10286" w:name="_ETM_Q64_574254"/>
      <w:bookmarkEnd w:id="10286"/>
      <w:r>
        <w:rPr>
          <w:rtl/>
          <w:lang w:eastAsia="he-IL"/>
        </w:rPr>
        <w:t>להיות אחראי עליו</w:t>
      </w:r>
      <w:r>
        <w:rPr>
          <w:rFonts w:hint="cs"/>
          <w:rtl/>
          <w:lang w:eastAsia="he-IL"/>
        </w:rPr>
        <w:t>.</w:t>
      </w:r>
      <w:r>
        <w:rPr>
          <w:rtl/>
          <w:lang w:eastAsia="he-IL"/>
        </w:rPr>
        <w:t xml:space="preserve"> </w:t>
      </w:r>
      <w:bookmarkStart w:id="10287" w:name="_ETM_Q64_581178"/>
      <w:bookmarkEnd w:id="10287"/>
      <w:r>
        <w:rPr>
          <w:rtl/>
          <w:lang w:eastAsia="he-IL"/>
        </w:rPr>
        <w:t>א</w:t>
      </w:r>
      <w:r>
        <w:rPr>
          <w:rFonts w:hint="cs"/>
          <w:rtl/>
          <w:lang w:eastAsia="he-IL"/>
        </w:rPr>
        <w:t>ו</w:t>
      </w:r>
      <w:r>
        <w:rPr>
          <w:rtl/>
          <w:lang w:eastAsia="he-IL"/>
        </w:rPr>
        <w:t xml:space="preserve"> </w:t>
      </w:r>
      <w:bookmarkStart w:id="10288" w:name="_ETM_Q64_583049"/>
      <w:bookmarkEnd w:id="10288"/>
      <w:r>
        <w:rPr>
          <w:rtl/>
          <w:lang w:eastAsia="he-IL"/>
        </w:rPr>
        <w:t>ש</w:t>
      </w:r>
      <w:bookmarkStart w:id="10289" w:name="_ETM_Q64_584630"/>
      <w:bookmarkEnd w:id="10289"/>
      <w:r>
        <w:rPr>
          <w:rtl/>
          <w:lang w:eastAsia="he-IL"/>
        </w:rPr>
        <w:t>תהיה</w:t>
      </w:r>
      <w:bookmarkStart w:id="10290" w:name="_ETM_Q64_587260"/>
      <w:bookmarkEnd w:id="10290"/>
      <w:r>
        <w:rPr>
          <w:rFonts w:hint="cs"/>
          <w:rtl/>
          <w:lang w:eastAsia="he-IL"/>
        </w:rPr>
        <w:t xml:space="preserve"> </w:t>
      </w:r>
      <w:r>
        <w:rPr>
          <w:rtl/>
          <w:lang w:eastAsia="he-IL"/>
        </w:rPr>
        <w:t>פנייה ויוזמה אישית שלו</w:t>
      </w:r>
      <w:r>
        <w:rPr>
          <w:rFonts w:hint="cs"/>
          <w:rtl/>
          <w:lang w:eastAsia="he-IL"/>
        </w:rPr>
        <w:t>.</w:t>
      </w:r>
      <w:r>
        <w:rPr>
          <w:rtl/>
          <w:lang w:eastAsia="he-IL"/>
        </w:rPr>
        <w:t xml:space="preserve"> </w:t>
      </w:r>
      <w:bookmarkStart w:id="10291" w:name="_ETM_Q64_591130"/>
      <w:bookmarkEnd w:id="10291"/>
      <w:r>
        <w:rPr>
          <w:rtl/>
          <w:lang w:eastAsia="he-IL"/>
        </w:rPr>
        <w:t>השר הכושל</w:t>
      </w:r>
      <w:r>
        <w:rPr>
          <w:rFonts w:hint="cs"/>
          <w:rtl/>
          <w:lang w:eastAsia="he-IL"/>
        </w:rPr>
        <w:t>,</w:t>
      </w:r>
      <w:r>
        <w:rPr>
          <w:rtl/>
          <w:lang w:eastAsia="he-IL"/>
        </w:rPr>
        <w:t xml:space="preserve"> </w:t>
      </w:r>
      <w:bookmarkStart w:id="10292" w:name="_ETM_Q64_593809"/>
      <w:bookmarkEnd w:id="10292"/>
      <w:r>
        <w:rPr>
          <w:rtl/>
          <w:lang w:eastAsia="he-IL"/>
        </w:rPr>
        <w:t xml:space="preserve">שאחראי </w:t>
      </w:r>
      <w:bookmarkStart w:id="10293" w:name="_ETM_Q64_595799"/>
      <w:bookmarkEnd w:id="10293"/>
      <w:r>
        <w:rPr>
          <w:rFonts w:hint="cs"/>
          <w:rtl/>
          <w:lang w:eastAsia="he-IL"/>
        </w:rPr>
        <w:t>ל</w:t>
      </w:r>
      <w:r>
        <w:rPr>
          <w:rtl/>
          <w:lang w:eastAsia="he-IL"/>
        </w:rPr>
        <w:t>מ</w:t>
      </w:r>
      <w:r>
        <w:rPr>
          <w:rFonts w:hint="cs"/>
          <w:rtl/>
          <w:lang w:eastAsia="he-IL"/>
        </w:rPr>
        <w:t>ח"</w:t>
      </w:r>
      <w:r>
        <w:rPr>
          <w:rtl/>
          <w:lang w:eastAsia="he-IL"/>
        </w:rPr>
        <w:t>ש</w:t>
      </w:r>
      <w:r>
        <w:rPr>
          <w:rFonts w:hint="cs"/>
          <w:rtl/>
          <w:lang w:eastAsia="he-IL"/>
        </w:rPr>
        <w:t>,</w:t>
      </w:r>
      <w:r>
        <w:rPr>
          <w:rtl/>
          <w:lang w:eastAsia="he-IL"/>
        </w:rPr>
        <w:t xml:space="preserve"> </w:t>
      </w:r>
      <w:bookmarkStart w:id="10294" w:name="_ETM_Q64_598190"/>
      <w:bookmarkEnd w:id="10294"/>
      <w:r>
        <w:rPr>
          <w:rtl/>
          <w:lang w:eastAsia="he-IL"/>
        </w:rPr>
        <w:t xml:space="preserve">דווקא לא רק נותן גיבוי </w:t>
      </w:r>
      <w:r>
        <w:rPr>
          <w:rFonts w:hint="cs"/>
          <w:rtl/>
          <w:lang w:eastAsia="he-IL"/>
        </w:rPr>
        <w:t xml:space="preserve">– </w:t>
      </w:r>
      <w:r>
        <w:rPr>
          <w:rtl/>
          <w:lang w:eastAsia="he-IL"/>
        </w:rPr>
        <w:t>מקדם</w:t>
      </w:r>
      <w:r>
        <w:rPr>
          <w:rFonts w:hint="cs"/>
          <w:rtl/>
          <w:lang w:eastAsia="he-IL"/>
        </w:rPr>
        <w:t>,</w:t>
      </w:r>
      <w:r>
        <w:rPr>
          <w:rtl/>
          <w:lang w:eastAsia="he-IL"/>
        </w:rPr>
        <w:t xml:space="preserve"> </w:t>
      </w:r>
      <w:bookmarkStart w:id="10295" w:name="_ETM_Q64_601640"/>
      <w:bookmarkEnd w:id="10295"/>
      <w:r>
        <w:rPr>
          <w:rtl/>
          <w:lang w:eastAsia="he-IL"/>
        </w:rPr>
        <w:t xml:space="preserve">נותן דרגות </w:t>
      </w:r>
      <w:bookmarkStart w:id="10296" w:name="_ETM_Q64_604920"/>
      <w:bookmarkEnd w:id="10296"/>
      <w:r>
        <w:rPr>
          <w:rtl/>
          <w:lang w:eastAsia="he-IL"/>
        </w:rPr>
        <w:t xml:space="preserve">לאנשים </w:t>
      </w:r>
      <w:bookmarkStart w:id="10297" w:name="_ETM_Q64_606670"/>
      <w:bookmarkEnd w:id="10297"/>
      <w:r>
        <w:rPr>
          <w:rtl/>
          <w:lang w:eastAsia="he-IL"/>
        </w:rPr>
        <w:t xml:space="preserve">שאמורים להיכנס לחקירות. </w:t>
      </w:r>
      <w:bookmarkStart w:id="10298" w:name="_ETM_Q64_611440"/>
      <w:bookmarkEnd w:id="10298"/>
    </w:p>
    <w:p w:rsidR="00A3654A" w:rsidRDefault="00A3654A" w:rsidP="00077A11">
      <w:pPr>
        <w:rPr>
          <w:rtl/>
          <w:lang w:eastAsia="he-IL"/>
        </w:rPr>
      </w:pPr>
      <w:bookmarkStart w:id="10299" w:name="_ETM_Q64_609903"/>
      <w:bookmarkStart w:id="10300" w:name="_ETM_Q64_609981"/>
      <w:bookmarkStart w:id="10301" w:name="_ETM_Q64_610070"/>
      <w:bookmarkEnd w:id="10299"/>
      <w:bookmarkEnd w:id="10300"/>
      <w:bookmarkEnd w:id="10301"/>
    </w:p>
    <w:p w:rsidR="00A3654A" w:rsidRDefault="00A3654A" w:rsidP="00077A11">
      <w:pPr>
        <w:rPr>
          <w:rtl/>
          <w:lang w:eastAsia="he-IL"/>
        </w:rPr>
      </w:pPr>
      <w:bookmarkStart w:id="10302" w:name="_ETM_Q64_610153"/>
      <w:bookmarkEnd w:id="10302"/>
      <w:r>
        <w:rPr>
          <w:rtl/>
          <w:lang w:eastAsia="he-IL"/>
        </w:rPr>
        <w:t>אז באמת</w:t>
      </w:r>
      <w:bookmarkStart w:id="10303" w:name="_ETM_Q64_614369"/>
      <w:bookmarkStart w:id="10304" w:name="_ETM_Q64_615926"/>
      <w:bookmarkStart w:id="10305" w:name="_ETM_Q64_616028"/>
      <w:bookmarkEnd w:id="10303"/>
      <w:bookmarkEnd w:id="10304"/>
      <w:bookmarkEnd w:id="10305"/>
      <w:r>
        <w:rPr>
          <w:rFonts w:hint="cs"/>
          <w:rtl/>
          <w:lang w:eastAsia="he-IL"/>
        </w:rPr>
        <w:t xml:space="preserve"> (אומרת בערבית: בערבית אומרים, אתה </w:t>
      </w:r>
      <w:bookmarkStart w:id="10306" w:name="_ETM_Q64_619067"/>
      <w:bookmarkEnd w:id="10306"/>
      <w:r>
        <w:rPr>
          <w:rFonts w:hint="cs"/>
          <w:rtl/>
          <w:lang w:eastAsia="he-IL"/>
        </w:rPr>
        <w:t xml:space="preserve">שעוזב, </w:t>
      </w:r>
      <w:bookmarkStart w:id="10307" w:name="_ETM_Q64_620519"/>
      <w:bookmarkEnd w:id="10307"/>
      <w:r>
        <w:rPr>
          <w:rFonts w:hint="cs"/>
          <w:rtl/>
          <w:lang w:eastAsia="he-IL"/>
        </w:rPr>
        <w:t xml:space="preserve">תרבה בעשיית טוב). </w:t>
      </w:r>
      <w:r>
        <w:rPr>
          <w:rtl/>
          <w:lang w:eastAsia="he-IL"/>
        </w:rPr>
        <w:t xml:space="preserve">מה זה אומר? אם אתה כבר בסוף הדרך, תעשה </w:t>
      </w:r>
      <w:bookmarkStart w:id="10308" w:name="_ETM_Q64_626215"/>
      <w:bookmarkEnd w:id="10308"/>
      <w:r>
        <w:rPr>
          <w:rtl/>
          <w:lang w:eastAsia="he-IL"/>
        </w:rPr>
        <w:t>טוב, שיזכרו אותך לפחות במשהו טוב</w:t>
      </w:r>
      <w:r>
        <w:rPr>
          <w:rFonts w:hint="cs"/>
          <w:rtl/>
          <w:lang w:eastAsia="he-IL"/>
        </w:rPr>
        <w:t>.</w:t>
      </w:r>
      <w:r>
        <w:rPr>
          <w:rtl/>
          <w:lang w:eastAsia="he-IL"/>
        </w:rPr>
        <w:t xml:space="preserve"> אבל לא</w:t>
      </w:r>
      <w:r>
        <w:rPr>
          <w:rFonts w:hint="cs"/>
          <w:rtl/>
          <w:lang w:eastAsia="he-IL"/>
        </w:rPr>
        <w:t>,</w:t>
      </w:r>
      <w:r>
        <w:rPr>
          <w:rtl/>
          <w:lang w:eastAsia="he-IL"/>
        </w:rPr>
        <w:t xml:space="preserve"> בממשלה הזאת </w:t>
      </w:r>
      <w:bookmarkStart w:id="10309" w:name="_ETM_Q64_631912"/>
      <w:bookmarkEnd w:id="10309"/>
      <w:r>
        <w:rPr>
          <w:rtl/>
          <w:lang w:eastAsia="he-IL"/>
        </w:rPr>
        <w:t xml:space="preserve">מתעקשים עד הרגע האחרון להפוך את המציאות </w:t>
      </w:r>
      <w:bookmarkStart w:id="10310" w:name="_ETM_Q64_638260"/>
      <w:bookmarkEnd w:id="10310"/>
      <w:r>
        <w:rPr>
          <w:rtl/>
          <w:lang w:eastAsia="he-IL"/>
        </w:rPr>
        <w:t xml:space="preserve">למקום שישרת </w:t>
      </w:r>
      <w:r>
        <w:rPr>
          <w:rFonts w:hint="cs"/>
          <w:rtl/>
          <w:lang w:eastAsia="he-IL"/>
        </w:rPr>
        <w:t xml:space="preserve">רק </w:t>
      </w:r>
      <w:r>
        <w:rPr>
          <w:rtl/>
          <w:lang w:eastAsia="he-IL"/>
        </w:rPr>
        <w:t xml:space="preserve">את אותם אנשים. </w:t>
      </w:r>
      <w:bookmarkStart w:id="10311" w:name="_ETM_Q64_643369"/>
      <w:bookmarkEnd w:id="10311"/>
      <w:r>
        <w:rPr>
          <w:rtl/>
          <w:lang w:eastAsia="he-IL"/>
        </w:rPr>
        <w:t>וז</w:t>
      </w:r>
      <w:r>
        <w:rPr>
          <w:rFonts w:hint="cs"/>
          <w:rtl/>
          <w:lang w:eastAsia="he-IL"/>
        </w:rPr>
        <w:t>ו</w:t>
      </w:r>
      <w:r>
        <w:rPr>
          <w:rtl/>
          <w:lang w:eastAsia="he-IL"/>
        </w:rPr>
        <w:t xml:space="preserve"> באמת בושה וחרפה. </w:t>
      </w:r>
      <w:bookmarkStart w:id="10312" w:name="_ETM_Q64_648000"/>
      <w:bookmarkEnd w:id="10312"/>
      <w:r>
        <w:rPr>
          <w:rtl/>
          <w:lang w:eastAsia="he-IL"/>
        </w:rPr>
        <w:t>הנהגה אמורה לקחת אחריות</w:t>
      </w:r>
      <w:r>
        <w:rPr>
          <w:rFonts w:hint="cs"/>
          <w:rtl/>
          <w:lang w:eastAsia="he-IL"/>
        </w:rPr>
        <w:t>.</w:t>
      </w:r>
      <w:r>
        <w:rPr>
          <w:rtl/>
          <w:lang w:eastAsia="he-IL"/>
        </w:rPr>
        <w:t xml:space="preserve"> הנהגה אמורה לשרת את האזרחים</w:t>
      </w:r>
      <w:r>
        <w:rPr>
          <w:rFonts w:hint="cs"/>
          <w:rtl/>
          <w:lang w:eastAsia="he-IL"/>
        </w:rPr>
        <w:t>.</w:t>
      </w:r>
      <w:r>
        <w:rPr>
          <w:rtl/>
          <w:lang w:eastAsia="he-IL"/>
        </w:rPr>
        <w:t xml:space="preserve"> הנהגה </w:t>
      </w:r>
      <w:bookmarkStart w:id="10313" w:name="_ETM_Q64_653169"/>
      <w:bookmarkEnd w:id="10313"/>
      <w:r>
        <w:rPr>
          <w:rtl/>
          <w:lang w:eastAsia="he-IL"/>
        </w:rPr>
        <w:t>אמורה להיות חכמה</w:t>
      </w:r>
      <w:r>
        <w:rPr>
          <w:rFonts w:hint="cs"/>
          <w:rtl/>
          <w:lang w:eastAsia="he-IL"/>
        </w:rPr>
        <w:t>.</w:t>
      </w:r>
      <w:r>
        <w:rPr>
          <w:rtl/>
          <w:lang w:eastAsia="he-IL"/>
        </w:rPr>
        <w:t xml:space="preserve"> </w:t>
      </w:r>
      <w:bookmarkStart w:id="10314" w:name="_ETM_Q64_659100"/>
      <w:bookmarkEnd w:id="10314"/>
      <w:r>
        <w:rPr>
          <w:rtl/>
          <w:lang w:eastAsia="he-IL"/>
        </w:rPr>
        <w:t>הנהגה אמורה לשמור על החיים</w:t>
      </w:r>
      <w:r>
        <w:rPr>
          <w:rFonts w:hint="cs"/>
          <w:rtl/>
          <w:lang w:eastAsia="he-IL"/>
        </w:rPr>
        <w:t>,</w:t>
      </w:r>
      <w:r>
        <w:rPr>
          <w:rtl/>
          <w:lang w:eastAsia="he-IL"/>
        </w:rPr>
        <w:t xml:space="preserve"> ולא להפקיר את האזרחים ולסיים </w:t>
      </w:r>
      <w:bookmarkStart w:id="10315" w:name="_ETM_Q64_664419"/>
      <w:bookmarkEnd w:id="10315"/>
      <w:r>
        <w:rPr>
          <w:rtl/>
          <w:lang w:eastAsia="he-IL"/>
        </w:rPr>
        <w:t>את החיים של האזרחים.</w:t>
      </w:r>
      <w:bookmarkStart w:id="10316" w:name="_ETM_Q64_674559"/>
      <w:bookmarkEnd w:id="10316"/>
    </w:p>
    <w:p w:rsidR="00A3654A" w:rsidRDefault="00A3654A" w:rsidP="00077A11">
      <w:pPr>
        <w:rPr>
          <w:rtl/>
          <w:lang w:eastAsia="he-IL"/>
        </w:rPr>
      </w:pPr>
    </w:p>
    <w:p w:rsidR="00A3654A" w:rsidRDefault="00A3654A" w:rsidP="00077A11">
      <w:pPr>
        <w:rPr>
          <w:rtl/>
          <w:lang w:eastAsia="he-IL"/>
        </w:rPr>
      </w:pPr>
      <w:bookmarkStart w:id="10317" w:name="_ETM_Q64_678760"/>
      <w:bookmarkStart w:id="10318" w:name="_ETM_Q64_678819"/>
      <w:bookmarkEnd w:id="10317"/>
      <w:bookmarkEnd w:id="10318"/>
      <w:r>
        <w:rPr>
          <w:rFonts w:hint="cs"/>
          <w:rtl/>
          <w:lang w:eastAsia="he-IL"/>
        </w:rPr>
        <w:t xml:space="preserve">לא נותר לי אלא לקוות שיבואו על כולנו ימים </w:t>
      </w:r>
      <w:bookmarkStart w:id="10319" w:name="_ETM_Q64_687712"/>
      <w:bookmarkEnd w:id="10319"/>
      <w:r>
        <w:rPr>
          <w:rFonts w:hint="cs"/>
          <w:rtl/>
          <w:lang w:eastAsia="he-IL"/>
        </w:rPr>
        <w:t xml:space="preserve">יותר טובים והנהגה יותר מבינה, משכילה, וחכמה ומחשבת את הצעדים שלה, למען השליחות שלשמה אנחנו נמצאים כאן, שהיא לשרת את האזרחים שלנו. </w:t>
      </w:r>
      <w:bookmarkStart w:id="10320" w:name="_ETM_Q64_703234"/>
      <w:bookmarkEnd w:id="10320"/>
      <w:r>
        <w:rPr>
          <w:rFonts w:hint="cs"/>
          <w:rtl/>
          <w:lang w:eastAsia="he-IL"/>
        </w:rPr>
        <w:t>תודה.</w:t>
      </w:r>
    </w:p>
    <w:p w:rsidR="00A3654A" w:rsidRDefault="00A3654A" w:rsidP="00077A11">
      <w:pPr>
        <w:rPr>
          <w:rtl/>
          <w:lang w:eastAsia="he-IL"/>
        </w:rPr>
      </w:pPr>
    </w:p>
    <w:p w:rsidR="00A3654A" w:rsidRDefault="00A3654A" w:rsidP="00077A11">
      <w:pPr>
        <w:pStyle w:val="af6"/>
        <w:keepNext/>
        <w:rPr>
          <w:rtl/>
        </w:rPr>
      </w:pPr>
      <w:r w:rsidRPr="00F57A3B">
        <w:rPr>
          <w:rStyle w:val="TagStyle"/>
          <w:rtl/>
        </w:rPr>
        <w:t xml:space="preserve"> &lt;&lt; יור &gt;&gt; </w:t>
      </w:r>
      <w:r>
        <w:rPr>
          <w:rtl/>
        </w:rPr>
        <w:t>היו"ר מישל בוסקילה:</w:t>
      </w:r>
      <w:r w:rsidRPr="00F57A3B">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תודה לחברת הכנסת אימאן ח'טיב יאסין. אני רוצה להזמין את חבר הכנסת עופר כסיף, בבקשה. לרשותך </w:t>
      </w:r>
      <w:bookmarkStart w:id="10321" w:name="_ETM_Q64_732482"/>
      <w:bookmarkEnd w:id="10321"/>
      <w:r>
        <w:rPr>
          <w:rFonts w:hint="cs"/>
          <w:rtl/>
          <w:lang w:eastAsia="he-IL"/>
        </w:rPr>
        <w:t>עשר דקות, בבקשה.</w:t>
      </w:r>
    </w:p>
    <w:p w:rsidR="00A3654A" w:rsidRDefault="00A3654A" w:rsidP="00077A11">
      <w:pPr>
        <w:rPr>
          <w:rtl/>
          <w:lang w:eastAsia="he-IL"/>
        </w:rPr>
      </w:pPr>
    </w:p>
    <w:p w:rsidR="00A3654A" w:rsidRDefault="00A3654A" w:rsidP="00077A11">
      <w:pPr>
        <w:pStyle w:val="a4"/>
        <w:keepNext/>
        <w:rPr>
          <w:rtl/>
        </w:rPr>
      </w:pPr>
      <w:bookmarkStart w:id="10322" w:name="ET_speaker_5785_4"/>
      <w:r w:rsidRPr="00F57A3B">
        <w:rPr>
          <w:rStyle w:val="TagStyle"/>
          <w:rtl/>
        </w:rPr>
        <w:t xml:space="preserve"> &lt;&lt; דובר &gt;&gt; </w:t>
      </w:r>
      <w:bookmarkStart w:id="10323" w:name="_Toc232072868"/>
      <w:bookmarkStart w:id="10324" w:name="_Toc232081317"/>
      <w:r>
        <w:rPr>
          <w:rtl/>
        </w:rPr>
        <w:t>עופר כסיף (חד"ש-תע"ל):</w:t>
      </w:r>
      <w:bookmarkEnd w:id="10323"/>
      <w:bookmarkEnd w:id="10324"/>
      <w:r w:rsidRPr="00F57A3B">
        <w:rPr>
          <w:rStyle w:val="TagStyle"/>
          <w:rtl/>
        </w:rPr>
        <w:t xml:space="preserve"> &lt;&lt; דובר &gt;&gt;</w:t>
      </w:r>
      <w:r>
        <w:rPr>
          <w:rtl/>
        </w:rPr>
        <w:t xml:space="preserve">   </w:t>
      </w:r>
      <w:bookmarkEnd w:id="10322"/>
    </w:p>
    <w:p w:rsidR="00A3654A" w:rsidRDefault="00A3654A" w:rsidP="00077A11">
      <w:pPr>
        <w:pStyle w:val="KeepWithNext"/>
        <w:rPr>
          <w:rtl/>
          <w:lang w:eastAsia="he-IL"/>
        </w:rPr>
      </w:pPr>
    </w:p>
    <w:p w:rsidR="00A3654A" w:rsidRPr="00F57A3B" w:rsidRDefault="00A3654A" w:rsidP="00E6687E">
      <w:pPr>
        <w:rPr>
          <w:rtl/>
          <w:lang w:eastAsia="he-IL"/>
        </w:rPr>
      </w:pPr>
      <w:r>
        <w:rPr>
          <w:rFonts w:hint="cs"/>
          <w:rtl/>
          <w:lang w:eastAsia="he-IL"/>
        </w:rPr>
        <w:t>תודה רבה. כבוד היושב-ראש, חברי הכנסת, המחלקה לחקירות שוטרים, מח"ש, היא גוף רקוב. זאת האמת, והאמת חייבת להיאמר גם אם היא אינה נוחה.</w:t>
      </w:r>
      <w:r w:rsidRPr="003D4A90">
        <w:rPr>
          <w:rtl/>
          <w:lang w:eastAsia="he-IL"/>
        </w:rPr>
        <w:t xml:space="preserve"> </w:t>
      </w:r>
      <w:r>
        <w:rPr>
          <w:rtl/>
          <w:lang w:eastAsia="he-IL"/>
        </w:rPr>
        <w:t xml:space="preserve">הביקורת החריפה שיש לחבריי ולי </w:t>
      </w:r>
      <w:r>
        <w:rPr>
          <w:rFonts w:hint="cs"/>
          <w:rtl/>
          <w:lang w:eastAsia="he-IL"/>
        </w:rPr>
        <w:t>ע</w:t>
      </w:r>
      <w:r>
        <w:rPr>
          <w:rtl/>
          <w:lang w:eastAsia="he-IL"/>
        </w:rPr>
        <w:t>ל מח</w:t>
      </w:r>
      <w:r>
        <w:rPr>
          <w:rFonts w:hint="cs"/>
          <w:rtl/>
          <w:lang w:eastAsia="he-IL"/>
        </w:rPr>
        <w:t>"</w:t>
      </w:r>
      <w:r>
        <w:rPr>
          <w:rtl/>
          <w:lang w:eastAsia="he-IL"/>
        </w:rPr>
        <w:t>ש נובעת בעיקרה מאי</w:t>
      </w:r>
      <w:bookmarkStart w:id="10325" w:name="_ETM_Q64_754173"/>
      <w:bookmarkEnd w:id="10325"/>
      <w:r>
        <w:rPr>
          <w:rFonts w:hint="cs"/>
          <w:rtl/>
          <w:lang w:eastAsia="he-IL"/>
        </w:rPr>
        <w:t>-</w:t>
      </w:r>
      <w:r>
        <w:rPr>
          <w:rtl/>
          <w:lang w:eastAsia="he-IL"/>
        </w:rPr>
        <w:t xml:space="preserve">נכונותה לפעול כראוי נגד שוטרים שסרחו, ובעיקר נגד אלה שפעלו </w:t>
      </w:r>
      <w:bookmarkStart w:id="10326" w:name="_ETM_Q64_760656"/>
      <w:bookmarkEnd w:id="10326"/>
      <w:r>
        <w:rPr>
          <w:rtl/>
          <w:lang w:eastAsia="he-IL"/>
        </w:rPr>
        <w:t xml:space="preserve">באלימות כלפי אזרחים, </w:t>
      </w:r>
      <w:r>
        <w:rPr>
          <w:rFonts w:hint="cs"/>
          <w:rtl/>
          <w:lang w:eastAsia="he-IL"/>
        </w:rPr>
        <w:t>ש</w:t>
      </w:r>
      <w:r>
        <w:rPr>
          <w:rtl/>
          <w:lang w:eastAsia="he-IL"/>
        </w:rPr>
        <w:t>רובם המכריע</w:t>
      </w:r>
      <w:r>
        <w:rPr>
          <w:rFonts w:hint="cs"/>
          <w:rtl/>
          <w:lang w:eastAsia="he-IL"/>
        </w:rPr>
        <w:t xml:space="preserve"> הם</w:t>
      </w:r>
      <w:r>
        <w:rPr>
          <w:rtl/>
          <w:lang w:eastAsia="he-IL"/>
        </w:rPr>
        <w:t xml:space="preserve"> ערבים, חרדים ומתנגדי השלטון הנוכחי</w:t>
      </w:r>
      <w:r>
        <w:rPr>
          <w:rFonts w:hint="cs"/>
          <w:rtl/>
          <w:lang w:eastAsia="he-IL"/>
        </w:rPr>
        <w:t>.</w:t>
      </w:r>
      <w:r>
        <w:rPr>
          <w:rtl/>
          <w:lang w:eastAsia="he-IL"/>
        </w:rPr>
        <w:t xml:space="preserve"> </w:t>
      </w:r>
      <w:bookmarkStart w:id="10327" w:name="_ETM_Q64_767849"/>
      <w:bookmarkEnd w:id="10327"/>
      <w:r>
        <w:rPr>
          <w:rtl/>
          <w:lang w:eastAsia="he-IL"/>
        </w:rPr>
        <w:t xml:space="preserve">במיוחד כיום, כשהמשטרה הפכה תחת ידיו של השר המורשע בתמיכה </w:t>
      </w:r>
      <w:bookmarkStart w:id="10328" w:name="_ETM_Q64_773649"/>
      <w:bookmarkEnd w:id="10328"/>
      <w:r>
        <w:rPr>
          <w:rtl/>
          <w:lang w:eastAsia="he-IL"/>
        </w:rPr>
        <w:t>בטרור למיליציה המשרתת אותו ואת דרכו הפוליטית הנפשעת</w:t>
      </w:r>
      <w:bookmarkStart w:id="10329" w:name="_ETM_Q64_780000"/>
      <w:bookmarkEnd w:id="10329"/>
      <w:r>
        <w:rPr>
          <w:rFonts w:hint="cs"/>
          <w:rtl/>
          <w:lang w:eastAsia="he-IL"/>
        </w:rPr>
        <w:t xml:space="preserve">, </w:t>
      </w:r>
      <w:bookmarkStart w:id="10330" w:name="_ETM_Q64_779974"/>
      <w:bookmarkEnd w:id="10330"/>
      <w:r>
        <w:rPr>
          <w:rFonts w:hint="cs"/>
          <w:rtl/>
          <w:lang w:eastAsia="he-IL"/>
        </w:rPr>
        <w:t xml:space="preserve">מח"ש נאלמה דום וקולה לא נשמע "במקרה הטוב", וסוגרת </w:t>
      </w:r>
      <w:bookmarkStart w:id="10331" w:name="_ETM_Q64_786682"/>
      <w:bookmarkEnd w:id="10331"/>
      <w:r>
        <w:rPr>
          <w:rFonts w:hint="cs"/>
          <w:rtl/>
          <w:lang w:eastAsia="he-IL"/>
        </w:rPr>
        <w:t xml:space="preserve">תיקים במפגיע בשירות אותו שר תועבה במקרה הרע. </w:t>
      </w:r>
    </w:p>
    <w:p w:rsidR="00A3654A" w:rsidRDefault="00A3654A" w:rsidP="00077A11">
      <w:pPr>
        <w:rPr>
          <w:rtl/>
          <w:lang w:eastAsia="he-IL"/>
        </w:rPr>
      </w:pPr>
    </w:p>
    <w:p w:rsidR="00A3654A" w:rsidRDefault="00A3654A" w:rsidP="00077A11">
      <w:pPr>
        <w:rPr>
          <w:rtl/>
        </w:rPr>
      </w:pPr>
      <w:bookmarkStart w:id="10332" w:name="TOR_Q65"/>
      <w:bookmarkEnd w:id="10332"/>
      <w:r>
        <w:rPr>
          <w:rFonts w:hint="cs"/>
          <w:rtl/>
        </w:rPr>
        <w:t xml:space="preserve">כך </w:t>
      </w:r>
      <w:r>
        <w:rPr>
          <w:rtl/>
        </w:rPr>
        <w:t>כשה</w:t>
      </w:r>
      <w:r>
        <w:rPr>
          <w:rFonts w:hint="cs"/>
          <w:rtl/>
        </w:rPr>
        <w:t>וח</w:t>
      </w:r>
      <w:r>
        <w:rPr>
          <w:rtl/>
        </w:rPr>
        <w:t xml:space="preserve">רמו שלא כדין שלטים ודגלים במחאות נגד המלחמה, </w:t>
      </w:r>
      <w:bookmarkStart w:id="10333" w:name="_ETM_Q65_199040"/>
      <w:bookmarkEnd w:id="10333"/>
      <w:r>
        <w:rPr>
          <w:rtl/>
        </w:rPr>
        <w:t>כך אל מול ההתפרצות הבר</w:t>
      </w:r>
      <w:r>
        <w:rPr>
          <w:rFonts w:hint="cs"/>
          <w:rtl/>
        </w:rPr>
        <w:t>י</w:t>
      </w:r>
      <w:r>
        <w:rPr>
          <w:rtl/>
        </w:rPr>
        <w:t xml:space="preserve">ונית לתוך סניף המפלגה הקומוניסטית באום </w:t>
      </w:r>
      <w:bookmarkStart w:id="10334" w:name="_ETM_Q65_204125"/>
      <w:bookmarkEnd w:id="10334"/>
      <w:r>
        <w:rPr>
          <w:rtl/>
        </w:rPr>
        <w:t>אל</w:t>
      </w:r>
      <w:r>
        <w:rPr>
          <w:rFonts w:hint="cs"/>
          <w:rtl/>
        </w:rPr>
        <w:t>-</w:t>
      </w:r>
      <w:r>
        <w:rPr>
          <w:rtl/>
        </w:rPr>
        <w:t xml:space="preserve">פחם, כך אל מול המעצרים השרירותיים של מפגינים למען </w:t>
      </w:r>
      <w:bookmarkStart w:id="10335" w:name="_ETM_Q65_209210"/>
      <w:bookmarkEnd w:id="10335"/>
      <w:r>
        <w:rPr>
          <w:rtl/>
        </w:rPr>
        <w:t xml:space="preserve">השבת החטופים, כך אל מול שיתוף הפעולה בין כחולי המדים </w:t>
      </w:r>
      <w:bookmarkStart w:id="10336" w:name="_ETM_Q65_214295"/>
      <w:bookmarkEnd w:id="10336"/>
      <w:r>
        <w:rPr>
          <w:rtl/>
        </w:rPr>
        <w:t xml:space="preserve">לחולצות החומות נאמנות המשטר ועוד ועוד. </w:t>
      </w:r>
      <w:bookmarkStart w:id="10337" w:name="_ETM_Q65_220029"/>
      <w:bookmarkEnd w:id="10337"/>
    </w:p>
    <w:p w:rsidR="00A3654A" w:rsidRDefault="00A3654A" w:rsidP="00077A11">
      <w:pPr>
        <w:rPr>
          <w:rtl/>
        </w:rPr>
      </w:pPr>
      <w:bookmarkStart w:id="10338" w:name="_ETM_Q65_223152"/>
      <w:bookmarkStart w:id="10339" w:name="_ETM_Q65_223222"/>
      <w:bookmarkEnd w:id="10338"/>
      <w:bookmarkEnd w:id="10339"/>
    </w:p>
    <w:p w:rsidR="00A3654A" w:rsidRDefault="00A3654A" w:rsidP="00E6687E">
      <w:pPr>
        <w:rPr>
          <w:rtl/>
        </w:rPr>
      </w:pPr>
      <w:bookmarkStart w:id="10340" w:name="_ETM_Q65_223262"/>
      <w:bookmarkStart w:id="10341" w:name="_ETM_Q65_223331"/>
      <w:bookmarkEnd w:id="10340"/>
      <w:bookmarkEnd w:id="10341"/>
      <w:r>
        <w:rPr>
          <w:rtl/>
        </w:rPr>
        <w:t>עבורי הביקורת על מח</w:t>
      </w:r>
      <w:r>
        <w:rPr>
          <w:rFonts w:hint="cs"/>
          <w:rtl/>
        </w:rPr>
        <w:t>"ש</w:t>
      </w:r>
      <w:r>
        <w:rPr>
          <w:rtl/>
        </w:rPr>
        <w:t xml:space="preserve"> היא גם אישית. </w:t>
      </w:r>
      <w:bookmarkStart w:id="10342" w:name="_ETM_Q65_223680"/>
      <w:bookmarkEnd w:id="10342"/>
      <w:r>
        <w:rPr>
          <w:rtl/>
        </w:rPr>
        <w:t xml:space="preserve">באפריל 2021 השתתפתי ביחד עם פעילי שלום יהודים וערבים בהפגנה </w:t>
      </w:r>
      <w:bookmarkStart w:id="10343" w:name="_ETM_Q65_229193"/>
      <w:bookmarkEnd w:id="10343"/>
      <w:r>
        <w:rPr>
          <w:rtl/>
        </w:rPr>
        <w:t>השבועית בשכונת שי</w:t>
      </w:r>
      <w:r>
        <w:rPr>
          <w:rFonts w:hint="cs"/>
          <w:rtl/>
        </w:rPr>
        <w:t>י</w:t>
      </w:r>
      <w:r>
        <w:rPr>
          <w:rtl/>
        </w:rPr>
        <w:t>ח</w:t>
      </w:r>
      <w:r>
        <w:rPr>
          <w:rFonts w:hint="cs"/>
          <w:rtl/>
        </w:rPr>
        <w:t>'</w:t>
      </w:r>
      <w:r>
        <w:rPr>
          <w:rtl/>
        </w:rPr>
        <w:t xml:space="preserve"> ג'ראח בירושלים המזרחית הכבושה. עמדנו ביחד נגד </w:t>
      </w:r>
      <w:bookmarkStart w:id="10344" w:name="_ETM_Q65_234706"/>
      <w:bookmarkEnd w:id="10344"/>
      <w:r>
        <w:rPr>
          <w:rtl/>
        </w:rPr>
        <w:t>גירוש משפחות פלסטיניות מבתיה</w:t>
      </w:r>
      <w:r>
        <w:rPr>
          <w:rFonts w:hint="cs"/>
          <w:rtl/>
        </w:rPr>
        <w:t>ן</w:t>
      </w:r>
      <w:r>
        <w:rPr>
          <w:rtl/>
        </w:rPr>
        <w:t xml:space="preserve"> לטובת פולשים מתנחלים. </w:t>
      </w:r>
      <w:bookmarkStart w:id="10345" w:name="_ETM_Q65_240860"/>
      <w:bookmarkEnd w:id="10345"/>
      <w:r>
        <w:rPr>
          <w:rtl/>
        </w:rPr>
        <w:t>אם אני לא אגנוב את הבית</w:t>
      </w:r>
      <w:r>
        <w:rPr>
          <w:rFonts w:hint="cs"/>
          <w:rtl/>
        </w:rPr>
        <w:t>,</w:t>
      </w:r>
      <w:r>
        <w:rPr>
          <w:rtl/>
        </w:rPr>
        <w:t xml:space="preserve"> מישהו אחר כבר יגנוב</w:t>
      </w:r>
      <w:r>
        <w:rPr>
          <w:rFonts w:hint="cs"/>
          <w:rtl/>
        </w:rPr>
        <w:t xml:space="preserve"> </w:t>
      </w:r>
      <w:r>
        <w:rPr>
          <w:rFonts w:hint="eastAsia"/>
        </w:rPr>
        <w:t>–</w:t>
      </w:r>
      <w:r>
        <w:rPr>
          <w:rtl/>
        </w:rPr>
        <w:t xml:space="preserve"> </w:t>
      </w:r>
      <w:bookmarkStart w:id="10346" w:name="_ETM_Q65_245380"/>
      <w:bookmarkEnd w:id="10346"/>
      <w:r>
        <w:rPr>
          <w:rtl/>
        </w:rPr>
        <w:t>זה מה שאמר אחד המתנחבלים לצעירה הפלסטינית מונה אל</w:t>
      </w:r>
      <w:r>
        <w:rPr>
          <w:rFonts w:hint="cs"/>
          <w:rtl/>
        </w:rPr>
        <w:t>-כ</w:t>
      </w:r>
      <w:r>
        <w:rPr>
          <w:rtl/>
        </w:rPr>
        <w:t xml:space="preserve">ורד בעודו </w:t>
      </w:r>
      <w:bookmarkStart w:id="10347" w:name="_ETM_Q65_249900"/>
      <w:bookmarkEnd w:id="10347"/>
      <w:r>
        <w:rPr>
          <w:rtl/>
        </w:rPr>
        <w:t>מגרשה מביתה</w:t>
      </w:r>
      <w:r>
        <w:rPr>
          <w:rFonts w:hint="cs"/>
          <w:rtl/>
        </w:rPr>
        <w:t>,</w:t>
      </w:r>
      <w:r>
        <w:rPr>
          <w:rtl/>
        </w:rPr>
        <w:t xml:space="preserve"> מילים שמבטאות את הגזענות, העליונות והלאומנות שבבסיס הרדיפה </w:t>
      </w:r>
      <w:bookmarkStart w:id="10348" w:name="_ETM_Q65_254420"/>
      <w:bookmarkEnd w:id="10348"/>
      <w:r>
        <w:rPr>
          <w:rtl/>
        </w:rPr>
        <w:t xml:space="preserve">נגד הפלסטינים. </w:t>
      </w:r>
      <w:bookmarkStart w:id="10349" w:name="_ETM_Q65_259459"/>
      <w:bookmarkStart w:id="10350" w:name="_ETM_Q65_258760"/>
      <w:bookmarkStart w:id="10351" w:name="_ETM_Q65_258824"/>
      <w:bookmarkStart w:id="10352" w:name="_ETM_Q65_258857"/>
      <w:bookmarkStart w:id="10353" w:name="_ETM_Q65_258915"/>
      <w:bookmarkEnd w:id="10349"/>
      <w:bookmarkEnd w:id="10350"/>
      <w:bookmarkEnd w:id="10351"/>
      <w:bookmarkEnd w:id="10352"/>
      <w:bookmarkEnd w:id="10353"/>
      <w:r>
        <w:rPr>
          <w:rtl/>
        </w:rPr>
        <w:t>ההפגנה הייתה שקטה ורגועה, כמו תמיד</w:t>
      </w:r>
      <w:r>
        <w:rPr>
          <w:rFonts w:hint="cs"/>
          <w:rtl/>
        </w:rPr>
        <w:t>.</w:t>
      </w:r>
      <w:r>
        <w:rPr>
          <w:rtl/>
        </w:rPr>
        <w:t xml:space="preserve"> גם אל מול </w:t>
      </w:r>
      <w:r>
        <w:rPr>
          <w:rFonts w:hint="cs"/>
          <w:rtl/>
        </w:rPr>
        <w:t>ה</w:t>
      </w:r>
      <w:r>
        <w:rPr>
          <w:rtl/>
        </w:rPr>
        <w:t>אי</w:t>
      </w:r>
      <w:r>
        <w:rPr>
          <w:rFonts w:hint="cs"/>
          <w:rtl/>
        </w:rPr>
        <w:t>-</w:t>
      </w:r>
      <w:bookmarkStart w:id="10354" w:name="_ETM_Q65_263796"/>
      <w:bookmarkEnd w:id="10354"/>
      <w:r>
        <w:rPr>
          <w:rtl/>
        </w:rPr>
        <w:t>צדק הגדול ביותר לא פנינו ולא נפנה לדרך האלימות</w:t>
      </w:r>
      <w:r>
        <w:rPr>
          <w:rFonts w:hint="cs"/>
          <w:rtl/>
        </w:rPr>
        <w:t>;</w:t>
      </w:r>
      <w:r>
        <w:rPr>
          <w:rtl/>
        </w:rPr>
        <w:t xml:space="preserve"> זו </w:t>
      </w:r>
      <w:bookmarkStart w:id="10355" w:name="_ETM_Q65_268133"/>
      <w:bookmarkEnd w:id="10355"/>
      <w:r>
        <w:rPr>
          <w:rtl/>
        </w:rPr>
        <w:t xml:space="preserve">דרכה של הממשלה </w:t>
      </w:r>
      <w:r>
        <w:rPr>
          <w:rFonts w:hint="cs"/>
          <w:rtl/>
        </w:rPr>
        <w:t>ו</w:t>
      </w:r>
      <w:r>
        <w:rPr>
          <w:rtl/>
        </w:rPr>
        <w:t xml:space="preserve">שותפיה. </w:t>
      </w:r>
      <w:bookmarkStart w:id="10356" w:name="_ETM_Q65_273000"/>
      <w:bookmarkStart w:id="10357" w:name="_ETM_Q65_274334"/>
      <w:bookmarkStart w:id="10358" w:name="_ETM_Q65_274390"/>
      <w:bookmarkStart w:id="10359" w:name="_ETM_Q65_274438"/>
      <w:bookmarkStart w:id="10360" w:name="_ETM_Q65_274504"/>
      <w:bookmarkEnd w:id="10356"/>
      <w:bookmarkEnd w:id="10357"/>
      <w:bookmarkEnd w:id="10358"/>
      <w:bookmarkEnd w:id="10359"/>
      <w:bookmarkEnd w:id="10360"/>
      <w:r>
        <w:rPr>
          <w:rtl/>
        </w:rPr>
        <w:t xml:space="preserve">מי שלא רק פנו לדרך האלימות אלא סללו ויזמו אותה, </w:t>
      </w:r>
      <w:bookmarkStart w:id="10361" w:name="_ETM_Q65_277567"/>
      <w:bookmarkEnd w:id="10361"/>
      <w:r>
        <w:rPr>
          <w:rtl/>
        </w:rPr>
        <w:t xml:space="preserve">היו השוטרים בשטח. המשטרה החלה בפיזור אלים של המפגינים באמצעות </w:t>
      </w:r>
      <w:bookmarkStart w:id="10362" w:name="_ETM_Q65_282134"/>
      <w:bookmarkEnd w:id="10362"/>
      <w:r>
        <w:rPr>
          <w:rtl/>
        </w:rPr>
        <w:t xml:space="preserve">רימוני </w:t>
      </w:r>
      <w:r>
        <w:rPr>
          <w:rFonts w:hint="cs"/>
          <w:rtl/>
        </w:rPr>
        <w:t>ה</w:t>
      </w:r>
      <w:r>
        <w:rPr>
          <w:rtl/>
        </w:rPr>
        <w:t>לם, אגרופים, בעי</w:t>
      </w:r>
      <w:r>
        <w:rPr>
          <w:rFonts w:hint="cs"/>
          <w:rtl/>
        </w:rPr>
        <w:t>ט</w:t>
      </w:r>
      <w:r>
        <w:rPr>
          <w:rtl/>
        </w:rPr>
        <w:t xml:space="preserve">ות ודחיפות. כך לא אמור להתנהג כוח </w:t>
      </w:r>
      <w:bookmarkStart w:id="10363" w:name="_ETM_Q65_286701"/>
      <w:bookmarkEnd w:id="10363"/>
      <w:r>
        <w:rPr>
          <w:rtl/>
        </w:rPr>
        <w:t xml:space="preserve">שיטור במדינה מתוקנת. </w:t>
      </w:r>
      <w:bookmarkStart w:id="10364" w:name="_ETM_Q65_291819"/>
      <w:bookmarkStart w:id="10365" w:name="_ETM_Q65_298719"/>
      <w:bookmarkStart w:id="10366" w:name="_ETM_Q65_298786"/>
      <w:bookmarkStart w:id="10367" w:name="_ETM_Q65_298830"/>
      <w:bookmarkStart w:id="10368" w:name="_ETM_Q65_298909"/>
      <w:bookmarkStart w:id="10369" w:name="_ETM_Q65_303157"/>
      <w:bookmarkStart w:id="10370" w:name="_ETM_Q65_303245"/>
      <w:bookmarkStart w:id="10371" w:name="_ETM_Q65_303285"/>
      <w:bookmarkStart w:id="10372" w:name="_ETM_Q65_303343"/>
      <w:bookmarkEnd w:id="10364"/>
      <w:bookmarkEnd w:id="10365"/>
      <w:bookmarkEnd w:id="10366"/>
      <w:bookmarkEnd w:id="10367"/>
      <w:bookmarkEnd w:id="10368"/>
      <w:bookmarkEnd w:id="10369"/>
      <w:bookmarkEnd w:id="10370"/>
      <w:bookmarkEnd w:id="10371"/>
      <w:bookmarkEnd w:id="10372"/>
      <w:r>
        <w:rPr>
          <w:rtl/>
        </w:rPr>
        <w:t>אבל</w:t>
      </w:r>
      <w:r>
        <w:rPr>
          <w:rFonts w:hint="cs"/>
          <w:rtl/>
        </w:rPr>
        <w:t>,</w:t>
      </w:r>
      <w:r>
        <w:rPr>
          <w:rtl/>
        </w:rPr>
        <w:t xml:space="preserve"> למרבה הצער, ההתנהלות האלימה הזאת רק </w:t>
      </w:r>
      <w:r>
        <w:rPr>
          <w:rFonts w:hint="cs"/>
          <w:rtl/>
        </w:rPr>
        <w:t>נמשכת</w:t>
      </w:r>
      <w:r>
        <w:rPr>
          <w:rtl/>
        </w:rPr>
        <w:t xml:space="preserve"> נגד קבוצות </w:t>
      </w:r>
      <w:bookmarkStart w:id="10373" w:name="_ETM_Q65_297692"/>
      <w:bookmarkEnd w:id="10373"/>
      <w:r>
        <w:rPr>
          <w:rtl/>
        </w:rPr>
        <w:t>מוחלשות רבות בחברה הישראלית</w:t>
      </w:r>
      <w:r>
        <w:rPr>
          <w:rFonts w:hint="cs"/>
          <w:rtl/>
        </w:rPr>
        <w:t>:</w:t>
      </w:r>
      <w:r>
        <w:rPr>
          <w:rtl/>
        </w:rPr>
        <w:t xml:space="preserve"> אזרחים ערבים, חרדים, יוצאי אתיופיה, אוהדי </w:t>
      </w:r>
      <w:bookmarkStart w:id="10374" w:name="_ETM_Q65_303566"/>
      <w:bookmarkEnd w:id="10374"/>
      <w:r>
        <w:rPr>
          <w:rtl/>
        </w:rPr>
        <w:t xml:space="preserve">כדורגל, מתנגדי משטר, פעילי שלום ועוד. </w:t>
      </w:r>
      <w:bookmarkStart w:id="10375" w:name="_ETM_Q65_310240"/>
      <w:bookmarkStart w:id="10376" w:name="_ETM_Q65_311926"/>
      <w:bookmarkEnd w:id="10375"/>
      <w:bookmarkEnd w:id="10376"/>
    </w:p>
    <w:p w:rsidR="00A3654A" w:rsidRDefault="00A3654A" w:rsidP="00077A11">
      <w:pPr>
        <w:rPr>
          <w:rtl/>
        </w:rPr>
      </w:pPr>
      <w:bookmarkStart w:id="10377" w:name="_ETM_Q65_311982"/>
      <w:bookmarkEnd w:id="10377"/>
    </w:p>
    <w:p w:rsidR="00A3654A" w:rsidRDefault="00A3654A" w:rsidP="00077A11">
      <w:pPr>
        <w:rPr>
          <w:rtl/>
        </w:rPr>
      </w:pPr>
      <w:bookmarkStart w:id="10378" w:name="_ETM_Q65_312006"/>
      <w:bookmarkStart w:id="10379" w:name="_ETM_Q65_312051"/>
      <w:bookmarkEnd w:id="10378"/>
      <w:bookmarkEnd w:id="10379"/>
      <w:r>
        <w:rPr>
          <w:rtl/>
        </w:rPr>
        <w:t xml:space="preserve">מה שהיה ייחודי באותו אירוע לא היה האלימות המשטרתית הכללית, </w:t>
      </w:r>
      <w:bookmarkStart w:id="10380" w:name="_ETM_Q65_315594"/>
      <w:bookmarkEnd w:id="10380"/>
      <w:r>
        <w:rPr>
          <w:rtl/>
        </w:rPr>
        <w:t>אלא ה</w:t>
      </w:r>
      <w:r>
        <w:rPr>
          <w:rFonts w:hint="cs"/>
          <w:rtl/>
        </w:rPr>
        <w:t>כא</w:t>
      </w:r>
      <w:r>
        <w:rPr>
          <w:rtl/>
        </w:rPr>
        <w:t xml:space="preserve">תו של חבר כנסת. חרף העובדה שידעו </w:t>
      </w:r>
      <w:bookmarkStart w:id="10381" w:name="_ETM_Q65_321619"/>
      <w:bookmarkEnd w:id="10381"/>
      <w:r>
        <w:rPr>
          <w:rtl/>
        </w:rPr>
        <w:t xml:space="preserve">כי אני חבר כנסת, ולמרות הניסיון שלי להרגיע את הרוחות </w:t>
      </w:r>
      <w:bookmarkStart w:id="10382" w:name="_ETM_Q65_327383"/>
      <w:bookmarkEnd w:id="10382"/>
      <w:r>
        <w:rPr>
          <w:rtl/>
        </w:rPr>
        <w:t>ולהוריד את עוצמת הלהבות האלימות מצד המשטרה, הותקפתי במכות קשות</w:t>
      </w:r>
      <w:r>
        <w:rPr>
          <w:rFonts w:hint="cs"/>
          <w:rtl/>
        </w:rPr>
        <w:t>.</w:t>
      </w:r>
      <w:r>
        <w:rPr>
          <w:rtl/>
        </w:rPr>
        <w:t xml:space="preserve"> </w:t>
      </w:r>
      <w:bookmarkStart w:id="10383" w:name="_ETM_Q65_333929"/>
      <w:bookmarkEnd w:id="10383"/>
      <w:r>
        <w:rPr>
          <w:rtl/>
        </w:rPr>
        <w:t>משקפיי נשברו, הו</w:t>
      </w:r>
      <w:r>
        <w:rPr>
          <w:rFonts w:hint="cs"/>
          <w:rtl/>
        </w:rPr>
        <w:t>ט</w:t>
      </w:r>
      <w:r>
        <w:rPr>
          <w:rtl/>
        </w:rPr>
        <w:t xml:space="preserve">חתי לרצפה ונחבלתי. </w:t>
      </w:r>
      <w:bookmarkStart w:id="10384" w:name="_ETM_Q65_339559"/>
      <w:bookmarkEnd w:id="10384"/>
    </w:p>
    <w:p w:rsidR="00A3654A" w:rsidRPr="004650A6" w:rsidRDefault="00A3654A" w:rsidP="00077A11">
      <w:pPr>
        <w:rPr>
          <w:rtl/>
        </w:rPr>
      </w:pPr>
    </w:p>
    <w:p w:rsidR="00A3654A" w:rsidRDefault="00A3654A" w:rsidP="00E6687E">
      <w:pPr>
        <w:rPr>
          <w:rtl/>
        </w:rPr>
      </w:pPr>
      <w:r>
        <w:rPr>
          <w:rtl/>
        </w:rPr>
        <w:t>ה</w:t>
      </w:r>
      <w:bookmarkStart w:id="10385" w:name="_ETM_Q65_341426"/>
      <w:bookmarkEnd w:id="10385"/>
      <w:r>
        <w:rPr>
          <w:rtl/>
        </w:rPr>
        <w:t>ת</w:t>
      </w:r>
      <w:bookmarkStart w:id="10386" w:name="_ETM_Q65_341467"/>
      <w:bookmarkEnd w:id="10386"/>
      <w:r>
        <w:rPr>
          <w:rtl/>
        </w:rPr>
        <w:t>יעוד של חבר כנסת, הנהנה מחסינות פרלמנטרית, מ</w:t>
      </w:r>
      <w:r>
        <w:rPr>
          <w:rFonts w:hint="cs"/>
          <w:rtl/>
        </w:rPr>
        <w:t>ו</w:t>
      </w:r>
      <w:r>
        <w:rPr>
          <w:rtl/>
        </w:rPr>
        <w:t xml:space="preserve">כה בידי כוחות </w:t>
      </w:r>
      <w:bookmarkStart w:id="10387" w:name="_ETM_Q65_344504"/>
      <w:bookmarkEnd w:id="10387"/>
      <w:r>
        <w:rPr>
          <w:rtl/>
        </w:rPr>
        <w:t>משטרה</w:t>
      </w:r>
      <w:r>
        <w:rPr>
          <w:rFonts w:hint="cs"/>
          <w:rtl/>
        </w:rPr>
        <w:t>,</w:t>
      </w:r>
      <w:r>
        <w:rPr>
          <w:rtl/>
        </w:rPr>
        <w:t xml:space="preserve"> הצליח לזעזע את כל הבית הזה בזמנו</w:t>
      </w:r>
      <w:r>
        <w:rPr>
          <w:rFonts w:hint="cs"/>
          <w:rtl/>
        </w:rPr>
        <w:t>.</w:t>
      </w:r>
      <w:r>
        <w:rPr>
          <w:rtl/>
        </w:rPr>
        <w:t xml:space="preserve"> </w:t>
      </w:r>
      <w:r>
        <w:rPr>
          <w:rFonts w:hint="cs"/>
          <w:rtl/>
        </w:rPr>
        <w:t>"</w:t>
      </w:r>
      <w:r>
        <w:rPr>
          <w:rtl/>
        </w:rPr>
        <w:t xml:space="preserve">הזדעזעתי לראות </w:t>
      </w:r>
      <w:bookmarkStart w:id="10388" w:name="_ETM_Q65_349449"/>
      <w:bookmarkEnd w:id="10388"/>
      <w:r>
        <w:rPr>
          <w:rtl/>
        </w:rPr>
        <w:t>את האירוע החמור שבו חבר כנסת מ</w:t>
      </w:r>
      <w:r>
        <w:rPr>
          <w:rFonts w:hint="cs"/>
          <w:rtl/>
        </w:rPr>
        <w:t>ו</w:t>
      </w:r>
      <w:r>
        <w:rPr>
          <w:rtl/>
        </w:rPr>
        <w:t>כה על ידי שוטרים</w:t>
      </w:r>
      <w:r>
        <w:rPr>
          <w:rFonts w:hint="cs"/>
          <w:rtl/>
        </w:rPr>
        <w:t>"</w:t>
      </w:r>
      <w:r>
        <w:rPr>
          <w:rtl/>
        </w:rPr>
        <w:t xml:space="preserve">, </w:t>
      </w:r>
      <w:bookmarkStart w:id="10389" w:name="_ETM_Q65_354394"/>
      <w:bookmarkEnd w:id="10389"/>
      <w:r>
        <w:rPr>
          <w:rtl/>
        </w:rPr>
        <w:t>אמר מי שהיה אז יושב</w:t>
      </w:r>
      <w:r>
        <w:rPr>
          <w:rFonts w:hint="cs"/>
          <w:rtl/>
        </w:rPr>
        <w:t>-</w:t>
      </w:r>
      <w:r>
        <w:rPr>
          <w:rtl/>
        </w:rPr>
        <w:t>ראש הכנסת יריב לוין</w:t>
      </w:r>
      <w:r>
        <w:rPr>
          <w:rFonts w:hint="cs"/>
          <w:rtl/>
        </w:rPr>
        <w:t>.</w:t>
      </w:r>
      <w:r>
        <w:rPr>
          <w:rtl/>
        </w:rPr>
        <w:t xml:space="preserve"> </w:t>
      </w:r>
      <w:bookmarkStart w:id="10390" w:name="_ETM_Q65_360300"/>
      <w:bookmarkStart w:id="10391" w:name="_ETM_Q65_367613"/>
      <w:bookmarkStart w:id="10392" w:name="_ETM_Q65_367656"/>
      <w:bookmarkStart w:id="10393" w:name="_ETM_Q65_367716"/>
      <w:bookmarkStart w:id="10394" w:name="_ETM_Q65_367764"/>
      <w:bookmarkEnd w:id="10390"/>
      <w:bookmarkEnd w:id="10391"/>
      <w:bookmarkEnd w:id="10392"/>
      <w:bookmarkEnd w:id="10393"/>
      <w:bookmarkEnd w:id="10394"/>
      <w:r>
        <w:rPr>
          <w:rFonts w:hint="cs"/>
          <w:rtl/>
        </w:rPr>
        <w:t>"</w:t>
      </w:r>
      <w:r>
        <w:rPr>
          <w:rtl/>
        </w:rPr>
        <w:t>התנהגות ברוטלית כזו לא ראויה כלפי אף אזרח</w:t>
      </w:r>
      <w:r>
        <w:rPr>
          <w:rFonts w:hint="cs"/>
          <w:rtl/>
        </w:rPr>
        <w:t>,</w:t>
      </w:r>
      <w:r>
        <w:rPr>
          <w:rtl/>
        </w:rPr>
        <w:t xml:space="preserve"> לא כל </w:t>
      </w:r>
      <w:bookmarkStart w:id="10395" w:name="_ETM_Q65_365200"/>
      <w:bookmarkEnd w:id="10395"/>
      <w:r>
        <w:rPr>
          <w:rtl/>
        </w:rPr>
        <w:t xml:space="preserve">שכן כלפי חבר כנסת הזכאי מכוח החוק לחופש תנועה על </w:t>
      </w:r>
      <w:bookmarkStart w:id="10396" w:name="_ETM_Q65_370100"/>
      <w:bookmarkEnd w:id="10396"/>
      <w:r>
        <w:rPr>
          <w:rtl/>
        </w:rPr>
        <w:t>מנת שיוכל למלא את תפקידו</w:t>
      </w:r>
      <w:r>
        <w:rPr>
          <w:rFonts w:hint="cs"/>
          <w:rtl/>
        </w:rPr>
        <w:t>",</w:t>
      </w:r>
      <w:r>
        <w:rPr>
          <w:rtl/>
        </w:rPr>
        <w:t xml:space="preserve"> הוסיף</w:t>
      </w:r>
      <w:r>
        <w:rPr>
          <w:rFonts w:hint="cs"/>
          <w:rtl/>
        </w:rPr>
        <w:t xml:space="preserve">. </w:t>
      </w:r>
      <w:bookmarkStart w:id="10397" w:name="_ETM_Q65_375619"/>
      <w:bookmarkEnd w:id="10397"/>
      <w:r>
        <w:rPr>
          <w:rFonts w:hint="cs"/>
          <w:rtl/>
        </w:rPr>
        <w:t>עושים רעש.</w:t>
      </w:r>
      <w:bookmarkStart w:id="10398" w:name="_ETM_Q65_375447"/>
      <w:bookmarkEnd w:id="10398"/>
    </w:p>
    <w:p w:rsidR="00A3654A" w:rsidRDefault="00A3654A" w:rsidP="009635F5">
      <w:pPr>
        <w:rPr>
          <w:rtl/>
        </w:rPr>
      </w:pPr>
    </w:p>
    <w:p w:rsidR="00A3654A" w:rsidRDefault="00A3654A" w:rsidP="00077A11">
      <w:pPr>
        <w:pStyle w:val="af6"/>
        <w:keepNext/>
        <w:rPr>
          <w:rtl/>
        </w:rPr>
      </w:pPr>
      <w:bookmarkStart w:id="10399" w:name="_ETM_Q65_375588"/>
      <w:bookmarkStart w:id="10400" w:name="_ETM_Q65_375612"/>
      <w:bookmarkStart w:id="10401" w:name="_ETM_Q65_375671"/>
      <w:bookmarkEnd w:id="10399"/>
      <w:bookmarkEnd w:id="10400"/>
      <w:bookmarkEnd w:id="10401"/>
      <w:r w:rsidRPr="00BD03E4">
        <w:rPr>
          <w:rStyle w:val="TagStyle"/>
          <w:rtl/>
        </w:rPr>
        <w:t>&lt;&lt; יור &gt;&gt;</w:t>
      </w:r>
      <w:r w:rsidRPr="00472DA3">
        <w:rPr>
          <w:rStyle w:val="TagStyle"/>
          <w:rtl/>
        </w:rPr>
        <w:t xml:space="preserve"> </w:t>
      </w:r>
      <w:r>
        <w:rPr>
          <w:rtl/>
        </w:rPr>
        <w:t>היו"ר מישל בוסקילה:</w:t>
      </w:r>
      <w:r w:rsidRPr="00472DA3">
        <w:rPr>
          <w:rStyle w:val="TagStyle"/>
          <w:rtl/>
        </w:rPr>
        <w:t xml:space="preserve"> </w:t>
      </w:r>
      <w:r w:rsidRPr="00BD03E4">
        <w:rPr>
          <w:rStyle w:val="TagStyle"/>
          <w:rtl/>
        </w:rPr>
        <w:t>&lt;&lt; יור &gt;&gt;</w:t>
      </w:r>
      <w:r>
        <w:rPr>
          <w:rtl/>
        </w:rPr>
        <w:t xml:space="preserve"> </w:t>
      </w:r>
      <w:bookmarkStart w:id="10402" w:name="_ETM_Q65_379502"/>
      <w:bookmarkStart w:id="10403" w:name="_ETM_Q65_379407"/>
      <w:bookmarkEnd w:id="10402"/>
      <w:bookmarkEnd w:id="10403"/>
    </w:p>
    <w:p w:rsidR="00A3654A" w:rsidRPr="004650A6" w:rsidRDefault="00A3654A" w:rsidP="00077A11">
      <w:pPr>
        <w:rPr>
          <w:rtl/>
        </w:rPr>
      </w:pPr>
      <w:bookmarkStart w:id="10404" w:name="_ETM_Q65_379516"/>
      <w:bookmarkEnd w:id="10404"/>
    </w:p>
    <w:p w:rsidR="00A3654A" w:rsidRPr="004650A6" w:rsidRDefault="00A3654A" w:rsidP="00077A11">
      <w:pPr>
        <w:rPr>
          <w:rtl/>
        </w:rPr>
      </w:pPr>
      <w:bookmarkStart w:id="10405" w:name="_ETM_Q65_376419"/>
      <w:bookmarkEnd w:id="10405"/>
      <w:r w:rsidRPr="004650A6">
        <w:rPr>
          <w:rtl/>
        </w:rPr>
        <w:t>ברשותכם, נא לשמור על השקט שם</w:t>
      </w:r>
      <w:r w:rsidRPr="004650A6">
        <w:rPr>
          <w:rFonts w:hint="cs"/>
          <w:rtl/>
        </w:rPr>
        <w:t>.</w:t>
      </w:r>
      <w:r w:rsidRPr="004650A6">
        <w:rPr>
          <w:rtl/>
        </w:rPr>
        <w:t xml:space="preserve"> בנות, זה מפריע.</w:t>
      </w:r>
      <w:r w:rsidRPr="004650A6">
        <w:rPr>
          <w:rFonts w:hint="cs"/>
          <w:rtl/>
        </w:rPr>
        <w:t xml:space="preserve"> תודה.</w:t>
      </w:r>
      <w:bookmarkStart w:id="10406" w:name="_ETM_Q65_380552"/>
      <w:bookmarkEnd w:id="10406"/>
    </w:p>
    <w:p w:rsidR="00A3654A" w:rsidRPr="004650A6" w:rsidRDefault="00A3654A" w:rsidP="00077A11">
      <w:pPr>
        <w:rPr>
          <w:rtl/>
        </w:rPr>
      </w:pPr>
      <w:bookmarkStart w:id="10407" w:name="_ETM_Q65_380628"/>
      <w:bookmarkStart w:id="10408" w:name="_ETM_Q65_380688"/>
      <w:bookmarkStart w:id="10409" w:name="_ETM_Q65_380762"/>
      <w:bookmarkEnd w:id="10407"/>
      <w:bookmarkEnd w:id="10408"/>
      <w:bookmarkEnd w:id="10409"/>
    </w:p>
    <w:p w:rsidR="00A3654A" w:rsidRDefault="00A3654A" w:rsidP="00077A11">
      <w:pPr>
        <w:pStyle w:val="-"/>
        <w:keepNext/>
        <w:rPr>
          <w:rtl/>
        </w:rPr>
      </w:pPr>
      <w:bookmarkStart w:id="10410" w:name="ET_speakercontinue_5785_4"/>
      <w:r w:rsidRPr="00BD03E4">
        <w:rPr>
          <w:rStyle w:val="TagStyle"/>
          <w:rtl/>
        </w:rPr>
        <w:t xml:space="preserve"> &lt;&lt; דובר_המשך &gt;&gt;</w:t>
      </w:r>
      <w:r w:rsidRPr="00472DA3">
        <w:rPr>
          <w:rStyle w:val="TagStyle"/>
          <w:rtl/>
        </w:rPr>
        <w:t xml:space="preserve"> </w:t>
      </w:r>
      <w:r>
        <w:rPr>
          <w:rtl/>
        </w:rPr>
        <w:t>עופר כסיף (חד"ש-תע"ל):</w:t>
      </w:r>
      <w:r w:rsidRPr="00472DA3">
        <w:rPr>
          <w:rStyle w:val="TagStyle"/>
          <w:rtl/>
        </w:rPr>
        <w:t xml:space="preserve"> </w:t>
      </w:r>
      <w:r w:rsidRPr="00BD03E4">
        <w:rPr>
          <w:rStyle w:val="TagStyle"/>
          <w:rtl/>
        </w:rPr>
        <w:t>&lt;&lt; דובר_המשך &gt;&gt;</w:t>
      </w:r>
      <w:r>
        <w:rPr>
          <w:rtl/>
        </w:rPr>
        <w:t xml:space="preserve"> </w:t>
      </w:r>
      <w:bookmarkEnd w:id="10410"/>
    </w:p>
    <w:p w:rsidR="00A3654A" w:rsidRPr="004650A6" w:rsidRDefault="00A3654A" w:rsidP="00077A11">
      <w:pPr>
        <w:rPr>
          <w:rtl/>
        </w:rPr>
      </w:pPr>
      <w:bookmarkStart w:id="10411" w:name="_ETM_Q65_384119"/>
      <w:bookmarkEnd w:id="10411"/>
    </w:p>
    <w:p w:rsidR="00A3654A" w:rsidRDefault="00A3654A" w:rsidP="00077A11">
      <w:pPr>
        <w:rPr>
          <w:rtl/>
        </w:rPr>
      </w:pPr>
      <w:bookmarkStart w:id="10412" w:name="_ETM_Q65_381610"/>
      <w:bookmarkEnd w:id="10412"/>
      <w:r>
        <w:rPr>
          <w:rtl/>
        </w:rPr>
        <w:t>בימים הרעים ההם, לפני הימים הרעים ממש</w:t>
      </w:r>
      <w:r>
        <w:rPr>
          <w:rFonts w:hint="cs"/>
          <w:rtl/>
        </w:rPr>
        <w:t xml:space="preserve"> –</w:t>
      </w:r>
      <w:r>
        <w:rPr>
          <w:rtl/>
        </w:rPr>
        <w:t xml:space="preserve"> כמילות שירו ש</w:t>
      </w:r>
      <w:r>
        <w:rPr>
          <w:rFonts w:hint="cs"/>
          <w:rtl/>
        </w:rPr>
        <w:t xml:space="preserve">ל </w:t>
      </w:r>
      <w:r>
        <w:rPr>
          <w:rtl/>
        </w:rPr>
        <w:t xml:space="preserve">נתן </w:t>
      </w:r>
      <w:bookmarkStart w:id="10413" w:name="_ETM_Q65_384485"/>
      <w:bookmarkEnd w:id="10413"/>
      <w:r>
        <w:rPr>
          <w:rtl/>
        </w:rPr>
        <w:t>ז</w:t>
      </w:r>
      <w:r>
        <w:rPr>
          <w:rFonts w:hint="cs"/>
          <w:rtl/>
        </w:rPr>
        <w:t>ך –</w:t>
      </w:r>
      <w:r>
        <w:rPr>
          <w:rtl/>
        </w:rPr>
        <w:t xml:space="preserve"> </w:t>
      </w:r>
      <w:bookmarkStart w:id="10414" w:name="_ETM_Q65_387949"/>
      <w:bookmarkEnd w:id="10414"/>
      <w:r>
        <w:rPr>
          <w:rtl/>
        </w:rPr>
        <w:t>אפילו חבר</w:t>
      </w:r>
      <w:r>
        <w:rPr>
          <w:rFonts w:hint="cs"/>
          <w:rtl/>
        </w:rPr>
        <w:t>י</w:t>
      </w:r>
      <w:r>
        <w:rPr>
          <w:rtl/>
        </w:rPr>
        <w:t xml:space="preserve"> הכנסת דאז גדעון סער ובצלאל סמוטריץ' יצאו נגד </w:t>
      </w:r>
      <w:bookmarkStart w:id="10415" w:name="_ETM_Q65_391384"/>
      <w:bookmarkEnd w:id="10415"/>
      <w:r>
        <w:rPr>
          <w:rtl/>
        </w:rPr>
        <w:t xml:space="preserve">אלימות המשטרה. </w:t>
      </w:r>
      <w:bookmarkStart w:id="10416" w:name="_ETM_Q65_395449"/>
      <w:bookmarkEnd w:id="10416"/>
      <w:r>
        <w:rPr>
          <w:rtl/>
        </w:rPr>
        <w:t>מי שדווקא לא הזדעזע</w:t>
      </w:r>
      <w:r>
        <w:rPr>
          <w:rFonts w:hint="cs"/>
          <w:rtl/>
        </w:rPr>
        <w:t>ה</w:t>
      </w:r>
      <w:r>
        <w:rPr>
          <w:rtl/>
        </w:rPr>
        <w:t xml:space="preserve"> מהאלימות</w:t>
      </w:r>
      <w:r>
        <w:rPr>
          <w:rFonts w:hint="cs"/>
          <w:rtl/>
        </w:rPr>
        <w:t xml:space="preserve"> </w:t>
      </w:r>
      <w:bookmarkStart w:id="10417" w:name="_ETM_Q65_399082"/>
      <w:bookmarkEnd w:id="10417"/>
      <w:r>
        <w:rPr>
          <w:rtl/>
        </w:rPr>
        <w:t>המשטרתית היא מח</w:t>
      </w:r>
      <w:r>
        <w:rPr>
          <w:rFonts w:hint="cs"/>
          <w:rtl/>
        </w:rPr>
        <w:t>"</w:t>
      </w:r>
      <w:r>
        <w:rPr>
          <w:rtl/>
        </w:rPr>
        <w:t xml:space="preserve">ש. </w:t>
      </w:r>
      <w:bookmarkStart w:id="10418" w:name="_ETM_Q65_400089"/>
      <w:bookmarkEnd w:id="10418"/>
      <w:r>
        <w:rPr>
          <w:rtl/>
        </w:rPr>
        <w:t>בדצמבר</w:t>
      </w:r>
      <w:r>
        <w:rPr>
          <w:rFonts w:hint="cs"/>
          <w:rtl/>
        </w:rPr>
        <w:t xml:space="preserve"> 2021, </w:t>
      </w:r>
      <w:r>
        <w:rPr>
          <w:rtl/>
        </w:rPr>
        <w:t>כחצי שנה לאחר האירוע האלים, החליט</w:t>
      </w:r>
      <w:r>
        <w:rPr>
          <w:rFonts w:hint="cs"/>
          <w:rtl/>
        </w:rPr>
        <w:t>ה</w:t>
      </w:r>
      <w:r>
        <w:rPr>
          <w:rtl/>
        </w:rPr>
        <w:t xml:space="preserve"> מח"ש לסגור </w:t>
      </w:r>
      <w:bookmarkStart w:id="10419" w:name="_ETM_Q65_404294"/>
      <w:bookmarkEnd w:id="10419"/>
      <w:r>
        <w:rPr>
          <w:rtl/>
        </w:rPr>
        <w:t xml:space="preserve">את התלונה שהגשתי. </w:t>
      </w:r>
      <w:bookmarkStart w:id="10420" w:name="_ETM_Q65_409460"/>
      <w:bookmarkEnd w:id="10420"/>
      <w:r>
        <w:rPr>
          <w:rFonts w:hint="cs"/>
          <w:rtl/>
        </w:rPr>
        <w:t xml:space="preserve">כלל האירוע – </w:t>
      </w:r>
      <w:bookmarkStart w:id="10421" w:name="_ETM_Q65_416085"/>
      <w:bookmarkStart w:id="10422" w:name="_ETM_Q65_412381"/>
      <w:bookmarkStart w:id="10423" w:name="_ETM_Q65_412487"/>
      <w:bookmarkEnd w:id="10421"/>
      <w:bookmarkEnd w:id="10422"/>
      <w:bookmarkEnd w:id="10423"/>
      <w:r>
        <w:rPr>
          <w:rFonts w:hint="cs"/>
          <w:rtl/>
        </w:rPr>
        <w:t xml:space="preserve">בחייאת רבאק, זה </w:t>
      </w:r>
      <w:bookmarkStart w:id="10424" w:name="_ETM_Q65_414875"/>
      <w:bookmarkEnd w:id="10424"/>
      <w:r>
        <w:rPr>
          <w:rFonts w:hint="cs"/>
          <w:rtl/>
        </w:rPr>
        <w:t>לא רק מפריע - - -</w:t>
      </w:r>
    </w:p>
    <w:p w:rsidR="00A3654A" w:rsidRDefault="00A3654A" w:rsidP="009635F5">
      <w:pPr>
        <w:rPr>
          <w:rtl/>
        </w:rPr>
      </w:pPr>
      <w:bookmarkStart w:id="10425" w:name="_ETM_Q65_410610"/>
      <w:bookmarkStart w:id="10426" w:name="_ETM_Q65_410648"/>
      <w:bookmarkEnd w:id="10425"/>
      <w:bookmarkEnd w:id="10426"/>
    </w:p>
    <w:p w:rsidR="00A3654A" w:rsidRDefault="00A3654A" w:rsidP="00077A11">
      <w:pPr>
        <w:pStyle w:val="af6"/>
        <w:keepNext/>
        <w:rPr>
          <w:rtl/>
        </w:rPr>
      </w:pPr>
      <w:bookmarkStart w:id="10427" w:name="ET_yor_6718_5"/>
      <w:r w:rsidRPr="00BD03E4">
        <w:rPr>
          <w:rStyle w:val="TagStyle"/>
          <w:rtl/>
        </w:rPr>
        <w:t xml:space="preserve"> &lt;&lt; יור &gt;&gt;</w:t>
      </w:r>
      <w:r w:rsidRPr="00472DA3">
        <w:rPr>
          <w:rStyle w:val="TagStyle"/>
          <w:rtl/>
        </w:rPr>
        <w:t xml:space="preserve"> </w:t>
      </w:r>
      <w:r>
        <w:rPr>
          <w:rtl/>
        </w:rPr>
        <w:t>היו"ר מישל בוסקילה:</w:t>
      </w:r>
      <w:r w:rsidRPr="00472DA3">
        <w:rPr>
          <w:rStyle w:val="TagStyle"/>
          <w:rtl/>
        </w:rPr>
        <w:t xml:space="preserve"> </w:t>
      </w:r>
      <w:r w:rsidRPr="00BD03E4">
        <w:rPr>
          <w:rStyle w:val="TagStyle"/>
          <w:rtl/>
        </w:rPr>
        <w:t>&lt;&lt; יור &gt;&gt;</w:t>
      </w:r>
      <w:r>
        <w:rPr>
          <w:rtl/>
        </w:rPr>
        <w:t xml:space="preserve"> </w:t>
      </w:r>
      <w:bookmarkEnd w:id="10427"/>
    </w:p>
    <w:p w:rsidR="00A3654A" w:rsidRPr="004650A6" w:rsidRDefault="00A3654A" w:rsidP="00077A11">
      <w:pPr>
        <w:rPr>
          <w:rtl/>
        </w:rPr>
      </w:pPr>
    </w:p>
    <w:p w:rsidR="00A3654A" w:rsidRDefault="00A3654A" w:rsidP="00077A11">
      <w:pPr>
        <w:rPr>
          <w:rtl/>
        </w:rPr>
      </w:pPr>
      <w:r>
        <w:rPr>
          <w:rFonts w:hint="cs"/>
          <w:rtl/>
        </w:rPr>
        <w:t>בנות,</w:t>
      </w:r>
      <w:bookmarkStart w:id="10428" w:name="_ETM_Q65_411820"/>
      <w:bookmarkEnd w:id="10428"/>
      <w:r>
        <w:rPr>
          <w:rFonts w:hint="cs"/>
          <w:rtl/>
        </w:rPr>
        <w:t xml:space="preserve"> אתן </w:t>
      </w:r>
      <w:r>
        <w:rPr>
          <w:rtl/>
        </w:rPr>
        <w:t>יכול</w:t>
      </w:r>
      <w:r>
        <w:rPr>
          <w:rFonts w:hint="cs"/>
          <w:rtl/>
        </w:rPr>
        <w:t>ות</w:t>
      </w:r>
      <w:r>
        <w:rPr>
          <w:rtl/>
        </w:rPr>
        <w:t xml:space="preserve"> לצאת לפרסה</w:t>
      </w:r>
      <w:r>
        <w:rPr>
          <w:rFonts w:hint="cs"/>
          <w:rtl/>
        </w:rPr>
        <w:t>.</w:t>
      </w:r>
      <w:r>
        <w:rPr>
          <w:rtl/>
        </w:rPr>
        <w:t xml:space="preserve"> צאו לפרסה, זה מפריע לו. </w:t>
      </w:r>
      <w:bookmarkStart w:id="10429" w:name="_ETM_Q65_415593"/>
      <w:bookmarkEnd w:id="10429"/>
      <w:r>
        <w:rPr>
          <w:rtl/>
        </w:rPr>
        <w:t xml:space="preserve">גם ככה אין אף אחד במליאה, </w:t>
      </w:r>
      <w:r>
        <w:rPr>
          <w:rFonts w:hint="cs"/>
          <w:rtl/>
        </w:rPr>
        <w:t xml:space="preserve">אז </w:t>
      </w:r>
      <w:r>
        <w:rPr>
          <w:rtl/>
        </w:rPr>
        <w:t>אין את מי להפעיל</w:t>
      </w:r>
      <w:r>
        <w:rPr>
          <w:rFonts w:hint="cs"/>
          <w:rtl/>
        </w:rPr>
        <w:t>.</w:t>
      </w:r>
      <w:r>
        <w:rPr>
          <w:rtl/>
        </w:rPr>
        <w:t xml:space="preserve"> </w:t>
      </w:r>
      <w:bookmarkStart w:id="10430" w:name="_ETM_Q65_419366"/>
      <w:bookmarkEnd w:id="10430"/>
      <w:r>
        <w:rPr>
          <w:rtl/>
        </w:rPr>
        <w:t>יותר מעניין</w:t>
      </w:r>
      <w:r>
        <w:rPr>
          <w:rFonts w:hint="cs"/>
          <w:rtl/>
        </w:rPr>
        <w:t xml:space="preserve"> –</w:t>
      </w:r>
      <w:r>
        <w:rPr>
          <w:rtl/>
        </w:rPr>
        <w:t xml:space="preserve"> תשבו בפרסה</w:t>
      </w:r>
      <w:r>
        <w:rPr>
          <w:rFonts w:hint="cs"/>
          <w:rtl/>
        </w:rPr>
        <w:t xml:space="preserve">, </w:t>
      </w:r>
      <w:r>
        <w:rPr>
          <w:rtl/>
        </w:rPr>
        <w:t>יש קפה טוב</w:t>
      </w:r>
      <w:r>
        <w:rPr>
          <w:rFonts w:hint="cs"/>
          <w:rtl/>
        </w:rPr>
        <w:t>.</w:t>
      </w:r>
    </w:p>
    <w:p w:rsidR="00A3654A" w:rsidRPr="004650A6" w:rsidRDefault="00A3654A" w:rsidP="00077A11">
      <w:pPr>
        <w:rPr>
          <w:rtl/>
        </w:rPr>
      </w:pPr>
      <w:bookmarkStart w:id="10431" w:name="_ETM_Q65_415499"/>
      <w:bookmarkStart w:id="10432" w:name="_ETM_Q65_415576"/>
      <w:bookmarkEnd w:id="10431"/>
      <w:bookmarkEnd w:id="10432"/>
    </w:p>
    <w:p w:rsidR="00A3654A" w:rsidRDefault="00A3654A" w:rsidP="00077A11">
      <w:pPr>
        <w:pStyle w:val="-"/>
        <w:keepNext/>
        <w:rPr>
          <w:rtl/>
        </w:rPr>
      </w:pPr>
      <w:bookmarkStart w:id="10433" w:name="ET_speakercontinue_5785_6"/>
      <w:r w:rsidRPr="00BD03E4">
        <w:rPr>
          <w:rStyle w:val="TagStyle"/>
          <w:rtl/>
        </w:rPr>
        <w:t xml:space="preserve"> &lt;&lt; דובר_המשך &gt;&gt;</w:t>
      </w:r>
      <w:r w:rsidRPr="00472DA3">
        <w:rPr>
          <w:rStyle w:val="TagStyle"/>
          <w:rtl/>
        </w:rPr>
        <w:t xml:space="preserve"> </w:t>
      </w:r>
      <w:r>
        <w:rPr>
          <w:rtl/>
        </w:rPr>
        <w:t>עופר כסיף (חד"ש-תע"ל):</w:t>
      </w:r>
      <w:r w:rsidRPr="00472DA3">
        <w:rPr>
          <w:rStyle w:val="TagStyle"/>
          <w:rtl/>
        </w:rPr>
        <w:t xml:space="preserve"> </w:t>
      </w:r>
      <w:r w:rsidRPr="00BD03E4">
        <w:rPr>
          <w:rStyle w:val="TagStyle"/>
          <w:rtl/>
        </w:rPr>
        <w:t>&lt;&lt; דובר_המשך &gt;&gt;</w:t>
      </w:r>
      <w:r>
        <w:rPr>
          <w:rtl/>
        </w:rPr>
        <w:t xml:space="preserve"> </w:t>
      </w:r>
      <w:bookmarkEnd w:id="10433"/>
    </w:p>
    <w:p w:rsidR="00A3654A" w:rsidRPr="004650A6" w:rsidRDefault="00A3654A" w:rsidP="00077A11">
      <w:pPr>
        <w:rPr>
          <w:rtl/>
        </w:rPr>
      </w:pPr>
      <w:bookmarkStart w:id="10434" w:name="_ETM_Q65_414245"/>
      <w:bookmarkEnd w:id="10434"/>
    </w:p>
    <w:p w:rsidR="00A3654A" w:rsidRDefault="00A3654A" w:rsidP="00077A11">
      <w:pPr>
        <w:rPr>
          <w:rtl/>
        </w:rPr>
      </w:pPr>
      <w:bookmarkStart w:id="10435" w:name="_ETM_Q65_425800"/>
      <w:bookmarkStart w:id="10436" w:name="_ETM_Q65_431270"/>
      <w:bookmarkEnd w:id="10435"/>
      <w:bookmarkEnd w:id="10436"/>
      <w:r>
        <w:rPr>
          <w:rtl/>
        </w:rPr>
        <w:t>בדצמבר</w:t>
      </w:r>
      <w:r>
        <w:rPr>
          <w:rFonts w:hint="cs"/>
          <w:rtl/>
        </w:rPr>
        <w:t xml:space="preserve"> 2021, </w:t>
      </w:r>
      <w:r>
        <w:rPr>
          <w:rtl/>
        </w:rPr>
        <w:t>כחצי שנה לאחר האירוע האלים, החליט</w:t>
      </w:r>
      <w:r>
        <w:rPr>
          <w:rFonts w:hint="cs"/>
          <w:rtl/>
        </w:rPr>
        <w:t>ה</w:t>
      </w:r>
      <w:r>
        <w:rPr>
          <w:rtl/>
        </w:rPr>
        <w:t xml:space="preserve"> מח"ש לסגור את התלונה שהגשתי.</w:t>
      </w:r>
      <w:r>
        <w:rPr>
          <w:rFonts w:hint="cs"/>
          <w:rtl/>
        </w:rPr>
        <w:t xml:space="preserve"> </w:t>
      </w:r>
      <w:r>
        <w:rPr>
          <w:rtl/>
        </w:rPr>
        <w:t>כלל האירוע מתועד</w:t>
      </w:r>
      <w:r>
        <w:rPr>
          <w:rFonts w:hint="cs"/>
          <w:rtl/>
        </w:rPr>
        <w:t>,</w:t>
      </w:r>
      <w:r>
        <w:rPr>
          <w:rtl/>
        </w:rPr>
        <w:t xml:space="preserve"> מראשיתו ועד סופו</w:t>
      </w:r>
      <w:r>
        <w:rPr>
          <w:rFonts w:hint="cs"/>
          <w:rtl/>
        </w:rPr>
        <w:t>;</w:t>
      </w:r>
      <w:r>
        <w:rPr>
          <w:rtl/>
        </w:rPr>
        <w:t xml:space="preserve"> כלל טענות השוטרים, כפי </w:t>
      </w:r>
      <w:bookmarkStart w:id="10437" w:name="_ETM_Q65_435867"/>
      <w:bookmarkEnd w:id="10437"/>
      <w:r>
        <w:rPr>
          <w:rtl/>
        </w:rPr>
        <w:t>שהופצו לאחריו, נסתרו בחומר הראיות</w:t>
      </w:r>
      <w:r>
        <w:rPr>
          <w:rFonts w:hint="cs"/>
          <w:rtl/>
        </w:rPr>
        <w:t>;</w:t>
      </w:r>
      <w:r>
        <w:rPr>
          <w:rtl/>
        </w:rPr>
        <w:t xml:space="preserve"> ולמרות העובדה כי במקרה הנ</w:t>
      </w:r>
      <w:r>
        <w:rPr>
          <w:rFonts w:hint="cs"/>
          <w:rtl/>
        </w:rPr>
        <w:t>"</w:t>
      </w:r>
      <w:r>
        <w:rPr>
          <w:rtl/>
        </w:rPr>
        <w:t xml:space="preserve">ל </w:t>
      </w:r>
      <w:bookmarkStart w:id="10438" w:name="_ETM_Q65_440464"/>
      <w:bookmarkEnd w:id="10438"/>
      <w:r>
        <w:rPr>
          <w:rtl/>
        </w:rPr>
        <w:t xml:space="preserve">הקורבן </w:t>
      </w:r>
      <w:r>
        <w:rPr>
          <w:rFonts w:hint="cs"/>
          <w:rtl/>
        </w:rPr>
        <w:t>הינו</w:t>
      </w:r>
      <w:r>
        <w:rPr>
          <w:rtl/>
        </w:rPr>
        <w:t xml:space="preserve"> חבר כנסת</w:t>
      </w:r>
      <w:r>
        <w:rPr>
          <w:rFonts w:hint="cs"/>
          <w:rtl/>
        </w:rPr>
        <w:t>,</w:t>
      </w:r>
      <w:r>
        <w:rPr>
          <w:rtl/>
        </w:rPr>
        <w:t xml:space="preserve"> מ</w:t>
      </w:r>
      <w:bookmarkStart w:id="10439" w:name="_ETM_Q65_449672"/>
      <w:bookmarkStart w:id="10440" w:name="_ETM_Q65_449768"/>
      <w:bookmarkEnd w:id="10439"/>
      <w:bookmarkEnd w:id="10440"/>
      <w:r>
        <w:rPr>
          <w:rFonts w:hint="cs"/>
          <w:rtl/>
        </w:rPr>
        <w:t>ח"</w:t>
      </w:r>
      <w:r>
        <w:rPr>
          <w:rtl/>
        </w:rPr>
        <w:t xml:space="preserve">ש לא ראתה לנכון להגיש כתב </w:t>
      </w:r>
      <w:bookmarkStart w:id="10441" w:name="_ETM_Q65_445062"/>
      <w:bookmarkEnd w:id="10441"/>
      <w:r>
        <w:rPr>
          <w:rtl/>
        </w:rPr>
        <w:t xml:space="preserve">אישום. </w:t>
      </w:r>
      <w:bookmarkStart w:id="10442" w:name="_ETM_Q65_450250"/>
      <w:bookmarkEnd w:id="10442"/>
      <w:r>
        <w:rPr>
          <w:rtl/>
        </w:rPr>
        <w:t>מי</w:t>
      </w:r>
      <w:r>
        <w:rPr>
          <w:rFonts w:hint="cs"/>
          <w:rtl/>
        </w:rPr>
        <w:t>י</w:t>
      </w:r>
      <w:r>
        <w:rPr>
          <w:rtl/>
        </w:rPr>
        <w:t>ד לאחר החלטת הסגירה השערורייתית הגשתי ערר</w:t>
      </w:r>
      <w:r>
        <w:rPr>
          <w:rFonts w:hint="cs"/>
          <w:rtl/>
        </w:rPr>
        <w:t>,</w:t>
      </w:r>
      <w:r>
        <w:rPr>
          <w:rtl/>
        </w:rPr>
        <w:t xml:space="preserve"> כקורבן עבירה, ועד </w:t>
      </w:r>
      <w:bookmarkStart w:id="10443" w:name="_ETM_Q65_456714"/>
      <w:bookmarkEnd w:id="10443"/>
      <w:r>
        <w:rPr>
          <w:rtl/>
        </w:rPr>
        <w:t>היום, למעלה מארבע שנים לאחר הגשתו, לא התקבל עליו מענה</w:t>
      </w:r>
      <w:r>
        <w:rPr>
          <w:rFonts w:hint="cs"/>
          <w:rtl/>
        </w:rPr>
        <w:t>.</w:t>
      </w:r>
    </w:p>
    <w:p w:rsidR="00A3654A" w:rsidRDefault="00A3654A" w:rsidP="00077A11">
      <w:pPr>
        <w:rPr>
          <w:rtl/>
        </w:rPr>
      </w:pPr>
      <w:bookmarkStart w:id="10444" w:name="_ETM_Q65_465498"/>
      <w:bookmarkStart w:id="10445" w:name="_ETM_Q65_465587"/>
      <w:bookmarkEnd w:id="10444"/>
      <w:bookmarkEnd w:id="10445"/>
    </w:p>
    <w:p w:rsidR="00A3654A" w:rsidRDefault="00A3654A" w:rsidP="00077A11">
      <w:pPr>
        <w:rPr>
          <w:rtl/>
        </w:rPr>
      </w:pPr>
      <w:bookmarkStart w:id="10446" w:name="_ETM_Q65_465633"/>
      <w:bookmarkStart w:id="10447" w:name="_ETM_Q65_465702"/>
      <w:bookmarkStart w:id="10448" w:name="_ETM_Q65_464420"/>
      <w:bookmarkEnd w:id="10446"/>
      <w:bookmarkEnd w:id="10447"/>
      <w:bookmarkEnd w:id="10448"/>
      <w:r>
        <w:rPr>
          <w:rtl/>
        </w:rPr>
        <w:t>קראתי את כל</w:t>
      </w:r>
      <w:r>
        <w:rPr>
          <w:rFonts w:hint="cs"/>
          <w:rtl/>
        </w:rPr>
        <w:t xml:space="preserve"> 42 </w:t>
      </w:r>
      <w:r>
        <w:rPr>
          <w:rtl/>
        </w:rPr>
        <w:t>עמודי החקירה של מח</w:t>
      </w:r>
      <w:r>
        <w:rPr>
          <w:rFonts w:hint="cs"/>
          <w:rtl/>
        </w:rPr>
        <w:t>"</w:t>
      </w:r>
      <w:r>
        <w:rPr>
          <w:rtl/>
        </w:rPr>
        <w:t>ש, ונחשפתי</w:t>
      </w:r>
      <w:r>
        <w:rPr>
          <w:rFonts w:hint="cs"/>
          <w:rtl/>
        </w:rPr>
        <w:t xml:space="preserve"> –</w:t>
      </w:r>
      <w:r>
        <w:rPr>
          <w:rtl/>
        </w:rPr>
        <w:t xml:space="preserve"> </w:t>
      </w:r>
      <w:bookmarkStart w:id="10449" w:name="_ETM_Q65_469321"/>
      <w:bookmarkEnd w:id="10449"/>
      <w:r>
        <w:rPr>
          <w:rtl/>
        </w:rPr>
        <w:t>כמו החוקרים של מח</w:t>
      </w:r>
      <w:r>
        <w:rPr>
          <w:rFonts w:hint="cs"/>
          <w:rtl/>
        </w:rPr>
        <w:t>"ש, ו</w:t>
      </w:r>
      <w:r>
        <w:rPr>
          <w:rtl/>
        </w:rPr>
        <w:t>הם אומרים את זה</w:t>
      </w:r>
      <w:r>
        <w:rPr>
          <w:rFonts w:hint="cs"/>
          <w:rtl/>
        </w:rPr>
        <w:t xml:space="preserve"> –</w:t>
      </w:r>
      <w:r>
        <w:rPr>
          <w:rtl/>
        </w:rPr>
        <w:t xml:space="preserve"> לתיאומי גרסאות </w:t>
      </w:r>
      <w:bookmarkStart w:id="10450" w:name="_ETM_Q65_474223"/>
      <w:bookmarkEnd w:id="10450"/>
      <w:r>
        <w:rPr>
          <w:rtl/>
        </w:rPr>
        <w:t xml:space="preserve">בין השוטרים, דוחות פעולה מסולפים, שקרים ברורים ובוטים בחדר החקירות </w:t>
      </w:r>
      <w:bookmarkStart w:id="10451" w:name="_ETM_Q65_479124"/>
      <w:bookmarkEnd w:id="10451"/>
      <w:r>
        <w:rPr>
          <w:rtl/>
        </w:rPr>
        <w:t xml:space="preserve">על ידי השוטרים החשודים, שיבוש הליכי חקירה באופן שמהווה עבירה </w:t>
      </w:r>
      <w:bookmarkStart w:id="10452" w:name="_ETM_Q65_484026"/>
      <w:bookmarkEnd w:id="10452"/>
      <w:r>
        <w:rPr>
          <w:rtl/>
        </w:rPr>
        <w:t xml:space="preserve">בפני עצמה וכו'. </w:t>
      </w:r>
      <w:bookmarkStart w:id="10453" w:name="_ETM_Q65_490774"/>
      <w:bookmarkStart w:id="10454" w:name="_ETM_Q65_490843"/>
      <w:bookmarkStart w:id="10455" w:name="_ETM_Q65_491220"/>
      <w:bookmarkStart w:id="10456" w:name="_ETM_Q65_491287"/>
      <w:bookmarkEnd w:id="10453"/>
      <w:bookmarkEnd w:id="10454"/>
      <w:bookmarkEnd w:id="10455"/>
      <w:bookmarkEnd w:id="10456"/>
      <w:r>
        <w:rPr>
          <w:rtl/>
        </w:rPr>
        <w:t xml:space="preserve">ברור לכל מי שראה את הסרטונים ומי </w:t>
      </w:r>
      <w:bookmarkStart w:id="10457" w:name="_ETM_Q65_488927"/>
      <w:bookmarkEnd w:id="10457"/>
      <w:r>
        <w:rPr>
          <w:rtl/>
        </w:rPr>
        <w:t xml:space="preserve">שנכח </w:t>
      </w:r>
      <w:bookmarkStart w:id="10458" w:name="_ETM_Q65_495369"/>
      <w:bookmarkEnd w:id="10458"/>
      <w:r>
        <w:rPr>
          <w:rtl/>
        </w:rPr>
        <w:t xml:space="preserve">שמדובר היה בתקיפה בנסיבות מחמירות. </w:t>
      </w:r>
      <w:bookmarkStart w:id="10459" w:name="_ETM_Q65_499269"/>
      <w:bookmarkEnd w:id="10459"/>
      <w:r>
        <w:rPr>
          <w:rtl/>
        </w:rPr>
        <w:t>למרות זאת, מ</w:t>
      </w:r>
      <w:r>
        <w:rPr>
          <w:rFonts w:hint="cs"/>
          <w:rtl/>
        </w:rPr>
        <w:t>ח"</w:t>
      </w:r>
      <w:r>
        <w:rPr>
          <w:rtl/>
        </w:rPr>
        <w:t xml:space="preserve">ש החליטה לסגור את התיק. </w:t>
      </w:r>
      <w:bookmarkStart w:id="10460" w:name="_ETM_Q65_503149"/>
      <w:bookmarkEnd w:id="10460"/>
      <w:r>
        <w:rPr>
          <w:rtl/>
        </w:rPr>
        <w:t>מח</w:t>
      </w:r>
      <w:r>
        <w:rPr>
          <w:rFonts w:hint="cs"/>
          <w:rtl/>
        </w:rPr>
        <w:t>"</w:t>
      </w:r>
      <w:r>
        <w:rPr>
          <w:rtl/>
        </w:rPr>
        <w:t>ש</w:t>
      </w:r>
      <w:r>
        <w:rPr>
          <w:rFonts w:hint="cs"/>
          <w:rtl/>
        </w:rPr>
        <w:t>,</w:t>
      </w:r>
      <w:r>
        <w:rPr>
          <w:rtl/>
        </w:rPr>
        <w:t xml:space="preserve"> שנכשלה בפעולה הבסיסית של העמדה לדין של שוטרים אלימים, </w:t>
      </w:r>
      <w:bookmarkStart w:id="10461" w:name="_ETM_Q65_509044"/>
      <w:bookmarkEnd w:id="10461"/>
      <w:r>
        <w:rPr>
          <w:rtl/>
        </w:rPr>
        <w:t>מוסיפה עוול לחטא וגוררת רגליים במתן מענה לערר</w:t>
      </w:r>
      <w:r>
        <w:rPr>
          <w:rFonts w:hint="cs"/>
          <w:rtl/>
        </w:rPr>
        <w:t>,</w:t>
      </w:r>
      <w:r>
        <w:rPr>
          <w:rtl/>
        </w:rPr>
        <w:t xml:space="preserve"> </w:t>
      </w:r>
      <w:bookmarkStart w:id="10462" w:name="_ETM_Q65_515500"/>
      <w:bookmarkEnd w:id="10462"/>
      <w:r>
        <w:rPr>
          <w:rtl/>
        </w:rPr>
        <w:t xml:space="preserve">שהמשמעות שלה היא פגיעה אנושה בזכויותיו של קורבן העבירה בהליך </w:t>
      </w:r>
      <w:bookmarkStart w:id="10463" w:name="_ETM_Q65_518785"/>
      <w:bookmarkEnd w:id="10463"/>
      <w:r>
        <w:rPr>
          <w:rtl/>
        </w:rPr>
        <w:t>הפלילי.</w:t>
      </w:r>
    </w:p>
    <w:p w:rsidR="00A3654A" w:rsidRDefault="00A3654A" w:rsidP="00077A11">
      <w:pPr>
        <w:rPr>
          <w:rtl/>
        </w:rPr>
      </w:pPr>
      <w:bookmarkStart w:id="10464" w:name="_ETM_Q65_521206"/>
      <w:bookmarkEnd w:id="10464"/>
    </w:p>
    <w:p w:rsidR="00A3654A" w:rsidRDefault="00A3654A" w:rsidP="00077A11">
      <w:pPr>
        <w:rPr>
          <w:rtl/>
        </w:rPr>
      </w:pPr>
      <w:bookmarkStart w:id="10465" w:name="_ETM_Q65_521413"/>
      <w:bookmarkStart w:id="10466" w:name="_ETM_Q65_521439"/>
      <w:bookmarkStart w:id="10467" w:name="_ETM_Q65_521501"/>
      <w:bookmarkStart w:id="10468" w:name="_ETM_Q65_522750"/>
      <w:bookmarkEnd w:id="10465"/>
      <w:bookmarkEnd w:id="10466"/>
      <w:bookmarkEnd w:id="10467"/>
      <w:bookmarkEnd w:id="10468"/>
      <w:r>
        <w:rPr>
          <w:rtl/>
        </w:rPr>
        <w:t>הסיבה שה</w:t>
      </w:r>
      <w:r>
        <w:rPr>
          <w:rFonts w:hint="cs"/>
          <w:rtl/>
        </w:rPr>
        <w:t>א</w:t>
      </w:r>
      <w:r>
        <w:rPr>
          <w:rtl/>
        </w:rPr>
        <w:t xml:space="preserve">רכתי בתיאור המקרה האישי שלי היא כי הוא חושף </w:t>
      </w:r>
      <w:bookmarkStart w:id="10469" w:name="_ETM_Q65_528273"/>
      <w:bookmarkEnd w:id="10469"/>
      <w:r>
        <w:rPr>
          <w:rtl/>
        </w:rPr>
        <w:t>את המנגנון השיטתי של הגנה על אלימות משטרתית</w:t>
      </w:r>
      <w:r>
        <w:rPr>
          <w:rFonts w:hint="cs"/>
          <w:rtl/>
        </w:rPr>
        <w:t>.</w:t>
      </w:r>
      <w:r>
        <w:rPr>
          <w:rtl/>
        </w:rPr>
        <w:t xml:space="preserve"> אלימות משטרתית </w:t>
      </w:r>
      <w:bookmarkStart w:id="10470" w:name="_ETM_Q65_533797"/>
      <w:bookmarkEnd w:id="10470"/>
      <w:r>
        <w:rPr>
          <w:rtl/>
        </w:rPr>
        <w:t xml:space="preserve">שלא מתחילה ולא עוצרת רק במכות ותקיפות, אלא </w:t>
      </w:r>
      <w:r>
        <w:rPr>
          <w:rFonts w:hint="cs"/>
          <w:rtl/>
        </w:rPr>
        <w:t xml:space="preserve">היא </w:t>
      </w:r>
      <w:r>
        <w:rPr>
          <w:rtl/>
        </w:rPr>
        <w:t xml:space="preserve">מערך </w:t>
      </w:r>
      <w:bookmarkStart w:id="10471" w:name="_ETM_Q65_539321"/>
      <w:bookmarkEnd w:id="10471"/>
      <w:r>
        <w:rPr>
          <w:rtl/>
        </w:rPr>
        <w:t>שלם של מנגנון כוחני שמטרתו לאפשר דיכוי</w:t>
      </w:r>
      <w:r>
        <w:rPr>
          <w:rFonts w:hint="cs"/>
          <w:rtl/>
        </w:rPr>
        <w:t>,</w:t>
      </w:r>
      <w:r>
        <w:rPr>
          <w:rtl/>
        </w:rPr>
        <w:t xml:space="preserve"> באמצעות כוח הזרוע</w:t>
      </w:r>
      <w:r>
        <w:rPr>
          <w:rFonts w:hint="cs"/>
          <w:rtl/>
        </w:rPr>
        <w:t>,</w:t>
      </w:r>
      <w:r>
        <w:rPr>
          <w:rtl/>
        </w:rPr>
        <w:t xml:space="preserve"> </w:t>
      </w:r>
      <w:bookmarkStart w:id="10472" w:name="_ETM_Q65_544845"/>
      <w:bookmarkEnd w:id="10472"/>
      <w:r>
        <w:rPr>
          <w:rtl/>
        </w:rPr>
        <w:t xml:space="preserve">של קבוצות מוחלשות ומתנגדי המשטר. </w:t>
      </w:r>
      <w:bookmarkStart w:id="10473" w:name="_ETM_Q65_550940"/>
      <w:bookmarkStart w:id="10474" w:name="_ETM_Q65_550017"/>
      <w:bookmarkStart w:id="10475" w:name="_ETM_Q65_550086"/>
      <w:bookmarkStart w:id="10476" w:name="_ETM_Q65_550120"/>
      <w:bookmarkStart w:id="10477" w:name="_ETM_Q65_550194"/>
      <w:bookmarkEnd w:id="10473"/>
      <w:bookmarkEnd w:id="10474"/>
      <w:bookmarkEnd w:id="10475"/>
      <w:bookmarkEnd w:id="10476"/>
      <w:bookmarkEnd w:id="10477"/>
      <w:r>
        <w:rPr>
          <w:rtl/>
        </w:rPr>
        <w:t xml:space="preserve">אלימות משטרתית היא גם כשהמשטרה פורצת למועדון מפלגה ללא עילה </w:t>
      </w:r>
      <w:bookmarkStart w:id="10478" w:name="_ETM_Q65_556274"/>
      <w:bookmarkEnd w:id="10478"/>
      <w:r>
        <w:rPr>
          <w:rtl/>
        </w:rPr>
        <w:t>חוקית</w:t>
      </w:r>
      <w:r>
        <w:rPr>
          <w:rFonts w:hint="cs"/>
          <w:rtl/>
        </w:rPr>
        <w:t>;</w:t>
      </w:r>
      <w:r>
        <w:rPr>
          <w:rtl/>
        </w:rPr>
        <w:t xml:space="preserve"> אלימות משטרתית היא גם החרמת שלטים ופגיעה בחופש הביטוי </w:t>
      </w:r>
      <w:bookmarkStart w:id="10479" w:name="_ETM_Q65_561609"/>
      <w:bookmarkEnd w:id="10479"/>
      <w:r>
        <w:rPr>
          <w:rtl/>
        </w:rPr>
        <w:t>של</w:t>
      </w:r>
      <w:r>
        <w:rPr>
          <w:rFonts w:hint="cs"/>
          <w:rtl/>
        </w:rPr>
        <w:t>א</w:t>
      </w:r>
      <w:r>
        <w:rPr>
          <w:rtl/>
        </w:rPr>
        <w:t xml:space="preserve"> כדין</w:t>
      </w:r>
      <w:r>
        <w:rPr>
          <w:rFonts w:hint="cs"/>
          <w:rtl/>
        </w:rPr>
        <w:t>;</w:t>
      </w:r>
      <w:r>
        <w:rPr>
          <w:rtl/>
        </w:rPr>
        <w:t xml:space="preserve"> אלימות משטרתית היא גם יחס מזלזל לקורבן של </w:t>
      </w:r>
      <w:bookmarkStart w:id="10480" w:name="_ETM_Q65_566944"/>
      <w:bookmarkEnd w:id="10480"/>
      <w:r>
        <w:rPr>
          <w:rtl/>
        </w:rPr>
        <w:t>עבירת מין בחקירה</w:t>
      </w:r>
      <w:r>
        <w:rPr>
          <w:rFonts w:hint="cs"/>
          <w:rtl/>
        </w:rPr>
        <w:t>;</w:t>
      </w:r>
      <w:r>
        <w:rPr>
          <w:rtl/>
        </w:rPr>
        <w:t xml:space="preserve"> אלימות משטרתית היא גם כשהמשטרה הופכ</w:t>
      </w:r>
      <w:r>
        <w:rPr>
          <w:rFonts w:hint="cs"/>
          <w:rtl/>
        </w:rPr>
        <w:t>ת</w:t>
      </w:r>
      <w:r>
        <w:rPr>
          <w:rtl/>
        </w:rPr>
        <w:t xml:space="preserve"> </w:t>
      </w:r>
      <w:bookmarkStart w:id="10481" w:name="_ETM_Q65_573149"/>
      <w:bookmarkEnd w:id="10481"/>
      <w:r>
        <w:rPr>
          <w:rtl/>
        </w:rPr>
        <w:t>לחברת ביצוע להרס בתים וגירוש משפחות מבתיה</w:t>
      </w:r>
      <w:r>
        <w:rPr>
          <w:rFonts w:hint="cs"/>
          <w:rtl/>
        </w:rPr>
        <w:t>ן;</w:t>
      </w:r>
      <w:r>
        <w:rPr>
          <w:rtl/>
        </w:rPr>
        <w:t xml:space="preserve"> אלימות משטרתית היא </w:t>
      </w:r>
      <w:bookmarkStart w:id="10482" w:name="_ETM_Q65_578419"/>
      <w:bookmarkEnd w:id="10482"/>
      <w:r>
        <w:rPr>
          <w:rtl/>
        </w:rPr>
        <w:t>גם מעצרים מ</w:t>
      </w:r>
      <w:r>
        <w:rPr>
          <w:rFonts w:hint="cs"/>
          <w:rtl/>
        </w:rPr>
        <w:t>י</w:t>
      </w:r>
      <w:r>
        <w:rPr>
          <w:rtl/>
        </w:rPr>
        <w:t>נהליים לאזרחים בישראל</w:t>
      </w:r>
      <w:r>
        <w:rPr>
          <w:rFonts w:hint="cs"/>
          <w:rtl/>
        </w:rPr>
        <w:t xml:space="preserve"> </w:t>
      </w:r>
      <w:r>
        <w:rPr>
          <w:rFonts w:hint="eastAsia"/>
        </w:rPr>
        <w:t>–</w:t>
      </w:r>
      <w:r>
        <w:rPr>
          <w:rtl/>
        </w:rPr>
        <w:t xml:space="preserve"> כולם ערבים</w:t>
      </w:r>
      <w:r>
        <w:rPr>
          <w:rFonts w:hint="cs"/>
          <w:rtl/>
        </w:rPr>
        <w:t>;</w:t>
      </w:r>
      <w:r>
        <w:rPr>
          <w:rtl/>
        </w:rPr>
        <w:t xml:space="preserve"> </w:t>
      </w:r>
      <w:bookmarkStart w:id="10483" w:name="_ETM_Q65_584230"/>
      <w:bookmarkEnd w:id="10483"/>
      <w:r>
        <w:rPr>
          <w:rtl/>
        </w:rPr>
        <w:t xml:space="preserve">אלימות משטרתית היא גם חלוקת נשק למקורבים של השר ולתומכיו </w:t>
      </w:r>
      <w:bookmarkStart w:id="10484" w:name="_ETM_Q65_589310"/>
      <w:bookmarkEnd w:id="10484"/>
      <w:r>
        <w:rPr>
          <w:rtl/>
        </w:rPr>
        <w:t>באמצעות רישיונות מטעם משרד המשטרה לקראת</w:t>
      </w:r>
      <w:r>
        <w:rPr>
          <w:rFonts w:hint="cs"/>
          <w:rtl/>
        </w:rPr>
        <w:t xml:space="preserve"> –</w:t>
      </w:r>
      <w:r>
        <w:rPr>
          <w:rtl/>
        </w:rPr>
        <w:t xml:space="preserve"> אולי </w:t>
      </w:r>
      <w:r>
        <w:rPr>
          <w:rFonts w:hint="cs"/>
          <w:rtl/>
        </w:rPr>
        <w:t xml:space="preserve">– </w:t>
      </w:r>
      <w:bookmarkStart w:id="10485" w:name="_ETM_Q65_603369"/>
      <w:bookmarkEnd w:id="10485"/>
      <w:r>
        <w:rPr>
          <w:rtl/>
        </w:rPr>
        <w:t xml:space="preserve">מלחמת אזרחים ותקיפה </w:t>
      </w:r>
      <w:bookmarkStart w:id="10486" w:name="_ETM_Q65_594390"/>
      <w:bookmarkEnd w:id="10486"/>
      <w:r>
        <w:rPr>
          <w:rtl/>
        </w:rPr>
        <w:t xml:space="preserve">של מתנגדי השלטון. </w:t>
      </w:r>
      <w:bookmarkStart w:id="10487" w:name="_ETM_Q65_600000"/>
      <w:bookmarkEnd w:id="10487"/>
    </w:p>
    <w:p w:rsidR="00A3654A" w:rsidRDefault="00A3654A" w:rsidP="00077A11">
      <w:pPr>
        <w:rPr>
          <w:rtl/>
        </w:rPr>
      </w:pPr>
      <w:bookmarkStart w:id="10488" w:name="_ETM_Q65_598257"/>
      <w:bookmarkStart w:id="10489" w:name="_ETM_Q65_598329"/>
      <w:bookmarkEnd w:id="10488"/>
      <w:bookmarkEnd w:id="10489"/>
    </w:p>
    <w:p w:rsidR="00A3654A" w:rsidRDefault="00A3654A" w:rsidP="00077A11">
      <w:pPr>
        <w:rPr>
          <w:rtl/>
        </w:rPr>
      </w:pPr>
      <w:bookmarkStart w:id="10490" w:name="_ETM_Q65_598360"/>
      <w:bookmarkStart w:id="10491" w:name="_ETM_Q65_598424"/>
      <w:bookmarkEnd w:id="10490"/>
      <w:bookmarkEnd w:id="10491"/>
      <w:r>
        <w:rPr>
          <w:rtl/>
        </w:rPr>
        <w:t>לשום אדם לא מגיע לקבל מכות משוטרים</w:t>
      </w:r>
      <w:r>
        <w:rPr>
          <w:rFonts w:hint="cs"/>
          <w:rtl/>
        </w:rPr>
        <w:t>;</w:t>
      </w:r>
      <w:r>
        <w:rPr>
          <w:rtl/>
        </w:rPr>
        <w:t xml:space="preserve"> לשום מפגין של</w:t>
      </w:r>
      <w:r>
        <w:rPr>
          <w:rFonts w:hint="cs"/>
          <w:rtl/>
        </w:rPr>
        <w:t>יו</w:t>
      </w:r>
      <w:r>
        <w:rPr>
          <w:rtl/>
        </w:rPr>
        <w:t xml:space="preserve"> </w:t>
      </w:r>
      <w:bookmarkStart w:id="10492" w:name="_ETM_Q65_604853"/>
      <w:bookmarkEnd w:id="10492"/>
      <w:r>
        <w:rPr>
          <w:rtl/>
        </w:rPr>
        <w:t>ושקט לא מגיע פינוי אלים</w:t>
      </w:r>
      <w:r>
        <w:rPr>
          <w:rFonts w:hint="cs"/>
          <w:rtl/>
        </w:rPr>
        <w:t>;</w:t>
      </w:r>
      <w:r>
        <w:rPr>
          <w:rtl/>
        </w:rPr>
        <w:t xml:space="preserve"> לשום קורבן עבירה לא מגיע</w:t>
      </w:r>
      <w:r>
        <w:rPr>
          <w:rFonts w:hint="cs"/>
          <w:rtl/>
        </w:rPr>
        <w:t xml:space="preserve"> –</w:t>
      </w:r>
      <w:r>
        <w:rPr>
          <w:rtl/>
        </w:rPr>
        <w:t xml:space="preserve"> </w:t>
      </w:r>
      <w:bookmarkStart w:id="10493" w:name="_ETM_Q65_609706"/>
      <w:bookmarkEnd w:id="10493"/>
      <w:r>
        <w:rPr>
          <w:rtl/>
        </w:rPr>
        <w:t xml:space="preserve">התעלמות </w:t>
      </w:r>
      <w:r>
        <w:rPr>
          <w:rFonts w:hint="cs"/>
          <w:rtl/>
        </w:rPr>
        <w:t>מ</w:t>
      </w:r>
      <w:r>
        <w:rPr>
          <w:rtl/>
        </w:rPr>
        <w:t>פניותי</w:t>
      </w:r>
      <w:r>
        <w:rPr>
          <w:rFonts w:hint="cs"/>
          <w:rtl/>
        </w:rPr>
        <w:t>ו.</w:t>
      </w:r>
      <w:r>
        <w:rPr>
          <w:rtl/>
        </w:rPr>
        <w:t xml:space="preserve"> אבל אם לשוטרים נית</w:t>
      </w:r>
      <w:r>
        <w:rPr>
          <w:rFonts w:hint="cs"/>
          <w:rtl/>
        </w:rPr>
        <w:t>נ</w:t>
      </w:r>
      <w:r>
        <w:rPr>
          <w:rtl/>
        </w:rPr>
        <w:t xml:space="preserve">ת הזכות להפליא אפילו </w:t>
      </w:r>
      <w:bookmarkStart w:id="10494" w:name="_ETM_Q65_614559"/>
      <w:bookmarkEnd w:id="10494"/>
      <w:r>
        <w:rPr>
          <w:rtl/>
        </w:rPr>
        <w:t xml:space="preserve">בחברי הכנסת את מכותיהם, אם החשודים לובשי </w:t>
      </w:r>
      <w:r>
        <w:rPr>
          <w:rFonts w:hint="cs"/>
          <w:rtl/>
        </w:rPr>
        <w:t>ה</w:t>
      </w:r>
      <w:r>
        <w:rPr>
          <w:rtl/>
        </w:rPr>
        <w:t xml:space="preserve">מדים יכולים לשבש </w:t>
      </w:r>
      <w:bookmarkStart w:id="10495" w:name="_ETM_Q65_619412"/>
      <w:bookmarkEnd w:id="10495"/>
      <w:r>
        <w:rPr>
          <w:rtl/>
        </w:rPr>
        <w:t>חקירה ולהגיש דוחות פעולה ש</w:t>
      </w:r>
      <w:r>
        <w:rPr>
          <w:rFonts w:hint="cs"/>
          <w:rtl/>
        </w:rPr>
        <w:t>ק</w:t>
      </w:r>
      <w:r>
        <w:rPr>
          <w:rtl/>
        </w:rPr>
        <w:t xml:space="preserve">ריים ואם ערר שהוגש כדין </w:t>
      </w:r>
      <w:r>
        <w:rPr>
          <w:rFonts w:hint="cs"/>
          <w:rtl/>
        </w:rPr>
        <w:t>נ</w:t>
      </w:r>
      <w:r>
        <w:rPr>
          <w:rtl/>
        </w:rPr>
        <w:t xml:space="preserve">יתן </w:t>
      </w:r>
      <w:r>
        <w:rPr>
          <w:rFonts w:hint="cs"/>
          <w:rtl/>
        </w:rPr>
        <w:t xml:space="preserve">למרוח </w:t>
      </w:r>
      <w:r>
        <w:rPr>
          <w:rtl/>
        </w:rPr>
        <w:t xml:space="preserve">שנים, </w:t>
      </w:r>
      <w:bookmarkStart w:id="10496" w:name="_ETM_Q65_629459"/>
      <w:bookmarkEnd w:id="10496"/>
      <w:r>
        <w:rPr>
          <w:rtl/>
        </w:rPr>
        <w:t>אז עבור מה דרושה בכלל מח</w:t>
      </w:r>
      <w:r>
        <w:rPr>
          <w:rFonts w:hint="cs"/>
          <w:rtl/>
        </w:rPr>
        <w:t>"</w:t>
      </w:r>
      <w:r>
        <w:rPr>
          <w:rtl/>
        </w:rPr>
        <w:t xml:space="preserve">ש? </w:t>
      </w:r>
      <w:bookmarkStart w:id="10497" w:name="_ETM_Q65_633220"/>
      <w:bookmarkStart w:id="10498" w:name="_ETM_Q65_634587"/>
      <w:bookmarkEnd w:id="10497"/>
      <w:bookmarkEnd w:id="10498"/>
    </w:p>
    <w:p w:rsidR="00A3654A" w:rsidRDefault="00A3654A" w:rsidP="00077A11">
      <w:pPr>
        <w:rPr>
          <w:rtl/>
        </w:rPr>
      </w:pPr>
      <w:bookmarkStart w:id="10499" w:name="_ETM_Q65_634643"/>
      <w:bookmarkEnd w:id="10499"/>
    </w:p>
    <w:p w:rsidR="00A3654A" w:rsidRDefault="00A3654A" w:rsidP="00077A11">
      <w:pPr>
        <w:rPr>
          <w:rtl/>
        </w:rPr>
      </w:pPr>
      <w:bookmarkStart w:id="10500" w:name="_ETM_Q65_634692"/>
      <w:bookmarkStart w:id="10501" w:name="_ETM_Q65_634750"/>
      <w:bookmarkEnd w:id="10500"/>
      <w:bookmarkEnd w:id="10501"/>
      <w:r>
        <w:rPr>
          <w:rtl/>
        </w:rPr>
        <w:t xml:space="preserve">אך האמת </w:t>
      </w:r>
      <w:r>
        <w:rPr>
          <w:rFonts w:hint="cs"/>
          <w:rtl/>
        </w:rPr>
        <w:t xml:space="preserve">היא </w:t>
      </w:r>
      <w:r>
        <w:rPr>
          <w:rtl/>
        </w:rPr>
        <w:t>שהאינטרס הציבורי הוא מחלקה חזקה לחקירות שוטרים</w:t>
      </w:r>
      <w:r>
        <w:rPr>
          <w:rFonts w:hint="cs"/>
          <w:rtl/>
        </w:rPr>
        <w:t>,</w:t>
      </w:r>
      <w:r>
        <w:rPr>
          <w:rtl/>
        </w:rPr>
        <w:t xml:space="preserve"> ועצמאית </w:t>
      </w:r>
      <w:bookmarkStart w:id="10502" w:name="_ETM_Q65_637014"/>
      <w:bookmarkEnd w:id="10502"/>
      <w:r>
        <w:rPr>
          <w:rtl/>
        </w:rPr>
        <w:t>באמת</w:t>
      </w:r>
      <w:r>
        <w:rPr>
          <w:rFonts w:hint="cs"/>
          <w:rtl/>
        </w:rPr>
        <w:t xml:space="preserve"> –</w:t>
      </w:r>
      <w:r>
        <w:rPr>
          <w:rtl/>
        </w:rPr>
        <w:t xml:space="preserve"> </w:t>
      </w:r>
      <w:bookmarkStart w:id="10503" w:name="_ETM_Q65_641359"/>
      <w:bookmarkEnd w:id="10503"/>
      <w:r>
        <w:rPr>
          <w:rtl/>
        </w:rPr>
        <w:t>לא מהייעוץ המשפטי או הפרקליטות, אלא מה</w:t>
      </w:r>
      <w:r>
        <w:rPr>
          <w:rFonts w:hint="cs"/>
          <w:rtl/>
        </w:rPr>
        <w:t>ש</w:t>
      </w:r>
      <w:r>
        <w:rPr>
          <w:rtl/>
        </w:rPr>
        <w:t xml:space="preserve">ררה הפוליטית. בכנסת הנוכחית </w:t>
      </w:r>
      <w:bookmarkStart w:id="10504" w:name="_ETM_Q65_646739"/>
      <w:bookmarkEnd w:id="10504"/>
      <w:r>
        <w:rPr>
          <w:rtl/>
        </w:rPr>
        <w:t>ניסיתי לתקן את המצב המעוות</w:t>
      </w:r>
      <w:r>
        <w:rPr>
          <w:rFonts w:hint="cs"/>
          <w:rtl/>
        </w:rPr>
        <w:t>.</w:t>
      </w:r>
      <w:r>
        <w:rPr>
          <w:rtl/>
        </w:rPr>
        <w:t xml:space="preserve"> הגשתי הצעת חוק פרטית לטיוב </w:t>
      </w:r>
      <w:bookmarkStart w:id="10505" w:name="_ETM_Q65_652119"/>
      <w:bookmarkEnd w:id="10505"/>
      <w:r>
        <w:rPr>
          <w:rtl/>
        </w:rPr>
        <w:t xml:space="preserve">הטיפול בתלונות בגין אלימות משטרתית, בהתבסס על המסקנות של דוח </w:t>
      </w:r>
      <w:bookmarkStart w:id="10506" w:name="_ETM_Q65_657499"/>
      <w:bookmarkEnd w:id="10506"/>
      <w:r>
        <w:rPr>
          <w:rtl/>
        </w:rPr>
        <w:t xml:space="preserve">מבקר המדינה בנושא. </w:t>
      </w:r>
      <w:bookmarkStart w:id="10507" w:name="_ETM_Q65_663600"/>
      <w:bookmarkEnd w:id="10507"/>
      <w:r>
        <w:rPr>
          <w:rtl/>
        </w:rPr>
        <w:t xml:space="preserve">הקואליציה התנגדה לה בקריאה הטרומית והפילה אותה, בזמן שבכיריה </w:t>
      </w:r>
      <w:bookmarkStart w:id="10508" w:name="_ETM_Q65_671000"/>
      <w:bookmarkEnd w:id="10508"/>
      <w:r>
        <w:rPr>
          <w:rtl/>
        </w:rPr>
        <w:t xml:space="preserve">מלהגים על רפורמה במערכת אכיפת החוק. אף אחת מההמלצות הללו </w:t>
      </w:r>
      <w:bookmarkStart w:id="10509" w:name="_ETM_Q65_676006"/>
      <w:bookmarkEnd w:id="10509"/>
      <w:r>
        <w:rPr>
          <w:rtl/>
        </w:rPr>
        <w:t>לא גולמה בתוך הצעת החוק שעומדת לפנינו כעת</w:t>
      </w:r>
      <w:r>
        <w:rPr>
          <w:rFonts w:hint="cs"/>
          <w:rtl/>
        </w:rPr>
        <w:t>,</w:t>
      </w:r>
      <w:r>
        <w:rPr>
          <w:rtl/>
        </w:rPr>
        <w:t xml:space="preserve"> ועל כן </w:t>
      </w:r>
      <w:bookmarkStart w:id="10510" w:name="_ETM_Q65_681012"/>
      <w:bookmarkEnd w:id="10510"/>
      <w:r>
        <w:rPr>
          <w:rtl/>
        </w:rPr>
        <w:t>הגשתי אותן כהסתייגויות לחוק</w:t>
      </w:r>
      <w:r>
        <w:rPr>
          <w:rFonts w:hint="cs"/>
          <w:rtl/>
        </w:rPr>
        <w:t xml:space="preserve"> –</w:t>
      </w:r>
      <w:r>
        <w:rPr>
          <w:rtl/>
        </w:rPr>
        <w:t xml:space="preserve"> אך גם הן נדחו בוועדה</w:t>
      </w:r>
      <w:r>
        <w:rPr>
          <w:rFonts w:hint="cs"/>
          <w:rtl/>
        </w:rPr>
        <w:t>.</w:t>
      </w:r>
    </w:p>
    <w:p w:rsidR="00A3654A" w:rsidRDefault="00A3654A" w:rsidP="00077A11">
      <w:pPr>
        <w:rPr>
          <w:rtl/>
        </w:rPr>
      </w:pPr>
      <w:bookmarkStart w:id="10511" w:name="_ETM_Q65_689926"/>
      <w:bookmarkStart w:id="10512" w:name="_ETM_Q65_690011"/>
      <w:bookmarkStart w:id="10513" w:name="_ETM_Q65_690069"/>
      <w:bookmarkEnd w:id="10511"/>
      <w:bookmarkEnd w:id="10512"/>
      <w:bookmarkEnd w:id="10513"/>
    </w:p>
    <w:p w:rsidR="00A3654A" w:rsidRDefault="00A3654A" w:rsidP="00E6687E">
      <w:pPr>
        <w:rPr>
          <w:rtl/>
        </w:rPr>
      </w:pPr>
      <w:bookmarkStart w:id="10514" w:name="_ETM_Q65_690169"/>
      <w:bookmarkStart w:id="10515" w:name="_ETM_Q65_686779"/>
      <w:bookmarkEnd w:id="10514"/>
      <w:bookmarkEnd w:id="10515"/>
      <w:r>
        <w:rPr>
          <w:rtl/>
        </w:rPr>
        <w:t>לא קידום הצדק מעניין את הממשלה, אלא קידום ה</w:t>
      </w:r>
      <w:r>
        <w:rPr>
          <w:rFonts w:hint="cs"/>
          <w:rtl/>
        </w:rPr>
        <w:t>ש</w:t>
      </w:r>
      <w:r>
        <w:rPr>
          <w:rtl/>
        </w:rPr>
        <w:t xml:space="preserve">ררה. </w:t>
      </w:r>
      <w:bookmarkStart w:id="10516" w:name="_ETM_Q65_691980"/>
      <w:bookmarkEnd w:id="10516"/>
      <w:r>
        <w:rPr>
          <w:rtl/>
        </w:rPr>
        <w:t>ה</w:t>
      </w:r>
      <w:r>
        <w:rPr>
          <w:rFonts w:hint="cs"/>
          <w:rtl/>
        </w:rPr>
        <w:t>ש</w:t>
      </w:r>
      <w:r>
        <w:rPr>
          <w:rtl/>
        </w:rPr>
        <w:t>ררה של הנאשם נתניהו</w:t>
      </w:r>
      <w:r>
        <w:rPr>
          <w:rFonts w:hint="cs"/>
          <w:rtl/>
        </w:rPr>
        <w:t>,</w:t>
      </w:r>
      <w:r>
        <w:rPr>
          <w:rtl/>
        </w:rPr>
        <w:t xml:space="preserve"> עבריין בקנה מידה בי</w:t>
      </w:r>
      <w:r>
        <w:rPr>
          <w:rFonts w:hint="cs"/>
          <w:rtl/>
        </w:rPr>
        <w:t>ן-</w:t>
      </w:r>
      <w:r>
        <w:rPr>
          <w:rtl/>
        </w:rPr>
        <w:t>לאומי</w:t>
      </w:r>
      <w:r>
        <w:rPr>
          <w:rFonts w:hint="cs"/>
          <w:rtl/>
        </w:rPr>
        <w:t>,</w:t>
      </w:r>
      <w:r>
        <w:rPr>
          <w:rtl/>
        </w:rPr>
        <w:t xml:space="preserve"> שמבקש לרסק </w:t>
      </w:r>
      <w:bookmarkStart w:id="10517" w:name="_ETM_Q65_697374"/>
      <w:bookmarkEnd w:id="10517"/>
      <w:r>
        <w:rPr>
          <w:rtl/>
        </w:rPr>
        <w:t xml:space="preserve">את מערכת אכיפת החוק והמשפט מפני שהעזה לעמוד מול שחיתותו, </w:t>
      </w:r>
      <w:bookmarkStart w:id="10518" w:name="_ETM_Q65_702768"/>
      <w:bookmarkEnd w:id="10518"/>
      <w:r>
        <w:rPr>
          <w:rtl/>
        </w:rPr>
        <w:t>גם אם מעט מדי ומאוחר מדי</w:t>
      </w:r>
      <w:r>
        <w:rPr>
          <w:rFonts w:hint="cs"/>
          <w:rtl/>
        </w:rPr>
        <w:t>;</w:t>
      </w:r>
      <w:r>
        <w:rPr>
          <w:rtl/>
        </w:rPr>
        <w:t xml:space="preserve"> </w:t>
      </w:r>
      <w:r>
        <w:rPr>
          <w:rFonts w:hint="cs"/>
          <w:rtl/>
        </w:rPr>
        <w:t>הש</w:t>
      </w:r>
      <w:r>
        <w:rPr>
          <w:rtl/>
        </w:rPr>
        <w:t xml:space="preserve">ררה של שר מורשע </w:t>
      </w:r>
      <w:bookmarkStart w:id="10519" w:name="_ETM_Q65_708162"/>
      <w:bookmarkEnd w:id="10519"/>
      <w:r>
        <w:rPr>
          <w:rtl/>
        </w:rPr>
        <w:t xml:space="preserve">בטרור, שהקצין את הפגמים </w:t>
      </w:r>
      <w:r>
        <w:rPr>
          <w:rFonts w:hint="cs"/>
          <w:rtl/>
        </w:rPr>
        <w:t>ב</w:t>
      </w:r>
      <w:r>
        <w:rPr>
          <w:rtl/>
        </w:rPr>
        <w:t>משטרה עד אין קץ</w:t>
      </w:r>
      <w:r>
        <w:rPr>
          <w:rFonts w:hint="cs"/>
          <w:rtl/>
        </w:rPr>
        <w:t>,</w:t>
      </w:r>
      <w:r>
        <w:rPr>
          <w:rtl/>
        </w:rPr>
        <w:t xml:space="preserve"> והפך אותה </w:t>
      </w:r>
      <w:bookmarkStart w:id="10520" w:name="_ETM_Q65_713556"/>
      <w:bookmarkEnd w:id="10520"/>
      <w:r>
        <w:rPr>
          <w:rtl/>
        </w:rPr>
        <w:t>לזרוע למימוש תורת הגזע ה</w:t>
      </w:r>
      <w:r>
        <w:rPr>
          <w:rFonts w:hint="cs"/>
          <w:rtl/>
        </w:rPr>
        <w:t>כ</w:t>
      </w:r>
      <w:r>
        <w:rPr>
          <w:rtl/>
        </w:rPr>
        <w:t>הניסטית</w:t>
      </w:r>
      <w:r>
        <w:rPr>
          <w:rFonts w:hint="cs"/>
          <w:rtl/>
        </w:rPr>
        <w:t>;</w:t>
      </w:r>
      <w:r>
        <w:rPr>
          <w:rtl/>
        </w:rPr>
        <w:t xml:space="preserve"> </w:t>
      </w:r>
      <w:bookmarkStart w:id="10521" w:name="_ETM_Q65_719390"/>
      <w:bookmarkEnd w:id="10521"/>
      <w:r>
        <w:rPr>
          <w:rtl/>
        </w:rPr>
        <w:t>ובמקרה של הצעת החוק הזאת, גם רדיפת ה</w:t>
      </w:r>
      <w:r>
        <w:rPr>
          <w:rFonts w:hint="cs"/>
          <w:rtl/>
        </w:rPr>
        <w:t>ש</w:t>
      </w:r>
      <w:r>
        <w:rPr>
          <w:rtl/>
        </w:rPr>
        <w:t xml:space="preserve">ררה והכבוד של </w:t>
      </w:r>
      <w:bookmarkStart w:id="10522" w:name="_ETM_Q65_724250"/>
      <w:bookmarkEnd w:id="10522"/>
      <w:r>
        <w:rPr>
          <w:rtl/>
        </w:rPr>
        <w:t>דג רקק קטן</w:t>
      </w:r>
      <w:r>
        <w:rPr>
          <w:rFonts w:hint="cs"/>
          <w:rtl/>
        </w:rPr>
        <w:t>,</w:t>
      </w:r>
      <w:r>
        <w:rPr>
          <w:rtl/>
        </w:rPr>
        <w:t xml:space="preserve"> מ</w:t>
      </w:r>
      <w:r>
        <w:rPr>
          <w:rFonts w:hint="cs"/>
          <w:rtl/>
        </w:rPr>
        <w:t>ע</w:t>
      </w:r>
      <w:r>
        <w:rPr>
          <w:rtl/>
        </w:rPr>
        <w:t xml:space="preserve">ין ונדטה אישית עלובה של המצביע נגד </w:t>
      </w:r>
      <w:bookmarkStart w:id="10523" w:name="_ETM_Q65_729110"/>
      <w:bookmarkEnd w:id="10523"/>
      <w:r>
        <w:rPr>
          <w:rtl/>
        </w:rPr>
        <w:t xml:space="preserve">מי שחסמו את קידומו, שחוסר מקצועיותו הפרסונלית נחשף לאחרונה בפרשת </w:t>
      </w:r>
      <w:bookmarkStart w:id="10524" w:name="_ETM_Q65_733970"/>
      <w:bookmarkEnd w:id="10524"/>
      <w:r>
        <w:rPr>
          <w:rtl/>
        </w:rPr>
        <w:t>רונ</w:t>
      </w:r>
      <w:r>
        <w:rPr>
          <w:rFonts w:hint="cs"/>
          <w:rtl/>
        </w:rPr>
        <w:t>א</w:t>
      </w:r>
      <w:r>
        <w:rPr>
          <w:rtl/>
        </w:rPr>
        <w:t>ל פישר</w:t>
      </w:r>
      <w:r>
        <w:rPr>
          <w:rFonts w:hint="cs"/>
          <w:rtl/>
        </w:rPr>
        <w:t>,</w:t>
      </w:r>
      <w:r>
        <w:rPr>
          <w:rtl/>
        </w:rPr>
        <w:t xml:space="preserve"> </w:t>
      </w:r>
      <w:bookmarkStart w:id="10525" w:name="_ETM_Q65_739460"/>
      <w:bookmarkEnd w:id="10525"/>
      <w:r>
        <w:rPr>
          <w:rtl/>
        </w:rPr>
        <w:t>שם קבע נשיא בית המשפט המחוזי שבעת ש</w:t>
      </w:r>
      <w:r>
        <w:rPr>
          <w:rFonts w:hint="cs"/>
          <w:rtl/>
        </w:rPr>
        <w:t>כיהן</w:t>
      </w:r>
      <w:r>
        <w:rPr>
          <w:rtl/>
        </w:rPr>
        <w:t xml:space="preserve"> בתפקיד בכיר </w:t>
      </w:r>
      <w:bookmarkStart w:id="10526" w:name="_ETM_Q65_744009"/>
      <w:bookmarkEnd w:id="10526"/>
      <w:r>
        <w:rPr>
          <w:rtl/>
        </w:rPr>
        <w:t>מאוד במח</w:t>
      </w:r>
      <w:r>
        <w:rPr>
          <w:rFonts w:hint="cs"/>
          <w:rtl/>
        </w:rPr>
        <w:t>"</w:t>
      </w:r>
      <w:r>
        <w:rPr>
          <w:rtl/>
        </w:rPr>
        <w:t>ש הסתיר הסכמי ע</w:t>
      </w:r>
      <w:r>
        <w:rPr>
          <w:rFonts w:hint="cs"/>
          <w:rtl/>
        </w:rPr>
        <w:t>ד</w:t>
      </w:r>
      <w:r>
        <w:rPr>
          <w:rtl/>
        </w:rPr>
        <w:t xml:space="preserve"> מדינה</w:t>
      </w:r>
      <w:r>
        <w:rPr>
          <w:rFonts w:hint="cs"/>
          <w:rtl/>
        </w:rPr>
        <w:t>,</w:t>
      </w:r>
      <w:r>
        <w:rPr>
          <w:rtl/>
        </w:rPr>
        <w:t xml:space="preserve"> </w:t>
      </w:r>
      <w:bookmarkStart w:id="10527" w:name="_ETM_Q65_749210"/>
      <w:bookmarkEnd w:id="10527"/>
      <w:r>
        <w:rPr>
          <w:rtl/>
        </w:rPr>
        <w:t xml:space="preserve">העיד עדות שקר, מנע העברת חומרי חקירה חיוניים לנאשמים, גרם </w:t>
      </w:r>
      <w:bookmarkStart w:id="10528" w:name="_ETM_Q65_753949"/>
      <w:bookmarkEnd w:id="10528"/>
      <w:r>
        <w:rPr>
          <w:rtl/>
        </w:rPr>
        <w:t>לפרקליטים שכפופים לו להוליך שולל את בית המשפט</w:t>
      </w:r>
      <w:r>
        <w:rPr>
          <w:rFonts w:hint="cs"/>
          <w:rtl/>
        </w:rPr>
        <w:t>,</w:t>
      </w:r>
      <w:r>
        <w:rPr>
          <w:rtl/>
        </w:rPr>
        <w:t xml:space="preserve"> רימה את </w:t>
      </w:r>
      <w:bookmarkStart w:id="10529" w:name="_ETM_Q65_758689"/>
      <w:bookmarkEnd w:id="10529"/>
      <w:r>
        <w:rPr>
          <w:rtl/>
        </w:rPr>
        <w:t xml:space="preserve">הממונים עליו וגרם לפגיעה בלתי הפיכה בתיק שחיתות בעל חשיבות </w:t>
      </w:r>
      <w:bookmarkStart w:id="10530" w:name="_ETM_Q65_763429"/>
      <w:bookmarkEnd w:id="10530"/>
      <w:r>
        <w:rPr>
          <w:rtl/>
        </w:rPr>
        <w:t>ציבורית עצומה</w:t>
      </w:r>
      <w:r>
        <w:rPr>
          <w:rFonts w:hint="cs"/>
          <w:rtl/>
        </w:rPr>
        <w:t xml:space="preserve"> –</w:t>
      </w:r>
      <w:r>
        <w:rPr>
          <w:rtl/>
        </w:rPr>
        <w:t xml:space="preserve"> וזה האיש </w:t>
      </w:r>
      <w:r>
        <w:rPr>
          <w:rFonts w:hint="cs"/>
          <w:rtl/>
        </w:rPr>
        <w:t>ש</w:t>
      </w:r>
      <w:r>
        <w:rPr>
          <w:rtl/>
        </w:rPr>
        <w:t xml:space="preserve">אמור לתקן את </w:t>
      </w:r>
      <w:r>
        <w:rPr>
          <w:rFonts w:hint="cs"/>
          <w:rtl/>
        </w:rPr>
        <w:t>מ</w:t>
      </w:r>
      <w:r>
        <w:rPr>
          <w:rtl/>
        </w:rPr>
        <w:t>ח</w:t>
      </w:r>
      <w:r>
        <w:rPr>
          <w:rFonts w:hint="cs"/>
          <w:rtl/>
        </w:rPr>
        <w:t>"</w:t>
      </w:r>
      <w:r>
        <w:rPr>
          <w:rtl/>
        </w:rPr>
        <w:t xml:space="preserve">ש. </w:t>
      </w:r>
      <w:bookmarkStart w:id="10531" w:name="_ETM_Q65_62578"/>
      <w:bookmarkStart w:id="10532" w:name="_ETM_Q65_62657"/>
      <w:bookmarkStart w:id="10533" w:name="_ETM_Q65_770787"/>
      <w:bookmarkStart w:id="10534" w:name="_ETM_Q65_770862"/>
      <w:bookmarkStart w:id="10535" w:name="_ETM_Q65_770905"/>
      <w:bookmarkStart w:id="10536" w:name="_ETM_Q65_770947"/>
      <w:bookmarkStart w:id="10537" w:name="TOR_Q66"/>
      <w:bookmarkStart w:id="10538" w:name="_ETM_Q66_180000"/>
      <w:bookmarkEnd w:id="10531"/>
      <w:bookmarkEnd w:id="10532"/>
      <w:bookmarkEnd w:id="10533"/>
      <w:bookmarkEnd w:id="10534"/>
      <w:bookmarkEnd w:id="10535"/>
      <w:bookmarkEnd w:id="10536"/>
      <w:bookmarkEnd w:id="10537"/>
      <w:bookmarkEnd w:id="10538"/>
    </w:p>
    <w:p w:rsidR="00A3654A" w:rsidRDefault="00A3654A" w:rsidP="00E6687E">
      <w:pPr>
        <w:rPr>
          <w:rtl/>
        </w:rPr>
      </w:pPr>
    </w:p>
    <w:p w:rsidR="00A3654A" w:rsidRDefault="00A3654A" w:rsidP="00E6687E">
      <w:pPr>
        <w:rPr>
          <w:rtl/>
        </w:rPr>
      </w:pPr>
      <w:r>
        <w:rPr>
          <w:rFonts w:hint="cs"/>
          <w:rtl/>
        </w:rPr>
        <w:t xml:space="preserve">כן, את מח"ש חייבים לתקן מן היסוד. לא זאת </w:t>
      </w:r>
      <w:bookmarkStart w:id="10539" w:name="_ETM_Q66_174911"/>
      <w:bookmarkEnd w:id="10539"/>
      <w:r>
        <w:rPr>
          <w:rFonts w:hint="cs"/>
          <w:rtl/>
        </w:rPr>
        <w:t xml:space="preserve">כוונת החוק ולא זאת תהיה תוצאתו. חוק זה הוא עוד </w:t>
      </w:r>
      <w:bookmarkStart w:id="10540" w:name="_ETM_Q66_178235"/>
      <w:bookmarkEnd w:id="10540"/>
      <w:r>
        <w:rPr>
          <w:rFonts w:hint="cs"/>
          <w:rtl/>
        </w:rPr>
        <w:t xml:space="preserve">נדבך בהפיכה המשטרית, </w:t>
      </w:r>
      <w:r>
        <w:rPr>
          <w:rtl/>
        </w:rPr>
        <w:t xml:space="preserve">שמטרתה ריכוז כוח מוחלט בידי הממשלה בכלל ובידי ראשה העבריין </w:t>
      </w:r>
      <w:bookmarkStart w:id="10541" w:name="_ETM_Q66_185335"/>
      <w:bookmarkEnd w:id="10541"/>
      <w:r>
        <w:rPr>
          <w:rtl/>
        </w:rPr>
        <w:t xml:space="preserve">בפרט. </w:t>
      </w:r>
      <w:r>
        <w:rPr>
          <w:rFonts w:hint="cs"/>
          <w:rtl/>
        </w:rPr>
        <w:t>התנגדו.</w:t>
      </w:r>
      <w:r>
        <w:rPr>
          <w:rtl/>
        </w:rPr>
        <w:t xml:space="preserve"> תודה.</w:t>
      </w:r>
    </w:p>
    <w:p w:rsidR="00A3654A" w:rsidRDefault="00A3654A" w:rsidP="009635F5">
      <w:pPr>
        <w:rPr>
          <w:rtl/>
        </w:rPr>
      </w:pPr>
    </w:p>
    <w:p w:rsidR="00A3654A" w:rsidRDefault="00A3654A" w:rsidP="00077A11">
      <w:pPr>
        <w:pStyle w:val="af6"/>
        <w:keepNext/>
        <w:rPr>
          <w:rtl/>
        </w:rPr>
      </w:pPr>
      <w:bookmarkStart w:id="10542" w:name="ET_yor_6718_1"/>
      <w:r w:rsidRPr="009A4EBB">
        <w:rPr>
          <w:rStyle w:val="TagStyle"/>
          <w:rtl/>
        </w:rPr>
        <w:t xml:space="preserve"> &lt;&lt; יור &gt;&gt; </w:t>
      </w:r>
      <w:r>
        <w:rPr>
          <w:rtl/>
        </w:rPr>
        <w:t>היו"ר מישל בוסקילה:</w:t>
      </w:r>
      <w:r w:rsidRPr="009A4EBB">
        <w:rPr>
          <w:rStyle w:val="TagStyle"/>
          <w:rtl/>
        </w:rPr>
        <w:t xml:space="preserve"> &lt;&lt; יור &gt;&gt;</w:t>
      </w:r>
      <w:r>
        <w:rPr>
          <w:rtl/>
        </w:rPr>
        <w:t xml:space="preserve"> </w:t>
      </w:r>
      <w:bookmarkEnd w:id="10542"/>
    </w:p>
    <w:p w:rsidR="00A3654A" w:rsidRPr="009A4EBB" w:rsidRDefault="00A3654A" w:rsidP="00077A11">
      <w:pPr>
        <w:ind w:firstLine="0"/>
        <w:rPr>
          <w:rtl/>
        </w:rPr>
      </w:pPr>
    </w:p>
    <w:p w:rsidR="00A3654A" w:rsidRDefault="00A3654A" w:rsidP="009635F5">
      <w:pPr>
        <w:rPr>
          <w:rtl/>
        </w:rPr>
      </w:pPr>
      <w:bookmarkStart w:id="10543" w:name="_ETM_Q66_191279"/>
      <w:bookmarkEnd w:id="10543"/>
      <w:r>
        <w:rPr>
          <w:rtl/>
        </w:rPr>
        <w:t xml:space="preserve">תודה רבה לחבר הכנסת עופר כסיף. אני רוצה להזמין את </w:t>
      </w:r>
      <w:bookmarkStart w:id="10544" w:name="_ETM_Q66_194219"/>
      <w:bookmarkEnd w:id="10544"/>
      <w:r>
        <w:rPr>
          <w:rtl/>
        </w:rPr>
        <w:t>חברת הכנסת נעמה לזימי, בבקשה</w:t>
      </w:r>
      <w:r>
        <w:rPr>
          <w:rFonts w:hint="cs"/>
          <w:rtl/>
        </w:rPr>
        <w:t xml:space="preserve">. עשר דקות לרשותך. </w:t>
      </w:r>
    </w:p>
    <w:p w:rsidR="00A3654A" w:rsidRDefault="00A3654A" w:rsidP="009635F5">
      <w:pPr>
        <w:rPr>
          <w:rtl/>
        </w:rPr>
      </w:pPr>
      <w:bookmarkStart w:id="10545" w:name="_ETM_Q66_225816"/>
      <w:bookmarkStart w:id="10546" w:name="_ETM_Q66_225877"/>
      <w:bookmarkEnd w:id="10545"/>
      <w:bookmarkEnd w:id="10546"/>
    </w:p>
    <w:p w:rsidR="00A3654A" w:rsidRDefault="00A3654A" w:rsidP="00077A11">
      <w:pPr>
        <w:pStyle w:val="a4"/>
        <w:keepNext/>
        <w:rPr>
          <w:rtl/>
        </w:rPr>
      </w:pPr>
      <w:bookmarkStart w:id="10547" w:name="ET_speaker_6236_2"/>
      <w:r w:rsidRPr="009A4EBB">
        <w:rPr>
          <w:rStyle w:val="TagStyle"/>
          <w:rtl/>
        </w:rPr>
        <w:t xml:space="preserve"> &lt;&lt; דובר &gt;&gt; </w:t>
      </w:r>
      <w:bookmarkStart w:id="10548" w:name="_Toc232072869"/>
      <w:bookmarkStart w:id="10549" w:name="_Toc232081318"/>
      <w:r>
        <w:rPr>
          <w:rtl/>
        </w:rPr>
        <w:t>נעמה לזימי (העבודה):</w:t>
      </w:r>
      <w:bookmarkEnd w:id="10548"/>
      <w:bookmarkEnd w:id="10549"/>
      <w:r w:rsidRPr="009A4EBB">
        <w:rPr>
          <w:rStyle w:val="TagStyle"/>
          <w:rtl/>
        </w:rPr>
        <w:t xml:space="preserve"> &lt;&lt; דובר &gt;&gt;</w:t>
      </w:r>
      <w:r>
        <w:rPr>
          <w:rtl/>
        </w:rPr>
        <w:t xml:space="preserve"> </w:t>
      </w:r>
      <w:bookmarkEnd w:id="10547"/>
    </w:p>
    <w:p w:rsidR="00A3654A" w:rsidRDefault="00A3654A" w:rsidP="00077A11">
      <w:pPr>
        <w:pStyle w:val="KeepWithNext"/>
        <w:rPr>
          <w:rtl/>
        </w:rPr>
      </w:pPr>
    </w:p>
    <w:p w:rsidR="00A3654A" w:rsidRDefault="00A3654A" w:rsidP="00077A11">
      <w:pPr>
        <w:rPr>
          <w:rtl/>
        </w:rPr>
      </w:pPr>
      <w:bookmarkStart w:id="10550" w:name="_ETM_Q66_227965"/>
      <w:bookmarkStart w:id="10551" w:name="_ETM_Q66_227991"/>
      <w:bookmarkEnd w:id="10550"/>
      <w:bookmarkEnd w:id="10551"/>
      <w:r>
        <w:rPr>
          <w:rFonts w:hint="cs"/>
          <w:rtl/>
        </w:rPr>
        <w:t>טוב,</w:t>
      </w:r>
      <w:bookmarkStart w:id="10552" w:name="_ETM_Q66_229816"/>
      <w:bookmarkEnd w:id="10552"/>
      <w:r>
        <w:rPr>
          <w:rFonts w:hint="cs"/>
          <w:rtl/>
        </w:rPr>
        <w:t xml:space="preserve"> אני אתחיל פה את הנאום דווקא במשהו קצת שונה. </w:t>
      </w:r>
    </w:p>
    <w:p w:rsidR="00A3654A" w:rsidRDefault="00A3654A" w:rsidP="00077A11">
      <w:pPr>
        <w:rPr>
          <w:rtl/>
        </w:rPr>
      </w:pPr>
      <w:bookmarkStart w:id="10553" w:name="_ETM_Q66_238292"/>
      <w:bookmarkStart w:id="10554" w:name="_ETM_Q66_238352"/>
      <w:bookmarkEnd w:id="10553"/>
      <w:bookmarkEnd w:id="10554"/>
    </w:p>
    <w:p w:rsidR="00A3654A" w:rsidRDefault="00A3654A" w:rsidP="00077A11">
      <w:pPr>
        <w:pStyle w:val="af6"/>
        <w:keepNext/>
        <w:rPr>
          <w:rtl/>
        </w:rPr>
      </w:pPr>
      <w:r w:rsidRPr="009A4EBB">
        <w:rPr>
          <w:rStyle w:val="TagStyle"/>
          <w:rtl/>
        </w:rPr>
        <w:t xml:space="preserve"> &lt;&lt; יור &gt;&gt; </w:t>
      </w:r>
      <w:r>
        <w:rPr>
          <w:rtl/>
        </w:rPr>
        <w:t>היו"ר מישל בוסקילה:</w:t>
      </w:r>
      <w:r w:rsidRPr="009A4EBB">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חשבתי </w:t>
      </w:r>
      <w:bookmarkStart w:id="10555" w:name="_ETM_Q66_237613"/>
      <w:bookmarkEnd w:id="10555"/>
      <w:r>
        <w:rPr>
          <w:rFonts w:hint="cs"/>
          <w:rtl/>
        </w:rPr>
        <w:t xml:space="preserve">שתתחילי אחרת. </w:t>
      </w:r>
    </w:p>
    <w:p w:rsidR="00A3654A" w:rsidRDefault="00A3654A" w:rsidP="00077A11">
      <w:pPr>
        <w:rPr>
          <w:rtl/>
        </w:rPr>
      </w:pPr>
    </w:p>
    <w:p w:rsidR="00A3654A" w:rsidRDefault="00A3654A" w:rsidP="00077A11">
      <w:pPr>
        <w:pStyle w:val="-"/>
        <w:keepNext/>
        <w:rPr>
          <w:rtl/>
        </w:rPr>
      </w:pPr>
      <w:bookmarkStart w:id="10556" w:name="ET_speakercontinue_6236_4"/>
      <w:r w:rsidRPr="009A4EBB">
        <w:rPr>
          <w:rStyle w:val="TagStyle"/>
          <w:rtl/>
        </w:rPr>
        <w:t xml:space="preserve"> &lt;&lt; דובר_המשך &gt;&gt; </w:t>
      </w:r>
      <w:r>
        <w:rPr>
          <w:rtl/>
        </w:rPr>
        <w:t>נעמה לזימי (העבודה):</w:t>
      </w:r>
      <w:r w:rsidRPr="009A4EBB">
        <w:rPr>
          <w:rStyle w:val="TagStyle"/>
          <w:rtl/>
        </w:rPr>
        <w:t xml:space="preserve"> &lt;&lt; דובר_המשך &gt;&gt;</w:t>
      </w:r>
      <w:r>
        <w:rPr>
          <w:rtl/>
        </w:rPr>
        <w:t xml:space="preserve"> </w:t>
      </w:r>
      <w:bookmarkEnd w:id="10556"/>
    </w:p>
    <w:p w:rsidR="00A3654A" w:rsidRDefault="00A3654A" w:rsidP="009635F5">
      <w:pPr>
        <w:rPr>
          <w:rtl/>
        </w:rPr>
      </w:pPr>
      <w:bookmarkStart w:id="10557" w:name="_ETM_Q66_224619"/>
      <w:bookmarkEnd w:id="10557"/>
    </w:p>
    <w:p w:rsidR="00A3654A" w:rsidRDefault="00A3654A" w:rsidP="00077A11">
      <w:pPr>
        <w:rPr>
          <w:rtl/>
        </w:rPr>
      </w:pPr>
      <w:r>
        <w:rPr>
          <w:rFonts w:hint="cs"/>
          <w:rtl/>
        </w:rPr>
        <w:t xml:space="preserve">כן? הכנתי לך הפתעה, מישל. אולי זה </w:t>
      </w:r>
      <w:bookmarkStart w:id="10558" w:name="_ETM_Q66_245518"/>
      <w:bookmarkEnd w:id="10558"/>
      <w:r>
        <w:rPr>
          <w:rFonts w:hint="cs"/>
          <w:rtl/>
        </w:rPr>
        <w:t xml:space="preserve">יזיז משהו מצד הניתוק. יש פה גם את אחד המנותקים כשר תורן, ודירגתי גם מקומות: ראשונה, נגיד את זה ככה – אבל זה לא המקום הראשון, זה מצעד, יש </w:t>
      </w:r>
      <w:bookmarkStart w:id="10559" w:name="_ETM_Q66_261845"/>
      <w:bookmarkEnd w:id="10559"/>
      <w:r>
        <w:rPr>
          <w:rFonts w:hint="cs"/>
          <w:rtl/>
        </w:rPr>
        <w:t xml:space="preserve">עשרה. </w:t>
      </w:r>
      <w:bookmarkStart w:id="10560" w:name="_ETM_Q66_264037"/>
      <w:bookmarkStart w:id="10561" w:name="_ETM_Q66_264095"/>
      <w:bookmarkEnd w:id="10560"/>
      <w:bookmarkEnd w:id="10561"/>
      <w:r>
        <w:rPr>
          <w:rFonts w:hint="cs"/>
          <w:rtl/>
        </w:rPr>
        <w:t>הראשונה – גלית דיסטל אטבריאן, כן, כן, כן. "7</w:t>
      </w:r>
      <w:bookmarkStart w:id="10562" w:name="_ETM_Q66_269437"/>
      <w:bookmarkEnd w:id="10562"/>
      <w:r>
        <w:rPr>
          <w:rFonts w:hint="cs"/>
          <w:rtl/>
        </w:rPr>
        <w:t xml:space="preserve"> באוקטובר היה סיפור טקטי, אחריות הממשלה לא רבה". מנותקת. </w:t>
      </w:r>
      <w:bookmarkStart w:id="10563" w:name="_ETM_Q66_277607"/>
      <w:bookmarkStart w:id="10564" w:name="_ETM_Q66_277648"/>
      <w:bookmarkStart w:id="10565" w:name="_ETM_Q66_277815"/>
      <w:bookmarkStart w:id="10566" w:name="_ETM_Q66_277866"/>
      <w:bookmarkEnd w:id="10563"/>
      <w:bookmarkEnd w:id="10564"/>
      <w:bookmarkEnd w:id="10565"/>
      <w:bookmarkEnd w:id="10566"/>
      <w:r>
        <w:rPr>
          <w:rFonts w:hint="cs"/>
          <w:rtl/>
        </w:rPr>
        <w:t>מס' 2 – פינדרוס: "הדבר הכי מסוכן למדינת ישראל" – תקשיב – "הכי מסוכן, יותר מדאעש, יותר מחיזבאללה"</w:t>
      </w:r>
      <w:bookmarkStart w:id="10567" w:name="_ETM_Q66_285312"/>
      <w:bookmarkEnd w:id="10567"/>
      <w:r>
        <w:rPr>
          <w:rFonts w:hint="cs"/>
          <w:rtl/>
        </w:rPr>
        <w:t xml:space="preserve"> – נחש – התנועה הלה"טבית. </w:t>
      </w:r>
    </w:p>
    <w:p w:rsidR="00A3654A" w:rsidRDefault="00A3654A" w:rsidP="00077A11">
      <w:pPr>
        <w:rPr>
          <w:rtl/>
        </w:rPr>
      </w:pPr>
      <w:bookmarkStart w:id="10568" w:name="_ETM_Q66_289712"/>
      <w:bookmarkEnd w:id="10568"/>
    </w:p>
    <w:p w:rsidR="00A3654A" w:rsidRDefault="00A3654A" w:rsidP="00077A11">
      <w:pPr>
        <w:rPr>
          <w:rtl/>
        </w:rPr>
      </w:pPr>
      <w:bookmarkStart w:id="10569" w:name="_ETM_Q66_289772"/>
      <w:bookmarkEnd w:id="10569"/>
      <w:r>
        <w:rPr>
          <w:rFonts w:hint="cs"/>
          <w:rtl/>
        </w:rPr>
        <w:t>שלישי, יעלה ויבוא, רוטמן, מהיום</w:t>
      </w:r>
      <w:bookmarkStart w:id="10570" w:name="_ETM_Q66_228159"/>
      <w:bookmarkEnd w:id="10570"/>
      <w:r>
        <w:rPr>
          <w:rFonts w:hint="cs"/>
          <w:rtl/>
        </w:rPr>
        <w:t xml:space="preserve"> </w:t>
      </w:r>
      <w:r>
        <w:rPr>
          <w:rFonts w:hint="eastAsia"/>
          <w:rtl/>
        </w:rPr>
        <w:t>–</w:t>
      </w:r>
      <w:r>
        <w:rPr>
          <w:rFonts w:hint="cs"/>
          <w:rtl/>
        </w:rPr>
        <w:t xml:space="preserve"> </w:t>
      </w:r>
      <w:r>
        <w:rPr>
          <w:rtl/>
        </w:rPr>
        <w:t xml:space="preserve">הבן אדם מספק הרי בכמויות, </w:t>
      </w:r>
      <w:bookmarkStart w:id="10571" w:name="_ETM_Q66_296234"/>
      <w:bookmarkEnd w:id="10571"/>
      <w:r>
        <w:rPr>
          <w:rtl/>
        </w:rPr>
        <w:t>מהיום</w:t>
      </w:r>
      <w:r>
        <w:rPr>
          <w:rFonts w:hint="cs"/>
          <w:rtl/>
        </w:rPr>
        <w:t xml:space="preserve"> </w:t>
      </w:r>
      <w:r>
        <w:rPr>
          <w:rFonts w:hint="eastAsia"/>
          <w:rtl/>
        </w:rPr>
        <w:t>–</w:t>
      </w:r>
      <w:r>
        <w:rPr>
          <w:rtl/>
        </w:rPr>
        <w:t xml:space="preserve"> נשאל</w:t>
      </w:r>
      <w:r>
        <w:rPr>
          <w:rFonts w:hint="cs"/>
          <w:rtl/>
        </w:rPr>
        <w:t>,</w:t>
      </w:r>
      <w:r>
        <w:rPr>
          <w:rtl/>
        </w:rPr>
        <w:t xml:space="preserve"> איך ה</w:t>
      </w:r>
      <w:r>
        <w:rPr>
          <w:rFonts w:hint="cs"/>
          <w:rtl/>
        </w:rPr>
        <w:t>י</w:t>
      </w:r>
      <w:r>
        <w:rPr>
          <w:rtl/>
        </w:rPr>
        <w:t xml:space="preserve">יתה הקדנציה שלכם? </w:t>
      </w:r>
      <w:bookmarkStart w:id="10572" w:name="_ETM_Q66_303160"/>
      <w:bookmarkEnd w:id="10572"/>
      <w:r>
        <w:rPr>
          <w:rFonts w:hint="cs"/>
          <w:rtl/>
        </w:rPr>
        <w:t>"</w:t>
      </w:r>
      <w:r>
        <w:rPr>
          <w:rtl/>
        </w:rPr>
        <w:t>נפלאה</w:t>
      </w:r>
      <w:r>
        <w:rPr>
          <w:rFonts w:hint="cs"/>
          <w:rtl/>
        </w:rPr>
        <w:t>"</w:t>
      </w:r>
      <w:r>
        <w:rPr>
          <w:rtl/>
        </w:rPr>
        <w:t xml:space="preserve">, הוא אמר. </w:t>
      </w:r>
      <w:bookmarkStart w:id="10573" w:name="_ETM_Q66_305750"/>
      <w:bookmarkEnd w:id="10573"/>
      <w:r>
        <w:rPr>
          <w:rtl/>
        </w:rPr>
        <w:t>סך הכ</w:t>
      </w:r>
      <w:r>
        <w:rPr>
          <w:rFonts w:hint="cs"/>
          <w:rtl/>
        </w:rPr>
        <w:t>ו</w:t>
      </w:r>
      <w:r>
        <w:rPr>
          <w:rtl/>
        </w:rPr>
        <w:t>ל 2,100 נרצחים והרוגים</w:t>
      </w:r>
      <w:r>
        <w:rPr>
          <w:rFonts w:hint="cs"/>
          <w:rtl/>
        </w:rPr>
        <w:t xml:space="preserve"> –</w:t>
      </w:r>
      <w:r>
        <w:rPr>
          <w:rtl/>
        </w:rPr>
        <w:t xml:space="preserve"> נפלאה</w:t>
      </w:r>
      <w:r>
        <w:rPr>
          <w:rFonts w:hint="cs"/>
          <w:rtl/>
        </w:rPr>
        <w:t>.</w:t>
      </w:r>
      <w:r>
        <w:rPr>
          <w:rtl/>
        </w:rPr>
        <w:t xml:space="preserve"> אין מה לומר, מצ</w:t>
      </w:r>
      <w:r>
        <w:rPr>
          <w:rFonts w:hint="cs"/>
          <w:rtl/>
        </w:rPr>
        <w:t>ע</w:t>
      </w:r>
      <w:r>
        <w:rPr>
          <w:rtl/>
        </w:rPr>
        <w:t xml:space="preserve">ד </w:t>
      </w:r>
      <w:bookmarkStart w:id="10574" w:name="_ETM_Q66_309014"/>
      <w:bookmarkEnd w:id="10574"/>
      <w:r>
        <w:rPr>
          <w:rtl/>
        </w:rPr>
        <w:t>הניתוק.</w:t>
      </w:r>
      <w:bookmarkStart w:id="10575" w:name="_ETM_Q66_314220"/>
      <w:bookmarkEnd w:id="10575"/>
    </w:p>
    <w:p w:rsidR="00A3654A" w:rsidRDefault="00A3654A" w:rsidP="00077A11">
      <w:pPr>
        <w:rPr>
          <w:rtl/>
        </w:rPr>
      </w:pPr>
      <w:bookmarkStart w:id="10576" w:name="_ETM_Q66_314778"/>
      <w:bookmarkStart w:id="10577" w:name="_ETM_Q66_314854"/>
      <w:bookmarkEnd w:id="10576"/>
      <w:bookmarkEnd w:id="10577"/>
    </w:p>
    <w:p w:rsidR="00A3654A" w:rsidRDefault="00A3654A" w:rsidP="00077A11">
      <w:pPr>
        <w:rPr>
          <w:rtl/>
        </w:rPr>
      </w:pPr>
      <w:bookmarkStart w:id="10578" w:name="_ETM_Q66_314931"/>
      <w:bookmarkStart w:id="10579" w:name="_ETM_Q66_314969"/>
      <w:bookmarkEnd w:id="10578"/>
      <w:bookmarkEnd w:id="10579"/>
      <w:r>
        <w:rPr>
          <w:rtl/>
        </w:rPr>
        <w:t>בא אחריו גול</w:t>
      </w:r>
      <w:r>
        <w:rPr>
          <w:rFonts w:hint="cs"/>
          <w:rtl/>
        </w:rPr>
        <w:t>ד</w:t>
      </w:r>
      <w:r>
        <w:rPr>
          <w:rtl/>
        </w:rPr>
        <w:t>ק</w:t>
      </w:r>
      <w:r>
        <w:rPr>
          <w:rFonts w:hint="cs"/>
          <w:rtl/>
        </w:rPr>
        <w:t>נופ –</w:t>
      </w:r>
      <w:r>
        <w:rPr>
          <w:rtl/>
        </w:rPr>
        <w:t xml:space="preserve"> אגב, יש לו כמה זה, לא פלא. </w:t>
      </w:r>
      <w:bookmarkStart w:id="10580" w:name="_ETM_Q66_323360"/>
      <w:bookmarkEnd w:id="10580"/>
      <w:r>
        <w:rPr>
          <w:rtl/>
        </w:rPr>
        <w:t xml:space="preserve">נשאל בריאיון </w:t>
      </w:r>
      <w:bookmarkStart w:id="10581" w:name="_ETM_Q66_326559"/>
      <w:bookmarkEnd w:id="10581"/>
      <w:r>
        <w:rPr>
          <w:rtl/>
        </w:rPr>
        <w:t>ואמר</w:t>
      </w:r>
      <w:r>
        <w:rPr>
          <w:rFonts w:hint="cs"/>
          <w:rtl/>
        </w:rPr>
        <w:t>:</w:t>
      </w:r>
      <w:r>
        <w:rPr>
          <w:rtl/>
        </w:rPr>
        <w:t xml:space="preserve"> </w:t>
      </w:r>
      <w:r>
        <w:rPr>
          <w:rFonts w:hint="cs"/>
          <w:rtl/>
        </w:rPr>
        <w:t>"</w:t>
      </w:r>
      <w:r>
        <w:rPr>
          <w:rtl/>
        </w:rPr>
        <w:t xml:space="preserve">לא צריך להקדים את הבחירות, למי רע פה? מה </w:t>
      </w:r>
      <w:bookmarkStart w:id="10582" w:name="_ETM_Q66_330549"/>
      <w:bookmarkEnd w:id="10582"/>
      <w:r>
        <w:rPr>
          <w:rtl/>
        </w:rPr>
        <w:t>הקשר של הממשלה למלחמה?</w:t>
      </w:r>
      <w:r>
        <w:rPr>
          <w:rFonts w:hint="cs"/>
          <w:rtl/>
        </w:rPr>
        <w:t>" –</w:t>
      </w:r>
      <w:r>
        <w:rPr>
          <w:rtl/>
        </w:rPr>
        <w:t xml:space="preserve"> </w:t>
      </w:r>
      <w:bookmarkStart w:id="10583" w:name="_ETM_Q66_335179"/>
      <w:bookmarkEnd w:id="10583"/>
      <w:r>
        <w:rPr>
          <w:rtl/>
        </w:rPr>
        <w:t>מה שנקרא</w:t>
      </w:r>
      <w:r>
        <w:rPr>
          <w:rFonts w:hint="cs"/>
          <w:rtl/>
        </w:rPr>
        <w:t>,</w:t>
      </w:r>
      <w:r>
        <w:rPr>
          <w:rtl/>
        </w:rPr>
        <w:t xml:space="preserve"> </w:t>
      </w:r>
      <w:bookmarkStart w:id="10584" w:name="_ETM_Q66_336960"/>
      <w:bookmarkEnd w:id="10584"/>
      <w:r>
        <w:rPr>
          <w:rtl/>
        </w:rPr>
        <w:t xml:space="preserve">לא עלינו. </w:t>
      </w:r>
      <w:bookmarkStart w:id="10585" w:name="_ETM_Q66_338929"/>
      <w:bookmarkEnd w:id="10585"/>
      <w:r>
        <w:rPr>
          <w:rtl/>
        </w:rPr>
        <w:t xml:space="preserve">ואז </w:t>
      </w:r>
      <w:bookmarkStart w:id="10586" w:name="_ETM_Q66_340949"/>
      <w:bookmarkEnd w:id="10586"/>
      <w:r>
        <w:rPr>
          <w:rtl/>
        </w:rPr>
        <w:t>המשיך והסביר, ואמר כך</w:t>
      </w:r>
      <w:r>
        <w:rPr>
          <w:rFonts w:hint="cs"/>
          <w:rtl/>
        </w:rPr>
        <w:t>:</w:t>
      </w:r>
      <w:r>
        <w:rPr>
          <w:rtl/>
        </w:rPr>
        <w:t xml:space="preserve"> </w:t>
      </w:r>
      <w:bookmarkStart w:id="10587" w:name="_ETM_Q66_344320"/>
      <w:bookmarkEnd w:id="10587"/>
      <w:r>
        <w:rPr>
          <w:rtl/>
        </w:rPr>
        <w:t>ביום שאחרי המלחמה הממשלה צריכה ליפול</w:t>
      </w:r>
      <w:r>
        <w:rPr>
          <w:rFonts w:hint="cs"/>
          <w:rtl/>
        </w:rPr>
        <w:t>?</w:t>
      </w:r>
      <w:r>
        <w:rPr>
          <w:rtl/>
        </w:rPr>
        <w:t xml:space="preserve"> </w:t>
      </w:r>
      <w:bookmarkStart w:id="10588" w:name="_ETM_Q66_348850"/>
      <w:bookmarkEnd w:id="10588"/>
      <w:r>
        <w:rPr>
          <w:rtl/>
        </w:rPr>
        <w:t>עוד פעם חזר</w:t>
      </w:r>
      <w:r>
        <w:rPr>
          <w:rFonts w:hint="cs"/>
          <w:rtl/>
        </w:rPr>
        <w:t>:</w:t>
      </w:r>
      <w:r>
        <w:rPr>
          <w:rtl/>
        </w:rPr>
        <w:t xml:space="preserve"> </w:t>
      </w:r>
      <w:r>
        <w:rPr>
          <w:rFonts w:hint="cs"/>
          <w:rtl/>
        </w:rPr>
        <w:t>"</w:t>
      </w:r>
      <w:r>
        <w:rPr>
          <w:rtl/>
        </w:rPr>
        <w:t>מה שיי</w:t>
      </w:r>
      <w:r>
        <w:rPr>
          <w:rFonts w:hint="cs"/>
          <w:rtl/>
        </w:rPr>
        <w:t>כת</w:t>
      </w:r>
      <w:r>
        <w:rPr>
          <w:rtl/>
        </w:rPr>
        <w:t xml:space="preserve"> הממשלה למלחמה</w:t>
      </w:r>
      <w:r>
        <w:rPr>
          <w:rFonts w:hint="cs"/>
          <w:rtl/>
        </w:rPr>
        <w:t>?"</w:t>
      </w:r>
      <w:r>
        <w:rPr>
          <w:rtl/>
        </w:rPr>
        <w:t xml:space="preserve"> הוא מעמיק </w:t>
      </w:r>
      <w:bookmarkStart w:id="10589" w:name="_ETM_Q66_351889"/>
      <w:bookmarkEnd w:id="10589"/>
      <w:r>
        <w:rPr>
          <w:rtl/>
        </w:rPr>
        <w:t xml:space="preserve">את הניתוק. </w:t>
      </w:r>
      <w:bookmarkStart w:id="10590" w:name="_ETM_Q66_357229"/>
      <w:bookmarkEnd w:id="10590"/>
      <w:r>
        <w:rPr>
          <w:rtl/>
        </w:rPr>
        <w:t xml:space="preserve">יש עוד דברים עליו, אני אדלג. </w:t>
      </w:r>
      <w:bookmarkStart w:id="10591" w:name="_ETM_Q66_360960"/>
      <w:bookmarkEnd w:id="10591"/>
    </w:p>
    <w:p w:rsidR="00A3654A" w:rsidRDefault="00A3654A" w:rsidP="00077A11">
      <w:pPr>
        <w:rPr>
          <w:rtl/>
        </w:rPr>
      </w:pPr>
      <w:bookmarkStart w:id="10592" w:name="_ETM_Q66_359465"/>
      <w:bookmarkStart w:id="10593" w:name="_ETM_Q66_359513"/>
      <w:bookmarkEnd w:id="10592"/>
      <w:bookmarkEnd w:id="10593"/>
    </w:p>
    <w:p w:rsidR="00A3654A" w:rsidRDefault="00A3654A" w:rsidP="00E6687E">
      <w:pPr>
        <w:rPr>
          <w:rtl/>
        </w:rPr>
      </w:pPr>
      <w:bookmarkStart w:id="10594" w:name="_ETM_Q66_359585"/>
      <w:bookmarkStart w:id="10595" w:name="_ETM_Q66_359623"/>
      <w:bookmarkEnd w:id="10594"/>
      <w:bookmarkEnd w:id="10595"/>
      <w:r>
        <w:rPr>
          <w:rtl/>
        </w:rPr>
        <w:t>מס</w:t>
      </w:r>
      <w:r>
        <w:rPr>
          <w:rFonts w:hint="cs"/>
          <w:rtl/>
        </w:rPr>
        <w:t>'</w:t>
      </w:r>
      <w:r>
        <w:rPr>
          <w:rtl/>
        </w:rPr>
        <w:t xml:space="preserve"> 5, תן ניחוש</w:t>
      </w:r>
      <w:r>
        <w:rPr>
          <w:rFonts w:hint="cs"/>
          <w:rtl/>
        </w:rPr>
        <w:t xml:space="preserve"> –</w:t>
      </w:r>
      <w:r>
        <w:rPr>
          <w:rtl/>
        </w:rPr>
        <w:t xml:space="preserve"> </w:t>
      </w:r>
      <w:bookmarkStart w:id="10596" w:name="_ETM_Q66_365089"/>
      <w:bookmarkEnd w:id="10596"/>
      <w:r>
        <w:rPr>
          <w:rtl/>
        </w:rPr>
        <w:t xml:space="preserve">מירי רגב. </w:t>
      </w:r>
      <w:bookmarkStart w:id="10597" w:name="_ETM_Q66_369229"/>
      <w:bookmarkStart w:id="10598" w:name="_ETM_Q66_370809"/>
      <w:bookmarkEnd w:id="10597"/>
      <w:bookmarkEnd w:id="10598"/>
      <w:r>
        <w:rPr>
          <w:rtl/>
        </w:rPr>
        <w:t>בריאיון היא אמרה ככה</w:t>
      </w:r>
      <w:r>
        <w:rPr>
          <w:rFonts w:hint="cs"/>
          <w:rtl/>
        </w:rPr>
        <w:t>,</w:t>
      </w:r>
      <w:r>
        <w:rPr>
          <w:rtl/>
        </w:rPr>
        <w:t xml:space="preserve"> בזמן שהצפון מופגז ויש מלחמה</w:t>
      </w:r>
      <w:r>
        <w:rPr>
          <w:rFonts w:hint="cs"/>
          <w:rtl/>
        </w:rPr>
        <w:t>:</w:t>
      </w:r>
      <w:r>
        <w:rPr>
          <w:rtl/>
        </w:rPr>
        <w:t xml:space="preserve"> </w:t>
      </w:r>
      <w:r>
        <w:rPr>
          <w:rFonts w:hint="cs"/>
          <w:rtl/>
        </w:rPr>
        <w:t>"</w:t>
      </w:r>
      <w:r>
        <w:rPr>
          <w:rtl/>
        </w:rPr>
        <w:t xml:space="preserve">הממשלה </w:t>
      </w:r>
      <w:bookmarkStart w:id="10599" w:name="_ETM_Q66_377112"/>
      <w:bookmarkEnd w:id="10599"/>
      <w:r>
        <w:rPr>
          <w:rtl/>
        </w:rPr>
        <w:t>הזו עשתה בשנה הזאת</w:t>
      </w:r>
      <w:r>
        <w:rPr>
          <w:rFonts w:hint="cs"/>
          <w:rtl/>
        </w:rPr>
        <w:t xml:space="preserve">" </w:t>
      </w:r>
      <w:r>
        <w:rPr>
          <w:rFonts w:hint="eastAsia"/>
          <w:rtl/>
        </w:rPr>
        <w:t>–</w:t>
      </w:r>
      <w:r>
        <w:rPr>
          <w:rtl/>
        </w:rPr>
        <w:t xml:space="preserve"> שנת </w:t>
      </w:r>
      <w:r>
        <w:rPr>
          <w:rFonts w:hint="cs"/>
          <w:rtl/>
        </w:rPr>
        <w:t>2024</w:t>
      </w:r>
      <w:r>
        <w:rPr>
          <w:rtl/>
        </w:rPr>
        <w:t>, כן?</w:t>
      </w:r>
      <w:r>
        <w:rPr>
          <w:rFonts w:hint="cs"/>
          <w:rtl/>
        </w:rPr>
        <w:t xml:space="preserve"> "</w:t>
      </w:r>
      <w:r>
        <w:rPr>
          <w:rtl/>
        </w:rPr>
        <w:t xml:space="preserve">דברים </w:t>
      </w:r>
      <w:r>
        <w:rPr>
          <w:rFonts w:hint="cs"/>
          <w:rtl/>
        </w:rPr>
        <w:t>מדהימים</w:t>
      </w:r>
      <w:r>
        <w:rPr>
          <w:rtl/>
        </w:rPr>
        <w:t xml:space="preserve">, דברים </w:t>
      </w:r>
      <w:bookmarkStart w:id="10600" w:name="_ETM_Q66_383416"/>
      <w:bookmarkEnd w:id="10600"/>
      <w:r>
        <w:rPr>
          <w:rtl/>
        </w:rPr>
        <w:t>מדהימים</w:t>
      </w:r>
      <w:r>
        <w:rPr>
          <w:rFonts w:hint="cs"/>
          <w:rtl/>
        </w:rPr>
        <w:t>.</w:t>
      </w:r>
      <w:r>
        <w:rPr>
          <w:rtl/>
        </w:rPr>
        <w:t xml:space="preserve"> כל כך הרבה אנשים</w:t>
      </w:r>
      <w:r>
        <w:rPr>
          <w:rFonts w:hint="cs"/>
          <w:rtl/>
        </w:rPr>
        <w:t>" –</w:t>
      </w:r>
      <w:r>
        <w:rPr>
          <w:rtl/>
        </w:rPr>
        <w:t xml:space="preserve"> תשמע את זה</w:t>
      </w:r>
      <w:r>
        <w:rPr>
          <w:rFonts w:hint="cs"/>
          <w:rtl/>
        </w:rPr>
        <w:t xml:space="preserve"> –</w:t>
      </w:r>
      <w:r>
        <w:rPr>
          <w:rtl/>
        </w:rPr>
        <w:t xml:space="preserve"> </w:t>
      </w:r>
      <w:r>
        <w:rPr>
          <w:rFonts w:hint="cs"/>
          <w:rtl/>
        </w:rPr>
        <w:t>"</w:t>
      </w:r>
      <w:r>
        <w:rPr>
          <w:rtl/>
        </w:rPr>
        <w:t>נמצאים במלונות</w:t>
      </w:r>
      <w:r>
        <w:rPr>
          <w:rFonts w:hint="cs"/>
          <w:rtl/>
        </w:rPr>
        <w:t>".</w:t>
      </w:r>
      <w:r>
        <w:rPr>
          <w:rtl/>
        </w:rPr>
        <w:t xml:space="preserve"> </w:t>
      </w:r>
      <w:bookmarkStart w:id="10601" w:name="_ETM_Q66_390830"/>
      <w:bookmarkEnd w:id="10601"/>
      <w:r>
        <w:rPr>
          <w:rtl/>
        </w:rPr>
        <w:t xml:space="preserve">וואו, אין מה לומר. </w:t>
      </w:r>
      <w:bookmarkStart w:id="10602" w:name="_ETM_Q66_393889"/>
      <w:bookmarkEnd w:id="10602"/>
      <w:r>
        <w:rPr>
          <w:rtl/>
        </w:rPr>
        <w:t>פינו חבל ארץ שלם למלונות</w:t>
      </w:r>
      <w:r>
        <w:rPr>
          <w:rFonts w:hint="cs"/>
          <w:rtl/>
        </w:rPr>
        <w:t xml:space="preserve"> –</w:t>
      </w:r>
      <w:r>
        <w:rPr>
          <w:rtl/>
        </w:rPr>
        <w:t xml:space="preserve"> דברים מדהימים. </w:t>
      </w:r>
      <w:bookmarkStart w:id="10603" w:name="_ETM_Q66_398360"/>
      <w:bookmarkEnd w:id="10603"/>
      <w:r>
        <w:rPr>
          <w:rtl/>
        </w:rPr>
        <w:t>כן, מירי רגב</w:t>
      </w:r>
      <w:r>
        <w:rPr>
          <w:rFonts w:hint="cs"/>
          <w:rtl/>
        </w:rPr>
        <w:t>.</w:t>
      </w:r>
      <w:r>
        <w:rPr>
          <w:rtl/>
        </w:rPr>
        <w:t xml:space="preserve"> </w:t>
      </w:r>
      <w:r>
        <w:rPr>
          <w:rFonts w:hint="cs"/>
          <w:rtl/>
        </w:rPr>
        <w:t>"</w:t>
      </w:r>
      <w:r>
        <w:rPr>
          <w:rtl/>
        </w:rPr>
        <w:t>הכ</w:t>
      </w:r>
      <w:r>
        <w:rPr>
          <w:rFonts w:hint="cs"/>
          <w:rtl/>
        </w:rPr>
        <w:t>ו</w:t>
      </w:r>
      <w:r>
        <w:rPr>
          <w:rtl/>
        </w:rPr>
        <w:t>ל ממומן על ידי הממשלה</w:t>
      </w:r>
      <w:r>
        <w:rPr>
          <w:rFonts w:hint="cs"/>
          <w:rtl/>
        </w:rPr>
        <w:t>" –</w:t>
      </w:r>
      <w:r>
        <w:rPr>
          <w:rtl/>
        </w:rPr>
        <w:t xml:space="preserve"> </w:t>
      </w:r>
      <w:bookmarkStart w:id="10604" w:name="_ETM_Q66_402979"/>
      <w:bookmarkEnd w:id="10604"/>
      <w:r>
        <w:rPr>
          <w:rtl/>
        </w:rPr>
        <w:t xml:space="preserve">גם הטבח מומן על ידי הממשלה, מירי רגב, להזכיר לך </w:t>
      </w:r>
      <w:bookmarkStart w:id="10605" w:name="_ETM_Q66_404809"/>
      <w:bookmarkEnd w:id="10605"/>
      <w:r>
        <w:rPr>
          <w:rtl/>
        </w:rPr>
        <w:t xml:space="preserve">גם את זה. </w:t>
      </w:r>
      <w:bookmarkStart w:id="10606" w:name="_ETM_Q66_408289"/>
      <w:bookmarkEnd w:id="10606"/>
      <w:r>
        <w:rPr>
          <w:rtl/>
        </w:rPr>
        <w:t>ועוד היא אומרת</w:t>
      </w:r>
      <w:r>
        <w:rPr>
          <w:rFonts w:hint="cs"/>
          <w:rtl/>
        </w:rPr>
        <w:t>:</w:t>
      </w:r>
      <w:r>
        <w:rPr>
          <w:rtl/>
        </w:rPr>
        <w:t xml:space="preserve"> </w:t>
      </w:r>
      <w:r>
        <w:rPr>
          <w:rFonts w:hint="cs"/>
          <w:rtl/>
        </w:rPr>
        <w:t>"</w:t>
      </w:r>
      <w:r>
        <w:rPr>
          <w:rtl/>
        </w:rPr>
        <w:t>צריך להגיד תודה לאל</w:t>
      </w:r>
      <w:r>
        <w:rPr>
          <w:rFonts w:hint="cs"/>
          <w:rtl/>
        </w:rPr>
        <w:t>"</w:t>
      </w:r>
      <w:r>
        <w:rPr>
          <w:rtl/>
        </w:rPr>
        <w:t>. לא, תשמע</w:t>
      </w:r>
      <w:r>
        <w:rPr>
          <w:rFonts w:hint="cs"/>
          <w:rtl/>
        </w:rPr>
        <w:t>,</w:t>
      </w:r>
      <w:r>
        <w:rPr>
          <w:rtl/>
        </w:rPr>
        <w:t xml:space="preserve"> </w:t>
      </w:r>
      <w:bookmarkStart w:id="10607" w:name="_ETM_Q66_413070"/>
      <w:bookmarkEnd w:id="10607"/>
      <w:r>
        <w:rPr>
          <w:rtl/>
        </w:rPr>
        <w:t xml:space="preserve">אנשים </w:t>
      </w:r>
      <w:r>
        <w:rPr>
          <w:rFonts w:hint="cs"/>
          <w:rtl/>
        </w:rPr>
        <w:t>ש</w:t>
      </w:r>
      <w:r>
        <w:rPr>
          <w:rtl/>
        </w:rPr>
        <w:t xml:space="preserve">אומרים תודה לאל אבל אין להם אלוהים בלב. </w:t>
      </w:r>
      <w:bookmarkStart w:id="10608" w:name="_ETM_Q66_417139"/>
      <w:bookmarkEnd w:id="10608"/>
    </w:p>
    <w:p w:rsidR="00A3654A" w:rsidRDefault="00A3654A" w:rsidP="00077A11">
      <w:pPr>
        <w:rPr>
          <w:rtl/>
        </w:rPr>
      </w:pPr>
      <w:bookmarkStart w:id="10609" w:name="_ETM_Q66_419661"/>
      <w:bookmarkStart w:id="10610" w:name="_ETM_Q66_419714"/>
      <w:bookmarkEnd w:id="10609"/>
      <w:bookmarkEnd w:id="10610"/>
    </w:p>
    <w:p w:rsidR="00A3654A" w:rsidRDefault="00A3654A" w:rsidP="00077A11">
      <w:pPr>
        <w:rPr>
          <w:rtl/>
        </w:rPr>
      </w:pPr>
      <w:bookmarkStart w:id="10611" w:name="_ETM_Q66_420045"/>
      <w:bookmarkStart w:id="10612" w:name="_ETM_Q66_420091"/>
      <w:bookmarkEnd w:id="10611"/>
      <w:bookmarkEnd w:id="10612"/>
      <w:r>
        <w:rPr>
          <w:rtl/>
        </w:rPr>
        <w:t>וה</w:t>
      </w:r>
      <w:r>
        <w:rPr>
          <w:rFonts w:hint="cs"/>
          <w:rtl/>
        </w:rPr>
        <w:t>י</w:t>
      </w:r>
      <w:r>
        <w:rPr>
          <w:rtl/>
        </w:rPr>
        <w:t>נה, השר התורן, הגענו אליך</w:t>
      </w:r>
      <w:r>
        <w:rPr>
          <w:rFonts w:hint="cs"/>
          <w:rtl/>
        </w:rPr>
        <w:t>.</w:t>
      </w:r>
      <w:r>
        <w:rPr>
          <w:rtl/>
        </w:rPr>
        <w:t xml:space="preserve"> </w:t>
      </w:r>
      <w:bookmarkStart w:id="10613" w:name="_ETM_Q66_423270"/>
      <w:bookmarkEnd w:id="10613"/>
      <w:r>
        <w:rPr>
          <w:rtl/>
        </w:rPr>
        <w:t>קיבלת שניים</w:t>
      </w:r>
      <w:r>
        <w:rPr>
          <w:rFonts w:hint="cs"/>
          <w:rtl/>
        </w:rPr>
        <w:t>.</w:t>
      </w:r>
      <w:r>
        <w:rPr>
          <w:rtl/>
        </w:rPr>
        <w:t xml:space="preserve"> השישי</w:t>
      </w:r>
      <w:r>
        <w:rPr>
          <w:rFonts w:hint="cs"/>
          <w:rtl/>
        </w:rPr>
        <w:t xml:space="preserve"> –</w:t>
      </w:r>
      <w:r>
        <w:rPr>
          <w:rtl/>
        </w:rPr>
        <w:t xml:space="preserve"> סמוטריץ'</w:t>
      </w:r>
      <w:r>
        <w:rPr>
          <w:rFonts w:hint="cs"/>
          <w:rtl/>
        </w:rPr>
        <w:t>:</w:t>
      </w:r>
      <w:r>
        <w:rPr>
          <w:rtl/>
        </w:rPr>
        <w:t xml:space="preserve"> </w:t>
      </w:r>
      <w:r>
        <w:rPr>
          <w:rFonts w:hint="cs"/>
          <w:rtl/>
        </w:rPr>
        <w:t>"</w:t>
      </w:r>
      <w:r>
        <w:rPr>
          <w:rtl/>
        </w:rPr>
        <w:t xml:space="preserve">הרשות הפלסטינית היא נטל וחמאס הוא </w:t>
      </w:r>
      <w:bookmarkStart w:id="10614" w:name="_ETM_Q66_430215"/>
      <w:bookmarkEnd w:id="10614"/>
      <w:r>
        <w:rPr>
          <w:rtl/>
        </w:rPr>
        <w:t>נכס</w:t>
      </w:r>
      <w:r>
        <w:rPr>
          <w:rFonts w:hint="cs"/>
          <w:rtl/>
        </w:rPr>
        <w:t>"</w:t>
      </w:r>
      <w:r>
        <w:rPr>
          <w:rtl/>
        </w:rPr>
        <w:t xml:space="preserve">. </w:t>
      </w:r>
      <w:r>
        <w:rPr>
          <w:rFonts w:hint="cs"/>
          <w:rtl/>
        </w:rPr>
        <w:t xml:space="preserve">אכן, </w:t>
      </w:r>
      <w:r>
        <w:rPr>
          <w:rtl/>
        </w:rPr>
        <w:t xml:space="preserve">ממשלת חמאס </w:t>
      </w:r>
      <w:r>
        <w:rPr>
          <w:rFonts w:hint="cs"/>
          <w:rtl/>
        </w:rPr>
        <w:t xml:space="preserve">היא נכס </w:t>
      </w:r>
      <w:r>
        <w:rPr>
          <w:rtl/>
        </w:rPr>
        <w:t>על מלא</w:t>
      </w:r>
      <w:r>
        <w:rPr>
          <w:rFonts w:hint="cs"/>
          <w:rtl/>
        </w:rPr>
        <w:t>,</w:t>
      </w:r>
      <w:r>
        <w:rPr>
          <w:rtl/>
        </w:rPr>
        <w:t xml:space="preserve"> סמוטריץ'</w:t>
      </w:r>
      <w:r>
        <w:rPr>
          <w:rFonts w:hint="cs"/>
          <w:rtl/>
        </w:rPr>
        <w:t>.</w:t>
      </w:r>
      <w:r>
        <w:rPr>
          <w:rtl/>
        </w:rPr>
        <w:t xml:space="preserve"> על מלא</w:t>
      </w:r>
      <w:r>
        <w:rPr>
          <w:rFonts w:hint="cs"/>
          <w:rtl/>
        </w:rPr>
        <w:t>.</w:t>
      </w:r>
      <w:r>
        <w:rPr>
          <w:rtl/>
        </w:rPr>
        <w:t xml:space="preserve"> </w:t>
      </w:r>
      <w:bookmarkStart w:id="10615" w:name="_ETM_Q66_437850"/>
      <w:bookmarkEnd w:id="10615"/>
      <w:r>
        <w:rPr>
          <w:rtl/>
        </w:rPr>
        <w:t>דבר נוסף</w:t>
      </w:r>
      <w:r>
        <w:rPr>
          <w:rFonts w:hint="cs"/>
          <w:rtl/>
        </w:rPr>
        <w:t xml:space="preserve"> –</w:t>
      </w:r>
      <w:r>
        <w:rPr>
          <w:rtl/>
        </w:rPr>
        <w:t xml:space="preserve"> מה הוא אמר על החזרת החטופים, אתה יודע? </w:t>
      </w:r>
      <w:bookmarkStart w:id="10616" w:name="_ETM_Q66_443970"/>
      <w:bookmarkEnd w:id="10616"/>
      <w:r>
        <w:rPr>
          <w:rFonts w:hint="cs"/>
          <w:rtl/>
        </w:rPr>
        <w:t>"</w:t>
      </w:r>
      <w:r>
        <w:rPr>
          <w:rtl/>
        </w:rPr>
        <w:t>זה לא הדבר הכי חשוב</w:t>
      </w:r>
      <w:r>
        <w:rPr>
          <w:rFonts w:hint="cs"/>
          <w:rtl/>
        </w:rPr>
        <w:t>".</w:t>
      </w:r>
      <w:r>
        <w:rPr>
          <w:rtl/>
        </w:rPr>
        <w:t xml:space="preserve"> </w:t>
      </w:r>
      <w:bookmarkStart w:id="10617" w:name="_ETM_Q66_446149"/>
      <w:bookmarkEnd w:id="10617"/>
      <w:r>
        <w:rPr>
          <w:rtl/>
        </w:rPr>
        <w:t xml:space="preserve">ערכים שונים. </w:t>
      </w:r>
    </w:p>
    <w:p w:rsidR="00A3654A" w:rsidRDefault="00A3654A" w:rsidP="00077A11">
      <w:pPr>
        <w:rPr>
          <w:rtl/>
        </w:rPr>
      </w:pPr>
      <w:bookmarkStart w:id="10618" w:name="_ETM_Q66_449642"/>
      <w:bookmarkStart w:id="10619" w:name="_ETM_Q66_449691"/>
      <w:bookmarkEnd w:id="10618"/>
      <w:bookmarkEnd w:id="10619"/>
    </w:p>
    <w:p w:rsidR="00A3654A" w:rsidRDefault="00A3654A" w:rsidP="00077A11">
      <w:pPr>
        <w:rPr>
          <w:rtl/>
        </w:rPr>
      </w:pPr>
      <w:bookmarkStart w:id="10620" w:name="_ETM_Q66_449778"/>
      <w:bookmarkStart w:id="10621" w:name="_ETM_Q66_449820"/>
      <w:bookmarkEnd w:id="10620"/>
      <w:bookmarkEnd w:id="10621"/>
      <w:r>
        <w:rPr>
          <w:rtl/>
        </w:rPr>
        <w:t>מס</w:t>
      </w:r>
      <w:r>
        <w:rPr>
          <w:rFonts w:hint="cs"/>
          <w:rtl/>
        </w:rPr>
        <w:t>'</w:t>
      </w:r>
      <w:r>
        <w:rPr>
          <w:rtl/>
        </w:rPr>
        <w:t xml:space="preserve"> 7</w:t>
      </w:r>
      <w:r>
        <w:rPr>
          <w:rFonts w:hint="cs"/>
          <w:rtl/>
        </w:rPr>
        <w:t xml:space="preserve"> –</w:t>
      </w:r>
      <w:r>
        <w:rPr>
          <w:rtl/>
        </w:rPr>
        <w:t xml:space="preserve"> שרת השוחד הפוליטי סילמן. </w:t>
      </w:r>
      <w:bookmarkStart w:id="10622" w:name="_ETM_Q66_455250"/>
      <w:bookmarkEnd w:id="10622"/>
      <w:r>
        <w:rPr>
          <w:rtl/>
        </w:rPr>
        <w:t>היא אמרה</w:t>
      </w:r>
      <w:r>
        <w:rPr>
          <w:rFonts w:hint="cs"/>
          <w:rtl/>
        </w:rPr>
        <w:t xml:space="preserve"> –</w:t>
      </w:r>
      <w:r>
        <w:rPr>
          <w:rtl/>
        </w:rPr>
        <w:t xml:space="preserve"> כשהיא נשאלה </w:t>
      </w:r>
      <w:r>
        <w:rPr>
          <w:rFonts w:hint="cs"/>
          <w:rtl/>
        </w:rPr>
        <w:t xml:space="preserve">מי היה ראש הממשלה בזמן שחמאס התחמש, מה היא ענתה? "מה זה משנה". ואלכ, לא משנה, אין לא אחריות </w:t>
      </w:r>
      <w:bookmarkStart w:id="10623" w:name="_ETM_Q66_474209"/>
      <w:bookmarkEnd w:id="10623"/>
      <w:r>
        <w:rPr>
          <w:rFonts w:hint="cs"/>
          <w:rtl/>
        </w:rPr>
        <w:t>על כלום, לא משנה. אין מה לומר. נדלג על שאר</w:t>
      </w:r>
      <w:bookmarkStart w:id="10624" w:name="_ETM_Q66_480846"/>
      <w:bookmarkEnd w:id="10624"/>
      <w:r>
        <w:rPr>
          <w:rFonts w:hint="cs"/>
          <w:rtl/>
        </w:rPr>
        <w:t xml:space="preserve"> הדברים. אה, על ועדת החקירה הממלכתית היא אמרה: "</w:t>
      </w:r>
      <w:r>
        <w:rPr>
          <w:rtl/>
        </w:rPr>
        <w:t xml:space="preserve">מה זה </w:t>
      </w:r>
      <w:r>
        <w:rPr>
          <w:rFonts w:hint="cs"/>
          <w:rtl/>
        </w:rPr>
        <w:t>'</w:t>
      </w:r>
      <w:r>
        <w:rPr>
          <w:rtl/>
        </w:rPr>
        <w:t>ממלכתית</w:t>
      </w:r>
      <w:r>
        <w:rPr>
          <w:rFonts w:hint="cs"/>
          <w:rtl/>
        </w:rPr>
        <w:t>'</w:t>
      </w:r>
      <w:r>
        <w:rPr>
          <w:rtl/>
        </w:rPr>
        <w:t xml:space="preserve">? מה זה </w:t>
      </w:r>
      <w:bookmarkStart w:id="10625" w:name="_ETM_Q66_483969"/>
      <w:bookmarkEnd w:id="10625"/>
      <w:r>
        <w:rPr>
          <w:rFonts w:hint="cs"/>
          <w:rtl/>
        </w:rPr>
        <w:t>'</w:t>
      </w:r>
      <w:r>
        <w:rPr>
          <w:rtl/>
        </w:rPr>
        <w:t>בחוק</w:t>
      </w:r>
      <w:r>
        <w:rPr>
          <w:rFonts w:hint="cs"/>
          <w:rtl/>
        </w:rPr>
        <w:t>'</w:t>
      </w:r>
      <w:r>
        <w:rPr>
          <w:rtl/>
        </w:rPr>
        <w:t xml:space="preserve">? מי קבע </w:t>
      </w:r>
      <w:r>
        <w:rPr>
          <w:rFonts w:hint="cs"/>
          <w:rtl/>
        </w:rPr>
        <w:t>מה</w:t>
      </w:r>
      <w:r>
        <w:rPr>
          <w:rtl/>
        </w:rPr>
        <w:t xml:space="preserve"> החוק?</w:t>
      </w:r>
      <w:r>
        <w:rPr>
          <w:rFonts w:hint="cs"/>
          <w:rtl/>
        </w:rPr>
        <w:t>"</w:t>
      </w:r>
      <w:r>
        <w:rPr>
          <w:rtl/>
        </w:rPr>
        <w:t xml:space="preserve"> </w:t>
      </w:r>
      <w:r>
        <w:rPr>
          <w:rFonts w:hint="cs"/>
          <w:rtl/>
        </w:rPr>
        <w:t xml:space="preserve">– </w:t>
      </w:r>
      <w:r>
        <w:rPr>
          <w:rtl/>
        </w:rPr>
        <w:t>הכנסת</w:t>
      </w:r>
      <w:r>
        <w:rPr>
          <w:rFonts w:hint="cs"/>
          <w:rtl/>
        </w:rPr>
        <w:t>.</w:t>
      </w:r>
      <w:r>
        <w:rPr>
          <w:rtl/>
        </w:rPr>
        <w:t xml:space="preserve"> </w:t>
      </w:r>
      <w:r>
        <w:rPr>
          <w:rFonts w:hint="cs"/>
          <w:rtl/>
        </w:rPr>
        <w:t>"</w:t>
      </w:r>
      <w:r>
        <w:rPr>
          <w:rtl/>
        </w:rPr>
        <w:t>מי קבע איז</w:t>
      </w:r>
      <w:r>
        <w:rPr>
          <w:rFonts w:hint="cs"/>
          <w:rtl/>
        </w:rPr>
        <w:t>ו ועדת</w:t>
      </w:r>
      <w:r>
        <w:rPr>
          <w:rtl/>
        </w:rPr>
        <w:t xml:space="preserve"> חקירה</w:t>
      </w:r>
      <w:r>
        <w:rPr>
          <w:rFonts w:hint="cs"/>
          <w:rtl/>
        </w:rPr>
        <w:t>"</w:t>
      </w:r>
      <w:r>
        <w:rPr>
          <w:rtl/>
        </w:rPr>
        <w:t xml:space="preserve"> </w:t>
      </w:r>
      <w:bookmarkStart w:id="10626" w:name="_ETM_Q66_487279"/>
      <w:bookmarkEnd w:id="10626"/>
      <w:r>
        <w:rPr>
          <w:rtl/>
        </w:rPr>
        <w:t xml:space="preserve">צריכה לקום? </w:t>
      </w:r>
      <w:bookmarkStart w:id="10627" w:name="_ETM_Q66_492910"/>
      <w:bookmarkEnd w:id="10627"/>
    </w:p>
    <w:p w:rsidR="00A3654A" w:rsidRDefault="00A3654A" w:rsidP="00077A11">
      <w:pPr>
        <w:rPr>
          <w:rtl/>
        </w:rPr>
      </w:pPr>
    </w:p>
    <w:p w:rsidR="00A3654A" w:rsidRDefault="00A3654A" w:rsidP="00077A11">
      <w:pPr>
        <w:rPr>
          <w:rtl/>
        </w:rPr>
      </w:pPr>
      <w:r>
        <w:rPr>
          <w:rtl/>
        </w:rPr>
        <w:t xml:space="preserve">נמשיך הלאה. </w:t>
      </w:r>
      <w:bookmarkStart w:id="10628" w:name="_ETM_Q66_497079"/>
      <w:bookmarkStart w:id="10629" w:name="_ETM_Q66_498345"/>
      <w:bookmarkStart w:id="10630" w:name="_ETM_Q66_498396"/>
      <w:bookmarkStart w:id="10631" w:name="_ETM_Q66_498488"/>
      <w:bookmarkStart w:id="10632" w:name="_ETM_Q66_498518"/>
      <w:bookmarkStart w:id="10633" w:name="_ETM_Q66_497839"/>
      <w:bookmarkEnd w:id="10628"/>
      <w:bookmarkEnd w:id="10629"/>
      <w:bookmarkEnd w:id="10630"/>
      <w:bookmarkEnd w:id="10631"/>
      <w:bookmarkEnd w:id="10632"/>
      <w:bookmarkEnd w:id="10633"/>
      <w:r>
        <w:rPr>
          <w:rtl/>
        </w:rPr>
        <w:t xml:space="preserve">ממשיכה באורית סטרוק. </w:t>
      </w:r>
      <w:bookmarkStart w:id="10634" w:name="_ETM_Q66_502279"/>
      <w:bookmarkEnd w:id="10634"/>
      <w:r>
        <w:rPr>
          <w:rtl/>
        </w:rPr>
        <w:t>יום הטבח</w:t>
      </w:r>
      <w:r>
        <w:rPr>
          <w:rFonts w:hint="cs"/>
          <w:rtl/>
        </w:rPr>
        <w:t>,</w:t>
      </w:r>
      <w:r>
        <w:rPr>
          <w:rtl/>
        </w:rPr>
        <w:t xml:space="preserve"> </w:t>
      </w:r>
      <w:bookmarkStart w:id="10635" w:name="_ETM_Q66_504500"/>
      <w:bookmarkEnd w:id="10635"/>
      <w:r>
        <w:rPr>
          <w:rtl/>
        </w:rPr>
        <w:t>יום הטבח, בעוד נו</w:t>
      </w:r>
      <w:r>
        <w:rPr>
          <w:rFonts w:hint="cs"/>
          <w:rtl/>
        </w:rPr>
        <w:t>ח'</w:t>
      </w:r>
      <w:r>
        <w:rPr>
          <w:rtl/>
        </w:rPr>
        <w:t xml:space="preserve">בות </w:t>
      </w:r>
      <w:r>
        <w:rPr>
          <w:rFonts w:hint="cs"/>
          <w:rtl/>
        </w:rPr>
        <w:t>טובח</w:t>
      </w:r>
      <w:r>
        <w:rPr>
          <w:rtl/>
        </w:rPr>
        <w:t xml:space="preserve">ים באזרחי מדינה, </w:t>
      </w:r>
      <w:bookmarkStart w:id="10636" w:name="_ETM_Q66_511178"/>
      <w:bookmarkEnd w:id="10636"/>
      <w:r>
        <w:rPr>
          <w:rtl/>
        </w:rPr>
        <w:t>היא מגיעה ואומרת</w:t>
      </w:r>
      <w:r>
        <w:rPr>
          <w:rFonts w:hint="cs"/>
          <w:rtl/>
        </w:rPr>
        <w:t>:</w:t>
      </w:r>
      <w:r>
        <w:rPr>
          <w:rtl/>
        </w:rPr>
        <w:t xml:space="preserve"> </w:t>
      </w:r>
      <w:r>
        <w:rPr>
          <w:rFonts w:hint="cs"/>
          <w:rtl/>
        </w:rPr>
        <w:t>"</w:t>
      </w:r>
      <w:r>
        <w:rPr>
          <w:rtl/>
        </w:rPr>
        <w:t>קודם כ</w:t>
      </w:r>
      <w:r>
        <w:rPr>
          <w:rFonts w:hint="cs"/>
          <w:rtl/>
        </w:rPr>
        <w:t>ו</w:t>
      </w:r>
      <w:r>
        <w:rPr>
          <w:rtl/>
        </w:rPr>
        <w:t>ל</w:t>
      </w:r>
      <w:r>
        <w:rPr>
          <w:rFonts w:hint="cs"/>
          <w:rtl/>
        </w:rPr>
        <w:t>,</w:t>
      </w:r>
      <w:r>
        <w:rPr>
          <w:rtl/>
        </w:rPr>
        <w:t xml:space="preserve"> חג שמח</w:t>
      </w:r>
      <w:r>
        <w:rPr>
          <w:rFonts w:hint="cs"/>
          <w:rtl/>
        </w:rPr>
        <w:t>"</w:t>
      </w:r>
      <w:r>
        <w:rPr>
          <w:rtl/>
        </w:rPr>
        <w:t xml:space="preserve">. תשמע, זה כבר </w:t>
      </w:r>
      <w:bookmarkStart w:id="10637" w:name="_ETM_Q66_514834"/>
      <w:bookmarkEnd w:id="10637"/>
      <w:r>
        <w:rPr>
          <w:rtl/>
        </w:rPr>
        <w:t>באמת לא משלנו, זה</w:t>
      </w:r>
      <w:r>
        <w:rPr>
          <w:rFonts w:hint="cs"/>
          <w:rtl/>
        </w:rPr>
        <w:t xml:space="preserve"> –</w:t>
      </w:r>
      <w:r>
        <w:rPr>
          <w:rtl/>
        </w:rPr>
        <w:t xml:space="preserve"> אין לי מילים. </w:t>
      </w:r>
      <w:bookmarkStart w:id="10638" w:name="_ETM_Q66_519988"/>
      <w:bookmarkEnd w:id="10638"/>
      <w:r>
        <w:rPr>
          <w:rtl/>
        </w:rPr>
        <w:t>היא המשיכה במהלך המלחמה ואמרה</w:t>
      </w:r>
      <w:r>
        <w:rPr>
          <w:rFonts w:hint="cs"/>
          <w:rtl/>
        </w:rPr>
        <w:t>:</w:t>
      </w:r>
      <w:r>
        <w:rPr>
          <w:rtl/>
        </w:rPr>
        <w:t xml:space="preserve"> </w:t>
      </w:r>
      <w:r>
        <w:rPr>
          <w:rFonts w:hint="cs"/>
          <w:rtl/>
        </w:rPr>
        <w:t>"</w:t>
      </w:r>
      <w:r>
        <w:rPr>
          <w:rtl/>
        </w:rPr>
        <w:t xml:space="preserve">אצלי זה כמו תקופה של </w:t>
      </w:r>
      <w:bookmarkStart w:id="10639" w:name="_ETM_Q66_523024"/>
      <w:bookmarkEnd w:id="10639"/>
      <w:r>
        <w:rPr>
          <w:rtl/>
        </w:rPr>
        <w:t>נס</w:t>
      </w:r>
      <w:r>
        <w:rPr>
          <w:rFonts w:hint="cs"/>
          <w:rtl/>
        </w:rPr>
        <w:t>,</w:t>
      </w:r>
      <w:r>
        <w:rPr>
          <w:rtl/>
        </w:rPr>
        <w:t xml:space="preserve"> </w:t>
      </w:r>
      <w:bookmarkStart w:id="10640" w:name="_ETM_Q66_526829"/>
      <w:bookmarkEnd w:id="10640"/>
      <w:r>
        <w:rPr>
          <w:rtl/>
        </w:rPr>
        <w:t>אנחנו כמו באיזשהו נס כזה</w:t>
      </w:r>
      <w:r>
        <w:rPr>
          <w:rFonts w:hint="cs"/>
          <w:rtl/>
        </w:rPr>
        <w:t>"</w:t>
      </w:r>
      <w:r>
        <w:rPr>
          <w:rtl/>
        </w:rPr>
        <w:t xml:space="preserve">. </w:t>
      </w:r>
      <w:bookmarkStart w:id="10641" w:name="_ETM_Q66_530190"/>
      <w:bookmarkEnd w:id="10641"/>
      <w:r>
        <w:rPr>
          <w:rtl/>
        </w:rPr>
        <w:t>שתבין, יום אסוננו זה יום חגה, יום חג</w:t>
      </w:r>
      <w:r>
        <w:rPr>
          <w:rFonts w:hint="cs"/>
          <w:rtl/>
        </w:rPr>
        <w:t>ם</w:t>
      </w:r>
      <w:r>
        <w:rPr>
          <w:rtl/>
        </w:rPr>
        <w:t xml:space="preserve">, זה הטירוף. </w:t>
      </w:r>
      <w:bookmarkStart w:id="10642" w:name="_ETM_Q66_539589"/>
      <w:bookmarkEnd w:id="10642"/>
    </w:p>
    <w:p w:rsidR="00A3654A" w:rsidRDefault="00A3654A" w:rsidP="00077A11">
      <w:pPr>
        <w:rPr>
          <w:rtl/>
        </w:rPr>
      </w:pPr>
      <w:bookmarkStart w:id="10643" w:name="_ETM_Q66_539982"/>
      <w:bookmarkStart w:id="10644" w:name="_ETM_Q66_540016"/>
      <w:bookmarkStart w:id="10645" w:name="_ETM_Q66_540102"/>
      <w:bookmarkEnd w:id="10643"/>
      <w:bookmarkEnd w:id="10644"/>
      <w:bookmarkEnd w:id="10645"/>
    </w:p>
    <w:p w:rsidR="00A3654A" w:rsidRDefault="00A3654A" w:rsidP="00077A11">
      <w:pPr>
        <w:rPr>
          <w:rtl/>
        </w:rPr>
      </w:pPr>
      <w:bookmarkStart w:id="10646" w:name="_ETM_Q66_540135"/>
      <w:bookmarkEnd w:id="10646"/>
      <w:r>
        <w:rPr>
          <w:rtl/>
        </w:rPr>
        <w:t>דודי אמסלם</w:t>
      </w:r>
      <w:r>
        <w:rPr>
          <w:rFonts w:hint="cs"/>
          <w:rtl/>
        </w:rPr>
        <w:t xml:space="preserve"> –</w:t>
      </w:r>
      <w:r>
        <w:rPr>
          <w:rtl/>
        </w:rPr>
        <w:t xml:space="preserve"> </w:t>
      </w:r>
      <w:bookmarkStart w:id="10647" w:name="_ETM_Q66_542369"/>
      <w:bookmarkEnd w:id="10647"/>
      <w:r>
        <w:rPr>
          <w:rtl/>
        </w:rPr>
        <w:t>היום</w:t>
      </w:r>
      <w:r>
        <w:rPr>
          <w:rFonts w:hint="cs"/>
          <w:rtl/>
        </w:rPr>
        <w:t>,</w:t>
      </w:r>
      <w:r>
        <w:rPr>
          <w:rtl/>
        </w:rPr>
        <w:t xml:space="preserve"> טרי טרי טרי</w:t>
      </w:r>
      <w:r>
        <w:rPr>
          <w:rFonts w:hint="cs"/>
          <w:rtl/>
        </w:rPr>
        <w:t>:</w:t>
      </w:r>
      <w:r>
        <w:rPr>
          <w:rtl/>
        </w:rPr>
        <w:t xml:space="preserve"> </w:t>
      </w:r>
      <w:bookmarkStart w:id="10648" w:name="_ETM_Q66_545380"/>
      <w:bookmarkEnd w:id="10648"/>
      <w:r>
        <w:rPr>
          <w:rFonts w:hint="cs"/>
          <w:rtl/>
        </w:rPr>
        <w:t>"</w:t>
      </w:r>
      <w:r>
        <w:rPr>
          <w:rtl/>
        </w:rPr>
        <w:t xml:space="preserve">מי שפועל נגד לומדי </w:t>
      </w:r>
      <w:r>
        <w:rPr>
          <w:rFonts w:hint="cs"/>
          <w:rtl/>
        </w:rPr>
        <w:t>ה</w:t>
      </w:r>
      <w:r>
        <w:rPr>
          <w:rtl/>
        </w:rPr>
        <w:t>תורה הוא אנטישמי</w:t>
      </w:r>
      <w:r>
        <w:rPr>
          <w:rFonts w:hint="cs"/>
          <w:rtl/>
        </w:rPr>
        <w:t>"</w:t>
      </w:r>
      <w:r>
        <w:rPr>
          <w:rtl/>
        </w:rPr>
        <w:t xml:space="preserve">. </w:t>
      </w:r>
      <w:bookmarkStart w:id="10649" w:name="_ETM_Q66_550410"/>
      <w:bookmarkEnd w:id="10649"/>
      <w:r>
        <w:rPr>
          <w:rtl/>
        </w:rPr>
        <w:t>זהו, מצאו פתרון קל להשתמטות. כל מי שמדבר נגד השתמטות</w:t>
      </w:r>
      <w:r>
        <w:rPr>
          <w:rFonts w:hint="cs"/>
          <w:rtl/>
        </w:rPr>
        <w:t xml:space="preserve"> </w:t>
      </w:r>
      <w:r>
        <w:rPr>
          <w:rFonts w:hint="eastAsia"/>
          <w:rtl/>
        </w:rPr>
        <w:t>–</w:t>
      </w:r>
      <w:r>
        <w:rPr>
          <w:rtl/>
        </w:rPr>
        <w:t xml:space="preserve"> </w:t>
      </w:r>
      <w:bookmarkStart w:id="10650" w:name="_ETM_Q66_553773"/>
      <w:bookmarkEnd w:id="10650"/>
      <w:r>
        <w:rPr>
          <w:rtl/>
        </w:rPr>
        <w:t>אנטישמי. אני רוצה להגיד שמי שמ</w:t>
      </w:r>
      <w:r>
        <w:rPr>
          <w:rFonts w:hint="cs"/>
          <w:rtl/>
        </w:rPr>
        <w:t xml:space="preserve">חריב </w:t>
      </w:r>
      <w:r>
        <w:rPr>
          <w:rtl/>
        </w:rPr>
        <w:t xml:space="preserve">את מדינת ישראל כאן </w:t>
      </w:r>
      <w:bookmarkStart w:id="10651" w:name="_ETM_Q66_557136"/>
      <w:bookmarkEnd w:id="10651"/>
      <w:r>
        <w:rPr>
          <w:rtl/>
        </w:rPr>
        <w:t>הוא אנטישמי</w:t>
      </w:r>
      <w:r>
        <w:rPr>
          <w:rFonts w:hint="cs"/>
          <w:rtl/>
        </w:rPr>
        <w:t>,</w:t>
      </w:r>
      <w:r>
        <w:rPr>
          <w:rtl/>
        </w:rPr>
        <w:t xml:space="preserve"> </w:t>
      </w:r>
      <w:bookmarkStart w:id="10652" w:name="_ETM_Q66_561220"/>
      <w:bookmarkEnd w:id="10652"/>
      <w:r>
        <w:rPr>
          <w:rtl/>
        </w:rPr>
        <w:t xml:space="preserve">מי שגומר את המדינה הוא אנטישמי. </w:t>
      </w:r>
      <w:bookmarkStart w:id="10653" w:name="_ETM_Q66_567700"/>
      <w:bookmarkEnd w:id="10653"/>
      <w:r>
        <w:rPr>
          <w:rtl/>
        </w:rPr>
        <w:t>המשיך ואמר</w:t>
      </w:r>
      <w:r>
        <w:rPr>
          <w:rFonts w:hint="cs"/>
          <w:rtl/>
        </w:rPr>
        <w:t>:</w:t>
      </w:r>
      <w:r>
        <w:rPr>
          <w:rtl/>
        </w:rPr>
        <w:t xml:space="preserve"> </w:t>
      </w:r>
      <w:r>
        <w:rPr>
          <w:rFonts w:hint="cs"/>
          <w:rtl/>
        </w:rPr>
        <w:t>"</w:t>
      </w:r>
      <w:r>
        <w:rPr>
          <w:rtl/>
        </w:rPr>
        <w:t>ההתנהלות של ישראל מול חמאס</w:t>
      </w:r>
      <w:r>
        <w:rPr>
          <w:rFonts w:hint="cs"/>
          <w:rtl/>
        </w:rPr>
        <w:t xml:space="preserve">" </w:t>
      </w:r>
      <w:r>
        <w:rPr>
          <w:rFonts w:hint="eastAsia"/>
          <w:rtl/>
        </w:rPr>
        <w:t>–</w:t>
      </w:r>
      <w:r>
        <w:rPr>
          <w:rtl/>
        </w:rPr>
        <w:t xml:space="preserve"> זה דודי אמסלם, </w:t>
      </w:r>
      <w:bookmarkStart w:id="10654" w:name="_ETM_Q66_571862"/>
      <w:bookmarkEnd w:id="10654"/>
      <w:r>
        <w:rPr>
          <w:rtl/>
        </w:rPr>
        <w:t>כן</w:t>
      </w:r>
      <w:r>
        <w:rPr>
          <w:rFonts w:hint="cs"/>
          <w:rtl/>
        </w:rPr>
        <w:t xml:space="preserve">? </w:t>
      </w:r>
      <w:r>
        <w:rPr>
          <w:rFonts w:hint="eastAsia"/>
          <w:rtl/>
        </w:rPr>
        <w:t>–</w:t>
      </w:r>
      <w:r>
        <w:rPr>
          <w:rtl/>
        </w:rPr>
        <w:t xml:space="preserve"> </w:t>
      </w:r>
      <w:r>
        <w:rPr>
          <w:rFonts w:hint="cs"/>
          <w:rtl/>
        </w:rPr>
        <w:t>"</w:t>
      </w:r>
      <w:r>
        <w:rPr>
          <w:rtl/>
        </w:rPr>
        <w:t>לא הביאה ל</w:t>
      </w:r>
      <w:r>
        <w:rPr>
          <w:rFonts w:hint="cs"/>
          <w:rtl/>
        </w:rPr>
        <w:t>-7</w:t>
      </w:r>
      <w:r>
        <w:rPr>
          <w:rtl/>
        </w:rPr>
        <w:t xml:space="preserve"> באוקטובר</w:t>
      </w:r>
      <w:r>
        <w:rPr>
          <w:rFonts w:hint="cs"/>
          <w:rtl/>
        </w:rPr>
        <w:t>"</w:t>
      </w:r>
      <w:r>
        <w:rPr>
          <w:rtl/>
        </w:rPr>
        <w:t xml:space="preserve">. לא, מה פתאום, מימון ארגון </w:t>
      </w:r>
      <w:bookmarkStart w:id="10655" w:name="_ETM_Q66_576024"/>
      <w:bookmarkEnd w:id="10655"/>
      <w:r>
        <w:rPr>
          <w:rtl/>
        </w:rPr>
        <w:t>טרור במזוודות של דולרים במזומן לא הביא ל-7 באוקטובר</w:t>
      </w:r>
      <w:r>
        <w:rPr>
          <w:rFonts w:hint="cs"/>
          <w:rtl/>
        </w:rPr>
        <w:t>.</w:t>
      </w:r>
      <w:r>
        <w:rPr>
          <w:rtl/>
        </w:rPr>
        <w:t xml:space="preserve"> זה </w:t>
      </w:r>
      <w:bookmarkStart w:id="10656" w:name="_ETM_Q66_580186"/>
      <w:bookmarkEnd w:id="10656"/>
      <w:r>
        <w:rPr>
          <w:rtl/>
        </w:rPr>
        <w:t>קרה, יד נעלמה</w:t>
      </w:r>
      <w:r>
        <w:rPr>
          <w:rFonts w:hint="cs"/>
          <w:rtl/>
        </w:rPr>
        <w:t>.</w:t>
      </w:r>
      <w:r>
        <w:rPr>
          <w:rtl/>
        </w:rPr>
        <w:t xml:space="preserve"> כסף לבנות מנהרות</w:t>
      </w:r>
      <w:r>
        <w:rPr>
          <w:rFonts w:hint="cs"/>
          <w:rtl/>
        </w:rPr>
        <w:t xml:space="preserve"> –</w:t>
      </w:r>
      <w:r>
        <w:rPr>
          <w:rtl/>
        </w:rPr>
        <w:t xml:space="preserve"> לא קשור, נכון? אין, </w:t>
      </w:r>
      <w:bookmarkStart w:id="10657" w:name="_ETM_Q66_584348"/>
      <w:bookmarkEnd w:id="10657"/>
      <w:r>
        <w:rPr>
          <w:rtl/>
        </w:rPr>
        <w:t xml:space="preserve">לא קשור שהביאו להם כסף, זה לא. </w:t>
      </w:r>
      <w:bookmarkStart w:id="10658" w:name="_ETM_Q66_590910"/>
      <w:bookmarkEnd w:id="10658"/>
    </w:p>
    <w:p w:rsidR="00A3654A" w:rsidRDefault="00A3654A" w:rsidP="00077A11">
      <w:pPr>
        <w:rPr>
          <w:rtl/>
        </w:rPr>
      </w:pPr>
      <w:bookmarkStart w:id="10659" w:name="_ETM_Q66_589996"/>
      <w:bookmarkStart w:id="10660" w:name="_ETM_Q66_590038"/>
      <w:bookmarkEnd w:id="10659"/>
      <w:bookmarkEnd w:id="10660"/>
    </w:p>
    <w:p w:rsidR="00A3654A" w:rsidRDefault="00A3654A" w:rsidP="00077A11">
      <w:pPr>
        <w:rPr>
          <w:rtl/>
        </w:rPr>
      </w:pPr>
      <w:bookmarkStart w:id="10661" w:name="_ETM_Q66_590114"/>
      <w:bookmarkStart w:id="10662" w:name="_ETM_Q66_590141"/>
      <w:bookmarkEnd w:id="10661"/>
      <w:bookmarkEnd w:id="10662"/>
      <w:r>
        <w:rPr>
          <w:rtl/>
        </w:rPr>
        <w:t xml:space="preserve">אני אמשיך עם מיקי זוהר, </w:t>
      </w:r>
      <w:bookmarkStart w:id="10663" w:name="_ETM_Q66_594890"/>
      <w:bookmarkEnd w:id="10663"/>
      <w:r>
        <w:rPr>
          <w:rtl/>
        </w:rPr>
        <w:t>ככה, אחד לפני אחרון</w:t>
      </w:r>
      <w:r>
        <w:rPr>
          <w:rFonts w:hint="cs"/>
          <w:rtl/>
        </w:rPr>
        <w:t xml:space="preserve"> –</w:t>
      </w:r>
      <w:r>
        <w:rPr>
          <w:rtl/>
        </w:rPr>
        <w:t xml:space="preserve"> אחד לפני אחרון פה, מיקי זוהר</w:t>
      </w:r>
      <w:r>
        <w:rPr>
          <w:rFonts w:hint="cs"/>
          <w:rtl/>
        </w:rPr>
        <w:t>.</w:t>
      </w:r>
      <w:r>
        <w:rPr>
          <w:rtl/>
        </w:rPr>
        <w:t xml:space="preserve"> </w:t>
      </w:r>
      <w:bookmarkStart w:id="10664" w:name="_ETM_Q66_598245"/>
      <w:bookmarkEnd w:id="10664"/>
      <w:r>
        <w:rPr>
          <w:rtl/>
        </w:rPr>
        <w:t xml:space="preserve">הוא גם כוכב, אין מה לומר. </w:t>
      </w:r>
      <w:bookmarkStart w:id="10665" w:name="_ETM_Q66_603220"/>
      <w:bookmarkEnd w:id="10665"/>
      <w:r>
        <w:rPr>
          <w:rtl/>
        </w:rPr>
        <w:t xml:space="preserve">הוא תמך בלהסיר את המילה </w:t>
      </w:r>
      <w:r>
        <w:rPr>
          <w:rFonts w:hint="cs"/>
          <w:rtl/>
        </w:rPr>
        <w:t>"</w:t>
      </w:r>
      <w:r>
        <w:rPr>
          <w:rtl/>
        </w:rPr>
        <w:t>טבח</w:t>
      </w:r>
      <w:r>
        <w:rPr>
          <w:rFonts w:hint="cs"/>
          <w:rtl/>
        </w:rPr>
        <w:t>"</w:t>
      </w:r>
      <w:r>
        <w:rPr>
          <w:rtl/>
        </w:rPr>
        <w:t xml:space="preserve"> מכותרת הצעת החוק להנצחת </w:t>
      </w:r>
      <w:bookmarkStart w:id="10666" w:name="_ETM_Q66_608229"/>
      <w:bookmarkEnd w:id="10666"/>
      <w:r>
        <w:rPr>
          <w:rFonts w:hint="cs"/>
          <w:rtl/>
        </w:rPr>
        <w:t>טבח 7 באוקטובר, והוא נימק את זה</w:t>
      </w:r>
      <w:bookmarkStart w:id="10667" w:name="_ETM_Q66_615387"/>
      <w:bookmarkEnd w:id="10667"/>
      <w:r>
        <w:rPr>
          <w:rFonts w:hint="cs"/>
          <w:rtl/>
        </w:rPr>
        <w:t xml:space="preserve"> ככה, תשמע: "אפשר להרוג במדינת ישראל, לצערי" </w:t>
      </w:r>
      <w:r>
        <w:rPr>
          <w:rFonts w:hint="eastAsia"/>
          <w:rtl/>
        </w:rPr>
        <w:t>–</w:t>
      </w:r>
      <w:r>
        <w:rPr>
          <w:rFonts w:hint="cs"/>
          <w:rtl/>
        </w:rPr>
        <w:t xml:space="preserve"> טוב שלצערו </w:t>
      </w:r>
      <w:r>
        <w:rPr>
          <w:rFonts w:hint="eastAsia"/>
          <w:rtl/>
        </w:rPr>
        <w:t>–</w:t>
      </w:r>
      <w:r>
        <w:rPr>
          <w:rFonts w:hint="cs"/>
          <w:rtl/>
        </w:rPr>
        <w:t xml:space="preserve"> "אפשר לפגוע באזרחי ישראל, אפשר לרצוח אזרחי ישראל, לצערנו הרב</w:t>
      </w:r>
      <w:bookmarkStart w:id="10668" w:name="_ETM_Q66_626660"/>
      <w:bookmarkEnd w:id="10668"/>
      <w:r>
        <w:rPr>
          <w:rFonts w:hint="cs"/>
          <w:rtl/>
        </w:rPr>
        <w:t xml:space="preserve">" </w:t>
      </w:r>
      <w:r>
        <w:rPr>
          <w:rFonts w:hint="eastAsia"/>
          <w:rtl/>
        </w:rPr>
        <w:t>–</w:t>
      </w:r>
      <w:r>
        <w:rPr>
          <w:rFonts w:hint="cs"/>
          <w:rtl/>
        </w:rPr>
        <w:t xml:space="preserve"> אכן, לצערנו </w:t>
      </w:r>
      <w:r>
        <w:rPr>
          <w:rFonts w:hint="eastAsia"/>
          <w:rtl/>
        </w:rPr>
        <w:t>–</w:t>
      </w:r>
      <w:r>
        <w:rPr>
          <w:rtl/>
        </w:rPr>
        <w:t xml:space="preserve"> </w:t>
      </w:r>
      <w:r>
        <w:rPr>
          <w:rFonts w:hint="cs"/>
          <w:rtl/>
        </w:rPr>
        <w:t>"אבל לטבוח בעם ישראל</w:t>
      </w:r>
      <w:bookmarkStart w:id="10669" w:name="_ETM_Q66_630265"/>
      <w:bookmarkEnd w:id="10669"/>
      <w:r>
        <w:rPr>
          <w:rFonts w:hint="cs"/>
          <w:rtl/>
        </w:rPr>
        <w:t xml:space="preserve"> כבר אי-אפשר". הכחשת טבח. איך נהנדס את המציאות ונכחי</w:t>
      </w:r>
      <w:bookmarkStart w:id="10670" w:name="_ETM_Q66_636283"/>
      <w:bookmarkEnd w:id="10670"/>
      <w:r>
        <w:rPr>
          <w:rFonts w:hint="cs"/>
          <w:rtl/>
        </w:rPr>
        <w:t xml:space="preserve">ש את הטבח. מיקי זוהר מכחיש טבח: אי-אפשר </w:t>
      </w:r>
      <w:bookmarkStart w:id="10671" w:name="_ETM_Q66_639772"/>
      <w:bookmarkEnd w:id="10671"/>
      <w:r>
        <w:rPr>
          <w:rFonts w:hint="cs"/>
          <w:rtl/>
        </w:rPr>
        <w:t>לטבוח במדינה – משהו חדש. אחרי שהיה 7 באוקטובר, טבח, הוא</w:t>
      </w:r>
      <w:bookmarkStart w:id="10672" w:name="_ETM_Q66_643708"/>
      <w:bookmarkEnd w:id="10672"/>
      <w:r>
        <w:rPr>
          <w:rFonts w:hint="cs"/>
          <w:rtl/>
        </w:rPr>
        <w:t xml:space="preserve"> אומר שלא היה טבח. זה מדהים. </w:t>
      </w:r>
    </w:p>
    <w:p w:rsidR="00A3654A" w:rsidRDefault="00A3654A" w:rsidP="00077A11">
      <w:pPr>
        <w:rPr>
          <w:rtl/>
        </w:rPr>
      </w:pPr>
    </w:p>
    <w:p w:rsidR="00A3654A" w:rsidRDefault="00A3654A" w:rsidP="00077A11">
      <w:pPr>
        <w:rPr>
          <w:rtl/>
        </w:rPr>
      </w:pPr>
      <w:r>
        <w:rPr>
          <w:rFonts w:hint="cs"/>
          <w:rtl/>
        </w:rPr>
        <w:t xml:space="preserve">ואז הוא הגדיל ואמר על השימוש במילה "טבח" על 7 באוקטובר, "זו התקרבנות" – כן, התקרבנות, לא פחות. </w:t>
      </w:r>
      <w:bookmarkStart w:id="10673" w:name="_ETM_Q66_659369"/>
      <w:bookmarkEnd w:id="10673"/>
      <w:r>
        <w:rPr>
          <w:rtl/>
        </w:rPr>
        <w:t>אמר בנוסף לזה</w:t>
      </w:r>
      <w:r>
        <w:rPr>
          <w:rFonts w:hint="cs"/>
          <w:rtl/>
        </w:rPr>
        <w:t>:</w:t>
      </w:r>
      <w:r>
        <w:rPr>
          <w:rtl/>
        </w:rPr>
        <w:t xml:space="preserve"> זה קרה במשמרת שלנו, </w:t>
      </w:r>
      <w:bookmarkStart w:id="10674" w:name="_ETM_Q66_664559"/>
      <w:bookmarkEnd w:id="10674"/>
      <w:r>
        <w:rPr>
          <w:rtl/>
        </w:rPr>
        <w:t xml:space="preserve">אבל נרקם בממשלה של בנט ולפיד וכל החברים שלהם. </w:t>
      </w:r>
      <w:bookmarkStart w:id="10675" w:name="_ETM_Q66_670320"/>
      <w:bookmarkEnd w:id="10675"/>
      <w:r>
        <w:rPr>
          <w:rtl/>
        </w:rPr>
        <w:t>איזו הסרת אחריות</w:t>
      </w:r>
      <w:r>
        <w:rPr>
          <w:rFonts w:hint="cs"/>
          <w:rtl/>
        </w:rPr>
        <w:t xml:space="preserve">. </w:t>
      </w:r>
      <w:r>
        <w:rPr>
          <w:rtl/>
        </w:rPr>
        <w:t xml:space="preserve">אבל אז זה לא הספיק לו להסיר </w:t>
      </w:r>
      <w:bookmarkStart w:id="10676" w:name="_ETM_Q66_674460"/>
      <w:bookmarkEnd w:id="10676"/>
      <w:r>
        <w:rPr>
          <w:rtl/>
        </w:rPr>
        <w:t>אחריות, אז הוא הגדיל</w:t>
      </w:r>
      <w:r>
        <w:rPr>
          <w:rFonts w:hint="cs"/>
          <w:rtl/>
        </w:rPr>
        <w:t xml:space="preserve"> –</w:t>
      </w:r>
      <w:r>
        <w:rPr>
          <w:rtl/>
        </w:rPr>
        <w:t xml:space="preserve"> תשמע את זה</w:t>
      </w:r>
      <w:r>
        <w:rPr>
          <w:rFonts w:hint="cs"/>
          <w:rtl/>
        </w:rPr>
        <w:t>,</w:t>
      </w:r>
      <w:r>
        <w:rPr>
          <w:rtl/>
        </w:rPr>
        <w:t xml:space="preserve"> מישל</w:t>
      </w:r>
      <w:r>
        <w:rPr>
          <w:rFonts w:hint="cs"/>
          <w:rtl/>
        </w:rPr>
        <w:t xml:space="preserve"> –</w:t>
      </w:r>
      <w:r>
        <w:rPr>
          <w:rtl/>
        </w:rPr>
        <w:t xml:space="preserve"> הגדיל ואמר</w:t>
      </w:r>
      <w:r>
        <w:rPr>
          <w:rFonts w:hint="cs"/>
          <w:rtl/>
        </w:rPr>
        <w:t>,</w:t>
      </w:r>
      <w:r>
        <w:rPr>
          <w:rtl/>
        </w:rPr>
        <w:t xml:space="preserve"> </w:t>
      </w:r>
      <w:bookmarkStart w:id="10677" w:name="_ETM_Q66_680959"/>
      <w:bookmarkEnd w:id="10677"/>
      <w:r>
        <w:rPr>
          <w:rtl/>
        </w:rPr>
        <w:t xml:space="preserve">כשאמרו לו </w:t>
      </w:r>
      <w:bookmarkStart w:id="10678" w:name="_ETM_Q66_683679"/>
      <w:bookmarkEnd w:id="10678"/>
      <w:r>
        <w:rPr>
          <w:rtl/>
        </w:rPr>
        <w:t>כשראש הממשלה הוא האשם, הוא אמר</w:t>
      </w:r>
      <w:r>
        <w:rPr>
          <w:rFonts w:hint="cs"/>
          <w:rtl/>
        </w:rPr>
        <w:t>:</w:t>
      </w:r>
      <w:r>
        <w:rPr>
          <w:rtl/>
        </w:rPr>
        <w:t xml:space="preserve"> </w:t>
      </w:r>
      <w:r>
        <w:rPr>
          <w:rFonts w:hint="cs"/>
          <w:rtl/>
        </w:rPr>
        <w:t>"</w:t>
      </w:r>
      <w:r>
        <w:rPr>
          <w:rtl/>
        </w:rPr>
        <w:t xml:space="preserve">חיים בסרט. בסוף כל </w:t>
      </w:r>
      <w:bookmarkStart w:id="10679" w:name="_ETM_Q66_688114"/>
      <w:bookmarkEnd w:id="10679"/>
      <w:r>
        <w:rPr>
          <w:rtl/>
        </w:rPr>
        <w:t>אזרחי ישראל היו פה בש</w:t>
      </w:r>
      <w:r>
        <w:rPr>
          <w:rFonts w:hint="cs"/>
          <w:rtl/>
        </w:rPr>
        <w:t>א</w:t>
      </w:r>
      <w:r>
        <w:rPr>
          <w:rtl/>
        </w:rPr>
        <w:t>ננות</w:t>
      </w:r>
      <w:r>
        <w:rPr>
          <w:rFonts w:hint="cs"/>
          <w:rtl/>
        </w:rPr>
        <w:t>".</w:t>
      </w:r>
      <w:r>
        <w:rPr>
          <w:rtl/>
        </w:rPr>
        <w:t xml:space="preserve"> </w:t>
      </w:r>
      <w:bookmarkStart w:id="10680" w:name="_ETM_Q66_693739"/>
      <w:bookmarkEnd w:id="10680"/>
      <w:r>
        <w:rPr>
          <w:rtl/>
        </w:rPr>
        <w:t xml:space="preserve">תקשיבו, כל המדינה אשמה בטבח, רק נתניהו לא אשם, רק </w:t>
      </w:r>
      <w:bookmarkStart w:id="10681" w:name="_ETM_Q66_697314"/>
      <w:bookmarkEnd w:id="10681"/>
      <w:r>
        <w:rPr>
          <w:rtl/>
        </w:rPr>
        <w:t>המממן של החמאס הוא לא אשם</w:t>
      </w:r>
      <w:r>
        <w:rPr>
          <w:rFonts w:hint="cs"/>
          <w:rtl/>
        </w:rPr>
        <w:t>.</w:t>
      </w:r>
      <w:r>
        <w:rPr>
          <w:rtl/>
        </w:rPr>
        <w:t xml:space="preserve"> כולם אשמים</w:t>
      </w:r>
      <w:r>
        <w:rPr>
          <w:rFonts w:hint="cs"/>
          <w:rtl/>
        </w:rPr>
        <w:t>.</w:t>
      </w:r>
    </w:p>
    <w:p w:rsidR="00A3654A" w:rsidRDefault="00A3654A" w:rsidP="00077A11">
      <w:pPr>
        <w:rPr>
          <w:rtl/>
        </w:rPr>
      </w:pPr>
      <w:bookmarkStart w:id="10682" w:name="_ETM_Q66_706217"/>
      <w:bookmarkStart w:id="10683" w:name="_ETM_Q66_706276"/>
      <w:bookmarkEnd w:id="10682"/>
      <w:bookmarkEnd w:id="10683"/>
    </w:p>
    <w:p w:rsidR="00A3654A" w:rsidRDefault="00A3654A" w:rsidP="00E6687E">
      <w:pPr>
        <w:rPr>
          <w:rtl/>
        </w:rPr>
      </w:pPr>
      <w:bookmarkStart w:id="10684" w:name="_ETM_Q66_706705"/>
      <w:bookmarkStart w:id="10685" w:name="_ETM_Q66_706748"/>
      <w:bookmarkEnd w:id="10684"/>
      <w:bookmarkEnd w:id="10685"/>
      <w:r>
        <w:rPr>
          <w:rtl/>
        </w:rPr>
        <w:t xml:space="preserve"> </w:t>
      </w:r>
      <w:bookmarkStart w:id="10686" w:name="_ETM_Q66_701419"/>
      <w:bookmarkEnd w:id="10686"/>
      <w:r>
        <w:rPr>
          <w:rtl/>
        </w:rPr>
        <w:t xml:space="preserve">אבל </w:t>
      </w:r>
      <w:bookmarkStart w:id="10687" w:name="_ETM_Q66_702809"/>
      <w:bookmarkEnd w:id="10687"/>
      <w:r>
        <w:rPr>
          <w:rtl/>
        </w:rPr>
        <w:t>אני אתן לך לפחות ניחוש אחד, מ</w:t>
      </w:r>
      <w:r>
        <w:rPr>
          <w:rFonts w:hint="cs"/>
          <w:rtl/>
        </w:rPr>
        <w:t xml:space="preserve">י </w:t>
      </w:r>
      <w:r>
        <w:rPr>
          <w:rtl/>
        </w:rPr>
        <w:t>מקום ראשון במצעד</w:t>
      </w:r>
      <w:r>
        <w:rPr>
          <w:rFonts w:hint="cs"/>
          <w:rtl/>
        </w:rPr>
        <w:t>?</w:t>
      </w:r>
      <w:r>
        <w:rPr>
          <w:rtl/>
        </w:rPr>
        <w:t xml:space="preserve"> </w:t>
      </w:r>
      <w:bookmarkStart w:id="10688" w:name="_ETM_Q66_710609"/>
      <w:bookmarkEnd w:id="10688"/>
      <w:r>
        <w:rPr>
          <w:rtl/>
        </w:rPr>
        <w:t xml:space="preserve">מי? </w:t>
      </w:r>
      <w:bookmarkStart w:id="10689" w:name="_ETM_Q66_712400"/>
      <w:bookmarkEnd w:id="10689"/>
      <w:r>
        <w:rPr>
          <w:rtl/>
        </w:rPr>
        <w:t>אני אגיד לך מי</w:t>
      </w:r>
      <w:r>
        <w:rPr>
          <w:rFonts w:hint="cs"/>
          <w:rtl/>
        </w:rPr>
        <w:t>:</w:t>
      </w:r>
      <w:r>
        <w:rPr>
          <w:rtl/>
        </w:rPr>
        <w:t xml:space="preserve"> </w:t>
      </w:r>
      <w:bookmarkStart w:id="10690" w:name="_ETM_Q66_713919"/>
      <w:bookmarkEnd w:id="10690"/>
      <w:r>
        <w:rPr>
          <w:rtl/>
        </w:rPr>
        <w:t>ה</w:t>
      </w:r>
      <w:r>
        <w:rPr>
          <w:rFonts w:hint="cs"/>
          <w:rtl/>
        </w:rPr>
        <w:t>א</w:t>
      </w:r>
      <w:r>
        <w:rPr>
          <w:rtl/>
        </w:rPr>
        <w:t>שם</w:t>
      </w:r>
      <w:r>
        <w:rPr>
          <w:rFonts w:hint="cs"/>
          <w:rtl/>
        </w:rPr>
        <w:t>,</w:t>
      </w:r>
      <w:r>
        <w:rPr>
          <w:rtl/>
        </w:rPr>
        <w:t xml:space="preserve"> </w:t>
      </w:r>
      <w:bookmarkStart w:id="10691" w:name="_ETM_Q66_716349"/>
      <w:bookmarkEnd w:id="10691"/>
      <w:r>
        <w:rPr>
          <w:rtl/>
        </w:rPr>
        <w:t>מ</w:t>
      </w:r>
      <w:r>
        <w:rPr>
          <w:rFonts w:hint="cs"/>
          <w:rtl/>
        </w:rPr>
        <w:t>מ</w:t>
      </w:r>
      <w:r>
        <w:rPr>
          <w:rtl/>
        </w:rPr>
        <w:t>מן החמאס</w:t>
      </w:r>
      <w:r>
        <w:rPr>
          <w:rFonts w:hint="cs"/>
          <w:rtl/>
        </w:rPr>
        <w:t>,</w:t>
      </w:r>
      <w:r>
        <w:rPr>
          <w:rtl/>
        </w:rPr>
        <w:t xml:space="preserve"> שכל היועצים שלו עבדו עם קטר בזמן מלחמה, </w:t>
      </w:r>
      <w:bookmarkStart w:id="10692" w:name="_ETM_Q66_721464"/>
      <w:bookmarkEnd w:id="10692"/>
      <w:r>
        <w:rPr>
          <w:rtl/>
        </w:rPr>
        <w:t>בנימין נתניהו, שאמר את המשפט האלמותי והחולני הזה</w:t>
      </w:r>
      <w:r>
        <w:rPr>
          <w:rFonts w:hint="cs"/>
          <w:rtl/>
        </w:rPr>
        <w:t>:</w:t>
      </w:r>
      <w:r>
        <w:rPr>
          <w:rtl/>
        </w:rPr>
        <w:t xml:space="preserve"> </w:t>
      </w:r>
      <w:bookmarkStart w:id="10693" w:name="_ETM_Q66_727580"/>
      <w:bookmarkEnd w:id="10693"/>
      <w:r>
        <w:rPr>
          <w:rFonts w:hint="cs"/>
          <w:rtl/>
        </w:rPr>
        <w:t>"</w:t>
      </w:r>
      <w:r>
        <w:rPr>
          <w:rtl/>
        </w:rPr>
        <w:t>אני ישן עם מצפון נקי</w:t>
      </w:r>
      <w:r>
        <w:rPr>
          <w:rFonts w:hint="cs"/>
          <w:rtl/>
        </w:rPr>
        <w:t>",</w:t>
      </w:r>
      <w:r>
        <w:rPr>
          <w:rtl/>
        </w:rPr>
        <w:t xml:space="preserve"> אחרי הטבח. </w:t>
      </w:r>
      <w:bookmarkStart w:id="10694" w:name="_ETM_Q66_732080"/>
      <w:bookmarkEnd w:id="10694"/>
      <w:r>
        <w:rPr>
          <w:rtl/>
        </w:rPr>
        <w:t>אתם הולכים עם פסיכופת, שאומר שהוא ישן עם מצפו</w:t>
      </w:r>
      <w:r>
        <w:rPr>
          <w:rFonts w:hint="cs"/>
          <w:rtl/>
        </w:rPr>
        <w:t>ן</w:t>
      </w:r>
      <w:r>
        <w:rPr>
          <w:rtl/>
        </w:rPr>
        <w:t xml:space="preserve"> נקי </w:t>
      </w:r>
      <w:bookmarkStart w:id="10695" w:name="_ETM_Q66_737116"/>
      <w:bookmarkEnd w:id="10695"/>
      <w:r>
        <w:rPr>
          <w:rtl/>
        </w:rPr>
        <w:t xml:space="preserve">אחרי שמימון הטרור שהוא ראה כדוקטרינה הביא לאסון הכי גדול </w:t>
      </w:r>
      <w:bookmarkStart w:id="10696" w:name="_ETM_Q66_742153"/>
      <w:bookmarkEnd w:id="10696"/>
      <w:r>
        <w:rPr>
          <w:rtl/>
        </w:rPr>
        <w:t>מאז קום המדינה. עם מצפון נקי הוא ישן</w:t>
      </w:r>
      <w:bookmarkStart w:id="10697" w:name="_ETM_Q66_747739"/>
      <w:bookmarkEnd w:id="10697"/>
      <w:r>
        <w:rPr>
          <w:rFonts w:hint="cs"/>
          <w:rtl/>
        </w:rPr>
        <w:t xml:space="preserve">. ואלכ, איך אפשר לישון עם מצפון נקי אחרי כל </w:t>
      </w:r>
      <w:bookmarkStart w:id="10698" w:name="_ETM_Q66_754898"/>
      <w:bookmarkEnd w:id="10698"/>
      <w:r>
        <w:rPr>
          <w:rFonts w:hint="cs"/>
          <w:rtl/>
        </w:rPr>
        <w:t>כך הרבה נרצחים והרוגים? אתה יודע, מאיר, אולי כשלא הולכים</w:t>
      </w:r>
      <w:bookmarkStart w:id="10699" w:name="_ETM_Q66_758273"/>
      <w:bookmarkEnd w:id="10699"/>
      <w:r>
        <w:rPr>
          <w:rFonts w:hint="cs"/>
          <w:rtl/>
        </w:rPr>
        <w:t xml:space="preserve"> להלוויות ולא הולכים לשבעות ומתעלמים מחטופים ומהורים של חטופים וממשפחות</w:t>
      </w:r>
      <w:bookmarkStart w:id="10700" w:name="_ETM_Q66_762974"/>
      <w:bookmarkEnd w:id="10700"/>
      <w:r>
        <w:rPr>
          <w:rFonts w:hint="cs"/>
          <w:rtl/>
        </w:rPr>
        <w:t xml:space="preserve"> שכולות, אולי אז זה לא נוגע במצפון. אבל בעיניי</w:t>
      </w:r>
      <w:bookmarkStart w:id="10701" w:name="_ETM_Q66_768476"/>
      <w:bookmarkEnd w:id="10701"/>
      <w:r>
        <w:rPr>
          <w:rFonts w:hint="cs"/>
          <w:rtl/>
        </w:rPr>
        <w:t xml:space="preserve">, גם אז אמור להיות מצפון. </w:t>
      </w:r>
      <w:bookmarkStart w:id="10702" w:name="TOR_Q67"/>
      <w:bookmarkEnd w:id="10702"/>
      <w:r>
        <w:rPr>
          <w:rFonts w:hint="cs"/>
          <w:rtl/>
        </w:rPr>
        <w:t>משהו רקוב באישיות שלו, משהו גמור באישיות שלו. אין שם חמלה ולב. זה המקום הראשון של הניתוק. מר נתניהו ישן עם מצפון נקי, וכולכם</w:t>
      </w:r>
      <w:bookmarkStart w:id="10703" w:name="_ETM_Q67_174483"/>
      <w:bookmarkStart w:id="10704" w:name="_ETM_Q67_174577"/>
      <w:bookmarkStart w:id="10705" w:name="_ETM_Q67_174656"/>
      <w:bookmarkStart w:id="10706" w:name="_ETM_Q67_174734"/>
      <w:bookmarkStart w:id="10707" w:name="_ETM_Q67_184659"/>
      <w:bookmarkEnd w:id="10703"/>
      <w:bookmarkEnd w:id="10704"/>
      <w:bookmarkEnd w:id="10705"/>
      <w:bookmarkEnd w:id="10706"/>
      <w:bookmarkEnd w:id="10707"/>
      <w:r>
        <w:rPr>
          <w:rFonts w:hint="cs"/>
          <w:rtl/>
        </w:rPr>
        <w:t xml:space="preserve">, </w:t>
      </w:r>
      <w:r>
        <w:rPr>
          <w:rtl/>
        </w:rPr>
        <w:t>כולכם על החליל שלו</w:t>
      </w:r>
      <w:r>
        <w:rPr>
          <w:rFonts w:hint="cs"/>
          <w:rtl/>
        </w:rPr>
        <w:t>,</w:t>
      </w:r>
      <w:r>
        <w:rPr>
          <w:rtl/>
        </w:rPr>
        <w:t xml:space="preserve"> </w:t>
      </w:r>
      <w:bookmarkStart w:id="10708" w:name="_ETM_Q67_188130"/>
      <w:bookmarkEnd w:id="10708"/>
      <w:r>
        <w:rPr>
          <w:rtl/>
        </w:rPr>
        <w:t>בלי</w:t>
      </w:r>
      <w:r>
        <w:rPr>
          <w:rFonts w:hint="cs"/>
          <w:rtl/>
        </w:rPr>
        <w:t>,</w:t>
      </w:r>
      <w:r>
        <w:rPr>
          <w:rtl/>
        </w:rPr>
        <w:t xml:space="preserve"> מה שנקרא</w:t>
      </w:r>
      <w:r>
        <w:rPr>
          <w:rFonts w:hint="cs"/>
          <w:rtl/>
        </w:rPr>
        <w:t xml:space="preserve"> –</w:t>
      </w:r>
      <w:r>
        <w:rPr>
          <w:rtl/>
        </w:rPr>
        <w:t xml:space="preserve"> איך אומרים אצלנו? בלי חשומה</w:t>
      </w:r>
      <w:r>
        <w:rPr>
          <w:rFonts w:hint="cs"/>
          <w:rtl/>
        </w:rPr>
        <w:t>.</w:t>
      </w:r>
      <w:r>
        <w:rPr>
          <w:rtl/>
        </w:rPr>
        <w:t xml:space="preserve"> </w:t>
      </w:r>
      <w:bookmarkStart w:id="10709" w:name="_ETM_Q67_192640"/>
      <w:bookmarkEnd w:id="10709"/>
      <w:r>
        <w:rPr>
          <w:rtl/>
        </w:rPr>
        <w:t>בלי כלום.</w:t>
      </w:r>
      <w:bookmarkStart w:id="10710" w:name="_ETM_Q67_195239"/>
      <w:bookmarkEnd w:id="10710"/>
    </w:p>
    <w:p w:rsidR="00A3654A" w:rsidRPr="002801CB" w:rsidRDefault="00A3654A" w:rsidP="00077A11">
      <w:pPr>
        <w:rPr>
          <w:rtl/>
        </w:rPr>
      </w:pPr>
      <w:bookmarkStart w:id="10711" w:name="_ETM_Q67_195322"/>
      <w:bookmarkStart w:id="10712" w:name="_ETM_Q67_193255"/>
      <w:bookmarkStart w:id="10713" w:name="_ETM_Q67_193344"/>
      <w:bookmarkEnd w:id="10711"/>
      <w:bookmarkEnd w:id="10712"/>
      <w:bookmarkEnd w:id="10713"/>
    </w:p>
    <w:p w:rsidR="00A3654A" w:rsidRDefault="00A3654A" w:rsidP="00077A11">
      <w:pPr>
        <w:pStyle w:val="af6"/>
        <w:keepNext/>
        <w:rPr>
          <w:rtl/>
        </w:rPr>
      </w:pPr>
      <w:bookmarkStart w:id="10714" w:name="ET_yor_6718_27"/>
      <w:r w:rsidRPr="0096330B">
        <w:rPr>
          <w:rStyle w:val="TagStyle"/>
          <w:rtl/>
        </w:rPr>
        <w:t xml:space="preserve"> &lt;&lt; יור &gt;&gt; </w:t>
      </w:r>
      <w:r>
        <w:rPr>
          <w:rtl/>
        </w:rPr>
        <w:t>היו"ר מישל בוסקילה:</w:t>
      </w:r>
      <w:r w:rsidRPr="0096330B">
        <w:rPr>
          <w:rStyle w:val="TagStyle"/>
          <w:rtl/>
        </w:rPr>
        <w:t xml:space="preserve"> &lt;&lt; יור &gt;&gt;</w:t>
      </w:r>
      <w:r>
        <w:rPr>
          <w:rtl/>
        </w:rPr>
        <w:t xml:space="preserve"> </w:t>
      </w:r>
      <w:bookmarkEnd w:id="10714"/>
    </w:p>
    <w:p w:rsidR="00A3654A" w:rsidRPr="002801CB" w:rsidRDefault="00A3654A" w:rsidP="00077A11">
      <w:pPr>
        <w:rPr>
          <w:rtl/>
        </w:rPr>
      </w:pPr>
    </w:p>
    <w:p w:rsidR="00A3654A" w:rsidRDefault="00A3654A" w:rsidP="00077A11">
      <w:pPr>
        <w:rPr>
          <w:rtl/>
        </w:rPr>
      </w:pPr>
      <w:bookmarkStart w:id="10715" w:name="_ETM_Q67_193383"/>
      <w:bookmarkStart w:id="10716" w:name="_ETM_Q67_193454"/>
      <w:bookmarkEnd w:id="10715"/>
      <w:bookmarkEnd w:id="10716"/>
      <w:r>
        <w:rPr>
          <w:rtl/>
        </w:rPr>
        <w:t xml:space="preserve">כשאת רוצה את מרוקאית, זה יפה. </w:t>
      </w:r>
    </w:p>
    <w:p w:rsidR="00A3654A" w:rsidRPr="002801CB" w:rsidRDefault="00A3654A" w:rsidP="00077A11">
      <w:pPr>
        <w:rPr>
          <w:rtl/>
        </w:rPr>
      </w:pPr>
    </w:p>
    <w:p w:rsidR="00A3654A" w:rsidRDefault="00A3654A" w:rsidP="00077A11">
      <w:pPr>
        <w:pStyle w:val="-"/>
        <w:keepNext/>
        <w:rPr>
          <w:rtl/>
        </w:rPr>
      </w:pPr>
      <w:bookmarkStart w:id="10717" w:name="ET_speakercontinue_6236_26"/>
      <w:r w:rsidRPr="0096330B">
        <w:rPr>
          <w:rStyle w:val="TagStyle"/>
          <w:rtl/>
        </w:rPr>
        <w:t xml:space="preserve"> &lt;&lt; דובר_המשך &gt;&gt; </w:t>
      </w:r>
      <w:r>
        <w:rPr>
          <w:rtl/>
        </w:rPr>
        <w:t>נעמה לזימי (העבודה):</w:t>
      </w:r>
      <w:r w:rsidRPr="0096330B">
        <w:rPr>
          <w:rStyle w:val="TagStyle"/>
          <w:rtl/>
        </w:rPr>
        <w:t xml:space="preserve"> &lt;&lt; דובר_המשך &gt;&gt;</w:t>
      </w:r>
      <w:r>
        <w:rPr>
          <w:rtl/>
        </w:rPr>
        <w:t xml:space="preserve"> </w:t>
      </w:r>
      <w:bookmarkEnd w:id="10717"/>
    </w:p>
    <w:p w:rsidR="00A3654A" w:rsidRPr="002801CB" w:rsidRDefault="00A3654A" w:rsidP="00077A11">
      <w:pPr>
        <w:rPr>
          <w:rtl/>
        </w:rPr>
      </w:pPr>
      <w:bookmarkStart w:id="10718" w:name="_ETM_Q67_194494"/>
      <w:bookmarkEnd w:id="10718"/>
    </w:p>
    <w:p w:rsidR="00A3654A" w:rsidRDefault="00A3654A" w:rsidP="00077A11">
      <w:pPr>
        <w:rPr>
          <w:rtl/>
        </w:rPr>
      </w:pPr>
      <w:r>
        <w:rPr>
          <w:rtl/>
        </w:rPr>
        <w:t xml:space="preserve">אני תמיד </w:t>
      </w:r>
      <w:bookmarkStart w:id="10719" w:name="_ETM_Q67_195407"/>
      <w:bookmarkEnd w:id="10719"/>
      <w:r>
        <w:rPr>
          <w:rtl/>
        </w:rPr>
        <w:t xml:space="preserve">רוצה </w:t>
      </w:r>
      <w:r>
        <w:rPr>
          <w:rFonts w:hint="cs"/>
          <w:rtl/>
        </w:rPr>
        <w:t xml:space="preserve">להיות </w:t>
      </w:r>
      <w:r>
        <w:rPr>
          <w:rtl/>
        </w:rPr>
        <w:t>מרוקאית, כי אני מרוקאית תמיד.</w:t>
      </w:r>
      <w:r>
        <w:rPr>
          <w:rFonts w:hint="cs"/>
          <w:rtl/>
        </w:rPr>
        <w:t xml:space="preserve"> </w:t>
      </w:r>
      <w:bookmarkStart w:id="10720" w:name="_ETM_Q67_197809"/>
      <w:bookmarkEnd w:id="10720"/>
      <w:r>
        <w:rPr>
          <w:rFonts w:hint="cs"/>
          <w:rtl/>
        </w:rPr>
        <w:t>אני</w:t>
      </w:r>
      <w:r>
        <w:rPr>
          <w:rtl/>
        </w:rPr>
        <w:t xml:space="preserve"> </w:t>
      </w:r>
      <w:r>
        <w:rPr>
          <w:rFonts w:hint="cs"/>
          <w:rtl/>
        </w:rPr>
        <w:t xml:space="preserve">נולדתי </w:t>
      </w:r>
      <w:r>
        <w:rPr>
          <w:rtl/>
        </w:rPr>
        <w:t>מרוקאית, מה?</w:t>
      </w:r>
      <w:r>
        <w:rPr>
          <w:rFonts w:hint="cs"/>
          <w:rtl/>
        </w:rPr>
        <w:t xml:space="preserve"> תמיד מרוקאית.</w:t>
      </w:r>
    </w:p>
    <w:p w:rsidR="00A3654A" w:rsidRDefault="00A3654A" w:rsidP="00077A11">
      <w:pPr>
        <w:rPr>
          <w:rtl/>
        </w:rPr>
      </w:pPr>
      <w:bookmarkStart w:id="10721" w:name="_ETM_Q67_198184"/>
      <w:bookmarkEnd w:id="10721"/>
    </w:p>
    <w:p w:rsidR="00A3654A" w:rsidRDefault="00A3654A" w:rsidP="00077A11">
      <w:pPr>
        <w:pStyle w:val="af6"/>
        <w:keepNext/>
        <w:rPr>
          <w:rtl/>
        </w:rPr>
      </w:pPr>
      <w:bookmarkStart w:id="10722" w:name="ET_yor_6718_28"/>
      <w:r w:rsidRPr="0096330B">
        <w:rPr>
          <w:rStyle w:val="TagStyle"/>
          <w:rtl/>
        </w:rPr>
        <w:t xml:space="preserve"> &lt;&lt; יור &gt;&gt; </w:t>
      </w:r>
      <w:r>
        <w:rPr>
          <w:rtl/>
        </w:rPr>
        <w:t>היו"ר מישל בוסקילה:</w:t>
      </w:r>
      <w:r w:rsidRPr="0096330B">
        <w:rPr>
          <w:rStyle w:val="TagStyle"/>
          <w:rtl/>
        </w:rPr>
        <w:t xml:space="preserve"> &lt;&lt; יור &gt;&gt;</w:t>
      </w:r>
      <w:r>
        <w:rPr>
          <w:rtl/>
        </w:rPr>
        <w:t xml:space="preserve"> </w:t>
      </w:r>
      <w:bookmarkEnd w:id="10722"/>
    </w:p>
    <w:p w:rsidR="00A3654A" w:rsidRDefault="00A3654A" w:rsidP="00077A11">
      <w:pPr>
        <w:rPr>
          <w:rtl/>
        </w:rPr>
      </w:pPr>
      <w:bookmarkStart w:id="10723" w:name="_ETM_Q67_199808"/>
      <w:bookmarkStart w:id="10724" w:name="_ETM_Q67_198174"/>
      <w:bookmarkEnd w:id="10723"/>
      <w:bookmarkEnd w:id="10724"/>
    </w:p>
    <w:p w:rsidR="00A3654A" w:rsidRPr="002801CB" w:rsidRDefault="00A3654A" w:rsidP="00077A11">
      <w:pPr>
        <w:rPr>
          <w:rtl/>
        </w:rPr>
      </w:pPr>
      <w:r w:rsidRPr="002801CB">
        <w:rPr>
          <w:rtl/>
        </w:rPr>
        <w:t>מרגי</w:t>
      </w:r>
      <w:r w:rsidRPr="002801CB">
        <w:rPr>
          <w:rFonts w:hint="cs"/>
          <w:rtl/>
        </w:rPr>
        <w:t xml:space="preserve">, </w:t>
      </w:r>
      <w:r w:rsidRPr="002801CB">
        <w:rPr>
          <w:rtl/>
        </w:rPr>
        <w:t>כשה</w:t>
      </w:r>
      <w:r w:rsidRPr="002801CB">
        <w:rPr>
          <w:rFonts w:hint="cs"/>
          <w:rtl/>
        </w:rPr>
        <w:t>יא</w:t>
      </w:r>
      <w:r w:rsidRPr="002801CB">
        <w:rPr>
          <w:rtl/>
        </w:rPr>
        <w:t xml:space="preserve"> רוצה</w:t>
      </w:r>
      <w:r w:rsidRPr="002801CB">
        <w:rPr>
          <w:rFonts w:hint="cs"/>
          <w:rtl/>
        </w:rPr>
        <w:t xml:space="preserve"> היא</w:t>
      </w:r>
      <w:r w:rsidRPr="002801CB">
        <w:rPr>
          <w:rtl/>
        </w:rPr>
        <w:t xml:space="preserve"> מרוקאית, אה?</w:t>
      </w:r>
    </w:p>
    <w:p w:rsidR="00A3654A" w:rsidRPr="002801CB" w:rsidRDefault="00A3654A" w:rsidP="00077A11">
      <w:pPr>
        <w:rPr>
          <w:rtl/>
        </w:rPr>
      </w:pPr>
      <w:bookmarkStart w:id="10725" w:name="ET_speakercontinue_6236_30"/>
    </w:p>
    <w:p w:rsidR="00A3654A" w:rsidRDefault="00A3654A" w:rsidP="00077A11">
      <w:pPr>
        <w:pStyle w:val="-"/>
        <w:keepNext/>
        <w:rPr>
          <w:rtl/>
        </w:rPr>
      </w:pPr>
      <w:r w:rsidRPr="0096330B">
        <w:rPr>
          <w:rStyle w:val="TagStyle"/>
          <w:rtl/>
        </w:rPr>
        <w:t xml:space="preserve">&lt;&lt; דובר_המשך &gt;&gt; </w:t>
      </w:r>
      <w:r>
        <w:rPr>
          <w:rtl/>
        </w:rPr>
        <w:t>נעמה לזימי (העבודה):</w:t>
      </w:r>
      <w:r w:rsidRPr="0096330B">
        <w:rPr>
          <w:rStyle w:val="TagStyle"/>
          <w:rtl/>
        </w:rPr>
        <w:t xml:space="preserve"> &lt;&lt; דובר_המשך &gt;&gt;</w:t>
      </w:r>
      <w:r>
        <w:rPr>
          <w:rtl/>
        </w:rPr>
        <w:t xml:space="preserve"> </w:t>
      </w:r>
      <w:bookmarkEnd w:id="10725"/>
    </w:p>
    <w:p w:rsidR="00A3654A" w:rsidRPr="0096330B" w:rsidRDefault="00A3654A" w:rsidP="00077A11">
      <w:pPr>
        <w:rPr>
          <w:rtl/>
          <w:lang w:eastAsia="he-IL"/>
        </w:rPr>
      </w:pPr>
      <w:bookmarkStart w:id="10726" w:name="_ETM_Q67_201524"/>
      <w:bookmarkEnd w:id="10726"/>
    </w:p>
    <w:p w:rsidR="00A3654A" w:rsidRDefault="00A3654A" w:rsidP="00077A11">
      <w:pPr>
        <w:rPr>
          <w:rtl/>
        </w:rPr>
      </w:pPr>
      <w:r>
        <w:rPr>
          <w:rtl/>
        </w:rPr>
        <w:t xml:space="preserve">אני תמיד </w:t>
      </w:r>
      <w:bookmarkStart w:id="10727" w:name="_ETM_Q67_200941"/>
      <w:bookmarkEnd w:id="10727"/>
      <w:r>
        <w:rPr>
          <w:rtl/>
        </w:rPr>
        <w:t>מרוקאית</w:t>
      </w:r>
      <w:r>
        <w:rPr>
          <w:rFonts w:hint="cs"/>
          <w:rtl/>
        </w:rPr>
        <w:t>.</w:t>
      </w:r>
      <w:r>
        <w:rPr>
          <w:rtl/>
        </w:rPr>
        <w:t xml:space="preserve"> </w:t>
      </w:r>
      <w:bookmarkStart w:id="10728" w:name="_ETM_Q67_204280"/>
      <w:bookmarkEnd w:id="10728"/>
      <w:r>
        <w:rPr>
          <w:rtl/>
        </w:rPr>
        <w:t>תמיד רוצה, וגם תמיד מרוקאית</w:t>
      </w:r>
      <w:r>
        <w:rPr>
          <w:rFonts w:hint="cs"/>
          <w:rtl/>
        </w:rPr>
        <w:t>. אבל זה – אין לו חשומה, אין לו. אין לו כלום.</w:t>
      </w:r>
    </w:p>
    <w:p w:rsidR="00A3654A" w:rsidRDefault="00A3654A" w:rsidP="00077A11">
      <w:pPr>
        <w:rPr>
          <w:rtl/>
        </w:rPr>
      </w:pPr>
      <w:bookmarkStart w:id="10729" w:name="_ETM_Q67_208297"/>
      <w:bookmarkStart w:id="10730" w:name="_ETM_Q67_208380"/>
      <w:bookmarkEnd w:id="10729"/>
      <w:bookmarkEnd w:id="10730"/>
    </w:p>
    <w:p w:rsidR="00A3654A" w:rsidRDefault="00A3654A" w:rsidP="00077A11">
      <w:pPr>
        <w:pStyle w:val="af5"/>
        <w:keepNext/>
        <w:rPr>
          <w:rtl/>
        </w:rPr>
      </w:pPr>
      <w:bookmarkStart w:id="10731" w:name="ET_interruption_6144_31"/>
      <w:r w:rsidRPr="00C52E93">
        <w:rPr>
          <w:rStyle w:val="TagStyle"/>
          <w:rtl/>
        </w:rPr>
        <w:t xml:space="preserve"> &lt;&lt; קריאה &gt;&gt; </w:t>
      </w:r>
      <w:r>
        <w:rPr>
          <w:rtl/>
        </w:rPr>
        <w:t>אלון שוסטר (כחול לבן – המחנה הממלכתי):</w:t>
      </w:r>
      <w:r w:rsidRPr="00C52E93">
        <w:rPr>
          <w:rStyle w:val="TagStyle"/>
          <w:rtl/>
        </w:rPr>
        <w:t xml:space="preserve"> &lt;&lt; קריאה &gt;&gt;</w:t>
      </w:r>
      <w:r>
        <w:rPr>
          <w:rtl/>
        </w:rPr>
        <w:t xml:space="preserve"> </w:t>
      </w:r>
      <w:bookmarkEnd w:id="10731"/>
    </w:p>
    <w:p w:rsidR="00A3654A" w:rsidRPr="002801CB" w:rsidRDefault="00A3654A" w:rsidP="00077A11">
      <w:pPr>
        <w:rPr>
          <w:rtl/>
        </w:rPr>
      </w:pPr>
    </w:p>
    <w:p w:rsidR="00A3654A" w:rsidRDefault="00A3654A" w:rsidP="00077A11">
      <w:pPr>
        <w:rPr>
          <w:rtl/>
        </w:rPr>
      </w:pPr>
      <w:r>
        <w:rPr>
          <w:rFonts w:hint="cs"/>
          <w:rtl/>
        </w:rPr>
        <w:t>באיזו שפה את חולמת</w:t>
      </w:r>
      <w:bookmarkStart w:id="10732" w:name="_ETM_Q67_207826"/>
      <w:bookmarkEnd w:id="10732"/>
      <w:r>
        <w:rPr>
          <w:rFonts w:hint="cs"/>
          <w:rtl/>
        </w:rPr>
        <w:t>?</w:t>
      </w:r>
    </w:p>
    <w:p w:rsidR="00A3654A" w:rsidRDefault="00A3654A" w:rsidP="00077A11">
      <w:pPr>
        <w:rPr>
          <w:rtl/>
        </w:rPr>
      </w:pPr>
      <w:bookmarkStart w:id="10733" w:name="_ETM_Q67_213270"/>
      <w:bookmarkStart w:id="10734" w:name="_ETM_Q67_213342"/>
      <w:bookmarkEnd w:id="10733"/>
      <w:bookmarkEnd w:id="10734"/>
    </w:p>
    <w:p w:rsidR="00A3654A" w:rsidRDefault="00A3654A" w:rsidP="00077A11">
      <w:pPr>
        <w:pStyle w:val="-"/>
        <w:keepNext/>
        <w:rPr>
          <w:rtl/>
        </w:rPr>
      </w:pPr>
      <w:bookmarkStart w:id="10735" w:name="ET_speakercontinue_6236_32"/>
      <w:r w:rsidRPr="00C52E93">
        <w:rPr>
          <w:rStyle w:val="TagStyle"/>
          <w:rtl/>
        </w:rPr>
        <w:t xml:space="preserve"> &lt;&lt; דובר_המשך &gt;&gt; </w:t>
      </w:r>
      <w:r>
        <w:rPr>
          <w:rtl/>
        </w:rPr>
        <w:t>נעמה לזימי (העבודה):</w:t>
      </w:r>
      <w:r w:rsidRPr="00C52E93">
        <w:rPr>
          <w:rStyle w:val="TagStyle"/>
          <w:rtl/>
        </w:rPr>
        <w:t xml:space="preserve"> &lt;&lt; דובר_המשך &gt;&gt;</w:t>
      </w:r>
      <w:r>
        <w:rPr>
          <w:rtl/>
        </w:rPr>
        <w:t xml:space="preserve"> </w:t>
      </w:r>
      <w:bookmarkEnd w:id="10735"/>
    </w:p>
    <w:p w:rsidR="00A3654A" w:rsidRPr="002801CB" w:rsidRDefault="00A3654A" w:rsidP="00077A11">
      <w:pPr>
        <w:rPr>
          <w:rtl/>
        </w:rPr>
      </w:pPr>
    </w:p>
    <w:p w:rsidR="00A3654A" w:rsidRDefault="00A3654A" w:rsidP="00077A11">
      <w:pPr>
        <w:rPr>
          <w:rtl/>
        </w:rPr>
      </w:pPr>
      <w:r>
        <w:rPr>
          <w:rFonts w:hint="cs"/>
          <w:rtl/>
        </w:rPr>
        <w:t>אני</w:t>
      </w:r>
      <w:bookmarkStart w:id="10736" w:name="_ETM_Q67_207892"/>
      <w:bookmarkStart w:id="10737" w:name="_ETM_Q67_208858"/>
      <w:bookmarkStart w:id="10738" w:name="_ETM_Q67_208918"/>
      <w:bookmarkStart w:id="10739" w:name="_ETM_Q67_209003"/>
      <w:bookmarkStart w:id="10740" w:name="_ETM_Q67_209047"/>
      <w:bookmarkEnd w:id="10736"/>
      <w:bookmarkEnd w:id="10737"/>
      <w:bookmarkEnd w:id="10738"/>
      <w:bookmarkEnd w:id="10739"/>
      <w:bookmarkEnd w:id="10740"/>
      <w:r>
        <w:rPr>
          <w:rFonts w:hint="cs"/>
          <w:rtl/>
        </w:rPr>
        <w:t xml:space="preserve"> </w:t>
      </w:r>
      <w:r>
        <w:rPr>
          <w:rtl/>
        </w:rPr>
        <w:t xml:space="preserve">חולמת </w:t>
      </w:r>
      <w:bookmarkStart w:id="10741" w:name="_ETM_Q67_211244"/>
      <w:bookmarkEnd w:id="10741"/>
      <w:r>
        <w:rPr>
          <w:rtl/>
        </w:rPr>
        <w:t>רק בעברית, רק בעברית.</w:t>
      </w:r>
      <w:r>
        <w:rPr>
          <w:rFonts w:hint="cs"/>
          <w:rtl/>
        </w:rPr>
        <w:t xml:space="preserve"> זאת</w:t>
      </w:r>
      <w:r>
        <w:rPr>
          <w:rtl/>
        </w:rPr>
        <w:t xml:space="preserve"> השפה שלי,</w:t>
      </w:r>
      <w:r>
        <w:rPr>
          <w:rFonts w:hint="cs"/>
          <w:rtl/>
        </w:rPr>
        <w:t xml:space="preserve"> ז</w:t>
      </w:r>
      <w:r>
        <w:rPr>
          <w:rtl/>
        </w:rPr>
        <w:t xml:space="preserve">את </w:t>
      </w:r>
      <w:bookmarkStart w:id="10742" w:name="_ETM_Q67_214726"/>
      <w:bookmarkEnd w:id="10742"/>
      <w:r>
        <w:rPr>
          <w:rtl/>
        </w:rPr>
        <w:t>המדינה שלי</w:t>
      </w:r>
      <w:r>
        <w:rPr>
          <w:rFonts w:hint="cs"/>
          <w:rtl/>
        </w:rPr>
        <w:t>,</w:t>
      </w:r>
      <w:r>
        <w:rPr>
          <w:rtl/>
        </w:rPr>
        <w:t xml:space="preserve"> </w:t>
      </w:r>
      <w:bookmarkStart w:id="10743" w:name="_ETM_Q67_218860"/>
      <w:bookmarkEnd w:id="10743"/>
      <w:r>
        <w:rPr>
          <w:rtl/>
        </w:rPr>
        <w:t>ואותה נשקם ונבנה מחדש</w:t>
      </w:r>
      <w:r>
        <w:rPr>
          <w:rFonts w:hint="cs"/>
          <w:rtl/>
        </w:rPr>
        <w:t>.</w:t>
      </w:r>
      <w:r>
        <w:rPr>
          <w:rtl/>
        </w:rPr>
        <w:t xml:space="preserve"> ואת המטורללים האלה, באמת, את המנותקים </w:t>
      </w:r>
      <w:bookmarkStart w:id="10744" w:name="_ETM_Q67_222927"/>
      <w:bookmarkEnd w:id="10744"/>
      <w:r>
        <w:rPr>
          <w:rtl/>
        </w:rPr>
        <w:t>האלה</w:t>
      </w:r>
      <w:r>
        <w:rPr>
          <w:rFonts w:hint="cs"/>
          <w:rtl/>
        </w:rPr>
        <w:t>,</w:t>
      </w:r>
      <w:r>
        <w:rPr>
          <w:rtl/>
        </w:rPr>
        <w:t xml:space="preserve"> אנחנו נעיף</w:t>
      </w:r>
      <w:r>
        <w:rPr>
          <w:rFonts w:hint="cs"/>
          <w:rtl/>
        </w:rPr>
        <w:t>.</w:t>
      </w:r>
      <w:r>
        <w:rPr>
          <w:rtl/>
        </w:rPr>
        <w:t xml:space="preserve"> כי אי</w:t>
      </w:r>
      <w:r>
        <w:rPr>
          <w:rFonts w:hint="cs"/>
          <w:rtl/>
        </w:rPr>
        <w:t>-</w:t>
      </w:r>
      <w:r>
        <w:rPr>
          <w:rtl/>
        </w:rPr>
        <w:t>אפשר להסביר את זה</w:t>
      </w:r>
      <w:r>
        <w:rPr>
          <w:rFonts w:hint="cs"/>
          <w:rtl/>
        </w:rPr>
        <w:t>,</w:t>
      </w:r>
      <w:r>
        <w:rPr>
          <w:rtl/>
        </w:rPr>
        <w:t xml:space="preserve"> אי</w:t>
      </w:r>
      <w:bookmarkStart w:id="10745" w:name="_ETM_Q67_226995"/>
      <w:bookmarkEnd w:id="10745"/>
      <w:r>
        <w:rPr>
          <w:rFonts w:hint="cs"/>
          <w:rtl/>
        </w:rPr>
        <w:t>-</w:t>
      </w:r>
      <w:r>
        <w:rPr>
          <w:rtl/>
        </w:rPr>
        <w:t>אפשר לתת לגיטימציה לטירוף הזה</w:t>
      </w:r>
      <w:r>
        <w:rPr>
          <w:rFonts w:hint="cs"/>
          <w:rtl/>
        </w:rPr>
        <w:t>.</w:t>
      </w:r>
      <w:r>
        <w:rPr>
          <w:rtl/>
        </w:rPr>
        <w:t xml:space="preserve"> אחד אחרי השני</w:t>
      </w:r>
      <w:r>
        <w:rPr>
          <w:rFonts w:hint="cs"/>
          <w:rtl/>
        </w:rPr>
        <w:t>,</w:t>
      </w:r>
      <w:r>
        <w:rPr>
          <w:rtl/>
        </w:rPr>
        <w:t xml:space="preserve"> מצ</w:t>
      </w:r>
      <w:r>
        <w:rPr>
          <w:rFonts w:hint="cs"/>
          <w:rtl/>
        </w:rPr>
        <w:t>ע</w:t>
      </w:r>
      <w:r>
        <w:rPr>
          <w:rtl/>
        </w:rPr>
        <w:t xml:space="preserve">ד </w:t>
      </w:r>
      <w:bookmarkStart w:id="10746" w:name="_ETM_Q67_231062"/>
      <w:bookmarkEnd w:id="10746"/>
      <w:r>
        <w:rPr>
          <w:rtl/>
        </w:rPr>
        <w:t>הניתוק</w:t>
      </w:r>
      <w:r>
        <w:rPr>
          <w:rFonts w:hint="cs"/>
          <w:rtl/>
        </w:rPr>
        <w:t>.</w:t>
      </w:r>
      <w:r>
        <w:rPr>
          <w:rtl/>
        </w:rPr>
        <w:t xml:space="preserve"> מקום ראשון</w:t>
      </w:r>
      <w:r>
        <w:rPr>
          <w:rFonts w:hint="cs"/>
          <w:rtl/>
        </w:rPr>
        <w:t xml:space="preserve"> –</w:t>
      </w:r>
      <w:r>
        <w:rPr>
          <w:rtl/>
        </w:rPr>
        <w:t xml:space="preserve"> האשם.</w:t>
      </w:r>
    </w:p>
    <w:p w:rsidR="00A3654A" w:rsidRDefault="00A3654A" w:rsidP="00077A11">
      <w:pPr>
        <w:rPr>
          <w:rtl/>
        </w:rPr>
      </w:pPr>
    </w:p>
    <w:p w:rsidR="00A3654A" w:rsidRDefault="00A3654A" w:rsidP="00077A11">
      <w:pPr>
        <w:pStyle w:val="af6"/>
        <w:keepNext/>
        <w:rPr>
          <w:rtl/>
        </w:rPr>
      </w:pPr>
      <w:bookmarkStart w:id="10747" w:name="ET_yor_6718_33"/>
      <w:r w:rsidRPr="00C52E93">
        <w:rPr>
          <w:rStyle w:val="TagStyle"/>
          <w:rtl/>
        </w:rPr>
        <w:t xml:space="preserve"> &lt;&lt; יור &gt;&gt; </w:t>
      </w:r>
      <w:r>
        <w:rPr>
          <w:rtl/>
        </w:rPr>
        <w:t>היו"ר מישל בוסקילה:</w:t>
      </w:r>
      <w:r w:rsidRPr="00C52E93">
        <w:rPr>
          <w:rStyle w:val="TagStyle"/>
          <w:rtl/>
        </w:rPr>
        <w:t xml:space="preserve"> &lt;&lt; יור &gt;&gt;</w:t>
      </w:r>
      <w:bookmarkEnd w:id="10747"/>
      <w:r>
        <w:rPr>
          <w:rtl/>
        </w:rPr>
        <w:t xml:space="preserve"> </w:t>
      </w:r>
      <w:bookmarkStart w:id="10748" w:name="_ETM_Q67_235720"/>
      <w:bookmarkEnd w:id="10748"/>
    </w:p>
    <w:p w:rsidR="00A3654A" w:rsidRDefault="00A3654A" w:rsidP="00077A11">
      <w:pPr>
        <w:rPr>
          <w:rtl/>
        </w:rPr>
      </w:pPr>
    </w:p>
    <w:p w:rsidR="00A3654A" w:rsidRDefault="00A3654A" w:rsidP="00077A11">
      <w:pPr>
        <w:rPr>
          <w:rtl/>
        </w:rPr>
      </w:pPr>
      <w:r>
        <w:rPr>
          <w:rtl/>
        </w:rPr>
        <w:t>אני רוצה להזמין את חבר הכנסת המרוקאי מאיר כהן</w:t>
      </w:r>
      <w:r>
        <w:rPr>
          <w:rFonts w:hint="cs"/>
          <w:rtl/>
        </w:rPr>
        <w:t xml:space="preserve">. </w:t>
      </w:r>
      <w:r>
        <w:rPr>
          <w:rtl/>
        </w:rPr>
        <w:t>בבקשה</w:t>
      </w:r>
      <w:bookmarkStart w:id="10749" w:name="_ETM_Q67_241700"/>
      <w:bookmarkEnd w:id="10749"/>
      <w:r>
        <w:rPr>
          <w:rFonts w:hint="cs"/>
          <w:rtl/>
        </w:rPr>
        <w:t>, לרשותך עשר דקות.</w:t>
      </w:r>
    </w:p>
    <w:p w:rsidR="00A3654A" w:rsidRDefault="00A3654A" w:rsidP="00077A11">
      <w:pPr>
        <w:rPr>
          <w:rtl/>
        </w:rPr>
      </w:pPr>
      <w:bookmarkStart w:id="10750" w:name="_ETM_Q67_241461"/>
      <w:bookmarkStart w:id="10751" w:name="_ETM_Q67_241532"/>
      <w:bookmarkEnd w:id="10750"/>
      <w:bookmarkEnd w:id="10751"/>
    </w:p>
    <w:p w:rsidR="00A3654A" w:rsidRDefault="00A3654A" w:rsidP="00077A11">
      <w:pPr>
        <w:pStyle w:val="a4"/>
        <w:keepNext/>
        <w:rPr>
          <w:rtl/>
        </w:rPr>
      </w:pPr>
      <w:bookmarkStart w:id="10752" w:name="_ETM_Q67_241606"/>
      <w:bookmarkStart w:id="10753" w:name="_ETM_Q67_241663"/>
      <w:bookmarkEnd w:id="10752"/>
      <w:bookmarkEnd w:id="10753"/>
      <w:r w:rsidRPr="00393EF6">
        <w:rPr>
          <w:rStyle w:val="TagStyle"/>
          <w:rtl/>
        </w:rPr>
        <w:t xml:space="preserve">&lt;&lt; דובר &gt;&gt; </w:t>
      </w:r>
      <w:bookmarkStart w:id="10754" w:name="_Toc232072870"/>
      <w:bookmarkStart w:id="10755" w:name="_Toc232081319"/>
      <w:r>
        <w:rPr>
          <w:rtl/>
        </w:rPr>
        <w:t>מאיר כהן (יש עתיד):</w:t>
      </w:r>
      <w:bookmarkEnd w:id="10754"/>
      <w:bookmarkEnd w:id="10755"/>
      <w:r w:rsidRPr="00393EF6">
        <w:rPr>
          <w:rStyle w:val="TagStyle"/>
          <w:rtl/>
        </w:rPr>
        <w:t xml:space="preserve"> &lt;&lt; דובר &gt;&gt;</w:t>
      </w:r>
      <w:r>
        <w:rPr>
          <w:rtl/>
        </w:rPr>
        <w:t xml:space="preserve"> </w:t>
      </w:r>
    </w:p>
    <w:p w:rsidR="00A3654A" w:rsidRDefault="00A3654A" w:rsidP="00077A11">
      <w:pPr>
        <w:rPr>
          <w:rtl/>
        </w:rPr>
      </w:pPr>
      <w:bookmarkStart w:id="10756" w:name="_ETM_Q67_243713"/>
      <w:bookmarkEnd w:id="10756"/>
    </w:p>
    <w:p w:rsidR="00A3654A" w:rsidRDefault="00A3654A" w:rsidP="00077A11">
      <w:pPr>
        <w:rPr>
          <w:rtl/>
        </w:rPr>
      </w:pPr>
      <w:bookmarkStart w:id="10757" w:name="_ETM_Q67_243807"/>
      <w:bookmarkEnd w:id="10757"/>
      <w:r>
        <w:rPr>
          <w:rFonts w:hint="cs"/>
          <w:rtl/>
        </w:rPr>
        <w:t xml:space="preserve">אדוני היושב-ראש - - </w:t>
      </w:r>
      <w:bookmarkStart w:id="10758" w:name="_ETM_Q67_258504"/>
      <w:bookmarkEnd w:id="10758"/>
      <w:r>
        <w:rPr>
          <w:rFonts w:hint="cs"/>
          <w:rtl/>
        </w:rPr>
        <w:t>-</w:t>
      </w:r>
    </w:p>
    <w:p w:rsidR="00A3654A" w:rsidRPr="002801CB" w:rsidRDefault="00A3654A" w:rsidP="00077A11">
      <w:pPr>
        <w:rPr>
          <w:rtl/>
        </w:rPr>
      </w:pPr>
    </w:p>
    <w:p w:rsidR="00A3654A" w:rsidRDefault="00A3654A" w:rsidP="00077A11">
      <w:pPr>
        <w:pStyle w:val="af5"/>
        <w:keepNext/>
        <w:rPr>
          <w:rtl/>
        </w:rPr>
      </w:pPr>
      <w:bookmarkStart w:id="10759" w:name="ET_interruption_6453_40"/>
      <w:r w:rsidRPr="003863CE">
        <w:rPr>
          <w:rStyle w:val="TagStyle"/>
          <w:rtl/>
        </w:rPr>
        <w:t xml:space="preserve"> &lt;&lt; קריאה &gt;&gt; </w:t>
      </w:r>
      <w:r>
        <w:rPr>
          <w:rtl/>
        </w:rPr>
        <w:t>שר האוצר בצלאל סמוטריץ':</w:t>
      </w:r>
      <w:r w:rsidRPr="003863CE">
        <w:rPr>
          <w:rStyle w:val="TagStyle"/>
          <w:rtl/>
        </w:rPr>
        <w:t xml:space="preserve"> &lt;&lt; קריאה &gt;&gt;</w:t>
      </w:r>
      <w:r>
        <w:rPr>
          <w:rtl/>
        </w:rPr>
        <w:t xml:space="preserve"> </w:t>
      </w:r>
      <w:bookmarkEnd w:id="10759"/>
    </w:p>
    <w:p w:rsidR="00A3654A" w:rsidRPr="002801CB" w:rsidRDefault="00A3654A" w:rsidP="00077A11">
      <w:pPr>
        <w:rPr>
          <w:rtl/>
        </w:rPr>
      </w:pPr>
    </w:p>
    <w:p w:rsidR="00A3654A" w:rsidRPr="00393EF6" w:rsidRDefault="00A3654A" w:rsidP="00077A11">
      <w:pPr>
        <w:ind w:firstLine="0"/>
        <w:rPr>
          <w:rtl/>
        </w:rPr>
      </w:pPr>
      <w:r>
        <w:rPr>
          <w:rtl/>
        </w:rPr>
        <w:tab/>
      </w:r>
      <w:r>
        <w:rPr>
          <w:rFonts w:hint="cs"/>
          <w:rtl/>
        </w:rPr>
        <w:t>מאיר, אני יכול שתי דקות, קפה?</w:t>
      </w:r>
    </w:p>
    <w:p w:rsidR="00A3654A" w:rsidRDefault="00A3654A" w:rsidP="00077A11">
      <w:pPr>
        <w:rPr>
          <w:rtl/>
        </w:rPr>
      </w:pPr>
      <w:bookmarkStart w:id="10760" w:name="_ETM_Q67_253672"/>
      <w:bookmarkStart w:id="10761" w:name="_ETM_Q67_253763"/>
      <w:bookmarkEnd w:id="10760"/>
      <w:bookmarkEnd w:id="10761"/>
    </w:p>
    <w:p w:rsidR="00A3654A" w:rsidRDefault="00A3654A" w:rsidP="00077A11">
      <w:pPr>
        <w:pStyle w:val="-"/>
        <w:keepNext/>
        <w:rPr>
          <w:rtl/>
        </w:rPr>
      </w:pPr>
      <w:bookmarkStart w:id="10762" w:name="_ETM_Q67_267840"/>
      <w:bookmarkStart w:id="10763" w:name="ET_speakercontinue_5082_34"/>
      <w:bookmarkEnd w:id="10762"/>
      <w:r w:rsidRPr="002801CB">
        <w:rPr>
          <w:rStyle w:val="TagStyle"/>
          <w:rtl/>
        </w:rPr>
        <w:t xml:space="preserve"> &lt;&lt; דובר_המשך &gt;&gt;</w:t>
      </w:r>
      <w:r w:rsidRPr="00393EF6">
        <w:rPr>
          <w:rStyle w:val="TagStyle"/>
          <w:rtl/>
        </w:rPr>
        <w:t xml:space="preserve"> </w:t>
      </w:r>
      <w:r>
        <w:rPr>
          <w:rtl/>
        </w:rPr>
        <w:t>מאיר כהן (יש עתיד):</w:t>
      </w:r>
      <w:r w:rsidRPr="00393EF6">
        <w:rPr>
          <w:rStyle w:val="TagStyle"/>
          <w:rtl/>
        </w:rPr>
        <w:t xml:space="preserve"> </w:t>
      </w:r>
      <w:r w:rsidRPr="002801CB">
        <w:rPr>
          <w:rStyle w:val="TagStyle"/>
          <w:rtl/>
        </w:rPr>
        <w:t>&lt;&lt; דובר_המשך &gt;&gt;</w:t>
      </w:r>
      <w:r>
        <w:rPr>
          <w:rStyle w:val="TagStyle"/>
          <w:rtl/>
        </w:rPr>
        <w:t xml:space="preserve"> </w:t>
      </w:r>
      <w:bookmarkStart w:id="10764" w:name="_ETM_Q67_251750"/>
      <w:bookmarkEnd w:id="10763"/>
      <w:bookmarkEnd w:id="10764"/>
    </w:p>
    <w:p w:rsidR="00A3654A" w:rsidRPr="002801CB" w:rsidRDefault="00A3654A" w:rsidP="00077A11">
      <w:pPr>
        <w:rPr>
          <w:rtl/>
        </w:rPr>
      </w:pPr>
    </w:p>
    <w:p w:rsidR="00A3654A" w:rsidRDefault="00A3654A" w:rsidP="00077A11">
      <w:pPr>
        <w:rPr>
          <w:rtl/>
        </w:rPr>
      </w:pPr>
      <w:bookmarkStart w:id="10765" w:name="_ETM_Q67_252769"/>
      <w:bookmarkEnd w:id="10765"/>
      <w:r>
        <w:rPr>
          <w:rFonts w:hint="cs"/>
          <w:rtl/>
        </w:rPr>
        <w:t>כן, כן. אתה שואל אותי?</w:t>
      </w:r>
    </w:p>
    <w:p w:rsidR="00A3654A" w:rsidRDefault="00A3654A" w:rsidP="00077A11">
      <w:pPr>
        <w:rPr>
          <w:rtl/>
        </w:rPr>
      </w:pPr>
    </w:p>
    <w:p w:rsidR="00A3654A" w:rsidRDefault="00A3654A" w:rsidP="00077A11">
      <w:pPr>
        <w:pStyle w:val="af5"/>
        <w:keepNext/>
        <w:rPr>
          <w:rtl/>
        </w:rPr>
      </w:pPr>
      <w:bookmarkStart w:id="10766" w:name="ET_interruption_קריאה_36"/>
      <w:r w:rsidRPr="00393EF6">
        <w:rPr>
          <w:rStyle w:val="TagStyle"/>
          <w:rtl/>
        </w:rPr>
        <w:t xml:space="preserve"> &lt;&lt; קריאה &gt;&gt; </w:t>
      </w:r>
      <w:r>
        <w:rPr>
          <w:rtl/>
        </w:rPr>
        <w:t>קריאה:</w:t>
      </w:r>
      <w:r w:rsidRPr="00393EF6">
        <w:rPr>
          <w:rStyle w:val="TagStyle"/>
          <w:rtl/>
        </w:rPr>
        <w:t xml:space="preserve"> &lt;&lt; קריאה &gt;&gt;</w:t>
      </w:r>
      <w:r>
        <w:rPr>
          <w:rtl/>
        </w:rPr>
        <w:t xml:space="preserve"> </w:t>
      </w:r>
      <w:bookmarkEnd w:id="10766"/>
    </w:p>
    <w:p w:rsidR="00A3654A" w:rsidRPr="002801CB" w:rsidRDefault="00A3654A" w:rsidP="00077A11">
      <w:pPr>
        <w:rPr>
          <w:rtl/>
        </w:rPr>
      </w:pPr>
    </w:p>
    <w:p w:rsidR="00A3654A" w:rsidRDefault="00A3654A" w:rsidP="00077A11">
      <w:pPr>
        <w:rPr>
          <w:rtl/>
        </w:rPr>
      </w:pPr>
      <w:r>
        <w:rPr>
          <w:rFonts w:hint="cs"/>
          <w:rtl/>
        </w:rPr>
        <w:t>כן. כי צריך להיות שר.</w:t>
      </w:r>
      <w:bookmarkStart w:id="10767" w:name="_ETM_Q67_270675"/>
      <w:bookmarkEnd w:id="10767"/>
    </w:p>
    <w:p w:rsidR="00A3654A" w:rsidRDefault="00A3654A" w:rsidP="00077A11">
      <w:pPr>
        <w:rPr>
          <w:rtl/>
        </w:rPr>
      </w:pPr>
      <w:bookmarkStart w:id="10768" w:name="_ETM_Q67_280852"/>
      <w:bookmarkStart w:id="10769" w:name="_ETM_Q67_280932"/>
      <w:bookmarkEnd w:id="10768"/>
      <w:bookmarkEnd w:id="10769"/>
    </w:p>
    <w:p w:rsidR="00A3654A" w:rsidRDefault="00A3654A" w:rsidP="00077A11">
      <w:pPr>
        <w:pStyle w:val="-"/>
        <w:keepNext/>
        <w:rPr>
          <w:rtl/>
        </w:rPr>
      </w:pPr>
      <w:r w:rsidRPr="00393EF6">
        <w:rPr>
          <w:rStyle w:val="TagStyle"/>
          <w:rtl/>
        </w:rPr>
        <w:t xml:space="preserve">&lt;&lt; דובר_המשך &gt;&gt; </w:t>
      </w:r>
      <w:r>
        <w:rPr>
          <w:rtl/>
        </w:rPr>
        <w:t>מאיר כהן (יש עתיד):</w:t>
      </w:r>
      <w:r w:rsidRPr="00393EF6">
        <w:rPr>
          <w:rStyle w:val="TagStyle"/>
          <w:rtl/>
        </w:rPr>
        <w:t xml:space="preserve"> &lt;&lt; דובר_המשך &gt;&gt;</w:t>
      </w:r>
      <w:r>
        <w:rPr>
          <w:rtl/>
        </w:rPr>
        <w:t xml:space="preserve"> </w:t>
      </w:r>
    </w:p>
    <w:p w:rsidR="00A3654A" w:rsidRDefault="00A3654A" w:rsidP="00077A11">
      <w:pPr>
        <w:rPr>
          <w:rtl/>
        </w:rPr>
      </w:pPr>
    </w:p>
    <w:p w:rsidR="00A3654A" w:rsidRDefault="00A3654A" w:rsidP="00077A11">
      <w:pPr>
        <w:rPr>
          <w:rtl/>
        </w:rPr>
      </w:pPr>
      <w:r>
        <w:rPr>
          <w:rFonts w:hint="cs"/>
          <w:rtl/>
        </w:rPr>
        <w:t>אדוני ה</w:t>
      </w:r>
      <w:bookmarkStart w:id="10770" w:name="_ETM_Q67_780426"/>
      <w:r>
        <w:rPr>
          <w:rFonts w:hint="cs"/>
          <w:rtl/>
        </w:rPr>
        <w:t>יושב</w:t>
      </w:r>
      <w:bookmarkEnd w:id="10770"/>
      <w:r>
        <w:rPr>
          <w:rFonts w:hint="cs"/>
          <w:rtl/>
        </w:rPr>
        <w:t>-ראש - - -</w:t>
      </w:r>
    </w:p>
    <w:p w:rsidR="00A3654A" w:rsidRPr="002801CB" w:rsidRDefault="00A3654A" w:rsidP="00077A11">
      <w:pPr>
        <w:rPr>
          <w:rtl/>
        </w:rPr>
      </w:pPr>
    </w:p>
    <w:p w:rsidR="00A3654A" w:rsidRDefault="00A3654A" w:rsidP="00077A11">
      <w:pPr>
        <w:pStyle w:val="af5"/>
        <w:keepNext/>
        <w:rPr>
          <w:rtl/>
        </w:rPr>
      </w:pPr>
      <w:bookmarkStart w:id="10771" w:name="ET_interruption_6236_38"/>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71"/>
    </w:p>
    <w:p w:rsidR="00A3654A" w:rsidRPr="002801CB" w:rsidRDefault="00A3654A" w:rsidP="00077A11">
      <w:pPr>
        <w:rPr>
          <w:rtl/>
        </w:rPr>
      </w:pPr>
    </w:p>
    <w:p w:rsidR="00A3654A" w:rsidRPr="00393EF6" w:rsidRDefault="00A3654A" w:rsidP="00077A11">
      <w:pPr>
        <w:rPr>
          <w:rtl/>
        </w:rPr>
      </w:pPr>
      <w:r>
        <w:rPr>
          <w:rFonts w:hint="cs"/>
          <w:rtl/>
        </w:rPr>
        <w:t>אין שר.</w:t>
      </w:r>
    </w:p>
    <w:p w:rsidR="00A3654A" w:rsidRDefault="00A3654A" w:rsidP="00077A11">
      <w:pPr>
        <w:rPr>
          <w:rtl/>
        </w:rPr>
      </w:pPr>
      <w:bookmarkStart w:id="10772" w:name="_ETM_Q67_270752"/>
      <w:bookmarkEnd w:id="10772"/>
    </w:p>
    <w:p w:rsidR="00A3654A" w:rsidRDefault="00A3654A" w:rsidP="00077A11">
      <w:pPr>
        <w:pStyle w:val="-"/>
        <w:keepNext/>
        <w:rPr>
          <w:rtl/>
        </w:rPr>
      </w:pPr>
      <w:bookmarkStart w:id="10773" w:name="ET_speakercontinue_5082_37"/>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73"/>
    </w:p>
    <w:p w:rsidR="00A3654A" w:rsidRPr="002801CB" w:rsidRDefault="00A3654A" w:rsidP="00077A11">
      <w:pPr>
        <w:rPr>
          <w:rtl/>
        </w:rPr>
      </w:pPr>
    </w:p>
    <w:p w:rsidR="00A3654A" w:rsidRDefault="00A3654A" w:rsidP="00077A11">
      <w:pPr>
        <w:rPr>
          <w:rtl/>
        </w:rPr>
      </w:pPr>
      <w:r>
        <w:rPr>
          <w:rFonts w:hint="cs"/>
          <w:rtl/>
        </w:rPr>
        <w:t>לא, בסדר.</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p>
    <w:p w:rsidR="00A3654A" w:rsidRPr="002801CB" w:rsidRDefault="00A3654A" w:rsidP="00077A11">
      <w:pPr>
        <w:rPr>
          <w:rtl/>
        </w:rPr>
      </w:pPr>
      <w:bookmarkStart w:id="10774" w:name="_ETM_Q67_272280"/>
      <w:bookmarkStart w:id="10775" w:name="_ETM_Q67_267874"/>
      <w:bookmarkStart w:id="10776" w:name="_ETM_Q67_282779"/>
      <w:bookmarkEnd w:id="10774"/>
      <w:bookmarkEnd w:id="10775"/>
      <w:bookmarkEnd w:id="10776"/>
    </w:p>
    <w:p w:rsidR="00A3654A" w:rsidRDefault="00A3654A" w:rsidP="00077A11">
      <w:pPr>
        <w:rPr>
          <w:rtl/>
        </w:rPr>
      </w:pPr>
      <w:bookmarkStart w:id="10777" w:name="_ETM_Q67_281300"/>
      <w:bookmarkStart w:id="10778" w:name="_ETM_Q67_281360"/>
      <w:bookmarkEnd w:id="10777"/>
      <w:bookmarkEnd w:id="10778"/>
      <w:r>
        <w:rPr>
          <w:rtl/>
        </w:rPr>
        <w:t>היושב</w:t>
      </w:r>
      <w:r>
        <w:rPr>
          <w:rFonts w:hint="cs"/>
          <w:rtl/>
        </w:rPr>
        <w:t>-</w:t>
      </w:r>
      <w:r>
        <w:rPr>
          <w:rtl/>
        </w:rPr>
        <w:t>ראש אישר לו למשהו הומניטרי</w:t>
      </w:r>
      <w:r>
        <w:rPr>
          <w:rFonts w:hint="cs"/>
          <w:rtl/>
        </w:rPr>
        <w:t>.</w:t>
      </w:r>
      <w:r>
        <w:rPr>
          <w:rtl/>
        </w:rPr>
        <w:t xml:space="preserve"> תודה.</w:t>
      </w:r>
    </w:p>
    <w:p w:rsidR="00A3654A" w:rsidRDefault="00A3654A" w:rsidP="00077A11">
      <w:pPr>
        <w:rPr>
          <w:rtl/>
        </w:rPr>
      </w:pPr>
      <w:bookmarkStart w:id="10779" w:name="_ETM_Q67_286823"/>
      <w:bookmarkEnd w:id="10779"/>
    </w:p>
    <w:p w:rsidR="00A3654A" w:rsidRDefault="00A3654A" w:rsidP="00077A11">
      <w:pPr>
        <w:pStyle w:val="af5"/>
        <w:keepNext/>
        <w:rPr>
          <w:rtl/>
        </w:rPr>
      </w:pPr>
      <w:bookmarkStart w:id="10780" w:name="ET_interruption_6236_41"/>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80"/>
    </w:p>
    <w:p w:rsidR="00A3654A" w:rsidRPr="002801CB" w:rsidRDefault="00A3654A" w:rsidP="00077A11">
      <w:pPr>
        <w:rPr>
          <w:rtl/>
        </w:rPr>
      </w:pPr>
    </w:p>
    <w:p w:rsidR="00A3654A" w:rsidRDefault="00A3654A" w:rsidP="00077A11">
      <w:pPr>
        <w:rPr>
          <w:rtl/>
        </w:rPr>
      </w:pPr>
      <w:r>
        <w:rPr>
          <w:rFonts w:hint="cs"/>
          <w:rtl/>
        </w:rPr>
        <w:t>לא, מה זה? מאיר - - -</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p>
    <w:p w:rsidR="00A3654A" w:rsidRPr="00393EF6" w:rsidRDefault="00A3654A" w:rsidP="00077A11">
      <w:pPr>
        <w:rPr>
          <w:rtl/>
          <w:lang w:eastAsia="he-IL"/>
        </w:rPr>
      </w:pPr>
    </w:p>
    <w:p w:rsidR="00A3654A" w:rsidRDefault="00A3654A" w:rsidP="00077A11">
      <w:pPr>
        <w:rPr>
          <w:rtl/>
        </w:rPr>
      </w:pPr>
      <w:r>
        <w:rPr>
          <w:rtl/>
        </w:rPr>
        <w:t>לא שואלים אות</w:t>
      </w:r>
      <w:r>
        <w:rPr>
          <w:rFonts w:hint="cs"/>
          <w:rtl/>
        </w:rPr>
        <w:t>ך.</w:t>
      </w:r>
      <w:r>
        <w:rPr>
          <w:rtl/>
        </w:rPr>
        <w:t xml:space="preserve"> </w:t>
      </w:r>
      <w:bookmarkStart w:id="10781" w:name="_ETM_Q67_287109"/>
      <w:bookmarkEnd w:id="10781"/>
      <w:r>
        <w:rPr>
          <w:rtl/>
        </w:rPr>
        <w:t>תודה</w:t>
      </w:r>
      <w:r>
        <w:rPr>
          <w:rFonts w:hint="cs"/>
          <w:rtl/>
        </w:rPr>
        <w:t>.</w:t>
      </w:r>
      <w:r>
        <w:rPr>
          <w:rtl/>
        </w:rPr>
        <w:t xml:space="preserve"> לא להפריע. </w:t>
      </w:r>
      <w:bookmarkStart w:id="10782" w:name="_ETM_Q67_293782"/>
      <w:bookmarkStart w:id="10783" w:name="_ETM_Q67_293891"/>
      <w:bookmarkEnd w:id="10782"/>
      <w:bookmarkEnd w:id="10783"/>
      <w:r>
        <w:rPr>
          <w:rFonts w:hint="cs"/>
          <w:rtl/>
        </w:rPr>
        <w:t>אדוני, בבקשה, עד עשר דקות לרשותך.</w:t>
      </w:r>
    </w:p>
    <w:p w:rsidR="00A3654A" w:rsidRDefault="00A3654A" w:rsidP="00077A11">
      <w:pPr>
        <w:rPr>
          <w:rtl/>
        </w:rPr>
      </w:pPr>
    </w:p>
    <w:p w:rsidR="00A3654A" w:rsidRDefault="00A3654A" w:rsidP="00077A11">
      <w:pPr>
        <w:pStyle w:val="-"/>
        <w:keepNext/>
        <w:rPr>
          <w:rtl/>
        </w:rPr>
      </w:pPr>
      <w:bookmarkStart w:id="10784" w:name="ET_speakercontinue_5082_45"/>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84"/>
    </w:p>
    <w:p w:rsidR="00A3654A" w:rsidRDefault="00A3654A" w:rsidP="00077A11">
      <w:pPr>
        <w:rPr>
          <w:rtl/>
        </w:rPr>
      </w:pPr>
      <w:bookmarkStart w:id="10785" w:name="_ETM_Q67_291219"/>
      <w:bookmarkStart w:id="10786" w:name="_ETM_Q67_291311"/>
      <w:bookmarkStart w:id="10787" w:name="_ETM_Q67_291362"/>
      <w:bookmarkStart w:id="10788" w:name="_ETM_Q67_291435"/>
      <w:bookmarkStart w:id="10789" w:name="_ETM_Q67_291474"/>
      <w:bookmarkEnd w:id="10785"/>
      <w:bookmarkEnd w:id="10786"/>
      <w:bookmarkEnd w:id="10787"/>
      <w:bookmarkEnd w:id="10788"/>
      <w:bookmarkEnd w:id="10789"/>
    </w:p>
    <w:p w:rsidR="00A3654A" w:rsidRDefault="00A3654A" w:rsidP="00077A11">
      <w:pPr>
        <w:rPr>
          <w:rtl/>
        </w:rPr>
      </w:pPr>
      <w:bookmarkStart w:id="10790" w:name="_ETM_Q67_291569"/>
      <w:bookmarkEnd w:id="10790"/>
      <w:r>
        <w:rPr>
          <w:rtl/>
        </w:rPr>
        <w:t>אדוני היושב</w:t>
      </w:r>
      <w:r>
        <w:rPr>
          <w:rFonts w:hint="cs"/>
          <w:rtl/>
        </w:rPr>
        <w:t>-</w:t>
      </w:r>
      <w:r>
        <w:rPr>
          <w:rtl/>
        </w:rPr>
        <w:t>ראש,</w:t>
      </w:r>
      <w:bookmarkStart w:id="10791" w:name="_ETM_Q67_291439"/>
      <w:bookmarkStart w:id="10792" w:name="_ETM_Q67_296669"/>
      <w:bookmarkStart w:id="10793" w:name="_ETM_Q67_298339"/>
      <w:bookmarkEnd w:id="10791"/>
      <w:bookmarkEnd w:id="10792"/>
      <w:bookmarkEnd w:id="10793"/>
      <w:r>
        <w:rPr>
          <w:rFonts w:hint="cs"/>
          <w:rtl/>
        </w:rPr>
        <w:t xml:space="preserve"> כנסת נכבדה, </w:t>
      </w:r>
      <w:bookmarkStart w:id="10794" w:name="_ETM_Q67_294479"/>
      <w:bookmarkEnd w:id="10794"/>
      <w:r>
        <w:rPr>
          <w:rtl/>
        </w:rPr>
        <w:t>החוק הזה שעכשיו אנחנו</w:t>
      </w:r>
      <w:r>
        <w:rPr>
          <w:rFonts w:hint="cs"/>
          <w:rtl/>
        </w:rPr>
        <w:t xml:space="preserve"> - - -</w:t>
      </w:r>
    </w:p>
    <w:p w:rsidR="00A3654A" w:rsidRDefault="00A3654A" w:rsidP="00077A11">
      <w:pPr>
        <w:rPr>
          <w:rtl/>
        </w:rPr>
      </w:pPr>
    </w:p>
    <w:p w:rsidR="00A3654A" w:rsidRDefault="00A3654A" w:rsidP="00077A11">
      <w:pPr>
        <w:pStyle w:val="af5"/>
        <w:keepNext/>
        <w:rPr>
          <w:rtl/>
        </w:rPr>
      </w:pPr>
      <w:bookmarkStart w:id="10795" w:name="ET_interruption_6236_46"/>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95"/>
    </w:p>
    <w:p w:rsidR="00A3654A" w:rsidRPr="002801CB" w:rsidRDefault="00A3654A" w:rsidP="00077A11">
      <w:pPr>
        <w:rPr>
          <w:rtl/>
        </w:rPr>
      </w:pPr>
    </w:p>
    <w:p w:rsidR="00A3654A" w:rsidRDefault="00A3654A" w:rsidP="00077A11">
      <w:pPr>
        <w:rPr>
          <w:rtl/>
        </w:rPr>
      </w:pPr>
      <w:r>
        <w:rPr>
          <w:rFonts w:hint="cs"/>
          <w:rtl/>
        </w:rPr>
        <w:t>מאיר - - - הכול טוב, שתי דקות עוצרים מליאה, מה קרה?</w:t>
      </w:r>
    </w:p>
    <w:p w:rsidR="00A3654A" w:rsidRDefault="00A3654A" w:rsidP="00077A11">
      <w:pPr>
        <w:rPr>
          <w:rtl/>
        </w:rPr>
      </w:pPr>
      <w:bookmarkStart w:id="10796" w:name="_ETM_Q67_300131"/>
      <w:bookmarkEnd w:id="10796"/>
    </w:p>
    <w:p w:rsidR="00A3654A" w:rsidRDefault="00A3654A" w:rsidP="00077A11">
      <w:pPr>
        <w:pStyle w:val="-"/>
        <w:keepNext/>
        <w:rPr>
          <w:rtl/>
        </w:rPr>
      </w:pPr>
      <w:bookmarkStart w:id="10797" w:name="ET_speakercontinue_5082_47"/>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97"/>
    </w:p>
    <w:p w:rsidR="00A3654A" w:rsidRDefault="00A3654A" w:rsidP="00077A11">
      <w:pPr>
        <w:rPr>
          <w:rtl/>
        </w:rPr>
      </w:pPr>
      <w:bookmarkStart w:id="10798" w:name="_ETM_Q67_300863"/>
      <w:bookmarkEnd w:id="10798"/>
    </w:p>
    <w:p w:rsidR="00A3654A" w:rsidRDefault="00A3654A" w:rsidP="00077A11">
      <w:pPr>
        <w:rPr>
          <w:rtl/>
        </w:rPr>
      </w:pPr>
      <w:bookmarkStart w:id="10799" w:name="_ETM_Q67_302800"/>
      <w:bookmarkEnd w:id="10799"/>
      <w:r>
        <w:rPr>
          <w:rtl/>
        </w:rPr>
        <w:t>יש יושב</w:t>
      </w:r>
      <w:r>
        <w:rPr>
          <w:rFonts w:hint="cs"/>
          <w:rtl/>
        </w:rPr>
        <w:t>-</w:t>
      </w:r>
      <w:r>
        <w:rPr>
          <w:rtl/>
        </w:rPr>
        <w:t>ראש, הוא זה שמחליט</w:t>
      </w:r>
      <w:r>
        <w:rPr>
          <w:rFonts w:hint="cs"/>
          <w:rtl/>
        </w:rPr>
        <w:t>.</w:t>
      </w:r>
      <w:r>
        <w:rPr>
          <w:rtl/>
        </w:rPr>
        <w:t xml:space="preserve"> </w:t>
      </w:r>
      <w:bookmarkStart w:id="10800" w:name="_ETM_Q67_268088"/>
      <w:bookmarkStart w:id="10801" w:name="_ETM_Q67_268149"/>
      <w:bookmarkStart w:id="10802" w:name="_ETM_Q67_268231"/>
      <w:bookmarkStart w:id="10803" w:name="_ETM_Q67_268289"/>
      <w:bookmarkEnd w:id="10800"/>
      <w:bookmarkEnd w:id="10801"/>
      <w:bookmarkEnd w:id="10802"/>
      <w:bookmarkEnd w:id="10803"/>
      <w:r>
        <w:rPr>
          <w:rtl/>
        </w:rPr>
        <w:t xml:space="preserve">החוק הזה </w:t>
      </w:r>
      <w:bookmarkStart w:id="10804" w:name="_ETM_Q67_307763"/>
      <w:bookmarkEnd w:id="10804"/>
      <w:r>
        <w:rPr>
          <w:rtl/>
        </w:rPr>
        <w:t>לתיקון פקודת המשטרה הוא חוק נורא</w:t>
      </w:r>
      <w:r>
        <w:rPr>
          <w:rFonts w:hint="cs"/>
          <w:rtl/>
        </w:rPr>
        <w:t>.</w:t>
      </w:r>
      <w:r>
        <w:rPr>
          <w:rtl/>
        </w:rPr>
        <w:t xml:space="preserve"> וחבל שהוא חלק מהטירוף</w:t>
      </w:r>
      <w:r>
        <w:rPr>
          <w:rFonts w:hint="cs"/>
          <w:rtl/>
        </w:rPr>
        <w:t xml:space="preserve"> –</w:t>
      </w:r>
      <w:r>
        <w:rPr>
          <w:rtl/>
        </w:rPr>
        <w:t xml:space="preserve"> </w:t>
      </w:r>
      <w:bookmarkStart w:id="10805" w:name="_ETM_Q67_312726"/>
      <w:bookmarkEnd w:id="10805"/>
      <w:r>
        <w:rPr>
          <w:rtl/>
        </w:rPr>
        <w:t>מר מרגי,</w:t>
      </w:r>
      <w:r>
        <w:rPr>
          <w:rFonts w:hint="cs"/>
          <w:rtl/>
        </w:rPr>
        <w:t xml:space="preserve"> </w:t>
      </w:r>
      <w:r>
        <w:rPr>
          <w:rtl/>
        </w:rPr>
        <w:t>אדוני היושב</w:t>
      </w:r>
      <w:r>
        <w:rPr>
          <w:rFonts w:hint="cs"/>
          <w:rtl/>
        </w:rPr>
        <w:t>-</w:t>
      </w:r>
      <w:r>
        <w:rPr>
          <w:rtl/>
        </w:rPr>
        <w:t>ראש</w:t>
      </w:r>
      <w:r>
        <w:rPr>
          <w:rFonts w:hint="cs"/>
          <w:rtl/>
        </w:rPr>
        <w:t>.</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bookmarkStart w:id="10806" w:name="_ETM_Q67_317671"/>
      <w:bookmarkStart w:id="10807" w:name="_ETM_Q67_317754"/>
      <w:bookmarkStart w:id="10808" w:name="_ETM_Q67_317815"/>
      <w:bookmarkStart w:id="10809" w:name="_ETM_Q67_317894"/>
      <w:bookmarkEnd w:id="10806"/>
      <w:bookmarkEnd w:id="10807"/>
      <w:bookmarkEnd w:id="10808"/>
      <w:bookmarkEnd w:id="10809"/>
    </w:p>
    <w:p w:rsidR="00A3654A" w:rsidRPr="00393EF6" w:rsidRDefault="00A3654A" w:rsidP="00077A11">
      <w:pPr>
        <w:rPr>
          <w:rtl/>
          <w:lang w:eastAsia="he-IL"/>
        </w:rPr>
      </w:pPr>
    </w:p>
    <w:p w:rsidR="00A3654A" w:rsidRDefault="00A3654A" w:rsidP="00077A11">
      <w:pPr>
        <w:rPr>
          <w:rtl/>
        </w:rPr>
      </w:pPr>
      <w:bookmarkStart w:id="10810" w:name="_ETM_Q67_317952"/>
      <w:bookmarkStart w:id="10811" w:name="_ETM_Q67_318013"/>
      <w:bookmarkStart w:id="10812" w:name="_ETM_Q67_318220"/>
      <w:bookmarkEnd w:id="10810"/>
      <w:bookmarkEnd w:id="10811"/>
      <w:bookmarkEnd w:id="10812"/>
      <w:r>
        <w:rPr>
          <w:rtl/>
        </w:rPr>
        <w:t>נא לשמור על השקט.</w:t>
      </w:r>
    </w:p>
    <w:p w:rsidR="00A3654A" w:rsidRDefault="00A3654A" w:rsidP="00077A11">
      <w:pPr>
        <w:rPr>
          <w:rtl/>
        </w:rPr>
      </w:pPr>
    </w:p>
    <w:p w:rsidR="00A3654A" w:rsidRDefault="00A3654A" w:rsidP="00077A11">
      <w:pPr>
        <w:pStyle w:val="-"/>
        <w:keepNext/>
        <w:rPr>
          <w:rtl/>
        </w:rPr>
      </w:pPr>
      <w:bookmarkStart w:id="10813" w:name="ET_speakercontinue_5082_49"/>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813"/>
    </w:p>
    <w:p w:rsidR="00A3654A" w:rsidRDefault="00A3654A" w:rsidP="00077A11">
      <w:pPr>
        <w:rPr>
          <w:rtl/>
        </w:rPr>
      </w:pPr>
      <w:bookmarkStart w:id="10814" w:name="_ETM_Q67_322052"/>
      <w:bookmarkStart w:id="10815" w:name="_ETM_Q67_322095"/>
      <w:bookmarkStart w:id="10816" w:name="_ETM_Q67_322180"/>
      <w:bookmarkStart w:id="10817" w:name="_ETM_Q67_322223"/>
      <w:bookmarkEnd w:id="10814"/>
      <w:bookmarkEnd w:id="10815"/>
      <w:bookmarkEnd w:id="10816"/>
      <w:bookmarkEnd w:id="10817"/>
    </w:p>
    <w:p w:rsidR="00A3654A" w:rsidRDefault="00A3654A" w:rsidP="00077A11">
      <w:pPr>
        <w:rPr>
          <w:rtl/>
        </w:rPr>
      </w:pPr>
      <w:r>
        <w:rPr>
          <w:rFonts w:hint="cs"/>
          <w:rtl/>
        </w:rPr>
        <w:t xml:space="preserve">חבל שהוא </w:t>
      </w:r>
      <w:bookmarkStart w:id="10818" w:name="_ETM_Q67_319572"/>
      <w:bookmarkEnd w:id="10818"/>
      <w:r>
        <w:rPr>
          <w:rFonts w:hint="cs"/>
          <w:rtl/>
        </w:rPr>
        <w:t xml:space="preserve">חלק </w:t>
      </w:r>
      <w:r>
        <w:rPr>
          <w:rtl/>
        </w:rPr>
        <w:t>מהטירוף שאוחז בנו</w:t>
      </w:r>
      <w:r>
        <w:rPr>
          <w:rFonts w:hint="cs"/>
          <w:rtl/>
        </w:rPr>
        <w:t>.</w:t>
      </w:r>
      <w:r>
        <w:rPr>
          <w:rtl/>
        </w:rPr>
        <w:t xml:space="preserve"> אבל אני דווקא </w:t>
      </w:r>
      <w:bookmarkStart w:id="10819" w:name="_ETM_Q67_322470"/>
      <w:bookmarkEnd w:id="10819"/>
      <w:r>
        <w:rPr>
          <w:rtl/>
        </w:rPr>
        <w:t xml:space="preserve">רוצה לדבר, היות </w:t>
      </w:r>
      <w:r>
        <w:rPr>
          <w:rFonts w:hint="cs"/>
          <w:rtl/>
        </w:rPr>
        <w:t>ש</w:t>
      </w:r>
      <w:r>
        <w:rPr>
          <w:rtl/>
        </w:rPr>
        <w:t xml:space="preserve">זה עבר בקריאה טרומית </w:t>
      </w:r>
      <w:bookmarkStart w:id="10820" w:name="_ETM_Q67_327460"/>
      <w:bookmarkEnd w:id="10820"/>
      <w:r>
        <w:rPr>
          <w:rtl/>
        </w:rPr>
        <w:t>ולא יכ</w:t>
      </w:r>
      <w:r>
        <w:rPr>
          <w:rFonts w:hint="cs"/>
          <w:rtl/>
        </w:rPr>
        <w:t>ו</w:t>
      </w:r>
      <w:r>
        <w:rPr>
          <w:rtl/>
        </w:rPr>
        <w:t>לנו לדבר, אני רוצה לדבר על</w:t>
      </w:r>
      <w:bookmarkStart w:id="10821" w:name="_ETM_Q67_332770"/>
      <w:bookmarkEnd w:id="10821"/>
      <w:r>
        <w:rPr>
          <w:rFonts w:hint="cs"/>
          <w:rtl/>
        </w:rPr>
        <w:t xml:space="preserve"> </w:t>
      </w:r>
      <w:r>
        <w:rPr>
          <w:rtl/>
        </w:rPr>
        <w:t>חוק</w:t>
      </w:r>
      <w:r>
        <w:rPr>
          <w:rFonts w:hint="cs"/>
          <w:rtl/>
        </w:rPr>
        <w:t>-</w:t>
      </w:r>
      <w:r>
        <w:rPr>
          <w:rtl/>
        </w:rPr>
        <w:t xml:space="preserve">היסוד ללימודי תורה. </w:t>
      </w:r>
      <w:bookmarkStart w:id="10822" w:name="_ETM_Q67_338080"/>
      <w:bookmarkEnd w:id="10822"/>
      <w:r>
        <w:rPr>
          <w:rtl/>
        </w:rPr>
        <w:t>הלב שלי נשבר, אני אומר לך, אדוני היושב</w:t>
      </w:r>
      <w:r>
        <w:rPr>
          <w:rFonts w:hint="cs"/>
          <w:rtl/>
        </w:rPr>
        <w:t>-</w:t>
      </w:r>
      <w:r>
        <w:rPr>
          <w:rtl/>
        </w:rPr>
        <w:t xml:space="preserve">ראש, הלב </w:t>
      </w:r>
      <w:bookmarkStart w:id="10823" w:name="_ETM_Q67_342503"/>
      <w:bookmarkEnd w:id="10823"/>
      <w:r>
        <w:rPr>
          <w:rtl/>
        </w:rPr>
        <w:t>נשבר כשאתה רואה את החוק הזה</w:t>
      </w:r>
      <w:r>
        <w:rPr>
          <w:rFonts w:hint="cs"/>
          <w:rtl/>
        </w:rPr>
        <w:t>.</w:t>
      </w:r>
      <w:r>
        <w:rPr>
          <w:rtl/>
        </w:rPr>
        <w:t xml:space="preserve"> נשבר בשביל מדינת ישראל, </w:t>
      </w:r>
      <w:bookmarkStart w:id="10824" w:name="_ETM_Q67_346926"/>
      <w:bookmarkEnd w:id="10824"/>
      <w:r>
        <w:rPr>
          <w:rtl/>
        </w:rPr>
        <w:t>בשביל הבנים והבנות שלנו שעומדים עכשיו</w:t>
      </w:r>
      <w:r>
        <w:rPr>
          <w:rFonts w:hint="cs"/>
          <w:rtl/>
        </w:rPr>
        <w:t>,</w:t>
      </w:r>
      <w:r>
        <w:rPr>
          <w:rtl/>
        </w:rPr>
        <w:t xml:space="preserve"> ברגעים האלה</w:t>
      </w:r>
      <w:r>
        <w:rPr>
          <w:rFonts w:hint="cs"/>
          <w:rtl/>
        </w:rPr>
        <w:t>,</w:t>
      </w:r>
      <w:r>
        <w:rPr>
          <w:rtl/>
        </w:rPr>
        <w:t xml:space="preserve"> בגבול הצפון</w:t>
      </w:r>
      <w:r>
        <w:rPr>
          <w:rFonts w:hint="cs"/>
          <w:rtl/>
        </w:rPr>
        <w:t>,</w:t>
      </w:r>
      <w:r>
        <w:rPr>
          <w:rtl/>
        </w:rPr>
        <w:t xml:space="preserve"> </w:t>
      </w:r>
      <w:bookmarkStart w:id="10825" w:name="_ETM_Q67_352220"/>
      <w:bookmarkEnd w:id="10825"/>
      <w:r>
        <w:rPr>
          <w:rtl/>
        </w:rPr>
        <w:t>ב</w:t>
      </w:r>
      <w:r>
        <w:rPr>
          <w:rFonts w:hint="cs"/>
          <w:rtl/>
        </w:rPr>
        <w:t>ג</w:t>
      </w:r>
      <w:r>
        <w:rPr>
          <w:rtl/>
        </w:rPr>
        <w:t>בול המזרחי, בעזה</w:t>
      </w:r>
      <w:r>
        <w:rPr>
          <w:rFonts w:hint="cs"/>
          <w:rtl/>
        </w:rPr>
        <w:t>,</w:t>
      </w:r>
      <w:r>
        <w:rPr>
          <w:rtl/>
        </w:rPr>
        <w:t xml:space="preserve"> </w:t>
      </w:r>
      <w:bookmarkStart w:id="10826" w:name="_ETM_Q67_355860"/>
      <w:bookmarkEnd w:id="10826"/>
      <w:r>
        <w:rPr>
          <w:rtl/>
        </w:rPr>
        <w:t xml:space="preserve">מסכנים את חייהם בכדי להגן על הבית של כולם. </w:t>
      </w:r>
    </w:p>
    <w:p w:rsidR="00A3654A" w:rsidRDefault="00A3654A" w:rsidP="00077A11">
      <w:pPr>
        <w:rPr>
          <w:rtl/>
        </w:rPr>
      </w:pPr>
      <w:bookmarkStart w:id="10827" w:name="_ETM_Q67_361411"/>
      <w:bookmarkStart w:id="10828" w:name="_ETM_Q67_361455"/>
      <w:bookmarkStart w:id="10829" w:name="_ETM_Q67_361538"/>
      <w:bookmarkEnd w:id="10827"/>
      <w:bookmarkEnd w:id="10828"/>
      <w:bookmarkEnd w:id="10829"/>
    </w:p>
    <w:p w:rsidR="00A3654A" w:rsidRDefault="00A3654A" w:rsidP="00077A11">
      <w:pPr>
        <w:rPr>
          <w:rtl/>
        </w:rPr>
      </w:pPr>
      <w:bookmarkStart w:id="10830" w:name="_ETM_Q67_361595"/>
      <w:bookmarkEnd w:id="10830"/>
      <w:r>
        <w:rPr>
          <w:rtl/>
        </w:rPr>
        <w:t xml:space="preserve">מה </w:t>
      </w:r>
      <w:bookmarkStart w:id="10831" w:name="_ETM_Q67_359355"/>
      <w:bookmarkEnd w:id="10831"/>
      <w:r>
        <w:rPr>
          <w:rtl/>
        </w:rPr>
        <w:t>שנעשה היום במליאה</w:t>
      </w:r>
      <w:bookmarkStart w:id="10832" w:name="_ETM_Q67_363508"/>
      <w:bookmarkEnd w:id="10832"/>
      <w:r>
        <w:rPr>
          <w:rFonts w:hint="cs"/>
          <w:rtl/>
        </w:rPr>
        <w:t xml:space="preserve">, </w:t>
      </w:r>
      <w:r>
        <w:rPr>
          <w:rtl/>
        </w:rPr>
        <w:t>בהעברת חוק</w:t>
      </w:r>
      <w:r>
        <w:rPr>
          <w:rFonts w:hint="cs"/>
          <w:rtl/>
        </w:rPr>
        <w:t>-</w:t>
      </w:r>
      <w:r>
        <w:rPr>
          <w:rtl/>
        </w:rPr>
        <w:t>היסוד</w:t>
      </w:r>
      <w:r>
        <w:rPr>
          <w:rFonts w:hint="cs"/>
          <w:rtl/>
        </w:rPr>
        <w:t xml:space="preserve"> המביש - - - </w:t>
      </w:r>
    </w:p>
    <w:p w:rsidR="00A3654A" w:rsidRDefault="00A3654A" w:rsidP="00077A11">
      <w:pPr>
        <w:rPr>
          <w:rtl/>
        </w:rPr>
      </w:pPr>
    </w:p>
    <w:p w:rsidR="00A3654A" w:rsidRDefault="00A3654A" w:rsidP="00077A11">
      <w:pPr>
        <w:pStyle w:val="af5"/>
        <w:keepNext/>
        <w:rPr>
          <w:rtl/>
        </w:rPr>
      </w:pPr>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p>
    <w:p w:rsidR="00A3654A" w:rsidRPr="002801CB" w:rsidRDefault="00A3654A" w:rsidP="00077A11">
      <w:pPr>
        <w:rPr>
          <w:rtl/>
        </w:rPr>
      </w:pPr>
    </w:p>
    <w:p w:rsidR="00A3654A" w:rsidRPr="00192FE4" w:rsidRDefault="00A3654A" w:rsidP="00077A11">
      <w:pPr>
        <w:rPr>
          <w:rtl/>
        </w:rPr>
      </w:pPr>
      <w:r>
        <w:rPr>
          <w:rFonts w:hint="cs"/>
          <w:rtl/>
        </w:rPr>
        <w:t>אין שר.</w:t>
      </w:r>
    </w:p>
    <w:p w:rsidR="00A3654A" w:rsidRDefault="00A3654A" w:rsidP="00077A11">
      <w:pPr>
        <w:rPr>
          <w:rtl/>
        </w:rPr>
      </w:pPr>
      <w:bookmarkStart w:id="10833" w:name="_ETM_Q67_368282"/>
      <w:bookmarkStart w:id="10834" w:name="_ETM_Q67_368378"/>
      <w:bookmarkEnd w:id="10833"/>
      <w:bookmarkEnd w:id="10834"/>
    </w:p>
    <w:p w:rsidR="00A3654A" w:rsidRDefault="00A3654A" w:rsidP="00077A11">
      <w:pPr>
        <w:pStyle w:val="af6"/>
        <w:keepNext/>
        <w:rPr>
          <w:rtl/>
        </w:rPr>
      </w:pPr>
      <w:r w:rsidRPr="00192FE4">
        <w:rPr>
          <w:rStyle w:val="TagStyle"/>
          <w:rtl/>
        </w:rPr>
        <w:t xml:space="preserve"> &lt;&lt; יור &gt;&gt; </w:t>
      </w:r>
      <w:r>
        <w:rPr>
          <w:rtl/>
        </w:rPr>
        <w:t>היו"ר יעקב מרגי:</w:t>
      </w:r>
      <w:r w:rsidRPr="00192FE4">
        <w:rPr>
          <w:rStyle w:val="TagStyle"/>
          <w:rtl/>
        </w:rPr>
        <w:t xml:space="preserve"> &lt;&lt; יור &gt;&gt;</w:t>
      </w:r>
      <w:r>
        <w:rPr>
          <w:rtl/>
        </w:rPr>
        <w:t xml:space="preserve"> </w:t>
      </w:r>
    </w:p>
    <w:p w:rsidR="00A3654A" w:rsidRPr="002801CB" w:rsidRDefault="00A3654A" w:rsidP="00077A11">
      <w:pPr>
        <w:rPr>
          <w:rtl/>
        </w:rPr>
      </w:pPr>
      <w:bookmarkStart w:id="10835" w:name="_ETM_Q67_367174"/>
      <w:bookmarkStart w:id="10836" w:name="_ETM_Q67_367285"/>
      <w:bookmarkStart w:id="10837" w:name="_ETM_Q67_367342"/>
      <w:bookmarkStart w:id="10838" w:name="_ETM_Q67_367458"/>
      <w:bookmarkEnd w:id="10835"/>
      <w:bookmarkEnd w:id="10836"/>
      <w:bookmarkEnd w:id="10837"/>
      <w:bookmarkEnd w:id="10838"/>
    </w:p>
    <w:p w:rsidR="00A3654A" w:rsidRDefault="00A3654A" w:rsidP="00E6687E">
      <w:pPr>
        <w:rPr>
          <w:rtl/>
        </w:rPr>
      </w:pPr>
      <w:r>
        <w:rPr>
          <w:rtl/>
        </w:rPr>
        <w:t>נתנו לו דקה</w:t>
      </w:r>
      <w:bookmarkStart w:id="10839" w:name="_ETM_Q67_366799"/>
      <w:bookmarkEnd w:id="10839"/>
      <w:r>
        <w:rPr>
          <w:rFonts w:hint="cs"/>
          <w:rtl/>
        </w:rPr>
        <w:t xml:space="preserve">, </w:t>
      </w:r>
      <w:r>
        <w:rPr>
          <w:rtl/>
        </w:rPr>
        <w:t>שתיים</w:t>
      </w:r>
      <w:r>
        <w:rPr>
          <w:rFonts w:hint="cs"/>
          <w:rtl/>
        </w:rPr>
        <w:t xml:space="preserve">. </w:t>
      </w:r>
      <w:r>
        <w:rPr>
          <w:rtl/>
        </w:rPr>
        <w:t xml:space="preserve">מה הקטנוניות הזו? </w:t>
      </w:r>
      <w:bookmarkStart w:id="10840" w:name="_ETM_Q67_371020"/>
      <w:bookmarkEnd w:id="10840"/>
    </w:p>
    <w:p w:rsidR="00A3654A" w:rsidRDefault="00A3654A" w:rsidP="00077A11">
      <w:pPr>
        <w:rPr>
          <w:rtl/>
        </w:rPr>
      </w:pPr>
    </w:p>
    <w:p w:rsidR="00A3654A" w:rsidRDefault="00A3654A" w:rsidP="00077A11">
      <w:pPr>
        <w:pStyle w:val="af5"/>
        <w:keepNext/>
        <w:rPr>
          <w:rtl/>
        </w:rPr>
      </w:pPr>
      <w:bookmarkStart w:id="10841" w:name="ET_interruption_5109_52"/>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bookmarkEnd w:id="10841"/>
    </w:p>
    <w:p w:rsidR="00A3654A" w:rsidRDefault="00A3654A" w:rsidP="00077A11">
      <w:pPr>
        <w:rPr>
          <w:rtl/>
        </w:rPr>
      </w:pPr>
      <w:bookmarkStart w:id="10842" w:name="_ETM_Q67_372411"/>
      <w:bookmarkStart w:id="10843" w:name="_ETM_Q67_372473"/>
      <w:bookmarkStart w:id="10844" w:name="_ETM_Q67_372587"/>
      <w:bookmarkStart w:id="10845" w:name="_ETM_Q67_372637"/>
      <w:bookmarkStart w:id="10846" w:name="_ETM_Q67_372803"/>
      <w:bookmarkEnd w:id="10842"/>
      <w:bookmarkEnd w:id="10843"/>
      <w:bookmarkEnd w:id="10844"/>
      <w:bookmarkEnd w:id="10845"/>
      <w:bookmarkEnd w:id="10846"/>
    </w:p>
    <w:p w:rsidR="00A3654A" w:rsidRDefault="00A3654A" w:rsidP="00077A11">
      <w:pPr>
        <w:rPr>
          <w:rtl/>
        </w:rPr>
      </w:pPr>
      <w:bookmarkStart w:id="10847" w:name="_ETM_Q67_372849"/>
      <w:bookmarkEnd w:id="10847"/>
      <w:r>
        <w:rPr>
          <w:rtl/>
        </w:rPr>
        <w:t>אני</w:t>
      </w:r>
      <w:r>
        <w:rPr>
          <w:rFonts w:hint="cs"/>
          <w:rtl/>
        </w:rPr>
        <w:t xml:space="preserve"> דווקא חושב</w:t>
      </w:r>
      <w:r>
        <w:rPr>
          <w:rtl/>
        </w:rPr>
        <w:t xml:space="preserve"> </w:t>
      </w:r>
      <w:bookmarkStart w:id="10848" w:name="_ETM_Q67_372089"/>
      <w:bookmarkEnd w:id="10848"/>
      <w:r>
        <w:rPr>
          <w:rFonts w:hint="cs"/>
          <w:rtl/>
        </w:rPr>
        <w:t>ש</w:t>
      </w:r>
      <w:r>
        <w:rPr>
          <w:rtl/>
        </w:rPr>
        <w:t>יותר טוב ש</w:t>
      </w:r>
      <w:r>
        <w:rPr>
          <w:rFonts w:hint="cs"/>
          <w:rtl/>
        </w:rPr>
        <w:t>אין ש</w:t>
      </w:r>
      <w:r>
        <w:rPr>
          <w:rtl/>
        </w:rPr>
        <w:t>רים מהממשלה</w:t>
      </w:r>
      <w:r>
        <w:rPr>
          <w:rFonts w:hint="cs"/>
          <w:rtl/>
        </w:rPr>
        <w:t xml:space="preserve"> הזאת</w:t>
      </w:r>
      <w:r>
        <w:rPr>
          <w:rtl/>
        </w:rPr>
        <w:t>.</w:t>
      </w:r>
    </w:p>
    <w:p w:rsidR="00A3654A" w:rsidRDefault="00A3654A" w:rsidP="00077A11">
      <w:pPr>
        <w:rPr>
          <w:rtl/>
        </w:rPr>
      </w:pPr>
    </w:p>
    <w:p w:rsidR="00A3654A" w:rsidRDefault="00A3654A" w:rsidP="00077A11">
      <w:pPr>
        <w:pStyle w:val="af6"/>
        <w:keepNext/>
        <w:rPr>
          <w:rtl/>
        </w:rPr>
      </w:pPr>
      <w:bookmarkStart w:id="10849" w:name="ET_yor_6688_53"/>
      <w:r w:rsidRPr="00192FE4">
        <w:rPr>
          <w:rStyle w:val="TagStyle"/>
          <w:rtl/>
        </w:rPr>
        <w:t xml:space="preserve"> &lt;&lt; יור &gt;&gt; </w:t>
      </w:r>
      <w:r>
        <w:rPr>
          <w:rtl/>
        </w:rPr>
        <w:t>היו"ר יעקב מרגי:</w:t>
      </w:r>
      <w:r w:rsidRPr="00192FE4">
        <w:rPr>
          <w:rStyle w:val="TagStyle"/>
          <w:rtl/>
        </w:rPr>
        <w:t xml:space="preserve"> &lt;&lt; יור &gt;&gt;</w:t>
      </w:r>
      <w:r>
        <w:rPr>
          <w:rtl/>
        </w:rPr>
        <w:t xml:space="preserve"> </w:t>
      </w:r>
      <w:bookmarkEnd w:id="10849"/>
    </w:p>
    <w:p w:rsidR="00A3654A" w:rsidRPr="002801CB" w:rsidRDefault="00A3654A" w:rsidP="00077A11">
      <w:pPr>
        <w:rPr>
          <w:rtl/>
        </w:rPr>
      </w:pPr>
    </w:p>
    <w:p w:rsidR="00A3654A" w:rsidRDefault="00A3654A" w:rsidP="00077A11">
      <w:pPr>
        <w:rPr>
          <w:rtl/>
        </w:rPr>
      </w:pPr>
      <w:r>
        <w:rPr>
          <w:rFonts w:hint="cs"/>
          <w:rtl/>
        </w:rPr>
        <w:t xml:space="preserve">אתה מפריע לחבר שלך. אני אוהב לשמוע את מאיר, בניחותא </w:t>
      </w:r>
      <w:bookmarkStart w:id="10850" w:name="_ETM_Q67_372276"/>
      <w:bookmarkEnd w:id="10850"/>
      <w:r>
        <w:rPr>
          <w:rFonts w:hint="cs"/>
          <w:rtl/>
        </w:rPr>
        <w:t>שלו, גם כשהוא אומר דברים קשים.</w:t>
      </w:r>
    </w:p>
    <w:p w:rsidR="00A3654A" w:rsidRDefault="00A3654A" w:rsidP="00077A11">
      <w:pPr>
        <w:rPr>
          <w:rtl/>
        </w:rPr>
      </w:pPr>
    </w:p>
    <w:p w:rsidR="00A3654A" w:rsidRDefault="00A3654A" w:rsidP="00077A11">
      <w:pPr>
        <w:pStyle w:val="af5"/>
        <w:keepNext/>
        <w:rPr>
          <w:rtl/>
        </w:rPr>
      </w:pPr>
      <w:bookmarkStart w:id="10851" w:name="ET_interruption_5109_54"/>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bookmarkEnd w:id="10851"/>
    </w:p>
    <w:p w:rsidR="00A3654A" w:rsidRPr="002801CB" w:rsidRDefault="00A3654A" w:rsidP="00077A11">
      <w:pPr>
        <w:rPr>
          <w:rtl/>
        </w:rPr>
      </w:pPr>
    </w:p>
    <w:p w:rsidR="00A3654A" w:rsidRDefault="00A3654A" w:rsidP="00077A11">
      <w:pPr>
        <w:rPr>
          <w:rtl/>
        </w:rPr>
      </w:pPr>
      <w:r>
        <w:rPr>
          <w:rFonts w:hint="cs"/>
          <w:rtl/>
        </w:rPr>
        <w:t>גם אני אוהב לשמוע אותו.</w:t>
      </w:r>
    </w:p>
    <w:p w:rsidR="00A3654A" w:rsidRDefault="00A3654A" w:rsidP="00077A11">
      <w:pPr>
        <w:rPr>
          <w:rtl/>
        </w:rPr>
      </w:pPr>
    </w:p>
    <w:p w:rsidR="00A3654A" w:rsidRDefault="00A3654A" w:rsidP="00077A11">
      <w:pPr>
        <w:pStyle w:val="af5"/>
        <w:keepNext/>
        <w:rPr>
          <w:rtl/>
        </w:rPr>
      </w:pPr>
      <w:bookmarkStart w:id="10852" w:name="ET_interruption_6144_55"/>
      <w:r w:rsidRPr="00192FE4">
        <w:rPr>
          <w:rStyle w:val="TagStyle"/>
          <w:rtl/>
        </w:rPr>
        <w:t xml:space="preserve"> &lt;&lt; קריאה &gt;&gt; </w:t>
      </w:r>
      <w:r>
        <w:rPr>
          <w:rtl/>
        </w:rPr>
        <w:t>אלון שוסטר (כחול לבן – המחנה הממלכתי):</w:t>
      </w:r>
      <w:r w:rsidRPr="00192FE4">
        <w:rPr>
          <w:rStyle w:val="TagStyle"/>
          <w:rtl/>
        </w:rPr>
        <w:t xml:space="preserve"> &lt;&lt; קריאה &gt;&gt;</w:t>
      </w:r>
      <w:r>
        <w:rPr>
          <w:rtl/>
        </w:rPr>
        <w:t xml:space="preserve"> </w:t>
      </w:r>
      <w:bookmarkEnd w:id="10852"/>
    </w:p>
    <w:p w:rsidR="00A3654A" w:rsidRPr="002801CB" w:rsidRDefault="00A3654A" w:rsidP="00077A11">
      <w:pPr>
        <w:rPr>
          <w:rtl/>
        </w:rPr>
      </w:pPr>
    </w:p>
    <w:p w:rsidR="00A3654A" w:rsidRDefault="00A3654A" w:rsidP="00077A11">
      <w:pPr>
        <w:rPr>
          <w:rtl/>
        </w:rPr>
      </w:pPr>
      <w:r>
        <w:rPr>
          <w:rFonts w:hint="cs"/>
          <w:rtl/>
        </w:rPr>
        <w:t>תן לו עוד שתי דקות.</w:t>
      </w:r>
    </w:p>
    <w:p w:rsidR="00A3654A" w:rsidRDefault="00A3654A" w:rsidP="00077A11">
      <w:pPr>
        <w:rPr>
          <w:rtl/>
        </w:rPr>
      </w:pPr>
      <w:bookmarkStart w:id="10853" w:name="_ETM_Q67_379895"/>
      <w:bookmarkEnd w:id="10853"/>
    </w:p>
    <w:p w:rsidR="00A3654A" w:rsidRDefault="00A3654A" w:rsidP="00077A11">
      <w:pPr>
        <w:pStyle w:val="-"/>
        <w:keepNext/>
        <w:rPr>
          <w:rtl/>
        </w:rPr>
      </w:pPr>
      <w:bookmarkStart w:id="10854" w:name="ET_speakercontinue_5082_56"/>
      <w:r w:rsidRPr="00192FE4">
        <w:rPr>
          <w:rStyle w:val="TagStyle"/>
          <w:rtl/>
        </w:rPr>
        <w:t xml:space="preserve"> &lt;&lt; דובר_המשך &gt;&gt; </w:t>
      </w:r>
      <w:r>
        <w:rPr>
          <w:rtl/>
        </w:rPr>
        <w:t>מאיר כהן (יש עתיד):</w:t>
      </w:r>
      <w:r w:rsidRPr="00192FE4">
        <w:rPr>
          <w:rStyle w:val="TagStyle"/>
          <w:rtl/>
        </w:rPr>
        <w:t xml:space="preserve"> &lt;&lt; דובר_המשך &gt;&gt;</w:t>
      </w:r>
      <w:r>
        <w:rPr>
          <w:rtl/>
        </w:rPr>
        <w:t xml:space="preserve"> </w:t>
      </w:r>
      <w:bookmarkEnd w:id="10854"/>
    </w:p>
    <w:p w:rsidR="00A3654A" w:rsidRPr="002801CB" w:rsidRDefault="00A3654A" w:rsidP="00077A11">
      <w:pPr>
        <w:rPr>
          <w:rtl/>
        </w:rPr>
      </w:pPr>
    </w:p>
    <w:p w:rsidR="00A3654A" w:rsidRDefault="00A3654A" w:rsidP="00077A11">
      <w:pPr>
        <w:rPr>
          <w:rtl/>
        </w:rPr>
      </w:pPr>
      <w:bookmarkStart w:id="10855" w:name="_ETM_Q67_380025"/>
      <w:bookmarkStart w:id="10856" w:name="_ETM_Q67_372706"/>
      <w:bookmarkStart w:id="10857" w:name="_ETM_Q67_372761"/>
      <w:bookmarkStart w:id="10858" w:name="_ETM_Q67_374588"/>
      <w:bookmarkStart w:id="10859" w:name="_ETM_Q67_374685"/>
      <w:bookmarkEnd w:id="10855"/>
      <w:bookmarkEnd w:id="10856"/>
      <w:bookmarkEnd w:id="10857"/>
      <w:bookmarkEnd w:id="10858"/>
      <w:bookmarkEnd w:id="10859"/>
      <w:r>
        <w:rPr>
          <w:rtl/>
        </w:rPr>
        <w:t xml:space="preserve">מה שנעשה היום במליאה, </w:t>
      </w:r>
      <w:bookmarkStart w:id="10860" w:name="_ETM_Q67_385069"/>
      <w:bookmarkEnd w:id="10860"/>
      <w:r>
        <w:rPr>
          <w:rtl/>
        </w:rPr>
        <w:t>אדוני היושב</w:t>
      </w:r>
      <w:r>
        <w:rPr>
          <w:rFonts w:hint="cs"/>
          <w:rtl/>
        </w:rPr>
        <w:t>-</w:t>
      </w:r>
      <w:r>
        <w:rPr>
          <w:rtl/>
        </w:rPr>
        <w:t>ראש, חבריי וחברות הכנסת, הוא באמת חרפתי</w:t>
      </w:r>
      <w:r>
        <w:rPr>
          <w:rFonts w:hint="cs"/>
          <w:rtl/>
        </w:rPr>
        <w:t>.</w:t>
      </w:r>
      <w:r>
        <w:rPr>
          <w:rtl/>
        </w:rPr>
        <w:t xml:space="preserve"> הוא </w:t>
      </w:r>
      <w:bookmarkStart w:id="10861" w:name="_ETM_Q67_389396"/>
      <w:bookmarkEnd w:id="10861"/>
      <w:r>
        <w:rPr>
          <w:rtl/>
        </w:rPr>
        <w:t>לא פחות מיריקה בפרצופם של הלוחמים שלנו והלוחמות שלנו</w:t>
      </w:r>
      <w:r>
        <w:rPr>
          <w:rFonts w:hint="cs"/>
          <w:rtl/>
        </w:rPr>
        <w:t>.</w:t>
      </w:r>
      <w:r>
        <w:rPr>
          <w:rtl/>
        </w:rPr>
        <w:t xml:space="preserve"> כתם </w:t>
      </w:r>
      <w:bookmarkStart w:id="10862" w:name="_ETM_Q67_393723"/>
      <w:bookmarkEnd w:id="10862"/>
      <w:r>
        <w:rPr>
          <w:rtl/>
        </w:rPr>
        <w:t>שחור בהיסטוריה של הפרלמנט הישראלי</w:t>
      </w:r>
      <w:r>
        <w:rPr>
          <w:rFonts w:hint="cs"/>
          <w:rtl/>
        </w:rPr>
        <w:t>,</w:t>
      </w:r>
      <w:r>
        <w:rPr>
          <w:rtl/>
        </w:rPr>
        <w:t xml:space="preserve"> </w:t>
      </w:r>
      <w:bookmarkStart w:id="10863" w:name="_ETM_Q67_398509"/>
      <w:bookmarkEnd w:id="10863"/>
      <w:r>
        <w:rPr>
          <w:rtl/>
        </w:rPr>
        <w:t xml:space="preserve">יום שבו הממשלה הרופסת הזאת מכרה את הערכים המקודשים של </w:t>
      </w:r>
      <w:bookmarkStart w:id="10864" w:name="_ETM_Q67_403742"/>
      <w:bookmarkEnd w:id="10864"/>
      <w:r>
        <w:rPr>
          <w:rtl/>
        </w:rPr>
        <w:t>הציונות בשביל עוד כמה חודשים של ה</w:t>
      </w:r>
      <w:r>
        <w:rPr>
          <w:rFonts w:hint="cs"/>
          <w:rtl/>
        </w:rPr>
        <w:t>ישרדות</w:t>
      </w:r>
      <w:r>
        <w:rPr>
          <w:rtl/>
        </w:rPr>
        <w:t xml:space="preserve"> פוליטית. חוק</w:t>
      </w:r>
      <w:r>
        <w:rPr>
          <w:rFonts w:hint="cs"/>
          <w:rtl/>
        </w:rPr>
        <w:t>-</w:t>
      </w:r>
      <w:r>
        <w:rPr>
          <w:rtl/>
        </w:rPr>
        <w:t>יסוד</w:t>
      </w:r>
      <w:r>
        <w:rPr>
          <w:rFonts w:hint="cs"/>
          <w:rtl/>
        </w:rPr>
        <w:t>:</w:t>
      </w:r>
      <w:r>
        <w:rPr>
          <w:rtl/>
        </w:rPr>
        <w:t xml:space="preserve"> </w:t>
      </w:r>
      <w:bookmarkStart w:id="10865" w:name="_ETM_Q67_408975"/>
      <w:bookmarkEnd w:id="10865"/>
      <w:r>
        <w:rPr>
          <w:rtl/>
        </w:rPr>
        <w:t>לימוד התורה</w:t>
      </w:r>
      <w:r>
        <w:rPr>
          <w:rFonts w:hint="cs"/>
          <w:rtl/>
        </w:rPr>
        <w:t xml:space="preserve">, </w:t>
      </w:r>
      <w:r>
        <w:rPr>
          <w:rtl/>
        </w:rPr>
        <w:t>ככה קראו לזה</w:t>
      </w:r>
      <w:r>
        <w:rPr>
          <w:rFonts w:hint="cs"/>
          <w:rtl/>
        </w:rPr>
        <w:t>.</w:t>
      </w:r>
      <w:r>
        <w:rPr>
          <w:rtl/>
        </w:rPr>
        <w:t xml:space="preserve"> שטרן, בטח יש לך מה </w:t>
      </w:r>
      <w:bookmarkStart w:id="10866" w:name="_ETM_Q67_414208"/>
      <w:bookmarkEnd w:id="10866"/>
      <w:r>
        <w:rPr>
          <w:rtl/>
        </w:rPr>
        <w:t>להגיד על זה, ועוד נשמע</w:t>
      </w:r>
      <w:r>
        <w:rPr>
          <w:rFonts w:hint="cs"/>
          <w:rtl/>
        </w:rPr>
        <w:t xml:space="preserve">. </w:t>
      </w:r>
      <w:r>
        <w:rPr>
          <w:rtl/>
        </w:rPr>
        <w:t>חוק</w:t>
      </w:r>
      <w:r>
        <w:rPr>
          <w:rFonts w:hint="cs"/>
          <w:rtl/>
        </w:rPr>
        <w:t>-</w:t>
      </w:r>
      <w:r>
        <w:rPr>
          <w:rtl/>
        </w:rPr>
        <w:t>יסוד</w:t>
      </w:r>
      <w:r>
        <w:rPr>
          <w:rFonts w:hint="cs"/>
          <w:rtl/>
        </w:rPr>
        <w:t>:</w:t>
      </w:r>
      <w:r>
        <w:rPr>
          <w:rtl/>
        </w:rPr>
        <w:t xml:space="preserve"> לימוד התורה</w:t>
      </w:r>
      <w:r>
        <w:rPr>
          <w:rFonts w:hint="cs"/>
          <w:rtl/>
        </w:rPr>
        <w:t>.</w:t>
      </w:r>
      <w:r>
        <w:rPr>
          <w:rtl/>
        </w:rPr>
        <w:t xml:space="preserve"> בואו </w:t>
      </w:r>
      <w:bookmarkStart w:id="10867" w:name="_ETM_Q67_419441"/>
      <w:bookmarkEnd w:id="10867"/>
      <w:r>
        <w:rPr>
          <w:rtl/>
        </w:rPr>
        <w:t>נקרא לילד בשמו</w:t>
      </w:r>
      <w:r>
        <w:rPr>
          <w:rFonts w:hint="cs"/>
          <w:rtl/>
        </w:rPr>
        <w:t>:</w:t>
      </w:r>
      <w:r>
        <w:rPr>
          <w:rtl/>
        </w:rPr>
        <w:t xml:space="preserve"> חוק</w:t>
      </w:r>
      <w:r>
        <w:rPr>
          <w:rFonts w:hint="cs"/>
          <w:rtl/>
        </w:rPr>
        <w:t>-</w:t>
      </w:r>
      <w:r>
        <w:rPr>
          <w:rtl/>
        </w:rPr>
        <w:t>יסוד</w:t>
      </w:r>
      <w:r>
        <w:rPr>
          <w:rFonts w:hint="cs"/>
          <w:rtl/>
        </w:rPr>
        <w:t>:</w:t>
      </w:r>
      <w:r>
        <w:rPr>
          <w:rtl/>
        </w:rPr>
        <w:t xml:space="preserve"> ההשתמטות</w:t>
      </w:r>
      <w:r>
        <w:rPr>
          <w:rFonts w:hint="cs"/>
          <w:rtl/>
        </w:rPr>
        <w:t>,</w:t>
      </w:r>
      <w:r>
        <w:rPr>
          <w:rtl/>
        </w:rPr>
        <w:t xml:space="preserve"> חוק</w:t>
      </w:r>
      <w:r>
        <w:rPr>
          <w:rFonts w:hint="cs"/>
          <w:rtl/>
        </w:rPr>
        <w:t>-</w:t>
      </w:r>
      <w:r>
        <w:rPr>
          <w:rtl/>
        </w:rPr>
        <w:t>יסוד</w:t>
      </w:r>
      <w:r>
        <w:rPr>
          <w:rFonts w:hint="cs"/>
          <w:rtl/>
        </w:rPr>
        <w:t>:</w:t>
      </w:r>
      <w:r>
        <w:rPr>
          <w:rtl/>
        </w:rPr>
        <w:t xml:space="preserve"> ה</w:t>
      </w:r>
      <w:r>
        <w:rPr>
          <w:rFonts w:hint="cs"/>
          <w:rtl/>
        </w:rPr>
        <w:t>ס</w:t>
      </w:r>
      <w:r>
        <w:rPr>
          <w:rtl/>
        </w:rPr>
        <w:t>חטנות</w:t>
      </w:r>
      <w:r>
        <w:rPr>
          <w:rFonts w:hint="cs"/>
          <w:rtl/>
        </w:rPr>
        <w:t>,</w:t>
      </w:r>
      <w:r>
        <w:rPr>
          <w:rtl/>
        </w:rPr>
        <w:t xml:space="preserve"> חו</w:t>
      </w:r>
      <w:r>
        <w:rPr>
          <w:rFonts w:hint="cs"/>
          <w:rtl/>
        </w:rPr>
        <w:t>ק</w:t>
      </w:r>
      <w:r>
        <w:rPr>
          <w:rtl/>
        </w:rPr>
        <w:t xml:space="preserve"> </w:t>
      </w:r>
      <w:bookmarkStart w:id="10868" w:name="_ETM_Q67_424684"/>
      <w:bookmarkEnd w:id="10868"/>
      <w:r>
        <w:rPr>
          <w:rFonts w:hint="cs"/>
          <w:rtl/>
        </w:rPr>
        <w:t>ש</w:t>
      </w:r>
      <w:r>
        <w:rPr>
          <w:rtl/>
        </w:rPr>
        <w:t>הופך את השוויון בפני החוק לבדיחה עצובה</w:t>
      </w:r>
      <w:r>
        <w:rPr>
          <w:rFonts w:hint="cs"/>
          <w:rtl/>
        </w:rPr>
        <w:t>,</w:t>
      </w:r>
      <w:r>
        <w:rPr>
          <w:rtl/>
        </w:rPr>
        <w:t xml:space="preserve"> ומחלק את אזרחי </w:t>
      </w:r>
      <w:bookmarkStart w:id="10869" w:name="_ETM_Q67_430493"/>
      <w:bookmarkEnd w:id="10869"/>
      <w:r>
        <w:rPr>
          <w:rtl/>
        </w:rPr>
        <w:t>מדינת ישראל לשני סוגים</w:t>
      </w:r>
      <w:r>
        <w:rPr>
          <w:rFonts w:hint="cs"/>
          <w:rtl/>
        </w:rPr>
        <w:t>:</w:t>
      </w:r>
      <w:r>
        <w:rPr>
          <w:rtl/>
        </w:rPr>
        <w:t xml:space="preserve"> אלה שמשרתים</w:t>
      </w:r>
      <w:r>
        <w:rPr>
          <w:rFonts w:hint="cs"/>
          <w:rtl/>
        </w:rPr>
        <w:t>,</w:t>
      </w:r>
      <w:r>
        <w:rPr>
          <w:rtl/>
        </w:rPr>
        <w:t xml:space="preserve"> </w:t>
      </w:r>
      <w:r>
        <w:rPr>
          <w:rFonts w:hint="cs"/>
          <w:rtl/>
        </w:rPr>
        <w:t>נפצעי</w:t>
      </w:r>
      <w:r>
        <w:rPr>
          <w:rtl/>
        </w:rPr>
        <w:t>ם, נהרגים ומשלמי מיסים</w:t>
      </w:r>
      <w:r>
        <w:rPr>
          <w:rFonts w:hint="cs"/>
          <w:rtl/>
        </w:rPr>
        <w:t>,</w:t>
      </w:r>
      <w:r>
        <w:rPr>
          <w:rtl/>
        </w:rPr>
        <w:t xml:space="preserve"> </w:t>
      </w:r>
      <w:bookmarkStart w:id="10870" w:name="_ETM_Q67_436302"/>
      <w:bookmarkEnd w:id="10870"/>
      <w:r>
        <w:rPr>
          <w:rtl/>
        </w:rPr>
        <w:t>ואלה שהממשלה פו</w:t>
      </w:r>
      <w:r>
        <w:rPr>
          <w:rFonts w:hint="cs"/>
          <w:rtl/>
        </w:rPr>
        <w:t>ט</w:t>
      </w:r>
      <w:r>
        <w:rPr>
          <w:rtl/>
        </w:rPr>
        <w:t>רת אותם מכל חובה חברתית ומוסרית, ועוד מע</w:t>
      </w:r>
      <w:r>
        <w:rPr>
          <w:rFonts w:hint="cs"/>
          <w:rtl/>
        </w:rPr>
        <w:t>י</w:t>
      </w:r>
      <w:r>
        <w:rPr>
          <w:rtl/>
        </w:rPr>
        <w:t>זה</w:t>
      </w:r>
      <w:bookmarkStart w:id="10871" w:name="_ETM_Q67_442111"/>
      <w:bookmarkEnd w:id="10871"/>
      <w:r>
        <w:rPr>
          <w:rtl/>
        </w:rPr>
        <w:t xml:space="preserve"> להשוות אותם למי שנותן את נשמתו למען המולדת. </w:t>
      </w:r>
    </w:p>
    <w:p w:rsidR="00A3654A" w:rsidRDefault="00A3654A" w:rsidP="00077A11">
      <w:pPr>
        <w:rPr>
          <w:rtl/>
        </w:rPr>
      </w:pPr>
    </w:p>
    <w:p w:rsidR="00A3654A" w:rsidRDefault="00A3654A" w:rsidP="00077A11">
      <w:pPr>
        <w:rPr>
          <w:rtl/>
        </w:rPr>
      </w:pPr>
      <w:r>
        <w:rPr>
          <w:rtl/>
        </w:rPr>
        <w:t xml:space="preserve">זאת </w:t>
      </w:r>
      <w:bookmarkStart w:id="10872" w:name="_ETM_Q67_447920"/>
      <w:bookmarkEnd w:id="10872"/>
      <w:r>
        <w:rPr>
          <w:rtl/>
        </w:rPr>
        <w:t>המצאה מעוותת. מי שאומר ששירות משמעותי שווה לערך חיי</w:t>
      </w:r>
      <w:r>
        <w:rPr>
          <w:rFonts w:hint="cs"/>
          <w:rtl/>
        </w:rPr>
        <w:t>ל</w:t>
      </w:r>
      <w:r>
        <w:rPr>
          <w:rtl/>
        </w:rPr>
        <w:t xml:space="preserve"> </w:t>
      </w:r>
      <w:bookmarkStart w:id="10873" w:name="_ETM_Q67_453928"/>
      <w:bookmarkEnd w:id="10873"/>
      <w:r>
        <w:rPr>
          <w:rtl/>
        </w:rPr>
        <w:t>לוחם</w:t>
      </w:r>
      <w:r>
        <w:rPr>
          <w:rFonts w:hint="cs"/>
          <w:rtl/>
        </w:rPr>
        <w:t xml:space="preserve"> –</w:t>
      </w:r>
      <w:r>
        <w:rPr>
          <w:rtl/>
        </w:rPr>
        <w:t xml:space="preserve"> ז</w:t>
      </w:r>
      <w:r>
        <w:rPr>
          <w:rFonts w:hint="cs"/>
          <w:rtl/>
        </w:rPr>
        <w:t>ו</w:t>
      </w:r>
      <w:r>
        <w:rPr>
          <w:rtl/>
        </w:rPr>
        <w:t xml:space="preserve"> ע</w:t>
      </w:r>
      <w:r>
        <w:rPr>
          <w:rFonts w:hint="cs"/>
          <w:rtl/>
        </w:rPr>
        <w:t>ז</w:t>
      </w:r>
      <w:r>
        <w:rPr>
          <w:rtl/>
        </w:rPr>
        <w:t>ות מצח, וזאת חוצפה. האם תלמיד ישיבה</w:t>
      </w:r>
      <w:r>
        <w:rPr>
          <w:rFonts w:hint="cs"/>
          <w:rtl/>
        </w:rPr>
        <w:t xml:space="preserve"> –</w:t>
      </w:r>
      <w:r>
        <w:rPr>
          <w:rtl/>
        </w:rPr>
        <w:t xml:space="preserve"> עם </w:t>
      </w:r>
      <w:bookmarkStart w:id="10874" w:name="_ETM_Q67_459142"/>
      <w:bookmarkEnd w:id="10874"/>
      <w:r>
        <w:rPr>
          <w:rtl/>
        </w:rPr>
        <w:t xml:space="preserve">כל הכבוד שיש לי ללימודי התורה, ויש לי באמת כבוד </w:t>
      </w:r>
      <w:bookmarkStart w:id="10875" w:name="_ETM_Q67_464356"/>
      <w:bookmarkEnd w:id="10875"/>
      <w:r>
        <w:rPr>
          <w:rtl/>
        </w:rPr>
        <w:t>רב, גדלתי בבית כזה, אלה היו השורשים שלנו</w:t>
      </w:r>
      <w:r>
        <w:rPr>
          <w:rFonts w:hint="cs"/>
          <w:rtl/>
        </w:rPr>
        <w:t xml:space="preserve"> –</w:t>
      </w:r>
      <w:r>
        <w:rPr>
          <w:rtl/>
        </w:rPr>
        <w:t xml:space="preserve"> </w:t>
      </w:r>
      <w:bookmarkStart w:id="10876" w:name="_ETM_Q67_470970"/>
      <w:bookmarkEnd w:id="10876"/>
      <w:r>
        <w:rPr>
          <w:rtl/>
        </w:rPr>
        <w:t>מי שלומד תורה, האם הוא ישן בתוך נגמ"ש בבוץ</w:t>
      </w:r>
      <w:r>
        <w:rPr>
          <w:rFonts w:hint="cs"/>
          <w:rtl/>
        </w:rPr>
        <w:t>?</w:t>
      </w:r>
      <w:r>
        <w:rPr>
          <w:rtl/>
        </w:rPr>
        <w:t xml:space="preserve"> האם </w:t>
      </w:r>
      <w:bookmarkStart w:id="10877" w:name="_ETM_Q67_474073"/>
      <w:bookmarkEnd w:id="10877"/>
      <w:r>
        <w:rPr>
          <w:rtl/>
        </w:rPr>
        <w:t xml:space="preserve">הוא נפרד מאשתו </w:t>
      </w:r>
      <w:r>
        <w:rPr>
          <w:rFonts w:hint="cs"/>
          <w:rtl/>
        </w:rPr>
        <w:t>ו</w:t>
      </w:r>
      <w:r>
        <w:rPr>
          <w:rtl/>
        </w:rPr>
        <w:t>מהילדים ל</w:t>
      </w:r>
      <w:r>
        <w:rPr>
          <w:rFonts w:hint="cs"/>
          <w:rtl/>
        </w:rPr>
        <w:t>שלושה, ארבעה, חמישה</w:t>
      </w:r>
      <w:r>
        <w:rPr>
          <w:rtl/>
        </w:rPr>
        <w:t xml:space="preserve"> חודשים? האם הוא </w:t>
      </w:r>
      <w:bookmarkStart w:id="10878" w:name="_ETM_Q67_477176"/>
      <w:bookmarkEnd w:id="10878"/>
      <w:r>
        <w:rPr>
          <w:rtl/>
        </w:rPr>
        <w:t xml:space="preserve">מסכן את חייו? </w:t>
      </w:r>
      <w:bookmarkStart w:id="10879" w:name="_ETM_Q67_481450"/>
      <w:bookmarkEnd w:id="10879"/>
      <w:r>
        <w:rPr>
          <w:rtl/>
        </w:rPr>
        <w:t xml:space="preserve">האם הוריו יושבים בבית, </w:t>
      </w:r>
      <w:r>
        <w:rPr>
          <w:rFonts w:hint="cs"/>
          <w:rtl/>
        </w:rPr>
        <w:t>כ</w:t>
      </w:r>
      <w:r>
        <w:rPr>
          <w:rtl/>
        </w:rPr>
        <w:t xml:space="preserve">וססים ציפורניים? </w:t>
      </w:r>
      <w:bookmarkStart w:id="10880" w:name="_ETM_Q67_485649"/>
      <w:bookmarkEnd w:id="10880"/>
      <w:r>
        <w:rPr>
          <w:rtl/>
        </w:rPr>
        <w:t>ז</w:t>
      </w:r>
      <w:r>
        <w:rPr>
          <w:rFonts w:hint="cs"/>
          <w:rtl/>
        </w:rPr>
        <w:t>ו</w:t>
      </w:r>
      <w:r>
        <w:rPr>
          <w:rtl/>
        </w:rPr>
        <w:t xml:space="preserve"> לא הכרה בערך התורה, זה ביזוי</w:t>
      </w:r>
      <w:r>
        <w:rPr>
          <w:rFonts w:hint="cs"/>
          <w:rtl/>
        </w:rPr>
        <w:t>.</w:t>
      </w:r>
      <w:r>
        <w:rPr>
          <w:rtl/>
        </w:rPr>
        <w:t xml:space="preserve"> </w:t>
      </w:r>
      <w:bookmarkStart w:id="10881" w:name="_ETM_Q67_490010"/>
      <w:bookmarkEnd w:id="10881"/>
      <w:r>
        <w:rPr>
          <w:rtl/>
        </w:rPr>
        <w:t xml:space="preserve">זה ביזוי של הלוחמים. </w:t>
      </w:r>
      <w:bookmarkStart w:id="10882" w:name="_ETM_Q67_492769"/>
      <w:bookmarkEnd w:id="10882"/>
      <w:r>
        <w:rPr>
          <w:rtl/>
        </w:rPr>
        <w:t xml:space="preserve">ספר החוקים של מדינת ישראל הוא כלי שרת של קומבינות </w:t>
      </w:r>
      <w:bookmarkStart w:id="10883" w:name="_ETM_Q67_496124"/>
      <w:bookmarkEnd w:id="10883"/>
      <w:r>
        <w:rPr>
          <w:rtl/>
        </w:rPr>
        <w:t>פוליטיות.</w:t>
      </w:r>
    </w:p>
    <w:p w:rsidR="00A3654A" w:rsidRDefault="00A3654A" w:rsidP="00077A11">
      <w:pPr>
        <w:rPr>
          <w:rtl/>
        </w:rPr>
      </w:pPr>
      <w:bookmarkStart w:id="10884" w:name="_ETM_Q67_500070"/>
      <w:bookmarkEnd w:id="10884"/>
    </w:p>
    <w:p w:rsidR="00A3654A" w:rsidRDefault="00A3654A" w:rsidP="00077A11">
      <w:pPr>
        <w:rPr>
          <w:rtl/>
        </w:rPr>
      </w:pPr>
      <w:r>
        <w:rPr>
          <w:rtl/>
        </w:rPr>
        <w:t>במשך דורות</w:t>
      </w:r>
      <w:r>
        <w:rPr>
          <w:rFonts w:hint="cs"/>
          <w:rtl/>
        </w:rPr>
        <w:t xml:space="preserve"> </w:t>
      </w:r>
      <w:bookmarkStart w:id="10885" w:name="_ETM_Q67_503720"/>
      <w:bookmarkEnd w:id="10885"/>
      <w:r>
        <w:rPr>
          <w:rFonts w:hint="cs"/>
          <w:rtl/>
        </w:rPr>
        <w:t>–</w:t>
      </w:r>
      <w:r>
        <w:rPr>
          <w:rtl/>
        </w:rPr>
        <w:t xml:space="preserve"> אלעזר, אתה הרבצת תורה לפקודים שלך, ובטח אמרת </w:t>
      </w:r>
      <w:bookmarkStart w:id="10886" w:name="_ETM_Q67_505023"/>
      <w:bookmarkEnd w:id="10886"/>
      <w:r>
        <w:rPr>
          <w:rtl/>
        </w:rPr>
        <w:t>להם</w:t>
      </w:r>
      <w:r>
        <w:rPr>
          <w:rFonts w:hint="cs"/>
          <w:rtl/>
        </w:rPr>
        <w:t xml:space="preserve"> –</w:t>
      </w:r>
      <w:r>
        <w:rPr>
          <w:rtl/>
        </w:rPr>
        <w:t xml:space="preserve"> עם ישראל שמר</w:t>
      </w:r>
      <w:r>
        <w:rPr>
          <w:rFonts w:hint="cs"/>
          <w:rtl/>
        </w:rPr>
        <w:t xml:space="preserve"> </w:t>
      </w:r>
      <w:r>
        <w:rPr>
          <w:rtl/>
        </w:rPr>
        <w:t>על התורה</w:t>
      </w:r>
      <w:r>
        <w:rPr>
          <w:rFonts w:hint="cs"/>
          <w:rtl/>
        </w:rPr>
        <w:t>,</w:t>
      </w:r>
      <w:r>
        <w:rPr>
          <w:rtl/>
        </w:rPr>
        <w:t xml:space="preserve"> והתורה שמרה על עם </w:t>
      </w:r>
      <w:bookmarkStart w:id="10887" w:name="_ETM_Q67_509976"/>
      <w:bookmarkEnd w:id="10887"/>
      <w:r>
        <w:rPr>
          <w:rtl/>
        </w:rPr>
        <w:t>ישראל</w:t>
      </w:r>
      <w:r>
        <w:rPr>
          <w:rFonts w:hint="cs"/>
          <w:rtl/>
        </w:rPr>
        <w:t>.</w:t>
      </w:r>
      <w:r>
        <w:rPr>
          <w:rtl/>
        </w:rPr>
        <w:t xml:space="preserve"> אבל מעולם </w:t>
      </w:r>
      <w:bookmarkStart w:id="10888" w:name="_ETM_Q67_516160"/>
      <w:bookmarkEnd w:id="10888"/>
      <w:r>
        <w:rPr>
          <w:rtl/>
        </w:rPr>
        <w:t xml:space="preserve">לימוד תורה לא היה תירוץ פוליטי להפקרת חיים של אחרים. </w:t>
      </w:r>
      <w:bookmarkStart w:id="10889" w:name="_ETM_Q67_523950"/>
      <w:bookmarkEnd w:id="10889"/>
      <w:r>
        <w:rPr>
          <w:rFonts w:hint="cs"/>
          <w:rtl/>
        </w:rPr>
        <w:t>"</w:t>
      </w:r>
      <w:r>
        <w:rPr>
          <w:rtl/>
        </w:rPr>
        <w:t>האחיכם י</w:t>
      </w:r>
      <w:r w:rsidRPr="00C41714">
        <w:rPr>
          <w:rtl/>
        </w:rPr>
        <w:t>בֹ</w:t>
      </w:r>
      <w:r>
        <w:rPr>
          <w:rtl/>
        </w:rPr>
        <w:t>או למלחמה ואתם</w:t>
      </w:r>
      <w:r>
        <w:rPr>
          <w:rFonts w:hint="cs"/>
          <w:rtl/>
        </w:rPr>
        <w:t>" –</w:t>
      </w:r>
      <w:r>
        <w:rPr>
          <w:rtl/>
        </w:rPr>
        <w:t xml:space="preserve"> </w:t>
      </w:r>
      <w:bookmarkStart w:id="10890" w:name="_ETM_Q67_528730"/>
      <w:bookmarkEnd w:id="10890"/>
      <w:r>
        <w:rPr>
          <w:rtl/>
        </w:rPr>
        <w:t>אתה רוצה להשלים, מרגי?</w:t>
      </w:r>
      <w:r>
        <w:rPr>
          <w:rFonts w:hint="cs"/>
          <w:rtl/>
        </w:rPr>
        <w:t xml:space="preserve"> </w:t>
      </w:r>
      <w:r>
        <w:rPr>
          <w:rtl/>
        </w:rPr>
        <w:t>אתה שיר</w:t>
      </w:r>
      <w:r>
        <w:rPr>
          <w:rFonts w:hint="cs"/>
          <w:rtl/>
        </w:rPr>
        <w:t>ת</w:t>
      </w:r>
      <w:r>
        <w:rPr>
          <w:rtl/>
        </w:rPr>
        <w:t xml:space="preserve"> בצבא</w:t>
      </w:r>
      <w:r>
        <w:rPr>
          <w:rFonts w:hint="cs"/>
          <w:rtl/>
        </w:rPr>
        <w:t xml:space="preserve"> –</w:t>
      </w:r>
      <w:r>
        <w:rPr>
          <w:rtl/>
        </w:rPr>
        <w:t xml:space="preserve"> </w:t>
      </w:r>
      <w:r>
        <w:rPr>
          <w:rFonts w:hint="cs"/>
          <w:rtl/>
        </w:rPr>
        <w:t>"</w:t>
      </w:r>
      <w:r>
        <w:rPr>
          <w:rtl/>
        </w:rPr>
        <w:t>הא</w:t>
      </w:r>
      <w:r>
        <w:rPr>
          <w:rFonts w:hint="cs"/>
          <w:rtl/>
        </w:rPr>
        <w:t>ח</w:t>
      </w:r>
      <w:r>
        <w:rPr>
          <w:rtl/>
        </w:rPr>
        <w:t>יכם</w:t>
      </w:r>
      <w:bookmarkStart w:id="10891" w:name="_ETM_Q67_532514"/>
      <w:bookmarkEnd w:id="10891"/>
      <w:r>
        <w:rPr>
          <w:rtl/>
        </w:rPr>
        <w:t xml:space="preserve"> י</w:t>
      </w:r>
      <w:r w:rsidRPr="00C41714">
        <w:rPr>
          <w:rtl/>
        </w:rPr>
        <w:t>בֹ</w:t>
      </w:r>
      <w:r>
        <w:rPr>
          <w:rtl/>
        </w:rPr>
        <w:t>או למלחמה ואתם תשבו פה</w:t>
      </w:r>
      <w:r>
        <w:rPr>
          <w:rFonts w:hint="cs"/>
          <w:rtl/>
        </w:rPr>
        <w:t>",</w:t>
      </w:r>
      <w:r>
        <w:rPr>
          <w:rtl/>
        </w:rPr>
        <w:t xml:space="preserve"> </w:t>
      </w:r>
      <w:bookmarkStart w:id="10892" w:name="_ETM_Q67_536988"/>
      <w:bookmarkEnd w:id="10892"/>
      <w:r>
        <w:rPr>
          <w:rtl/>
        </w:rPr>
        <w:t>זו השאלה שהדהדה במדבר</w:t>
      </w:r>
      <w:r>
        <w:rPr>
          <w:rFonts w:hint="cs"/>
          <w:rtl/>
        </w:rPr>
        <w:t>,</w:t>
      </w:r>
      <w:r>
        <w:rPr>
          <w:rtl/>
        </w:rPr>
        <w:t xml:space="preserve"> </w:t>
      </w:r>
      <w:bookmarkStart w:id="10893" w:name="_ETM_Q67_540799"/>
      <w:bookmarkEnd w:id="10893"/>
      <w:r>
        <w:rPr>
          <w:rtl/>
        </w:rPr>
        <w:t>זאת השאלה שנשאלת עד היום, מאז יציאת מצרים ועד היום</w:t>
      </w:r>
      <w:r>
        <w:rPr>
          <w:rFonts w:hint="cs"/>
          <w:rtl/>
        </w:rPr>
        <w:t>.</w:t>
      </w:r>
      <w:r>
        <w:rPr>
          <w:rtl/>
        </w:rPr>
        <w:t xml:space="preserve"> </w:t>
      </w:r>
      <w:bookmarkStart w:id="10894" w:name="_ETM_Q67_545909"/>
      <w:bookmarkEnd w:id="10894"/>
      <w:r>
        <w:rPr>
          <w:rtl/>
        </w:rPr>
        <w:t>והתשובה שאנחנו מקבלים כאן זה חוק</w:t>
      </w:r>
      <w:r>
        <w:rPr>
          <w:rFonts w:hint="cs"/>
          <w:rtl/>
        </w:rPr>
        <w:t>-</w:t>
      </w:r>
      <w:r>
        <w:rPr>
          <w:rtl/>
        </w:rPr>
        <w:t>יסוד שמפלה</w:t>
      </w:r>
      <w:r>
        <w:rPr>
          <w:rFonts w:hint="cs"/>
          <w:rtl/>
        </w:rPr>
        <w:t>,</w:t>
      </w:r>
      <w:r>
        <w:rPr>
          <w:rtl/>
        </w:rPr>
        <w:t xml:space="preserve"> </w:t>
      </w:r>
      <w:bookmarkStart w:id="10895" w:name="_ETM_Q67_552010"/>
      <w:bookmarkEnd w:id="10895"/>
      <w:r>
        <w:rPr>
          <w:rtl/>
        </w:rPr>
        <w:t>חוק שממסד את הפיצול הלאומי, חוק שאומר למילואי</w:t>
      </w:r>
      <w:r>
        <w:rPr>
          <w:rFonts w:hint="cs"/>
          <w:rtl/>
        </w:rPr>
        <w:t>מ</w:t>
      </w:r>
      <w:r>
        <w:rPr>
          <w:rtl/>
        </w:rPr>
        <w:t xml:space="preserve">ניקים שקורסים </w:t>
      </w:r>
      <w:bookmarkStart w:id="10896" w:name="_ETM_Q67_556793"/>
      <w:bookmarkEnd w:id="10896"/>
      <w:r>
        <w:rPr>
          <w:rtl/>
        </w:rPr>
        <w:t>תחת הנטל</w:t>
      </w:r>
      <w:r>
        <w:rPr>
          <w:rFonts w:hint="cs"/>
          <w:rtl/>
        </w:rPr>
        <w:t>:</w:t>
      </w:r>
      <w:r>
        <w:rPr>
          <w:rtl/>
        </w:rPr>
        <w:t xml:space="preserve"> אתם פר</w:t>
      </w:r>
      <w:r>
        <w:rPr>
          <w:rFonts w:hint="cs"/>
          <w:rtl/>
        </w:rPr>
        <w:t>א</w:t>
      </w:r>
      <w:r>
        <w:rPr>
          <w:rtl/>
        </w:rPr>
        <w:t>יירים, ואנחנו נמשיך לקחת מכם את הכ</w:t>
      </w:r>
      <w:r>
        <w:rPr>
          <w:rFonts w:hint="cs"/>
          <w:rtl/>
        </w:rPr>
        <w:t>ו</w:t>
      </w:r>
      <w:r>
        <w:rPr>
          <w:rtl/>
        </w:rPr>
        <w:t xml:space="preserve">ל </w:t>
      </w:r>
      <w:bookmarkStart w:id="10897" w:name="_ETM_Q67_561576"/>
      <w:bookmarkEnd w:id="10897"/>
      <w:r>
        <w:rPr>
          <w:rtl/>
        </w:rPr>
        <w:t>ולא לתת לכם כלום.</w:t>
      </w:r>
    </w:p>
    <w:p w:rsidR="00A3654A" w:rsidRDefault="00A3654A" w:rsidP="00077A11">
      <w:pPr>
        <w:rPr>
          <w:rtl/>
        </w:rPr>
      </w:pPr>
      <w:bookmarkStart w:id="10898" w:name="_ETM_Q67_569636"/>
      <w:bookmarkStart w:id="10899" w:name="_ETM_Q67_569755"/>
      <w:bookmarkEnd w:id="10898"/>
      <w:bookmarkEnd w:id="10899"/>
    </w:p>
    <w:p w:rsidR="00A3654A" w:rsidRDefault="00A3654A" w:rsidP="00077A11">
      <w:pPr>
        <w:pStyle w:val="af6"/>
        <w:keepNext/>
        <w:rPr>
          <w:rtl/>
        </w:rPr>
      </w:pPr>
      <w:r w:rsidRPr="00A21446">
        <w:rPr>
          <w:rStyle w:val="TagStyle"/>
          <w:rtl/>
        </w:rPr>
        <w:t xml:space="preserve"> &lt;&lt; יור &gt;&gt; </w:t>
      </w:r>
      <w:r>
        <w:rPr>
          <w:rtl/>
        </w:rPr>
        <w:t>היו"ר יעקב מרגי:</w:t>
      </w:r>
      <w:r w:rsidRPr="00A21446">
        <w:rPr>
          <w:rStyle w:val="TagStyle"/>
          <w:rtl/>
        </w:rPr>
        <w:t xml:space="preserve"> &lt;&lt; יור &gt;&gt;</w:t>
      </w:r>
      <w:r>
        <w:rPr>
          <w:rtl/>
        </w:rPr>
        <w:t xml:space="preserve"> </w:t>
      </w:r>
    </w:p>
    <w:p w:rsidR="00A3654A" w:rsidRPr="002801CB" w:rsidRDefault="00A3654A" w:rsidP="00077A11">
      <w:pPr>
        <w:rPr>
          <w:rtl/>
        </w:rPr>
      </w:pPr>
    </w:p>
    <w:p w:rsidR="00A3654A" w:rsidRDefault="00A3654A" w:rsidP="00077A11">
      <w:pPr>
        <w:rPr>
          <w:rtl/>
        </w:rPr>
      </w:pPr>
      <w:bookmarkStart w:id="10900" w:name="_ETM_Q67_570575"/>
      <w:bookmarkEnd w:id="10900"/>
      <w:r>
        <w:rPr>
          <w:rFonts w:hint="cs"/>
          <w:rtl/>
        </w:rPr>
        <w:t>בקריאה שנייה כבר.</w:t>
      </w:r>
    </w:p>
    <w:p w:rsidR="00A3654A" w:rsidRDefault="00A3654A" w:rsidP="00077A11">
      <w:pPr>
        <w:rPr>
          <w:rtl/>
        </w:rPr>
      </w:pPr>
    </w:p>
    <w:p w:rsidR="00A3654A" w:rsidRDefault="00A3654A" w:rsidP="00077A11">
      <w:pPr>
        <w:pStyle w:val="-"/>
        <w:keepNext/>
        <w:rPr>
          <w:rtl/>
        </w:rPr>
      </w:pPr>
      <w:bookmarkStart w:id="10901" w:name="ET_speakercontinue_5082_58"/>
      <w:r w:rsidRPr="00A21446">
        <w:rPr>
          <w:rStyle w:val="TagStyle"/>
          <w:rtl/>
        </w:rPr>
        <w:t xml:space="preserve"> &lt;&lt; דובר_המשך &gt;&gt; </w:t>
      </w:r>
      <w:r>
        <w:rPr>
          <w:rtl/>
        </w:rPr>
        <w:t>מאיר כהן (יש עתיד):</w:t>
      </w:r>
      <w:r w:rsidRPr="00A21446">
        <w:rPr>
          <w:rStyle w:val="TagStyle"/>
          <w:rtl/>
        </w:rPr>
        <w:t xml:space="preserve"> &lt;&lt; דובר_המשך &gt;&gt;</w:t>
      </w:r>
      <w:r>
        <w:rPr>
          <w:rtl/>
        </w:rPr>
        <w:t xml:space="preserve"> </w:t>
      </w:r>
      <w:bookmarkEnd w:id="10901"/>
    </w:p>
    <w:p w:rsidR="00A3654A" w:rsidRPr="002801CB" w:rsidRDefault="00A3654A" w:rsidP="00077A11">
      <w:pPr>
        <w:rPr>
          <w:rtl/>
        </w:rPr>
      </w:pPr>
      <w:bookmarkStart w:id="10902" w:name="_ETM_Q67_568779"/>
      <w:bookmarkStart w:id="10903" w:name="_ETM_Q67_573399"/>
      <w:bookmarkEnd w:id="10902"/>
      <w:bookmarkEnd w:id="10903"/>
    </w:p>
    <w:p w:rsidR="00A3654A" w:rsidRDefault="00A3654A" w:rsidP="00E6687E">
      <w:pPr>
        <w:rPr>
          <w:rtl/>
        </w:rPr>
      </w:pPr>
      <w:r>
        <w:rPr>
          <w:rtl/>
        </w:rPr>
        <w:t>מה נגיד מחר לצעיר חילוני</w:t>
      </w:r>
      <w:r>
        <w:rPr>
          <w:rFonts w:hint="cs"/>
          <w:rtl/>
        </w:rPr>
        <w:t xml:space="preserve"> –</w:t>
      </w:r>
      <w:r>
        <w:rPr>
          <w:rtl/>
        </w:rPr>
        <w:t xml:space="preserve"> </w:t>
      </w:r>
      <w:bookmarkStart w:id="10904" w:name="_ETM_Q67_580320"/>
      <w:bookmarkEnd w:id="10904"/>
      <w:r>
        <w:rPr>
          <w:rtl/>
        </w:rPr>
        <w:t>איפה שר האוצר</w:t>
      </w:r>
      <w:r>
        <w:rPr>
          <w:rFonts w:hint="cs"/>
          <w:rtl/>
        </w:rPr>
        <w:t xml:space="preserve"> </w:t>
      </w:r>
      <w:r>
        <w:rPr>
          <w:rFonts w:hint="eastAsia"/>
          <w:rtl/>
        </w:rPr>
        <w:t xml:space="preserve">– </w:t>
      </w:r>
      <w:r>
        <w:rPr>
          <w:rtl/>
        </w:rPr>
        <w:t>או דתי</w:t>
      </w:r>
      <w:r>
        <w:rPr>
          <w:rFonts w:hint="cs"/>
          <w:rtl/>
        </w:rPr>
        <w:t>-</w:t>
      </w:r>
      <w:r>
        <w:rPr>
          <w:rtl/>
        </w:rPr>
        <w:t>לאומי</w:t>
      </w:r>
      <w:r>
        <w:rPr>
          <w:rFonts w:hint="cs"/>
          <w:rtl/>
        </w:rPr>
        <w:t xml:space="preserve"> </w:t>
      </w:r>
      <w:r>
        <w:rPr>
          <w:rtl/>
        </w:rPr>
        <w:t>שעומד ב</w:t>
      </w:r>
      <w:r>
        <w:rPr>
          <w:rFonts w:hint="cs"/>
          <w:rtl/>
        </w:rPr>
        <w:t>ב</w:t>
      </w:r>
      <w:r>
        <w:rPr>
          <w:rtl/>
        </w:rPr>
        <w:t>קו</w:t>
      </w:r>
      <w:r>
        <w:rPr>
          <w:rFonts w:hint="cs"/>
          <w:rtl/>
        </w:rPr>
        <w:t>"</w:t>
      </w:r>
      <w:r>
        <w:rPr>
          <w:rtl/>
        </w:rPr>
        <w:t>ם</w:t>
      </w:r>
      <w:r>
        <w:rPr>
          <w:rFonts w:hint="cs"/>
          <w:rtl/>
        </w:rPr>
        <w:t>?</w:t>
      </w:r>
      <w:r>
        <w:rPr>
          <w:rtl/>
        </w:rPr>
        <w:t xml:space="preserve"> </w:t>
      </w:r>
      <w:bookmarkStart w:id="10905" w:name="_ETM_Q67_585470"/>
      <w:bookmarkEnd w:id="10905"/>
      <w:r>
        <w:rPr>
          <w:rtl/>
        </w:rPr>
        <w:t xml:space="preserve">אלה שמתגייסים לסיירות, אלה שמתגייסים לצבא, מה נגיד להם? </w:t>
      </w:r>
      <w:bookmarkStart w:id="10906" w:name="_ETM_Q67_591428"/>
      <w:bookmarkEnd w:id="10906"/>
      <w:r>
        <w:rPr>
          <w:rtl/>
        </w:rPr>
        <w:t xml:space="preserve">שהוא יסכן את חייו </w:t>
      </w:r>
      <w:r>
        <w:rPr>
          <w:rFonts w:hint="cs"/>
          <w:rtl/>
        </w:rPr>
        <w:t>כ</w:t>
      </w:r>
      <w:r>
        <w:rPr>
          <w:rtl/>
        </w:rPr>
        <w:t>שהוא יודע שהמדינה קובעת בחוק</w:t>
      </w:r>
      <w:r>
        <w:rPr>
          <w:rFonts w:hint="cs"/>
          <w:rtl/>
        </w:rPr>
        <w:t>-</w:t>
      </w:r>
      <w:r>
        <w:rPr>
          <w:rtl/>
        </w:rPr>
        <w:t xml:space="preserve">יסוד </w:t>
      </w:r>
      <w:bookmarkStart w:id="10907" w:name="_ETM_Q67_595104"/>
      <w:bookmarkEnd w:id="10907"/>
      <w:r>
        <w:rPr>
          <w:rtl/>
        </w:rPr>
        <w:t xml:space="preserve">שמי שנשאר בבית </w:t>
      </w:r>
      <w:bookmarkStart w:id="10908" w:name="_ETM_Q67_599660"/>
      <w:bookmarkEnd w:id="10908"/>
      <w:r>
        <w:rPr>
          <w:rtl/>
        </w:rPr>
        <w:t>הוא שווה ערך אליו</w:t>
      </w:r>
      <w:r>
        <w:rPr>
          <w:rFonts w:hint="cs"/>
          <w:rtl/>
        </w:rPr>
        <w:t>?</w:t>
      </w:r>
      <w:r>
        <w:rPr>
          <w:rtl/>
        </w:rPr>
        <w:t xml:space="preserve"> </w:t>
      </w:r>
      <w:bookmarkStart w:id="10909" w:name="_ETM_Q67_602149"/>
      <w:bookmarkEnd w:id="10909"/>
      <w:r>
        <w:rPr>
          <w:rtl/>
        </w:rPr>
        <w:t>זה לרסק את המוטיבציה של השירות בצה</w:t>
      </w:r>
      <w:r>
        <w:rPr>
          <w:rFonts w:hint="cs"/>
          <w:rtl/>
        </w:rPr>
        <w:t>"</w:t>
      </w:r>
      <w:r>
        <w:rPr>
          <w:rtl/>
        </w:rPr>
        <w:t>ל</w:t>
      </w:r>
      <w:r>
        <w:rPr>
          <w:rFonts w:hint="cs"/>
          <w:rtl/>
        </w:rPr>
        <w:t>.</w:t>
      </w:r>
      <w:r>
        <w:rPr>
          <w:rtl/>
        </w:rPr>
        <w:t xml:space="preserve"> זה לסכן באופן </w:t>
      </w:r>
      <w:bookmarkStart w:id="10910" w:name="_ETM_Q67_608529"/>
      <w:bookmarkEnd w:id="10910"/>
      <w:r>
        <w:rPr>
          <w:rtl/>
        </w:rPr>
        <w:t xml:space="preserve">ישיר את הביטחון של המדינה הזאת. </w:t>
      </w:r>
    </w:p>
    <w:p w:rsidR="00A3654A" w:rsidRDefault="00A3654A" w:rsidP="00077A11">
      <w:pPr>
        <w:rPr>
          <w:rtl/>
        </w:rPr>
      </w:pPr>
    </w:p>
    <w:p w:rsidR="00A3654A" w:rsidRDefault="00A3654A" w:rsidP="00077A11">
      <w:pPr>
        <w:rPr>
          <w:rtl/>
        </w:rPr>
      </w:pPr>
      <w:r>
        <w:rPr>
          <w:rtl/>
        </w:rPr>
        <w:t>אנחנו נמצאים במלחמה קיומית</w:t>
      </w:r>
      <w:r>
        <w:rPr>
          <w:rFonts w:hint="cs"/>
          <w:rtl/>
        </w:rPr>
        <w:t>,</w:t>
      </w:r>
      <w:r>
        <w:rPr>
          <w:rtl/>
        </w:rPr>
        <w:t xml:space="preserve"> </w:t>
      </w:r>
      <w:bookmarkStart w:id="10911" w:name="_ETM_Q67_615440"/>
      <w:bookmarkEnd w:id="10911"/>
      <w:r>
        <w:rPr>
          <w:rtl/>
        </w:rPr>
        <w:t xml:space="preserve">אני מקווה שכולם מבינים את זה, גם חבריי בליכוד, </w:t>
      </w:r>
      <w:bookmarkStart w:id="10912" w:name="_ETM_Q67_621880"/>
      <w:bookmarkEnd w:id="10912"/>
      <w:r>
        <w:rPr>
          <w:rtl/>
        </w:rPr>
        <w:t>שגם הילדים שלהם, הבנים והבנות, נלחמים כתף לכתף.</w:t>
      </w:r>
      <w:bookmarkStart w:id="10913" w:name="_ETM_Q67_627670"/>
      <w:bookmarkEnd w:id="10913"/>
      <w:r>
        <w:rPr>
          <w:rFonts w:hint="cs"/>
          <w:rtl/>
        </w:rPr>
        <w:t xml:space="preserve"> </w:t>
      </w:r>
      <w:r>
        <w:rPr>
          <w:rtl/>
        </w:rPr>
        <w:t>אני מקווה ויודע שרובכם מבינים שזאת מלחמה קיומית</w:t>
      </w:r>
      <w:r>
        <w:rPr>
          <w:rFonts w:hint="cs"/>
          <w:rtl/>
        </w:rPr>
        <w:t>.</w:t>
      </w:r>
      <w:r>
        <w:rPr>
          <w:rtl/>
        </w:rPr>
        <w:t xml:space="preserve"> </w:t>
      </w:r>
      <w:bookmarkStart w:id="10914" w:name="_ETM_Q67_635420"/>
      <w:bookmarkEnd w:id="10914"/>
      <w:r>
        <w:rPr>
          <w:rtl/>
        </w:rPr>
        <w:t xml:space="preserve">שלא </w:t>
      </w:r>
      <w:r w:rsidRPr="003863CE">
        <w:rPr>
          <w:rtl/>
        </w:rPr>
        <w:t>נס</w:t>
      </w:r>
      <w:r>
        <w:rPr>
          <w:rFonts w:hint="cs"/>
          <w:rtl/>
        </w:rPr>
        <w:t>ו</w:t>
      </w:r>
      <w:r w:rsidRPr="003863CE">
        <w:rPr>
          <w:rtl/>
        </w:rPr>
        <w:t>ג</w:t>
      </w:r>
      <w:r>
        <w:rPr>
          <w:rtl/>
        </w:rPr>
        <w:t xml:space="preserve"> בשושנים ונחשוב שהאויבים שלנו ייעלמו</w:t>
      </w:r>
      <w:r>
        <w:rPr>
          <w:rFonts w:hint="cs"/>
          <w:rtl/>
        </w:rPr>
        <w:t>,</w:t>
      </w:r>
      <w:r>
        <w:rPr>
          <w:rtl/>
        </w:rPr>
        <w:t xml:space="preserve"> זאת מלחמה על </w:t>
      </w:r>
      <w:bookmarkStart w:id="10915" w:name="_ETM_Q67_639454"/>
      <w:bookmarkEnd w:id="10915"/>
      <w:r>
        <w:rPr>
          <w:rtl/>
        </w:rPr>
        <w:t xml:space="preserve">הקיום של המדינה הזאת. </w:t>
      </w:r>
      <w:bookmarkStart w:id="10916" w:name="_ETM_Q67_645329"/>
      <w:bookmarkEnd w:id="10916"/>
      <w:r>
        <w:rPr>
          <w:rtl/>
        </w:rPr>
        <w:t xml:space="preserve">והתגובה של הממשלה המנותקת </w:t>
      </w:r>
      <w:r>
        <w:rPr>
          <w:rFonts w:hint="cs"/>
          <w:rtl/>
        </w:rPr>
        <w:t>היא</w:t>
      </w:r>
      <w:r>
        <w:rPr>
          <w:rtl/>
        </w:rPr>
        <w:t xml:space="preserve"> לחו</w:t>
      </w:r>
      <w:r>
        <w:rPr>
          <w:rFonts w:hint="cs"/>
          <w:rtl/>
        </w:rPr>
        <w:t>ק</w:t>
      </w:r>
      <w:r>
        <w:rPr>
          <w:rtl/>
        </w:rPr>
        <w:t>ק</w:t>
      </w:r>
      <w:r>
        <w:rPr>
          <w:rFonts w:hint="cs"/>
          <w:rtl/>
        </w:rPr>
        <w:t xml:space="preserve"> </w:t>
      </w:r>
      <w:bookmarkStart w:id="10917" w:name="_ETM_Q67_646983"/>
      <w:bookmarkStart w:id="10918" w:name="_ETM_Q67_648239"/>
      <w:bookmarkStart w:id="10919" w:name="_ETM_Q67_648322"/>
      <w:bookmarkEnd w:id="10917"/>
      <w:bookmarkEnd w:id="10918"/>
      <w:bookmarkEnd w:id="10919"/>
      <w:r>
        <w:rPr>
          <w:rtl/>
        </w:rPr>
        <w:t>שמבטיח</w:t>
      </w:r>
      <w:bookmarkStart w:id="10920" w:name="_ETM_Q67_651880"/>
      <w:bookmarkEnd w:id="10920"/>
      <w:r>
        <w:rPr>
          <w:rFonts w:hint="cs"/>
          <w:rtl/>
        </w:rPr>
        <w:t xml:space="preserve"> </w:t>
      </w:r>
      <w:r>
        <w:rPr>
          <w:rtl/>
        </w:rPr>
        <w:t>שאלפי צעירים</w:t>
      </w:r>
      <w:r>
        <w:rPr>
          <w:rFonts w:hint="cs"/>
          <w:rtl/>
        </w:rPr>
        <w:t xml:space="preserve"> </w:t>
      </w:r>
      <w:r>
        <w:rPr>
          <w:rtl/>
        </w:rPr>
        <w:t xml:space="preserve">בריאים וכשירים לא </w:t>
      </w:r>
      <w:r>
        <w:rPr>
          <w:rFonts w:hint="cs"/>
          <w:rtl/>
        </w:rPr>
        <w:t>י</w:t>
      </w:r>
      <w:r>
        <w:rPr>
          <w:rtl/>
        </w:rPr>
        <w:t>תגייסו לעולם</w:t>
      </w:r>
      <w:r>
        <w:rPr>
          <w:rFonts w:hint="cs"/>
          <w:rtl/>
        </w:rPr>
        <w:t>.</w:t>
      </w:r>
      <w:r>
        <w:rPr>
          <w:rtl/>
        </w:rPr>
        <w:t xml:space="preserve"> הפקרות ביטחונית</w:t>
      </w:r>
      <w:r>
        <w:rPr>
          <w:rFonts w:hint="cs"/>
          <w:rtl/>
        </w:rPr>
        <w:t xml:space="preserve"> –</w:t>
      </w:r>
      <w:r>
        <w:rPr>
          <w:rtl/>
        </w:rPr>
        <w:t xml:space="preserve"> כבר </w:t>
      </w:r>
      <w:bookmarkStart w:id="10921" w:name="_ETM_Q67_656999"/>
      <w:bookmarkEnd w:id="10921"/>
      <w:r>
        <w:rPr>
          <w:rtl/>
        </w:rPr>
        <w:t>אמרתי.</w:t>
      </w:r>
      <w:r>
        <w:rPr>
          <w:rFonts w:hint="cs"/>
          <w:rtl/>
        </w:rPr>
        <w:t xml:space="preserve"> </w:t>
      </w:r>
      <w:r>
        <w:rPr>
          <w:rtl/>
        </w:rPr>
        <w:t>ועכשיו אני אומר לכולם, הציבור הישראלי</w:t>
      </w:r>
      <w:r>
        <w:rPr>
          <w:rFonts w:hint="cs"/>
          <w:rtl/>
        </w:rPr>
        <w:t xml:space="preserve"> –</w:t>
      </w:r>
      <w:r>
        <w:rPr>
          <w:rtl/>
        </w:rPr>
        <w:t xml:space="preserve"> אני </w:t>
      </w:r>
      <w:bookmarkStart w:id="10922" w:name="_ETM_Q67_662119"/>
      <w:bookmarkEnd w:id="10922"/>
      <w:r>
        <w:rPr>
          <w:rtl/>
        </w:rPr>
        <w:t>בסדר בזמן, לא?</w:t>
      </w:r>
      <w:bookmarkStart w:id="10923" w:name="_ETM_Q67_669428"/>
      <w:bookmarkEnd w:id="10923"/>
    </w:p>
    <w:p w:rsidR="00A3654A" w:rsidRDefault="00A3654A" w:rsidP="00077A11">
      <w:pPr>
        <w:rPr>
          <w:rtl/>
        </w:rPr>
      </w:pPr>
      <w:bookmarkStart w:id="10924" w:name="_ETM_Q67_669537"/>
      <w:bookmarkEnd w:id="10924"/>
    </w:p>
    <w:p w:rsidR="00A3654A" w:rsidRDefault="00A3654A" w:rsidP="00077A11">
      <w:pPr>
        <w:pStyle w:val="af6"/>
        <w:keepNext/>
        <w:rPr>
          <w:rtl/>
        </w:rPr>
      </w:pPr>
      <w:bookmarkStart w:id="10925" w:name="ET_yor_6688_61"/>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bookmarkEnd w:id="10925"/>
    </w:p>
    <w:p w:rsidR="00A3654A" w:rsidRPr="002801CB" w:rsidRDefault="00A3654A" w:rsidP="00077A11">
      <w:pPr>
        <w:rPr>
          <w:rtl/>
        </w:rPr>
      </w:pPr>
    </w:p>
    <w:p w:rsidR="00A3654A" w:rsidRDefault="00A3654A" w:rsidP="00077A11">
      <w:pPr>
        <w:rPr>
          <w:rtl/>
        </w:rPr>
      </w:pPr>
      <w:r>
        <w:rPr>
          <w:rFonts w:hint="cs"/>
          <w:rtl/>
        </w:rPr>
        <w:t>אתה בסדר - - -</w:t>
      </w:r>
      <w:bookmarkStart w:id="10926" w:name="_ETM_Q67_667750"/>
      <w:bookmarkStart w:id="10927" w:name="_ETM_Q67_667740"/>
      <w:bookmarkStart w:id="10928" w:name="_ETM_Q67_667813"/>
      <w:bookmarkStart w:id="10929" w:name="_ETM_Q67_667884"/>
      <w:bookmarkStart w:id="10930" w:name="_ETM_Q67_667976"/>
      <w:bookmarkEnd w:id="10926"/>
      <w:bookmarkEnd w:id="10927"/>
      <w:bookmarkEnd w:id="10928"/>
      <w:bookmarkEnd w:id="10929"/>
      <w:bookmarkEnd w:id="10930"/>
      <w:r>
        <w:rPr>
          <w:rFonts w:hint="cs"/>
          <w:rtl/>
        </w:rPr>
        <w:t xml:space="preserve"> בגלל </w:t>
      </w:r>
      <w:r>
        <w:rPr>
          <w:rtl/>
        </w:rPr>
        <w:t xml:space="preserve">שהשר לא היה פה, </w:t>
      </w:r>
      <w:bookmarkStart w:id="10931" w:name="_ETM_Q67_671945"/>
      <w:bookmarkEnd w:id="10931"/>
      <w:r>
        <w:rPr>
          <w:rtl/>
        </w:rPr>
        <w:t>וזה הפריע לכמה חברי כנסת</w:t>
      </w:r>
      <w:r>
        <w:rPr>
          <w:rFonts w:hint="cs"/>
          <w:rtl/>
        </w:rPr>
        <w:t>, אני - - -</w:t>
      </w:r>
    </w:p>
    <w:p w:rsidR="00A3654A" w:rsidRDefault="00A3654A" w:rsidP="00077A11">
      <w:pPr>
        <w:rPr>
          <w:rtl/>
        </w:rPr>
      </w:pPr>
    </w:p>
    <w:p w:rsidR="00A3654A" w:rsidRDefault="00A3654A" w:rsidP="00077A11">
      <w:pPr>
        <w:pStyle w:val="-"/>
        <w:keepNext/>
        <w:rPr>
          <w:rtl/>
        </w:rPr>
      </w:pPr>
      <w:bookmarkStart w:id="10932" w:name="ET_speakercontinue_5082_62"/>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32"/>
    </w:p>
    <w:p w:rsidR="00A3654A" w:rsidRPr="002801CB" w:rsidRDefault="00A3654A" w:rsidP="00077A11">
      <w:pPr>
        <w:rPr>
          <w:rtl/>
        </w:rPr>
      </w:pPr>
    </w:p>
    <w:p w:rsidR="00A3654A" w:rsidRDefault="00A3654A" w:rsidP="00077A11">
      <w:pPr>
        <w:rPr>
          <w:rtl/>
        </w:rPr>
      </w:pPr>
      <w:bookmarkStart w:id="10933" w:name="_ETM_Q67_673782"/>
      <w:bookmarkStart w:id="10934" w:name="_ETM_Q67_673848"/>
      <w:bookmarkEnd w:id="10933"/>
      <w:bookmarkEnd w:id="10934"/>
      <w:r>
        <w:rPr>
          <w:rtl/>
        </w:rPr>
        <w:t>אדוני היושב</w:t>
      </w:r>
      <w:r>
        <w:rPr>
          <w:rFonts w:hint="cs"/>
          <w:rtl/>
        </w:rPr>
        <w:t>-</w:t>
      </w:r>
      <w:r>
        <w:rPr>
          <w:rtl/>
        </w:rPr>
        <w:t>ראש</w:t>
      </w:r>
      <w:r>
        <w:rPr>
          <w:rFonts w:hint="cs"/>
          <w:rtl/>
        </w:rPr>
        <w:t>,</w:t>
      </w:r>
      <w:r>
        <w:rPr>
          <w:rtl/>
        </w:rPr>
        <w:t xml:space="preserve"> </w:t>
      </w:r>
      <w:bookmarkStart w:id="10935" w:name="_ETM_Q67_677100"/>
      <w:bookmarkEnd w:id="10935"/>
      <w:r>
        <w:rPr>
          <w:rtl/>
        </w:rPr>
        <w:t xml:space="preserve">באמת, אתה יודע, </w:t>
      </w:r>
      <w:bookmarkStart w:id="10936" w:name="_ETM_Q67_679359"/>
      <w:bookmarkEnd w:id="10936"/>
      <w:r>
        <w:rPr>
          <w:rtl/>
        </w:rPr>
        <w:t xml:space="preserve">אני אומר את הדברים האלה </w:t>
      </w:r>
      <w:r>
        <w:rPr>
          <w:rFonts w:hint="cs"/>
          <w:rtl/>
        </w:rPr>
        <w:t>כ</w:t>
      </w:r>
      <w:r>
        <w:rPr>
          <w:rtl/>
        </w:rPr>
        <w:t>שאתה יושב</w:t>
      </w:r>
      <w:bookmarkStart w:id="10937" w:name="_ETM_Q67_682779"/>
      <w:bookmarkEnd w:id="10937"/>
      <w:r>
        <w:rPr>
          <w:rFonts w:hint="cs"/>
          <w:rtl/>
        </w:rPr>
        <w:t>-</w:t>
      </w:r>
      <w:r>
        <w:rPr>
          <w:rtl/>
        </w:rPr>
        <w:t xml:space="preserve">ראש. </w:t>
      </w:r>
    </w:p>
    <w:p w:rsidR="00A3654A" w:rsidRDefault="00A3654A" w:rsidP="00077A11">
      <w:pPr>
        <w:rPr>
          <w:rtl/>
        </w:rPr>
      </w:pPr>
    </w:p>
    <w:p w:rsidR="00A3654A" w:rsidRDefault="00A3654A" w:rsidP="00077A11">
      <w:pPr>
        <w:pStyle w:val="af6"/>
        <w:keepNext/>
        <w:rPr>
          <w:rtl/>
        </w:rPr>
      </w:pPr>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p>
    <w:p w:rsidR="00A3654A" w:rsidRPr="002801CB" w:rsidRDefault="00A3654A" w:rsidP="00077A11">
      <w:pPr>
        <w:rPr>
          <w:rtl/>
        </w:rPr>
      </w:pPr>
    </w:p>
    <w:p w:rsidR="00A3654A" w:rsidRDefault="00A3654A" w:rsidP="00077A11">
      <w:pPr>
        <w:rPr>
          <w:rtl/>
        </w:rPr>
      </w:pPr>
      <w:r>
        <w:rPr>
          <w:rFonts w:hint="cs"/>
          <w:rtl/>
        </w:rPr>
        <w:t>ואני שומע</w:t>
      </w:r>
      <w:bookmarkStart w:id="10938" w:name="_ETM_Q67_682768"/>
      <w:bookmarkEnd w:id="10938"/>
      <w:r>
        <w:rPr>
          <w:rFonts w:hint="cs"/>
          <w:rtl/>
        </w:rPr>
        <w:t xml:space="preserve"> אותם.</w:t>
      </w:r>
    </w:p>
    <w:p w:rsidR="00A3654A" w:rsidRDefault="00A3654A" w:rsidP="00077A11">
      <w:pPr>
        <w:rPr>
          <w:rtl/>
        </w:rPr>
      </w:pPr>
    </w:p>
    <w:p w:rsidR="00A3654A" w:rsidRDefault="00A3654A" w:rsidP="00077A11">
      <w:pPr>
        <w:pStyle w:val="-"/>
        <w:keepNext/>
        <w:rPr>
          <w:rtl/>
        </w:rPr>
      </w:pPr>
      <w:bookmarkStart w:id="10939" w:name="ET_speakercontinue_5082_64"/>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39"/>
    </w:p>
    <w:p w:rsidR="00A3654A" w:rsidRDefault="00A3654A" w:rsidP="00077A11">
      <w:pPr>
        <w:rPr>
          <w:rtl/>
        </w:rPr>
      </w:pPr>
    </w:p>
    <w:p w:rsidR="00A3654A" w:rsidRDefault="00A3654A" w:rsidP="00077A11">
      <w:pPr>
        <w:rPr>
          <w:rtl/>
        </w:rPr>
      </w:pPr>
      <w:bookmarkStart w:id="10940" w:name="_ETM_Q67_682388"/>
      <w:bookmarkEnd w:id="10940"/>
      <w:r>
        <w:rPr>
          <w:rtl/>
        </w:rPr>
        <w:t>ואתה שומע אותם</w:t>
      </w:r>
      <w:r>
        <w:rPr>
          <w:rFonts w:hint="cs"/>
          <w:rtl/>
        </w:rPr>
        <w:t>.</w:t>
      </w:r>
      <w:r>
        <w:rPr>
          <w:rtl/>
        </w:rPr>
        <w:t xml:space="preserve"> ואני מכיר אותך </w:t>
      </w:r>
      <w:bookmarkStart w:id="10941" w:name="_ETM_Q67_685204"/>
      <w:bookmarkEnd w:id="10941"/>
      <w:r>
        <w:rPr>
          <w:rtl/>
        </w:rPr>
        <w:t>שנים אחור</w:t>
      </w:r>
      <w:r>
        <w:rPr>
          <w:rFonts w:hint="cs"/>
          <w:rtl/>
        </w:rPr>
        <w:t>ה</w:t>
      </w:r>
      <w:bookmarkStart w:id="10942" w:name="_ETM_Q67_688670"/>
      <w:bookmarkEnd w:id="10942"/>
      <w:r>
        <w:rPr>
          <w:rFonts w:hint="cs"/>
          <w:rtl/>
        </w:rPr>
        <w:t xml:space="preserve"> – </w:t>
      </w:r>
      <w:r>
        <w:rPr>
          <w:rtl/>
        </w:rPr>
        <w:t xml:space="preserve">השירות </w:t>
      </w:r>
      <w:r>
        <w:rPr>
          <w:rFonts w:hint="cs"/>
          <w:rtl/>
        </w:rPr>
        <w:t xml:space="preserve">שלך </w:t>
      </w:r>
      <w:r>
        <w:rPr>
          <w:rtl/>
        </w:rPr>
        <w:t>בצבא</w:t>
      </w:r>
      <w:r>
        <w:rPr>
          <w:rFonts w:hint="cs"/>
          <w:rtl/>
        </w:rPr>
        <w:t>,</w:t>
      </w:r>
      <w:r>
        <w:rPr>
          <w:rtl/>
        </w:rPr>
        <w:t xml:space="preserve"> </w:t>
      </w:r>
      <w:bookmarkStart w:id="10943" w:name="_ETM_Q67_691160"/>
      <w:bookmarkEnd w:id="10943"/>
      <w:r>
        <w:rPr>
          <w:rtl/>
        </w:rPr>
        <w:t>ה</w:t>
      </w:r>
      <w:r>
        <w:rPr>
          <w:rFonts w:hint="cs"/>
          <w:rtl/>
        </w:rPr>
        <w:t>ה</w:t>
      </w:r>
      <w:r>
        <w:rPr>
          <w:rtl/>
        </w:rPr>
        <w:t>טפה שלך לביטחונה של מדינת ישראל</w:t>
      </w:r>
      <w:r>
        <w:rPr>
          <w:rFonts w:hint="cs"/>
          <w:rtl/>
        </w:rPr>
        <w:t xml:space="preserve"> –</w:t>
      </w:r>
      <w:r>
        <w:rPr>
          <w:rtl/>
        </w:rPr>
        <w:t xml:space="preserve"> ואתה יודע, זה </w:t>
      </w:r>
      <w:bookmarkStart w:id="10944" w:name="_ETM_Q67_695301"/>
      <w:bookmarkEnd w:id="10944"/>
      <w:r>
        <w:rPr>
          <w:rtl/>
        </w:rPr>
        <w:t>דיסוננס כזה, שאני כאילו מוריד עליך את</w:t>
      </w:r>
      <w:r>
        <w:rPr>
          <w:rFonts w:hint="cs"/>
          <w:rtl/>
        </w:rPr>
        <w:t xml:space="preserve"> כל</w:t>
      </w:r>
      <w:r>
        <w:rPr>
          <w:rtl/>
        </w:rPr>
        <w:t xml:space="preserve"> </w:t>
      </w:r>
      <w:bookmarkStart w:id="10945" w:name="_ETM_Q67_699443"/>
      <w:bookmarkEnd w:id="10945"/>
      <w:r>
        <w:rPr>
          <w:rtl/>
        </w:rPr>
        <w:t>כעס</w:t>
      </w:r>
      <w:r>
        <w:rPr>
          <w:rFonts w:hint="cs"/>
          <w:rtl/>
        </w:rPr>
        <w:t>י</w:t>
      </w:r>
      <w:r>
        <w:rPr>
          <w:rtl/>
        </w:rPr>
        <w:t>י</w:t>
      </w:r>
      <w:r>
        <w:rPr>
          <w:rFonts w:hint="cs"/>
          <w:rtl/>
        </w:rPr>
        <w:t xml:space="preserve"> - </w:t>
      </w:r>
      <w:bookmarkStart w:id="10946" w:name="_ETM_Q67_705160"/>
      <w:bookmarkEnd w:id="10946"/>
      <w:r>
        <w:rPr>
          <w:rFonts w:hint="cs"/>
          <w:rtl/>
        </w:rPr>
        <w:t>- -</w:t>
      </w:r>
    </w:p>
    <w:p w:rsidR="00A3654A" w:rsidRDefault="00A3654A" w:rsidP="00077A11">
      <w:pPr>
        <w:rPr>
          <w:rtl/>
        </w:rPr>
      </w:pPr>
    </w:p>
    <w:p w:rsidR="00A3654A" w:rsidRDefault="00A3654A" w:rsidP="00077A11">
      <w:pPr>
        <w:pStyle w:val="af6"/>
        <w:keepNext/>
        <w:rPr>
          <w:rtl/>
        </w:rPr>
      </w:pPr>
      <w:bookmarkStart w:id="10947" w:name="ET_yor_6688_65"/>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bookmarkEnd w:id="10947"/>
    </w:p>
    <w:p w:rsidR="00A3654A" w:rsidRPr="002801CB" w:rsidRDefault="00A3654A" w:rsidP="00077A11">
      <w:pPr>
        <w:rPr>
          <w:rtl/>
        </w:rPr>
      </w:pPr>
    </w:p>
    <w:p w:rsidR="00A3654A" w:rsidRDefault="00A3654A" w:rsidP="00077A11">
      <w:pPr>
        <w:rPr>
          <w:rtl/>
        </w:rPr>
      </w:pPr>
      <w:r>
        <w:rPr>
          <w:rFonts w:hint="cs"/>
          <w:rtl/>
        </w:rPr>
        <w:t>לא, הכול טוב, באהבה.</w:t>
      </w:r>
      <w:bookmarkStart w:id="10948" w:name="_ETM_Q67_696652"/>
      <w:bookmarkStart w:id="10949" w:name="_ETM_Q67_696731"/>
      <w:bookmarkStart w:id="10950" w:name="_ETM_Q67_696804"/>
      <w:bookmarkStart w:id="10951" w:name="_ETM_Q67_696881"/>
      <w:bookmarkEnd w:id="10948"/>
      <w:bookmarkEnd w:id="10949"/>
      <w:bookmarkEnd w:id="10950"/>
      <w:bookmarkEnd w:id="10951"/>
      <w:r>
        <w:rPr>
          <w:rFonts w:hint="cs"/>
          <w:rtl/>
        </w:rPr>
        <w:t xml:space="preserve"> </w:t>
      </w:r>
      <w:r>
        <w:rPr>
          <w:rtl/>
        </w:rPr>
        <w:t>זה תפקידו של שליח</w:t>
      </w:r>
      <w:r>
        <w:rPr>
          <w:rFonts w:hint="cs"/>
          <w:rtl/>
        </w:rPr>
        <w:t xml:space="preserve"> ציבור.</w:t>
      </w:r>
    </w:p>
    <w:p w:rsidR="00A3654A" w:rsidRDefault="00A3654A" w:rsidP="00077A11">
      <w:pPr>
        <w:rPr>
          <w:rtl/>
        </w:rPr>
      </w:pPr>
    </w:p>
    <w:p w:rsidR="00A3654A" w:rsidRDefault="00A3654A" w:rsidP="00077A11">
      <w:pPr>
        <w:pStyle w:val="-"/>
        <w:keepNext/>
        <w:rPr>
          <w:rtl/>
        </w:rPr>
      </w:pPr>
      <w:bookmarkStart w:id="10952" w:name="ET_speakercontinue_5082_66"/>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52"/>
    </w:p>
    <w:p w:rsidR="00A3654A" w:rsidRPr="002801CB" w:rsidRDefault="00A3654A" w:rsidP="00077A11">
      <w:pPr>
        <w:rPr>
          <w:rtl/>
        </w:rPr>
      </w:pPr>
    </w:p>
    <w:p w:rsidR="00A3654A" w:rsidRDefault="00A3654A" w:rsidP="00077A11">
      <w:pPr>
        <w:rPr>
          <w:rtl/>
        </w:rPr>
      </w:pPr>
      <w:r>
        <w:rPr>
          <w:rtl/>
        </w:rPr>
        <w:t xml:space="preserve">לא, זה לא תפקידו </w:t>
      </w:r>
      <w:bookmarkStart w:id="10953" w:name="_ETM_Q67_703585"/>
      <w:bookmarkEnd w:id="10953"/>
      <w:r>
        <w:rPr>
          <w:rtl/>
        </w:rPr>
        <w:t>של שליח ציבור</w:t>
      </w:r>
      <w:r>
        <w:rPr>
          <w:rFonts w:hint="cs"/>
          <w:rtl/>
        </w:rPr>
        <w:t>.</w:t>
      </w:r>
      <w:r>
        <w:rPr>
          <w:rtl/>
        </w:rPr>
        <w:t xml:space="preserve"> תפקידו של שליח ציבור זה גם לדפוק </w:t>
      </w:r>
      <w:bookmarkStart w:id="10954" w:name="_ETM_Q67_707726"/>
      <w:bookmarkEnd w:id="10954"/>
      <w:r>
        <w:rPr>
          <w:rtl/>
        </w:rPr>
        <w:t>על השולחן ולהגיד</w:t>
      </w:r>
      <w:r>
        <w:rPr>
          <w:rFonts w:hint="cs"/>
          <w:rtl/>
        </w:rPr>
        <w:t xml:space="preserve"> </w:t>
      </w:r>
      <w:r>
        <w:rPr>
          <w:rtl/>
        </w:rPr>
        <w:t>לחלק מהמפלגה שלך</w:t>
      </w:r>
      <w:r>
        <w:rPr>
          <w:rFonts w:hint="cs"/>
          <w:rtl/>
        </w:rPr>
        <w:t>:</w:t>
      </w:r>
      <w:r>
        <w:rPr>
          <w:rtl/>
        </w:rPr>
        <w:t xml:space="preserve"> אתם פועלים לא נכון. </w:t>
      </w:r>
      <w:bookmarkStart w:id="10955" w:name="_ETM_Q67_711868"/>
      <w:bookmarkEnd w:id="10955"/>
    </w:p>
    <w:p w:rsidR="00A3654A" w:rsidRDefault="00A3654A" w:rsidP="00077A11">
      <w:pPr>
        <w:rPr>
          <w:rtl/>
        </w:rPr>
      </w:pPr>
      <w:bookmarkStart w:id="10956" w:name="_ETM_Q67_714456"/>
      <w:bookmarkStart w:id="10957" w:name="_ETM_Q67_714512"/>
      <w:bookmarkEnd w:id="10956"/>
      <w:bookmarkEnd w:id="10957"/>
    </w:p>
    <w:p w:rsidR="00A3654A" w:rsidRDefault="00A3654A" w:rsidP="00E6687E">
      <w:pPr>
        <w:rPr>
          <w:rtl/>
          <w:lang w:eastAsia="he-IL"/>
        </w:rPr>
      </w:pPr>
      <w:bookmarkStart w:id="10958" w:name="_ETM_Q67_714680"/>
      <w:bookmarkStart w:id="10959" w:name="_ETM_Q67_714728"/>
      <w:bookmarkEnd w:id="10958"/>
      <w:bookmarkEnd w:id="10959"/>
      <w:r>
        <w:rPr>
          <w:rtl/>
        </w:rPr>
        <w:t>הציבור הישראלי המשרת והעובד לא ישתוק על החרפה הזאת</w:t>
      </w:r>
      <w:r>
        <w:rPr>
          <w:rFonts w:hint="cs"/>
          <w:rtl/>
        </w:rPr>
        <w:t>.</w:t>
      </w:r>
      <w:r>
        <w:rPr>
          <w:rtl/>
        </w:rPr>
        <w:t xml:space="preserve"> </w:t>
      </w:r>
      <w:bookmarkStart w:id="10960" w:name="_ETM_Q67_716510"/>
      <w:bookmarkEnd w:id="10960"/>
      <w:r>
        <w:rPr>
          <w:rtl/>
        </w:rPr>
        <w:t>הזעם הציבורי ש</w:t>
      </w:r>
      <w:r>
        <w:rPr>
          <w:rFonts w:hint="cs"/>
          <w:rtl/>
        </w:rPr>
        <w:t>י</w:t>
      </w:r>
      <w:r>
        <w:rPr>
          <w:rtl/>
        </w:rPr>
        <w:t>תפרץ כאן</w:t>
      </w:r>
      <w:r>
        <w:rPr>
          <w:rFonts w:hint="cs"/>
          <w:rtl/>
        </w:rPr>
        <w:t xml:space="preserve"> –</w:t>
      </w:r>
      <w:r>
        <w:rPr>
          <w:rtl/>
        </w:rPr>
        <w:t xml:space="preserve"> והוא מתחיל</w:t>
      </w:r>
      <w:r>
        <w:rPr>
          <w:rFonts w:hint="cs"/>
          <w:rtl/>
        </w:rPr>
        <w:t xml:space="preserve"> –</w:t>
      </w:r>
      <w:r>
        <w:rPr>
          <w:rtl/>
        </w:rPr>
        <w:t xml:space="preserve"> יטאטא את הממשלה הרופסת </w:t>
      </w:r>
      <w:bookmarkStart w:id="10961" w:name="_ETM_Q67_721106"/>
      <w:bookmarkEnd w:id="10961"/>
      <w:r>
        <w:rPr>
          <w:rtl/>
        </w:rPr>
        <w:t>הזאת. החוק הזה לא יעבור במבחן הציבור</w:t>
      </w:r>
      <w:r>
        <w:rPr>
          <w:rFonts w:hint="cs"/>
          <w:rtl/>
        </w:rPr>
        <w:t>,</w:t>
      </w:r>
      <w:r>
        <w:rPr>
          <w:rtl/>
        </w:rPr>
        <w:t xml:space="preserve"> והוא לא יעבור </w:t>
      </w:r>
      <w:bookmarkStart w:id="10962" w:name="_ETM_Q67_725702"/>
      <w:bookmarkEnd w:id="10962"/>
      <w:r>
        <w:rPr>
          <w:rtl/>
        </w:rPr>
        <w:t xml:space="preserve">במבחן המוסר היהודי והציוני. </w:t>
      </w:r>
      <w:bookmarkStart w:id="10963" w:name="_ETM_Q67_731080"/>
      <w:bookmarkEnd w:id="10963"/>
      <w:r>
        <w:rPr>
          <w:rtl/>
        </w:rPr>
        <w:t>אנחנו</w:t>
      </w:r>
      <w:r>
        <w:rPr>
          <w:rFonts w:hint="cs"/>
          <w:rtl/>
        </w:rPr>
        <w:t>,</w:t>
      </w:r>
      <w:r>
        <w:rPr>
          <w:rtl/>
        </w:rPr>
        <w:t xml:space="preserve"> באופוזיציה</w:t>
      </w:r>
      <w:r>
        <w:rPr>
          <w:rFonts w:hint="cs"/>
          <w:rtl/>
        </w:rPr>
        <w:t>,</w:t>
      </w:r>
      <w:r>
        <w:rPr>
          <w:rtl/>
        </w:rPr>
        <w:t xml:space="preserve"> נילחם בחוק המושחת הנורא הזה</w:t>
      </w:r>
      <w:r>
        <w:rPr>
          <w:rFonts w:hint="cs"/>
          <w:rtl/>
        </w:rPr>
        <w:t>.</w:t>
      </w:r>
      <w:r>
        <w:rPr>
          <w:rtl/>
        </w:rPr>
        <w:t xml:space="preserve"> לא נשקוט ולא </w:t>
      </w:r>
      <w:bookmarkStart w:id="10964" w:name="_ETM_Q67_734919"/>
      <w:bookmarkEnd w:id="10964"/>
      <w:r>
        <w:rPr>
          <w:rtl/>
        </w:rPr>
        <w:t>ננוח</w:t>
      </w:r>
      <w:r>
        <w:rPr>
          <w:rFonts w:hint="cs"/>
          <w:rtl/>
        </w:rPr>
        <w:t>,</w:t>
      </w:r>
      <w:r>
        <w:rPr>
          <w:rtl/>
        </w:rPr>
        <w:t xml:space="preserve"> ולא ניתן להפוך את המדינה הזאת למדינה של שתי </w:t>
      </w:r>
      <w:bookmarkStart w:id="10965" w:name="_ETM_Q67_738759"/>
      <w:bookmarkEnd w:id="10965"/>
      <w:r>
        <w:rPr>
          <w:rtl/>
        </w:rPr>
        <w:t>ק</w:t>
      </w:r>
      <w:r>
        <w:rPr>
          <w:rFonts w:hint="cs"/>
          <w:rtl/>
        </w:rPr>
        <w:t>א</w:t>
      </w:r>
      <w:r>
        <w:rPr>
          <w:rtl/>
        </w:rPr>
        <w:t>סטות</w:t>
      </w:r>
      <w:r>
        <w:rPr>
          <w:rFonts w:hint="cs"/>
          <w:rtl/>
        </w:rPr>
        <w:t>,</w:t>
      </w:r>
      <w:r>
        <w:rPr>
          <w:rtl/>
        </w:rPr>
        <w:t xml:space="preserve"> </w:t>
      </w:r>
      <w:bookmarkStart w:id="10966" w:name="_ETM_Q67_743109"/>
      <w:bookmarkEnd w:id="10966"/>
      <w:r>
        <w:rPr>
          <w:rtl/>
        </w:rPr>
        <w:t>הק</w:t>
      </w:r>
      <w:r>
        <w:rPr>
          <w:rFonts w:hint="cs"/>
          <w:rtl/>
        </w:rPr>
        <w:t>א</w:t>
      </w:r>
      <w:r>
        <w:rPr>
          <w:rtl/>
        </w:rPr>
        <w:t>סטה של הפראיירים המשרתים, של הנו</w:t>
      </w:r>
      <w:r>
        <w:rPr>
          <w:rFonts w:hint="cs"/>
          <w:rtl/>
        </w:rPr>
        <w:t>שא</w:t>
      </w:r>
      <w:r>
        <w:rPr>
          <w:rtl/>
        </w:rPr>
        <w:t>ים בעול, והק</w:t>
      </w:r>
      <w:r>
        <w:rPr>
          <w:rFonts w:hint="cs"/>
          <w:rtl/>
        </w:rPr>
        <w:t>א</w:t>
      </w:r>
      <w:r>
        <w:rPr>
          <w:rtl/>
        </w:rPr>
        <w:t>סטה של המקורבים</w:t>
      </w:r>
      <w:r>
        <w:rPr>
          <w:rFonts w:hint="cs"/>
          <w:rtl/>
        </w:rPr>
        <w:t>,</w:t>
      </w:r>
      <w:r>
        <w:rPr>
          <w:rtl/>
        </w:rPr>
        <w:t xml:space="preserve"> </w:t>
      </w:r>
      <w:bookmarkStart w:id="10967" w:name="_ETM_Q67_748819"/>
      <w:bookmarkEnd w:id="10967"/>
      <w:r>
        <w:rPr>
          <w:rtl/>
        </w:rPr>
        <w:t xml:space="preserve">שמקבלים פטור כי הם החליטו ללמוד תורה. </w:t>
      </w:r>
      <w:bookmarkStart w:id="10968" w:name="_ETM_Q67_755080"/>
      <w:bookmarkEnd w:id="10968"/>
      <w:r>
        <w:rPr>
          <w:rtl/>
        </w:rPr>
        <w:t>הציבור הישראלי המשרת והעובד יגיד את דברו</w:t>
      </w:r>
      <w:r>
        <w:rPr>
          <w:rFonts w:hint="cs"/>
          <w:rtl/>
        </w:rPr>
        <w:t>.</w:t>
      </w:r>
      <w:r>
        <w:rPr>
          <w:rtl/>
        </w:rPr>
        <w:t xml:space="preserve"> תזכרו</w:t>
      </w:r>
      <w:r>
        <w:rPr>
          <w:rFonts w:hint="cs"/>
          <w:rtl/>
        </w:rPr>
        <w:t>.</w:t>
      </w:r>
      <w:r>
        <w:rPr>
          <w:rtl/>
        </w:rPr>
        <w:t xml:space="preserve"> </w:t>
      </w:r>
      <w:bookmarkStart w:id="10969" w:name="_ETM_Q67_762760"/>
      <w:bookmarkEnd w:id="10969"/>
      <w:r>
        <w:rPr>
          <w:rtl/>
        </w:rPr>
        <w:t>נילחם עד הסוף</w:t>
      </w:r>
      <w:r>
        <w:rPr>
          <w:rFonts w:hint="cs"/>
          <w:rtl/>
        </w:rPr>
        <w:t>,</w:t>
      </w:r>
      <w:r>
        <w:rPr>
          <w:rtl/>
        </w:rPr>
        <w:t xml:space="preserve"> </w:t>
      </w:r>
      <w:bookmarkStart w:id="10970" w:name="_ETM_Q67_766570"/>
      <w:bookmarkEnd w:id="10970"/>
      <w:r>
        <w:rPr>
          <w:rtl/>
        </w:rPr>
        <w:t>כי הזעם הוא באמת זעם</w:t>
      </w:r>
      <w:r>
        <w:rPr>
          <w:rFonts w:hint="cs"/>
          <w:rtl/>
        </w:rPr>
        <w:t xml:space="preserve"> </w:t>
      </w:r>
      <w:bookmarkStart w:id="10971" w:name="_ETM_Q67_770671"/>
      <w:bookmarkEnd w:id="10971"/>
      <w:r>
        <w:rPr>
          <w:rFonts w:hint="cs"/>
          <w:rtl/>
        </w:rPr>
        <w:t>–</w:t>
      </w:r>
      <w:r>
        <w:rPr>
          <w:rtl/>
        </w:rPr>
        <w:t xml:space="preserve"> כשאני מסתכל על הילדים שלי, </w:t>
      </w:r>
      <w:bookmarkStart w:id="10972" w:name="_ETM_Q67_770079"/>
      <w:bookmarkEnd w:id="10972"/>
      <w:r>
        <w:rPr>
          <w:rtl/>
        </w:rPr>
        <w:t>על הילדים שלכם, על הבנות שלכם</w:t>
      </w:r>
      <w:r>
        <w:rPr>
          <w:rFonts w:hint="cs"/>
          <w:rtl/>
        </w:rPr>
        <w:t>,</w:t>
      </w:r>
      <w:r>
        <w:rPr>
          <w:rtl/>
        </w:rPr>
        <w:t xml:space="preserve"> כשאנחנו רואים אותם</w:t>
      </w:r>
      <w:r>
        <w:rPr>
          <w:rFonts w:hint="cs"/>
          <w:rtl/>
        </w:rPr>
        <w:t>.</w:t>
      </w:r>
      <w:bookmarkStart w:id="10973" w:name="TOR_Q68"/>
      <w:bookmarkEnd w:id="10973"/>
      <w:r>
        <w:rPr>
          <w:rFonts w:hint="cs"/>
          <w:rtl/>
          <w:lang w:eastAsia="he-IL"/>
        </w:rPr>
        <w:t xml:space="preserve"> אתמול פגשתי שני אנשים שאנחנו מכירים, והם סיפרו לי שהילדים שלהם נמצאים בחטיבות צנחנים במילואים וכבר ועושים את הסבב החמישי והשישי. ואתה </w:t>
      </w:r>
      <w:bookmarkStart w:id="10974" w:name="_ETM_Q68_191322"/>
      <w:bookmarkEnd w:id="10974"/>
      <w:r>
        <w:rPr>
          <w:rFonts w:hint="cs"/>
          <w:rtl/>
          <w:lang w:eastAsia="he-IL"/>
        </w:rPr>
        <w:t xml:space="preserve">יושב כאן היום בצוהריים ואתה רואה שעולים לכאן ומעבירים את </w:t>
      </w:r>
      <w:bookmarkStart w:id="10975" w:name="_ETM_Q68_195379"/>
      <w:bookmarkEnd w:id="10975"/>
      <w:r>
        <w:rPr>
          <w:rFonts w:hint="cs"/>
          <w:rtl/>
          <w:lang w:eastAsia="he-IL"/>
        </w:rPr>
        <w:t xml:space="preserve">החוק הזה ואתה לא מאמין שזאת מדינת ישראל. אתה </w:t>
      </w:r>
      <w:bookmarkStart w:id="10976" w:name="_ETM_Q68_200301"/>
      <w:bookmarkEnd w:id="10976"/>
      <w:r>
        <w:rPr>
          <w:rFonts w:hint="cs"/>
          <w:rtl/>
          <w:lang w:eastAsia="he-IL"/>
        </w:rPr>
        <w:t>לא מאמין. החוזה הזה שנחתם בתחילת שנות החמישים</w:t>
      </w:r>
      <w:bookmarkStart w:id="10977" w:name="_ETM_Q68_200815"/>
      <w:bookmarkEnd w:id="10977"/>
      <w:r>
        <w:rPr>
          <w:rFonts w:hint="cs"/>
          <w:rtl/>
          <w:lang w:eastAsia="he-IL"/>
        </w:rPr>
        <w:t xml:space="preserve"> עם דוד בן-גוריון, שדיבר על עילוי תורה, נמחק</w:t>
      </w:r>
      <w:bookmarkStart w:id="10978" w:name="_ETM_Q68_210397"/>
      <w:bookmarkEnd w:id="10978"/>
      <w:r>
        <w:rPr>
          <w:rFonts w:hint="cs"/>
          <w:rtl/>
          <w:lang w:eastAsia="he-IL"/>
        </w:rPr>
        <w:t xml:space="preserve"> בהינף יד. תודה רבה לך, אדוני. </w:t>
      </w:r>
    </w:p>
    <w:p w:rsidR="00A3654A" w:rsidRDefault="00A3654A" w:rsidP="00077A11">
      <w:pPr>
        <w:rPr>
          <w:rtl/>
          <w:lang w:eastAsia="he-IL"/>
        </w:rPr>
      </w:pPr>
    </w:p>
    <w:p w:rsidR="00A3654A" w:rsidRDefault="00A3654A" w:rsidP="00077A11">
      <w:pPr>
        <w:pStyle w:val="af6"/>
        <w:keepNext/>
        <w:rPr>
          <w:rtl/>
        </w:rPr>
      </w:pPr>
      <w:r w:rsidRPr="00576C5C">
        <w:rPr>
          <w:rStyle w:val="TagStyle"/>
          <w:rtl/>
        </w:rPr>
        <w:t xml:space="preserve"> &lt;&lt; יור &gt;&gt; </w:t>
      </w:r>
      <w:r>
        <w:rPr>
          <w:rtl/>
        </w:rPr>
        <w:t>היו"ר יעקב מרגי:</w:t>
      </w:r>
      <w:r w:rsidRPr="00576C5C">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תודה רבה. יעלה ויבוא חבר הכנסת אלעזר שטרן. אם הייתי יודע, הייתי </w:t>
      </w:r>
      <w:bookmarkStart w:id="10979" w:name="_ETM_Q68_217392"/>
      <w:bookmarkEnd w:id="10979"/>
      <w:r>
        <w:rPr>
          <w:rFonts w:hint="cs"/>
          <w:rtl/>
          <w:lang w:eastAsia="he-IL"/>
        </w:rPr>
        <w:t xml:space="preserve">נותן עוד חמש דקות למאיר. בכבוד. 15 דקות לרשותך, אדוני. </w:t>
      </w:r>
      <w:bookmarkStart w:id="10980" w:name="_ETM_Q68_239659"/>
      <w:bookmarkEnd w:id="10980"/>
    </w:p>
    <w:p w:rsidR="00A3654A" w:rsidRDefault="00A3654A" w:rsidP="00077A11">
      <w:pPr>
        <w:rPr>
          <w:rtl/>
          <w:lang w:eastAsia="he-IL"/>
        </w:rPr>
      </w:pPr>
    </w:p>
    <w:p w:rsidR="00A3654A" w:rsidRDefault="00A3654A" w:rsidP="00077A11">
      <w:pPr>
        <w:pStyle w:val="a4"/>
        <w:keepNext/>
        <w:rPr>
          <w:rtl/>
        </w:rPr>
      </w:pPr>
      <w:bookmarkStart w:id="10981" w:name="ET_speaker_5109_2"/>
      <w:r w:rsidRPr="00625334">
        <w:rPr>
          <w:rStyle w:val="TagStyle"/>
          <w:rtl/>
        </w:rPr>
        <w:t xml:space="preserve"> &lt;&lt; דובר &gt;&gt; </w:t>
      </w:r>
      <w:bookmarkStart w:id="10982" w:name="_Toc232072871"/>
      <w:bookmarkStart w:id="10983" w:name="_Toc232081320"/>
      <w:r>
        <w:rPr>
          <w:rtl/>
        </w:rPr>
        <w:t>אלעזר שטרן (יש עתיד):</w:t>
      </w:r>
      <w:bookmarkEnd w:id="10982"/>
      <w:bookmarkEnd w:id="10983"/>
      <w:r w:rsidRPr="00625334">
        <w:rPr>
          <w:rStyle w:val="TagStyle"/>
          <w:rtl/>
        </w:rPr>
        <w:t xml:space="preserve"> &lt;&lt; דובר &gt;&gt;</w:t>
      </w:r>
      <w:r>
        <w:rPr>
          <w:rtl/>
        </w:rPr>
        <w:t xml:space="preserve">   </w:t>
      </w:r>
      <w:bookmarkEnd w:id="10981"/>
    </w:p>
    <w:p w:rsidR="00A3654A" w:rsidRDefault="00A3654A" w:rsidP="00077A11">
      <w:pPr>
        <w:rPr>
          <w:rtl/>
          <w:lang w:eastAsia="he-IL"/>
        </w:rPr>
      </w:pPr>
    </w:p>
    <w:p w:rsidR="00A3654A" w:rsidRDefault="00A3654A" w:rsidP="00077A11">
      <w:pPr>
        <w:rPr>
          <w:rtl/>
          <w:lang w:eastAsia="he-IL"/>
        </w:rPr>
      </w:pPr>
      <w:bookmarkStart w:id="10984" w:name="_ETM_Q68_241959"/>
      <w:bookmarkEnd w:id="10984"/>
      <w:r>
        <w:rPr>
          <w:rtl/>
          <w:lang w:eastAsia="he-IL"/>
        </w:rPr>
        <w:t xml:space="preserve">אני רוצה לפתוח </w:t>
      </w:r>
      <w:bookmarkStart w:id="10985" w:name="_ETM_Q68_246150"/>
      <w:bookmarkEnd w:id="10985"/>
      <w:r>
        <w:rPr>
          <w:rtl/>
          <w:lang w:eastAsia="he-IL"/>
        </w:rPr>
        <w:t>בציטוט ממסכת ברכות דף ס</w:t>
      </w:r>
      <w:r>
        <w:rPr>
          <w:rFonts w:hint="cs"/>
          <w:rtl/>
          <w:lang w:eastAsia="he-IL"/>
        </w:rPr>
        <w:t xml:space="preserve">"א </w:t>
      </w:r>
      <w:r>
        <w:rPr>
          <w:rtl/>
          <w:lang w:eastAsia="he-IL"/>
        </w:rPr>
        <w:t xml:space="preserve">עמוד ב'. </w:t>
      </w:r>
      <w:bookmarkStart w:id="10986" w:name="_ETM_Q68_251980"/>
      <w:bookmarkEnd w:id="10986"/>
      <w:r>
        <w:rPr>
          <w:rtl/>
          <w:lang w:eastAsia="he-IL"/>
        </w:rPr>
        <w:t>השר סמוטריץ', אתה שומע</w:t>
      </w:r>
      <w:r>
        <w:rPr>
          <w:rFonts w:hint="cs"/>
          <w:rtl/>
          <w:lang w:eastAsia="he-IL"/>
        </w:rPr>
        <w:t>?</w:t>
      </w:r>
      <w:r>
        <w:rPr>
          <w:rtl/>
          <w:lang w:eastAsia="he-IL"/>
        </w:rPr>
        <w:t xml:space="preserve"> זה אליך. </w:t>
      </w:r>
      <w:bookmarkStart w:id="10987" w:name="_ETM_Q68_258330"/>
      <w:bookmarkEnd w:id="10987"/>
      <w:r>
        <w:rPr>
          <w:rFonts w:hint="cs"/>
          <w:rtl/>
          <w:lang w:eastAsia="he-IL"/>
        </w:rPr>
        <w:t>א</w:t>
      </w:r>
      <w:r>
        <w:rPr>
          <w:rtl/>
          <w:lang w:eastAsia="he-IL"/>
        </w:rPr>
        <w:t>שריך</w:t>
      </w:r>
      <w:r>
        <w:rPr>
          <w:rFonts w:hint="cs"/>
          <w:rtl/>
          <w:lang w:eastAsia="he-IL"/>
        </w:rPr>
        <w:t>,</w:t>
      </w:r>
      <w:r>
        <w:rPr>
          <w:rtl/>
          <w:lang w:eastAsia="he-IL"/>
        </w:rPr>
        <w:t xml:space="preserve"> </w:t>
      </w:r>
      <w:bookmarkStart w:id="10988" w:name="_ETM_Q68_260440"/>
      <w:bookmarkEnd w:id="10988"/>
      <w:r>
        <w:rPr>
          <w:rtl/>
          <w:lang w:eastAsia="he-IL"/>
        </w:rPr>
        <w:t>חבר הכנסת, סגן אלוף, הרב משה ס</w:t>
      </w:r>
      <w:r>
        <w:rPr>
          <w:rFonts w:hint="cs"/>
          <w:rtl/>
          <w:lang w:eastAsia="he-IL"/>
        </w:rPr>
        <w:t>ו</w:t>
      </w:r>
      <w:r>
        <w:rPr>
          <w:rtl/>
          <w:lang w:eastAsia="he-IL"/>
        </w:rPr>
        <w:t xml:space="preserve">לומון, </w:t>
      </w:r>
      <w:bookmarkStart w:id="10989" w:name="_ETM_Q68_267449"/>
      <w:bookmarkEnd w:id="10989"/>
      <w:r>
        <w:rPr>
          <w:rtl/>
          <w:lang w:eastAsia="he-IL"/>
        </w:rPr>
        <w:t xml:space="preserve">שנתפסת על דברי תורה. </w:t>
      </w:r>
      <w:bookmarkStart w:id="10990" w:name="_ETM_Q68_273819"/>
      <w:bookmarkEnd w:id="10990"/>
      <w:r>
        <w:rPr>
          <w:rtl/>
          <w:lang w:eastAsia="he-IL"/>
        </w:rPr>
        <w:t xml:space="preserve">אתה נתפסת על דברי תורה </w:t>
      </w:r>
      <w:bookmarkStart w:id="10991" w:name="_ETM_Q68_277220"/>
      <w:bookmarkEnd w:id="10991"/>
      <w:r>
        <w:rPr>
          <w:rtl/>
          <w:lang w:eastAsia="he-IL"/>
        </w:rPr>
        <w:t xml:space="preserve">כמו שהורה לך רבך </w:t>
      </w:r>
      <w:bookmarkStart w:id="10992" w:name="_ETM_Q68_281129"/>
      <w:bookmarkEnd w:id="10992"/>
      <w:r>
        <w:rPr>
          <w:rFonts w:hint="cs"/>
          <w:rtl/>
          <w:lang w:eastAsia="he-IL"/>
        </w:rPr>
        <w:t xml:space="preserve">– </w:t>
      </w:r>
      <w:r>
        <w:rPr>
          <w:rtl/>
          <w:lang w:eastAsia="he-IL"/>
        </w:rPr>
        <w:t>לך וגם לסמוטריץ', דרך אגב, אבל הוא לא רבו</w:t>
      </w:r>
      <w:r>
        <w:rPr>
          <w:rFonts w:hint="cs"/>
          <w:rtl/>
          <w:lang w:eastAsia="he-IL"/>
        </w:rPr>
        <w:t>,</w:t>
      </w:r>
      <w:r>
        <w:rPr>
          <w:rtl/>
          <w:lang w:eastAsia="he-IL"/>
        </w:rPr>
        <w:t xml:space="preserve"> כנראה. </w:t>
      </w:r>
      <w:bookmarkStart w:id="10993" w:name="_ETM_Q68_285790"/>
      <w:bookmarkEnd w:id="10993"/>
      <w:r>
        <w:rPr>
          <w:rtl/>
          <w:lang w:eastAsia="he-IL"/>
        </w:rPr>
        <w:t>אבל הוא ר</w:t>
      </w:r>
      <w:r>
        <w:rPr>
          <w:rFonts w:hint="cs"/>
          <w:rtl/>
          <w:lang w:eastAsia="he-IL"/>
        </w:rPr>
        <w:t>ב</w:t>
      </w:r>
      <w:r>
        <w:rPr>
          <w:rtl/>
          <w:lang w:eastAsia="he-IL"/>
        </w:rPr>
        <w:t xml:space="preserve">ך כבוגר ישיבת </w:t>
      </w:r>
      <w:r>
        <w:rPr>
          <w:rFonts w:hint="cs"/>
          <w:rtl/>
          <w:lang w:eastAsia="he-IL"/>
        </w:rPr>
        <w:t>הר</w:t>
      </w:r>
      <w:r>
        <w:rPr>
          <w:rtl/>
          <w:lang w:eastAsia="he-IL"/>
        </w:rPr>
        <w:t xml:space="preserve"> </w:t>
      </w:r>
      <w:r>
        <w:rPr>
          <w:rFonts w:hint="cs"/>
          <w:rtl/>
          <w:lang w:eastAsia="he-IL"/>
        </w:rPr>
        <w:t>עצ</w:t>
      </w:r>
      <w:r>
        <w:rPr>
          <w:rtl/>
          <w:lang w:eastAsia="he-IL"/>
        </w:rPr>
        <w:t xml:space="preserve">יון. </w:t>
      </w:r>
      <w:bookmarkStart w:id="10994" w:name="_ETM_Q68_290000"/>
      <w:bookmarkEnd w:id="10994"/>
      <w:r>
        <w:rPr>
          <w:rtl/>
          <w:lang w:eastAsia="he-IL"/>
        </w:rPr>
        <w:t xml:space="preserve">וככה </w:t>
      </w:r>
      <w:bookmarkStart w:id="10995" w:name="_ETM_Q68_291250"/>
      <w:bookmarkEnd w:id="10995"/>
      <w:r>
        <w:rPr>
          <w:rFonts w:hint="cs"/>
          <w:rtl/>
          <w:lang w:eastAsia="he-IL"/>
        </w:rPr>
        <w:t>אמר ה</w:t>
      </w:r>
      <w:r>
        <w:rPr>
          <w:rtl/>
          <w:lang w:eastAsia="he-IL"/>
        </w:rPr>
        <w:t>רב יעקב מידן</w:t>
      </w:r>
      <w:r>
        <w:rPr>
          <w:rFonts w:hint="cs"/>
          <w:rtl/>
          <w:lang w:eastAsia="he-IL"/>
        </w:rPr>
        <w:t>:</w:t>
      </w:r>
      <w:r>
        <w:rPr>
          <w:rtl/>
          <w:lang w:eastAsia="he-IL"/>
        </w:rPr>
        <w:t xml:space="preserve"> </w:t>
      </w:r>
      <w:bookmarkStart w:id="10996" w:name="_ETM_Q68_294239"/>
      <w:bookmarkEnd w:id="10996"/>
      <w:r>
        <w:rPr>
          <w:rFonts w:hint="cs"/>
          <w:rtl/>
          <w:lang w:eastAsia="he-IL"/>
        </w:rPr>
        <w:t>"</w:t>
      </w:r>
      <w:r>
        <w:rPr>
          <w:rtl/>
          <w:lang w:eastAsia="he-IL"/>
        </w:rPr>
        <w:t>על כל חבר כנסת שומר תורה המייצג בוחרים שומרי תורה</w:t>
      </w:r>
      <w:r>
        <w:rPr>
          <w:rFonts w:hint="cs"/>
          <w:rtl/>
          <w:lang w:eastAsia="he-IL"/>
        </w:rPr>
        <w:t>,</w:t>
      </w:r>
      <w:r>
        <w:rPr>
          <w:rtl/>
          <w:lang w:eastAsia="he-IL"/>
        </w:rPr>
        <w:t xml:space="preserve"> </w:t>
      </w:r>
      <w:bookmarkStart w:id="10997" w:name="_ETM_Q68_301119"/>
      <w:bookmarkEnd w:id="10997"/>
      <w:r>
        <w:rPr>
          <w:rtl/>
          <w:lang w:eastAsia="he-IL"/>
        </w:rPr>
        <w:t>להתנגד לו מכ</w:t>
      </w:r>
      <w:r>
        <w:rPr>
          <w:rFonts w:hint="cs"/>
          <w:rtl/>
          <w:lang w:eastAsia="he-IL"/>
        </w:rPr>
        <w:t>ו</w:t>
      </w:r>
      <w:r>
        <w:rPr>
          <w:rtl/>
          <w:lang w:eastAsia="he-IL"/>
        </w:rPr>
        <w:t>ל וכ</w:t>
      </w:r>
      <w:r>
        <w:rPr>
          <w:rFonts w:hint="cs"/>
          <w:rtl/>
          <w:lang w:eastAsia="he-IL"/>
        </w:rPr>
        <w:t>ו</w:t>
      </w:r>
      <w:r>
        <w:rPr>
          <w:rtl/>
          <w:lang w:eastAsia="he-IL"/>
        </w:rPr>
        <w:t>ל</w:t>
      </w:r>
      <w:r>
        <w:rPr>
          <w:rFonts w:hint="cs"/>
          <w:rtl/>
          <w:lang w:eastAsia="he-IL"/>
        </w:rPr>
        <w:t>".</w:t>
      </w:r>
      <w:r>
        <w:rPr>
          <w:rtl/>
          <w:lang w:eastAsia="he-IL"/>
        </w:rPr>
        <w:t xml:space="preserve"> </w:t>
      </w:r>
      <w:r>
        <w:rPr>
          <w:rFonts w:hint="cs"/>
          <w:rtl/>
          <w:lang w:eastAsia="he-IL"/>
        </w:rPr>
        <w:t>א</w:t>
      </w:r>
      <w:r>
        <w:rPr>
          <w:rtl/>
          <w:lang w:eastAsia="he-IL"/>
        </w:rPr>
        <w:t>דגיש</w:t>
      </w:r>
      <w:r>
        <w:rPr>
          <w:rFonts w:hint="cs"/>
          <w:rtl/>
          <w:lang w:eastAsia="he-IL"/>
        </w:rPr>
        <w:t>:</w:t>
      </w:r>
      <w:r>
        <w:rPr>
          <w:rtl/>
          <w:lang w:eastAsia="he-IL"/>
        </w:rPr>
        <w:t xml:space="preserve"> לא להימנע אלא להתנגד</w:t>
      </w:r>
      <w:r>
        <w:rPr>
          <w:rFonts w:hint="cs"/>
          <w:rtl/>
          <w:lang w:eastAsia="he-IL"/>
        </w:rPr>
        <w:t>.</w:t>
      </w:r>
      <w:r>
        <w:rPr>
          <w:rtl/>
          <w:lang w:eastAsia="he-IL"/>
        </w:rPr>
        <w:t xml:space="preserve"> </w:t>
      </w:r>
      <w:bookmarkStart w:id="10998" w:name="_ETM_Q68_309779"/>
      <w:bookmarkEnd w:id="10998"/>
      <w:r>
        <w:rPr>
          <w:rtl/>
          <w:lang w:eastAsia="he-IL"/>
        </w:rPr>
        <w:t>אשריך, חבר הכנסת סגן אלוף הרב משה ס</w:t>
      </w:r>
      <w:r>
        <w:rPr>
          <w:rFonts w:hint="cs"/>
          <w:rtl/>
          <w:lang w:eastAsia="he-IL"/>
        </w:rPr>
        <w:t>ו</w:t>
      </w:r>
      <w:r>
        <w:rPr>
          <w:rtl/>
          <w:lang w:eastAsia="he-IL"/>
        </w:rPr>
        <w:t xml:space="preserve">לומון, שנתפסת על </w:t>
      </w:r>
      <w:bookmarkStart w:id="10999" w:name="_ETM_Q68_316734"/>
      <w:bookmarkEnd w:id="10999"/>
      <w:r>
        <w:rPr>
          <w:rtl/>
          <w:lang w:eastAsia="he-IL"/>
        </w:rPr>
        <w:t>דברי תורה. בו</w:t>
      </w:r>
      <w:r>
        <w:rPr>
          <w:rFonts w:hint="cs"/>
          <w:rtl/>
          <w:lang w:eastAsia="he-IL"/>
        </w:rPr>
        <w:t>ז</w:t>
      </w:r>
      <w:r>
        <w:rPr>
          <w:rtl/>
          <w:lang w:eastAsia="he-IL"/>
        </w:rPr>
        <w:t xml:space="preserve"> לך, חבר הכנסת השר סמוטריץ'</w:t>
      </w:r>
      <w:r>
        <w:rPr>
          <w:rFonts w:hint="cs"/>
          <w:rtl/>
          <w:lang w:eastAsia="he-IL"/>
        </w:rPr>
        <w:t>,</w:t>
      </w:r>
      <w:r>
        <w:rPr>
          <w:rtl/>
          <w:lang w:eastAsia="he-IL"/>
        </w:rPr>
        <w:t xml:space="preserve"> </w:t>
      </w:r>
      <w:bookmarkStart w:id="11000" w:name="_ETM_Q68_324919"/>
      <w:bookmarkEnd w:id="11000"/>
      <w:r>
        <w:rPr>
          <w:rtl/>
          <w:lang w:eastAsia="he-IL"/>
        </w:rPr>
        <w:t xml:space="preserve">שביזית תלמידי חכמים </w:t>
      </w:r>
      <w:bookmarkStart w:id="11001" w:name="_ETM_Q68_328800"/>
      <w:bookmarkEnd w:id="11001"/>
      <w:r>
        <w:rPr>
          <w:rtl/>
          <w:lang w:eastAsia="he-IL"/>
        </w:rPr>
        <w:t xml:space="preserve">שיצאו להילחם </w:t>
      </w:r>
      <w:bookmarkStart w:id="11002" w:name="_ETM_Q68_331850"/>
      <w:bookmarkEnd w:id="11002"/>
      <w:r>
        <w:rPr>
          <w:rtl/>
          <w:lang w:eastAsia="he-IL"/>
        </w:rPr>
        <w:t xml:space="preserve">חרפו נפשם, תלמידיהם יצאו להילחם, </w:t>
      </w:r>
      <w:bookmarkStart w:id="11003" w:name="_ETM_Q68_336970"/>
      <w:bookmarkEnd w:id="11003"/>
      <w:r>
        <w:rPr>
          <w:rtl/>
          <w:lang w:eastAsia="he-IL"/>
        </w:rPr>
        <w:t>נהרגו</w:t>
      </w:r>
      <w:r>
        <w:rPr>
          <w:rFonts w:hint="cs"/>
          <w:rtl/>
          <w:lang w:eastAsia="he-IL"/>
        </w:rPr>
        <w:t>.</w:t>
      </w:r>
      <w:r>
        <w:rPr>
          <w:rtl/>
          <w:lang w:eastAsia="he-IL"/>
        </w:rPr>
        <w:t xml:space="preserve"> </w:t>
      </w:r>
      <w:bookmarkStart w:id="11004" w:name="_ETM_Q68_339538"/>
      <w:bookmarkStart w:id="11005" w:name="_ETM_Q68_340779"/>
      <w:bookmarkEnd w:id="11004"/>
      <w:bookmarkEnd w:id="11005"/>
    </w:p>
    <w:p w:rsidR="00A3654A" w:rsidRDefault="00A3654A" w:rsidP="00077A11">
      <w:pPr>
        <w:rPr>
          <w:rtl/>
          <w:lang w:eastAsia="he-IL"/>
        </w:rPr>
      </w:pPr>
    </w:p>
    <w:p w:rsidR="00A3654A" w:rsidRDefault="00A3654A" w:rsidP="00077A11">
      <w:pPr>
        <w:rPr>
          <w:rtl/>
          <w:lang w:eastAsia="he-IL"/>
        </w:rPr>
      </w:pPr>
      <w:r>
        <w:rPr>
          <w:rtl/>
          <w:lang w:eastAsia="he-IL"/>
        </w:rPr>
        <w:t xml:space="preserve">ומה עשית היום </w:t>
      </w:r>
      <w:bookmarkStart w:id="11006" w:name="_ETM_Q68_344860"/>
      <w:bookmarkEnd w:id="11006"/>
      <w:r>
        <w:rPr>
          <w:rtl/>
          <w:lang w:eastAsia="he-IL"/>
        </w:rPr>
        <w:t>לחבר הכנסת ס</w:t>
      </w:r>
      <w:r>
        <w:rPr>
          <w:rFonts w:hint="cs"/>
          <w:rtl/>
          <w:lang w:eastAsia="he-IL"/>
        </w:rPr>
        <w:t>ו</w:t>
      </w:r>
      <w:r>
        <w:rPr>
          <w:rtl/>
          <w:lang w:eastAsia="he-IL"/>
        </w:rPr>
        <w:t>לומון</w:t>
      </w:r>
      <w:r>
        <w:rPr>
          <w:rFonts w:hint="cs"/>
          <w:rtl/>
          <w:lang w:eastAsia="he-IL"/>
        </w:rPr>
        <w:t>?</w:t>
      </w:r>
      <w:r>
        <w:rPr>
          <w:rtl/>
          <w:lang w:eastAsia="he-IL"/>
        </w:rPr>
        <w:t xml:space="preserve"> אני אגיד לך מה עשית לו. </w:t>
      </w:r>
      <w:bookmarkStart w:id="11007" w:name="_ETM_Q68_350860"/>
      <w:bookmarkEnd w:id="11007"/>
      <w:r>
        <w:rPr>
          <w:rtl/>
          <w:lang w:eastAsia="he-IL"/>
        </w:rPr>
        <w:t>הור</w:t>
      </w:r>
      <w:r>
        <w:rPr>
          <w:rFonts w:hint="cs"/>
          <w:rtl/>
          <w:lang w:eastAsia="he-IL"/>
        </w:rPr>
        <w:t>י</w:t>
      </w:r>
      <w:r>
        <w:rPr>
          <w:rtl/>
          <w:lang w:eastAsia="he-IL"/>
        </w:rPr>
        <w:t xml:space="preserve">ת את </w:t>
      </w:r>
      <w:r>
        <w:rPr>
          <w:rFonts w:hint="cs"/>
          <w:rtl/>
          <w:lang w:eastAsia="he-IL"/>
        </w:rPr>
        <w:t xml:space="preserve">אוהד </w:t>
      </w:r>
      <w:r>
        <w:rPr>
          <w:rtl/>
          <w:lang w:eastAsia="he-IL"/>
        </w:rPr>
        <w:t>טל</w:t>
      </w:r>
      <w:r>
        <w:rPr>
          <w:rFonts w:hint="cs"/>
          <w:rtl/>
          <w:lang w:eastAsia="he-IL"/>
        </w:rPr>
        <w:t>,</w:t>
      </w:r>
      <w:r>
        <w:rPr>
          <w:rtl/>
          <w:lang w:eastAsia="he-IL"/>
        </w:rPr>
        <w:t xml:space="preserve"> </w:t>
      </w:r>
      <w:bookmarkStart w:id="11008" w:name="_ETM_Q68_354330"/>
      <w:bookmarkEnd w:id="11008"/>
      <w:r>
        <w:rPr>
          <w:rtl/>
          <w:lang w:eastAsia="he-IL"/>
        </w:rPr>
        <w:t>עוד מתחזה לציוני</w:t>
      </w:r>
      <w:r>
        <w:rPr>
          <w:rFonts w:hint="cs"/>
          <w:rtl/>
          <w:lang w:eastAsia="he-IL"/>
        </w:rPr>
        <w:t xml:space="preserve"> </w:t>
      </w:r>
      <w:r>
        <w:rPr>
          <w:rtl/>
          <w:lang w:eastAsia="he-IL"/>
        </w:rPr>
        <w:t>דתי</w:t>
      </w:r>
      <w:r>
        <w:rPr>
          <w:rFonts w:hint="cs"/>
          <w:rtl/>
          <w:lang w:eastAsia="he-IL"/>
        </w:rPr>
        <w:t>,</w:t>
      </w:r>
      <w:r>
        <w:rPr>
          <w:rtl/>
          <w:lang w:eastAsia="he-IL"/>
        </w:rPr>
        <w:t xml:space="preserve"> </w:t>
      </w:r>
      <w:bookmarkStart w:id="11009" w:name="_ETM_Q68_359679"/>
      <w:bookmarkEnd w:id="11009"/>
      <w:r>
        <w:rPr>
          <w:rtl/>
          <w:lang w:eastAsia="he-IL"/>
        </w:rPr>
        <w:t>שיפנה ליושב</w:t>
      </w:r>
      <w:r>
        <w:rPr>
          <w:rFonts w:hint="cs"/>
          <w:rtl/>
          <w:lang w:eastAsia="he-IL"/>
        </w:rPr>
        <w:t>-</w:t>
      </w:r>
      <w:r>
        <w:rPr>
          <w:rtl/>
          <w:lang w:eastAsia="he-IL"/>
        </w:rPr>
        <w:t xml:space="preserve">ראש הקואליציה ויפזר את התפקידים של חבר הכנסת </w:t>
      </w:r>
      <w:bookmarkStart w:id="11010" w:name="_ETM_Q68_363404"/>
      <w:bookmarkEnd w:id="11010"/>
      <w:r>
        <w:rPr>
          <w:rtl/>
          <w:lang w:eastAsia="he-IL"/>
        </w:rPr>
        <w:t>ס</w:t>
      </w:r>
      <w:r>
        <w:rPr>
          <w:rFonts w:hint="cs"/>
          <w:rtl/>
          <w:lang w:eastAsia="he-IL"/>
        </w:rPr>
        <w:t>ו</w:t>
      </w:r>
      <w:r>
        <w:rPr>
          <w:rtl/>
          <w:lang w:eastAsia="he-IL"/>
        </w:rPr>
        <w:t xml:space="preserve">לומון. </w:t>
      </w:r>
      <w:bookmarkStart w:id="11011" w:name="_ETM_Q68_368119"/>
      <w:bookmarkEnd w:id="11011"/>
      <w:r>
        <w:rPr>
          <w:rFonts w:hint="cs"/>
          <w:rtl/>
          <w:lang w:eastAsia="he-IL"/>
        </w:rPr>
        <w:t xml:space="preserve">להלן </w:t>
      </w:r>
      <w:r>
        <w:rPr>
          <w:rtl/>
          <w:lang w:eastAsia="he-IL"/>
        </w:rPr>
        <w:t>המחליפים במקומו לוועדות השונות</w:t>
      </w:r>
      <w:bookmarkStart w:id="11012" w:name="_ETM_Q68_373805"/>
      <w:bookmarkStart w:id="11013" w:name="_ETM_Q68_373847"/>
      <w:bookmarkEnd w:id="11012"/>
      <w:bookmarkEnd w:id="11013"/>
      <w:r>
        <w:rPr>
          <w:rFonts w:hint="cs"/>
          <w:rtl/>
          <w:lang w:eastAsia="he-IL"/>
        </w:rPr>
        <w:t>:</w:t>
      </w:r>
      <w:r>
        <w:rPr>
          <w:rtl/>
          <w:lang w:eastAsia="he-IL"/>
        </w:rPr>
        <w:t xml:space="preserve"> בוועדת הכספים </w:t>
      </w:r>
      <w:r>
        <w:rPr>
          <w:rFonts w:hint="cs"/>
          <w:rtl/>
          <w:lang w:eastAsia="he-IL"/>
        </w:rPr>
        <w:t xml:space="preserve">– </w:t>
      </w:r>
      <w:r>
        <w:rPr>
          <w:rtl/>
          <w:lang w:eastAsia="he-IL"/>
        </w:rPr>
        <w:t xml:space="preserve">חבר הכנסת </w:t>
      </w:r>
      <w:r>
        <w:rPr>
          <w:rFonts w:hint="cs"/>
          <w:rtl/>
          <w:lang w:eastAsia="he-IL"/>
        </w:rPr>
        <w:t>ש</w:t>
      </w:r>
      <w:r>
        <w:rPr>
          <w:rtl/>
          <w:lang w:eastAsia="he-IL"/>
        </w:rPr>
        <w:t>מחה רוטמן</w:t>
      </w:r>
      <w:r>
        <w:rPr>
          <w:rFonts w:hint="cs"/>
          <w:rtl/>
          <w:lang w:eastAsia="he-IL"/>
        </w:rPr>
        <w:t>;</w:t>
      </w:r>
      <w:r>
        <w:rPr>
          <w:rtl/>
          <w:lang w:eastAsia="he-IL"/>
        </w:rPr>
        <w:t xml:space="preserve"> </w:t>
      </w:r>
      <w:bookmarkStart w:id="11014" w:name="_ETM_Q68_376429"/>
      <w:bookmarkEnd w:id="11014"/>
      <w:r>
        <w:rPr>
          <w:rtl/>
          <w:lang w:eastAsia="he-IL"/>
        </w:rPr>
        <w:t xml:space="preserve">בוועדת החינוך </w:t>
      </w:r>
      <w:r>
        <w:rPr>
          <w:rFonts w:hint="cs"/>
          <w:rtl/>
          <w:lang w:eastAsia="he-IL"/>
        </w:rPr>
        <w:t xml:space="preserve">– </w:t>
      </w:r>
      <w:r>
        <w:rPr>
          <w:rtl/>
          <w:lang w:eastAsia="he-IL"/>
        </w:rPr>
        <w:t>חברת הכנסת מיכל וולדיגר</w:t>
      </w:r>
      <w:r>
        <w:rPr>
          <w:rFonts w:hint="cs"/>
          <w:rtl/>
          <w:lang w:eastAsia="he-IL"/>
        </w:rPr>
        <w:t>;</w:t>
      </w:r>
      <w:r>
        <w:rPr>
          <w:rtl/>
          <w:lang w:eastAsia="he-IL"/>
        </w:rPr>
        <w:t xml:space="preserve"> </w:t>
      </w:r>
      <w:bookmarkStart w:id="11015" w:name="_ETM_Q68_380970"/>
      <w:bookmarkEnd w:id="11015"/>
      <w:r>
        <w:rPr>
          <w:rtl/>
          <w:lang w:eastAsia="he-IL"/>
        </w:rPr>
        <w:t xml:space="preserve">בוועדה המשותפת לתקציב הביטחון </w:t>
      </w:r>
      <w:r>
        <w:rPr>
          <w:rFonts w:hint="cs"/>
          <w:rtl/>
          <w:lang w:eastAsia="he-IL"/>
        </w:rPr>
        <w:t xml:space="preserve">– </w:t>
      </w:r>
      <w:r>
        <w:rPr>
          <w:rtl/>
          <w:lang w:eastAsia="he-IL"/>
        </w:rPr>
        <w:t>חבר הכנסת אוהד טל</w:t>
      </w:r>
      <w:r>
        <w:rPr>
          <w:rFonts w:hint="cs"/>
          <w:rtl/>
          <w:lang w:eastAsia="he-IL"/>
        </w:rPr>
        <w:t>;</w:t>
      </w:r>
      <w:r>
        <w:rPr>
          <w:rtl/>
          <w:lang w:eastAsia="he-IL"/>
        </w:rPr>
        <w:t xml:space="preserve"> </w:t>
      </w:r>
      <w:bookmarkStart w:id="11016" w:name="_ETM_Q68_386199"/>
      <w:bookmarkEnd w:id="11016"/>
      <w:r>
        <w:rPr>
          <w:rtl/>
          <w:lang w:eastAsia="he-IL"/>
        </w:rPr>
        <w:t xml:space="preserve">בוועדה </w:t>
      </w:r>
      <w:r>
        <w:rPr>
          <w:rFonts w:hint="cs"/>
          <w:rtl/>
          <w:lang w:eastAsia="he-IL"/>
        </w:rPr>
        <w:t>ה</w:t>
      </w:r>
      <w:r>
        <w:rPr>
          <w:rtl/>
          <w:lang w:eastAsia="he-IL"/>
        </w:rPr>
        <w:t xml:space="preserve">משותפת לתקציב ביטחון </w:t>
      </w:r>
      <w:r>
        <w:rPr>
          <w:rFonts w:hint="cs"/>
          <w:rtl/>
          <w:lang w:eastAsia="he-IL"/>
        </w:rPr>
        <w:t xml:space="preserve">– </w:t>
      </w:r>
      <w:r>
        <w:rPr>
          <w:rtl/>
          <w:lang w:eastAsia="he-IL"/>
        </w:rPr>
        <w:t>חבר הכנסת צבי סוכות</w:t>
      </w:r>
      <w:r>
        <w:rPr>
          <w:rFonts w:hint="cs"/>
          <w:rtl/>
          <w:lang w:eastAsia="he-IL"/>
        </w:rPr>
        <w:t>.</w:t>
      </w:r>
      <w:r>
        <w:rPr>
          <w:rtl/>
          <w:lang w:eastAsia="he-IL"/>
        </w:rPr>
        <w:t xml:space="preserve"> </w:t>
      </w:r>
      <w:bookmarkStart w:id="11017" w:name="_ETM_Q68_391699"/>
      <w:bookmarkEnd w:id="11017"/>
      <w:r>
        <w:rPr>
          <w:rtl/>
          <w:lang w:eastAsia="he-IL"/>
        </w:rPr>
        <w:t>כל אלה החוגגים על הדם</w:t>
      </w:r>
      <w:r>
        <w:rPr>
          <w:rFonts w:hint="cs"/>
          <w:rtl/>
          <w:lang w:eastAsia="he-IL"/>
        </w:rPr>
        <w:t>,</w:t>
      </w:r>
      <w:r>
        <w:rPr>
          <w:rtl/>
          <w:lang w:eastAsia="he-IL"/>
        </w:rPr>
        <w:t xml:space="preserve"> </w:t>
      </w:r>
      <w:bookmarkStart w:id="11018" w:name="_ETM_Q68_395740"/>
      <w:bookmarkEnd w:id="11018"/>
      <w:r>
        <w:rPr>
          <w:rtl/>
          <w:lang w:eastAsia="he-IL"/>
        </w:rPr>
        <w:t>במ</w:t>
      </w:r>
      <w:r>
        <w:rPr>
          <w:rFonts w:hint="cs"/>
          <w:rtl/>
          <w:lang w:eastAsia="he-IL"/>
        </w:rPr>
        <w:t>י</w:t>
      </w:r>
      <w:r>
        <w:rPr>
          <w:rtl/>
          <w:lang w:eastAsia="he-IL"/>
        </w:rPr>
        <w:t xml:space="preserve">רכאות, </w:t>
      </w:r>
      <w:bookmarkStart w:id="11019" w:name="_ETM_Q68_398059"/>
      <w:bookmarkEnd w:id="11019"/>
      <w:r>
        <w:rPr>
          <w:rtl/>
          <w:lang w:eastAsia="he-IL"/>
        </w:rPr>
        <w:t>ואולי גם לא</w:t>
      </w:r>
      <w:bookmarkStart w:id="11020" w:name="_ETM_Q68_402410"/>
      <w:bookmarkStart w:id="11021" w:name="_ETM_Q68_404559"/>
      <w:bookmarkEnd w:id="11020"/>
      <w:bookmarkEnd w:id="11021"/>
      <w:r>
        <w:rPr>
          <w:rFonts w:hint="cs"/>
          <w:rtl/>
          <w:lang w:eastAsia="he-IL"/>
        </w:rPr>
        <w:t>, כ</w:t>
      </w:r>
      <w:r>
        <w:rPr>
          <w:rtl/>
          <w:lang w:eastAsia="he-IL"/>
        </w:rPr>
        <w:t>שאתה פי</w:t>
      </w:r>
      <w:r>
        <w:rPr>
          <w:rFonts w:hint="cs"/>
          <w:rtl/>
          <w:lang w:eastAsia="he-IL"/>
        </w:rPr>
        <w:t>ט</w:t>
      </w:r>
      <w:r>
        <w:rPr>
          <w:rtl/>
          <w:lang w:eastAsia="he-IL"/>
        </w:rPr>
        <w:t>רת אותו</w:t>
      </w:r>
      <w:r>
        <w:rPr>
          <w:rFonts w:hint="cs"/>
          <w:rtl/>
          <w:lang w:eastAsia="he-IL"/>
        </w:rPr>
        <w:t>,</w:t>
      </w:r>
      <w:r>
        <w:rPr>
          <w:rtl/>
          <w:lang w:eastAsia="he-IL"/>
        </w:rPr>
        <w:t xml:space="preserve"> </w:t>
      </w:r>
      <w:bookmarkStart w:id="11022" w:name="_ETM_Q68_408839"/>
      <w:bookmarkEnd w:id="11022"/>
      <w:r>
        <w:rPr>
          <w:rtl/>
          <w:lang w:eastAsia="he-IL"/>
        </w:rPr>
        <w:t>את חבר הכנסת הרב ס</w:t>
      </w:r>
      <w:r>
        <w:rPr>
          <w:rFonts w:hint="cs"/>
          <w:rtl/>
          <w:lang w:eastAsia="he-IL"/>
        </w:rPr>
        <w:t>ו</w:t>
      </w:r>
      <w:r>
        <w:rPr>
          <w:rtl/>
          <w:lang w:eastAsia="he-IL"/>
        </w:rPr>
        <w:t>לומון</w:t>
      </w:r>
      <w:r>
        <w:rPr>
          <w:rFonts w:hint="cs"/>
          <w:rtl/>
          <w:lang w:eastAsia="he-IL"/>
        </w:rPr>
        <w:t>,</w:t>
      </w:r>
      <w:r>
        <w:rPr>
          <w:rtl/>
          <w:lang w:eastAsia="he-IL"/>
        </w:rPr>
        <w:t xml:space="preserve"> </w:t>
      </w:r>
      <w:bookmarkStart w:id="11023" w:name="_ETM_Q68_411750"/>
      <w:bookmarkEnd w:id="11023"/>
      <w:r>
        <w:rPr>
          <w:rtl/>
          <w:lang w:eastAsia="he-IL"/>
        </w:rPr>
        <w:t xml:space="preserve">כיוון שנשמע בין השאר </w:t>
      </w:r>
      <w:bookmarkStart w:id="11024" w:name="_ETM_Q68_415789"/>
      <w:bookmarkEnd w:id="11024"/>
      <w:r>
        <w:rPr>
          <w:rtl/>
          <w:lang w:eastAsia="he-IL"/>
        </w:rPr>
        <w:t xml:space="preserve">להוראת רבו ומצפונו, </w:t>
      </w:r>
      <w:bookmarkStart w:id="11025" w:name="_ETM_Q68_419160"/>
      <w:bookmarkEnd w:id="11025"/>
      <w:r>
        <w:rPr>
          <w:rtl/>
          <w:lang w:eastAsia="he-IL"/>
        </w:rPr>
        <w:t>חילקת להם את התפקידים שלו.</w:t>
      </w:r>
    </w:p>
    <w:p w:rsidR="00A3654A" w:rsidRDefault="00A3654A" w:rsidP="00077A11">
      <w:pPr>
        <w:rPr>
          <w:rtl/>
          <w:lang w:eastAsia="he-IL"/>
        </w:rPr>
      </w:pPr>
      <w:bookmarkStart w:id="11026" w:name="_ETM_Q68_421935"/>
      <w:bookmarkStart w:id="11027" w:name="_ETM_Q68_421979"/>
      <w:bookmarkEnd w:id="11026"/>
      <w:bookmarkEnd w:id="11027"/>
    </w:p>
    <w:p w:rsidR="00A3654A" w:rsidRDefault="00A3654A" w:rsidP="00077A11">
      <w:pPr>
        <w:rPr>
          <w:rtl/>
          <w:lang w:eastAsia="he-IL"/>
        </w:rPr>
      </w:pPr>
      <w:bookmarkStart w:id="11028" w:name="_ETM_Q68_422102"/>
      <w:bookmarkStart w:id="11029" w:name="_ETM_Q68_422152"/>
      <w:bookmarkStart w:id="11030" w:name="_ETM_Q68_425619"/>
      <w:bookmarkEnd w:id="11028"/>
      <w:bookmarkEnd w:id="11029"/>
      <w:bookmarkEnd w:id="11030"/>
      <w:r>
        <w:rPr>
          <w:rtl/>
          <w:lang w:eastAsia="he-IL"/>
        </w:rPr>
        <w:t>אני אגיד לך משהו</w:t>
      </w:r>
      <w:r>
        <w:rPr>
          <w:rFonts w:hint="cs"/>
          <w:rtl/>
          <w:lang w:eastAsia="he-IL"/>
        </w:rPr>
        <w:t>:</w:t>
      </w:r>
      <w:r>
        <w:rPr>
          <w:rtl/>
          <w:lang w:eastAsia="he-IL"/>
        </w:rPr>
        <w:t xml:space="preserve"> </w:t>
      </w:r>
      <w:bookmarkStart w:id="11031" w:name="_ETM_Q68_429029"/>
      <w:bookmarkEnd w:id="11031"/>
      <w:r>
        <w:rPr>
          <w:rtl/>
          <w:lang w:eastAsia="he-IL"/>
        </w:rPr>
        <w:t>לא דאגת</w:t>
      </w:r>
      <w:r>
        <w:rPr>
          <w:rFonts w:hint="cs"/>
          <w:rtl/>
          <w:lang w:eastAsia="he-IL"/>
        </w:rPr>
        <w:t>.</w:t>
      </w:r>
      <w:r>
        <w:rPr>
          <w:rtl/>
          <w:lang w:eastAsia="he-IL"/>
        </w:rPr>
        <w:t xml:space="preserve"> </w:t>
      </w:r>
      <w:bookmarkStart w:id="11032" w:name="_ETM_Q68_431660"/>
      <w:bookmarkEnd w:id="11032"/>
      <w:r>
        <w:rPr>
          <w:rtl/>
          <w:lang w:eastAsia="he-IL"/>
        </w:rPr>
        <w:t xml:space="preserve">אתה ידעת אחרי 7 באוקטובר על החלק שלך. אתם כאילו </w:t>
      </w:r>
      <w:bookmarkStart w:id="11033" w:name="_ETM_Q68_434419"/>
      <w:bookmarkEnd w:id="11033"/>
      <w:r>
        <w:rPr>
          <w:rtl/>
          <w:lang w:eastAsia="he-IL"/>
        </w:rPr>
        <w:t xml:space="preserve">מתגאים </w:t>
      </w:r>
      <w:bookmarkStart w:id="11034" w:name="_ETM_Q68_438869"/>
      <w:bookmarkEnd w:id="11034"/>
      <w:r>
        <w:rPr>
          <w:rFonts w:hint="cs"/>
          <w:rtl/>
          <w:lang w:eastAsia="he-IL"/>
        </w:rPr>
        <w:t xml:space="preserve">על </w:t>
      </w:r>
      <w:r>
        <w:rPr>
          <w:rtl/>
          <w:lang w:eastAsia="he-IL"/>
        </w:rPr>
        <w:t xml:space="preserve">איך </w:t>
      </w:r>
      <w:r>
        <w:rPr>
          <w:rFonts w:hint="cs"/>
          <w:rtl/>
          <w:lang w:eastAsia="he-IL"/>
        </w:rPr>
        <w:t>ש</w:t>
      </w:r>
      <w:r>
        <w:rPr>
          <w:rtl/>
          <w:lang w:eastAsia="he-IL"/>
        </w:rPr>
        <w:t xml:space="preserve">אתם משלימים קדנציה של </w:t>
      </w:r>
      <w:r>
        <w:rPr>
          <w:rFonts w:hint="cs"/>
          <w:rtl/>
          <w:lang w:eastAsia="he-IL"/>
        </w:rPr>
        <w:t xml:space="preserve">ארבע וחצי </w:t>
      </w:r>
      <w:r>
        <w:rPr>
          <w:rtl/>
          <w:lang w:eastAsia="he-IL"/>
        </w:rPr>
        <w:t>שנים</w:t>
      </w:r>
      <w:r>
        <w:rPr>
          <w:rFonts w:hint="cs"/>
          <w:rtl/>
          <w:lang w:eastAsia="he-IL"/>
        </w:rPr>
        <w:t>.</w:t>
      </w:r>
      <w:r>
        <w:rPr>
          <w:rtl/>
          <w:lang w:eastAsia="he-IL"/>
        </w:rPr>
        <w:t xml:space="preserve"> איך לא תשלימו </w:t>
      </w:r>
      <w:bookmarkStart w:id="11035" w:name="_ETM_Q68_443829"/>
      <w:bookmarkEnd w:id="11035"/>
      <w:r>
        <w:rPr>
          <w:rtl/>
          <w:lang w:eastAsia="he-IL"/>
        </w:rPr>
        <w:t>אם ויתרת על כל הערכים הכי בסיסיים שלנו</w:t>
      </w:r>
      <w:r>
        <w:rPr>
          <w:rFonts w:hint="cs"/>
          <w:rtl/>
          <w:lang w:eastAsia="he-IL"/>
        </w:rPr>
        <w:t>,</w:t>
      </w:r>
      <w:r>
        <w:rPr>
          <w:rtl/>
          <w:lang w:eastAsia="he-IL"/>
        </w:rPr>
        <w:t xml:space="preserve"> </w:t>
      </w:r>
      <w:bookmarkStart w:id="11036" w:name="_ETM_Q68_448269"/>
      <w:bookmarkEnd w:id="11036"/>
      <w:r>
        <w:rPr>
          <w:rtl/>
          <w:lang w:eastAsia="he-IL"/>
        </w:rPr>
        <w:t>רק להידבק לכיסא</w:t>
      </w:r>
      <w:r>
        <w:rPr>
          <w:rFonts w:hint="cs"/>
          <w:rtl/>
          <w:lang w:eastAsia="he-IL"/>
        </w:rPr>
        <w:t>?</w:t>
      </w:r>
      <w:r>
        <w:rPr>
          <w:rtl/>
          <w:lang w:eastAsia="he-IL"/>
        </w:rPr>
        <w:t xml:space="preserve"> </w:t>
      </w:r>
      <w:bookmarkStart w:id="11037" w:name="_ETM_Q68_451109"/>
      <w:bookmarkEnd w:id="11037"/>
      <w:r>
        <w:rPr>
          <w:rtl/>
          <w:lang w:eastAsia="he-IL"/>
        </w:rPr>
        <w:t xml:space="preserve">והיום אולי הגדלת לעשות </w:t>
      </w:r>
      <w:bookmarkStart w:id="11038" w:name="_ETM_Q68_455350"/>
      <w:bookmarkEnd w:id="11038"/>
      <w:r>
        <w:rPr>
          <w:rFonts w:hint="cs"/>
          <w:rtl/>
          <w:lang w:eastAsia="he-IL"/>
        </w:rPr>
        <w:t xml:space="preserve">– </w:t>
      </w:r>
      <w:r>
        <w:rPr>
          <w:rtl/>
          <w:lang w:eastAsia="he-IL"/>
        </w:rPr>
        <w:t xml:space="preserve">ויתרת גם על הערך של שירות בצבא. </w:t>
      </w:r>
      <w:bookmarkStart w:id="11039" w:name="_ETM_Q68_459529"/>
      <w:bookmarkEnd w:id="11039"/>
      <w:r>
        <w:rPr>
          <w:rtl/>
          <w:lang w:eastAsia="he-IL"/>
        </w:rPr>
        <w:t>לא דאגת לחוק</w:t>
      </w:r>
      <w:r>
        <w:rPr>
          <w:rFonts w:hint="cs"/>
          <w:rtl/>
          <w:lang w:eastAsia="he-IL"/>
        </w:rPr>
        <w:t>-</w:t>
      </w:r>
      <w:r>
        <w:rPr>
          <w:rtl/>
          <w:lang w:eastAsia="he-IL"/>
        </w:rPr>
        <w:t>יסוד</w:t>
      </w:r>
      <w:r>
        <w:rPr>
          <w:rFonts w:hint="cs"/>
          <w:rtl/>
          <w:lang w:eastAsia="he-IL"/>
        </w:rPr>
        <w:t xml:space="preserve"> ארבע</w:t>
      </w:r>
      <w:r>
        <w:rPr>
          <w:rtl/>
          <w:lang w:eastAsia="he-IL"/>
        </w:rPr>
        <w:t xml:space="preserve"> שנים וגם לא </w:t>
      </w:r>
      <w:r>
        <w:rPr>
          <w:rFonts w:hint="cs"/>
          <w:rtl/>
          <w:lang w:eastAsia="he-IL"/>
        </w:rPr>
        <w:t>מ-7</w:t>
      </w:r>
      <w:r>
        <w:rPr>
          <w:rtl/>
          <w:lang w:eastAsia="he-IL"/>
        </w:rPr>
        <w:t xml:space="preserve"> באוקטובר</w:t>
      </w:r>
      <w:r>
        <w:rPr>
          <w:rFonts w:hint="cs"/>
          <w:rtl/>
          <w:lang w:eastAsia="he-IL"/>
        </w:rPr>
        <w:t>,</w:t>
      </w:r>
      <w:r>
        <w:rPr>
          <w:rtl/>
          <w:lang w:eastAsia="he-IL"/>
        </w:rPr>
        <w:t xml:space="preserve"> </w:t>
      </w:r>
      <w:bookmarkStart w:id="11040" w:name="_ETM_Q68_464750"/>
      <w:bookmarkEnd w:id="11040"/>
      <w:r>
        <w:rPr>
          <w:rtl/>
          <w:lang w:eastAsia="he-IL"/>
        </w:rPr>
        <w:t>לחוק</w:t>
      </w:r>
      <w:r>
        <w:rPr>
          <w:rFonts w:hint="cs"/>
          <w:rtl/>
          <w:lang w:eastAsia="he-IL"/>
        </w:rPr>
        <w:t>-</w:t>
      </w:r>
      <w:r>
        <w:rPr>
          <w:rtl/>
          <w:lang w:eastAsia="he-IL"/>
        </w:rPr>
        <w:t>יסוד</w:t>
      </w:r>
      <w:r>
        <w:rPr>
          <w:rFonts w:hint="cs"/>
          <w:rtl/>
          <w:lang w:eastAsia="he-IL"/>
        </w:rPr>
        <w:t>:</w:t>
      </w:r>
      <w:r>
        <w:rPr>
          <w:rtl/>
          <w:lang w:eastAsia="he-IL"/>
        </w:rPr>
        <w:t xml:space="preserve"> חובת השירות. </w:t>
      </w:r>
      <w:bookmarkStart w:id="11041" w:name="_ETM_Q68_469420"/>
      <w:bookmarkEnd w:id="11041"/>
      <w:r>
        <w:rPr>
          <w:rtl/>
          <w:lang w:eastAsia="he-IL"/>
        </w:rPr>
        <w:t>לא דאגת לחוק</w:t>
      </w:r>
      <w:r>
        <w:rPr>
          <w:rFonts w:hint="cs"/>
          <w:rtl/>
          <w:lang w:eastAsia="he-IL"/>
        </w:rPr>
        <w:t>-</w:t>
      </w:r>
      <w:r>
        <w:rPr>
          <w:rtl/>
          <w:lang w:eastAsia="he-IL"/>
        </w:rPr>
        <w:t xml:space="preserve">יסוד כזה. </w:t>
      </w:r>
      <w:bookmarkStart w:id="11042" w:name="_ETM_Q68_472369"/>
      <w:bookmarkEnd w:id="11042"/>
      <w:r>
        <w:rPr>
          <w:rtl/>
          <w:lang w:eastAsia="he-IL"/>
        </w:rPr>
        <w:t xml:space="preserve">למה כן דאגת? </w:t>
      </w:r>
      <w:bookmarkStart w:id="11043" w:name="_ETM_Q68_475049"/>
      <w:bookmarkEnd w:id="11043"/>
      <w:r>
        <w:rPr>
          <w:rtl/>
          <w:lang w:eastAsia="he-IL"/>
        </w:rPr>
        <w:t>לחוק</w:t>
      </w:r>
      <w:r>
        <w:rPr>
          <w:rFonts w:hint="cs"/>
          <w:rtl/>
          <w:lang w:eastAsia="he-IL"/>
        </w:rPr>
        <w:t>-</w:t>
      </w:r>
      <w:r>
        <w:rPr>
          <w:rtl/>
          <w:lang w:eastAsia="he-IL"/>
        </w:rPr>
        <w:t>יסוד</w:t>
      </w:r>
      <w:bookmarkStart w:id="11044" w:name="_ETM_Q68_478049"/>
      <w:bookmarkStart w:id="11045" w:name="_ETM_Q68_479130"/>
      <w:bookmarkEnd w:id="11044"/>
      <w:bookmarkEnd w:id="11045"/>
      <w:r>
        <w:rPr>
          <w:rFonts w:hint="cs"/>
          <w:rtl/>
          <w:lang w:eastAsia="he-IL"/>
        </w:rPr>
        <w:t xml:space="preserve"> </w:t>
      </w:r>
      <w:r>
        <w:rPr>
          <w:rtl/>
          <w:lang w:eastAsia="he-IL"/>
        </w:rPr>
        <w:t xml:space="preserve">שמה שהוא עושה </w:t>
      </w:r>
      <w:bookmarkStart w:id="11046" w:name="_ETM_Q68_482260"/>
      <w:bookmarkEnd w:id="11046"/>
      <w:r>
        <w:rPr>
          <w:rFonts w:hint="cs"/>
          <w:rtl/>
          <w:lang w:eastAsia="he-IL"/>
        </w:rPr>
        <w:t xml:space="preserve">– הוא </w:t>
      </w:r>
      <w:r>
        <w:rPr>
          <w:rtl/>
          <w:lang w:eastAsia="he-IL"/>
        </w:rPr>
        <w:t xml:space="preserve">מעלה </w:t>
      </w:r>
      <w:bookmarkStart w:id="11047" w:name="_ETM_Q68_484630"/>
      <w:bookmarkEnd w:id="11047"/>
      <w:r>
        <w:rPr>
          <w:rtl/>
          <w:lang w:eastAsia="he-IL"/>
        </w:rPr>
        <w:t xml:space="preserve">את המשתמטים </w:t>
      </w:r>
      <w:bookmarkStart w:id="11048" w:name="_ETM_Q68_486709"/>
      <w:bookmarkEnd w:id="11048"/>
      <w:r>
        <w:rPr>
          <w:rtl/>
          <w:lang w:eastAsia="he-IL"/>
        </w:rPr>
        <w:t>ורואה חשיבות עליונה בעידוד לומדי התורה</w:t>
      </w:r>
      <w:r>
        <w:rPr>
          <w:rFonts w:hint="cs"/>
          <w:rtl/>
          <w:lang w:eastAsia="he-IL"/>
        </w:rPr>
        <w:t>,</w:t>
      </w:r>
      <w:r>
        <w:rPr>
          <w:rtl/>
          <w:lang w:eastAsia="he-IL"/>
        </w:rPr>
        <w:t xml:space="preserve"> </w:t>
      </w:r>
      <w:bookmarkStart w:id="11049" w:name="_ETM_Q68_491470"/>
      <w:bookmarkEnd w:id="11049"/>
      <w:r>
        <w:rPr>
          <w:rtl/>
          <w:lang w:eastAsia="he-IL"/>
        </w:rPr>
        <w:t>גם אלה שקוראים</w:t>
      </w:r>
      <w:r>
        <w:rPr>
          <w:rFonts w:hint="cs"/>
          <w:rtl/>
          <w:lang w:eastAsia="he-IL"/>
        </w:rPr>
        <w:t>:</w:t>
      </w:r>
      <w:r>
        <w:rPr>
          <w:rtl/>
          <w:lang w:eastAsia="he-IL"/>
        </w:rPr>
        <w:t xml:space="preserve"> נמות ולא נתגייס. </w:t>
      </w:r>
      <w:bookmarkStart w:id="11050" w:name="_ETM_Q68_495779"/>
      <w:bookmarkStart w:id="11051" w:name="_ETM_Q68_497547"/>
      <w:bookmarkEnd w:id="11050"/>
      <w:bookmarkEnd w:id="11051"/>
    </w:p>
    <w:p w:rsidR="00A3654A" w:rsidRDefault="00A3654A" w:rsidP="00077A11">
      <w:pPr>
        <w:rPr>
          <w:rtl/>
          <w:lang w:eastAsia="he-IL"/>
        </w:rPr>
      </w:pPr>
      <w:bookmarkStart w:id="11052" w:name="_ETM_Q68_497579"/>
      <w:bookmarkEnd w:id="11052"/>
    </w:p>
    <w:p w:rsidR="00A3654A" w:rsidRDefault="00A3654A" w:rsidP="00077A11">
      <w:pPr>
        <w:rPr>
          <w:rtl/>
          <w:lang w:eastAsia="he-IL"/>
        </w:rPr>
      </w:pPr>
      <w:bookmarkStart w:id="11053" w:name="_ETM_Q68_497691"/>
      <w:bookmarkStart w:id="11054" w:name="_ETM_Q68_497733"/>
      <w:bookmarkEnd w:id="11053"/>
      <w:bookmarkEnd w:id="11054"/>
      <w:r>
        <w:rPr>
          <w:rtl/>
          <w:lang w:eastAsia="he-IL"/>
        </w:rPr>
        <w:t>ס</w:t>
      </w:r>
      <w:r>
        <w:rPr>
          <w:rFonts w:hint="cs"/>
          <w:rtl/>
          <w:lang w:eastAsia="he-IL"/>
        </w:rPr>
        <w:t xml:space="preserve">מוטריץ', </w:t>
      </w:r>
      <w:r>
        <w:rPr>
          <w:rtl/>
          <w:lang w:eastAsia="he-IL"/>
        </w:rPr>
        <w:t xml:space="preserve">תגיד, שכחת מאיפה באת? </w:t>
      </w:r>
      <w:bookmarkStart w:id="11055" w:name="_ETM_Q68_500470"/>
      <w:bookmarkEnd w:id="11055"/>
      <w:r>
        <w:rPr>
          <w:rtl/>
          <w:lang w:eastAsia="he-IL"/>
        </w:rPr>
        <w:t>שכחת מי חלק מהתומכים שלך</w:t>
      </w:r>
      <w:r>
        <w:rPr>
          <w:rFonts w:hint="cs"/>
          <w:rtl/>
          <w:lang w:eastAsia="he-IL"/>
        </w:rPr>
        <w:t>?</w:t>
      </w:r>
      <w:r>
        <w:rPr>
          <w:rtl/>
          <w:lang w:eastAsia="he-IL"/>
        </w:rPr>
        <w:t xml:space="preserve"> </w:t>
      </w:r>
      <w:bookmarkStart w:id="11056" w:name="_ETM_Q68_505428"/>
      <w:bookmarkEnd w:id="11056"/>
      <w:r>
        <w:rPr>
          <w:rtl/>
          <w:lang w:eastAsia="he-IL"/>
        </w:rPr>
        <w:t>לא יכולת להתאפק ולפחות לא לפטר את חבר הכנסת ס</w:t>
      </w:r>
      <w:r>
        <w:rPr>
          <w:rFonts w:hint="cs"/>
          <w:rtl/>
          <w:lang w:eastAsia="he-IL"/>
        </w:rPr>
        <w:t>ו</w:t>
      </w:r>
      <w:r>
        <w:rPr>
          <w:rtl/>
          <w:lang w:eastAsia="he-IL"/>
        </w:rPr>
        <w:t xml:space="preserve">לומון, </w:t>
      </w:r>
      <w:bookmarkStart w:id="11057" w:name="_ETM_Q68_510196"/>
      <w:bookmarkEnd w:id="11057"/>
      <w:r>
        <w:rPr>
          <w:rtl/>
          <w:lang w:eastAsia="he-IL"/>
        </w:rPr>
        <w:t>שהצביע לפי מצפונו</w:t>
      </w:r>
      <w:r>
        <w:rPr>
          <w:rFonts w:hint="cs"/>
          <w:rtl/>
          <w:lang w:eastAsia="he-IL"/>
        </w:rPr>
        <w:t>?</w:t>
      </w:r>
      <w:r>
        <w:rPr>
          <w:rtl/>
          <w:lang w:eastAsia="he-IL"/>
        </w:rPr>
        <w:t xml:space="preserve"> מה קרה לך? הכול בשביל לתת כמה </w:t>
      </w:r>
      <w:bookmarkStart w:id="11058" w:name="_ETM_Q68_514963"/>
      <w:bookmarkEnd w:id="11058"/>
      <w:r>
        <w:rPr>
          <w:rtl/>
          <w:lang w:eastAsia="he-IL"/>
        </w:rPr>
        <w:t xml:space="preserve">טרקטורונים לנוער פורע חוק בגבעות? </w:t>
      </w:r>
      <w:bookmarkStart w:id="11059" w:name="_ETM_Q68_520390"/>
      <w:bookmarkEnd w:id="11059"/>
      <w:r>
        <w:rPr>
          <w:rtl/>
          <w:lang w:eastAsia="he-IL"/>
        </w:rPr>
        <w:t xml:space="preserve">אחרי זה אתה מתפלא שמקיאים אתכם בתל אביב, את הרב </w:t>
      </w:r>
      <w:bookmarkStart w:id="11060" w:name="_ETM_Q68_525116"/>
      <w:bookmarkEnd w:id="11060"/>
      <w:r>
        <w:rPr>
          <w:rtl/>
          <w:lang w:eastAsia="he-IL"/>
        </w:rPr>
        <w:t>שלכם, בקריית אונו, בכל מקום</w:t>
      </w:r>
      <w:r>
        <w:rPr>
          <w:rFonts w:hint="cs"/>
          <w:rtl/>
          <w:lang w:eastAsia="he-IL"/>
        </w:rPr>
        <w:t>.</w:t>
      </w:r>
      <w:r>
        <w:rPr>
          <w:rtl/>
          <w:lang w:eastAsia="he-IL"/>
        </w:rPr>
        <w:t xml:space="preserve"> אתה שואל למה מעדיפים חברי </w:t>
      </w:r>
      <w:bookmarkStart w:id="11061" w:name="_ETM_Q68_529843"/>
      <w:bookmarkEnd w:id="11061"/>
      <w:r>
        <w:rPr>
          <w:rtl/>
          <w:lang w:eastAsia="he-IL"/>
        </w:rPr>
        <w:t>כנסת מש</w:t>
      </w:r>
      <w:r>
        <w:rPr>
          <w:rFonts w:hint="cs"/>
          <w:rtl/>
          <w:lang w:eastAsia="he-IL"/>
        </w:rPr>
        <w:t>"</w:t>
      </w:r>
      <w:r>
        <w:rPr>
          <w:rtl/>
          <w:lang w:eastAsia="he-IL"/>
        </w:rPr>
        <w:t xml:space="preserve">ס </w:t>
      </w:r>
      <w:bookmarkStart w:id="11062" w:name="_ETM_Q68_535089"/>
      <w:bookmarkEnd w:id="11062"/>
      <w:r>
        <w:rPr>
          <w:rFonts w:hint="cs"/>
          <w:rtl/>
          <w:lang w:eastAsia="he-IL"/>
        </w:rPr>
        <w:t xml:space="preserve">– </w:t>
      </w:r>
      <w:r>
        <w:rPr>
          <w:rtl/>
          <w:lang w:eastAsia="he-IL"/>
        </w:rPr>
        <w:t>הם לפחות אומרים</w:t>
      </w:r>
      <w:r>
        <w:rPr>
          <w:rFonts w:hint="cs"/>
          <w:rtl/>
          <w:lang w:eastAsia="he-IL"/>
        </w:rPr>
        <w:t>:</w:t>
      </w:r>
      <w:r>
        <w:rPr>
          <w:rtl/>
          <w:lang w:eastAsia="he-IL"/>
        </w:rPr>
        <w:t xml:space="preserve"> נמות ולא נתגייס. </w:t>
      </w:r>
      <w:bookmarkStart w:id="11063" w:name="_ETM_Q68_539630"/>
      <w:bookmarkEnd w:id="11063"/>
      <w:r>
        <w:rPr>
          <w:rtl/>
          <w:lang w:eastAsia="he-IL"/>
        </w:rPr>
        <w:t xml:space="preserve">אתה עוטף את זה. </w:t>
      </w:r>
      <w:bookmarkStart w:id="11064" w:name="_ETM_Q68_542390"/>
      <w:bookmarkEnd w:id="11064"/>
      <w:r>
        <w:rPr>
          <w:rtl/>
          <w:lang w:eastAsia="he-IL"/>
        </w:rPr>
        <w:t>ולמי זה יעזור? לך זה יעזור</w:t>
      </w:r>
      <w:r>
        <w:rPr>
          <w:rFonts w:hint="cs"/>
          <w:rtl/>
          <w:lang w:eastAsia="he-IL"/>
        </w:rPr>
        <w:t>?</w:t>
      </w:r>
      <w:r>
        <w:rPr>
          <w:rtl/>
          <w:lang w:eastAsia="he-IL"/>
        </w:rPr>
        <w:t xml:space="preserve"> </w:t>
      </w:r>
      <w:bookmarkStart w:id="11065" w:name="_ETM_Q68_546959"/>
      <w:bookmarkEnd w:id="11065"/>
      <w:r>
        <w:rPr>
          <w:rtl/>
          <w:lang w:eastAsia="he-IL"/>
        </w:rPr>
        <w:t>למילואי</w:t>
      </w:r>
      <w:r>
        <w:rPr>
          <w:rFonts w:hint="cs"/>
          <w:rtl/>
          <w:lang w:eastAsia="he-IL"/>
        </w:rPr>
        <w:t>מ</w:t>
      </w:r>
      <w:r>
        <w:rPr>
          <w:rtl/>
          <w:lang w:eastAsia="he-IL"/>
        </w:rPr>
        <w:t>ניקים, לשכנים שלך זה יעזור</w:t>
      </w:r>
      <w:r>
        <w:rPr>
          <w:rFonts w:hint="cs"/>
          <w:rtl/>
          <w:lang w:eastAsia="he-IL"/>
        </w:rPr>
        <w:t>?</w:t>
      </w:r>
      <w:r>
        <w:rPr>
          <w:rtl/>
          <w:lang w:eastAsia="he-IL"/>
        </w:rPr>
        <w:t xml:space="preserve"> לילדים שלך זה יעזור</w:t>
      </w:r>
      <w:bookmarkStart w:id="11066" w:name="_ETM_Q68_554920"/>
      <w:bookmarkEnd w:id="11066"/>
      <w:r>
        <w:rPr>
          <w:rFonts w:hint="cs"/>
          <w:rtl/>
          <w:lang w:eastAsia="he-IL"/>
        </w:rPr>
        <w:t xml:space="preserve">? </w:t>
      </w:r>
      <w:bookmarkStart w:id="11067" w:name="_ETM_Q68_551484"/>
      <w:bookmarkEnd w:id="11067"/>
      <w:r>
        <w:rPr>
          <w:rtl/>
          <w:lang w:eastAsia="he-IL"/>
        </w:rPr>
        <w:t xml:space="preserve">תקבל עוד כמה טרקטורונים לרוצחים מהגבעות </w:t>
      </w:r>
      <w:bookmarkStart w:id="11068" w:name="_ETM_Q68_561369"/>
      <w:bookmarkEnd w:id="11068"/>
      <w:r>
        <w:rPr>
          <w:rFonts w:hint="cs"/>
          <w:rtl/>
          <w:lang w:eastAsia="he-IL"/>
        </w:rPr>
        <w:t xml:space="preserve">– </w:t>
      </w:r>
      <w:r>
        <w:rPr>
          <w:rtl/>
          <w:lang w:eastAsia="he-IL"/>
        </w:rPr>
        <w:t>לא כולם, אבל חלקם</w:t>
      </w:r>
      <w:bookmarkStart w:id="11069" w:name="_ETM_Q68_564920"/>
      <w:bookmarkEnd w:id="11069"/>
      <w:r>
        <w:rPr>
          <w:rFonts w:hint="cs"/>
          <w:rtl/>
          <w:lang w:eastAsia="he-IL"/>
        </w:rPr>
        <w:t xml:space="preserve"> </w:t>
      </w:r>
      <w:r>
        <w:rPr>
          <w:rFonts w:hint="eastAsia"/>
          <w:rtl/>
          <w:lang w:eastAsia="he-IL"/>
        </w:rPr>
        <w:t xml:space="preserve">– </w:t>
      </w:r>
      <w:r>
        <w:rPr>
          <w:rtl/>
          <w:lang w:eastAsia="he-IL"/>
        </w:rPr>
        <w:t>שיורדים גם עם הטרקט</w:t>
      </w:r>
      <w:r>
        <w:rPr>
          <w:rFonts w:hint="cs"/>
          <w:rtl/>
          <w:lang w:eastAsia="he-IL"/>
        </w:rPr>
        <w:t>ו</w:t>
      </w:r>
      <w:r>
        <w:rPr>
          <w:rtl/>
          <w:lang w:eastAsia="he-IL"/>
        </w:rPr>
        <w:t xml:space="preserve">רונים שלך ושל סטרוק </w:t>
      </w:r>
      <w:bookmarkStart w:id="11070" w:name="_ETM_Q68_569488"/>
      <w:bookmarkEnd w:id="11070"/>
      <w:r>
        <w:rPr>
          <w:rtl/>
          <w:lang w:eastAsia="he-IL"/>
        </w:rPr>
        <w:t xml:space="preserve">בשביל לעשות מעשה סדום בילדים פלסטינים. </w:t>
      </w:r>
      <w:bookmarkStart w:id="11071" w:name="_ETM_Q68_575549"/>
      <w:bookmarkEnd w:id="11071"/>
      <w:r>
        <w:rPr>
          <w:rtl/>
          <w:lang w:eastAsia="he-IL"/>
        </w:rPr>
        <w:t>ואחרי זה מתפלא</w:t>
      </w:r>
      <w:r>
        <w:rPr>
          <w:rFonts w:hint="cs"/>
          <w:rtl/>
          <w:lang w:eastAsia="he-IL"/>
        </w:rPr>
        <w:t>ים</w:t>
      </w:r>
      <w:r>
        <w:rPr>
          <w:rtl/>
          <w:lang w:eastAsia="he-IL"/>
        </w:rPr>
        <w:t xml:space="preserve"> שמה שאני לא נהנה ממנו </w:t>
      </w:r>
      <w:bookmarkStart w:id="11072" w:name="_ETM_Q68_580220"/>
      <w:bookmarkEnd w:id="11072"/>
      <w:r>
        <w:rPr>
          <w:rFonts w:hint="cs"/>
          <w:rtl/>
          <w:lang w:eastAsia="he-IL"/>
        </w:rPr>
        <w:t xml:space="preserve">– </w:t>
      </w:r>
      <w:r>
        <w:rPr>
          <w:rtl/>
          <w:lang w:eastAsia="he-IL"/>
        </w:rPr>
        <w:t xml:space="preserve">שלא יקבלו אותך בכל מיני מקומות בעולם </w:t>
      </w:r>
      <w:r>
        <w:rPr>
          <w:rFonts w:hint="cs"/>
          <w:rtl/>
          <w:lang w:eastAsia="he-IL"/>
        </w:rPr>
        <w:t xml:space="preserve">– </w:t>
      </w:r>
      <w:r>
        <w:rPr>
          <w:rtl/>
          <w:lang w:eastAsia="he-IL"/>
        </w:rPr>
        <w:t xml:space="preserve">הבעיה </w:t>
      </w:r>
      <w:r>
        <w:rPr>
          <w:rFonts w:hint="cs"/>
          <w:rtl/>
          <w:lang w:eastAsia="he-IL"/>
        </w:rPr>
        <w:t xml:space="preserve">היא </w:t>
      </w:r>
      <w:r>
        <w:rPr>
          <w:rtl/>
          <w:lang w:eastAsia="he-IL"/>
        </w:rPr>
        <w:t xml:space="preserve">שגם לא </w:t>
      </w:r>
      <w:bookmarkStart w:id="11073" w:name="_ETM_Q68_582514"/>
      <w:bookmarkEnd w:id="11073"/>
      <w:r>
        <w:rPr>
          <w:rtl/>
          <w:lang w:eastAsia="he-IL"/>
        </w:rPr>
        <w:t>יקבלו אותנו.</w:t>
      </w:r>
      <w:bookmarkStart w:id="11074" w:name="_ETM_Q68_586013"/>
      <w:bookmarkStart w:id="11075" w:name="_ETM_Q68_586065"/>
      <w:bookmarkStart w:id="11076" w:name="_ETM_Q68_586348"/>
      <w:bookmarkStart w:id="11077" w:name="_ETM_Q68_586392"/>
      <w:bookmarkStart w:id="11078" w:name="_ETM_Q68_587790"/>
      <w:bookmarkEnd w:id="11074"/>
      <w:bookmarkEnd w:id="11075"/>
      <w:bookmarkEnd w:id="11076"/>
      <w:bookmarkEnd w:id="11077"/>
      <w:bookmarkEnd w:id="11078"/>
      <w:r>
        <w:rPr>
          <w:rFonts w:hint="cs"/>
          <w:rtl/>
          <w:lang w:eastAsia="he-IL"/>
        </w:rPr>
        <w:t xml:space="preserve"> </w:t>
      </w:r>
    </w:p>
    <w:p w:rsidR="00A3654A" w:rsidRDefault="00A3654A" w:rsidP="00077A11">
      <w:pPr>
        <w:rPr>
          <w:rtl/>
          <w:lang w:eastAsia="he-IL"/>
        </w:rPr>
      </w:pPr>
    </w:p>
    <w:p w:rsidR="00A3654A" w:rsidRDefault="00A3654A" w:rsidP="00077A11">
      <w:pPr>
        <w:rPr>
          <w:rtl/>
          <w:lang w:eastAsia="he-IL"/>
        </w:rPr>
      </w:pPr>
      <w:r>
        <w:rPr>
          <w:rtl/>
          <w:lang w:eastAsia="he-IL"/>
        </w:rPr>
        <w:t xml:space="preserve">אבל היום אתה לא מתבייש. </w:t>
      </w:r>
      <w:bookmarkStart w:id="11079" w:name="_ETM_Q68_590529"/>
      <w:bookmarkStart w:id="11080" w:name="_ETM_Q68_596572"/>
      <w:bookmarkStart w:id="11081" w:name="_ETM_Q68_596610"/>
      <w:bookmarkStart w:id="11082" w:name="_ETM_Q68_596716"/>
      <w:bookmarkStart w:id="11083" w:name="_ETM_Q68_596748"/>
      <w:bookmarkEnd w:id="11079"/>
      <w:bookmarkEnd w:id="11080"/>
      <w:bookmarkEnd w:id="11081"/>
      <w:bookmarkEnd w:id="11082"/>
      <w:bookmarkEnd w:id="11083"/>
      <w:r>
        <w:rPr>
          <w:rtl/>
          <w:lang w:eastAsia="he-IL"/>
        </w:rPr>
        <w:t xml:space="preserve">אתה יודע עם מי העברת את החוק הזה? </w:t>
      </w:r>
      <w:bookmarkStart w:id="11084" w:name="_ETM_Q68_593959"/>
      <w:bookmarkEnd w:id="11084"/>
      <w:r>
        <w:rPr>
          <w:rtl/>
          <w:lang w:eastAsia="he-IL"/>
        </w:rPr>
        <w:t xml:space="preserve">עשית דיל עם איימן עודה ואחמד טיבי </w:t>
      </w:r>
      <w:bookmarkStart w:id="11085" w:name="_ETM_Q68_600678"/>
      <w:bookmarkEnd w:id="11085"/>
      <w:r>
        <w:rPr>
          <w:rtl/>
          <w:lang w:eastAsia="he-IL"/>
        </w:rPr>
        <w:t xml:space="preserve">כדי שהם יהיו בחוץ. </w:t>
      </w:r>
      <w:bookmarkStart w:id="11086" w:name="_ETM_Q68_604420"/>
      <w:bookmarkEnd w:id="11086"/>
      <w:r>
        <w:rPr>
          <w:rtl/>
          <w:lang w:eastAsia="he-IL"/>
        </w:rPr>
        <w:t>ב</w:t>
      </w:r>
      <w:r>
        <w:rPr>
          <w:rFonts w:hint="cs"/>
          <w:rtl/>
          <w:lang w:eastAsia="he-IL"/>
        </w:rPr>
        <w:t>מה שהא</w:t>
      </w:r>
      <w:r>
        <w:rPr>
          <w:rtl/>
          <w:lang w:eastAsia="he-IL"/>
        </w:rPr>
        <w:t>ש</w:t>
      </w:r>
      <w:r>
        <w:rPr>
          <w:rFonts w:hint="cs"/>
          <w:rtl/>
          <w:lang w:eastAsia="he-IL"/>
        </w:rPr>
        <w:t>מ</w:t>
      </w:r>
      <w:r>
        <w:rPr>
          <w:rtl/>
          <w:lang w:eastAsia="he-IL"/>
        </w:rPr>
        <w:t xml:space="preserve">תם אותנו </w:t>
      </w:r>
      <w:r>
        <w:rPr>
          <w:rFonts w:hint="cs"/>
          <w:rtl/>
          <w:lang w:eastAsia="he-IL"/>
        </w:rPr>
        <w:t xml:space="preserve">– </w:t>
      </w:r>
      <w:r>
        <w:rPr>
          <w:rtl/>
          <w:lang w:eastAsia="he-IL"/>
        </w:rPr>
        <w:t>צרחתם פה</w:t>
      </w:r>
      <w:bookmarkStart w:id="11087" w:name="_ETM_Q68_607928"/>
      <w:bookmarkEnd w:id="11087"/>
      <w:r>
        <w:rPr>
          <w:rFonts w:hint="cs"/>
          <w:rtl/>
          <w:lang w:eastAsia="he-IL"/>
        </w:rPr>
        <w:t xml:space="preserve"> </w:t>
      </w:r>
      <w:r>
        <w:rPr>
          <w:rtl/>
          <w:lang w:eastAsia="he-IL"/>
        </w:rPr>
        <w:t xml:space="preserve">חודשים ושנים </w:t>
      </w:r>
      <w:bookmarkStart w:id="11088" w:name="_ETM_Q68_610839"/>
      <w:bookmarkEnd w:id="11088"/>
      <w:r>
        <w:rPr>
          <w:rtl/>
          <w:lang w:eastAsia="he-IL"/>
        </w:rPr>
        <w:t xml:space="preserve">על מי שמשתף פעולה עם התנועה האסלאמית. </w:t>
      </w:r>
      <w:bookmarkStart w:id="11089" w:name="_ETM_Q68_615380"/>
      <w:bookmarkEnd w:id="11089"/>
      <w:r>
        <w:rPr>
          <w:rtl/>
          <w:lang w:eastAsia="he-IL"/>
        </w:rPr>
        <w:t xml:space="preserve">היום </w:t>
      </w:r>
      <w:bookmarkStart w:id="11090" w:name="_ETM_Q68_616779"/>
      <w:bookmarkEnd w:id="11090"/>
      <w:r>
        <w:rPr>
          <w:rtl/>
          <w:lang w:eastAsia="he-IL"/>
        </w:rPr>
        <w:t xml:space="preserve">שכנעתם אותם </w:t>
      </w:r>
      <w:bookmarkStart w:id="11091" w:name="_ETM_Q68_620010"/>
      <w:bookmarkEnd w:id="11091"/>
      <w:r>
        <w:rPr>
          <w:rtl/>
          <w:lang w:eastAsia="he-IL"/>
        </w:rPr>
        <w:t>שלימוד תורה יביא לעוד משתמטים</w:t>
      </w:r>
      <w:r>
        <w:rPr>
          <w:rFonts w:hint="cs"/>
          <w:rtl/>
          <w:lang w:eastAsia="he-IL"/>
        </w:rPr>
        <w:t>,</w:t>
      </w:r>
      <w:r>
        <w:rPr>
          <w:rtl/>
          <w:lang w:eastAsia="he-IL"/>
        </w:rPr>
        <w:t xml:space="preserve"> </w:t>
      </w:r>
      <w:bookmarkStart w:id="11092" w:name="_ETM_Q68_624980"/>
      <w:bookmarkEnd w:id="11092"/>
      <w:r>
        <w:rPr>
          <w:rtl/>
          <w:lang w:eastAsia="he-IL"/>
        </w:rPr>
        <w:t xml:space="preserve">אז הם עזרו לכם לפרק את הצבא. </w:t>
      </w:r>
      <w:bookmarkStart w:id="11093" w:name="_ETM_Q68_629690"/>
      <w:bookmarkEnd w:id="11093"/>
      <w:r>
        <w:rPr>
          <w:rtl/>
          <w:lang w:eastAsia="he-IL"/>
        </w:rPr>
        <w:t xml:space="preserve">אחמד טיבי </w:t>
      </w:r>
      <w:bookmarkStart w:id="11094" w:name="_ETM_Q68_631859"/>
      <w:bookmarkEnd w:id="11094"/>
      <w:r>
        <w:rPr>
          <w:rtl/>
          <w:lang w:eastAsia="he-IL"/>
        </w:rPr>
        <w:t xml:space="preserve">נשמר להיות בחוץ, לפני הדיל איתו. </w:t>
      </w:r>
      <w:bookmarkStart w:id="11095" w:name="_ETM_Q68_636190"/>
      <w:bookmarkEnd w:id="11095"/>
      <w:r>
        <w:rPr>
          <w:rtl/>
          <w:lang w:eastAsia="he-IL"/>
        </w:rPr>
        <w:t>איימ</w:t>
      </w:r>
      <w:r>
        <w:rPr>
          <w:rFonts w:hint="cs"/>
          <w:rtl/>
          <w:lang w:eastAsia="he-IL"/>
        </w:rPr>
        <w:t>ן ע</w:t>
      </w:r>
      <w:r>
        <w:rPr>
          <w:rtl/>
          <w:lang w:eastAsia="he-IL"/>
        </w:rPr>
        <w:t xml:space="preserve">ודה היה בחוץ. </w:t>
      </w:r>
      <w:bookmarkStart w:id="11096" w:name="_ETM_Q68_639010"/>
      <w:bookmarkEnd w:id="11096"/>
      <w:r>
        <w:rPr>
          <w:rtl/>
          <w:lang w:eastAsia="he-IL"/>
        </w:rPr>
        <w:t xml:space="preserve">אף חבר כנסת ערבי לא הצביע היום עם האופוזיציה נגד </w:t>
      </w:r>
      <w:bookmarkStart w:id="11097" w:name="_ETM_Q68_643590"/>
      <w:bookmarkEnd w:id="11097"/>
      <w:r>
        <w:rPr>
          <w:rtl/>
          <w:lang w:eastAsia="he-IL"/>
        </w:rPr>
        <w:t xml:space="preserve">חוק לימוד תורה. </w:t>
      </w:r>
      <w:r>
        <w:rPr>
          <w:rFonts w:hint="cs"/>
          <w:rtl/>
          <w:lang w:eastAsia="he-IL"/>
        </w:rPr>
        <w:t>אליבא ד</w:t>
      </w:r>
      <w:r>
        <w:rPr>
          <w:rtl/>
          <w:lang w:eastAsia="he-IL"/>
        </w:rPr>
        <w:t xml:space="preserve">המשנה שלך, הם רוצים לפרק </w:t>
      </w:r>
      <w:bookmarkStart w:id="11098" w:name="_ETM_Q68_648170"/>
      <w:bookmarkEnd w:id="11098"/>
      <w:r>
        <w:rPr>
          <w:rtl/>
          <w:lang w:eastAsia="he-IL"/>
        </w:rPr>
        <w:t>את המדינה והם תומכי טרור</w:t>
      </w:r>
      <w:r>
        <w:rPr>
          <w:rFonts w:hint="cs"/>
          <w:rtl/>
          <w:lang w:eastAsia="he-IL"/>
        </w:rPr>
        <w:t>,</w:t>
      </w:r>
      <w:r>
        <w:rPr>
          <w:rtl/>
          <w:lang w:eastAsia="he-IL"/>
        </w:rPr>
        <w:t xml:space="preserve"> </w:t>
      </w:r>
      <w:bookmarkStart w:id="11099" w:name="_ETM_Q68_653850"/>
      <w:bookmarkEnd w:id="11099"/>
      <w:r>
        <w:rPr>
          <w:rtl/>
          <w:lang w:eastAsia="he-IL"/>
        </w:rPr>
        <w:t xml:space="preserve">אז שיתפו איתך פעולה בלפרק את המדינה </w:t>
      </w:r>
      <w:bookmarkStart w:id="11100" w:name="_ETM_Q68_658299"/>
      <w:bookmarkEnd w:id="11100"/>
      <w:r>
        <w:rPr>
          <w:rtl/>
          <w:lang w:eastAsia="he-IL"/>
        </w:rPr>
        <w:t xml:space="preserve">ולפרק את הצבא. </w:t>
      </w:r>
      <w:bookmarkStart w:id="11101" w:name="_ETM_Q68_664750"/>
      <w:bookmarkEnd w:id="11101"/>
    </w:p>
    <w:p w:rsidR="00A3654A" w:rsidRDefault="00A3654A" w:rsidP="00077A11">
      <w:pPr>
        <w:rPr>
          <w:rtl/>
          <w:lang w:eastAsia="he-IL"/>
        </w:rPr>
      </w:pPr>
      <w:bookmarkStart w:id="11102" w:name="_ETM_Q68_667679"/>
      <w:bookmarkStart w:id="11103" w:name="_ETM_Q68_667714"/>
      <w:bookmarkEnd w:id="11102"/>
      <w:bookmarkEnd w:id="11103"/>
    </w:p>
    <w:p w:rsidR="00A3654A" w:rsidRDefault="00A3654A" w:rsidP="00077A11">
      <w:pPr>
        <w:rPr>
          <w:rtl/>
          <w:lang w:eastAsia="he-IL"/>
        </w:rPr>
      </w:pPr>
      <w:bookmarkStart w:id="11104" w:name="_ETM_Q68_667846"/>
      <w:bookmarkStart w:id="11105" w:name="_ETM_Q68_667876"/>
      <w:bookmarkEnd w:id="11104"/>
      <w:bookmarkEnd w:id="11105"/>
      <w:r>
        <w:rPr>
          <w:rtl/>
          <w:lang w:eastAsia="he-IL"/>
        </w:rPr>
        <w:t xml:space="preserve">אני יודע שאתה נהנה מזה </w:t>
      </w:r>
      <w:r>
        <w:rPr>
          <w:rFonts w:hint="cs"/>
          <w:rtl/>
          <w:lang w:eastAsia="he-IL"/>
        </w:rPr>
        <w:t xml:space="preserve">– </w:t>
      </w:r>
      <w:r>
        <w:rPr>
          <w:rtl/>
          <w:lang w:eastAsia="he-IL"/>
        </w:rPr>
        <w:t xml:space="preserve">הרווחת עוד חודש </w:t>
      </w:r>
      <w:r>
        <w:rPr>
          <w:rFonts w:hint="cs"/>
          <w:rtl/>
          <w:lang w:eastAsia="he-IL"/>
        </w:rPr>
        <w:t>כ</w:t>
      </w:r>
      <w:r>
        <w:rPr>
          <w:rtl/>
          <w:lang w:eastAsia="he-IL"/>
        </w:rPr>
        <w:t>ש</w:t>
      </w:r>
      <w:r>
        <w:rPr>
          <w:rFonts w:hint="cs"/>
          <w:rtl/>
          <w:lang w:eastAsia="he-IL"/>
        </w:rPr>
        <w:t xml:space="preserve">ר אוצר; </w:t>
      </w:r>
      <w:bookmarkStart w:id="11106" w:name="_ETM_Q68_670220"/>
      <w:bookmarkEnd w:id="11106"/>
      <w:r>
        <w:rPr>
          <w:rtl/>
          <w:lang w:eastAsia="he-IL"/>
        </w:rPr>
        <w:t xml:space="preserve">הרווחת עוד חודש לעשוק </w:t>
      </w:r>
      <w:bookmarkStart w:id="11107" w:name="_ETM_Q68_674140"/>
      <w:bookmarkEnd w:id="11107"/>
      <w:r>
        <w:rPr>
          <w:rtl/>
          <w:lang w:eastAsia="he-IL"/>
        </w:rPr>
        <w:t>את המשפחה הישראלית הממוצעת</w:t>
      </w:r>
      <w:r>
        <w:rPr>
          <w:rFonts w:hint="cs"/>
          <w:rtl/>
          <w:lang w:eastAsia="he-IL"/>
        </w:rPr>
        <w:t>,</w:t>
      </w:r>
      <w:r>
        <w:rPr>
          <w:rtl/>
          <w:lang w:eastAsia="he-IL"/>
        </w:rPr>
        <w:t xml:space="preserve"> </w:t>
      </w:r>
      <w:bookmarkStart w:id="11108" w:name="_ETM_Q68_677350"/>
      <w:bookmarkEnd w:id="11108"/>
      <w:r>
        <w:rPr>
          <w:rtl/>
          <w:lang w:eastAsia="he-IL"/>
        </w:rPr>
        <w:t xml:space="preserve">שמשלמת למדינה </w:t>
      </w:r>
      <w:r>
        <w:rPr>
          <w:rFonts w:hint="cs"/>
          <w:rtl/>
          <w:lang w:eastAsia="he-IL"/>
        </w:rPr>
        <w:t>7,000 שקל</w:t>
      </w:r>
      <w:bookmarkStart w:id="11109" w:name="_ETM_Q68_679062"/>
      <w:bookmarkEnd w:id="11109"/>
      <w:r>
        <w:rPr>
          <w:rtl/>
          <w:lang w:eastAsia="he-IL"/>
        </w:rPr>
        <w:t xml:space="preserve"> כדי שיהיה מה להעביר למשפחה חרדית ממוצעת</w:t>
      </w:r>
      <w:r>
        <w:rPr>
          <w:rFonts w:hint="cs"/>
          <w:rtl/>
          <w:lang w:eastAsia="he-IL"/>
        </w:rPr>
        <w:t>,</w:t>
      </w:r>
      <w:r>
        <w:rPr>
          <w:rtl/>
          <w:lang w:eastAsia="he-IL"/>
        </w:rPr>
        <w:t xml:space="preserve"> </w:t>
      </w:r>
      <w:bookmarkStart w:id="11110" w:name="_ETM_Q68_683464"/>
      <w:bookmarkEnd w:id="11110"/>
      <w:r>
        <w:rPr>
          <w:rtl/>
          <w:lang w:eastAsia="he-IL"/>
        </w:rPr>
        <w:t xml:space="preserve">שמקבלת </w:t>
      </w:r>
      <w:r>
        <w:rPr>
          <w:rFonts w:hint="cs"/>
          <w:rtl/>
          <w:lang w:eastAsia="he-IL"/>
        </w:rPr>
        <w:t xml:space="preserve">2,000 </w:t>
      </w:r>
      <w:r>
        <w:rPr>
          <w:rtl/>
          <w:lang w:eastAsia="he-IL"/>
        </w:rPr>
        <w:t xml:space="preserve">או </w:t>
      </w:r>
      <w:r>
        <w:rPr>
          <w:rFonts w:hint="cs"/>
          <w:rtl/>
          <w:lang w:eastAsia="he-IL"/>
        </w:rPr>
        <w:t>3,000</w:t>
      </w:r>
      <w:r>
        <w:rPr>
          <w:rtl/>
          <w:lang w:eastAsia="he-IL"/>
        </w:rPr>
        <w:t xml:space="preserve"> או </w:t>
      </w:r>
      <w:r>
        <w:rPr>
          <w:rFonts w:hint="cs"/>
          <w:rtl/>
          <w:lang w:eastAsia="he-IL"/>
        </w:rPr>
        <w:t>4,000 שקל</w:t>
      </w:r>
      <w:r>
        <w:rPr>
          <w:rtl/>
          <w:lang w:eastAsia="he-IL"/>
        </w:rPr>
        <w:t xml:space="preserve"> בחודש </w:t>
      </w:r>
      <w:bookmarkStart w:id="11111" w:name="_ETM_Q68_690339"/>
      <w:bookmarkEnd w:id="11111"/>
      <w:r>
        <w:rPr>
          <w:rtl/>
          <w:lang w:eastAsia="he-IL"/>
        </w:rPr>
        <w:t>מאותם כספים שמשפחה משרתת משלמת</w:t>
      </w:r>
      <w:r>
        <w:rPr>
          <w:rFonts w:hint="cs"/>
          <w:rtl/>
          <w:lang w:eastAsia="he-IL"/>
        </w:rPr>
        <w:t>.</w:t>
      </w:r>
      <w:r>
        <w:rPr>
          <w:rtl/>
          <w:lang w:eastAsia="he-IL"/>
        </w:rPr>
        <w:t xml:space="preserve"> אתה שר אוצר, אתה יודע </w:t>
      </w:r>
      <w:bookmarkStart w:id="11112" w:name="_ETM_Q68_693684"/>
      <w:bookmarkEnd w:id="11112"/>
      <w:r>
        <w:rPr>
          <w:rtl/>
          <w:lang w:eastAsia="he-IL"/>
        </w:rPr>
        <w:t>שאני צודק</w:t>
      </w:r>
      <w:r>
        <w:rPr>
          <w:rFonts w:hint="cs"/>
          <w:rtl/>
          <w:lang w:eastAsia="he-IL"/>
        </w:rPr>
        <w:t>,</w:t>
      </w:r>
      <w:r>
        <w:rPr>
          <w:rtl/>
          <w:lang w:eastAsia="he-IL"/>
        </w:rPr>
        <w:t xml:space="preserve"> </w:t>
      </w:r>
      <w:bookmarkStart w:id="11113" w:name="_ETM_Q68_698010"/>
      <w:bookmarkEnd w:id="11113"/>
      <w:r>
        <w:rPr>
          <w:rtl/>
          <w:lang w:eastAsia="he-IL"/>
        </w:rPr>
        <w:t xml:space="preserve">וגם אני במקומך לא הייתי מרים עכשיו את הראש. </w:t>
      </w:r>
      <w:bookmarkStart w:id="11114" w:name="_ETM_Q68_703150"/>
      <w:bookmarkEnd w:id="11114"/>
      <w:r>
        <w:rPr>
          <w:rtl/>
          <w:lang w:eastAsia="he-IL"/>
        </w:rPr>
        <w:t xml:space="preserve">אבל אתה יודע שהמילים האלה שלי </w:t>
      </w:r>
      <w:bookmarkStart w:id="11115" w:name="_ETM_Q68_707419"/>
      <w:bookmarkEnd w:id="11115"/>
      <w:r>
        <w:rPr>
          <w:rtl/>
          <w:lang w:eastAsia="he-IL"/>
        </w:rPr>
        <w:t>ה</w:t>
      </w:r>
      <w:r>
        <w:rPr>
          <w:rFonts w:hint="cs"/>
          <w:rtl/>
          <w:lang w:eastAsia="he-IL"/>
        </w:rPr>
        <w:t>ן</w:t>
      </w:r>
      <w:r>
        <w:rPr>
          <w:rtl/>
          <w:lang w:eastAsia="he-IL"/>
        </w:rPr>
        <w:t xml:space="preserve"> לא רק שלי</w:t>
      </w:r>
      <w:r>
        <w:rPr>
          <w:rFonts w:hint="cs"/>
          <w:rtl/>
          <w:lang w:eastAsia="he-IL"/>
        </w:rPr>
        <w:t>,</w:t>
      </w:r>
      <w:r>
        <w:rPr>
          <w:rtl/>
          <w:lang w:eastAsia="he-IL"/>
        </w:rPr>
        <w:t xml:space="preserve"> </w:t>
      </w:r>
      <w:bookmarkStart w:id="11116" w:name="_ETM_Q68_710489"/>
      <w:bookmarkEnd w:id="11116"/>
      <w:r>
        <w:rPr>
          <w:rtl/>
          <w:lang w:eastAsia="he-IL"/>
        </w:rPr>
        <w:t>ה</w:t>
      </w:r>
      <w:r>
        <w:rPr>
          <w:rFonts w:hint="cs"/>
          <w:rtl/>
          <w:lang w:eastAsia="he-IL"/>
        </w:rPr>
        <w:t>ן</w:t>
      </w:r>
      <w:r>
        <w:rPr>
          <w:rtl/>
          <w:lang w:eastAsia="he-IL"/>
        </w:rPr>
        <w:t xml:space="preserve"> מילים של עשרות אלפים בציונות הדתית, כולל רבנים של </w:t>
      </w:r>
      <w:bookmarkStart w:id="11117" w:name="_ETM_Q68_713169"/>
      <w:bookmarkEnd w:id="11117"/>
      <w:r>
        <w:rPr>
          <w:rtl/>
          <w:lang w:eastAsia="he-IL"/>
        </w:rPr>
        <w:t>הציונות הדתית</w:t>
      </w:r>
      <w:r>
        <w:rPr>
          <w:rFonts w:hint="cs"/>
          <w:rtl/>
          <w:lang w:eastAsia="he-IL"/>
        </w:rPr>
        <w:t>,</w:t>
      </w:r>
      <w:r>
        <w:rPr>
          <w:rtl/>
          <w:lang w:eastAsia="he-IL"/>
        </w:rPr>
        <w:t xml:space="preserve"> </w:t>
      </w:r>
      <w:bookmarkStart w:id="11118" w:name="_ETM_Q68_716929"/>
      <w:bookmarkEnd w:id="11118"/>
      <w:r>
        <w:rPr>
          <w:rtl/>
          <w:lang w:eastAsia="he-IL"/>
        </w:rPr>
        <w:t xml:space="preserve">שחושבים בדיוק את הדברים האלה עליך. </w:t>
      </w:r>
      <w:bookmarkStart w:id="11119" w:name="_ETM_Q68_721950"/>
      <w:bookmarkEnd w:id="11119"/>
    </w:p>
    <w:p w:rsidR="00A3654A" w:rsidRDefault="00A3654A" w:rsidP="00077A11">
      <w:pPr>
        <w:rPr>
          <w:rtl/>
          <w:lang w:eastAsia="he-IL"/>
        </w:rPr>
      </w:pPr>
      <w:bookmarkStart w:id="11120" w:name="_ETM_Q68_722395"/>
      <w:bookmarkStart w:id="11121" w:name="_ETM_Q68_722425"/>
      <w:bookmarkEnd w:id="11120"/>
      <w:bookmarkEnd w:id="11121"/>
    </w:p>
    <w:p w:rsidR="00A3654A" w:rsidRDefault="00A3654A" w:rsidP="00077A11">
      <w:pPr>
        <w:rPr>
          <w:rtl/>
          <w:lang w:eastAsia="he-IL"/>
        </w:rPr>
      </w:pPr>
      <w:bookmarkStart w:id="11122" w:name="_ETM_Q68_722587"/>
      <w:bookmarkStart w:id="11123" w:name="_ETM_Q68_722636"/>
      <w:bookmarkEnd w:id="11122"/>
      <w:bookmarkEnd w:id="11123"/>
      <w:r>
        <w:rPr>
          <w:rtl/>
          <w:lang w:eastAsia="he-IL"/>
        </w:rPr>
        <w:t xml:space="preserve">אני אספר לך משהו, מה אתה עשית. </w:t>
      </w:r>
      <w:bookmarkStart w:id="11124" w:name="_ETM_Q68_725000"/>
      <w:bookmarkEnd w:id="11124"/>
      <w:r>
        <w:rPr>
          <w:rtl/>
          <w:lang w:eastAsia="he-IL"/>
        </w:rPr>
        <w:t>ב-1994</w:t>
      </w:r>
      <w:r>
        <w:rPr>
          <w:rFonts w:hint="cs"/>
          <w:rtl/>
          <w:lang w:eastAsia="he-IL"/>
        </w:rPr>
        <w:t>,</w:t>
      </w:r>
      <w:r>
        <w:rPr>
          <w:rtl/>
          <w:lang w:eastAsia="he-IL"/>
        </w:rPr>
        <w:t xml:space="preserve"> כך מספר, סיפר ישעיהו ליבוביץ'</w:t>
      </w:r>
      <w:r>
        <w:rPr>
          <w:rFonts w:hint="cs"/>
          <w:rtl/>
          <w:lang w:eastAsia="he-IL"/>
        </w:rPr>
        <w:t>:</w:t>
      </w:r>
      <w:r>
        <w:rPr>
          <w:rtl/>
          <w:lang w:eastAsia="he-IL"/>
        </w:rPr>
        <w:t xml:space="preserve"> </w:t>
      </w:r>
      <w:bookmarkStart w:id="11125" w:name="_ETM_Q68_730989"/>
      <w:bookmarkEnd w:id="11125"/>
      <w:r>
        <w:rPr>
          <w:rtl/>
          <w:lang w:eastAsia="he-IL"/>
        </w:rPr>
        <w:t xml:space="preserve">כאשר נפגשתי ברחוב בשי עגנון, </w:t>
      </w:r>
      <w:bookmarkStart w:id="11126" w:name="_ETM_Q68_735140"/>
      <w:bookmarkEnd w:id="11126"/>
      <w:r>
        <w:rPr>
          <w:rtl/>
          <w:lang w:eastAsia="he-IL"/>
        </w:rPr>
        <w:t>מה שנקרא שני תלמידי חכמים</w:t>
      </w:r>
      <w:r>
        <w:rPr>
          <w:rFonts w:hint="cs"/>
          <w:rtl/>
          <w:lang w:eastAsia="he-IL"/>
        </w:rPr>
        <w:t xml:space="preserve">, </w:t>
      </w:r>
      <w:r>
        <w:rPr>
          <w:rtl/>
          <w:lang w:eastAsia="he-IL"/>
        </w:rPr>
        <w:t xml:space="preserve">הוא תפס אותי ושאלני בזו </w:t>
      </w:r>
      <w:bookmarkStart w:id="11127" w:name="_ETM_Q68_738004"/>
      <w:bookmarkEnd w:id="11127"/>
      <w:r>
        <w:rPr>
          <w:rtl/>
          <w:lang w:eastAsia="he-IL"/>
        </w:rPr>
        <w:t>הלשון</w:t>
      </w:r>
      <w:r>
        <w:rPr>
          <w:rFonts w:hint="cs"/>
          <w:rtl/>
          <w:lang w:eastAsia="he-IL"/>
        </w:rPr>
        <w:t>:</w:t>
      </w:r>
      <w:r>
        <w:rPr>
          <w:rtl/>
          <w:lang w:eastAsia="he-IL"/>
        </w:rPr>
        <w:t xml:space="preserve"> </w:t>
      </w:r>
      <w:bookmarkStart w:id="11128" w:name="_ETM_Q68_741429"/>
      <w:bookmarkEnd w:id="11128"/>
      <w:r>
        <w:rPr>
          <w:rtl/>
          <w:lang w:eastAsia="he-IL"/>
        </w:rPr>
        <w:t>אמור לי</w:t>
      </w:r>
      <w:r>
        <w:rPr>
          <w:rFonts w:hint="cs"/>
          <w:rtl/>
          <w:lang w:eastAsia="he-IL"/>
        </w:rPr>
        <w:t>, י</w:t>
      </w:r>
      <w:r>
        <w:rPr>
          <w:rtl/>
          <w:lang w:eastAsia="he-IL"/>
        </w:rPr>
        <w:t xml:space="preserve">שעיהו, מהו הדבר אשר שבר את הכוח העצום אשר </w:t>
      </w:r>
      <w:bookmarkStart w:id="11129" w:name="_ETM_Q68_745189"/>
      <w:bookmarkEnd w:id="11129"/>
      <w:r>
        <w:rPr>
          <w:rtl/>
          <w:lang w:eastAsia="he-IL"/>
        </w:rPr>
        <w:t xml:space="preserve">היה לתורה בעם ישראל במשך כל הדורות? </w:t>
      </w:r>
      <w:bookmarkStart w:id="11130" w:name="_ETM_Q68_751489"/>
      <w:bookmarkEnd w:id="11130"/>
      <w:r>
        <w:rPr>
          <w:rtl/>
          <w:lang w:eastAsia="he-IL"/>
        </w:rPr>
        <w:t>אמרתי לו</w:t>
      </w:r>
      <w:r>
        <w:rPr>
          <w:rFonts w:hint="cs"/>
          <w:rtl/>
          <w:lang w:eastAsia="he-IL"/>
        </w:rPr>
        <w:t>,</w:t>
      </w:r>
      <w:r>
        <w:rPr>
          <w:rtl/>
          <w:lang w:eastAsia="he-IL"/>
        </w:rPr>
        <w:t xml:space="preserve"> לעגנון</w:t>
      </w:r>
      <w:r>
        <w:rPr>
          <w:rFonts w:hint="cs"/>
          <w:rtl/>
          <w:lang w:eastAsia="he-IL"/>
        </w:rPr>
        <w:t>:</w:t>
      </w:r>
      <w:r>
        <w:rPr>
          <w:rtl/>
          <w:lang w:eastAsia="he-IL"/>
        </w:rPr>
        <w:t xml:space="preserve"> כוחה של התורה בעם ישראל נשבר מ</w:t>
      </w:r>
      <w:bookmarkStart w:id="11131" w:name="_ETM_Q68_755614"/>
      <w:bookmarkEnd w:id="11131"/>
      <w:r>
        <w:rPr>
          <w:rtl/>
          <w:lang w:eastAsia="he-IL"/>
        </w:rPr>
        <w:t xml:space="preserve">שהפכה התורה לתלמוד תורה. </w:t>
      </w:r>
      <w:bookmarkStart w:id="11132" w:name="_ETM_Q68_760450"/>
      <w:bookmarkEnd w:id="11132"/>
      <w:r>
        <w:rPr>
          <w:rtl/>
          <w:lang w:eastAsia="he-IL"/>
        </w:rPr>
        <w:t xml:space="preserve">מששמע את תשובתי קיבל אותה ממש בהתלהבות. </w:t>
      </w:r>
      <w:bookmarkStart w:id="11133" w:name="_ETM_Q68_765440"/>
      <w:bookmarkEnd w:id="11133"/>
      <w:r>
        <w:rPr>
          <w:rtl/>
          <w:lang w:eastAsia="he-IL"/>
        </w:rPr>
        <w:t>אתה הבנת, אדוני היושב</w:t>
      </w:r>
      <w:r>
        <w:rPr>
          <w:rFonts w:hint="cs"/>
          <w:rtl/>
          <w:lang w:eastAsia="he-IL"/>
        </w:rPr>
        <w:t xml:space="preserve"> </w:t>
      </w:r>
      <w:r>
        <w:rPr>
          <w:rtl/>
          <w:lang w:eastAsia="he-IL"/>
        </w:rPr>
        <w:t>בראש?</w:t>
      </w:r>
    </w:p>
    <w:p w:rsidR="00A3654A" w:rsidRDefault="00A3654A" w:rsidP="00077A11">
      <w:pPr>
        <w:rPr>
          <w:rtl/>
          <w:lang w:eastAsia="he-IL"/>
        </w:rPr>
      </w:pPr>
    </w:p>
    <w:p w:rsidR="00A3654A" w:rsidRDefault="00A3654A" w:rsidP="00077A11">
      <w:pPr>
        <w:pStyle w:val="af6"/>
        <w:keepNext/>
        <w:rPr>
          <w:rtl/>
        </w:rPr>
      </w:pPr>
      <w:r w:rsidRPr="009A6C37">
        <w:rPr>
          <w:rStyle w:val="TagStyle"/>
          <w:rtl/>
        </w:rPr>
        <w:t xml:space="preserve"> &lt;&lt; יור &gt;&gt; </w:t>
      </w:r>
      <w:r>
        <w:rPr>
          <w:rtl/>
        </w:rPr>
        <w:t>היו"ר יעקב מרגי:</w:t>
      </w:r>
      <w:r w:rsidRPr="009A6C37">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tl/>
          <w:lang w:eastAsia="he-IL"/>
        </w:rPr>
        <w:t>שמעתי.</w:t>
      </w:r>
      <w:bookmarkStart w:id="11134" w:name="_ETM_Q68_765944"/>
      <w:bookmarkEnd w:id="11134"/>
    </w:p>
    <w:p w:rsidR="00A3654A" w:rsidRDefault="00A3654A" w:rsidP="00077A11">
      <w:pPr>
        <w:rPr>
          <w:rtl/>
          <w:lang w:eastAsia="he-IL"/>
        </w:rPr>
      </w:pPr>
      <w:bookmarkStart w:id="11135" w:name="_ETM_Q68_765982"/>
      <w:bookmarkEnd w:id="11135"/>
    </w:p>
    <w:p w:rsidR="00A3654A" w:rsidRDefault="00A3654A" w:rsidP="00077A11">
      <w:pPr>
        <w:pStyle w:val="-"/>
        <w:keepNext/>
        <w:rPr>
          <w:rtl/>
        </w:rPr>
      </w:pPr>
      <w:bookmarkStart w:id="11136" w:name="ET_speakercontinue_5109_5"/>
      <w:r w:rsidRPr="009A6C37">
        <w:rPr>
          <w:rStyle w:val="TagStyle"/>
          <w:rtl/>
        </w:rPr>
        <w:t xml:space="preserve"> &lt;&lt; דובר_המשך &gt;&gt; </w:t>
      </w:r>
      <w:r>
        <w:rPr>
          <w:rtl/>
        </w:rPr>
        <w:t>אלעזר שטרן (יש עתיד):</w:t>
      </w:r>
      <w:r w:rsidRPr="009A6C37">
        <w:rPr>
          <w:rStyle w:val="TagStyle"/>
          <w:rtl/>
        </w:rPr>
        <w:t xml:space="preserve"> &lt;&lt; דובר_המשך &gt;&gt;</w:t>
      </w:r>
      <w:r>
        <w:rPr>
          <w:rtl/>
        </w:rPr>
        <w:t xml:space="preserve">   </w:t>
      </w:r>
      <w:bookmarkEnd w:id="11136"/>
    </w:p>
    <w:p w:rsidR="00A3654A" w:rsidRDefault="00A3654A" w:rsidP="00077A11">
      <w:pPr>
        <w:pStyle w:val="KeepWithNext"/>
        <w:rPr>
          <w:rtl/>
          <w:lang w:eastAsia="he-IL"/>
        </w:rPr>
      </w:pPr>
    </w:p>
    <w:p w:rsidR="00A3654A" w:rsidRDefault="00A3654A" w:rsidP="00E6687E">
      <w:pPr>
        <w:rPr>
          <w:rtl/>
        </w:rPr>
      </w:pPr>
      <w:bookmarkStart w:id="11137" w:name="_ETM_Q68_766826"/>
      <w:bookmarkEnd w:id="11137"/>
      <w:r>
        <w:rPr>
          <w:rFonts w:hint="cs"/>
          <w:rtl/>
          <w:lang w:eastAsia="he-IL"/>
        </w:rPr>
        <w:t>כ</w:t>
      </w:r>
      <w:r>
        <w:rPr>
          <w:rtl/>
          <w:lang w:eastAsia="he-IL"/>
        </w:rPr>
        <w:t xml:space="preserve">שהפכו את הלימוד לעיקר </w:t>
      </w:r>
      <w:bookmarkStart w:id="11138" w:name="_ETM_Q68_768915"/>
      <w:bookmarkEnd w:id="11138"/>
      <w:r>
        <w:rPr>
          <w:rtl/>
          <w:lang w:eastAsia="he-IL"/>
        </w:rPr>
        <w:t>ולא את התורה לעיקר.</w:t>
      </w:r>
      <w:r>
        <w:rPr>
          <w:rFonts w:hint="cs"/>
          <w:rtl/>
          <w:lang w:eastAsia="he-IL"/>
        </w:rPr>
        <w:t xml:space="preserve"> </w:t>
      </w:r>
      <w:bookmarkStart w:id="11139" w:name="TOR_Q69"/>
      <w:bookmarkEnd w:id="11139"/>
      <w:r>
        <w:rPr>
          <w:rFonts w:hint="cs"/>
          <w:rtl/>
        </w:rPr>
        <w:t xml:space="preserve">כשהפכו את הספר ולא את ההתנהגות, ולא את "לא תעמוד על דם רעך", ולא </w:t>
      </w:r>
      <w:bookmarkStart w:id="11140" w:name="_ETM_Q69_183032"/>
      <w:bookmarkEnd w:id="11140"/>
      <w:r>
        <w:rPr>
          <w:rFonts w:hint="cs"/>
          <w:rtl/>
        </w:rPr>
        <w:t xml:space="preserve">"הוכח תוכיח את עמיתך" ולא "אתם תשבו כאן". רק לימוד, </w:t>
      </w:r>
      <w:bookmarkStart w:id="11141" w:name="_ETM_Q69_191158"/>
      <w:bookmarkEnd w:id="11141"/>
      <w:r>
        <w:rPr>
          <w:rFonts w:hint="cs"/>
          <w:rtl/>
        </w:rPr>
        <w:t xml:space="preserve">גם על חשבון אחרים. גם חיים על חשבון אחרים. פלא </w:t>
      </w:r>
      <w:bookmarkStart w:id="11142" w:name="_ETM_Q69_199192"/>
      <w:bookmarkEnd w:id="11142"/>
      <w:r>
        <w:rPr>
          <w:rFonts w:hint="cs"/>
          <w:rtl/>
        </w:rPr>
        <w:t xml:space="preserve">שאחרי זה מקיאים את הרבנים של הציונות הדתית </w:t>
      </w:r>
      <w:bookmarkStart w:id="11143" w:name="_ETM_Q69_201678"/>
      <w:bookmarkEnd w:id="11143"/>
      <w:r>
        <w:rPr>
          <w:rFonts w:hint="cs"/>
          <w:rtl/>
        </w:rPr>
        <w:t xml:space="preserve">מהערים? פלא שלא רוצים אותם כרבני ערים, סמוטריץ'? אתם אחרי </w:t>
      </w:r>
      <w:bookmarkStart w:id="11144" w:name="_ETM_Q69_209966"/>
      <w:bookmarkEnd w:id="11144"/>
      <w:r>
        <w:rPr>
          <w:rFonts w:hint="cs"/>
          <w:rtl/>
        </w:rPr>
        <w:t xml:space="preserve">זה מייללים. איך נתתם יד לבחירות רבני ש"ס ולא ציונות </w:t>
      </w:r>
      <w:bookmarkStart w:id="11145" w:name="_ETM_Q69_216893"/>
      <w:bookmarkEnd w:id="11145"/>
      <w:r>
        <w:rPr>
          <w:rFonts w:hint="cs"/>
          <w:rtl/>
        </w:rPr>
        <w:t>דתית? הם לפחות לא מעמידי פנים של יהדות מקרבת.</w:t>
      </w:r>
      <w:bookmarkStart w:id="11146" w:name="_ETM_Q69_249187"/>
      <w:bookmarkEnd w:id="11146"/>
    </w:p>
    <w:p w:rsidR="00A3654A" w:rsidRDefault="00A3654A" w:rsidP="00077A11">
      <w:pPr>
        <w:ind w:firstLine="0"/>
        <w:rPr>
          <w:rtl/>
        </w:rPr>
      </w:pPr>
      <w:bookmarkStart w:id="11147" w:name="_ETM_Q69_249241"/>
      <w:bookmarkStart w:id="11148" w:name="_ETM_Q69_249330"/>
      <w:bookmarkEnd w:id="11147"/>
      <w:bookmarkEnd w:id="11148"/>
    </w:p>
    <w:p w:rsidR="00A3654A" w:rsidRDefault="00A3654A" w:rsidP="00077A11">
      <w:pPr>
        <w:rPr>
          <w:rtl/>
        </w:rPr>
      </w:pPr>
      <w:bookmarkStart w:id="11149" w:name="_ETM_Q69_249394"/>
      <w:bookmarkEnd w:id="11149"/>
      <w:r>
        <w:rPr>
          <w:rFonts w:hint="cs"/>
          <w:rtl/>
        </w:rPr>
        <w:t xml:space="preserve">מה </w:t>
      </w:r>
      <w:bookmarkStart w:id="11150" w:name="_ETM_Q69_226460"/>
      <w:bookmarkEnd w:id="11150"/>
      <w:r>
        <w:rPr>
          <w:rFonts w:hint="cs"/>
          <w:rtl/>
        </w:rPr>
        <w:t xml:space="preserve">אתה רוצה, שיאמינו לגרעינים התורניים שלך? וגם פה אני אומר, </w:t>
      </w:r>
      <w:bookmarkStart w:id="11151" w:name="_ETM_Q69_233581"/>
      <w:bookmarkEnd w:id="11151"/>
      <w:r>
        <w:rPr>
          <w:rFonts w:hint="cs"/>
          <w:rtl/>
        </w:rPr>
        <w:t xml:space="preserve">בלי הכללות, שהכסף שאתה נותן להם, שופך עליהם, עושק את האחרים, נותן להם, פוגע בכלכלה, נותן להם. מכיר את כל הניתוחים של כל הכלכלנים כשאתה מחבר דמוגרפיה לחוסר שירות וחוסר לימודי ליבה, </w:t>
      </w:r>
      <w:bookmarkStart w:id="11152" w:name="_ETM_Q69_253464"/>
      <w:bookmarkEnd w:id="11152"/>
      <w:r>
        <w:rPr>
          <w:rFonts w:hint="cs"/>
          <w:rtl/>
        </w:rPr>
        <w:t>מה יהיה עלינו. נתניהו כבר לא יהיה פה, לא אכפת לו היום שלמוחרת. ילד במיאמי, אולי ילד בלונדון או בבודפשט. הילדים שלך, ובעזרת השם שלי, יהיו פה. מה אתה חושב שיהיה? כמה הם יוכלו לפרנס אחרים?</w:t>
      </w:r>
      <w:r>
        <w:rPr>
          <w:rFonts w:hint="cs"/>
        </w:rPr>
        <w:t xml:space="preserve"> </w:t>
      </w:r>
      <w:r>
        <w:rPr>
          <w:rFonts w:hint="cs"/>
          <w:rtl/>
        </w:rPr>
        <w:t>כמה הם יוכלו להגן על אחרים?</w:t>
      </w:r>
      <w:r>
        <w:rPr>
          <w:rFonts w:hint="cs"/>
        </w:rPr>
        <w:t xml:space="preserve"> </w:t>
      </w:r>
      <w:r>
        <w:rPr>
          <w:rFonts w:hint="cs"/>
          <w:rtl/>
        </w:rPr>
        <w:t>כמה ימי מילואים הם יוכלו לעשות?</w:t>
      </w:r>
      <w:r>
        <w:rPr>
          <w:rFonts w:hint="cs"/>
        </w:rPr>
        <w:t xml:space="preserve"> </w:t>
      </w:r>
      <w:r>
        <w:rPr>
          <w:rFonts w:hint="cs"/>
          <w:rtl/>
        </w:rPr>
        <w:t xml:space="preserve">כמה אימהות יוכלו לטפל בילדים כשההורים 30 ו-40 ו-50 ו-60 ו-70 </w:t>
      </w:r>
      <w:bookmarkStart w:id="11153" w:name="_ETM_Q69_286695"/>
      <w:bookmarkEnd w:id="11153"/>
      <w:r>
        <w:rPr>
          <w:rFonts w:hint="cs"/>
          <w:rtl/>
        </w:rPr>
        <w:t>ו-80 ו-90 ימים בשנה וחג אחרי חג אחרי חג לא בבית?</w:t>
      </w:r>
      <w:r>
        <w:rPr>
          <w:rFonts w:hint="cs"/>
        </w:rPr>
        <w:t xml:space="preserve"> </w:t>
      </w:r>
      <w:r>
        <w:rPr>
          <w:rFonts w:hint="cs"/>
          <w:rtl/>
        </w:rPr>
        <w:t xml:space="preserve">ואתה מצביע כאן היום לחשיבות עליונה, בחוק-יסוד, ללומדי התורה. </w:t>
      </w:r>
      <w:bookmarkStart w:id="11154" w:name="_ETM_Q69_342145"/>
      <w:bookmarkEnd w:id="11154"/>
    </w:p>
    <w:p w:rsidR="00A3654A" w:rsidRDefault="00A3654A" w:rsidP="00077A11">
      <w:pPr>
        <w:rPr>
          <w:rtl/>
        </w:rPr>
      </w:pPr>
      <w:bookmarkStart w:id="11155" w:name="_ETM_Q69_342181"/>
      <w:bookmarkEnd w:id="11155"/>
    </w:p>
    <w:p w:rsidR="00A3654A" w:rsidRDefault="00A3654A" w:rsidP="00077A11">
      <w:pPr>
        <w:rPr>
          <w:rtl/>
        </w:rPr>
      </w:pPr>
      <w:bookmarkStart w:id="11156" w:name="_ETM_Q69_342337"/>
      <w:bookmarkStart w:id="11157" w:name="_ETM_Q69_342370"/>
      <w:bookmarkEnd w:id="11156"/>
      <w:bookmarkEnd w:id="11157"/>
      <w:r>
        <w:rPr>
          <w:rFonts w:hint="cs"/>
          <w:rtl/>
        </w:rPr>
        <w:t xml:space="preserve">אפילו השר שמייצג אותך פה היום, אלקין, ואומר: אל תדאגו, זה ישתנה </w:t>
      </w:r>
      <w:r>
        <w:rPr>
          <w:rFonts w:hint="eastAsia"/>
          <w:rtl/>
        </w:rPr>
        <w:t xml:space="preserve">– </w:t>
      </w:r>
      <w:r>
        <w:rPr>
          <w:rFonts w:hint="cs"/>
          <w:rtl/>
        </w:rPr>
        <w:t xml:space="preserve">נכון, חבר הכנסת גפני, שמעת? הוא לא </w:t>
      </w:r>
      <w:bookmarkStart w:id="11158" w:name="_ETM_Q69_322530"/>
      <w:bookmarkEnd w:id="11158"/>
      <w:r>
        <w:rPr>
          <w:rFonts w:hint="cs"/>
          <w:rtl/>
        </w:rPr>
        <w:t xml:space="preserve">שואל אותו אם הסכמת, כמו ששאל אחרי זה דיכטר את חברת הכנסת עדי עזוז. כמו ששואלים </w:t>
      </w:r>
      <w:r>
        <w:rPr>
          <w:rFonts w:hint="eastAsia"/>
          <w:rtl/>
        </w:rPr>
        <w:t xml:space="preserve">– </w:t>
      </w:r>
      <w:r>
        <w:rPr>
          <w:rFonts w:hint="cs"/>
          <w:rtl/>
        </w:rPr>
        <w:t xml:space="preserve">היושב-ראש יודע </w:t>
      </w:r>
      <w:r>
        <w:rPr>
          <w:rFonts w:hint="eastAsia"/>
          <w:rtl/>
        </w:rPr>
        <w:t xml:space="preserve">– </w:t>
      </w:r>
      <w:r>
        <w:rPr>
          <w:rFonts w:hint="cs"/>
          <w:rtl/>
        </w:rPr>
        <w:t xml:space="preserve">כשהממשלה מתנה משהו בהסכמה. הוא לא שאל את גפני: האם אתה מסכים שזה ישתנה, שלפחות זה לא יהיה מעל </w:t>
      </w:r>
      <w:bookmarkStart w:id="11159" w:name="_ETM_Q69_345010"/>
      <w:bookmarkEnd w:id="11159"/>
      <w:r>
        <w:rPr>
          <w:rFonts w:hint="cs"/>
          <w:rtl/>
        </w:rPr>
        <w:t>משרתי הצבא. וגפני אומר: שמעתי. ואני אומר לו: תשאל אותו אם הוא הסכים, לא אם הוא שמע. ואלקין לא שואל אותו, בגלל שגם לאלקין יש פריימריז, ובפריימריז הזה יש הרבה מתפקדים חרדים.</w:t>
      </w:r>
    </w:p>
    <w:p w:rsidR="00A3654A" w:rsidRDefault="00A3654A" w:rsidP="00077A11">
      <w:pPr>
        <w:rPr>
          <w:rtl/>
        </w:rPr>
      </w:pPr>
      <w:bookmarkStart w:id="11160" w:name="_ETM_Q69_364321"/>
      <w:bookmarkStart w:id="11161" w:name="_ETM_Q69_364351"/>
      <w:bookmarkEnd w:id="11160"/>
      <w:bookmarkEnd w:id="11161"/>
    </w:p>
    <w:p w:rsidR="00A3654A" w:rsidRDefault="00A3654A" w:rsidP="00077A11">
      <w:pPr>
        <w:rPr>
          <w:rtl/>
        </w:rPr>
      </w:pPr>
      <w:bookmarkStart w:id="11162" w:name="_ETM_Q69_364481"/>
      <w:bookmarkStart w:id="11163" w:name="_ETM_Q69_364517"/>
      <w:bookmarkEnd w:id="11162"/>
      <w:bookmarkEnd w:id="11163"/>
      <w:r>
        <w:rPr>
          <w:rFonts w:hint="cs"/>
          <w:rtl/>
        </w:rPr>
        <w:t xml:space="preserve">וכיוון שאמרתי פריימריז, אז אני רוצה להגיד </w:t>
      </w:r>
      <w:r>
        <w:rPr>
          <w:rtl/>
        </w:rPr>
        <w:t>–</w:t>
      </w:r>
      <w:r>
        <w:rPr>
          <w:rFonts w:hint="cs"/>
          <w:rtl/>
        </w:rPr>
        <w:t xml:space="preserve"> זה מפריע לי, הוא משתמש בטלפון באולם. סמוטריץ'.</w:t>
      </w:r>
    </w:p>
    <w:p w:rsidR="00A3654A" w:rsidRDefault="00A3654A" w:rsidP="00077A11">
      <w:pPr>
        <w:ind w:firstLine="0"/>
        <w:rPr>
          <w:rtl/>
        </w:rPr>
      </w:pPr>
    </w:p>
    <w:p w:rsidR="00A3654A" w:rsidRDefault="00A3654A" w:rsidP="00077A11">
      <w:pPr>
        <w:pStyle w:val="af6"/>
        <w:keepNext/>
        <w:rPr>
          <w:rtl/>
        </w:rPr>
      </w:pPr>
      <w:r w:rsidRPr="00CE157B">
        <w:rPr>
          <w:rStyle w:val="TagStyle"/>
          <w:rtl/>
        </w:rPr>
        <w:t xml:space="preserve"> &lt;&lt; יור &gt;&gt; </w:t>
      </w:r>
      <w:r>
        <w:rPr>
          <w:rtl/>
        </w:rPr>
        <w:t>היו"ר יעקב מרגי:</w:t>
      </w:r>
      <w:r w:rsidRPr="00CE157B">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כבוד השר.</w:t>
      </w:r>
      <w:bookmarkStart w:id="11164" w:name="_ETM_Q69_379627"/>
      <w:bookmarkEnd w:id="11164"/>
    </w:p>
    <w:p w:rsidR="00A3654A" w:rsidRDefault="00A3654A" w:rsidP="00077A11">
      <w:pPr>
        <w:rPr>
          <w:rtl/>
        </w:rPr>
      </w:pPr>
    </w:p>
    <w:p w:rsidR="00A3654A" w:rsidRDefault="00A3654A" w:rsidP="00077A11">
      <w:pPr>
        <w:pStyle w:val="-"/>
        <w:keepNext/>
        <w:rPr>
          <w:rtl/>
        </w:rPr>
      </w:pPr>
      <w:bookmarkStart w:id="11165" w:name="ET_speakercontinue_5109_13"/>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65"/>
    </w:p>
    <w:p w:rsidR="00A3654A" w:rsidRDefault="00A3654A" w:rsidP="00077A11">
      <w:pPr>
        <w:pStyle w:val="KeepWithNext"/>
        <w:rPr>
          <w:rtl/>
        </w:rPr>
      </w:pPr>
    </w:p>
    <w:p w:rsidR="00A3654A" w:rsidRDefault="00A3654A" w:rsidP="00077A11">
      <w:pPr>
        <w:rPr>
          <w:rtl/>
        </w:rPr>
      </w:pPr>
      <w:r>
        <w:rPr>
          <w:rFonts w:hint="cs"/>
          <w:rtl/>
        </w:rPr>
        <w:t>אני שמעתי את ז</w:t>
      </w:r>
      <w:bookmarkStart w:id="11166" w:name="_ETM_Q69_383793"/>
      <w:bookmarkStart w:id="11167" w:name="_ETM_Q69_384593"/>
      <w:bookmarkEnd w:id="11166"/>
      <w:bookmarkEnd w:id="11167"/>
      <w:r>
        <w:rPr>
          <w:rFonts w:hint="cs"/>
          <w:rtl/>
        </w:rPr>
        <w:t>ה עד לפה.</w:t>
      </w:r>
    </w:p>
    <w:p w:rsidR="00A3654A" w:rsidRDefault="00A3654A" w:rsidP="00077A11">
      <w:pPr>
        <w:rPr>
          <w:rtl/>
        </w:rPr>
      </w:pPr>
      <w:bookmarkStart w:id="11168" w:name="_ETM_Q69_384640"/>
      <w:bookmarkEnd w:id="11168"/>
    </w:p>
    <w:p w:rsidR="00A3654A" w:rsidRDefault="00A3654A" w:rsidP="00077A11">
      <w:pPr>
        <w:pStyle w:val="af6"/>
        <w:keepNext/>
        <w:rPr>
          <w:rtl/>
        </w:rPr>
      </w:pPr>
      <w:r w:rsidRPr="00710015">
        <w:rPr>
          <w:rStyle w:val="TagStyle"/>
          <w:rtl/>
        </w:rPr>
        <w:t xml:space="preserve"> &lt;&lt; יור &gt;&gt; </w:t>
      </w:r>
      <w:r>
        <w:rPr>
          <w:rtl/>
        </w:rPr>
        <w:t>היו"ר יעקב מרגי:</w:t>
      </w:r>
      <w:r w:rsidRPr="0071001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169" w:name="_ETM_Q69_385484"/>
      <w:bookmarkEnd w:id="11169"/>
      <w:r>
        <w:rPr>
          <w:rFonts w:hint="cs"/>
          <w:rtl/>
        </w:rPr>
        <w:t>בוא נראה, אולי זה עבר לו פעם שנייה.</w:t>
      </w:r>
      <w:bookmarkStart w:id="11170" w:name="_ETM_Q69_385752"/>
      <w:bookmarkEnd w:id="11170"/>
    </w:p>
    <w:p w:rsidR="00A3654A" w:rsidRDefault="00A3654A" w:rsidP="00077A11">
      <w:pPr>
        <w:rPr>
          <w:rtl/>
        </w:rPr>
      </w:pPr>
      <w:bookmarkStart w:id="11171" w:name="_ETM_Q69_385821"/>
      <w:bookmarkEnd w:id="11171"/>
    </w:p>
    <w:p w:rsidR="00A3654A" w:rsidRDefault="00A3654A" w:rsidP="00077A11">
      <w:pPr>
        <w:pStyle w:val="-"/>
        <w:keepNext/>
        <w:rPr>
          <w:rtl/>
        </w:rPr>
      </w:pPr>
      <w:bookmarkStart w:id="11172" w:name="ET_speakercontinue_5109_15"/>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72"/>
    </w:p>
    <w:p w:rsidR="00A3654A" w:rsidRDefault="00A3654A" w:rsidP="00077A11">
      <w:pPr>
        <w:pStyle w:val="KeepWithNext"/>
        <w:rPr>
          <w:rtl/>
        </w:rPr>
      </w:pPr>
    </w:p>
    <w:p w:rsidR="00A3654A" w:rsidRDefault="00A3654A" w:rsidP="00077A11">
      <w:pPr>
        <w:rPr>
          <w:rtl/>
        </w:rPr>
      </w:pPr>
      <w:bookmarkStart w:id="11173" w:name="_ETM_Q69_387904"/>
      <w:bookmarkEnd w:id="11173"/>
      <w:r>
        <w:rPr>
          <w:rFonts w:hint="cs"/>
          <w:rtl/>
        </w:rPr>
        <w:t xml:space="preserve">לא יודע, הוא </w:t>
      </w:r>
      <w:bookmarkStart w:id="11174" w:name="_ETM_Q69_389288"/>
      <w:bookmarkEnd w:id="11174"/>
      <w:r>
        <w:rPr>
          <w:rFonts w:hint="cs"/>
          <w:rtl/>
        </w:rPr>
        <w:t xml:space="preserve">לא מכיר טכנולוגיה של אוזניות? אני לא צריך שהוא יקשיב. </w:t>
      </w:r>
      <w:bookmarkStart w:id="11175" w:name="_ETM_Q69_391362"/>
      <w:bookmarkEnd w:id="11175"/>
      <w:r>
        <w:rPr>
          <w:rFonts w:hint="cs"/>
          <w:rtl/>
        </w:rPr>
        <w:t>אני מבין למה הוא לא רוצה להקשיב, גם אני במקומו לא הייתי מקשיב.</w:t>
      </w:r>
    </w:p>
    <w:p w:rsidR="00A3654A" w:rsidRDefault="00A3654A" w:rsidP="00077A11">
      <w:pPr>
        <w:rPr>
          <w:rtl/>
        </w:rPr>
      </w:pPr>
      <w:bookmarkStart w:id="11176" w:name="_ETM_Q69_393320"/>
      <w:bookmarkStart w:id="11177" w:name="_ETM_Q69_393399"/>
      <w:bookmarkEnd w:id="11176"/>
      <w:bookmarkEnd w:id="11177"/>
    </w:p>
    <w:p w:rsidR="00A3654A" w:rsidRDefault="00A3654A" w:rsidP="00077A11">
      <w:pPr>
        <w:pStyle w:val="af6"/>
        <w:keepNext/>
        <w:rPr>
          <w:rtl/>
        </w:rPr>
      </w:pPr>
      <w:r w:rsidRPr="00710015">
        <w:rPr>
          <w:rStyle w:val="TagStyle"/>
          <w:rtl/>
        </w:rPr>
        <w:t xml:space="preserve"> &lt;&lt; יור &gt;&gt; </w:t>
      </w:r>
      <w:r>
        <w:rPr>
          <w:rtl/>
        </w:rPr>
        <w:t>היו"ר יעקב מרגי:</w:t>
      </w:r>
      <w:r w:rsidRPr="0071001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178" w:name="_ETM_Q69_394011"/>
      <w:bookmarkEnd w:id="11178"/>
      <w:r>
        <w:rPr>
          <w:rFonts w:hint="cs"/>
          <w:rtl/>
        </w:rPr>
        <w:t>קשה להקשיב.</w:t>
      </w:r>
      <w:bookmarkStart w:id="11179" w:name="_ETM_Q69_395864"/>
      <w:bookmarkEnd w:id="11179"/>
    </w:p>
    <w:p w:rsidR="00A3654A" w:rsidRDefault="00A3654A" w:rsidP="00077A11">
      <w:pPr>
        <w:rPr>
          <w:rtl/>
        </w:rPr>
      </w:pPr>
      <w:bookmarkStart w:id="11180" w:name="_ETM_Q69_395942"/>
      <w:bookmarkEnd w:id="11180"/>
    </w:p>
    <w:p w:rsidR="00A3654A" w:rsidRDefault="00A3654A" w:rsidP="00077A11">
      <w:pPr>
        <w:pStyle w:val="-"/>
        <w:keepNext/>
        <w:rPr>
          <w:rtl/>
        </w:rPr>
      </w:pPr>
      <w:bookmarkStart w:id="11181" w:name="ET_speakercontinue_5109_17"/>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81"/>
    </w:p>
    <w:p w:rsidR="00A3654A" w:rsidRDefault="00A3654A" w:rsidP="00077A11">
      <w:pPr>
        <w:pStyle w:val="KeepWithNext"/>
        <w:rPr>
          <w:rtl/>
        </w:rPr>
      </w:pPr>
    </w:p>
    <w:p w:rsidR="00A3654A" w:rsidRDefault="00A3654A" w:rsidP="00077A11">
      <w:pPr>
        <w:rPr>
          <w:rtl/>
        </w:rPr>
      </w:pPr>
      <w:bookmarkStart w:id="11182" w:name="_ETM_Q69_396906"/>
      <w:bookmarkEnd w:id="11182"/>
      <w:r>
        <w:rPr>
          <w:rFonts w:hint="cs"/>
          <w:rtl/>
        </w:rPr>
        <w:t xml:space="preserve">אל תתבייש, בצלאל, נו, באמת. אתה יודע </w:t>
      </w:r>
      <w:bookmarkStart w:id="11183" w:name="_ETM_Q69_395852"/>
      <w:bookmarkEnd w:id="11183"/>
      <w:r>
        <w:rPr>
          <w:rFonts w:hint="cs"/>
          <w:rtl/>
        </w:rPr>
        <w:t>מה? קודם יצאת ואמרו: אין שר במליאה.</w:t>
      </w:r>
      <w:bookmarkStart w:id="11184" w:name="_ETM_Q69_398889"/>
      <w:bookmarkEnd w:id="11184"/>
      <w:r>
        <w:rPr>
          <w:rFonts w:hint="cs"/>
          <w:rtl/>
        </w:rPr>
        <w:t xml:space="preserve"> אני מוכן שלא תהיה במליאה. זה לא מוסיף לי כבוד </w:t>
      </w:r>
      <w:bookmarkStart w:id="11185" w:name="_ETM_Q69_405897"/>
      <w:bookmarkEnd w:id="11185"/>
      <w:r>
        <w:rPr>
          <w:rFonts w:hint="cs"/>
          <w:rtl/>
        </w:rPr>
        <w:t xml:space="preserve">שאני מדבר ויש שר מהממשלה הזאת במליאה. אני לא מוכרח </w:t>
      </w:r>
      <w:bookmarkStart w:id="11186" w:name="_ETM_Q69_411721"/>
      <w:bookmarkEnd w:id="11186"/>
      <w:r>
        <w:rPr>
          <w:rFonts w:hint="cs"/>
          <w:rtl/>
        </w:rPr>
        <w:t xml:space="preserve">שיהיה פה שר, באמת, עוד פעם </w:t>
      </w:r>
      <w:r>
        <w:rPr>
          <w:rFonts w:hint="eastAsia"/>
          <w:rtl/>
        </w:rPr>
        <w:t xml:space="preserve">– </w:t>
      </w:r>
      <w:r>
        <w:rPr>
          <w:rFonts w:hint="cs"/>
          <w:rtl/>
        </w:rPr>
        <w:t>לא נפסיק את הדיונים.</w:t>
      </w:r>
      <w:bookmarkStart w:id="11187" w:name="_ETM_Q69_415267"/>
      <w:bookmarkEnd w:id="11187"/>
      <w:r>
        <w:rPr>
          <w:rFonts w:hint="cs"/>
          <w:rtl/>
        </w:rPr>
        <w:t xml:space="preserve"> שלא יהיה.</w:t>
      </w:r>
    </w:p>
    <w:p w:rsidR="00A3654A" w:rsidRDefault="00A3654A" w:rsidP="00077A11">
      <w:pPr>
        <w:rPr>
          <w:rtl/>
        </w:rPr>
      </w:pPr>
      <w:bookmarkStart w:id="11188" w:name="_ETM_Q69_416580"/>
      <w:bookmarkStart w:id="11189" w:name="_ETM_Q69_416633"/>
      <w:bookmarkEnd w:id="11188"/>
      <w:bookmarkEnd w:id="11189"/>
    </w:p>
    <w:p w:rsidR="00A3654A" w:rsidRDefault="00A3654A" w:rsidP="00077A11">
      <w:pPr>
        <w:rPr>
          <w:rtl/>
        </w:rPr>
      </w:pPr>
      <w:bookmarkStart w:id="11190" w:name="_ETM_Q69_416723"/>
      <w:bookmarkStart w:id="11191" w:name="_ETM_Q69_416775"/>
      <w:bookmarkEnd w:id="11190"/>
      <w:bookmarkEnd w:id="11191"/>
      <w:r>
        <w:rPr>
          <w:rFonts w:hint="cs"/>
          <w:rtl/>
        </w:rPr>
        <w:t xml:space="preserve">אני רוצה להגיד לך, ואני רוצה </w:t>
      </w:r>
      <w:bookmarkStart w:id="11192" w:name="_ETM_Q69_379679"/>
      <w:bookmarkEnd w:id="11192"/>
      <w:r>
        <w:rPr>
          <w:rFonts w:hint="cs"/>
          <w:rtl/>
        </w:rPr>
        <w:t xml:space="preserve">לכם בליכוד, על אסון הפריימריז. אני רוצה להגיד לך, אני בדקתי את הנתונים. תשמע משהו, אדוני היושב בראש. בליכוד אומרים: יש לנו פריימריז. א. אנחנו רואים איך נראות הוועדות </w:t>
      </w:r>
      <w:bookmarkStart w:id="11193" w:name="_ETM_Q69_435958"/>
      <w:bookmarkEnd w:id="11193"/>
      <w:r>
        <w:rPr>
          <w:rFonts w:hint="cs"/>
          <w:rtl/>
        </w:rPr>
        <w:t xml:space="preserve">בכנסת עכשיו בגלל הפריימריז </w:t>
      </w:r>
      <w:r>
        <w:rPr>
          <w:rFonts w:hint="eastAsia"/>
          <w:rtl/>
        </w:rPr>
        <w:t xml:space="preserve">– </w:t>
      </w:r>
      <w:r>
        <w:rPr>
          <w:rFonts w:hint="cs"/>
          <w:rtl/>
        </w:rPr>
        <w:t xml:space="preserve">בושה וחרפה. אתמול יושבת חברת כנסת שמסגירה שם של משרת בשירות הביטחון </w:t>
      </w:r>
      <w:r>
        <w:rPr>
          <w:rtl/>
        </w:rPr>
        <w:t>–</w:t>
      </w:r>
      <w:r>
        <w:rPr>
          <w:rFonts w:hint="cs"/>
          <w:rtl/>
        </w:rPr>
        <w:t xml:space="preserve"> ואני אזכיר לך שהשר כץ וזיני, ראש השב"כ, מבינים את הנזק הגדול </w:t>
      </w:r>
      <w:r>
        <w:rPr>
          <w:rtl/>
        </w:rPr>
        <w:t>–</w:t>
      </w:r>
      <w:r>
        <w:rPr>
          <w:rFonts w:hint="cs"/>
          <w:rtl/>
        </w:rPr>
        <w:t xml:space="preserve"> ויש מקהלה. </w:t>
      </w:r>
      <w:bookmarkStart w:id="11194" w:name="_ETM_Q69_459463"/>
      <w:bookmarkEnd w:id="11194"/>
      <w:r>
        <w:rPr>
          <w:rFonts w:hint="cs"/>
          <w:rtl/>
        </w:rPr>
        <w:t xml:space="preserve">כולם פוחדים מהפריימריז, אז כולם יצביעו. והחרדים פוחדים על חוק לימוד התורה, על חוק-יסוד, אז גם הם יצביעו שלא ייקחו </w:t>
      </w:r>
      <w:bookmarkStart w:id="11195" w:name="_ETM_Q69_464508"/>
      <w:bookmarkEnd w:id="11195"/>
      <w:r>
        <w:rPr>
          <w:rFonts w:hint="cs"/>
          <w:rtl/>
        </w:rPr>
        <w:t>לה את החסינות. ככה הם יושבים שם בוועדה.</w:t>
      </w:r>
    </w:p>
    <w:p w:rsidR="00A3654A" w:rsidRDefault="00A3654A" w:rsidP="00077A11">
      <w:pPr>
        <w:rPr>
          <w:rtl/>
        </w:rPr>
      </w:pPr>
      <w:bookmarkStart w:id="11196" w:name="_ETM_Q69_470765"/>
      <w:bookmarkStart w:id="11197" w:name="_ETM_Q69_470821"/>
      <w:bookmarkEnd w:id="11196"/>
      <w:bookmarkEnd w:id="11197"/>
    </w:p>
    <w:p w:rsidR="00A3654A" w:rsidRDefault="00A3654A" w:rsidP="00077A11">
      <w:pPr>
        <w:rPr>
          <w:rtl/>
        </w:rPr>
      </w:pPr>
      <w:bookmarkStart w:id="11198" w:name="_ETM_Q69_470925"/>
      <w:bookmarkStart w:id="11199" w:name="_ETM_Q69_470973"/>
      <w:bookmarkEnd w:id="11198"/>
      <w:bookmarkEnd w:id="11199"/>
      <w:r>
        <w:rPr>
          <w:rFonts w:hint="cs"/>
          <w:rtl/>
        </w:rPr>
        <w:t xml:space="preserve">ואני אומר לך מידע אישי: זה לא רק סכנת חיים לשמות שהיא חושפת. אני מכיר את היחידה הזאת שם. </w:t>
      </w:r>
      <w:bookmarkStart w:id="11200" w:name="_ETM_Q69_481166"/>
      <w:bookmarkEnd w:id="11200"/>
      <w:r>
        <w:rPr>
          <w:rFonts w:hint="cs"/>
          <w:rtl/>
        </w:rPr>
        <w:t xml:space="preserve">אני יודע כמה אנשים שהיינו רוצים לגייס לא יתגייסו, בגלל </w:t>
      </w:r>
      <w:bookmarkStart w:id="11201" w:name="_ETM_Q69_484044"/>
      <w:bookmarkEnd w:id="11201"/>
      <w:r>
        <w:rPr>
          <w:rFonts w:hint="cs"/>
          <w:rtl/>
        </w:rPr>
        <w:t xml:space="preserve">שאחרי זה יחשפו את השם שלהם, וממשלת החורבן תיתן לזה </w:t>
      </w:r>
      <w:bookmarkStart w:id="11202" w:name="_ETM_Q69_490619"/>
      <w:bookmarkEnd w:id="11202"/>
      <w:r>
        <w:rPr>
          <w:rFonts w:hint="cs"/>
          <w:rtl/>
        </w:rPr>
        <w:t xml:space="preserve">גיבוי. זה מטורף. זה מטורף. ואופיר כץ נותן לה לדבר חמש, שש שעות על הכול, חוץ מעל הדבר הפשוט: למה </w:t>
      </w:r>
      <w:bookmarkStart w:id="11203" w:name="_ETM_Q69_502980"/>
      <w:bookmarkEnd w:id="11203"/>
      <w:r>
        <w:rPr>
          <w:rFonts w:hint="cs"/>
          <w:rtl/>
        </w:rPr>
        <w:t>חשפת של לוחם שירות הביטחון הכללי? רציתם את זיני? יש</w:t>
      </w:r>
      <w:bookmarkStart w:id="11204" w:name="_ETM_Q69_508260"/>
      <w:bookmarkEnd w:id="11204"/>
      <w:r>
        <w:rPr>
          <w:rFonts w:hint="cs"/>
          <w:rtl/>
        </w:rPr>
        <w:t xml:space="preserve"> לכם את זיני. הינה, הוא חושב שצריך להעמיד אותך לדין.</w:t>
      </w:r>
      <w:bookmarkStart w:id="11205" w:name="_ETM_Q69_515652"/>
      <w:bookmarkEnd w:id="11205"/>
      <w:r>
        <w:rPr>
          <w:rFonts w:hint="cs"/>
          <w:rtl/>
        </w:rPr>
        <w:t xml:space="preserve"> ואתם נותנים לזה גיבוי. לאן הגעתם? למה, כדי שיהיה חוק </w:t>
      </w:r>
      <w:bookmarkStart w:id="11206" w:name="_ETM_Q69_521493"/>
      <w:bookmarkEnd w:id="11206"/>
      <w:r>
        <w:rPr>
          <w:rFonts w:hint="cs"/>
          <w:rtl/>
        </w:rPr>
        <w:t>לימוד תורה? אנחנו מטורפים. לאן הגענו?</w:t>
      </w:r>
    </w:p>
    <w:p w:rsidR="00A3654A" w:rsidRDefault="00A3654A" w:rsidP="00077A11">
      <w:pPr>
        <w:rPr>
          <w:rtl/>
        </w:rPr>
      </w:pPr>
      <w:bookmarkStart w:id="11207" w:name="_ETM_Q69_526132"/>
      <w:bookmarkStart w:id="11208" w:name="_ETM_Q69_526204"/>
      <w:bookmarkEnd w:id="11207"/>
      <w:bookmarkEnd w:id="11208"/>
    </w:p>
    <w:p w:rsidR="00A3654A" w:rsidRDefault="00A3654A" w:rsidP="00077A11">
      <w:pPr>
        <w:rPr>
          <w:rtl/>
        </w:rPr>
      </w:pPr>
      <w:r>
        <w:rPr>
          <w:rFonts w:hint="cs"/>
          <w:rtl/>
        </w:rPr>
        <w:t xml:space="preserve">ואני אסיים במה שאמרתי לך על נפלאות הפריימריז. תראה, אומרים בליכוד: יש פריימריז. אני אתן לך את המספרים המדויקים, כדי שנדע על מה אני מדבר, </w:t>
      </w:r>
      <w:bookmarkStart w:id="11209" w:name="_ETM_Q69_535748"/>
      <w:bookmarkEnd w:id="11209"/>
      <w:r>
        <w:rPr>
          <w:rFonts w:hint="cs"/>
          <w:rtl/>
        </w:rPr>
        <w:t xml:space="preserve">זה ייקח בדיוק דקה: לליכוד, לכנסת העשרים-וחמש, הצביעו מיליון ו-115,336 </w:t>
      </w:r>
      <w:bookmarkStart w:id="11210" w:name="_ETM_Q69_543157"/>
      <w:bookmarkEnd w:id="11210"/>
      <w:r>
        <w:rPr>
          <w:rFonts w:hint="cs"/>
          <w:rtl/>
        </w:rPr>
        <w:t>מצביעים. בעלי זכות בחירה היו להם 140,000 מתפקדים. זה 12.5%.</w:t>
      </w:r>
      <w:bookmarkStart w:id="11211" w:name="_ETM_Q69_548382"/>
      <w:bookmarkEnd w:id="11211"/>
      <w:r>
        <w:rPr>
          <w:rFonts w:hint="cs"/>
          <w:rtl/>
        </w:rPr>
        <w:t xml:space="preserve"> הגיעו לקלפי להצביע 7%, 79,750, זאת אומרת 7% שיש</w:t>
      </w:r>
      <w:bookmarkStart w:id="11212" w:name="_ETM_Q69_556758"/>
      <w:bookmarkEnd w:id="11212"/>
      <w:r>
        <w:rPr>
          <w:rFonts w:hint="cs"/>
          <w:rtl/>
        </w:rPr>
        <w:t xml:space="preserve"> בתוכם מתפקדי התעשייה האווירית, מתיישבי יהודה ושומרון, עובדי חברת </w:t>
      </w:r>
      <w:bookmarkStart w:id="11213" w:name="_ETM_Q69_567142"/>
      <w:bookmarkEnd w:id="11213"/>
      <w:r>
        <w:rPr>
          <w:rFonts w:hint="cs"/>
          <w:rtl/>
        </w:rPr>
        <w:t xml:space="preserve">חשמל. עכשיו כל אלה עבדים שלהם. לכו לחתונות, תנו להם </w:t>
      </w:r>
      <w:bookmarkStart w:id="11214" w:name="_ETM_Q69_572976"/>
      <w:bookmarkEnd w:id="11214"/>
      <w:r>
        <w:rPr>
          <w:rFonts w:hint="cs"/>
          <w:rtl/>
        </w:rPr>
        <w:t>ג'ובים - -</w:t>
      </w:r>
    </w:p>
    <w:p w:rsidR="00A3654A" w:rsidRDefault="00A3654A" w:rsidP="00077A11">
      <w:pPr>
        <w:rPr>
          <w:rtl/>
        </w:rPr>
      </w:pPr>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15" w:name="_ETM_Q69_570156"/>
      <w:bookmarkEnd w:id="11215"/>
      <w:r>
        <w:rPr>
          <w:rFonts w:hint="cs"/>
          <w:rtl/>
        </w:rPr>
        <w:t>נא לסיים.</w:t>
      </w:r>
      <w:bookmarkStart w:id="11216" w:name="_ETM_Q69_571695"/>
      <w:bookmarkEnd w:id="11216"/>
    </w:p>
    <w:p w:rsidR="00A3654A" w:rsidRDefault="00A3654A" w:rsidP="00077A11">
      <w:pPr>
        <w:rPr>
          <w:rtl/>
        </w:rPr>
      </w:pPr>
      <w:bookmarkStart w:id="11217" w:name="_ETM_Q69_571760"/>
      <w:bookmarkEnd w:id="11217"/>
    </w:p>
    <w:p w:rsidR="00A3654A" w:rsidRDefault="00A3654A" w:rsidP="00077A11">
      <w:pPr>
        <w:pStyle w:val="-"/>
        <w:keepNext/>
        <w:rPr>
          <w:rtl/>
        </w:rPr>
      </w:pPr>
      <w:bookmarkStart w:id="11218" w:name="ET_speakercontinue_5109_19"/>
      <w:r w:rsidRPr="00A97052">
        <w:rPr>
          <w:rStyle w:val="TagStyle"/>
          <w:rtl/>
        </w:rPr>
        <w:t xml:space="preserve"> &lt;&lt; דובר_המשך &gt;&gt; </w:t>
      </w:r>
      <w:r>
        <w:rPr>
          <w:rtl/>
        </w:rPr>
        <w:t>אלעזר שטרן (יש עתיד):</w:t>
      </w:r>
      <w:r w:rsidRPr="00A97052">
        <w:rPr>
          <w:rStyle w:val="TagStyle"/>
          <w:rtl/>
        </w:rPr>
        <w:t xml:space="preserve"> &lt;&lt; דובר_המשך &gt;&gt;</w:t>
      </w:r>
      <w:r>
        <w:rPr>
          <w:rtl/>
        </w:rPr>
        <w:t xml:space="preserve">   </w:t>
      </w:r>
      <w:bookmarkEnd w:id="11218"/>
    </w:p>
    <w:p w:rsidR="00A3654A" w:rsidRDefault="00A3654A" w:rsidP="00077A11">
      <w:pPr>
        <w:pStyle w:val="KeepWithNext"/>
        <w:rPr>
          <w:rtl/>
        </w:rPr>
      </w:pPr>
    </w:p>
    <w:p w:rsidR="00A3654A" w:rsidRDefault="00A3654A" w:rsidP="00077A11">
      <w:pPr>
        <w:rPr>
          <w:rtl/>
        </w:rPr>
      </w:pPr>
      <w:bookmarkStart w:id="11219" w:name="_ETM_Q69_572458"/>
      <w:bookmarkEnd w:id="11219"/>
      <w:r>
        <w:rPr>
          <w:rFonts w:hint="cs"/>
          <w:rtl/>
        </w:rPr>
        <w:t xml:space="preserve">- - קחו את האג'נדות הכי קיצוניות שלהם, על 7%, שבתוכם </w:t>
      </w:r>
      <w:bookmarkStart w:id="11220" w:name="_ETM_Q69_576620"/>
      <w:bookmarkEnd w:id="11220"/>
      <w:r>
        <w:rPr>
          <w:rFonts w:hint="cs"/>
          <w:rtl/>
        </w:rPr>
        <w:t xml:space="preserve">מאוגדים כנראה 5% מתוכם. ואז אנחנו מתפלאים שככה </w:t>
      </w:r>
      <w:bookmarkStart w:id="11221" w:name="_ETM_Q69_583748"/>
      <w:bookmarkEnd w:id="11221"/>
      <w:r>
        <w:rPr>
          <w:rFonts w:hint="cs"/>
          <w:rtl/>
        </w:rPr>
        <w:t>נראית כנסת ישראל.</w:t>
      </w:r>
      <w:bookmarkStart w:id="11222" w:name="_ETM_Q69_587541"/>
      <w:bookmarkEnd w:id="11222"/>
    </w:p>
    <w:p w:rsidR="00A3654A" w:rsidRDefault="00A3654A" w:rsidP="00077A11">
      <w:pPr>
        <w:rPr>
          <w:rtl/>
        </w:rPr>
      </w:pPr>
      <w:bookmarkStart w:id="11223" w:name="_ETM_Q69_587595"/>
      <w:bookmarkEnd w:id="11223"/>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24" w:name="_ETM_Q69_588373"/>
      <w:bookmarkEnd w:id="11224"/>
      <w:r>
        <w:rPr>
          <w:rFonts w:hint="cs"/>
          <w:rtl/>
        </w:rPr>
        <w:t>תודה.</w:t>
      </w:r>
      <w:bookmarkStart w:id="11225" w:name="_ETM_Q69_589332"/>
      <w:bookmarkEnd w:id="11225"/>
    </w:p>
    <w:p w:rsidR="00A3654A" w:rsidRDefault="00A3654A" w:rsidP="00077A11">
      <w:pPr>
        <w:rPr>
          <w:rtl/>
        </w:rPr>
      </w:pPr>
      <w:bookmarkStart w:id="11226" w:name="_ETM_Q69_589398"/>
      <w:bookmarkEnd w:id="11226"/>
    </w:p>
    <w:p w:rsidR="00A3654A" w:rsidRDefault="00A3654A" w:rsidP="00077A11">
      <w:pPr>
        <w:pStyle w:val="-"/>
        <w:keepNext/>
        <w:rPr>
          <w:rtl/>
        </w:rPr>
      </w:pPr>
      <w:bookmarkStart w:id="11227" w:name="ET_speakercontinue_5109_21"/>
      <w:r w:rsidRPr="00A97052">
        <w:rPr>
          <w:rStyle w:val="TagStyle"/>
          <w:rtl/>
        </w:rPr>
        <w:t xml:space="preserve"> &lt;&lt; דובר_המשך &gt;&gt; </w:t>
      </w:r>
      <w:r>
        <w:rPr>
          <w:rtl/>
        </w:rPr>
        <w:t>אלעזר שטרן (יש עתיד):</w:t>
      </w:r>
      <w:r w:rsidRPr="00A97052">
        <w:rPr>
          <w:rStyle w:val="TagStyle"/>
          <w:rtl/>
        </w:rPr>
        <w:t xml:space="preserve"> &lt;&lt; דובר_המשך &gt;&gt;</w:t>
      </w:r>
      <w:r>
        <w:rPr>
          <w:rtl/>
        </w:rPr>
        <w:t xml:space="preserve">   </w:t>
      </w:r>
      <w:bookmarkEnd w:id="11227"/>
    </w:p>
    <w:p w:rsidR="00A3654A" w:rsidRDefault="00A3654A" w:rsidP="00077A11">
      <w:pPr>
        <w:pStyle w:val="KeepWithNext"/>
        <w:rPr>
          <w:rtl/>
        </w:rPr>
      </w:pPr>
    </w:p>
    <w:p w:rsidR="00A3654A" w:rsidRDefault="00A3654A" w:rsidP="00077A11">
      <w:pPr>
        <w:rPr>
          <w:rtl/>
        </w:rPr>
      </w:pPr>
      <w:bookmarkStart w:id="11228" w:name="_ETM_Q69_590119"/>
      <w:bookmarkEnd w:id="11228"/>
      <w:r>
        <w:rPr>
          <w:rFonts w:hint="cs"/>
          <w:rtl/>
        </w:rPr>
        <w:t>מתבייש בשם הכנסת. תודה, אדוני.</w:t>
      </w:r>
      <w:bookmarkStart w:id="11229" w:name="_ETM_Q69_590562"/>
      <w:bookmarkEnd w:id="11229"/>
    </w:p>
    <w:p w:rsidR="00A3654A" w:rsidRDefault="00A3654A" w:rsidP="00077A11">
      <w:pPr>
        <w:rPr>
          <w:rtl/>
        </w:rPr>
      </w:pPr>
      <w:bookmarkStart w:id="11230" w:name="_ETM_Q69_590632"/>
      <w:bookmarkEnd w:id="11230"/>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31" w:name="_ETM_Q69_591648"/>
      <w:bookmarkEnd w:id="11231"/>
      <w:r>
        <w:rPr>
          <w:rFonts w:hint="cs"/>
          <w:rtl/>
        </w:rPr>
        <w:t>תודה רבה לך. חבר</w:t>
      </w:r>
      <w:bookmarkStart w:id="11232" w:name="_ETM_Q69_594386"/>
      <w:bookmarkEnd w:id="11232"/>
      <w:r>
        <w:rPr>
          <w:rFonts w:hint="cs"/>
          <w:rtl/>
        </w:rPr>
        <w:t xml:space="preserve"> הכנסת אלון שוסטר, עם פעילות ענפה היום.</w:t>
      </w:r>
      <w:bookmarkStart w:id="11233" w:name="_ETM_Q69_602394"/>
      <w:bookmarkStart w:id="11234" w:name="_ETM_Q69_602453"/>
      <w:bookmarkStart w:id="11235" w:name="_ETM_Q69_602521"/>
      <w:bookmarkStart w:id="11236" w:name="_ETM_Q69_602573"/>
      <w:bookmarkEnd w:id="11233"/>
      <w:bookmarkEnd w:id="11234"/>
      <w:bookmarkEnd w:id="11235"/>
      <w:bookmarkEnd w:id="11236"/>
      <w:r>
        <w:rPr>
          <w:rFonts w:hint="cs"/>
          <w:rtl/>
        </w:rPr>
        <w:t xml:space="preserve"> עד 20 </w:t>
      </w:r>
      <w:bookmarkStart w:id="11237" w:name="_ETM_Q69_604810"/>
      <w:bookmarkEnd w:id="11237"/>
      <w:r>
        <w:rPr>
          <w:rFonts w:hint="cs"/>
          <w:rtl/>
        </w:rPr>
        <w:t>דקות לרשותך.</w:t>
      </w:r>
      <w:bookmarkStart w:id="11238" w:name="_ETM_Q69_606521"/>
      <w:bookmarkEnd w:id="11238"/>
    </w:p>
    <w:p w:rsidR="00A3654A" w:rsidRDefault="00A3654A" w:rsidP="00077A11">
      <w:pPr>
        <w:rPr>
          <w:rtl/>
        </w:rPr>
      </w:pPr>
      <w:bookmarkStart w:id="11239" w:name="_ETM_Q69_606566"/>
      <w:bookmarkStart w:id="11240" w:name="_ETM_Q69_607610"/>
      <w:bookmarkEnd w:id="11239"/>
      <w:bookmarkEnd w:id="11240"/>
    </w:p>
    <w:p w:rsidR="00A3654A" w:rsidRDefault="00A3654A" w:rsidP="00077A11">
      <w:pPr>
        <w:pStyle w:val="a4"/>
        <w:keepNext/>
        <w:rPr>
          <w:rtl/>
        </w:rPr>
      </w:pPr>
      <w:bookmarkStart w:id="11241" w:name="ET_speaker_6144_23"/>
      <w:r w:rsidRPr="00A97052">
        <w:rPr>
          <w:rStyle w:val="TagStyle"/>
          <w:rtl/>
        </w:rPr>
        <w:t xml:space="preserve"> &lt;&lt; דובר &gt;&gt; </w:t>
      </w:r>
      <w:bookmarkStart w:id="11242" w:name="_Toc232072872"/>
      <w:bookmarkStart w:id="11243" w:name="_Toc232081321"/>
      <w:r>
        <w:rPr>
          <w:rtl/>
        </w:rPr>
        <w:t>אלון שוסטר (כחול לבן – המחנה הממלכתי):</w:t>
      </w:r>
      <w:bookmarkEnd w:id="11242"/>
      <w:bookmarkEnd w:id="11243"/>
      <w:r w:rsidRPr="00A97052">
        <w:rPr>
          <w:rStyle w:val="TagStyle"/>
          <w:rtl/>
        </w:rPr>
        <w:t xml:space="preserve"> &lt;&lt; דובר &gt;&gt;</w:t>
      </w:r>
      <w:r>
        <w:rPr>
          <w:rtl/>
        </w:rPr>
        <w:t xml:space="preserve">   </w:t>
      </w:r>
      <w:bookmarkEnd w:id="11241"/>
    </w:p>
    <w:p w:rsidR="00A3654A" w:rsidRDefault="00A3654A" w:rsidP="00077A11">
      <w:pPr>
        <w:pStyle w:val="KeepWithNext"/>
        <w:rPr>
          <w:rtl/>
        </w:rPr>
      </w:pPr>
    </w:p>
    <w:p w:rsidR="00A3654A" w:rsidRDefault="00A3654A" w:rsidP="00077A11">
      <w:pPr>
        <w:rPr>
          <w:rtl/>
        </w:rPr>
      </w:pPr>
      <w:bookmarkStart w:id="11244" w:name="_ETM_Q69_607950"/>
      <w:bookmarkStart w:id="11245" w:name="_ETM_Q69_607993"/>
      <w:bookmarkEnd w:id="11244"/>
      <w:bookmarkEnd w:id="11245"/>
      <w:r>
        <w:rPr>
          <w:rFonts w:hint="cs"/>
          <w:rtl/>
        </w:rPr>
        <w:t>חצי שעה. נדמה לי שעשר, לא?</w:t>
      </w:r>
    </w:p>
    <w:p w:rsidR="00A3654A" w:rsidRDefault="00A3654A" w:rsidP="00077A11">
      <w:pPr>
        <w:rPr>
          <w:rtl/>
        </w:rPr>
      </w:pPr>
      <w:bookmarkStart w:id="11246" w:name="_ETM_Q69_607951"/>
      <w:bookmarkStart w:id="11247" w:name="_ETM_Q69_608000"/>
      <w:bookmarkEnd w:id="11246"/>
      <w:bookmarkEnd w:id="11247"/>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48" w:name="_ETM_Q69_608708"/>
      <w:bookmarkEnd w:id="11248"/>
      <w:r>
        <w:rPr>
          <w:rFonts w:hint="cs"/>
          <w:rtl/>
        </w:rPr>
        <w:t xml:space="preserve">אלון שוסטר </w:t>
      </w:r>
      <w:r>
        <w:rPr>
          <w:rFonts w:hint="eastAsia"/>
          <w:rtl/>
        </w:rPr>
        <w:t xml:space="preserve">– </w:t>
      </w:r>
      <w:r>
        <w:rPr>
          <w:rFonts w:hint="cs"/>
          <w:rtl/>
        </w:rPr>
        <w:t xml:space="preserve">15. </w:t>
      </w:r>
      <w:bookmarkStart w:id="11249" w:name="_ETM_Q69_613039"/>
      <w:bookmarkEnd w:id="11249"/>
      <w:r>
        <w:rPr>
          <w:rFonts w:hint="cs"/>
          <w:rtl/>
        </w:rPr>
        <w:t>סליחה.</w:t>
      </w:r>
      <w:bookmarkStart w:id="11250" w:name="_ETM_Q69_610845"/>
      <w:bookmarkEnd w:id="11250"/>
    </w:p>
    <w:p w:rsidR="00A3654A" w:rsidRDefault="00A3654A" w:rsidP="00077A11">
      <w:pPr>
        <w:rPr>
          <w:rtl/>
        </w:rPr>
      </w:pPr>
      <w:bookmarkStart w:id="11251" w:name="_ETM_Q69_610905"/>
      <w:bookmarkEnd w:id="11251"/>
    </w:p>
    <w:p w:rsidR="00A3654A" w:rsidRDefault="00A3654A" w:rsidP="00077A11">
      <w:pPr>
        <w:pStyle w:val="af5"/>
        <w:keepNext/>
        <w:rPr>
          <w:rtl/>
        </w:rPr>
      </w:pPr>
      <w:bookmarkStart w:id="11252" w:name="ET_interruption_קריאה_25"/>
      <w:r w:rsidRPr="00A97052">
        <w:rPr>
          <w:rStyle w:val="TagStyle"/>
          <w:rtl/>
        </w:rPr>
        <w:t xml:space="preserve"> &lt;&lt; קריאה &gt;&gt; </w:t>
      </w:r>
      <w:r>
        <w:rPr>
          <w:rtl/>
        </w:rPr>
        <w:t>קריאה:</w:t>
      </w:r>
      <w:r w:rsidRPr="00A97052">
        <w:rPr>
          <w:rStyle w:val="TagStyle"/>
          <w:rtl/>
        </w:rPr>
        <w:t xml:space="preserve"> &lt;&lt; קריאה &gt;&gt;</w:t>
      </w:r>
      <w:r>
        <w:rPr>
          <w:rtl/>
        </w:rPr>
        <w:t xml:space="preserve">   </w:t>
      </w:r>
      <w:bookmarkEnd w:id="11252"/>
    </w:p>
    <w:p w:rsidR="00A3654A" w:rsidRDefault="00A3654A" w:rsidP="00077A11">
      <w:pPr>
        <w:pStyle w:val="KeepWithNext"/>
        <w:rPr>
          <w:rtl/>
        </w:rPr>
      </w:pPr>
    </w:p>
    <w:p w:rsidR="00A3654A" w:rsidRDefault="00A3654A" w:rsidP="00077A11">
      <w:pPr>
        <w:rPr>
          <w:rtl/>
        </w:rPr>
      </w:pPr>
      <w:bookmarkStart w:id="11253" w:name="_ETM_Q69_614044"/>
      <w:bookmarkEnd w:id="11253"/>
      <w:r>
        <w:rPr>
          <w:rFonts w:hint="cs"/>
          <w:rtl/>
        </w:rPr>
        <w:t>- - -</w:t>
      </w:r>
      <w:bookmarkStart w:id="11254" w:name="_ETM_Q69_615325"/>
      <w:bookmarkEnd w:id="11254"/>
    </w:p>
    <w:p w:rsidR="00A3654A" w:rsidRDefault="00A3654A" w:rsidP="00077A11">
      <w:pPr>
        <w:rPr>
          <w:rtl/>
        </w:rPr>
      </w:pPr>
      <w:bookmarkStart w:id="11255" w:name="_ETM_Q69_615375"/>
      <w:bookmarkEnd w:id="11255"/>
    </w:p>
    <w:p w:rsidR="00A3654A" w:rsidRDefault="00A3654A" w:rsidP="00077A11">
      <w:pPr>
        <w:pStyle w:val="af6"/>
        <w:keepNext/>
        <w:rPr>
          <w:rtl/>
        </w:rPr>
      </w:pPr>
      <w:bookmarkStart w:id="11256" w:name="ET_yor_6688_26"/>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bookmarkEnd w:id="11256"/>
    </w:p>
    <w:p w:rsidR="00A3654A" w:rsidRDefault="00A3654A" w:rsidP="00077A11">
      <w:pPr>
        <w:pStyle w:val="KeepWithNext"/>
        <w:rPr>
          <w:rtl/>
        </w:rPr>
      </w:pPr>
    </w:p>
    <w:p w:rsidR="00A3654A" w:rsidRDefault="00A3654A" w:rsidP="00077A11">
      <w:pPr>
        <w:rPr>
          <w:rtl/>
        </w:rPr>
      </w:pPr>
      <w:bookmarkStart w:id="11257" w:name="_ETM_Q69_617825"/>
      <w:bookmarkEnd w:id="11257"/>
      <w:r>
        <w:rPr>
          <w:rFonts w:hint="cs"/>
          <w:rtl/>
        </w:rPr>
        <w:t>אה, יש לך פעמיים. אצלי רשום 15 ו-20.</w:t>
      </w:r>
      <w:bookmarkStart w:id="11258" w:name="_ETM_Q69_623150"/>
      <w:bookmarkEnd w:id="11258"/>
    </w:p>
    <w:p w:rsidR="00A3654A" w:rsidRDefault="00A3654A" w:rsidP="00077A11">
      <w:pPr>
        <w:rPr>
          <w:rtl/>
        </w:rPr>
      </w:pPr>
      <w:bookmarkStart w:id="11259" w:name="_ETM_Q69_623199"/>
      <w:bookmarkEnd w:id="11259"/>
    </w:p>
    <w:p w:rsidR="00A3654A" w:rsidRDefault="00A3654A" w:rsidP="00077A11">
      <w:pPr>
        <w:pStyle w:val="af5"/>
        <w:keepNext/>
        <w:rPr>
          <w:rtl/>
        </w:rPr>
      </w:pPr>
      <w:bookmarkStart w:id="11260" w:name="ET_interruption_קריאה_27"/>
      <w:r w:rsidRPr="00A97052">
        <w:rPr>
          <w:rStyle w:val="TagStyle"/>
          <w:rtl/>
        </w:rPr>
        <w:t xml:space="preserve"> &lt;&lt; קריאה &gt;&gt; </w:t>
      </w:r>
      <w:r>
        <w:rPr>
          <w:rtl/>
        </w:rPr>
        <w:t>קריאה:</w:t>
      </w:r>
      <w:r w:rsidRPr="00A97052">
        <w:rPr>
          <w:rStyle w:val="TagStyle"/>
          <w:rtl/>
        </w:rPr>
        <w:t xml:space="preserve"> &lt;&lt; קריאה &gt;&gt;</w:t>
      </w:r>
      <w:r>
        <w:rPr>
          <w:rtl/>
        </w:rPr>
        <w:t xml:space="preserve">   </w:t>
      </w:r>
      <w:bookmarkEnd w:id="11260"/>
    </w:p>
    <w:p w:rsidR="00A3654A" w:rsidRDefault="00A3654A" w:rsidP="00077A11">
      <w:pPr>
        <w:pStyle w:val="KeepWithNext"/>
        <w:rPr>
          <w:rtl/>
        </w:rPr>
      </w:pPr>
    </w:p>
    <w:p w:rsidR="00A3654A" w:rsidRDefault="00A3654A" w:rsidP="00077A11">
      <w:pPr>
        <w:rPr>
          <w:rtl/>
        </w:rPr>
      </w:pPr>
      <w:bookmarkStart w:id="11261" w:name="_ETM_Q69_625566"/>
      <w:bookmarkEnd w:id="11261"/>
      <w:r>
        <w:rPr>
          <w:rFonts w:hint="cs"/>
          <w:rtl/>
        </w:rPr>
        <w:t xml:space="preserve">- </w:t>
      </w:r>
      <w:bookmarkStart w:id="11262" w:name="_ETM_Q69_626190"/>
      <w:bookmarkEnd w:id="11262"/>
      <w:r>
        <w:rPr>
          <w:rFonts w:hint="cs"/>
          <w:rtl/>
        </w:rPr>
        <w:t>- -</w:t>
      </w:r>
    </w:p>
    <w:p w:rsidR="00A3654A" w:rsidRDefault="00A3654A" w:rsidP="00077A11">
      <w:pPr>
        <w:rPr>
          <w:rtl/>
        </w:rPr>
      </w:pPr>
    </w:p>
    <w:p w:rsidR="00A3654A" w:rsidRDefault="00A3654A" w:rsidP="00077A11">
      <w:pPr>
        <w:pStyle w:val="-"/>
        <w:keepNext/>
        <w:rPr>
          <w:rtl/>
        </w:rPr>
      </w:pPr>
      <w:bookmarkStart w:id="11263" w:name="ET_speakercontinue_6144_28"/>
      <w:r w:rsidRPr="00A97052">
        <w:rPr>
          <w:rStyle w:val="TagStyle"/>
          <w:rtl/>
        </w:rPr>
        <w:t xml:space="preserve"> &lt;&lt; דובר_המשך &gt;&gt; </w:t>
      </w:r>
      <w:r>
        <w:rPr>
          <w:rtl/>
        </w:rPr>
        <w:t>אלון שוסטר (כחול לבן – המחנה הממלכתי):</w:t>
      </w:r>
      <w:r w:rsidRPr="00A97052">
        <w:rPr>
          <w:rStyle w:val="TagStyle"/>
          <w:rtl/>
        </w:rPr>
        <w:t xml:space="preserve"> &lt;&lt; דובר_המשך &gt;&gt;</w:t>
      </w:r>
      <w:r>
        <w:rPr>
          <w:rtl/>
        </w:rPr>
        <w:t xml:space="preserve">   </w:t>
      </w:r>
      <w:bookmarkEnd w:id="11263"/>
    </w:p>
    <w:p w:rsidR="00A3654A" w:rsidRDefault="00A3654A" w:rsidP="00077A11">
      <w:pPr>
        <w:pStyle w:val="KeepWithNext"/>
        <w:rPr>
          <w:rtl/>
        </w:rPr>
      </w:pPr>
    </w:p>
    <w:p w:rsidR="00A3654A" w:rsidRDefault="00A3654A" w:rsidP="00077A11">
      <w:pPr>
        <w:rPr>
          <w:rtl/>
        </w:rPr>
      </w:pPr>
      <w:bookmarkStart w:id="11264" w:name="_ETM_Q69_626251"/>
      <w:bookmarkEnd w:id="11264"/>
      <w:r>
        <w:rPr>
          <w:rFonts w:hint="cs"/>
          <w:rtl/>
        </w:rPr>
        <w:t xml:space="preserve">אני רוצה את זה בכתב. שוסטר </w:t>
      </w:r>
      <w:r>
        <w:rPr>
          <w:rFonts w:hint="eastAsia"/>
          <w:rtl/>
        </w:rPr>
        <w:t xml:space="preserve">– </w:t>
      </w:r>
      <w:r>
        <w:rPr>
          <w:rFonts w:hint="cs"/>
          <w:rtl/>
        </w:rPr>
        <w:t xml:space="preserve">עשר. </w:t>
      </w:r>
      <w:bookmarkStart w:id="11265" w:name="_ETM_Q69_628251"/>
      <w:bookmarkEnd w:id="11265"/>
    </w:p>
    <w:p w:rsidR="00A3654A" w:rsidRDefault="00A3654A" w:rsidP="00077A11">
      <w:pPr>
        <w:rPr>
          <w:rtl/>
        </w:rPr>
      </w:pPr>
      <w:bookmarkStart w:id="11266" w:name="_ETM_Q69_628302"/>
      <w:bookmarkEnd w:id="11266"/>
    </w:p>
    <w:p w:rsidR="00A3654A" w:rsidRDefault="00A3654A" w:rsidP="00077A11">
      <w:pPr>
        <w:pStyle w:val="af6"/>
        <w:keepNext/>
        <w:rPr>
          <w:rtl/>
        </w:rPr>
      </w:pPr>
      <w:bookmarkStart w:id="11267" w:name="ET_yor_6688_29"/>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bookmarkEnd w:id="11267"/>
    </w:p>
    <w:p w:rsidR="00A3654A" w:rsidRDefault="00A3654A" w:rsidP="00077A11">
      <w:pPr>
        <w:pStyle w:val="KeepWithNext"/>
        <w:rPr>
          <w:rtl/>
        </w:rPr>
      </w:pPr>
    </w:p>
    <w:p w:rsidR="00A3654A" w:rsidRDefault="00A3654A" w:rsidP="00077A11">
      <w:pPr>
        <w:rPr>
          <w:rtl/>
        </w:rPr>
      </w:pPr>
      <w:bookmarkStart w:id="11268" w:name="_ETM_Q69_629160"/>
      <w:bookmarkEnd w:id="11268"/>
      <w:r>
        <w:rPr>
          <w:rFonts w:hint="cs"/>
          <w:rtl/>
        </w:rPr>
        <w:t>יאללה, קדימה.</w:t>
      </w:r>
    </w:p>
    <w:p w:rsidR="00A3654A" w:rsidRDefault="00A3654A" w:rsidP="00077A11">
      <w:pPr>
        <w:rPr>
          <w:rtl/>
        </w:rPr>
      </w:pPr>
      <w:bookmarkStart w:id="11269" w:name="_ETM_Q69_631068"/>
      <w:bookmarkStart w:id="11270" w:name="_ETM_Q69_631142"/>
      <w:bookmarkEnd w:id="11269"/>
      <w:bookmarkEnd w:id="11270"/>
    </w:p>
    <w:p w:rsidR="00A3654A" w:rsidRDefault="00A3654A" w:rsidP="00077A11">
      <w:pPr>
        <w:pStyle w:val="-"/>
        <w:keepNext/>
        <w:rPr>
          <w:rtl/>
        </w:rPr>
      </w:pPr>
      <w:bookmarkStart w:id="11271" w:name="ET_speakercontinue_6144_30"/>
      <w:r w:rsidRPr="00A97052">
        <w:rPr>
          <w:rStyle w:val="TagStyle"/>
          <w:rtl/>
        </w:rPr>
        <w:t xml:space="preserve"> &lt;&lt; דובר_המשך &gt;&gt; </w:t>
      </w:r>
      <w:r>
        <w:rPr>
          <w:rtl/>
        </w:rPr>
        <w:t>אלון שוסטר (כחול לבן – המחנה הממלכתי):</w:t>
      </w:r>
      <w:r w:rsidRPr="00A97052">
        <w:rPr>
          <w:rStyle w:val="TagStyle"/>
          <w:rtl/>
        </w:rPr>
        <w:t xml:space="preserve"> &lt;&lt; דובר_המשך &gt;&gt;</w:t>
      </w:r>
      <w:r>
        <w:rPr>
          <w:rtl/>
        </w:rPr>
        <w:t xml:space="preserve">   </w:t>
      </w:r>
      <w:bookmarkEnd w:id="11271"/>
    </w:p>
    <w:p w:rsidR="00A3654A" w:rsidRDefault="00A3654A" w:rsidP="00077A11">
      <w:pPr>
        <w:pStyle w:val="KeepWithNext"/>
        <w:rPr>
          <w:rtl/>
        </w:rPr>
      </w:pPr>
    </w:p>
    <w:p w:rsidR="00A3654A" w:rsidRDefault="00A3654A" w:rsidP="00077A11">
      <w:pPr>
        <w:rPr>
          <w:rtl/>
        </w:rPr>
      </w:pPr>
      <w:bookmarkStart w:id="11272" w:name="_ETM_Q69_631863"/>
      <w:bookmarkEnd w:id="11272"/>
      <w:r>
        <w:rPr>
          <w:rFonts w:hint="cs"/>
          <w:rtl/>
        </w:rPr>
        <w:t xml:space="preserve">אוקיי. </w:t>
      </w:r>
      <w:bookmarkStart w:id="11273" w:name="_ETM_Q69_632908"/>
      <w:bookmarkEnd w:id="11273"/>
      <w:r>
        <w:rPr>
          <w:rFonts w:hint="cs"/>
          <w:rtl/>
        </w:rPr>
        <w:t xml:space="preserve">אדוני היושב בראש, חברותיי וחבריי חברי הכנסת, </w:t>
      </w:r>
      <w:bookmarkStart w:id="11274" w:name="_ETM_Q69_637151"/>
      <w:bookmarkEnd w:id="11274"/>
      <w:r>
        <w:rPr>
          <w:rFonts w:hint="cs"/>
          <w:rtl/>
        </w:rPr>
        <w:t xml:space="preserve">אדוני השר, </w:t>
      </w:r>
      <w:bookmarkStart w:id="11275" w:name="_ETM_Q69_638367"/>
      <w:bookmarkStart w:id="11276" w:name="_ETM_Q69_638419"/>
      <w:bookmarkStart w:id="11277" w:name="_ETM_Q69_638512"/>
      <w:bookmarkStart w:id="11278" w:name="_ETM_Q69_638579"/>
      <w:bookmarkEnd w:id="11275"/>
      <w:bookmarkEnd w:id="11276"/>
      <w:bookmarkEnd w:id="11277"/>
      <w:bookmarkEnd w:id="11278"/>
      <w:r>
        <w:rPr>
          <w:rFonts w:hint="cs"/>
          <w:rtl/>
        </w:rPr>
        <w:t>אני מבקש להתנגד בראשית הדברים להצעת החוק</w:t>
      </w:r>
      <w:bookmarkStart w:id="11279" w:name="_ETM_Q69_640443"/>
      <w:bookmarkEnd w:id="11279"/>
      <w:r>
        <w:rPr>
          <w:rFonts w:hint="cs"/>
          <w:rtl/>
        </w:rPr>
        <w:t xml:space="preserve"> להוצאת מח"ש ממערכת הפרקליטות ולהפיכתה לגוף עצמאי בעל סמכויות תביעה </w:t>
      </w:r>
      <w:bookmarkStart w:id="11280" w:name="_ETM_Q69_647859"/>
      <w:bookmarkEnd w:id="11280"/>
      <w:r>
        <w:rPr>
          <w:rFonts w:hint="cs"/>
          <w:rtl/>
        </w:rPr>
        <w:t>נפרדות ממוקמות ת"פ, במידה רבה, השר, שר המשפטים.</w:t>
      </w:r>
      <w:bookmarkStart w:id="11281" w:name="_ETM_Q69_655142"/>
      <w:bookmarkEnd w:id="11281"/>
    </w:p>
    <w:p w:rsidR="00A3654A" w:rsidRDefault="00A3654A" w:rsidP="00077A11">
      <w:pPr>
        <w:rPr>
          <w:rtl/>
        </w:rPr>
      </w:pPr>
      <w:bookmarkStart w:id="11282" w:name="_ETM_Q69_655206"/>
      <w:bookmarkEnd w:id="11282"/>
    </w:p>
    <w:p w:rsidR="00A3654A" w:rsidRDefault="00A3654A" w:rsidP="00077A11">
      <w:pPr>
        <w:rPr>
          <w:rtl/>
        </w:rPr>
      </w:pPr>
      <w:bookmarkStart w:id="11283" w:name="_ETM_Q69_655270"/>
      <w:bookmarkStart w:id="11284" w:name="_ETM_Q69_655335"/>
      <w:bookmarkEnd w:id="11283"/>
      <w:bookmarkEnd w:id="11284"/>
      <w:r>
        <w:rPr>
          <w:rFonts w:hint="cs"/>
          <w:rtl/>
        </w:rPr>
        <w:t xml:space="preserve">אני מבקש להבהיר: </w:t>
      </w:r>
      <w:bookmarkStart w:id="11285" w:name="_ETM_Q69_657638"/>
      <w:bookmarkEnd w:id="11285"/>
      <w:r>
        <w:rPr>
          <w:rFonts w:hint="cs"/>
          <w:rtl/>
        </w:rPr>
        <w:t>אין כאן ויכוח על הצורך בביקורת אפקטיבית על המשטרה.</w:t>
      </w:r>
      <w:bookmarkStart w:id="11286" w:name="_ETM_Q69_662147"/>
      <w:bookmarkEnd w:id="11286"/>
      <w:r>
        <w:rPr>
          <w:rFonts w:hint="cs"/>
          <w:rtl/>
        </w:rPr>
        <w:t xml:space="preserve"> במדינת חוק דמוקרטית שוטרים מחזיקים בסמכויות חריגות: סמכות לעכב, לעצור, </w:t>
      </w:r>
      <w:bookmarkStart w:id="11287" w:name="_ETM_Q69_664839"/>
      <w:bookmarkEnd w:id="11287"/>
      <w:r>
        <w:rPr>
          <w:rFonts w:hint="cs"/>
          <w:rtl/>
        </w:rPr>
        <w:t xml:space="preserve">להפעיל כוח ואף להשתמש בנשק. דווקא משום כך או בגלל </w:t>
      </w:r>
      <w:bookmarkStart w:id="11288" w:name="_ETM_Q69_670448"/>
      <w:bookmarkEnd w:id="11288"/>
      <w:r>
        <w:rPr>
          <w:rFonts w:hint="cs"/>
          <w:rtl/>
        </w:rPr>
        <w:t xml:space="preserve">זאת חייב להתקיים מנגנון בקרה, כולל חקירה, חזק, מקצועי ואפקטיבי </w:t>
      </w:r>
      <w:bookmarkStart w:id="11289" w:name="_ETM_Q69_678664"/>
      <w:bookmarkEnd w:id="11289"/>
      <w:r>
        <w:rPr>
          <w:rFonts w:hint="cs"/>
          <w:rtl/>
        </w:rPr>
        <w:t>כאשר עולה חשד לביצוע עבירה של שימוש לא נאות בסמכויות</w:t>
      </w:r>
      <w:bookmarkStart w:id="11290" w:name="_ETM_Q69_682806"/>
      <w:bookmarkEnd w:id="11290"/>
      <w:r>
        <w:rPr>
          <w:rFonts w:hint="cs"/>
          <w:rtl/>
        </w:rPr>
        <w:t>, בכוח לא מידתי, על ידי שוטר.</w:t>
      </w:r>
      <w:bookmarkStart w:id="11291" w:name="_ETM_Q69_685678"/>
      <w:bookmarkEnd w:id="11291"/>
    </w:p>
    <w:p w:rsidR="00A3654A" w:rsidRDefault="00A3654A" w:rsidP="00077A11">
      <w:pPr>
        <w:rPr>
          <w:rtl/>
        </w:rPr>
      </w:pPr>
      <w:bookmarkStart w:id="11292" w:name="_ETM_Q69_685737"/>
      <w:bookmarkEnd w:id="11292"/>
    </w:p>
    <w:p w:rsidR="00A3654A" w:rsidRDefault="00A3654A" w:rsidP="00077A11">
      <w:pPr>
        <w:rPr>
          <w:rtl/>
        </w:rPr>
      </w:pPr>
      <w:bookmarkStart w:id="11293" w:name="_ETM_Q69_685806"/>
      <w:bookmarkStart w:id="11294" w:name="_ETM_Q69_685853"/>
      <w:bookmarkEnd w:id="11293"/>
      <w:bookmarkEnd w:id="11294"/>
      <w:r>
        <w:rPr>
          <w:rFonts w:hint="cs"/>
          <w:rtl/>
        </w:rPr>
        <w:t xml:space="preserve">השאלה איננה האם </w:t>
      </w:r>
      <w:bookmarkStart w:id="11295" w:name="_ETM_Q69_688094"/>
      <w:bookmarkEnd w:id="11295"/>
      <w:r>
        <w:rPr>
          <w:rFonts w:hint="cs"/>
          <w:rtl/>
        </w:rPr>
        <w:t>מח"ש צריכה להיות עצמאית; השאלה היא עצמאית ממי ובאילו</w:t>
      </w:r>
      <w:bookmarkStart w:id="11296" w:name="_ETM_Q69_690403"/>
      <w:bookmarkEnd w:id="11296"/>
      <w:r>
        <w:rPr>
          <w:rFonts w:hint="cs"/>
          <w:rtl/>
        </w:rPr>
        <w:t xml:space="preserve"> נסיבות. חשוב לדייק בטענות שמושמעות גם בעד החוק. תומכי החוק </w:t>
      </w:r>
      <w:bookmarkStart w:id="11297" w:name="_ETM_Q69_696086"/>
      <w:bookmarkEnd w:id="11297"/>
      <w:r>
        <w:rPr>
          <w:rFonts w:hint="cs"/>
          <w:rtl/>
        </w:rPr>
        <w:t xml:space="preserve">אינם טוענים שמח"ש כפופה למשטרה שאותה היא חוקרת. הם יודעים היטב שמח"ש פועלת מחוץ למשטרה, במסגרת משרד המשפטים. היא </w:t>
      </w:r>
      <w:bookmarkStart w:id="11298" w:name="_ETM_Q69_705585"/>
      <w:bookmarkEnd w:id="11298"/>
      <w:r>
        <w:rPr>
          <w:rFonts w:hint="cs"/>
          <w:rtl/>
        </w:rPr>
        <w:t xml:space="preserve">הוקמה בדיוק כדי למנוע מצב של שוטרים חוקרים שוטרים. </w:t>
      </w:r>
      <w:bookmarkStart w:id="11299" w:name="_ETM_Q69_710306"/>
      <w:bookmarkEnd w:id="11299"/>
      <w:r>
        <w:rPr>
          <w:rFonts w:hint="cs"/>
          <w:rtl/>
        </w:rPr>
        <w:t xml:space="preserve">הטענה שלהם היא אחרת. הם אומרים שמח"ש כפופה </w:t>
      </w:r>
      <w:bookmarkStart w:id="11300" w:name="_ETM_Q69_718785"/>
      <w:bookmarkEnd w:id="11300"/>
      <w:r>
        <w:rPr>
          <w:rFonts w:hint="cs"/>
          <w:rtl/>
        </w:rPr>
        <w:t xml:space="preserve">לפרקליטות ולכן אינה עצמאית דייה לקבל החלטות שנוגדות את עמדת </w:t>
      </w:r>
      <w:bookmarkStart w:id="11301" w:name="_ETM_Q69_725238"/>
      <w:bookmarkEnd w:id="11301"/>
      <w:r>
        <w:rPr>
          <w:rFonts w:hint="cs"/>
          <w:rtl/>
        </w:rPr>
        <w:t xml:space="preserve">הנהגת מערכת אכיפת החוק. </w:t>
      </w:r>
    </w:p>
    <w:p w:rsidR="00A3654A" w:rsidRDefault="00A3654A" w:rsidP="00077A11">
      <w:pPr>
        <w:rPr>
          <w:rtl/>
        </w:rPr>
      </w:pPr>
    </w:p>
    <w:p w:rsidR="00A3654A" w:rsidRDefault="00A3654A" w:rsidP="00077A11">
      <w:pPr>
        <w:rPr>
          <w:rtl/>
        </w:rPr>
      </w:pPr>
      <w:bookmarkStart w:id="11302" w:name="_ETM_Q69_725807"/>
      <w:bookmarkEnd w:id="11302"/>
      <w:r>
        <w:rPr>
          <w:rFonts w:hint="cs"/>
          <w:rtl/>
        </w:rPr>
        <w:t xml:space="preserve">זו טענה לגיטימית, צריך לומר, וראוי </w:t>
      </w:r>
      <w:bookmarkStart w:id="11303" w:name="_ETM_Q69_731217"/>
      <w:bookmarkEnd w:id="11303"/>
      <w:r>
        <w:rPr>
          <w:rFonts w:hint="cs"/>
          <w:rtl/>
        </w:rPr>
        <w:t xml:space="preserve">להתמודד איתה בכבוד וברצינות. אבל אם מקבלים את נקודת </w:t>
      </w:r>
      <w:bookmarkStart w:id="11304" w:name="_ETM_Q69_736020"/>
      <w:bookmarkEnd w:id="11304"/>
      <w:r>
        <w:rPr>
          <w:rFonts w:hint="cs"/>
          <w:rtl/>
        </w:rPr>
        <w:t xml:space="preserve">המוצא הזו, המסקנה המוצעת בחוק שגויה, מפני שהשאלה </w:t>
      </w:r>
      <w:bookmarkStart w:id="11305" w:name="_ETM_Q69_739673"/>
      <w:bookmarkEnd w:id="11305"/>
      <w:r>
        <w:rPr>
          <w:rFonts w:hint="cs"/>
          <w:rtl/>
        </w:rPr>
        <w:t xml:space="preserve">איננה אם מח"ש תהיה כפופה לגורם כלשהו </w:t>
      </w:r>
      <w:r>
        <w:rPr>
          <w:rtl/>
        </w:rPr>
        <w:t>–</w:t>
      </w:r>
      <w:r>
        <w:rPr>
          <w:rFonts w:hint="cs"/>
          <w:rtl/>
        </w:rPr>
        <w:t xml:space="preserve"> כל גוף </w:t>
      </w:r>
      <w:bookmarkStart w:id="11306" w:name="_ETM_Q69_744617"/>
      <w:bookmarkEnd w:id="11306"/>
      <w:r>
        <w:rPr>
          <w:rFonts w:hint="cs"/>
          <w:rtl/>
        </w:rPr>
        <w:t xml:space="preserve">שלטוני פועל בתוך מסגרת של אחריות, פיקוח וסמכות. השאלה היא </w:t>
      </w:r>
      <w:bookmarkStart w:id="11307" w:name="_ETM_Q69_749619"/>
      <w:bookmarkEnd w:id="11307"/>
      <w:r>
        <w:rPr>
          <w:rFonts w:hint="cs"/>
          <w:rtl/>
        </w:rPr>
        <w:t xml:space="preserve">מה סוג הפיקוח הרצוי ומי רצוי שיקיים את הפיקוח. </w:t>
      </w:r>
    </w:p>
    <w:p w:rsidR="00A3654A" w:rsidRDefault="00A3654A" w:rsidP="00077A11">
      <w:pPr>
        <w:rPr>
          <w:rtl/>
        </w:rPr>
      </w:pPr>
      <w:bookmarkStart w:id="11308" w:name="_ETM_Q69_753533"/>
      <w:bookmarkStart w:id="11309" w:name="_ETM_Q69_753586"/>
      <w:bookmarkEnd w:id="11308"/>
      <w:bookmarkEnd w:id="11309"/>
    </w:p>
    <w:p w:rsidR="00A3654A" w:rsidRDefault="00A3654A" w:rsidP="00077A11">
      <w:pPr>
        <w:rPr>
          <w:rtl/>
        </w:rPr>
      </w:pPr>
      <w:bookmarkStart w:id="11310" w:name="_ETM_Q69_753692"/>
      <w:bookmarkStart w:id="11311" w:name="_ETM_Q69_753741"/>
      <w:bookmarkEnd w:id="11310"/>
      <w:bookmarkEnd w:id="11311"/>
      <w:r>
        <w:rPr>
          <w:rFonts w:hint="cs"/>
          <w:rtl/>
        </w:rPr>
        <w:t xml:space="preserve">אני </w:t>
      </w:r>
      <w:bookmarkStart w:id="11312" w:name="_ETM_Q69_754124"/>
      <w:bookmarkEnd w:id="11312"/>
      <w:r>
        <w:rPr>
          <w:rFonts w:hint="cs"/>
          <w:rtl/>
        </w:rPr>
        <w:t xml:space="preserve">סבור שפיקוח מקצועי, משפטי, עדיף לאין שיעור על פיקוח או </w:t>
      </w:r>
      <w:bookmarkStart w:id="11313" w:name="_ETM_Q69_757848"/>
      <w:bookmarkEnd w:id="11313"/>
      <w:r>
        <w:rPr>
          <w:rFonts w:hint="cs"/>
          <w:rtl/>
        </w:rPr>
        <w:t xml:space="preserve">השפעה שיש בהם כפיפות במידה רבה לדרג פוליטי. הפרקליטות </w:t>
      </w:r>
      <w:bookmarkStart w:id="11314" w:name="_ETM_Q69_765975"/>
      <w:bookmarkEnd w:id="11314"/>
      <w:r>
        <w:rPr>
          <w:rFonts w:hint="cs"/>
          <w:rtl/>
        </w:rPr>
        <w:t xml:space="preserve">והיועץ המשפטי לממשלה אינם מושלמים; אפשר לבקר את החלטותיהם, לחלוק </w:t>
      </w:r>
      <w:bookmarkStart w:id="11315" w:name="_ETM_Q69_766937"/>
      <w:bookmarkEnd w:id="11315"/>
      <w:r>
        <w:rPr>
          <w:rFonts w:hint="cs"/>
          <w:rtl/>
        </w:rPr>
        <w:t xml:space="preserve">עליהן ואף לדרוש תיקונים ושינויים. אבל הם מחויבים, </w:t>
      </w:r>
      <w:bookmarkStart w:id="11316" w:name="_ETM_Q69_772037"/>
      <w:bookmarkEnd w:id="11316"/>
      <w:r>
        <w:rPr>
          <w:rFonts w:hint="cs"/>
          <w:rtl/>
        </w:rPr>
        <w:t>על פי האתיקה הבסיסית שלהם, לפעול על פי אמות מידה מקצועיות, על פי הדין, על פי פסיקת בתי המשפט, על</w:t>
      </w:r>
      <w:bookmarkStart w:id="11317" w:name="_ETM_Q69_777925"/>
      <w:bookmarkEnd w:id="11317"/>
      <w:r>
        <w:rPr>
          <w:rFonts w:hint="cs"/>
          <w:rtl/>
        </w:rPr>
        <w:t xml:space="preserve"> פי כללים אחידים החלים על כלל אזרחי המדינה. </w:t>
      </w:r>
    </w:p>
    <w:p w:rsidR="00A3654A" w:rsidRDefault="00A3654A" w:rsidP="00077A11">
      <w:pPr>
        <w:rPr>
          <w:rtl/>
        </w:rPr>
      </w:pPr>
    </w:p>
    <w:p w:rsidR="00A3654A" w:rsidRDefault="00A3654A" w:rsidP="00077A11">
      <w:pPr>
        <w:pStyle w:val="KeepWithNext"/>
        <w:rPr>
          <w:rtl/>
        </w:rPr>
      </w:pPr>
      <w:bookmarkStart w:id="11318" w:name="TOR_Q70"/>
      <w:bookmarkEnd w:id="11318"/>
      <w:r>
        <w:rPr>
          <w:rFonts w:hint="cs"/>
          <w:rtl/>
        </w:rPr>
        <w:t xml:space="preserve">ראוי לציין כאן את העליהום המוטרף, הספקולטיבי, שמתקיים כנגד </w:t>
      </w:r>
      <w:bookmarkStart w:id="11319" w:name="_ETM_Q70_189000"/>
      <w:bookmarkEnd w:id="11319"/>
      <w:r>
        <w:rPr>
          <w:rFonts w:hint="cs"/>
          <w:rtl/>
        </w:rPr>
        <w:t xml:space="preserve">מערכת שלטון החוק, הייעוץ המשפטי והשפיטה </w:t>
      </w:r>
      <w:bookmarkStart w:id="11320" w:name="_ETM_Q70_196472"/>
      <w:bookmarkEnd w:id="11320"/>
      <w:r>
        <w:rPr>
          <w:rFonts w:hint="eastAsia"/>
          <w:rtl/>
        </w:rPr>
        <w:t>–</w:t>
      </w:r>
      <w:r>
        <w:rPr>
          <w:rFonts w:hint="cs"/>
          <w:rtl/>
        </w:rPr>
        <w:t xml:space="preserve"> </w:t>
      </w:r>
      <w:r>
        <w:rPr>
          <w:rtl/>
        </w:rPr>
        <w:t>דברים איומים ונורא</w:t>
      </w:r>
      <w:r>
        <w:rPr>
          <w:rFonts w:hint="cs"/>
          <w:rtl/>
        </w:rPr>
        <w:t>י</w:t>
      </w:r>
      <w:r>
        <w:rPr>
          <w:rtl/>
        </w:rPr>
        <w:t>ים שקורים אך ורק משום ההיבטים הפוליטיי</w:t>
      </w:r>
      <w:r>
        <w:rPr>
          <w:rFonts w:hint="cs"/>
          <w:rtl/>
        </w:rPr>
        <w:t>ם</w:t>
      </w:r>
      <w:r>
        <w:rPr>
          <w:rtl/>
        </w:rPr>
        <w:t xml:space="preserve"> </w:t>
      </w:r>
      <w:bookmarkStart w:id="11321" w:name="_ETM_Q70_204860"/>
      <w:bookmarkEnd w:id="11321"/>
      <w:r>
        <w:rPr>
          <w:rtl/>
        </w:rPr>
        <w:t xml:space="preserve">שדוחפים לכך. </w:t>
      </w:r>
    </w:p>
    <w:p w:rsidR="00A3654A" w:rsidRDefault="00A3654A" w:rsidP="00077A11">
      <w:pPr>
        <w:pStyle w:val="KeepWithNext"/>
        <w:rPr>
          <w:rtl/>
        </w:rPr>
      </w:pPr>
      <w:bookmarkStart w:id="11322" w:name="_ETM_Q70_208000"/>
      <w:bookmarkEnd w:id="11322"/>
    </w:p>
    <w:p w:rsidR="00A3654A" w:rsidRDefault="00A3654A" w:rsidP="00077A11">
      <w:pPr>
        <w:pStyle w:val="KeepWithNext"/>
        <w:rPr>
          <w:rtl/>
        </w:rPr>
      </w:pPr>
      <w:bookmarkStart w:id="11323" w:name="_ETM_Q70_209000"/>
      <w:bookmarkEnd w:id="11323"/>
      <w:r>
        <w:rPr>
          <w:rtl/>
        </w:rPr>
        <w:t>לעומת זאת</w:t>
      </w:r>
      <w:r>
        <w:rPr>
          <w:rFonts w:hint="cs"/>
          <w:rtl/>
        </w:rPr>
        <w:t>,</w:t>
      </w:r>
      <w:r>
        <w:rPr>
          <w:rtl/>
        </w:rPr>
        <w:t xml:space="preserve"> הדרג הפוליטי פועל מטבעו בזירה של </w:t>
      </w:r>
      <w:bookmarkStart w:id="11324" w:name="_ETM_Q70_211005"/>
      <w:bookmarkEnd w:id="11324"/>
      <w:r>
        <w:rPr>
          <w:rtl/>
        </w:rPr>
        <w:t xml:space="preserve">אינטרסים ציבוריים, לחצים קואליציוניים, מאבקים פוליטיים ושיקולים אלקטורליים, שיקולים לגיטימיים </w:t>
      </w:r>
      <w:bookmarkStart w:id="11325" w:name="_ETM_Q70_217909"/>
      <w:bookmarkEnd w:id="11325"/>
      <w:r>
        <w:rPr>
          <w:rtl/>
        </w:rPr>
        <w:t xml:space="preserve">בניהול מדיניות, אך הם אינם השיקולים שצריכים להשפיע על גוף </w:t>
      </w:r>
      <w:bookmarkStart w:id="11326" w:name="_ETM_Q70_221759"/>
      <w:bookmarkEnd w:id="11326"/>
      <w:r>
        <w:rPr>
          <w:rtl/>
        </w:rPr>
        <w:t xml:space="preserve">חקירתי ותביעתי. </w:t>
      </w:r>
      <w:bookmarkStart w:id="11327" w:name="_ETM_Q70_224000"/>
      <w:bookmarkEnd w:id="11327"/>
      <w:r>
        <w:rPr>
          <w:rtl/>
        </w:rPr>
        <w:t>לכן, גם אם יש מי שסבור שמח</w:t>
      </w:r>
      <w:r>
        <w:rPr>
          <w:rFonts w:hint="cs"/>
          <w:rtl/>
        </w:rPr>
        <w:t xml:space="preserve">"ש </w:t>
      </w:r>
      <w:r>
        <w:rPr>
          <w:rtl/>
        </w:rPr>
        <w:t>זקוקה ל</w:t>
      </w:r>
      <w:bookmarkStart w:id="11328" w:name="_ETM_Q70_225609"/>
      <w:bookmarkEnd w:id="11328"/>
      <w:r>
        <w:rPr>
          <w:rtl/>
        </w:rPr>
        <w:t xml:space="preserve">עצמאות רבה יותר, אין בכך כדי להצדיק את העברת מוקד </w:t>
      </w:r>
      <w:bookmarkStart w:id="11329" w:name="_ETM_Q70_229459"/>
      <w:bookmarkEnd w:id="11329"/>
      <w:r>
        <w:rPr>
          <w:rtl/>
        </w:rPr>
        <w:t xml:space="preserve">הכוח מגורמים מקצועיים לגורמים פוליטיים. </w:t>
      </w:r>
      <w:bookmarkStart w:id="11330" w:name="_ETM_Q70_233740"/>
      <w:bookmarkEnd w:id="11330"/>
      <w:r>
        <w:rPr>
          <w:rtl/>
        </w:rPr>
        <w:t>להפך</w:t>
      </w:r>
      <w:r>
        <w:rPr>
          <w:rFonts w:hint="cs"/>
          <w:rtl/>
        </w:rPr>
        <w:t>,</w:t>
      </w:r>
      <w:r>
        <w:rPr>
          <w:rtl/>
        </w:rPr>
        <w:t xml:space="preserve"> דווקא כאשר מדובר בגוף שחוקר עבירות פליליות ומקבל החלטות </w:t>
      </w:r>
      <w:bookmarkStart w:id="11331" w:name="_ETM_Q70_238042"/>
      <w:bookmarkEnd w:id="11331"/>
      <w:r>
        <w:rPr>
          <w:rtl/>
        </w:rPr>
        <w:t xml:space="preserve">בעלות השלכות מרחיקות לכת על זכויות אדם, על חירות, על </w:t>
      </w:r>
      <w:bookmarkStart w:id="11332" w:name="_ETM_Q70_242344"/>
      <w:bookmarkEnd w:id="11332"/>
      <w:r>
        <w:rPr>
          <w:rtl/>
        </w:rPr>
        <w:t>אמון הציבור, חשוב להבטיח שמרכז הכובד יישאר מקצועי, משפטי, ממלכתי</w:t>
      </w:r>
      <w:r>
        <w:rPr>
          <w:rFonts w:hint="cs"/>
          <w:rtl/>
        </w:rPr>
        <w:t>,</w:t>
      </w:r>
      <w:r>
        <w:rPr>
          <w:rtl/>
        </w:rPr>
        <w:t xml:space="preserve"> </w:t>
      </w:r>
      <w:bookmarkStart w:id="11333" w:name="_ETM_Q70_246646"/>
      <w:bookmarkEnd w:id="11333"/>
      <w:r>
        <w:rPr>
          <w:rtl/>
        </w:rPr>
        <w:t xml:space="preserve">ולא פוליטי. </w:t>
      </w:r>
      <w:bookmarkStart w:id="11334" w:name="_ETM_Q70_251139"/>
      <w:bookmarkStart w:id="11335" w:name="_ETM_Q70_250000"/>
      <w:bookmarkStart w:id="11336" w:name="_ETM_Q70_251000"/>
      <w:bookmarkEnd w:id="11334"/>
      <w:bookmarkEnd w:id="11335"/>
      <w:bookmarkEnd w:id="11336"/>
      <w:r>
        <w:rPr>
          <w:rtl/>
        </w:rPr>
        <w:t xml:space="preserve">זאת הנקודה העיקרית שבעייתית בחוק שמוגש כאן, ואני כבר אומר, </w:t>
      </w:r>
      <w:bookmarkStart w:id="11337" w:name="_ETM_Q70_255626"/>
      <w:bookmarkEnd w:id="11337"/>
      <w:r>
        <w:rPr>
          <w:rtl/>
        </w:rPr>
        <w:t>אם הוא יעבור, הוא יצטרך להשתנות בהמשך</w:t>
      </w:r>
      <w:r>
        <w:rPr>
          <w:rFonts w:hint="cs"/>
          <w:rtl/>
        </w:rPr>
        <w: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38" w:name="_ETM_Q70_260000"/>
      <w:bookmarkEnd w:id="11338"/>
      <w:r>
        <w:rPr>
          <w:rtl/>
        </w:rPr>
        <w:t xml:space="preserve">אך מעבר לשאלת </w:t>
      </w:r>
      <w:bookmarkStart w:id="11339" w:name="_ETM_Q70_260114"/>
      <w:bookmarkEnd w:id="11339"/>
      <w:r>
        <w:rPr>
          <w:rtl/>
        </w:rPr>
        <w:t>העצמאות</w:t>
      </w:r>
      <w:r>
        <w:rPr>
          <w:rFonts w:hint="cs"/>
          <w:rtl/>
        </w:rPr>
        <w:t>,</w:t>
      </w:r>
      <w:r>
        <w:rPr>
          <w:rtl/>
        </w:rPr>
        <w:t xml:space="preserve"> יש כאן סוגיה נוספת</w:t>
      </w:r>
      <w:r>
        <w:rPr>
          <w:rFonts w:hint="cs"/>
          <w:rtl/>
        </w:rPr>
        <w:t>,</w:t>
      </w:r>
      <w:r>
        <w:rPr>
          <w:rtl/>
        </w:rPr>
        <w:t xml:space="preserve"> של הקוהרנטיות של מערכת אכיפת </w:t>
      </w:r>
      <w:bookmarkStart w:id="11340" w:name="_ETM_Q70_264601"/>
      <w:bookmarkEnd w:id="11340"/>
      <w:r>
        <w:rPr>
          <w:rtl/>
        </w:rPr>
        <w:t xml:space="preserve">החוק במדינת ישראל, </w:t>
      </w:r>
      <w:r>
        <w:rPr>
          <w:rFonts w:hint="cs"/>
          <w:rtl/>
        </w:rPr>
        <w:t>ש</w:t>
      </w:r>
      <w:r>
        <w:rPr>
          <w:rtl/>
        </w:rPr>
        <w:t>ל האחידות</w:t>
      </w:r>
      <w:r>
        <w:rPr>
          <w:rFonts w:hint="cs"/>
          <w:rtl/>
        </w:rPr>
        <w:t>,</w:t>
      </w:r>
      <w:r>
        <w:rPr>
          <w:rtl/>
        </w:rPr>
        <w:t xml:space="preserve"> </w:t>
      </w:r>
      <w:bookmarkStart w:id="11341" w:name="_ETM_Q70_269739"/>
      <w:bookmarkEnd w:id="11341"/>
      <w:r>
        <w:rPr>
          <w:rFonts w:hint="cs"/>
          <w:rtl/>
        </w:rPr>
        <w:t>ש</w:t>
      </w:r>
      <w:r>
        <w:rPr>
          <w:rtl/>
        </w:rPr>
        <w:t xml:space="preserve">ל הנורמות האחידות. </w:t>
      </w:r>
      <w:bookmarkStart w:id="11342" w:name="_ETM_Q70_271889"/>
      <w:bookmarkEnd w:id="11342"/>
      <w:r>
        <w:rPr>
          <w:rtl/>
        </w:rPr>
        <w:t>היום</w:t>
      </w:r>
      <w:r>
        <w:rPr>
          <w:rFonts w:hint="cs"/>
          <w:rtl/>
        </w:rPr>
        <w:t>,</w:t>
      </w:r>
      <w:r>
        <w:rPr>
          <w:rtl/>
        </w:rPr>
        <w:t xml:space="preserve"> כאשר אזרח מן השורה חשוד בעבירה פלילית</w:t>
      </w:r>
      <w:r>
        <w:rPr>
          <w:rFonts w:hint="cs"/>
          <w:rtl/>
        </w:rPr>
        <w:t>,</w:t>
      </w:r>
      <w:r>
        <w:rPr>
          <w:rtl/>
        </w:rPr>
        <w:t xml:space="preserve"> כאשר שוטר </w:t>
      </w:r>
      <w:bookmarkStart w:id="11343" w:name="_ETM_Q70_276009"/>
      <w:bookmarkEnd w:id="11343"/>
      <w:r>
        <w:rPr>
          <w:rtl/>
        </w:rPr>
        <w:t>חשוד באותה עבירה בדיוק</w:t>
      </w:r>
      <w:r>
        <w:rPr>
          <w:rFonts w:hint="cs"/>
          <w:rtl/>
        </w:rPr>
        <w:t>,</w:t>
      </w:r>
      <w:r>
        <w:rPr>
          <w:rtl/>
        </w:rPr>
        <w:t xml:space="preserve"> שתי החקירות מתקיימות בתוך מסגרת תביעתית </w:t>
      </w:r>
      <w:bookmarkStart w:id="11344" w:name="_ETM_Q70_280129"/>
      <w:bookmarkEnd w:id="11344"/>
      <w:r>
        <w:rPr>
          <w:rtl/>
        </w:rPr>
        <w:t>אחת, תחת אותן נורמות</w:t>
      </w:r>
      <w:r>
        <w:rPr>
          <w:rFonts w:hint="cs"/>
          <w:rtl/>
        </w:rPr>
        <w:t>;</w:t>
      </w:r>
      <w:r>
        <w:rPr>
          <w:rtl/>
        </w:rPr>
        <w:t xml:space="preserve"> אותם עקרונות משפטיים, אותם מבחנים ראייתיים </w:t>
      </w:r>
      <w:bookmarkStart w:id="11345" w:name="_ETM_Q70_284249"/>
      <w:bookmarkEnd w:id="11345"/>
      <w:r>
        <w:rPr>
          <w:rtl/>
        </w:rPr>
        <w:t>ואותם סטנדרטים של אכיפה מנחים את קבלת ההחלטות</w:t>
      </w:r>
      <w:r>
        <w:rPr>
          <w:rFonts w:hint="cs"/>
          <w:rtl/>
        </w:rPr>
        <w:t>.</w:t>
      </w:r>
      <w:r>
        <w:rPr>
          <w:rtl/>
        </w:rPr>
        <w:t xml:space="preserve"> זה עקרון </w:t>
      </w:r>
      <w:bookmarkStart w:id="11346" w:name="_ETM_Q70_288369"/>
      <w:bookmarkEnd w:id="11346"/>
      <w:r>
        <w:rPr>
          <w:rtl/>
        </w:rPr>
        <w:t xml:space="preserve">יסוד של שוויון בפני החוק. </w:t>
      </w:r>
      <w:bookmarkStart w:id="11347" w:name="_ETM_Q70_293129"/>
      <w:bookmarkStart w:id="11348" w:name="_ETM_Q70_291000"/>
      <w:bookmarkEnd w:id="11347"/>
      <w:bookmarkEnd w:id="11348"/>
      <w:r>
        <w:rPr>
          <w:rtl/>
        </w:rPr>
        <w:t>החוק הפלילי במדינת ישראל הוא אחד</w:t>
      </w:r>
      <w:r>
        <w:rPr>
          <w:rFonts w:hint="cs"/>
          <w:rtl/>
        </w:rPr>
        <w:t>.</w:t>
      </w:r>
      <w:r>
        <w:rPr>
          <w:rtl/>
        </w:rPr>
        <w:t xml:space="preserve"> דיני הראיות הם אחידים. </w:t>
      </w:r>
      <w:bookmarkStart w:id="11349" w:name="_ETM_Q70_298129"/>
      <w:bookmarkEnd w:id="11349"/>
      <w:r>
        <w:rPr>
          <w:rFonts w:hint="cs"/>
          <w:rtl/>
        </w:rPr>
        <w:t>בא</w:t>
      </w:r>
      <w:r>
        <w:rPr>
          <w:rtl/>
        </w:rPr>
        <w:t>מות המידה להגשת כתב אישום צריכה להיות אחידות</w:t>
      </w:r>
      <w:r>
        <w:rPr>
          <w:rFonts w:hint="cs"/>
          <w:rtl/>
        </w:rPr>
        <w:t>.</w:t>
      </w:r>
      <w:r>
        <w:rPr>
          <w:rtl/>
        </w:rPr>
        <w:t xml:space="preserve"> אסור שתיווצר </w:t>
      </w:r>
      <w:bookmarkStart w:id="11350" w:name="_ETM_Q70_301834"/>
      <w:bookmarkEnd w:id="11350"/>
      <w:r>
        <w:rPr>
          <w:rtl/>
        </w:rPr>
        <w:t xml:space="preserve">מציאות שבה קיימות שתי מערכות תביעה נפרדות, אחת לאזרחים ואחת </w:t>
      </w:r>
      <w:bookmarkStart w:id="11351" w:name="_ETM_Q70_305539"/>
      <w:bookmarkEnd w:id="11351"/>
      <w:r>
        <w:rPr>
          <w:rtl/>
        </w:rPr>
        <w:t>לשוטרים</w:t>
      </w:r>
      <w:r>
        <w:rPr>
          <w:rFonts w:hint="cs"/>
          <w:rtl/>
        </w:rPr>
        <w:t>.</w:t>
      </w:r>
      <w:r>
        <w:rPr>
          <w:rtl/>
        </w:rPr>
        <w:t xml:space="preserve"> שוטר אינו מעל החוק ו</w:t>
      </w:r>
      <w:r>
        <w:rPr>
          <w:rFonts w:hint="cs"/>
          <w:rtl/>
        </w:rPr>
        <w:t xml:space="preserve">גם </w:t>
      </w:r>
      <w:r>
        <w:rPr>
          <w:rtl/>
        </w:rPr>
        <w:t>אינו כפוף לחוק אחר</w:t>
      </w:r>
      <w:r>
        <w:rPr>
          <w:rFonts w:hint="cs"/>
          <w:rtl/>
        </w:rPr>
        <w:t>.</w:t>
      </w:r>
      <w:bookmarkStart w:id="11352" w:name="_ETM_Q70_309244"/>
      <w:bookmarkStart w:id="11353" w:name="_ETM_Q70_314160"/>
      <w:bookmarkEnd w:id="11352"/>
      <w:bookmarkEnd w:id="11353"/>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54" w:name="_ETM_Q70_325000"/>
      <w:bookmarkEnd w:id="11354"/>
      <w:r>
        <w:rPr>
          <w:rtl/>
        </w:rPr>
        <w:t>כאשר אזרח נחשד בתקיפה</w:t>
      </w:r>
      <w:r>
        <w:rPr>
          <w:rFonts w:hint="cs"/>
          <w:rtl/>
        </w:rPr>
        <w:t xml:space="preserve"> ו</w:t>
      </w:r>
      <w:r>
        <w:rPr>
          <w:rtl/>
        </w:rPr>
        <w:t xml:space="preserve">כאשר </w:t>
      </w:r>
      <w:bookmarkStart w:id="11355" w:name="_ETM_Q70_318169"/>
      <w:bookmarkEnd w:id="11355"/>
      <w:r>
        <w:rPr>
          <w:rtl/>
        </w:rPr>
        <w:t xml:space="preserve">שוטר נחשד חס וחלילה בתקיפה או בשימוש לא ראוי בסמכויות </w:t>
      </w:r>
      <w:bookmarkStart w:id="11356" w:name="_ETM_Q70_322180"/>
      <w:bookmarkEnd w:id="11356"/>
      <w:r>
        <w:rPr>
          <w:rtl/>
        </w:rPr>
        <w:t xml:space="preserve">שבידו, השאלה אם יוגש כתב אישום צריכה להיבחן לפי </w:t>
      </w:r>
      <w:bookmarkStart w:id="11357" w:name="_ETM_Q70_326190"/>
      <w:bookmarkEnd w:id="11357"/>
      <w:r>
        <w:rPr>
          <w:rtl/>
        </w:rPr>
        <w:t>אותם מבחנים</w:t>
      </w:r>
      <w:r>
        <w:rPr>
          <w:rFonts w:hint="cs"/>
          <w:rtl/>
        </w:rPr>
        <w:t>.</w:t>
      </w:r>
      <w:r>
        <w:rPr>
          <w:rtl/>
        </w:rPr>
        <w:t xml:space="preserve"> כאשר אזרח נחשד במרמה וכאשר שוטר נחשד באותה </w:t>
      </w:r>
      <w:bookmarkStart w:id="11358" w:name="_ETM_Q70_330200"/>
      <w:bookmarkEnd w:id="11358"/>
      <w:r>
        <w:rPr>
          <w:rtl/>
        </w:rPr>
        <w:t>עבירה</w:t>
      </w:r>
      <w:r>
        <w:rPr>
          <w:rFonts w:hint="cs"/>
          <w:rtl/>
        </w:rPr>
        <w:t>,</w:t>
      </w:r>
      <w:r>
        <w:rPr>
          <w:rtl/>
        </w:rPr>
        <w:t xml:space="preserve"> </w:t>
      </w:r>
      <w:bookmarkStart w:id="11359" w:name="_ETM_Q70_334649"/>
      <w:bookmarkEnd w:id="11359"/>
      <w:r>
        <w:rPr>
          <w:rtl/>
        </w:rPr>
        <w:t>צריכ</w:t>
      </w:r>
      <w:r>
        <w:rPr>
          <w:rFonts w:hint="cs"/>
          <w:rtl/>
        </w:rPr>
        <w:t>ה</w:t>
      </w:r>
      <w:r>
        <w:rPr>
          <w:rtl/>
        </w:rPr>
        <w:t xml:space="preserve"> לחול </w:t>
      </w:r>
      <w:r>
        <w:rPr>
          <w:rFonts w:hint="cs"/>
          <w:rtl/>
        </w:rPr>
        <w:t xml:space="preserve">עליהם </w:t>
      </w:r>
      <w:r>
        <w:rPr>
          <w:rtl/>
        </w:rPr>
        <w:t xml:space="preserve">אותה מערכת של כללים. </w:t>
      </w:r>
      <w:bookmarkStart w:id="11360" w:name="_ETM_Q70_339000"/>
      <w:bookmarkEnd w:id="11360"/>
      <w:r>
        <w:rPr>
          <w:rtl/>
        </w:rPr>
        <w:t xml:space="preserve">דווקא משום שאנחנו </w:t>
      </w:r>
      <w:bookmarkStart w:id="11361" w:name="_ETM_Q70_338866"/>
      <w:bookmarkEnd w:id="11361"/>
      <w:r>
        <w:rPr>
          <w:rtl/>
        </w:rPr>
        <w:t xml:space="preserve">דורשים משוטרים רמה גבוהה של אחריות, אסור לנו ליצור מצב </w:t>
      </w:r>
      <w:bookmarkStart w:id="11362" w:name="_ETM_Q70_343083"/>
      <w:bookmarkEnd w:id="11362"/>
      <w:r>
        <w:rPr>
          <w:rtl/>
        </w:rPr>
        <w:t xml:space="preserve">שבו הם נבחנים במסגרת תביעתית נפרדת, בעלת מרכז כוח אחר </w:t>
      </w:r>
      <w:bookmarkStart w:id="11363" w:name="_ETM_Q70_347300"/>
      <w:bookmarkEnd w:id="11363"/>
      <w:r>
        <w:rPr>
          <w:rtl/>
        </w:rPr>
        <w:t xml:space="preserve">ושיקולים מוסדיים משלה. </w:t>
      </w:r>
    </w:p>
    <w:p w:rsidR="00A3654A" w:rsidRDefault="00A3654A" w:rsidP="00077A11">
      <w:pPr>
        <w:pStyle w:val="KeepWithNext"/>
        <w:rPr>
          <w:rtl/>
        </w:rPr>
      </w:pPr>
    </w:p>
    <w:p w:rsidR="00A3654A" w:rsidRDefault="00A3654A" w:rsidP="00077A11">
      <w:pPr>
        <w:pStyle w:val="KeepWithNext"/>
        <w:rPr>
          <w:rtl/>
        </w:rPr>
      </w:pPr>
      <w:bookmarkStart w:id="11364" w:name="_ETM_Q70_353000"/>
      <w:bookmarkEnd w:id="11364"/>
      <w:r>
        <w:rPr>
          <w:rtl/>
        </w:rPr>
        <w:t xml:space="preserve">הצעת החוק עלולה להוביל בהדרגה לפיצול של </w:t>
      </w:r>
      <w:bookmarkStart w:id="11365" w:name="_ETM_Q70_351517"/>
      <w:bookmarkEnd w:id="11365"/>
      <w:r>
        <w:rPr>
          <w:rtl/>
        </w:rPr>
        <w:t xml:space="preserve">מערכת האכיפה, לא משום שמישהו מבקש את זה במפורש אלא </w:t>
      </w:r>
      <w:bookmarkStart w:id="11366" w:name="_ETM_Q70_355734"/>
      <w:bookmarkEnd w:id="11366"/>
      <w:r>
        <w:rPr>
          <w:rtl/>
        </w:rPr>
        <w:t xml:space="preserve">משום שזו טבעה של מערכת נפרדת </w:t>
      </w:r>
      <w:r>
        <w:rPr>
          <w:rFonts w:hint="cs"/>
          <w:rtl/>
        </w:rPr>
        <w:t xml:space="preserve">– </w:t>
      </w:r>
      <w:r>
        <w:rPr>
          <w:rtl/>
        </w:rPr>
        <w:t xml:space="preserve">היא מפתחת סדרי עדיפויות </w:t>
      </w:r>
      <w:bookmarkStart w:id="11367" w:name="_ETM_Q70_359951"/>
      <w:bookmarkEnd w:id="11367"/>
      <w:r>
        <w:rPr>
          <w:rtl/>
        </w:rPr>
        <w:t xml:space="preserve">משלה, </w:t>
      </w:r>
      <w:bookmarkStart w:id="11368" w:name="_ETM_Q70_364399"/>
      <w:bookmarkEnd w:id="11368"/>
      <w:r>
        <w:rPr>
          <w:rtl/>
        </w:rPr>
        <w:t xml:space="preserve">פרשנויות משלה ולעיתים גם מדיניות משלה. מדינת ישראל זקוקה למערכת </w:t>
      </w:r>
      <w:bookmarkStart w:id="11369" w:name="_ETM_Q70_368889"/>
      <w:bookmarkEnd w:id="11369"/>
      <w:r>
        <w:rPr>
          <w:rtl/>
        </w:rPr>
        <w:t>אכיפה אחת, קוהרנטית, אחידה, שוויונית</w:t>
      </w:r>
      <w:r>
        <w:rPr>
          <w:rFonts w:hint="cs"/>
          <w:rtl/>
        </w:rPr>
        <w:t>.</w:t>
      </w:r>
      <w:r>
        <w:rPr>
          <w:rtl/>
        </w:rPr>
        <w:t xml:space="preserve"> אזרחי ישראל זכאים לדעת כי </w:t>
      </w:r>
      <w:bookmarkStart w:id="11370" w:name="_ETM_Q70_373379"/>
      <w:bookmarkEnd w:id="11370"/>
      <w:r>
        <w:rPr>
          <w:rtl/>
        </w:rPr>
        <w:t xml:space="preserve">אותם כללים חלים על כולם. </w:t>
      </w:r>
    </w:p>
    <w:p w:rsidR="00A3654A" w:rsidRDefault="00A3654A" w:rsidP="00077A11">
      <w:pPr>
        <w:pStyle w:val="KeepWithNext"/>
        <w:rPr>
          <w:rtl/>
        </w:rPr>
      </w:pPr>
    </w:p>
    <w:p w:rsidR="00A3654A" w:rsidRDefault="00A3654A" w:rsidP="00077A11">
      <w:pPr>
        <w:pStyle w:val="KeepWithNext"/>
        <w:rPr>
          <w:rtl/>
        </w:rPr>
      </w:pPr>
      <w:bookmarkStart w:id="11371" w:name="_ETM_Q70_377000"/>
      <w:bookmarkEnd w:id="11371"/>
      <w:r>
        <w:rPr>
          <w:rtl/>
        </w:rPr>
        <w:t xml:space="preserve">אמון הציבור לא נבנה באמצעות </w:t>
      </w:r>
      <w:bookmarkStart w:id="11372" w:name="_ETM_Q70_377869"/>
      <w:bookmarkEnd w:id="11372"/>
      <w:r>
        <w:rPr>
          <w:rtl/>
        </w:rPr>
        <w:t>שינוי</w:t>
      </w:r>
      <w:r>
        <w:rPr>
          <w:rFonts w:hint="cs"/>
          <w:rtl/>
        </w:rPr>
        <w:t>ים</w:t>
      </w:r>
      <w:r>
        <w:rPr>
          <w:rtl/>
        </w:rPr>
        <w:t xml:space="preserve"> מבנ</w:t>
      </w:r>
      <w:r>
        <w:rPr>
          <w:rFonts w:hint="cs"/>
          <w:rtl/>
        </w:rPr>
        <w:t>י</w:t>
      </w:r>
      <w:r>
        <w:rPr>
          <w:rtl/>
        </w:rPr>
        <w:t>ים ארגוניים</w:t>
      </w:r>
      <w:r>
        <w:rPr>
          <w:rFonts w:hint="cs"/>
          <w:rtl/>
        </w:rPr>
        <w:t>;</w:t>
      </w:r>
      <w:r>
        <w:rPr>
          <w:rtl/>
        </w:rPr>
        <w:t xml:space="preserve"> אמון הציבור נבנה כאשר ההחלטות מתקבלות באופן </w:t>
      </w:r>
      <w:bookmarkStart w:id="11373" w:name="_ETM_Q70_382359"/>
      <w:bookmarkEnd w:id="11373"/>
      <w:r>
        <w:rPr>
          <w:rtl/>
        </w:rPr>
        <w:t xml:space="preserve">מקצועי, עקבי, שקוף ונטול שיקולים </w:t>
      </w:r>
      <w:bookmarkStart w:id="11374" w:name="_ETM_Q70_387029"/>
      <w:bookmarkEnd w:id="11374"/>
      <w:r>
        <w:rPr>
          <w:rtl/>
        </w:rPr>
        <w:t>זרים. אם יש צורך לחזק את מח</w:t>
      </w:r>
      <w:r>
        <w:rPr>
          <w:rFonts w:hint="cs"/>
          <w:rtl/>
        </w:rPr>
        <w:t>"</w:t>
      </w:r>
      <w:r>
        <w:rPr>
          <w:rtl/>
        </w:rPr>
        <w:t xml:space="preserve">ש, נחזק אותה. אם </w:t>
      </w:r>
      <w:bookmarkStart w:id="11375" w:name="_ETM_Q70_391060"/>
      <w:bookmarkEnd w:id="11375"/>
      <w:r>
        <w:rPr>
          <w:rtl/>
        </w:rPr>
        <w:t xml:space="preserve">יש צורך להוסיף משאבים, נוסיף. אם יש צורך לשפר נהלים, </w:t>
      </w:r>
      <w:bookmarkStart w:id="11376" w:name="_ETM_Q70_395091"/>
      <w:bookmarkEnd w:id="11376"/>
      <w:r>
        <w:rPr>
          <w:rtl/>
        </w:rPr>
        <w:t xml:space="preserve">להרחיב סמכויות חקירה או לחזק את מעמדה המקצועי, נעשה את </w:t>
      </w:r>
      <w:bookmarkStart w:id="11377" w:name="_ETM_Q70_399122"/>
      <w:bookmarkEnd w:id="11377"/>
      <w:r>
        <w:rPr>
          <w:rtl/>
        </w:rPr>
        <w:t>זה</w:t>
      </w:r>
      <w:r>
        <w:rPr>
          <w:rFonts w:hint="cs"/>
          <w:rtl/>
        </w:rPr>
        <w:t>.</w:t>
      </w:r>
      <w:r>
        <w:rPr>
          <w:rtl/>
        </w:rPr>
        <w:t xml:space="preserve"> אבל אין הצדקה לעשות את זה במחיר של החלשת </w:t>
      </w:r>
      <w:bookmarkStart w:id="11378" w:name="_ETM_Q70_403153"/>
      <w:bookmarkEnd w:id="11378"/>
      <w:r>
        <w:rPr>
          <w:rtl/>
        </w:rPr>
        <w:t>הקוהרנטיות של מערכת אכיפת החוק ובמחיר של הגדלת ההשפעה הפוליטי</w:t>
      </w:r>
      <w:r>
        <w:rPr>
          <w:rFonts w:hint="cs"/>
          <w:rtl/>
        </w:rPr>
        <w:t>ת</w:t>
      </w:r>
      <w:r>
        <w:rPr>
          <w:rtl/>
        </w:rPr>
        <w:t xml:space="preserve"> </w:t>
      </w:r>
      <w:bookmarkStart w:id="11379" w:name="_ETM_Q70_407195"/>
      <w:bookmarkEnd w:id="11379"/>
      <w:r>
        <w:rPr>
          <w:rtl/>
        </w:rPr>
        <w:t xml:space="preserve">על גוף חקירה רגיש. </w:t>
      </w:r>
    </w:p>
    <w:p w:rsidR="00A3654A" w:rsidRDefault="00A3654A" w:rsidP="00077A11">
      <w:pPr>
        <w:pStyle w:val="KeepWithNext"/>
        <w:rPr>
          <w:rtl/>
        </w:rPr>
      </w:pPr>
    </w:p>
    <w:p w:rsidR="00A3654A" w:rsidRDefault="00A3654A" w:rsidP="00077A11">
      <w:pPr>
        <w:pStyle w:val="KeepWithNext"/>
        <w:rPr>
          <w:rtl/>
        </w:rPr>
      </w:pPr>
      <w:bookmarkStart w:id="11380" w:name="_ETM_Q70_406000"/>
      <w:bookmarkEnd w:id="11380"/>
      <w:r>
        <w:rPr>
          <w:rtl/>
        </w:rPr>
        <w:t>בסופו של דבר, אדוני היושב</w:t>
      </w:r>
      <w:r>
        <w:rPr>
          <w:rFonts w:hint="cs"/>
          <w:rtl/>
        </w:rPr>
        <w:t>-</w:t>
      </w:r>
      <w:r>
        <w:rPr>
          <w:rtl/>
        </w:rPr>
        <w:t xml:space="preserve">ראש, </w:t>
      </w:r>
      <w:bookmarkStart w:id="11381" w:name="_ETM_Q70_411420"/>
      <w:bookmarkEnd w:id="11381"/>
      <w:r>
        <w:rPr>
          <w:rtl/>
        </w:rPr>
        <w:t xml:space="preserve">חבריי וחברותיי, הבחירה </w:t>
      </w:r>
      <w:r>
        <w:rPr>
          <w:rFonts w:hint="cs"/>
          <w:rtl/>
        </w:rPr>
        <w:t>ה</w:t>
      </w:r>
      <w:r>
        <w:rPr>
          <w:rtl/>
        </w:rPr>
        <w:t xml:space="preserve">עומדת בפנינו אינה בין עצמאות לבין כפיפות. </w:t>
      </w:r>
      <w:bookmarkStart w:id="11382" w:name="_ETM_Q70_415646"/>
      <w:bookmarkEnd w:id="11382"/>
      <w:r>
        <w:rPr>
          <w:rtl/>
        </w:rPr>
        <w:t xml:space="preserve">הבחירה היא בין פיקוח מקצועי משפטי לבין השפעה פוליטית מוגברת. </w:t>
      </w:r>
      <w:bookmarkStart w:id="11383" w:name="_ETM_Q70_419872"/>
      <w:bookmarkEnd w:id="11383"/>
      <w:r>
        <w:rPr>
          <w:rtl/>
        </w:rPr>
        <w:t xml:space="preserve">אני מאמין שמדינת ישראל צריכה להעדיף את המקצועיות על הפוליטיקה, </w:t>
      </w:r>
      <w:bookmarkStart w:id="11384" w:name="_ETM_Q70_424098"/>
      <w:bookmarkEnd w:id="11384"/>
      <w:r>
        <w:rPr>
          <w:rtl/>
        </w:rPr>
        <w:t xml:space="preserve">את הממלכתיות על האינטרס הרגעי ואת האחידות באכיפת החוק על </w:t>
      </w:r>
      <w:bookmarkStart w:id="11385" w:name="_ETM_Q70_428324"/>
      <w:bookmarkEnd w:id="11385"/>
      <w:r>
        <w:rPr>
          <w:rtl/>
        </w:rPr>
        <w:t xml:space="preserve">פני פיצול מוסדי מיותר. </w:t>
      </w:r>
      <w:bookmarkStart w:id="11386" w:name="_ETM_Q70_432740"/>
      <w:bookmarkEnd w:id="11386"/>
    </w:p>
    <w:p w:rsidR="00A3654A" w:rsidRDefault="00A3654A" w:rsidP="00077A11">
      <w:pPr>
        <w:pStyle w:val="KeepWithNext"/>
        <w:rPr>
          <w:rtl/>
        </w:rPr>
      </w:pPr>
    </w:p>
    <w:p w:rsidR="00A3654A" w:rsidRDefault="00A3654A" w:rsidP="00077A11">
      <w:pPr>
        <w:pStyle w:val="KeepWithNext"/>
        <w:rPr>
          <w:rtl/>
        </w:rPr>
      </w:pPr>
      <w:bookmarkStart w:id="11387" w:name="_ETM_Q70_433000"/>
      <w:bookmarkEnd w:id="11387"/>
      <w:r>
        <w:rPr>
          <w:rtl/>
        </w:rPr>
        <w:t xml:space="preserve">לכן אני קורא לחברי הבית לדחות את הצעת החוק, לשמור </w:t>
      </w:r>
      <w:bookmarkStart w:id="11388" w:name="_ETM_Q70_438200"/>
      <w:bookmarkEnd w:id="11388"/>
      <w:r>
        <w:rPr>
          <w:rtl/>
        </w:rPr>
        <w:t>על עצמאותה המקצועית של מח</w:t>
      </w:r>
      <w:r>
        <w:rPr>
          <w:rFonts w:hint="cs"/>
          <w:rtl/>
        </w:rPr>
        <w:t>"</w:t>
      </w:r>
      <w:r>
        <w:rPr>
          <w:rtl/>
        </w:rPr>
        <w:t xml:space="preserve">ש בתוך מערכת אכיפת החוק הממלכתית </w:t>
      </w:r>
      <w:bookmarkStart w:id="11389" w:name="_ETM_Q70_443660"/>
      <w:bookmarkEnd w:id="11389"/>
      <w:r>
        <w:rPr>
          <w:rtl/>
        </w:rPr>
        <w:t xml:space="preserve">ולהבטיח שגם בעתיד תהיה בישראל מערכת חוק אחת, שוויונית, מקצועית </w:t>
      </w:r>
      <w:bookmarkStart w:id="11390" w:name="_ETM_Q70_449120"/>
      <w:bookmarkEnd w:id="11390"/>
      <w:r>
        <w:rPr>
          <w:rtl/>
        </w:rPr>
        <w:t xml:space="preserve">ואחידה לאזרחים ולשוטרים כאחד. </w:t>
      </w:r>
    </w:p>
    <w:p w:rsidR="00A3654A" w:rsidRDefault="00A3654A" w:rsidP="00077A11">
      <w:pPr>
        <w:pStyle w:val="KeepWithNext"/>
        <w:rPr>
          <w:rtl/>
        </w:rPr>
      </w:pPr>
    </w:p>
    <w:p w:rsidR="00A3654A" w:rsidRDefault="00A3654A" w:rsidP="00077A11">
      <w:pPr>
        <w:pStyle w:val="KeepWithNext"/>
        <w:rPr>
          <w:rtl/>
        </w:rPr>
      </w:pPr>
      <w:bookmarkStart w:id="11391" w:name="_ETM_Q70_449000"/>
      <w:bookmarkEnd w:id="11391"/>
      <w:r>
        <w:rPr>
          <w:rtl/>
        </w:rPr>
        <w:t>ובהמשך לזמן שאתה מעניק לי ב</w:t>
      </w:r>
      <w:r>
        <w:rPr>
          <w:rFonts w:hint="cs"/>
          <w:rtl/>
        </w:rPr>
        <w:t>א</w:t>
      </w:r>
      <w:r>
        <w:rPr>
          <w:rtl/>
        </w:rPr>
        <w:t xml:space="preserve">דיבותך, </w:t>
      </w:r>
      <w:bookmarkStart w:id="11392" w:name="_ETM_Q70_454580"/>
      <w:bookmarkEnd w:id="11392"/>
      <w:r>
        <w:rPr>
          <w:rtl/>
        </w:rPr>
        <w:t>היושב</w:t>
      </w:r>
      <w:r>
        <w:rPr>
          <w:rFonts w:hint="cs"/>
          <w:rtl/>
        </w:rPr>
        <w:t>-</w:t>
      </w:r>
      <w:r>
        <w:rPr>
          <w:rtl/>
        </w:rPr>
        <w:t>ראש, חברי</w:t>
      </w:r>
      <w:r>
        <w:rPr>
          <w:rFonts w:hint="cs"/>
          <w:rtl/>
        </w:rPr>
        <w:t>,</w:t>
      </w:r>
      <w:r>
        <w:rPr>
          <w:rtl/>
        </w:rPr>
        <w:t xml:space="preserve"> שכני ורעי</w:t>
      </w:r>
      <w:r>
        <w:rPr>
          <w:rFonts w:hint="cs"/>
          <w:rtl/>
        </w:rPr>
        <w:t xml:space="preserve"> - </w:t>
      </w:r>
      <w:bookmarkStart w:id="11393" w:name="_ETM_Q70_457000"/>
      <w:bookmarkEnd w:id="11393"/>
      <w:r>
        <w:rPr>
          <w:rFonts w:hint="cs"/>
          <w:rtl/>
        </w:rPr>
        <w:t xml:space="preserve">- </w:t>
      </w:r>
    </w:p>
    <w:p w:rsidR="00A3654A" w:rsidRDefault="00A3654A" w:rsidP="00077A11">
      <w:pPr>
        <w:pStyle w:val="KeepWithNext"/>
        <w:rPr>
          <w:rtl/>
        </w:rPr>
      </w:pPr>
    </w:p>
    <w:p w:rsidR="00A3654A" w:rsidRDefault="00A3654A" w:rsidP="00077A11">
      <w:pPr>
        <w:pStyle w:val="af6"/>
        <w:keepNext/>
        <w:rPr>
          <w:rtl/>
        </w:rPr>
      </w:pPr>
      <w:r w:rsidRPr="000D4244">
        <w:rPr>
          <w:rStyle w:val="TagStyle"/>
          <w:rtl/>
        </w:rPr>
        <w:t xml:space="preserve"> &lt;&lt; יור &gt;&gt; </w:t>
      </w:r>
      <w:r>
        <w:rPr>
          <w:rtl/>
        </w:rPr>
        <w:t>היו"ר יעקב מרגי:</w:t>
      </w:r>
      <w:r w:rsidRPr="000D4244">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94" w:name="_ETM_Q70_455000"/>
      <w:bookmarkStart w:id="11395" w:name="_ETM_Q70_454000"/>
      <w:bookmarkEnd w:id="11394"/>
      <w:bookmarkEnd w:id="11395"/>
      <w:r>
        <w:rPr>
          <w:rtl/>
        </w:rPr>
        <w:t>עומדת לך כל הזכות</w:t>
      </w:r>
      <w:r>
        <w:rPr>
          <w:rFonts w:hint="cs"/>
          <w:rtl/>
        </w:rPr>
        <w:t>.</w:t>
      </w:r>
    </w:p>
    <w:p w:rsidR="00A3654A" w:rsidRDefault="00A3654A" w:rsidP="00077A11">
      <w:pPr>
        <w:pStyle w:val="KeepWithNext"/>
        <w:rPr>
          <w:rtl/>
        </w:rPr>
      </w:pPr>
    </w:p>
    <w:p w:rsidR="00A3654A" w:rsidRDefault="00A3654A" w:rsidP="00077A11">
      <w:pPr>
        <w:pStyle w:val="-"/>
        <w:keepNext/>
        <w:rPr>
          <w:rtl/>
        </w:rPr>
      </w:pPr>
      <w:bookmarkStart w:id="11396" w:name="ET_speakercontinue_6144_4"/>
      <w:r w:rsidRPr="000D4244">
        <w:rPr>
          <w:rStyle w:val="TagStyle"/>
          <w:rtl/>
        </w:rPr>
        <w:t xml:space="preserve"> &lt;&lt; דובר_המשך &gt;&gt; </w:t>
      </w:r>
      <w:r>
        <w:rPr>
          <w:rtl/>
        </w:rPr>
        <w:t>אלון שוסטר (כחול לבן – המחנה הממלכתי):</w:t>
      </w:r>
      <w:r w:rsidRPr="000D4244">
        <w:rPr>
          <w:rStyle w:val="TagStyle"/>
          <w:rtl/>
        </w:rPr>
        <w:t xml:space="preserve"> &lt;&lt; דובר_המשך &gt;&gt;</w:t>
      </w:r>
      <w:r>
        <w:rPr>
          <w:rtl/>
        </w:rPr>
        <w:t xml:space="preserve">   </w:t>
      </w:r>
      <w:bookmarkEnd w:id="11396"/>
    </w:p>
    <w:p w:rsidR="00A3654A" w:rsidRDefault="00A3654A" w:rsidP="00077A11">
      <w:pPr>
        <w:pStyle w:val="KeepWithNext"/>
        <w:rPr>
          <w:rtl/>
        </w:rPr>
      </w:pPr>
    </w:p>
    <w:p w:rsidR="00A3654A" w:rsidRDefault="00A3654A" w:rsidP="00077A11">
      <w:pPr>
        <w:pStyle w:val="KeepWithNext"/>
        <w:rPr>
          <w:rtl/>
        </w:rPr>
      </w:pPr>
      <w:bookmarkStart w:id="11397" w:name="_ETM_Q70_460000"/>
      <w:bookmarkStart w:id="11398" w:name="_ETM_Q70_459000"/>
      <w:bookmarkStart w:id="11399" w:name="_ETM_Q70_460309"/>
      <w:bookmarkEnd w:id="11397"/>
      <w:bookmarkEnd w:id="11398"/>
      <w:bookmarkEnd w:id="11399"/>
      <w:r>
        <w:rPr>
          <w:rFonts w:hint="cs"/>
          <w:rtl/>
        </w:rPr>
        <w:t xml:space="preserve">- - </w:t>
      </w:r>
      <w:r>
        <w:rPr>
          <w:rtl/>
        </w:rPr>
        <w:t>אני רוצה לומר מילה באשר למציאות שמתהווה כאן בשבועות האל</w:t>
      </w:r>
      <w:r>
        <w:rPr>
          <w:rFonts w:hint="cs"/>
          <w:rtl/>
        </w:rPr>
        <w:t>ה</w:t>
      </w:r>
      <w:r>
        <w:rPr>
          <w:rtl/>
        </w:rPr>
        <w:t xml:space="preserve">, </w:t>
      </w:r>
      <w:bookmarkStart w:id="11400" w:name="_ETM_Q70_465176"/>
      <w:bookmarkEnd w:id="11400"/>
      <w:r>
        <w:rPr>
          <w:rtl/>
        </w:rPr>
        <w:t xml:space="preserve">שבועות הסיום של הכנסת הזו, של הכנס הזה, של המושב </w:t>
      </w:r>
      <w:bookmarkStart w:id="11401" w:name="_ETM_Q70_470043"/>
      <w:bookmarkEnd w:id="11401"/>
      <w:r>
        <w:rPr>
          <w:rtl/>
        </w:rPr>
        <w:t>הזה</w:t>
      </w:r>
      <w:r>
        <w:rPr>
          <w:rFonts w:hint="cs"/>
          <w:rtl/>
        </w:rPr>
        <w:t>.</w:t>
      </w:r>
      <w:r>
        <w:rPr>
          <w:rtl/>
        </w:rPr>
        <w:t xml:space="preserve"> </w:t>
      </w:r>
      <w:bookmarkStart w:id="11402" w:name="_ETM_Q70_476980"/>
      <w:bookmarkEnd w:id="11402"/>
      <w:r>
        <w:rPr>
          <w:rtl/>
        </w:rPr>
        <w:t>אני רוצה לומר לך</w:t>
      </w:r>
      <w:r>
        <w:rPr>
          <w:rFonts w:hint="cs"/>
          <w:rtl/>
        </w:rPr>
        <w:t xml:space="preserve"> ו</w:t>
      </w:r>
      <w:r>
        <w:rPr>
          <w:rtl/>
        </w:rPr>
        <w:t>לחברים אחרים שתומכים בשרשרת של חקיקה</w:t>
      </w:r>
      <w:r>
        <w:rPr>
          <w:rFonts w:hint="cs"/>
          <w:rtl/>
        </w:rPr>
        <w:t>:</w:t>
      </w:r>
      <w:r>
        <w:rPr>
          <w:rtl/>
        </w:rPr>
        <w:t xml:space="preserve"> </w:t>
      </w:r>
      <w:bookmarkStart w:id="11403" w:name="_ETM_Q70_485170"/>
      <w:bookmarkEnd w:id="11403"/>
      <w:r>
        <w:rPr>
          <w:rtl/>
        </w:rPr>
        <w:t>זה לא ילך</w:t>
      </w:r>
      <w:r>
        <w:rPr>
          <w:rFonts w:hint="cs"/>
          <w:rtl/>
        </w:rPr>
        <w:t>.</w:t>
      </w:r>
      <w:r>
        <w:rPr>
          <w:rtl/>
        </w:rPr>
        <w:t xml:space="preserve"> זה לא ילך</w:t>
      </w:r>
      <w:r>
        <w:rPr>
          <w:rFonts w:hint="cs"/>
          <w:rtl/>
        </w:rPr>
        <w:t>.</w:t>
      </w:r>
      <w:r>
        <w:rPr>
          <w:rtl/>
        </w:rPr>
        <w:t xml:space="preserve"> זה לא יתכנס. </w:t>
      </w:r>
      <w:bookmarkStart w:id="11404" w:name="_ETM_Q70_489450"/>
      <w:bookmarkEnd w:id="11404"/>
      <w:r>
        <w:rPr>
          <w:rtl/>
        </w:rPr>
        <w:t>הפרויקט הזה</w:t>
      </w:r>
      <w:r>
        <w:rPr>
          <w:rFonts w:hint="cs"/>
          <w:rtl/>
        </w:rPr>
        <w:t>,</w:t>
      </w:r>
      <w:r>
        <w:rPr>
          <w:rtl/>
        </w:rPr>
        <w:t xml:space="preserve"> המשותף</w:t>
      </w:r>
      <w:r>
        <w:rPr>
          <w:rFonts w:hint="cs"/>
          <w:rtl/>
        </w:rPr>
        <w:t>,</w:t>
      </w:r>
      <w:r>
        <w:rPr>
          <w:rtl/>
        </w:rPr>
        <w:t xml:space="preserve"> של קיבוץ </w:t>
      </w:r>
      <w:bookmarkStart w:id="11405" w:name="_ETM_Q70_493910"/>
      <w:bookmarkEnd w:id="11405"/>
      <w:r>
        <w:rPr>
          <w:rtl/>
        </w:rPr>
        <w:t xml:space="preserve">עם ישראל חזרה בארצו </w:t>
      </w:r>
      <w:bookmarkStart w:id="11406" w:name="_ETM_Q70_496790"/>
      <w:bookmarkEnd w:id="11406"/>
      <w:r>
        <w:rPr>
          <w:rtl/>
        </w:rPr>
        <w:t xml:space="preserve">בכיוונים שאנחנו מזהים כרגע </w:t>
      </w:r>
      <w:r>
        <w:rPr>
          <w:rFonts w:hint="cs"/>
          <w:rtl/>
        </w:rPr>
        <w:t xml:space="preserve">– </w:t>
      </w:r>
      <w:r>
        <w:rPr>
          <w:rtl/>
        </w:rPr>
        <w:t xml:space="preserve">זה לא ילך, גם אם נתאמץ </w:t>
      </w:r>
      <w:bookmarkStart w:id="11407" w:name="_ETM_Q70_499344"/>
      <w:bookmarkEnd w:id="11407"/>
      <w:r>
        <w:rPr>
          <w:rtl/>
        </w:rPr>
        <w:t xml:space="preserve">מאוד. </w:t>
      </w:r>
      <w:bookmarkStart w:id="11408" w:name="_ETM_Q70_503500"/>
      <w:bookmarkStart w:id="11409" w:name="_ETM_Q70_502000"/>
      <w:bookmarkEnd w:id="11408"/>
      <w:bookmarkEnd w:id="11409"/>
      <w:r>
        <w:rPr>
          <w:rtl/>
        </w:rPr>
        <w:t>יש לנו קבוצה גדולה שאומרת</w:t>
      </w:r>
      <w:r>
        <w:rPr>
          <w:rFonts w:hint="cs"/>
          <w:rtl/>
        </w:rPr>
        <w:t>:</w:t>
      </w:r>
      <w:r>
        <w:rPr>
          <w:rtl/>
        </w:rPr>
        <w:t xml:space="preserve"> נתגייס גם אם נמות, וקבוצה </w:t>
      </w:r>
      <w:bookmarkStart w:id="11410" w:name="_ETM_Q70_507700"/>
      <w:bookmarkEnd w:id="11410"/>
      <w:r>
        <w:rPr>
          <w:rtl/>
        </w:rPr>
        <w:t>אחרת שאומרת</w:t>
      </w:r>
      <w:r>
        <w:rPr>
          <w:rFonts w:hint="cs"/>
          <w:rtl/>
        </w:rPr>
        <w:t>:</w:t>
      </w:r>
      <w:r>
        <w:rPr>
          <w:rtl/>
        </w:rPr>
        <w:t xml:space="preserve"> נמות ולא נתגייס</w:t>
      </w:r>
      <w:r>
        <w:rPr>
          <w:rFonts w:hint="cs"/>
          <w:rtl/>
        </w:rPr>
        <w:t>.</w:t>
      </w:r>
      <w:r>
        <w:rPr>
          <w:rtl/>
        </w:rPr>
        <w:t xml:space="preserve"> זה לא ילך</w:t>
      </w:r>
      <w:r>
        <w:rPr>
          <w:rFonts w:hint="cs"/>
          <w:rtl/>
        </w:rPr>
        <w:t>.</w:t>
      </w:r>
      <w:r>
        <w:rPr>
          <w:rtl/>
        </w:rPr>
        <w:t xml:space="preserve"> זה לא </w:t>
      </w:r>
      <w:bookmarkStart w:id="11411" w:name="_ETM_Q70_511900"/>
      <w:bookmarkEnd w:id="11411"/>
      <w:r>
        <w:rPr>
          <w:rtl/>
        </w:rPr>
        <w:t xml:space="preserve">מתחבר. </w:t>
      </w:r>
      <w:bookmarkStart w:id="11412" w:name="_ETM_Q70_517170"/>
      <w:bookmarkEnd w:id="11412"/>
      <w:r>
        <w:rPr>
          <w:rtl/>
        </w:rPr>
        <w:t>אפשר ככה לנסות לדלג מעל מכשולים כאל</w:t>
      </w:r>
      <w:r>
        <w:rPr>
          <w:rFonts w:hint="cs"/>
          <w:rtl/>
        </w:rPr>
        <w:t>ה</w:t>
      </w:r>
      <w:r>
        <w:rPr>
          <w:rtl/>
        </w:rPr>
        <w:t xml:space="preserve"> ואחרים</w:t>
      </w:r>
      <w:r>
        <w:rPr>
          <w:rFonts w:hint="cs"/>
          <w:rtl/>
        </w:rPr>
        <w:t>,</w:t>
      </w:r>
      <w:r>
        <w:rPr>
          <w:rtl/>
        </w:rPr>
        <w:t xml:space="preserve"> טקטיים</w:t>
      </w:r>
      <w:r>
        <w:rPr>
          <w:rFonts w:hint="cs"/>
          <w:rtl/>
        </w:rPr>
        <w:t>,</w:t>
      </w:r>
      <w:r>
        <w:rPr>
          <w:rtl/>
        </w:rPr>
        <w:t xml:space="preserve"> של </w:t>
      </w:r>
      <w:bookmarkStart w:id="11413" w:name="_ETM_Q70_522450"/>
      <w:bookmarkEnd w:id="11413"/>
      <w:r>
        <w:rPr>
          <w:rtl/>
        </w:rPr>
        <w:t>שנה ועוד שנה</w:t>
      </w:r>
      <w:r>
        <w:rPr>
          <w:rFonts w:hint="cs"/>
          <w:rtl/>
        </w:rPr>
        <w:t>.</w:t>
      </w:r>
      <w:r>
        <w:rPr>
          <w:rtl/>
        </w:rPr>
        <w:t xml:space="preserve"> זה לא ילך. </w:t>
      </w:r>
    </w:p>
    <w:p w:rsidR="00A3654A" w:rsidRDefault="00A3654A" w:rsidP="00077A11">
      <w:pPr>
        <w:pStyle w:val="KeepWithNext"/>
        <w:rPr>
          <w:rtl/>
        </w:rPr>
      </w:pPr>
    </w:p>
    <w:p w:rsidR="00A3654A" w:rsidRDefault="00A3654A" w:rsidP="00077A11">
      <w:pPr>
        <w:pStyle w:val="KeepWithNext"/>
        <w:rPr>
          <w:rtl/>
        </w:rPr>
      </w:pPr>
      <w:bookmarkStart w:id="11414" w:name="_ETM_Q70_528000"/>
      <w:bookmarkEnd w:id="11414"/>
      <w:r>
        <w:rPr>
          <w:rtl/>
        </w:rPr>
        <w:t xml:space="preserve">אני לא מהאנשים שבאים </w:t>
      </w:r>
      <w:bookmarkStart w:id="11415" w:name="_ETM_Q70_527730"/>
      <w:bookmarkEnd w:id="11415"/>
      <w:r>
        <w:rPr>
          <w:rtl/>
        </w:rPr>
        <w:t>חס וחלילה ממקום של שנאה</w:t>
      </w:r>
      <w:r>
        <w:rPr>
          <w:rFonts w:hint="cs"/>
          <w:rtl/>
        </w:rPr>
        <w:t>.</w:t>
      </w:r>
      <w:r>
        <w:rPr>
          <w:rtl/>
        </w:rPr>
        <w:t xml:space="preserve"> </w:t>
      </w:r>
      <w:bookmarkStart w:id="11416" w:name="_ETM_Q70_533579"/>
      <w:bookmarkEnd w:id="11416"/>
      <w:r>
        <w:rPr>
          <w:rtl/>
        </w:rPr>
        <w:t xml:space="preserve">אני מכיר בכך שיש ציפורי נפש אמיתיים, אותנטיים לחלוטין, שהם </w:t>
      </w:r>
      <w:bookmarkStart w:id="11417" w:name="_ETM_Q70_539629"/>
      <w:bookmarkEnd w:id="11417"/>
      <w:r>
        <w:rPr>
          <w:rtl/>
        </w:rPr>
        <w:t>לא כרוכים בפחד או מרצון להשתמ</w:t>
      </w:r>
      <w:r>
        <w:rPr>
          <w:rFonts w:hint="cs"/>
          <w:rtl/>
        </w:rPr>
        <w:t>ט</w:t>
      </w:r>
      <w:r>
        <w:rPr>
          <w:rtl/>
        </w:rPr>
        <w:t xml:space="preserve">, אלא ציפורי נפש שמבוססים </w:t>
      </w:r>
      <w:bookmarkStart w:id="11418" w:name="_ETM_Q70_545679"/>
      <w:bookmarkEnd w:id="11418"/>
      <w:r>
        <w:rPr>
          <w:rtl/>
        </w:rPr>
        <w:t xml:space="preserve">על תרבות, על אמונה אמיתית. </w:t>
      </w:r>
      <w:bookmarkStart w:id="11419" w:name="_ETM_Q70_553209"/>
      <w:bookmarkStart w:id="11420" w:name="_ETM_Q70_557000"/>
      <w:bookmarkEnd w:id="11419"/>
      <w:bookmarkEnd w:id="11420"/>
      <w:r>
        <w:rPr>
          <w:rtl/>
        </w:rPr>
        <w:t>יש ציפורי נפש אחרים</w:t>
      </w:r>
      <w:r>
        <w:rPr>
          <w:rFonts w:hint="cs"/>
          <w:rtl/>
        </w:rPr>
        <w:t>,</w:t>
      </w:r>
      <w:r>
        <w:rPr>
          <w:rtl/>
        </w:rPr>
        <w:t xml:space="preserve"> של הציבור הלאומי</w:t>
      </w:r>
      <w:r>
        <w:rPr>
          <w:rFonts w:hint="cs"/>
          <w:rtl/>
        </w:rPr>
        <w:t>,</w:t>
      </w:r>
      <w:r>
        <w:rPr>
          <w:rtl/>
        </w:rPr>
        <w:t xml:space="preserve"> </w:t>
      </w:r>
      <w:bookmarkStart w:id="11421" w:name="_ETM_Q70_558250"/>
      <w:bookmarkEnd w:id="11421"/>
      <w:r>
        <w:rPr>
          <w:rtl/>
        </w:rPr>
        <w:t xml:space="preserve">והבעיה היחידה </w:t>
      </w:r>
      <w:r>
        <w:rPr>
          <w:rFonts w:hint="cs"/>
          <w:rtl/>
        </w:rPr>
        <w:t xml:space="preserve">– </w:t>
      </w:r>
      <w:r>
        <w:rPr>
          <w:rtl/>
        </w:rPr>
        <w:t>שזה לא מתכנס</w:t>
      </w:r>
      <w:r>
        <w:rPr>
          <w:rFonts w:hint="cs"/>
          <w:rtl/>
        </w:rPr>
        <w:t>.</w:t>
      </w:r>
      <w:r>
        <w:rPr>
          <w:rtl/>
        </w:rPr>
        <w:t xml:space="preserve"> זה הולך לקראת פירוק. </w:t>
      </w:r>
      <w:bookmarkStart w:id="11422" w:name="_ETM_Q70_564609"/>
      <w:bookmarkEnd w:id="11422"/>
      <w:r>
        <w:rPr>
          <w:rtl/>
        </w:rPr>
        <w:t>יש המון מתחים אחרים</w:t>
      </w:r>
      <w:r>
        <w:rPr>
          <w:rFonts w:hint="cs"/>
          <w:rtl/>
        </w:rPr>
        <w:t>,</w:t>
      </w:r>
      <w:r>
        <w:rPr>
          <w:rtl/>
        </w:rPr>
        <w:t xml:space="preserve"> </w:t>
      </w:r>
      <w:bookmarkStart w:id="11423" w:name="_ETM_Q70_566980"/>
      <w:bookmarkEnd w:id="11423"/>
      <w:r>
        <w:rPr>
          <w:rtl/>
        </w:rPr>
        <w:t>אבל המתח הזה שאנחנו מזהים כרגע</w:t>
      </w:r>
      <w:r>
        <w:rPr>
          <w:rFonts w:hint="cs"/>
          <w:rtl/>
        </w:rPr>
        <w:t>,</w:t>
      </w:r>
      <w:r>
        <w:rPr>
          <w:rtl/>
        </w:rPr>
        <w:t xml:space="preserve"> תחת המלחמה הכבדה, הוא </w:t>
      </w:r>
      <w:bookmarkStart w:id="11424" w:name="_ETM_Q70_571790"/>
      <w:bookmarkEnd w:id="11424"/>
      <w:r>
        <w:rPr>
          <w:rtl/>
        </w:rPr>
        <w:t xml:space="preserve">הקשה ביותר, הוא המשמעותי ביותר, הוא ארוך הטווח, הוא ההיסטורי, </w:t>
      </w:r>
      <w:bookmarkStart w:id="11425" w:name="_ETM_Q70_576600"/>
      <w:bookmarkEnd w:id="11425"/>
      <w:r>
        <w:rPr>
          <w:rtl/>
        </w:rPr>
        <w:t xml:space="preserve">והוא זה שיסמן חס וחלילה </w:t>
      </w:r>
      <w:bookmarkStart w:id="11426" w:name="_ETM_Q70_581630"/>
      <w:bookmarkEnd w:id="11426"/>
      <w:r>
        <w:rPr>
          <w:rtl/>
        </w:rPr>
        <w:t xml:space="preserve">את הכישלון הגדול של החיים ביחד. </w:t>
      </w:r>
    </w:p>
    <w:p w:rsidR="00A3654A" w:rsidRDefault="00A3654A" w:rsidP="00077A11">
      <w:pPr>
        <w:pStyle w:val="KeepWithNext"/>
        <w:rPr>
          <w:rtl/>
        </w:rPr>
      </w:pPr>
    </w:p>
    <w:p w:rsidR="00A3654A" w:rsidRDefault="00A3654A" w:rsidP="00077A11">
      <w:pPr>
        <w:pStyle w:val="KeepWithNext"/>
        <w:rPr>
          <w:rtl/>
        </w:rPr>
      </w:pPr>
      <w:bookmarkStart w:id="11427" w:name="_ETM_Q70_582000"/>
      <w:bookmarkEnd w:id="11427"/>
      <w:r>
        <w:rPr>
          <w:rtl/>
        </w:rPr>
        <w:t xml:space="preserve">הציבור הלאומי הוא ציבור </w:t>
      </w:r>
      <w:bookmarkStart w:id="11428" w:name="_ETM_Q70_587469"/>
      <w:bookmarkEnd w:id="11428"/>
      <w:r>
        <w:rPr>
          <w:rtl/>
        </w:rPr>
        <w:t xml:space="preserve">שהוא אינו אחיד בעיקרון </w:t>
      </w:r>
      <w:r>
        <w:rPr>
          <w:rFonts w:hint="cs"/>
          <w:rtl/>
        </w:rPr>
        <w:t xml:space="preserve">– </w:t>
      </w:r>
      <w:r>
        <w:rPr>
          <w:rtl/>
        </w:rPr>
        <w:t>יש בו סוציאליסטים וקפיטליסטים</w:t>
      </w:r>
      <w:r>
        <w:rPr>
          <w:rFonts w:hint="cs"/>
          <w:rtl/>
        </w:rPr>
        <w:t>,</w:t>
      </w:r>
      <w:r>
        <w:rPr>
          <w:rtl/>
        </w:rPr>
        <w:t xml:space="preserve"> ומזרחים ואשכנזים</w:t>
      </w:r>
      <w:r>
        <w:rPr>
          <w:rFonts w:hint="cs"/>
          <w:rtl/>
        </w:rPr>
        <w:t>,</w:t>
      </w:r>
      <w:r>
        <w:rPr>
          <w:rtl/>
        </w:rPr>
        <w:t xml:space="preserve"> </w:t>
      </w:r>
      <w:bookmarkStart w:id="11429" w:name="_ETM_Q70_593309"/>
      <w:bookmarkEnd w:id="11429"/>
      <w:r>
        <w:rPr>
          <w:rtl/>
        </w:rPr>
        <w:t>וליברלים ושמרנים</w:t>
      </w:r>
      <w:r>
        <w:rPr>
          <w:rFonts w:hint="cs"/>
          <w:rtl/>
        </w:rPr>
        <w:t>,</w:t>
      </w:r>
      <w:r>
        <w:rPr>
          <w:rtl/>
        </w:rPr>
        <w:t xml:space="preserve"> וניצים ויונים</w:t>
      </w:r>
      <w:r>
        <w:rPr>
          <w:rFonts w:hint="cs"/>
          <w:rtl/>
        </w:rPr>
        <w:t>,</w:t>
      </w:r>
      <w:r>
        <w:rPr>
          <w:rtl/>
        </w:rPr>
        <w:t xml:space="preserve"> וחרדים לארץ ישראל השלמה ורודפי שלום </w:t>
      </w:r>
      <w:bookmarkStart w:id="11430" w:name="_ETM_Q70_599149"/>
      <w:bookmarkEnd w:id="11430"/>
      <w:r>
        <w:rPr>
          <w:rtl/>
        </w:rPr>
        <w:t>כפי שהיו בגין ורבין</w:t>
      </w:r>
      <w:r>
        <w:rPr>
          <w:rFonts w:hint="cs"/>
          <w:rtl/>
        </w:rPr>
        <w:t>,</w:t>
      </w:r>
      <w:r>
        <w:rPr>
          <w:rtl/>
        </w:rPr>
        <w:t xml:space="preserve"> ומאמינים באלוהים</w:t>
      </w:r>
      <w:r>
        <w:rPr>
          <w:rFonts w:hint="cs"/>
          <w:rtl/>
        </w:rPr>
        <w:t>,</w:t>
      </w:r>
      <w:r>
        <w:rPr>
          <w:rtl/>
        </w:rPr>
        <w:t xml:space="preserve"> ואנשים הומניסטים</w:t>
      </w:r>
      <w:r>
        <w:rPr>
          <w:rFonts w:hint="cs"/>
          <w:rtl/>
        </w:rPr>
        <w:t>.</w:t>
      </w:r>
      <w:r>
        <w:rPr>
          <w:rtl/>
        </w:rPr>
        <w:t xml:space="preserve"> אבל הם </w:t>
      </w:r>
      <w:bookmarkStart w:id="11431" w:name="_ETM_Q70_604989"/>
      <w:bookmarkEnd w:id="11431"/>
      <w:r>
        <w:rPr>
          <w:rtl/>
        </w:rPr>
        <w:t xml:space="preserve">כולם אוחזים בקודקס אחד משמעותי ביותר </w:t>
      </w:r>
      <w:bookmarkStart w:id="11432" w:name="_ETM_Q70_610980"/>
      <w:bookmarkEnd w:id="11432"/>
      <w:r>
        <w:rPr>
          <w:rtl/>
        </w:rPr>
        <w:t>של הבנה שאנחנו</w:t>
      </w:r>
      <w:r>
        <w:rPr>
          <w:rFonts w:hint="cs"/>
          <w:rtl/>
        </w:rPr>
        <w:t>,</w:t>
      </w:r>
      <w:r>
        <w:rPr>
          <w:rtl/>
        </w:rPr>
        <w:t xml:space="preserve"> את הישות המשותפת הזו, אדוני היושב</w:t>
      </w:r>
      <w:r>
        <w:rPr>
          <w:rFonts w:hint="cs"/>
          <w:rtl/>
        </w:rPr>
        <w:t>-</w:t>
      </w:r>
      <w:r>
        <w:rPr>
          <w:rtl/>
        </w:rPr>
        <w:t xml:space="preserve">ראש, </w:t>
      </w:r>
      <w:bookmarkStart w:id="11433" w:name="_ETM_Q70_616139"/>
      <w:bookmarkEnd w:id="11433"/>
      <w:r>
        <w:rPr>
          <w:rtl/>
        </w:rPr>
        <w:t>חבריי וחברותיי, צריכים לשרת ביחד</w:t>
      </w:r>
      <w:r>
        <w:rPr>
          <w:rFonts w:hint="cs"/>
          <w:rtl/>
        </w:rPr>
        <w:t>,</w:t>
      </w:r>
      <w:r>
        <w:rPr>
          <w:rtl/>
        </w:rPr>
        <w:t xml:space="preserve"> בביטחון ובמוסדות הקהילתיים שלנו בשירות </w:t>
      </w:r>
      <w:bookmarkStart w:id="11434" w:name="_ETM_Q70_621299"/>
      <w:bookmarkEnd w:id="11434"/>
      <w:r>
        <w:rPr>
          <w:rtl/>
        </w:rPr>
        <w:t>לאומי אחד</w:t>
      </w:r>
      <w:r>
        <w:rPr>
          <w:rFonts w:hint="cs"/>
          <w:rtl/>
        </w:rPr>
        <w:t>.</w:t>
      </w:r>
      <w:r>
        <w:rPr>
          <w:rtl/>
        </w:rPr>
        <w:t xml:space="preserve"> ומי שלא יצטרף לכך, יהיה אחראי חס וחלילה </w:t>
      </w:r>
      <w:bookmarkStart w:id="11435" w:name="_ETM_Q70_626459"/>
      <w:bookmarkEnd w:id="11435"/>
      <w:r>
        <w:rPr>
          <w:rtl/>
        </w:rPr>
        <w:t xml:space="preserve">לפירוק גדול של העשייה המשותפת שלנו. תודה. </w:t>
      </w:r>
    </w:p>
    <w:p w:rsidR="00A3654A" w:rsidRDefault="00A3654A" w:rsidP="00077A11">
      <w:pPr>
        <w:pStyle w:val="KeepWithNext"/>
        <w:rPr>
          <w:rtl/>
        </w:rPr>
      </w:pPr>
      <w:bookmarkStart w:id="11436" w:name="_ETM_Q70_629000"/>
      <w:bookmarkEnd w:id="11436"/>
    </w:p>
    <w:p w:rsidR="00A3654A" w:rsidRDefault="00A3654A" w:rsidP="00077A11">
      <w:pPr>
        <w:pStyle w:val="af6"/>
        <w:keepNext/>
        <w:rPr>
          <w:rtl/>
        </w:rPr>
      </w:pPr>
      <w:r w:rsidRPr="0087273E">
        <w:rPr>
          <w:rStyle w:val="TagStyle"/>
          <w:rtl/>
        </w:rPr>
        <w:t xml:space="preserve"> &lt;&lt; יור &gt;&gt; </w:t>
      </w:r>
      <w:r>
        <w:rPr>
          <w:rtl/>
        </w:rPr>
        <w:t>היו"ר יעקב מרגי:</w:t>
      </w:r>
      <w:r w:rsidRPr="0087273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437" w:name="_ETM_Q70_631000"/>
      <w:bookmarkStart w:id="11438" w:name="_ETM_Q70_630000"/>
      <w:bookmarkEnd w:id="11437"/>
      <w:bookmarkEnd w:id="11438"/>
      <w:r>
        <w:rPr>
          <w:rtl/>
        </w:rPr>
        <w:t xml:space="preserve">תודה רבה. יעלה </w:t>
      </w:r>
      <w:bookmarkStart w:id="11439" w:name="_ETM_Q70_631619"/>
      <w:bookmarkEnd w:id="11439"/>
      <w:r>
        <w:rPr>
          <w:rtl/>
        </w:rPr>
        <w:t>ויבוא חבר</w:t>
      </w:r>
      <w:r>
        <w:rPr>
          <w:rFonts w:hint="cs"/>
          <w:rtl/>
        </w:rPr>
        <w:t xml:space="preserve"> </w:t>
      </w:r>
      <w:bookmarkStart w:id="11440" w:name="_ETM_Q70_636779"/>
      <w:bookmarkEnd w:id="11440"/>
      <w:r>
        <w:rPr>
          <w:rFonts w:hint="cs"/>
          <w:rtl/>
        </w:rPr>
        <w:t>ה</w:t>
      </w:r>
      <w:r>
        <w:rPr>
          <w:rtl/>
        </w:rPr>
        <w:t>כנסת י</w:t>
      </w:r>
      <w:r>
        <w:rPr>
          <w:rFonts w:hint="cs"/>
          <w:rtl/>
        </w:rPr>
        <w:t>ב</w:t>
      </w:r>
      <w:r>
        <w:rPr>
          <w:rtl/>
        </w:rPr>
        <w:t>ג</w:t>
      </w:r>
      <w:r>
        <w:rPr>
          <w:rFonts w:hint="cs"/>
          <w:rtl/>
        </w:rPr>
        <w:t>ני</w:t>
      </w:r>
      <w:r>
        <w:rPr>
          <w:rtl/>
        </w:rPr>
        <w:t xml:space="preserve"> סובה.</w:t>
      </w:r>
      <w:r>
        <w:rPr>
          <w:rFonts w:hint="cs"/>
          <w:rtl/>
        </w:rPr>
        <w:t xml:space="preserve"> בבקשה, אדוני, יש </w:t>
      </w:r>
      <w:bookmarkStart w:id="11441" w:name="_ETM_Q70_664000"/>
      <w:bookmarkEnd w:id="11441"/>
      <w:r>
        <w:rPr>
          <w:rFonts w:hint="cs"/>
          <w:rtl/>
        </w:rPr>
        <w:t>לך חצי שעה.</w:t>
      </w:r>
    </w:p>
    <w:p w:rsidR="00A3654A" w:rsidRDefault="00A3654A" w:rsidP="009635F5">
      <w:pPr>
        <w:rPr>
          <w:rtl/>
        </w:rPr>
      </w:pPr>
    </w:p>
    <w:p w:rsidR="00A3654A" w:rsidRDefault="00A3654A" w:rsidP="00077A11">
      <w:pPr>
        <w:pStyle w:val="a4"/>
        <w:keepNext/>
        <w:rPr>
          <w:rtl/>
        </w:rPr>
      </w:pPr>
      <w:bookmarkStart w:id="11442" w:name="ET_speaker_5792_6"/>
      <w:r w:rsidRPr="0087273E">
        <w:rPr>
          <w:rStyle w:val="TagStyle"/>
          <w:rtl/>
        </w:rPr>
        <w:t xml:space="preserve"> &lt;&lt; דובר &gt;&gt; </w:t>
      </w:r>
      <w:bookmarkStart w:id="11443" w:name="_Toc232072873"/>
      <w:bookmarkStart w:id="11444" w:name="_Toc232081322"/>
      <w:r>
        <w:rPr>
          <w:rtl/>
        </w:rPr>
        <w:t>יבגני סובה (ישראל ביתנו):</w:t>
      </w:r>
      <w:bookmarkEnd w:id="11443"/>
      <w:bookmarkEnd w:id="11444"/>
      <w:r w:rsidRPr="0087273E">
        <w:rPr>
          <w:rStyle w:val="TagStyle"/>
          <w:rtl/>
        </w:rPr>
        <w:t xml:space="preserve"> &lt;&lt; דובר &gt;&gt;</w:t>
      </w:r>
      <w:r>
        <w:rPr>
          <w:rtl/>
        </w:rPr>
        <w:t xml:space="preserve">   </w:t>
      </w:r>
      <w:bookmarkEnd w:id="11442"/>
    </w:p>
    <w:p w:rsidR="00A3654A" w:rsidRDefault="00A3654A" w:rsidP="00077A11">
      <w:pPr>
        <w:pStyle w:val="KeepWithNext"/>
        <w:rPr>
          <w:rtl/>
        </w:rPr>
      </w:pPr>
    </w:p>
    <w:p w:rsidR="00A3654A" w:rsidRDefault="00A3654A" w:rsidP="00077A11">
      <w:pPr>
        <w:rPr>
          <w:rtl/>
        </w:rPr>
      </w:pPr>
      <w:bookmarkStart w:id="11445" w:name="_ETM_Q70_652000"/>
      <w:bookmarkStart w:id="11446" w:name="_ETM_Q70_641119"/>
      <w:bookmarkStart w:id="11447" w:name="_ETM_Q70_661709"/>
      <w:bookmarkEnd w:id="11445"/>
      <w:bookmarkEnd w:id="11446"/>
      <w:bookmarkEnd w:id="11447"/>
      <w:r>
        <w:rPr>
          <w:rtl/>
        </w:rPr>
        <w:t>אדוני היושב</w:t>
      </w:r>
      <w:r>
        <w:rPr>
          <w:rFonts w:hint="cs"/>
          <w:rtl/>
        </w:rPr>
        <w:t>-</w:t>
      </w:r>
      <w:r>
        <w:rPr>
          <w:rtl/>
        </w:rPr>
        <w:t>ראש</w:t>
      </w:r>
      <w:r>
        <w:rPr>
          <w:rFonts w:hint="cs"/>
          <w:rtl/>
        </w:rPr>
        <w:t xml:space="preserve">, </w:t>
      </w:r>
      <w:bookmarkStart w:id="11448" w:name="_ETM_Q70_664129"/>
      <w:bookmarkStart w:id="11449" w:name="_ETM_Q70_667570"/>
      <w:bookmarkEnd w:id="11448"/>
      <w:bookmarkEnd w:id="11449"/>
      <w:r>
        <w:rPr>
          <w:rFonts w:hint="cs"/>
          <w:rtl/>
        </w:rPr>
        <w:t xml:space="preserve">כנסת נכבדה </w:t>
      </w:r>
      <w:r>
        <w:rPr>
          <w:rFonts w:hint="eastAsia"/>
          <w:rtl/>
        </w:rPr>
        <w:t>–</w:t>
      </w:r>
      <w:r>
        <w:rPr>
          <w:rFonts w:hint="cs"/>
          <w:rtl/>
        </w:rPr>
        <w:t xml:space="preserve"> </w:t>
      </w:r>
      <w:r>
        <w:rPr>
          <w:rtl/>
        </w:rPr>
        <w:t xml:space="preserve">מי השר שנמצא? </w:t>
      </w:r>
    </w:p>
    <w:p w:rsidR="00A3654A" w:rsidRDefault="00A3654A" w:rsidP="00077A11">
      <w:pPr>
        <w:rPr>
          <w:rtl/>
        </w:rPr>
      </w:pPr>
    </w:p>
    <w:p w:rsidR="00A3654A" w:rsidRDefault="00A3654A" w:rsidP="00077A11">
      <w:pPr>
        <w:pStyle w:val="af6"/>
        <w:keepNext/>
        <w:rPr>
          <w:rtl/>
        </w:rPr>
      </w:pPr>
      <w:r w:rsidRPr="0087273E">
        <w:rPr>
          <w:rStyle w:val="TagStyle"/>
          <w:rtl/>
        </w:rPr>
        <w:t xml:space="preserve"> &lt;&lt; יור &gt;&gt; </w:t>
      </w:r>
      <w:r>
        <w:rPr>
          <w:rtl/>
        </w:rPr>
        <w:t>היו"ר יעקב מרגי:</w:t>
      </w:r>
      <w:r w:rsidRPr="0087273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450" w:name="_ETM_Q70_666000"/>
      <w:bookmarkStart w:id="11451" w:name="_ETM_Q70_665000"/>
      <w:bookmarkEnd w:id="11450"/>
      <w:bookmarkEnd w:id="11451"/>
      <w:r>
        <w:rPr>
          <w:rtl/>
        </w:rPr>
        <w:t xml:space="preserve">שר האוצר. </w:t>
      </w:r>
    </w:p>
    <w:p w:rsidR="00A3654A" w:rsidRDefault="00A3654A" w:rsidP="00077A11">
      <w:pPr>
        <w:rPr>
          <w:rtl/>
        </w:rPr>
      </w:pPr>
    </w:p>
    <w:p w:rsidR="00A3654A" w:rsidRDefault="00A3654A" w:rsidP="00077A11">
      <w:pPr>
        <w:pStyle w:val="-"/>
        <w:keepNext/>
        <w:rPr>
          <w:rtl/>
        </w:rPr>
      </w:pPr>
      <w:bookmarkStart w:id="11452" w:name="ET_speakercontinue_5792_8"/>
      <w:r w:rsidRPr="0087273E">
        <w:rPr>
          <w:rStyle w:val="TagStyle"/>
          <w:rtl/>
        </w:rPr>
        <w:t xml:space="preserve"> &lt;&lt; דובר_המשך &gt;&gt; </w:t>
      </w:r>
      <w:r>
        <w:rPr>
          <w:rtl/>
        </w:rPr>
        <w:t>יבגני סובה (ישראל ביתנו):</w:t>
      </w:r>
      <w:r w:rsidRPr="0087273E">
        <w:rPr>
          <w:rStyle w:val="TagStyle"/>
          <w:rtl/>
        </w:rPr>
        <w:t xml:space="preserve"> &lt;&lt; דובר_המשך &gt;&gt;</w:t>
      </w:r>
      <w:r>
        <w:rPr>
          <w:rtl/>
        </w:rPr>
        <w:t xml:space="preserve">   </w:t>
      </w:r>
      <w:bookmarkEnd w:id="11452"/>
    </w:p>
    <w:p w:rsidR="00A3654A" w:rsidRDefault="00A3654A" w:rsidP="00077A11">
      <w:pPr>
        <w:pStyle w:val="KeepWithNext"/>
        <w:rPr>
          <w:rtl/>
        </w:rPr>
      </w:pPr>
    </w:p>
    <w:p w:rsidR="00A3654A" w:rsidRDefault="00A3654A" w:rsidP="00077A11">
      <w:pPr>
        <w:rPr>
          <w:rtl/>
        </w:rPr>
      </w:pPr>
      <w:bookmarkStart w:id="11453" w:name="_ETM_Q70_669000"/>
      <w:bookmarkStart w:id="11454" w:name="_ETM_Q70_670000"/>
      <w:bookmarkEnd w:id="11453"/>
      <w:bookmarkEnd w:id="11454"/>
      <w:r>
        <w:rPr>
          <w:rFonts w:hint="cs"/>
          <w:rtl/>
        </w:rPr>
        <w:t xml:space="preserve">אה, </w:t>
      </w:r>
      <w:r>
        <w:rPr>
          <w:rtl/>
        </w:rPr>
        <w:t>שר האוצר</w:t>
      </w:r>
      <w:r>
        <w:rPr>
          <w:rFonts w:hint="cs"/>
          <w:rtl/>
        </w:rPr>
        <w:t xml:space="preserve">. </w:t>
      </w:r>
      <w:r>
        <w:rPr>
          <w:rtl/>
        </w:rPr>
        <w:t xml:space="preserve">לא </w:t>
      </w:r>
      <w:bookmarkStart w:id="11455" w:name="_ETM_Q70_670225"/>
      <w:bookmarkEnd w:id="11455"/>
      <w:r>
        <w:rPr>
          <w:rtl/>
        </w:rPr>
        <w:t xml:space="preserve">ראיתי, חשבתי שהוא יצא. </w:t>
      </w:r>
      <w:bookmarkStart w:id="11456" w:name="_ETM_Q70_674809"/>
      <w:bookmarkEnd w:id="11456"/>
      <w:r>
        <w:rPr>
          <w:rtl/>
        </w:rPr>
        <w:t xml:space="preserve">חבריי חברי הכנסת, </w:t>
      </w:r>
      <w:bookmarkStart w:id="11457" w:name="_ETM_Q70_678200"/>
      <w:bookmarkEnd w:id="11457"/>
      <w:r>
        <w:rPr>
          <w:rtl/>
        </w:rPr>
        <w:t>צריך להגיד ביושר</w:t>
      </w:r>
      <w:r>
        <w:rPr>
          <w:rFonts w:hint="cs"/>
          <w:rtl/>
        </w:rPr>
        <w:t>:</w:t>
      </w:r>
      <w:bookmarkStart w:id="11458" w:name="_ETM_Q70_680000"/>
      <w:bookmarkEnd w:id="11458"/>
      <w:r>
        <w:rPr>
          <w:rtl/>
        </w:rPr>
        <w:t xml:space="preserve"> </w:t>
      </w:r>
      <w:bookmarkStart w:id="11459" w:name="_ETM_Q70_680609"/>
      <w:bookmarkEnd w:id="11459"/>
      <w:r>
        <w:rPr>
          <w:rtl/>
        </w:rPr>
        <w:t xml:space="preserve">מדינת ישראל בשנת 2026 נמצאת באובדן שליטה בכל החזיתות. זה </w:t>
      </w:r>
      <w:bookmarkStart w:id="11460" w:name="_ETM_Q70_686014"/>
      <w:bookmarkEnd w:id="11460"/>
      <w:r>
        <w:rPr>
          <w:rtl/>
        </w:rPr>
        <w:t xml:space="preserve">לא </w:t>
      </w:r>
      <w:r>
        <w:rPr>
          <w:rFonts w:hint="cs"/>
          <w:rtl/>
        </w:rPr>
        <w:t>קיט</w:t>
      </w:r>
      <w:r>
        <w:rPr>
          <w:rtl/>
        </w:rPr>
        <w:t xml:space="preserve">ורים של האופוזיציה, </w:t>
      </w:r>
      <w:bookmarkStart w:id="11461" w:name="_ETM_Q70_692590"/>
      <w:bookmarkEnd w:id="11461"/>
      <w:r>
        <w:rPr>
          <w:rtl/>
        </w:rPr>
        <w:t>זאת המציאות, מציאות כואבת</w:t>
      </w:r>
      <w:r>
        <w:rPr>
          <w:rFonts w:hint="cs"/>
          <w:rtl/>
        </w:rPr>
        <w:t>,</w:t>
      </w:r>
      <w:r>
        <w:rPr>
          <w:rtl/>
        </w:rPr>
        <w:t xml:space="preserve"> </w:t>
      </w:r>
      <w:bookmarkStart w:id="11462" w:name="_ETM_Q70_696408"/>
      <w:bookmarkEnd w:id="11462"/>
      <w:r>
        <w:rPr>
          <w:rtl/>
        </w:rPr>
        <w:t xml:space="preserve">ואין מקום טוב מהכנסת שבו צריך להגיד את הדבר הזה. </w:t>
      </w:r>
      <w:bookmarkStart w:id="11463" w:name="_ETM_Q70_703848"/>
      <w:bookmarkEnd w:id="11463"/>
    </w:p>
    <w:p w:rsidR="00A3654A" w:rsidRDefault="00A3654A" w:rsidP="00077A11">
      <w:pPr>
        <w:rPr>
          <w:rtl/>
        </w:rPr>
      </w:pPr>
    </w:p>
    <w:p w:rsidR="00A3654A" w:rsidRDefault="00A3654A" w:rsidP="00077A11">
      <w:pPr>
        <w:rPr>
          <w:rtl/>
        </w:rPr>
      </w:pPr>
      <w:bookmarkStart w:id="11464" w:name="_ETM_Q70_704000"/>
      <w:bookmarkEnd w:id="11464"/>
      <w:r>
        <w:rPr>
          <w:rtl/>
        </w:rPr>
        <w:t xml:space="preserve">אנחנו מאבדים שליטה בצפון, </w:t>
      </w:r>
      <w:bookmarkStart w:id="11465" w:name="_ETM_Q70_707070"/>
      <w:bookmarkEnd w:id="11465"/>
      <w:r>
        <w:rPr>
          <w:rtl/>
        </w:rPr>
        <w:t xml:space="preserve">אנחנו מאבדים שליטה מול איראן, </w:t>
      </w:r>
      <w:bookmarkStart w:id="11466" w:name="_ETM_Q70_709719"/>
      <w:bookmarkEnd w:id="11466"/>
      <w:r>
        <w:rPr>
          <w:rtl/>
        </w:rPr>
        <w:t>מול החיזבאללה</w:t>
      </w:r>
      <w:r>
        <w:rPr>
          <w:rFonts w:hint="cs"/>
          <w:rtl/>
        </w:rPr>
        <w:t>;</w:t>
      </w:r>
      <w:r>
        <w:rPr>
          <w:rtl/>
        </w:rPr>
        <w:t xml:space="preserve"> </w:t>
      </w:r>
      <w:bookmarkStart w:id="11467" w:name="_ETM_Q70_712210"/>
      <w:bookmarkEnd w:id="11467"/>
      <w:r>
        <w:rPr>
          <w:rtl/>
        </w:rPr>
        <w:t>הממשלה מאבדת שליטה מול</w:t>
      </w:r>
      <w:r>
        <w:rPr>
          <w:rFonts w:hint="cs"/>
          <w:rtl/>
        </w:rPr>
        <w:t xml:space="preserve"> </w:t>
      </w:r>
      <w:r>
        <w:rPr>
          <w:rtl/>
        </w:rPr>
        <w:t xml:space="preserve">הפשיעה </w:t>
      </w:r>
      <w:r>
        <w:rPr>
          <w:rFonts w:hint="cs"/>
          <w:rtl/>
        </w:rPr>
        <w:t>ה</w:t>
      </w:r>
      <w:r>
        <w:rPr>
          <w:rtl/>
        </w:rPr>
        <w:t>משתוללת</w:t>
      </w:r>
      <w:r>
        <w:rPr>
          <w:rFonts w:hint="cs"/>
          <w:rtl/>
        </w:rPr>
        <w:t>.</w:t>
      </w:r>
      <w:r>
        <w:rPr>
          <w:rtl/>
        </w:rPr>
        <w:t xml:space="preserve"> </w:t>
      </w:r>
      <w:bookmarkStart w:id="11468" w:name="_ETM_Q70_716890"/>
      <w:bookmarkEnd w:id="11468"/>
      <w:r>
        <w:rPr>
          <w:rtl/>
        </w:rPr>
        <w:t xml:space="preserve">הממשלה גם לא הצליחה להחזיר את הביטחון האישי כפי שהיא </w:t>
      </w:r>
      <w:bookmarkStart w:id="11469" w:name="_ETM_Q70_720770"/>
      <w:bookmarkEnd w:id="11469"/>
      <w:r>
        <w:rPr>
          <w:rtl/>
        </w:rPr>
        <w:t>התחייבה לפני כמעט</w:t>
      </w:r>
      <w:r>
        <w:rPr>
          <w:rFonts w:hint="cs"/>
          <w:rtl/>
        </w:rPr>
        <w:t xml:space="preserve"> כארבע </w:t>
      </w:r>
      <w:r>
        <w:rPr>
          <w:rtl/>
        </w:rPr>
        <w:t xml:space="preserve">שנים. </w:t>
      </w:r>
      <w:bookmarkStart w:id="11470" w:name="_ETM_Q70_726000"/>
      <w:bookmarkStart w:id="11471" w:name="_ETM_Q70_724000"/>
      <w:bookmarkEnd w:id="11470"/>
      <w:bookmarkEnd w:id="11471"/>
      <w:r>
        <w:rPr>
          <w:rtl/>
        </w:rPr>
        <w:t>הממשלה</w:t>
      </w:r>
      <w:r>
        <w:rPr>
          <w:rFonts w:hint="cs"/>
          <w:rtl/>
        </w:rPr>
        <w:t>,</w:t>
      </w:r>
      <w:r>
        <w:rPr>
          <w:rtl/>
        </w:rPr>
        <w:t xml:space="preserve"> שמתגאה </w:t>
      </w:r>
      <w:bookmarkStart w:id="11472" w:name="_ETM_Q70_728640"/>
      <w:bookmarkEnd w:id="11472"/>
      <w:r>
        <w:rPr>
          <w:rtl/>
        </w:rPr>
        <w:t>בזה שהיא השלימה קדנציה שלמה של</w:t>
      </w:r>
      <w:r>
        <w:rPr>
          <w:rFonts w:hint="cs"/>
          <w:rtl/>
        </w:rPr>
        <w:t xml:space="preserve"> ארבע</w:t>
      </w:r>
      <w:r>
        <w:rPr>
          <w:rtl/>
        </w:rPr>
        <w:t xml:space="preserve"> שנים, </w:t>
      </w:r>
      <w:bookmarkStart w:id="11473" w:name="_ETM_Q70_732929"/>
      <w:bookmarkEnd w:id="11473"/>
      <w:r>
        <w:rPr>
          <w:rtl/>
        </w:rPr>
        <w:t>באף סקר, באף סקר מזה</w:t>
      </w:r>
      <w:r>
        <w:rPr>
          <w:rFonts w:hint="cs"/>
          <w:rtl/>
        </w:rPr>
        <w:t xml:space="preserve"> שלוש</w:t>
      </w:r>
      <w:r>
        <w:rPr>
          <w:rtl/>
        </w:rPr>
        <w:t xml:space="preserve"> שנים </w:t>
      </w:r>
      <w:bookmarkStart w:id="11474" w:name="_ETM_Q70_738349"/>
      <w:bookmarkEnd w:id="11474"/>
      <w:r>
        <w:rPr>
          <w:rtl/>
        </w:rPr>
        <w:t xml:space="preserve">לא מצליחה להגיע לרוב בבית הזה </w:t>
      </w:r>
      <w:bookmarkStart w:id="11475" w:name="_ETM_Q70_741799"/>
      <w:bookmarkEnd w:id="11475"/>
      <w:r>
        <w:rPr>
          <w:rtl/>
        </w:rPr>
        <w:t>ולא מגרדת אפילו</w:t>
      </w:r>
      <w:r>
        <w:rPr>
          <w:rFonts w:hint="cs"/>
          <w:rtl/>
        </w:rPr>
        <w:t xml:space="preserve"> 52 </w:t>
      </w:r>
      <w:r>
        <w:rPr>
          <w:rtl/>
        </w:rPr>
        <w:t xml:space="preserve">מנדטים. </w:t>
      </w:r>
      <w:bookmarkStart w:id="11476" w:name="_ETM_Q70_746119"/>
      <w:bookmarkEnd w:id="11476"/>
      <w:r>
        <w:rPr>
          <w:rtl/>
        </w:rPr>
        <w:t xml:space="preserve">אפשר כמובן </w:t>
      </w:r>
      <w:bookmarkStart w:id="11477" w:name="_ETM_Q70_748609"/>
      <w:bookmarkEnd w:id="11477"/>
      <w:r>
        <w:rPr>
          <w:rtl/>
        </w:rPr>
        <w:t xml:space="preserve">לשמוע את להקת הליקוקים שמספרת </w:t>
      </w:r>
      <w:bookmarkStart w:id="11478" w:name="_ETM_Q70_754150"/>
      <w:bookmarkEnd w:id="11478"/>
      <w:r>
        <w:rPr>
          <w:rtl/>
        </w:rPr>
        <w:t>על זה שהממשלה תמשיך להיות בשלטון</w:t>
      </w:r>
      <w:r>
        <w:rPr>
          <w:rFonts w:hint="cs"/>
          <w:rtl/>
        </w:rPr>
        <w:t>.</w:t>
      </w:r>
      <w:r>
        <w:rPr>
          <w:rtl/>
        </w:rPr>
        <w:t xml:space="preserve"> לא</w:t>
      </w:r>
      <w:r>
        <w:rPr>
          <w:rFonts w:hint="cs"/>
          <w:rtl/>
        </w:rPr>
        <w:t>.</w:t>
      </w:r>
      <w:r>
        <w:rPr>
          <w:rtl/>
        </w:rPr>
        <w:t xml:space="preserve"> הממשלה הזאת תחלוף</w:t>
      </w:r>
      <w:r>
        <w:rPr>
          <w:rFonts w:hint="cs"/>
          <w:rtl/>
        </w:rPr>
        <w:t>,</w:t>
      </w:r>
      <w:r>
        <w:rPr>
          <w:rtl/>
        </w:rPr>
        <w:t xml:space="preserve"> </w:t>
      </w:r>
      <w:bookmarkStart w:id="11479" w:name="_ETM_Q70_760659"/>
      <w:bookmarkEnd w:id="11479"/>
      <w:r>
        <w:rPr>
          <w:rtl/>
        </w:rPr>
        <w:t xml:space="preserve">וכמה שיותר מהר זה כמה שיותר טוב. </w:t>
      </w:r>
      <w:bookmarkStart w:id="11480" w:name="_ETM_Q70_766960"/>
      <w:bookmarkEnd w:id="11480"/>
    </w:p>
    <w:p w:rsidR="00A3654A" w:rsidRDefault="00A3654A" w:rsidP="00077A11">
      <w:pPr>
        <w:rPr>
          <w:rtl/>
        </w:rPr>
      </w:pPr>
      <w:bookmarkStart w:id="11481" w:name="_ETM_Q70_763000"/>
      <w:bookmarkEnd w:id="11481"/>
    </w:p>
    <w:p w:rsidR="00A3654A" w:rsidRDefault="00A3654A" w:rsidP="00E6687E">
      <w:pPr>
        <w:rPr>
          <w:rtl/>
        </w:rPr>
      </w:pPr>
      <w:bookmarkStart w:id="11482" w:name="_ETM_Q70_764000"/>
      <w:bookmarkEnd w:id="11482"/>
      <w:r>
        <w:rPr>
          <w:rtl/>
        </w:rPr>
        <w:t>הממשלה</w:t>
      </w:r>
      <w:r>
        <w:rPr>
          <w:rFonts w:hint="cs"/>
          <w:rtl/>
        </w:rPr>
        <w:t>,</w:t>
      </w:r>
      <w:r>
        <w:rPr>
          <w:rtl/>
        </w:rPr>
        <w:t xml:space="preserve"> במשך שנתיים וחצי מאז 7 באוקטובר לא מסוגלת לקחת </w:t>
      </w:r>
      <w:bookmarkStart w:id="11483" w:name="_ETM_Q70_772580"/>
      <w:bookmarkEnd w:id="11483"/>
      <w:r>
        <w:rPr>
          <w:rtl/>
        </w:rPr>
        <w:t xml:space="preserve">אחריות על 7 באוקטובר. </w:t>
      </w:r>
      <w:bookmarkStart w:id="11484" w:name="TOR_Q71"/>
      <w:bookmarkStart w:id="11485" w:name="_ETM_Q71_183161"/>
      <w:bookmarkStart w:id="11486" w:name="_ETM_Q71_172044"/>
      <w:bookmarkEnd w:id="11484"/>
      <w:bookmarkEnd w:id="11485"/>
      <w:bookmarkEnd w:id="11486"/>
      <w:r>
        <w:rPr>
          <w:rFonts w:hint="cs"/>
          <w:rtl/>
        </w:rPr>
        <w:t xml:space="preserve">לא שמענו </w:t>
      </w:r>
      <w:bookmarkStart w:id="11487" w:name="_ETM_Q71_171429"/>
      <w:bookmarkEnd w:id="11487"/>
      <w:r>
        <w:rPr>
          <w:rFonts w:hint="cs"/>
          <w:rtl/>
        </w:rPr>
        <w:t>את המילה אחריות מאף שר, כולל ראש הממשלה.</w:t>
      </w:r>
      <w:bookmarkStart w:id="11488" w:name="_ETM_Q71_185644"/>
      <w:bookmarkEnd w:id="11488"/>
    </w:p>
    <w:p w:rsidR="00A3654A" w:rsidRDefault="00A3654A" w:rsidP="00077A11">
      <w:pPr>
        <w:rPr>
          <w:rtl/>
        </w:rPr>
      </w:pPr>
      <w:bookmarkStart w:id="11489" w:name="_ETM_Q71_182485"/>
      <w:bookmarkStart w:id="11490" w:name="_ETM_Q71_182585"/>
      <w:bookmarkStart w:id="11491" w:name="_ETM_Q71_178070"/>
      <w:bookmarkStart w:id="11492" w:name="_ETM_Q71_173980"/>
      <w:bookmarkEnd w:id="11489"/>
      <w:bookmarkEnd w:id="11490"/>
      <w:bookmarkEnd w:id="11491"/>
      <w:bookmarkEnd w:id="11492"/>
    </w:p>
    <w:p w:rsidR="00A3654A" w:rsidRDefault="00A3654A" w:rsidP="00077A11">
      <w:pPr>
        <w:rPr>
          <w:rtl/>
        </w:rPr>
      </w:pPr>
      <w:bookmarkStart w:id="11493" w:name="_ETM_Q71_175128"/>
      <w:bookmarkStart w:id="11494" w:name="_ETM_Q71_175247"/>
      <w:bookmarkStart w:id="11495" w:name="_ETM_Q71_185742"/>
      <w:bookmarkStart w:id="11496" w:name="_ETM_Q71_180000"/>
      <w:bookmarkStart w:id="11497" w:name="_ETM_Q71_180830"/>
      <w:bookmarkStart w:id="11498" w:name="_ETM_Q71_182220"/>
      <w:bookmarkEnd w:id="11493"/>
      <w:bookmarkEnd w:id="11494"/>
      <w:bookmarkEnd w:id="11495"/>
      <w:bookmarkEnd w:id="11496"/>
      <w:bookmarkEnd w:id="11497"/>
      <w:bookmarkEnd w:id="11498"/>
      <w:r>
        <w:rPr>
          <w:rtl/>
        </w:rPr>
        <w:t>אדוני היושב</w:t>
      </w:r>
      <w:r>
        <w:rPr>
          <w:rFonts w:hint="cs"/>
          <w:rtl/>
        </w:rPr>
        <w:t>-</w:t>
      </w:r>
      <w:r>
        <w:rPr>
          <w:rtl/>
        </w:rPr>
        <w:t xml:space="preserve">ראש, לפני </w:t>
      </w:r>
      <w:r>
        <w:rPr>
          <w:rFonts w:hint="cs"/>
          <w:rtl/>
        </w:rPr>
        <w:t>כמה</w:t>
      </w:r>
      <w:r>
        <w:rPr>
          <w:rtl/>
        </w:rPr>
        <w:t xml:space="preserve"> ימים יצא לי להשתתף בפאנל</w:t>
      </w:r>
      <w:bookmarkStart w:id="11499" w:name="_ETM_Q71_187550"/>
      <w:bookmarkEnd w:id="11499"/>
      <w:r>
        <w:rPr>
          <w:rtl/>
        </w:rPr>
        <w:t xml:space="preserve"> </w:t>
      </w:r>
      <w:bookmarkStart w:id="11500" w:name="_ETM_Q71_187389"/>
      <w:bookmarkEnd w:id="11500"/>
      <w:r>
        <w:rPr>
          <w:rtl/>
        </w:rPr>
        <w:t>במכינה קדם</w:t>
      </w:r>
      <w:r>
        <w:rPr>
          <w:rFonts w:hint="cs"/>
          <w:rtl/>
        </w:rPr>
        <w:t>-</w:t>
      </w:r>
      <w:r>
        <w:rPr>
          <w:rtl/>
        </w:rPr>
        <w:t xml:space="preserve">צבאית. </w:t>
      </w:r>
      <w:bookmarkStart w:id="11501" w:name="_ETM_Q71_190000"/>
      <w:bookmarkEnd w:id="11501"/>
      <w:r>
        <w:rPr>
          <w:rtl/>
        </w:rPr>
        <w:t xml:space="preserve">היו נציגים של כל מיני מפלגות </w:t>
      </w:r>
      <w:r>
        <w:rPr>
          <w:rFonts w:hint="cs"/>
          <w:rtl/>
        </w:rPr>
        <w:t xml:space="preserve">– </w:t>
      </w:r>
      <w:r>
        <w:rPr>
          <w:rtl/>
        </w:rPr>
        <w:t>מפלגות חדשות, מפלגות קיימות</w:t>
      </w:r>
      <w:r>
        <w:rPr>
          <w:rFonts w:hint="cs"/>
          <w:rtl/>
        </w:rPr>
        <w:t>.</w:t>
      </w:r>
      <w:r>
        <w:rPr>
          <w:rtl/>
        </w:rPr>
        <w:t xml:space="preserve"> </w:t>
      </w:r>
      <w:bookmarkStart w:id="11502" w:name="_ETM_Q71_194479"/>
      <w:bookmarkStart w:id="11503" w:name="_ETM_Q71_195311"/>
      <w:bookmarkEnd w:id="11502"/>
      <w:bookmarkEnd w:id="11503"/>
      <w:r>
        <w:rPr>
          <w:rtl/>
        </w:rPr>
        <w:t>בכוונה לא א</w:t>
      </w:r>
      <w:r>
        <w:rPr>
          <w:rFonts w:hint="cs"/>
          <w:rtl/>
        </w:rPr>
        <w:t>י</w:t>
      </w:r>
      <w:r>
        <w:rPr>
          <w:rtl/>
        </w:rPr>
        <w:t>כנס לשמו של המקום</w:t>
      </w:r>
      <w:r>
        <w:rPr>
          <w:rFonts w:hint="cs"/>
          <w:rtl/>
        </w:rPr>
        <w:t>,</w:t>
      </w:r>
      <w:bookmarkStart w:id="11504" w:name="_ETM_Q71_199161"/>
      <w:bookmarkEnd w:id="11504"/>
      <w:r>
        <w:rPr>
          <w:rtl/>
        </w:rPr>
        <w:t xml:space="preserve"> </w:t>
      </w:r>
      <w:bookmarkStart w:id="11505" w:name="_ETM_Q71_199989"/>
      <w:bookmarkEnd w:id="11505"/>
      <w:r>
        <w:rPr>
          <w:rtl/>
        </w:rPr>
        <w:t>אבל אני אגיד מה שאמרתי בדברי הפתיחה שלי.</w:t>
      </w:r>
      <w:bookmarkStart w:id="11506" w:name="_ETM_Q71_204000"/>
      <w:bookmarkStart w:id="11507" w:name="_ETM_Q71_204151"/>
      <w:bookmarkStart w:id="11508" w:name="_ETM_Q71_204320"/>
      <w:bookmarkStart w:id="11509" w:name="_ETM_Q71_204401"/>
      <w:bookmarkStart w:id="11510" w:name="_ETM_Q71_204449"/>
      <w:bookmarkEnd w:id="11506"/>
      <w:bookmarkEnd w:id="11507"/>
      <w:bookmarkEnd w:id="11508"/>
      <w:bookmarkEnd w:id="11509"/>
      <w:bookmarkEnd w:id="11510"/>
      <w:r>
        <w:rPr>
          <w:rFonts w:hint="cs"/>
          <w:rtl/>
        </w:rPr>
        <w:t xml:space="preserve"> </w:t>
      </w:r>
      <w:r>
        <w:rPr>
          <w:rtl/>
        </w:rPr>
        <w:t xml:space="preserve">פניתי לתלמידי המכינה, </w:t>
      </w:r>
      <w:bookmarkStart w:id="11511" w:name="_ETM_Q71_206799"/>
      <w:bookmarkEnd w:id="11511"/>
      <w:r>
        <w:rPr>
          <w:rtl/>
        </w:rPr>
        <w:t xml:space="preserve">שהם בגילי </w:t>
      </w:r>
      <w:r>
        <w:rPr>
          <w:rFonts w:hint="cs"/>
          <w:rtl/>
        </w:rPr>
        <w:t>18</w:t>
      </w:r>
      <w:r>
        <w:rPr>
          <w:rFonts w:hint="eastAsia"/>
          <w:rtl/>
        </w:rPr>
        <w:t>–</w:t>
      </w:r>
      <w:r>
        <w:rPr>
          <w:rFonts w:hint="cs"/>
          <w:rtl/>
        </w:rPr>
        <w:t>19</w:t>
      </w:r>
      <w:bookmarkStart w:id="11512" w:name="_ETM_Q71_204921"/>
      <w:bookmarkEnd w:id="11512"/>
      <w:r>
        <w:rPr>
          <w:rFonts w:hint="cs"/>
          <w:rtl/>
        </w:rPr>
        <w:t>,</w:t>
      </w:r>
      <w:bookmarkStart w:id="11513" w:name="_ETM_Q71_212053"/>
      <w:bookmarkEnd w:id="11513"/>
      <w:r>
        <w:rPr>
          <w:rFonts w:hint="cs"/>
          <w:rtl/>
        </w:rPr>
        <w:t xml:space="preserve"> </w:t>
      </w:r>
      <w:r>
        <w:rPr>
          <w:rtl/>
        </w:rPr>
        <w:t>ואמרתי להם</w:t>
      </w:r>
      <w:r>
        <w:rPr>
          <w:rFonts w:hint="cs"/>
          <w:rtl/>
        </w:rPr>
        <w:t>:</w:t>
      </w:r>
      <w:r>
        <w:rPr>
          <w:rtl/>
        </w:rPr>
        <w:t xml:space="preserve"> </w:t>
      </w:r>
      <w:bookmarkStart w:id="11514" w:name="_ETM_Q71_212278"/>
      <w:bookmarkEnd w:id="11514"/>
      <w:r>
        <w:rPr>
          <w:rFonts w:hint="cs"/>
          <w:rtl/>
        </w:rPr>
        <w:t>ב</w:t>
      </w:r>
      <w:r>
        <w:rPr>
          <w:rtl/>
        </w:rPr>
        <w:t xml:space="preserve">עוד </w:t>
      </w:r>
      <w:r>
        <w:rPr>
          <w:rFonts w:hint="cs"/>
          <w:rtl/>
        </w:rPr>
        <w:t>כמה</w:t>
      </w:r>
      <w:r>
        <w:rPr>
          <w:rtl/>
        </w:rPr>
        <w:t xml:space="preserve"> חודשים, פחות משנה, אתם תתגייסו לצבא </w:t>
      </w:r>
      <w:r>
        <w:rPr>
          <w:rFonts w:hint="cs"/>
          <w:rtl/>
        </w:rPr>
        <w:t>ה</w:t>
      </w:r>
      <w:r>
        <w:rPr>
          <w:rtl/>
        </w:rPr>
        <w:t>הגנה לישראל</w:t>
      </w:r>
      <w:r>
        <w:rPr>
          <w:rFonts w:hint="cs"/>
          <w:rtl/>
        </w:rPr>
        <w:t>.</w:t>
      </w:r>
      <w:r>
        <w:rPr>
          <w:rtl/>
        </w:rPr>
        <w:t xml:space="preserve"> </w:t>
      </w:r>
      <w:bookmarkStart w:id="11515" w:name="_ETM_Q71_216673"/>
      <w:bookmarkEnd w:id="11515"/>
      <w:r>
        <w:rPr>
          <w:rtl/>
        </w:rPr>
        <w:t>המדינה תפקיד בידיים שלכם נשק</w:t>
      </w:r>
      <w:r>
        <w:rPr>
          <w:rFonts w:hint="cs"/>
          <w:rtl/>
        </w:rPr>
        <w:t>,</w:t>
      </w:r>
      <w:r>
        <w:rPr>
          <w:rtl/>
        </w:rPr>
        <w:t xml:space="preserve"> </w:t>
      </w:r>
      <w:bookmarkStart w:id="11516" w:name="_ETM_Q71_222009"/>
      <w:bookmarkEnd w:id="11516"/>
      <w:r>
        <w:rPr>
          <w:rtl/>
        </w:rPr>
        <w:t>והיא תפקיד גם אחריות על המדינה</w:t>
      </w:r>
      <w:r>
        <w:rPr>
          <w:rFonts w:hint="cs"/>
          <w:rtl/>
        </w:rPr>
        <w:t>.</w:t>
      </w:r>
      <w:r>
        <w:rPr>
          <w:rtl/>
        </w:rPr>
        <w:t xml:space="preserve"> </w:t>
      </w:r>
      <w:bookmarkStart w:id="11517" w:name="_ETM_Q71_225470"/>
      <w:bookmarkEnd w:id="11517"/>
      <w:r>
        <w:rPr>
          <w:rtl/>
        </w:rPr>
        <w:t>אתם תג</w:t>
      </w:r>
      <w:r>
        <w:rPr>
          <w:rFonts w:hint="cs"/>
          <w:rtl/>
        </w:rPr>
        <w:t>נו</w:t>
      </w:r>
      <w:bookmarkStart w:id="11518" w:name="_ETM_Q71_225991"/>
      <w:bookmarkEnd w:id="11518"/>
      <w:r>
        <w:rPr>
          <w:rtl/>
        </w:rPr>
        <w:t xml:space="preserve"> על המדינה</w:t>
      </w:r>
      <w:r>
        <w:rPr>
          <w:rFonts w:hint="cs"/>
          <w:rtl/>
        </w:rPr>
        <w:t>,</w:t>
      </w:r>
      <w:r>
        <w:rPr>
          <w:rtl/>
        </w:rPr>
        <w:t xml:space="preserve"> </w:t>
      </w:r>
      <w:bookmarkStart w:id="11519" w:name="_ETM_Q71_228060"/>
      <w:bookmarkEnd w:id="11519"/>
      <w:r>
        <w:rPr>
          <w:rtl/>
        </w:rPr>
        <w:t xml:space="preserve">אתם תהיו חיילים, מפקדים, קצינים, והדבר הראשון שאתם תלמדו בצבא </w:t>
      </w:r>
      <w:bookmarkStart w:id="11520" w:name="_ETM_Q71_232409"/>
      <w:bookmarkEnd w:id="11520"/>
      <w:r>
        <w:rPr>
          <w:rtl/>
        </w:rPr>
        <w:t>ז</w:t>
      </w:r>
      <w:r>
        <w:rPr>
          <w:rFonts w:hint="cs"/>
          <w:rtl/>
        </w:rPr>
        <w:t>ה</w:t>
      </w:r>
      <w:r>
        <w:rPr>
          <w:rtl/>
        </w:rPr>
        <w:t xml:space="preserve"> </w:t>
      </w:r>
      <w:r>
        <w:rPr>
          <w:rFonts w:hint="cs"/>
          <w:rtl/>
        </w:rPr>
        <w:t>ה</w:t>
      </w:r>
      <w:r>
        <w:rPr>
          <w:rtl/>
        </w:rPr>
        <w:t>מילה אחריות</w:t>
      </w:r>
      <w:r>
        <w:rPr>
          <w:rFonts w:hint="cs"/>
          <w:rtl/>
        </w:rPr>
        <w:t>.</w:t>
      </w:r>
      <w:r>
        <w:rPr>
          <w:rtl/>
        </w:rPr>
        <w:t xml:space="preserve"> ולצערי</w:t>
      </w:r>
      <w:r>
        <w:rPr>
          <w:rFonts w:hint="cs"/>
          <w:rtl/>
        </w:rPr>
        <w:t>,</w:t>
      </w:r>
      <w:bookmarkStart w:id="11521" w:name="_ETM_Q71_235500"/>
      <w:bookmarkEnd w:id="11521"/>
      <w:r>
        <w:rPr>
          <w:rtl/>
        </w:rPr>
        <w:t xml:space="preserve"> </w:t>
      </w:r>
      <w:r>
        <w:rPr>
          <w:rFonts w:hint="cs"/>
          <w:rtl/>
        </w:rPr>
        <w:t>ה</w:t>
      </w:r>
      <w:r>
        <w:rPr>
          <w:rtl/>
        </w:rPr>
        <w:t xml:space="preserve">מילה אחריות לא קיימת היום בכנסת </w:t>
      </w:r>
      <w:bookmarkStart w:id="11522" w:name="_ETM_Q71_236760"/>
      <w:bookmarkEnd w:id="11522"/>
      <w:r>
        <w:rPr>
          <w:rtl/>
        </w:rPr>
        <w:t>ישראל</w:t>
      </w:r>
      <w:r>
        <w:rPr>
          <w:rFonts w:hint="cs"/>
          <w:rtl/>
        </w:rPr>
        <w:t>,</w:t>
      </w:r>
      <w:r>
        <w:rPr>
          <w:rtl/>
        </w:rPr>
        <w:t xml:space="preserve"> ובפרט בממשלת ישראל.</w:t>
      </w:r>
      <w:bookmarkStart w:id="11523" w:name="_ETM_Q71_242500"/>
      <w:bookmarkEnd w:id="11523"/>
      <w:r>
        <w:rPr>
          <w:rFonts w:hint="cs"/>
          <w:rtl/>
        </w:rPr>
        <w:t xml:space="preserve"> </w:t>
      </w:r>
      <w:bookmarkStart w:id="11524" w:name="_ETM_Q71_244616"/>
      <w:bookmarkStart w:id="11525" w:name="_ETM_Q71_244766"/>
      <w:bookmarkStart w:id="11526" w:name="_ETM_Q71_244841"/>
      <w:bookmarkStart w:id="11527" w:name="_ETM_Q71_244889"/>
      <w:bookmarkEnd w:id="11524"/>
      <w:bookmarkEnd w:id="11525"/>
      <w:bookmarkEnd w:id="11526"/>
      <w:bookmarkEnd w:id="11527"/>
      <w:r>
        <w:rPr>
          <w:rtl/>
        </w:rPr>
        <w:t xml:space="preserve">אז אני מבקש, אמרתי לתלמידי המכינה, שאת המושג הזה, אחריות, </w:t>
      </w:r>
      <w:bookmarkStart w:id="11528" w:name="_ETM_Q71_247875"/>
      <w:bookmarkEnd w:id="11528"/>
      <w:r>
        <w:rPr>
          <w:rtl/>
        </w:rPr>
        <w:t>תשמרו גם אחרי שתסיימו את השירות הצבאי שלכם</w:t>
      </w:r>
      <w:r>
        <w:rPr>
          <w:rFonts w:hint="cs"/>
          <w:rtl/>
        </w:rPr>
        <w:t>,</w:t>
      </w:r>
      <w:r>
        <w:rPr>
          <w:rtl/>
        </w:rPr>
        <w:t xml:space="preserve"> </w:t>
      </w:r>
      <w:bookmarkStart w:id="11529" w:name="_ETM_Q71_254370"/>
      <w:bookmarkEnd w:id="11529"/>
      <w:r>
        <w:rPr>
          <w:rtl/>
        </w:rPr>
        <w:t>ואני מאחל לכם ש</w:t>
      </w:r>
      <w:r>
        <w:rPr>
          <w:rFonts w:hint="cs"/>
          <w:rtl/>
        </w:rPr>
        <w:t>ע</w:t>
      </w:r>
      <w:r>
        <w:rPr>
          <w:rtl/>
        </w:rPr>
        <w:t xml:space="preserve">ם המושג הזה תגיעו גם לבית </w:t>
      </w:r>
      <w:bookmarkStart w:id="11530" w:name="_ETM_Q71_257859"/>
      <w:bookmarkEnd w:id="11530"/>
      <w:r>
        <w:rPr>
          <w:rtl/>
        </w:rPr>
        <w:t>הזה מתישהו ותשנו את המצב.</w:t>
      </w:r>
      <w:bookmarkStart w:id="11531" w:name="_ETM_Q71_263269"/>
      <w:bookmarkEnd w:id="11531"/>
    </w:p>
    <w:p w:rsidR="00A3654A" w:rsidRDefault="00A3654A" w:rsidP="00077A11">
      <w:pPr>
        <w:rPr>
          <w:rtl/>
        </w:rPr>
      </w:pPr>
      <w:bookmarkStart w:id="11532" w:name="_ETM_Q71_263953"/>
      <w:bookmarkStart w:id="11533" w:name="_ETM_Q71_264084"/>
      <w:bookmarkEnd w:id="11532"/>
      <w:bookmarkEnd w:id="11533"/>
    </w:p>
    <w:p w:rsidR="00A3654A" w:rsidRDefault="00A3654A" w:rsidP="00077A11">
      <w:pPr>
        <w:rPr>
          <w:rtl/>
        </w:rPr>
      </w:pPr>
      <w:bookmarkStart w:id="11534" w:name="_ETM_Q71_264106"/>
      <w:bookmarkStart w:id="11535" w:name="_ETM_Q71_264189"/>
      <w:bookmarkEnd w:id="11534"/>
      <w:bookmarkEnd w:id="11535"/>
      <w:r>
        <w:rPr>
          <w:rtl/>
        </w:rPr>
        <w:t>הממשלה</w:t>
      </w:r>
      <w:r>
        <w:rPr>
          <w:rFonts w:hint="cs"/>
          <w:rtl/>
        </w:rPr>
        <w:t>,</w:t>
      </w:r>
      <w:r>
        <w:rPr>
          <w:rtl/>
        </w:rPr>
        <w:t xml:space="preserve"> </w:t>
      </w:r>
      <w:bookmarkStart w:id="11536" w:name="_ETM_Q71_259510"/>
      <w:bookmarkEnd w:id="11536"/>
      <w:r>
        <w:rPr>
          <w:rtl/>
        </w:rPr>
        <w:t xml:space="preserve">שחושבת רק על ההישרדות הפוליטית, </w:t>
      </w:r>
      <w:bookmarkStart w:id="11537" w:name="_ETM_Q71_267430"/>
      <w:bookmarkEnd w:id="11537"/>
      <w:r>
        <w:rPr>
          <w:rtl/>
        </w:rPr>
        <w:t>במקום לדבר על הכרעה</w:t>
      </w:r>
      <w:r>
        <w:rPr>
          <w:rFonts w:hint="cs"/>
          <w:rtl/>
        </w:rPr>
        <w:t>,</w:t>
      </w:r>
      <w:bookmarkStart w:id="11538" w:name="_ETM_Q71_270418"/>
      <w:bookmarkEnd w:id="11538"/>
      <w:r>
        <w:rPr>
          <w:rtl/>
        </w:rPr>
        <w:t xml:space="preserve"> </w:t>
      </w:r>
      <w:bookmarkStart w:id="11539" w:name="_ETM_Q71_271790"/>
      <w:bookmarkEnd w:id="11539"/>
      <w:r>
        <w:rPr>
          <w:rtl/>
        </w:rPr>
        <w:t xml:space="preserve">במקום לעסוק בהכרעה, </w:t>
      </w:r>
      <w:bookmarkStart w:id="11540" w:name="_ETM_Q71_274449"/>
      <w:bookmarkEnd w:id="11540"/>
      <w:r>
        <w:rPr>
          <w:rtl/>
        </w:rPr>
        <w:t xml:space="preserve">הממשלה הכושלת הזאת מדברת במושגים של </w:t>
      </w:r>
      <w:r>
        <w:rPr>
          <w:rFonts w:hint="cs"/>
          <w:rtl/>
        </w:rPr>
        <w:t>ד</w:t>
      </w:r>
      <w:r>
        <w:rPr>
          <w:rtl/>
        </w:rPr>
        <w:t>חייה</w:t>
      </w:r>
      <w:r>
        <w:rPr>
          <w:rFonts w:hint="cs"/>
          <w:rtl/>
        </w:rPr>
        <w:t>:</w:t>
      </w:r>
      <w:r>
        <w:rPr>
          <w:rtl/>
        </w:rPr>
        <w:t xml:space="preserve"> </w:t>
      </w:r>
      <w:bookmarkStart w:id="11541" w:name="_ETM_Q71_280080"/>
      <w:bookmarkEnd w:id="11541"/>
      <w:r>
        <w:rPr>
          <w:rtl/>
        </w:rPr>
        <w:t>נדחה את הסכסוך, נדחה את הפתרון</w:t>
      </w:r>
      <w:r>
        <w:rPr>
          <w:rFonts w:hint="cs"/>
          <w:rtl/>
        </w:rPr>
        <w:t>.</w:t>
      </w:r>
      <w:r>
        <w:rPr>
          <w:rtl/>
        </w:rPr>
        <w:t xml:space="preserve"> מה לעשות</w:t>
      </w:r>
      <w:r>
        <w:rPr>
          <w:rFonts w:hint="cs"/>
          <w:rtl/>
        </w:rPr>
        <w:t>,</w:t>
      </w:r>
      <w:r>
        <w:rPr>
          <w:rtl/>
        </w:rPr>
        <w:t xml:space="preserve"> </w:t>
      </w:r>
      <w:bookmarkStart w:id="11542" w:name="_ETM_Q71_286629"/>
      <w:bookmarkEnd w:id="11542"/>
      <w:r>
        <w:rPr>
          <w:rtl/>
        </w:rPr>
        <w:t>נצרנו אש על</w:t>
      </w:r>
      <w:r>
        <w:rPr>
          <w:rFonts w:hint="cs"/>
          <w:rtl/>
        </w:rPr>
        <w:t xml:space="preserve"> </w:t>
      </w:r>
      <w:r>
        <w:rPr>
          <w:rtl/>
        </w:rPr>
        <w:t xml:space="preserve">פי בקשת </w:t>
      </w:r>
      <w:r>
        <w:rPr>
          <w:rFonts w:hint="cs"/>
          <w:rtl/>
        </w:rPr>
        <w:t>ה</w:t>
      </w:r>
      <w:r>
        <w:rPr>
          <w:rtl/>
        </w:rPr>
        <w:t xml:space="preserve">נשיא טראמפ. </w:t>
      </w:r>
      <w:bookmarkStart w:id="11543" w:name="_ETM_Q71_292199"/>
      <w:bookmarkEnd w:id="11543"/>
      <w:r>
        <w:rPr>
          <w:rtl/>
        </w:rPr>
        <w:t>כותרת בערוץ שמלקק לממשלה</w:t>
      </w:r>
      <w:r>
        <w:rPr>
          <w:rFonts w:hint="cs"/>
          <w:rtl/>
        </w:rPr>
        <w:t>:</w:t>
      </w:r>
      <w:r>
        <w:rPr>
          <w:rtl/>
        </w:rPr>
        <w:t xml:space="preserve"> </w:t>
      </w:r>
      <w:bookmarkStart w:id="11544" w:name="_ETM_Q71_297010"/>
      <w:bookmarkEnd w:id="11544"/>
      <w:r>
        <w:rPr>
          <w:rtl/>
        </w:rPr>
        <w:t xml:space="preserve">הפסקת אש לפי בקשתו של </w:t>
      </w:r>
      <w:r>
        <w:rPr>
          <w:rFonts w:hint="cs"/>
          <w:rtl/>
        </w:rPr>
        <w:t>ה</w:t>
      </w:r>
      <w:r>
        <w:rPr>
          <w:rtl/>
        </w:rPr>
        <w:t>נשיא טראמפ.</w:t>
      </w:r>
      <w:bookmarkStart w:id="11545" w:name="_ETM_Q71_304949"/>
      <w:bookmarkEnd w:id="11545"/>
      <w:r>
        <w:rPr>
          <w:rFonts w:hint="cs"/>
          <w:rtl/>
        </w:rPr>
        <w:t xml:space="preserve"> </w:t>
      </w:r>
      <w:bookmarkStart w:id="11546" w:name="_ETM_Q71_305397"/>
      <w:bookmarkStart w:id="11547" w:name="_ETM_Q71_305540"/>
      <w:bookmarkStart w:id="11548" w:name="_ETM_Q71_305565"/>
      <w:bookmarkStart w:id="11549" w:name="_ETM_Q71_305668"/>
      <w:bookmarkEnd w:id="11546"/>
      <w:bookmarkEnd w:id="11547"/>
      <w:bookmarkEnd w:id="11548"/>
      <w:bookmarkEnd w:id="11549"/>
      <w:r>
        <w:rPr>
          <w:rtl/>
        </w:rPr>
        <w:t>אבות האומה מתהפכים בקברם כשהם שומעים דבר כזה.</w:t>
      </w:r>
      <w:bookmarkStart w:id="11550" w:name="_ETM_Q71_310460"/>
      <w:bookmarkEnd w:id="11550"/>
    </w:p>
    <w:p w:rsidR="00A3654A" w:rsidRDefault="00A3654A" w:rsidP="00077A11">
      <w:pPr>
        <w:rPr>
          <w:rtl/>
        </w:rPr>
      </w:pPr>
    </w:p>
    <w:p w:rsidR="00A3654A" w:rsidRDefault="00A3654A" w:rsidP="00077A11">
      <w:pPr>
        <w:rPr>
          <w:rtl/>
        </w:rPr>
      </w:pPr>
      <w:bookmarkStart w:id="11551" w:name="_ETM_Q71_310489"/>
      <w:bookmarkEnd w:id="11551"/>
      <w:r>
        <w:rPr>
          <w:rtl/>
        </w:rPr>
        <w:t>מנחם בגין אמר פעם לנשיא רייגן</w:t>
      </w:r>
      <w:r>
        <w:rPr>
          <w:rFonts w:hint="cs"/>
          <w:rtl/>
        </w:rPr>
        <w:t>:</w:t>
      </w:r>
      <w:r>
        <w:rPr>
          <w:rtl/>
        </w:rPr>
        <w:t xml:space="preserve"> אל תלמד אותי מה </w:t>
      </w:r>
      <w:bookmarkStart w:id="11552" w:name="_ETM_Q71_313994"/>
      <w:bookmarkEnd w:id="11552"/>
      <w:r>
        <w:rPr>
          <w:rtl/>
        </w:rPr>
        <w:t>זה שואה כשאתה מדבר איתי על מה שקורה בלבנון</w:t>
      </w:r>
      <w:r>
        <w:rPr>
          <w:rFonts w:hint="cs"/>
          <w:rtl/>
        </w:rPr>
        <w:t>.</w:t>
      </w:r>
      <w:r>
        <w:rPr>
          <w:rtl/>
        </w:rPr>
        <w:t xml:space="preserve"> </w:t>
      </w:r>
      <w:bookmarkStart w:id="11553" w:name="_ETM_Q71_319330"/>
      <w:bookmarkEnd w:id="11553"/>
      <w:r>
        <w:rPr>
          <w:rtl/>
        </w:rPr>
        <w:t xml:space="preserve">אפילו נתניהו ידע להגיד לא לנשיא האמריקאים. </w:t>
      </w:r>
      <w:bookmarkStart w:id="11554" w:name="_ETM_Q71_323809"/>
      <w:bookmarkEnd w:id="11554"/>
      <w:r>
        <w:rPr>
          <w:rtl/>
        </w:rPr>
        <w:t>גם בשנות ה</w:t>
      </w:r>
      <w:r>
        <w:rPr>
          <w:rFonts w:hint="cs"/>
          <w:rtl/>
        </w:rPr>
        <w:t>תשעים</w:t>
      </w:r>
      <w:r>
        <w:rPr>
          <w:rtl/>
        </w:rPr>
        <w:t xml:space="preserve"> הוא ידע להגיד לא</w:t>
      </w:r>
      <w:r>
        <w:rPr>
          <w:rFonts w:hint="cs"/>
          <w:rtl/>
        </w:rPr>
        <w:t>.</w:t>
      </w:r>
      <w:r>
        <w:rPr>
          <w:rtl/>
        </w:rPr>
        <w:t xml:space="preserve"> הרי הוא התגאה </w:t>
      </w:r>
      <w:bookmarkStart w:id="11555" w:name="_ETM_Q71_326899"/>
      <w:bookmarkEnd w:id="11555"/>
      <w:r>
        <w:rPr>
          <w:rtl/>
        </w:rPr>
        <w:t>שהוא נסע לקונגרס ודיבר בניגוד לעמדתו של אובמה</w:t>
      </w:r>
      <w:r>
        <w:rPr>
          <w:rFonts w:hint="cs"/>
          <w:rtl/>
        </w:rPr>
        <w:t>.</w:t>
      </w:r>
      <w:r>
        <w:rPr>
          <w:rtl/>
        </w:rPr>
        <w:t xml:space="preserve"> אז מה </w:t>
      </w:r>
      <w:bookmarkStart w:id="11556" w:name="_ETM_Q71_329989"/>
      <w:bookmarkEnd w:id="11556"/>
      <w:r>
        <w:rPr>
          <w:rtl/>
        </w:rPr>
        <w:t xml:space="preserve">קרה היום? </w:t>
      </w:r>
      <w:bookmarkStart w:id="11557" w:name="_ETM_Q71_334809"/>
      <w:bookmarkEnd w:id="11557"/>
      <w:r>
        <w:rPr>
          <w:rtl/>
        </w:rPr>
        <w:t>מה קרה היום שאתם לא מסוגלים להגיד</w:t>
      </w:r>
      <w:r>
        <w:rPr>
          <w:rFonts w:hint="cs"/>
          <w:rtl/>
        </w:rPr>
        <w:t>:</w:t>
      </w:r>
      <w:bookmarkStart w:id="11558" w:name="_ETM_Q71_339450"/>
      <w:bookmarkEnd w:id="11558"/>
      <w:r>
        <w:rPr>
          <w:rtl/>
        </w:rPr>
        <w:t xml:space="preserve"> לא, אדוני הנשיא </w:t>
      </w:r>
      <w:bookmarkStart w:id="11559" w:name="_ETM_Q71_338669"/>
      <w:bookmarkEnd w:id="11559"/>
      <w:r>
        <w:rPr>
          <w:rtl/>
        </w:rPr>
        <w:t xml:space="preserve">טראמפ, עם כל </w:t>
      </w:r>
      <w:r>
        <w:rPr>
          <w:rFonts w:hint="cs"/>
          <w:rtl/>
        </w:rPr>
        <w:t>ה</w:t>
      </w:r>
      <w:r>
        <w:rPr>
          <w:rtl/>
        </w:rPr>
        <w:t>הערכה ו</w:t>
      </w:r>
      <w:r>
        <w:rPr>
          <w:rFonts w:hint="cs"/>
          <w:rtl/>
        </w:rPr>
        <w:t>ה</w:t>
      </w:r>
      <w:r>
        <w:rPr>
          <w:rtl/>
        </w:rPr>
        <w:t xml:space="preserve">אהבה כלפיך, אתה לא תחליט במקום </w:t>
      </w:r>
      <w:bookmarkStart w:id="11560" w:name="_ETM_Q71_342529"/>
      <w:bookmarkEnd w:id="11560"/>
      <w:r>
        <w:rPr>
          <w:rtl/>
        </w:rPr>
        <w:t>ממשלת ישראל</w:t>
      </w:r>
      <w:r>
        <w:rPr>
          <w:rFonts w:hint="cs"/>
          <w:rtl/>
        </w:rPr>
        <w:t>?</w:t>
      </w:r>
      <w:bookmarkStart w:id="11561" w:name="_ETM_Q71_347919"/>
      <w:bookmarkEnd w:id="11561"/>
      <w:r>
        <w:rPr>
          <w:rFonts w:hint="cs"/>
          <w:rtl/>
        </w:rPr>
        <w:t xml:space="preserve"> </w:t>
      </w:r>
      <w:bookmarkStart w:id="11562" w:name="_ETM_Q71_350709"/>
      <w:bookmarkStart w:id="11563" w:name="_ETM_Q71_350966"/>
      <w:bookmarkStart w:id="11564" w:name="_ETM_Q71_351041"/>
      <w:bookmarkStart w:id="11565" w:name="_ETM_Q71_351104"/>
      <w:bookmarkEnd w:id="11562"/>
      <w:bookmarkEnd w:id="11563"/>
      <w:bookmarkEnd w:id="11564"/>
      <w:bookmarkEnd w:id="11565"/>
      <w:r>
        <w:rPr>
          <w:rtl/>
        </w:rPr>
        <w:t xml:space="preserve">בשביל מה </w:t>
      </w:r>
      <w:bookmarkStart w:id="11566" w:name="_ETM_Q71_347669"/>
      <w:bookmarkEnd w:id="11566"/>
      <w:r>
        <w:rPr>
          <w:rtl/>
        </w:rPr>
        <w:t>הקמנו מדינה</w:t>
      </w:r>
      <w:r>
        <w:rPr>
          <w:rFonts w:hint="cs"/>
          <w:rtl/>
        </w:rPr>
        <w:t>?</w:t>
      </w:r>
      <w:r>
        <w:rPr>
          <w:rtl/>
        </w:rPr>
        <w:t xml:space="preserve"> בשביל מה אנחנו בוחרים בממשלה </w:t>
      </w:r>
      <w:bookmarkStart w:id="11567" w:name="_ETM_Q71_352659"/>
      <w:bookmarkEnd w:id="11567"/>
      <w:r>
        <w:rPr>
          <w:rtl/>
        </w:rPr>
        <w:t>ובכנסת</w:t>
      </w:r>
      <w:r>
        <w:rPr>
          <w:rFonts w:hint="cs"/>
          <w:rtl/>
        </w:rPr>
        <w:t>,</w:t>
      </w:r>
      <w:r>
        <w:rPr>
          <w:rtl/>
        </w:rPr>
        <w:t xml:space="preserve"> בשביל שהנשיא טראמפ יצייץ כמה פעמים ביום</w:t>
      </w:r>
      <w:r>
        <w:rPr>
          <w:rFonts w:hint="cs"/>
          <w:rtl/>
        </w:rPr>
        <w:t>?</w:t>
      </w:r>
      <w:r>
        <w:rPr>
          <w:rtl/>
        </w:rPr>
        <w:t xml:space="preserve"> </w:t>
      </w:r>
      <w:bookmarkStart w:id="11568" w:name="_ETM_Q71_357960"/>
      <w:bookmarkStart w:id="11569" w:name="_ETM_Q71_359610"/>
      <w:bookmarkEnd w:id="11568"/>
      <w:bookmarkEnd w:id="11569"/>
      <w:r>
        <w:rPr>
          <w:rtl/>
        </w:rPr>
        <w:t>מ</w:t>
      </w:r>
      <w:r>
        <w:rPr>
          <w:rFonts w:hint="cs"/>
          <w:rtl/>
        </w:rPr>
        <w:t>אפס עד 180 מעלות</w:t>
      </w:r>
      <w:bookmarkStart w:id="11570" w:name="_ETM_Q71_360590"/>
      <w:bookmarkEnd w:id="11570"/>
      <w:r>
        <w:rPr>
          <w:rtl/>
        </w:rPr>
        <w:t xml:space="preserve">, זאת הסקאלה של </w:t>
      </w:r>
      <w:r>
        <w:rPr>
          <w:rFonts w:hint="cs"/>
          <w:rtl/>
        </w:rPr>
        <w:t>ה</w:t>
      </w:r>
      <w:bookmarkStart w:id="11571" w:name="_ETM_Q71_365237"/>
      <w:bookmarkEnd w:id="11571"/>
      <w:r>
        <w:rPr>
          <w:rtl/>
        </w:rPr>
        <w:t xml:space="preserve">ציוצים. </w:t>
      </w:r>
      <w:bookmarkStart w:id="11572" w:name="_ETM_Q71_366089"/>
      <w:bookmarkEnd w:id="11572"/>
      <w:r>
        <w:rPr>
          <w:rtl/>
        </w:rPr>
        <w:t>אז יש כאלה שאומרים</w:t>
      </w:r>
      <w:r>
        <w:rPr>
          <w:rFonts w:hint="cs"/>
          <w:rtl/>
        </w:rPr>
        <w:t>:</w:t>
      </w:r>
      <w:r>
        <w:rPr>
          <w:rtl/>
        </w:rPr>
        <w:t xml:space="preserve"> מה, אתה עוד לא הבנת? זה </w:t>
      </w:r>
      <w:bookmarkStart w:id="11573" w:name="_ETM_Q71_368383"/>
      <w:bookmarkEnd w:id="11573"/>
      <w:r>
        <w:rPr>
          <w:rFonts w:hint="cs"/>
          <w:rtl/>
        </w:rPr>
        <w:t>ה</w:t>
      </w:r>
      <w:r>
        <w:rPr>
          <w:rtl/>
        </w:rPr>
        <w:t xml:space="preserve">נשיא </w:t>
      </w:r>
      <w:r>
        <w:rPr>
          <w:rFonts w:hint="cs"/>
          <w:rtl/>
        </w:rPr>
        <w:t>ה</w:t>
      </w:r>
      <w:r>
        <w:rPr>
          <w:rtl/>
        </w:rPr>
        <w:t>אמריקאי, ככה הוא</w:t>
      </w:r>
      <w:bookmarkStart w:id="11574" w:name="_ETM_Q71_370401"/>
      <w:bookmarkEnd w:id="11574"/>
      <w:r>
        <w:rPr>
          <w:rtl/>
        </w:rPr>
        <w:t>.</w:t>
      </w:r>
      <w:bookmarkStart w:id="11575" w:name="_ETM_Q71_371440"/>
      <w:bookmarkEnd w:id="11575"/>
    </w:p>
    <w:p w:rsidR="00A3654A" w:rsidRDefault="00A3654A" w:rsidP="00077A11">
      <w:pPr>
        <w:rPr>
          <w:rtl/>
        </w:rPr>
      </w:pPr>
      <w:bookmarkStart w:id="11576" w:name="_ETM_Q71_373950"/>
      <w:bookmarkEnd w:id="11576"/>
    </w:p>
    <w:p w:rsidR="00A3654A" w:rsidRDefault="00A3654A" w:rsidP="00077A11">
      <w:pPr>
        <w:rPr>
          <w:rtl/>
        </w:rPr>
      </w:pPr>
      <w:bookmarkStart w:id="11577" w:name="_ETM_Q71_374176"/>
      <w:bookmarkStart w:id="11578" w:name="_ETM_Q71_374211"/>
      <w:bookmarkStart w:id="11579" w:name="_ETM_Q71_374251"/>
      <w:bookmarkEnd w:id="11577"/>
      <w:bookmarkEnd w:id="11578"/>
      <w:bookmarkEnd w:id="11579"/>
      <w:r>
        <w:rPr>
          <w:rFonts w:hint="cs"/>
          <w:rtl/>
        </w:rPr>
        <w:t xml:space="preserve">אני </w:t>
      </w:r>
      <w:r>
        <w:rPr>
          <w:rtl/>
        </w:rPr>
        <w:t xml:space="preserve">אוהב את הנשיא הזה, מעריך את הנשיא הזה, מודה לו </w:t>
      </w:r>
      <w:bookmarkStart w:id="11580" w:name="_ETM_Q71_376205"/>
      <w:bookmarkEnd w:id="11580"/>
      <w:r>
        <w:rPr>
          <w:rtl/>
        </w:rPr>
        <w:t>על כל מה שהוא עושה למדינת ישראל ולעם היהודי במיוחד</w:t>
      </w:r>
      <w:r>
        <w:rPr>
          <w:rFonts w:hint="cs"/>
          <w:rtl/>
        </w:rPr>
        <w:t>.</w:t>
      </w:r>
      <w:r>
        <w:rPr>
          <w:rtl/>
        </w:rPr>
        <w:t xml:space="preserve"> </w:t>
      </w:r>
      <w:bookmarkStart w:id="11581" w:name="_ETM_Q71_382169"/>
      <w:bookmarkEnd w:id="11581"/>
      <w:r>
        <w:rPr>
          <w:rtl/>
        </w:rPr>
        <w:t xml:space="preserve">אבל, אדוני הנשיא, אתה היית צריך לשמוע מראש ממשלת ישראל </w:t>
      </w:r>
      <w:bookmarkStart w:id="11582" w:name="_ETM_Q71_387064"/>
      <w:bookmarkEnd w:id="11582"/>
      <w:r>
        <w:rPr>
          <w:rtl/>
        </w:rPr>
        <w:t>משפט פשוט</w:t>
      </w:r>
      <w:r>
        <w:rPr>
          <w:rFonts w:hint="cs"/>
          <w:rtl/>
        </w:rPr>
        <w:t>:</w:t>
      </w:r>
      <w:r>
        <w:rPr>
          <w:rtl/>
        </w:rPr>
        <w:t xml:space="preserve"> תודה, הנשיא, עד כאן.</w:t>
      </w:r>
      <w:bookmarkStart w:id="11583" w:name="_ETM_Q71_392839"/>
      <w:bookmarkEnd w:id="11583"/>
    </w:p>
    <w:p w:rsidR="00A3654A" w:rsidRDefault="00A3654A" w:rsidP="00077A11">
      <w:pPr>
        <w:rPr>
          <w:rtl/>
        </w:rPr>
      </w:pPr>
    </w:p>
    <w:p w:rsidR="00A3654A" w:rsidRDefault="00A3654A" w:rsidP="00077A11">
      <w:pPr>
        <w:pStyle w:val="af6"/>
        <w:keepNext/>
        <w:rPr>
          <w:rtl/>
        </w:rPr>
      </w:pPr>
      <w:r w:rsidRPr="007344A9">
        <w:rPr>
          <w:rStyle w:val="TagStyle"/>
          <w:rtl/>
        </w:rPr>
        <w:t xml:space="preserve"> &lt;&lt; יור &gt;&gt; </w:t>
      </w:r>
      <w:r>
        <w:rPr>
          <w:rtl/>
        </w:rPr>
        <w:t>היו"ר יעקב מרגי:</w:t>
      </w:r>
      <w:r w:rsidRPr="007344A9">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bidi w:val="0"/>
      </w:pPr>
      <w:r>
        <w:t>Don't</w:t>
      </w:r>
      <w:r>
        <w:rPr>
          <w:rFonts w:hint="cs"/>
          <w:rtl/>
        </w:rPr>
        <w:t>.</w:t>
      </w:r>
    </w:p>
    <w:p w:rsidR="00A3654A" w:rsidRDefault="00A3654A" w:rsidP="00077A11">
      <w:pPr>
        <w:rPr>
          <w:rtl/>
        </w:rPr>
      </w:pPr>
    </w:p>
    <w:p w:rsidR="00A3654A" w:rsidRDefault="00A3654A" w:rsidP="00077A11">
      <w:pPr>
        <w:pStyle w:val="-"/>
        <w:keepNext/>
        <w:rPr>
          <w:rtl/>
        </w:rPr>
      </w:pPr>
      <w:bookmarkStart w:id="11584" w:name="ET_speakercontinue_5792_3"/>
      <w:r w:rsidRPr="00424DCD">
        <w:rPr>
          <w:rStyle w:val="TagStyle"/>
          <w:rtl/>
        </w:rPr>
        <w:t xml:space="preserve"> &lt;&lt; דובר_המשך &gt;&gt; </w:t>
      </w:r>
      <w:r>
        <w:rPr>
          <w:rtl/>
        </w:rPr>
        <w:t>יבגני סובה (ישראל ביתנו):</w:t>
      </w:r>
      <w:r w:rsidRPr="00424DCD">
        <w:rPr>
          <w:rStyle w:val="TagStyle"/>
          <w:rtl/>
        </w:rPr>
        <w:t xml:space="preserve"> &lt;&lt; דובר_המשך &gt;&gt;</w:t>
      </w:r>
      <w:r>
        <w:rPr>
          <w:rtl/>
        </w:rPr>
        <w:t xml:space="preserve">   </w:t>
      </w:r>
      <w:bookmarkEnd w:id="11584"/>
    </w:p>
    <w:p w:rsidR="00A3654A" w:rsidRDefault="00A3654A" w:rsidP="00077A11">
      <w:pPr>
        <w:pStyle w:val="KeepWithNext"/>
        <w:rPr>
          <w:rtl/>
        </w:rPr>
      </w:pPr>
    </w:p>
    <w:p w:rsidR="00A3654A" w:rsidRDefault="00A3654A" w:rsidP="00077A11">
      <w:pPr>
        <w:rPr>
          <w:rtl/>
        </w:rPr>
      </w:pPr>
      <w:r>
        <w:rPr>
          <w:rFonts w:hint="cs"/>
          <w:rtl/>
        </w:rPr>
        <w:t xml:space="preserve">לא, לא אמרתי </w:t>
      </w:r>
      <w:r>
        <w:t>Don't</w:t>
      </w:r>
      <w:r>
        <w:rPr>
          <w:rFonts w:hint="cs"/>
          <w:rtl/>
        </w:rPr>
        <w:t>.</w:t>
      </w:r>
      <w:bookmarkStart w:id="11585" w:name="_ETM_Q71_2239"/>
      <w:bookmarkEnd w:id="11585"/>
      <w:r>
        <w:rPr>
          <w:rFonts w:hint="cs"/>
          <w:rtl/>
        </w:rPr>
        <w:t xml:space="preserve"> </w:t>
      </w:r>
      <w:bookmarkStart w:id="11586" w:name="_ETM_Q71_395660"/>
      <w:bookmarkEnd w:id="11586"/>
      <w:r>
        <w:t>Don't</w:t>
      </w:r>
      <w:bookmarkStart w:id="11587" w:name="_ETM_Q71_394504"/>
      <w:bookmarkEnd w:id="11587"/>
      <w:r>
        <w:rPr>
          <w:rtl/>
        </w:rPr>
        <w:t xml:space="preserve"> אמר </w:t>
      </w:r>
      <w:r>
        <w:rPr>
          <w:rFonts w:hint="cs"/>
          <w:rtl/>
        </w:rPr>
        <w:t>ה</w:t>
      </w:r>
      <w:r>
        <w:rPr>
          <w:rtl/>
        </w:rPr>
        <w:t>נשיא ביידן</w:t>
      </w:r>
      <w:r>
        <w:rPr>
          <w:rFonts w:hint="cs"/>
          <w:rtl/>
        </w:rPr>
        <w:t>.</w:t>
      </w:r>
      <w:bookmarkStart w:id="11588" w:name="_ETM_Q71_396624"/>
      <w:bookmarkStart w:id="11589" w:name="_ETM_Q71_397109"/>
      <w:bookmarkEnd w:id="11588"/>
      <w:bookmarkEnd w:id="11589"/>
    </w:p>
    <w:p w:rsidR="00A3654A" w:rsidRDefault="00A3654A" w:rsidP="00077A11">
      <w:pPr>
        <w:rPr>
          <w:rtl/>
        </w:rPr>
      </w:pPr>
      <w:bookmarkStart w:id="11590" w:name="_ETM_Q71_397229"/>
      <w:bookmarkEnd w:id="11590"/>
    </w:p>
    <w:p w:rsidR="00A3654A" w:rsidRDefault="00A3654A" w:rsidP="00077A11">
      <w:pPr>
        <w:pStyle w:val="af6"/>
        <w:keepNext/>
        <w:rPr>
          <w:rtl/>
        </w:rPr>
      </w:pPr>
      <w:r w:rsidRPr="00424DCD">
        <w:rPr>
          <w:rStyle w:val="TagStyle"/>
          <w:rtl/>
        </w:rPr>
        <w:t xml:space="preserve"> &lt;&lt; יור &gt;&gt; </w:t>
      </w:r>
      <w:r>
        <w:rPr>
          <w:rtl/>
        </w:rPr>
        <w:t>היו"ר יעקב מרגי:</w:t>
      </w:r>
      <w:r w:rsidRPr="00424DCD">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591" w:name="_ETM_Q71_402628"/>
      <w:bookmarkEnd w:id="11591"/>
      <w:r>
        <w:rPr>
          <w:rFonts w:hint="cs"/>
          <w:rtl/>
        </w:rPr>
        <w:t xml:space="preserve">זה </w:t>
      </w:r>
      <w:bookmarkStart w:id="11592" w:name="_ETM_Q71_397279"/>
      <w:bookmarkStart w:id="11593" w:name="_ETM_Q71_397443"/>
      <w:bookmarkEnd w:id="11592"/>
      <w:bookmarkEnd w:id="11593"/>
      <w:r>
        <w:rPr>
          <w:rtl/>
        </w:rPr>
        <w:t>אני אמרתי</w:t>
      </w:r>
      <w:r>
        <w:rPr>
          <w:rFonts w:hint="cs"/>
          <w:rtl/>
        </w:rPr>
        <w:t>.</w:t>
      </w:r>
    </w:p>
    <w:p w:rsidR="00A3654A" w:rsidRDefault="00A3654A" w:rsidP="00077A11">
      <w:pPr>
        <w:rPr>
          <w:rtl/>
        </w:rPr>
      </w:pPr>
      <w:bookmarkStart w:id="11594" w:name="_ETM_Q71_398324"/>
      <w:bookmarkEnd w:id="11594"/>
    </w:p>
    <w:p w:rsidR="00A3654A" w:rsidRDefault="00A3654A" w:rsidP="00077A11">
      <w:pPr>
        <w:pStyle w:val="-"/>
        <w:keepNext/>
        <w:rPr>
          <w:rtl/>
        </w:rPr>
      </w:pPr>
      <w:bookmarkStart w:id="11595" w:name="ET_speakercontinue_5792_5"/>
      <w:r w:rsidRPr="00424DCD">
        <w:rPr>
          <w:rStyle w:val="TagStyle"/>
          <w:rtl/>
        </w:rPr>
        <w:t xml:space="preserve"> &lt;&lt; דובר_המשך &gt;&gt; </w:t>
      </w:r>
      <w:r>
        <w:rPr>
          <w:rtl/>
        </w:rPr>
        <w:t>יבגני סובה (ישראל ביתנו):</w:t>
      </w:r>
      <w:r w:rsidRPr="00424DCD">
        <w:rPr>
          <w:rStyle w:val="TagStyle"/>
          <w:rtl/>
        </w:rPr>
        <w:t xml:space="preserve"> &lt;&lt; דובר_המשך &gt;&gt;</w:t>
      </w:r>
      <w:r>
        <w:rPr>
          <w:rtl/>
        </w:rPr>
        <w:t xml:space="preserve">   </w:t>
      </w:r>
      <w:bookmarkEnd w:id="11595"/>
    </w:p>
    <w:p w:rsidR="00A3654A" w:rsidRDefault="00A3654A" w:rsidP="00077A11">
      <w:pPr>
        <w:pStyle w:val="KeepWithNext"/>
        <w:rPr>
          <w:rtl/>
        </w:rPr>
      </w:pPr>
    </w:p>
    <w:p w:rsidR="00A3654A" w:rsidRDefault="00A3654A" w:rsidP="00077A11">
      <w:pPr>
        <w:rPr>
          <w:rtl/>
        </w:rPr>
      </w:pPr>
      <w:bookmarkStart w:id="11596" w:name="_ETM_Q71_399222"/>
      <w:bookmarkEnd w:id="11596"/>
      <w:r>
        <w:rPr>
          <w:rtl/>
        </w:rPr>
        <w:t xml:space="preserve">ביידן </w:t>
      </w:r>
      <w:bookmarkStart w:id="11597" w:name="_ETM_Q71_400700"/>
      <w:bookmarkEnd w:id="11597"/>
      <w:r>
        <w:rPr>
          <w:rtl/>
        </w:rPr>
        <w:t xml:space="preserve">אמר </w:t>
      </w:r>
      <w:r>
        <w:t>Don't</w:t>
      </w:r>
      <w:bookmarkStart w:id="11598" w:name="_ETM_Q71_399219"/>
      <w:bookmarkEnd w:id="11598"/>
      <w:r>
        <w:rPr>
          <w:rFonts w:hint="cs"/>
          <w:rtl/>
        </w:rPr>
        <w:t>.</w:t>
      </w:r>
      <w:bookmarkStart w:id="11599" w:name="_ETM_Q71_398483"/>
      <w:bookmarkEnd w:id="11599"/>
      <w:r>
        <w:rPr>
          <w:rtl/>
        </w:rPr>
        <w:t xml:space="preserve"> ואגב</w:t>
      </w:r>
      <w:r>
        <w:rPr>
          <w:rFonts w:hint="cs"/>
          <w:rtl/>
        </w:rPr>
        <w:t>, ה-</w:t>
      </w:r>
      <w:r w:rsidRPr="00424DCD">
        <w:t xml:space="preserve"> </w:t>
      </w:r>
      <w:r>
        <w:t>Don't</w:t>
      </w:r>
      <w:bookmarkStart w:id="11600" w:name="_ETM_Q71_397624"/>
      <w:bookmarkEnd w:id="11600"/>
      <w:r>
        <w:rPr>
          <w:rtl/>
        </w:rPr>
        <w:t>הזה גם הציל אותנו ב</w:t>
      </w:r>
      <w:r>
        <w:rPr>
          <w:rFonts w:hint="cs"/>
          <w:rtl/>
        </w:rPr>
        <w:t xml:space="preserve">-7 </w:t>
      </w:r>
      <w:r>
        <w:rPr>
          <w:rtl/>
        </w:rPr>
        <w:t>אוקטובר</w:t>
      </w:r>
      <w:r>
        <w:rPr>
          <w:rFonts w:hint="cs"/>
          <w:rtl/>
        </w:rPr>
        <w:t>.</w:t>
      </w:r>
      <w:bookmarkStart w:id="11601" w:name="_ETM_Q71_406940"/>
      <w:bookmarkEnd w:id="11601"/>
    </w:p>
    <w:p w:rsidR="00A3654A" w:rsidRDefault="00A3654A" w:rsidP="00077A11">
      <w:pPr>
        <w:rPr>
          <w:rtl/>
        </w:rPr>
      </w:pPr>
    </w:p>
    <w:p w:rsidR="00A3654A" w:rsidRDefault="00A3654A" w:rsidP="00077A11">
      <w:pPr>
        <w:rPr>
          <w:rtl/>
        </w:rPr>
      </w:pPr>
      <w:bookmarkStart w:id="11602" w:name="_ETM_Q71_406764"/>
      <w:bookmarkEnd w:id="11602"/>
      <w:r>
        <w:rPr>
          <w:rtl/>
        </w:rPr>
        <w:t xml:space="preserve">אני מניח שמתישהו, אני בטוח שמתישהו </w:t>
      </w:r>
      <w:r>
        <w:rPr>
          <w:rFonts w:hint="cs"/>
          <w:rtl/>
        </w:rPr>
        <w:t>יי</w:t>
      </w:r>
      <w:r>
        <w:rPr>
          <w:rtl/>
        </w:rPr>
        <w:t xml:space="preserve">חשפו פרוטוקולים של הישיבה </w:t>
      </w:r>
      <w:bookmarkStart w:id="11603" w:name="_ETM_Q71_410887"/>
      <w:bookmarkEnd w:id="11603"/>
      <w:r>
        <w:rPr>
          <w:rtl/>
        </w:rPr>
        <w:t>הראשונה</w:t>
      </w:r>
      <w:bookmarkStart w:id="11604" w:name="_ETM_Q71_412863"/>
      <w:bookmarkEnd w:id="11604"/>
      <w:r>
        <w:rPr>
          <w:rFonts w:hint="cs"/>
          <w:rtl/>
        </w:rPr>
        <w:t>,</w:t>
      </w:r>
      <w:r>
        <w:rPr>
          <w:rtl/>
        </w:rPr>
        <w:t xml:space="preserve"> </w:t>
      </w:r>
      <w:r>
        <w:rPr>
          <w:rFonts w:hint="cs"/>
          <w:rtl/>
        </w:rPr>
        <w:t>ו</w:t>
      </w:r>
      <w:r>
        <w:rPr>
          <w:rtl/>
        </w:rPr>
        <w:t xml:space="preserve">שר האוצר כבר חשף חלק מהדברים, הוא דיבר </w:t>
      </w:r>
      <w:bookmarkStart w:id="11605" w:name="_ETM_Q71_414835"/>
      <w:bookmarkEnd w:id="11605"/>
      <w:r>
        <w:rPr>
          <w:rtl/>
        </w:rPr>
        <w:t>על הדברים</w:t>
      </w:r>
      <w:r>
        <w:rPr>
          <w:rFonts w:hint="cs"/>
          <w:rtl/>
        </w:rPr>
        <w:t>:</w:t>
      </w:r>
      <w:r>
        <w:rPr>
          <w:rtl/>
        </w:rPr>
        <w:t xml:space="preserve"> חשבנו לעשות תרגיל הטעיה, לא ידענו מה, לכן </w:t>
      </w:r>
      <w:bookmarkStart w:id="11606" w:name="_ETM_Q71_418783"/>
      <w:bookmarkEnd w:id="11606"/>
      <w:r>
        <w:rPr>
          <w:rtl/>
        </w:rPr>
        <w:t>לא שלחנו כוחות. אני ל</w:t>
      </w:r>
      <w:bookmarkStart w:id="11607" w:name="_ETM_Q71_420603"/>
      <w:bookmarkEnd w:id="11607"/>
      <w:r>
        <w:rPr>
          <w:rtl/>
        </w:rPr>
        <w:t xml:space="preserve">א יודע אם זה נכון או </w:t>
      </w:r>
      <w:bookmarkStart w:id="11608" w:name="_ETM_Q71_422731"/>
      <w:bookmarkEnd w:id="11608"/>
      <w:r>
        <w:rPr>
          <w:rFonts w:hint="cs"/>
          <w:rtl/>
        </w:rPr>
        <w:t xml:space="preserve">לא </w:t>
      </w:r>
      <w:r>
        <w:rPr>
          <w:rtl/>
        </w:rPr>
        <w:t>נכון, אבל</w:t>
      </w:r>
      <w:bookmarkStart w:id="11609" w:name="_ETM_Q71_422914"/>
      <w:bookmarkEnd w:id="11609"/>
      <w:r>
        <w:rPr>
          <w:rtl/>
        </w:rPr>
        <w:t xml:space="preserve"> אם </w:t>
      </w:r>
      <w:r>
        <w:rPr>
          <w:rFonts w:hint="cs"/>
          <w:rtl/>
        </w:rPr>
        <w:t>ה</w:t>
      </w:r>
      <w:r>
        <w:rPr>
          <w:rtl/>
        </w:rPr>
        <w:t>שר ירצה</w:t>
      </w:r>
      <w:r>
        <w:rPr>
          <w:rFonts w:hint="cs"/>
          <w:rtl/>
        </w:rPr>
        <w:t>,</w:t>
      </w:r>
      <w:r>
        <w:rPr>
          <w:rtl/>
        </w:rPr>
        <w:t xml:space="preserve"> הוא יוכל להגיב</w:t>
      </w:r>
      <w:r>
        <w:rPr>
          <w:rFonts w:hint="cs"/>
          <w:rtl/>
        </w:rPr>
        <w:t>.</w:t>
      </w:r>
      <w:bookmarkStart w:id="11610" w:name="_ETM_Q71_428779"/>
      <w:bookmarkStart w:id="11611" w:name="_ETM_Q71_431474"/>
      <w:bookmarkEnd w:id="11610"/>
      <w:bookmarkEnd w:id="11611"/>
      <w:r>
        <w:rPr>
          <w:rFonts w:hint="cs"/>
          <w:rtl/>
        </w:rPr>
        <w:t xml:space="preserve"> </w:t>
      </w:r>
      <w:bookmarkStart w:id="11612" w:name="_ETM_Q71_447573"/>
      <w:bookmarkEnd w:id="11612"/>
      <w:r>
        <w:rPr>
          <w:rtl/>
        </w:rPr>
        <w:t>אני מניח ואני מש</w:t>
      </w:r>
      <w:bookmarkStart w:id="11613" w:name="_ETM_Q71_447644"/>
      <w:bookmarkEnd w:id="11613"/>
      <w:r>
        <w:rPr>
          <w:rtl/>
        </w:rPr>
        <w:t xml:space="preserve">ער </w:t>
      </w:r>
      <w:bookmarkStart w:id="11614" w:name="_ETM_Q71_435309"/>
      <w:bookmarkEnd w:id="11614"/>
      <w:r>
        <w:rPr>
          <w:rtl/>
        </w:rPr>
        <w:t>שבשעות</w:t>
      </w:r>
      <w:bookmarkStart w:id="11615" w:name="_ETM_Q71_444604"/>
      <w:bookmarkEnd w:id="11615"/>
      <w:r>
        <w:rPr>
          <w:rtl/>
        </w:rPr>
        <w:t xml:space="preserve"> הראשונות </w:t>
      </w:r>
      <w:bookmarkStart w:id="11616" w:name="_ETM_Q71_438100"/>
      <w:bookmarkEnd w:id="11616"/>
      <w:r>
        <w:rPr>
          <w:rtl/>
        </w:rPr>
        <w:t>הי</w:t>
      </w:r>
      <w:r>
        <w:rPr>
          <w:rFonts w:hint="cs"/>
          <w:rtl/>
        </w:rPr>
        <w:t>ו</w:t>
      </w:r>
      <w:r>
        <w:rPr>
          <w:rtl/>
        </w:rPr>
        <w:t xml:space="preserve"> אובדן שליטה ופניקה מוחלטת</w:t>
      </w:r>
      <w:bookmarkStart w:id="11617" w:name="_ETM_Q71_438163"/>
      <w:bookmarkEnd w:id="11617"/>
      <w:r>
        <w:rPr>
          <w:rFonts w:hint="cs"/>
          <w:rtl/>
        </w:rPr>
        <w:t>,</w:t>
      </w:r>
      <w:bookmarkStart w:id="11618" w:name="_ETM_Q71_442614"/>
      <w:bookmarkEnd w:id="11618"/>
      <w:r>
        <w:rPr>
          <w:rtl/>
        </w:rPr>
        <w:t xml:space="preserve"> </w:t>
      </w:r>
      <w:bookmarkStart w:id="11619" w:name="_ETM_Q71_443369"/>
      <w:bookmarkEnd w:id="11619"/>
      <w:r>
        <w:rPr>
          <w:rtl/>
        </w:rPr>
        <w:t xml:space="preserve">וגם ראינו </w:t>
      </w:r>
      <w:bookmarkStart w:id="11620" w:name="_ETM_Q71_445399"/>
      <w:bookmarkEnd w:id="11620"/>
      <w:r>
        <w:rPr>
          <w:rtl/>
        </w:rPr>
        <w:t xml:space="preserve">מה היה כתוב על פניו של ראש הממשלה כשהוא הגיע </w:t>
      </w:r>
      <w:bookmarkStart w:id="11621" w:name="_ETM_Q71_448629"/>
      <w:bookmarkEnd w:id="11621"/>
      <w:r>
        <w:rPr>
          <w:rtl/>
        </w:rPr>
        <w:t>בפעם הראשונה לכנסת</w:t>
      </w:r>
      <w:r>
        <w:rPr>
          <w:rFonts w:hint="cs"/>
          <w:rtl/>
        </w:rPr>
        <w:t>,</w:t>
      </w:r>
      <w:r>
        <w:rPr>
          <w:rtl/>
        </w:rPr>
        <w:t xml:space="preserve"> לוועדת </w:t>
      </w:r>
      <w:r>
        <w:rPr>
          <w:rFonts w:hint="cs"/>
          <w:rtl/>
        </w:rPr>
        <w:t>ה</w:t>
      </w:r>
      <w:r>
        <w:rPr>
          <w:rtl/>
        </w:rPr>
        <w:t>חוץ ו</w:t>
      </w:r>
      <w:r>
        <w:rPr>
          <w:rFonts w:hint="cs"/>
          <w:rtl/>
        </w:rPr>
        <w:t>ה</w:t>
      </w:r>
      <w:r>
        <w:rPr>
          <w:rtl/>
        </w:rPr>
        <w:t>ביטחון</w:t>
      </w:r>
      <w:bookmarkStart w:id="11622" w:name="_ETM_Q71_452678"/>
      <w:bookmarkEnd w:id="11622"/>
      <w:r>
        <w:rPr>
          <w:rFonts w:hint="cs"/>
          <w:rtl/>
        </w:rPr>
        <w:t>,</w:t>
      </w:r>
      <w:bookmarkStart w:id="11623" w:name="_ETM_Q71_468944"/>
      <w:bookmarkEnd w:id="11623"/>
      <w:r>
        <w:rPr>
          <w:rFonts w:hint="cs"/>
          <w:rtl/>
        </w:rPr>
        <w:t xml:space="preserve"> </w:t>
      </w:r>
      <w:bookmarkStart w:id="11624" w:name="_ETM_Q71_451644"/>
      <w:bookmarkEnd w:id="11624"/>
      <w:r>
        <w:rPr>
          <w:rtl/>
        </w:rPr>
        <w:t xml:space="preserve">ראינו את אובדן </w:t>
      </w:r>
      <w:r>
        <w:rPr>
          <w:rFonts w:hint="cs"/>
          <w:rtl/>
        </w:rPr>
        <w:t>ה</w:t>
      </w:r>
      <w:r>
        <w:rPr>
          <w:rtl/>
        </w:rPr>
        <w:t>שליטה הזה.</w:t>
      </w:r>
      <w:bookmarkStart w:id="11625" w:name="_ETM_Q71_455549"/>
      <w:bookmarkStart w:id="11626" w:name="_ETM_Q71_456577"/>
      <w:bookmarkEnd w:id="11625"/>
      <w:bookmarkEnd w:id="11626"/>
      <w:r>
        <w:rPr>
          <w:rFonts w:hint="cs"/>
          <w:rtl/>
        </w:rPr>
        <w:t xml:space="preserve"> </w:t>
      </w:r>
      <w:bookmarkStart w:id="11627" w:name="_ETM_Q71_456710"/>
      <w:bookmarkStart w:id="11628" w:name="_ETM_Q71_456758"/>
      <w:bookmarkStart w:id="11629" w:name="_ETM_Q71_456815"/>
      <w:bookmarkEnd w:id="11627"/>
      <w:bookmarkEnd w:id="11628"/>
      <w:bookmarkEnd w:id="11629"/>
      <w:r>
        <w:rPr>
          <w:rtl/>
        </w:rPr>
        <w:t xml:space="preserve">אז במקום </w:t>
      </w:r>
      <w:bookmarkStart w:id="11630" w:name="_ETM_Q71_453904"/>
      <w:bookmarkEnd w:id="11630"/>
      <w:r>
        <w:rPr>
          <w:rFonts w:hint="cs"/>
          <w:rtl/>
        </w:rPr>
        <w:t>לה</w:t>
      </w:r>
      <w:bookmarkStart w:id="11631" w:name="_ETM_Q71_470354"/>
      <w:bookmarkEnd w:id="11631"/>
      <w:r>
        <w:rPr>
          <w:rFonts w:hint="cs"/>
          <w:rtl/>
        </w:rPr>
        <w:t>גיד ו</w:t>
      </w:r>
      <w:r>
        <w:rPr>
          <w:rtl/>
        </w:rPr>
        <w:t xml:space="preserve">לקחת אחריות על </w:t>
      </w:r>
      <w:r>
        <w:rPr>
          <w:rFonts w:hint="cs"/>
          <w:rtl/>
        </w:rPr>
        <w:t>7</w:t>
      </w:r>
      <w:r>
        <w:rPr>
          <w:rtl/>
        </w:rPr>
        <w:t xml:space="preserve"> באוקטובר, </w:t>
      </w:r>
      <w:bookmarkStart w:id="11632" w:name="_ETM_Q71_462160"/>
      <w:bookmarkEnd w:id="11632"/>
      <w:r>
        <w:rPr>
          <w:rFonts w:hint="cs"/>
          <w:rtl/>
        </w:rPr>
        <w:t xml:space="preserve">הוא </w:t>
      </w:r>
      <w:r>
        <w:rPr>
          <w:rtl/>
        </w:rPr>
        <w:t xml:space="preserve">התחיל לחפש אשמים. </w:t>
      </w:r>
      <w:bookmarkStart w:id="11633" w:name="_ETM_Q71_465019"/>
      <w:bookmarkEnd w:id="11633"/>
      <w:r>
        <w:rPr>
          <w:rtl/>
        </w:rPr>
        <w:t xml:space="preserve">ברור, כל העולם </w:t>
      </w:r>
      <w:r>
        <w:rPr>
          <w:rFonts w:hint="cs"/>
          <w:rtl/>
        </w:rPr>
        <w:t>א</w:t>
      </w:r>
      <w:bookmarkStart w:id="11634" w:name="_ETM_Q71_463974"/>
      <w:bookmarkEnd w:id="11634"/>
      <w:r>
        <w:rPr>
          <w:rtl/>
        </w:rPr>
        <w:t>שם</w:t>
      </w:r>
      <w:r>
        <w:rPr>
          <w:rFonts w:hint="cs"/>
          <w:rtl/>
        </w:rPr>
        <w:t>.</w:t>
      </w:r>
      <w:r>
        <w:rPr>
          <w:rtl/>
        </w:rPr>
        <w:t xml:space="preserve"> אז איפה אתה היית, אדוני ראש </w:t>
      </w:r>
      <w:bookmarkStart w:id="11635" w:name="_ETM_Q71_467124"/>
      <w:bookmarkEnd w:id="11635"/>
      <w:r>
        <w:rPr>
          <w:rtl/>
        </w:rPr>
        <w:t>הממשלה?</w:t>
      </w:r>
      <w:bookmarkStart w:id="11636" w:name="_ETM_Q71_471540"/>
      <w:bookmarkStart w:id="11637" w:name="_ETM_Q71_474615"/>
      <w:bookmarkEnd w:id="11636"/>
      <w:bookmarkEnd w:id="11637"/>
    </w:p>
    <w:p w:rsidR="00A3654A" w:rsidRDefault="00A3654A" w:rsidP="00077A11">
      <w:pPr>
        <w:rPr>
          <w:rtl/>
        </w:rPr>
      </w:pPr>
      <w:bookmarkStart w:id="11638" w:name="_ETM_Q71_474735"/>
      <w:bookmarkStart w:id="11639" w:name="_ETM_Q71_474809"/>
      <w:bookmarkEnd w:id="11638"/>
      <w:bookmarkEnd w:id="11639"/>
    </w:p>
    <w:p w:rsidR="00A3654A" w:rsidRDefault="00A3654A" w:rsidP="00077A11">
      <w:pPr>
        <w:rPr>
          <w:rtl/>
        </w:rPr>
      </w:pPr>
      <w:bookmarkStart w:id="11640" w:name="_ETM_Q71_474905"/>
      <w:bookmarkEnd w:id="11640"/>
      <w:r>
        <w:rPr>
          <w:rtl/>
        </w:rPr>
        <w:t>אלפי משפחות במדינת ישראל עדיין מחכות לתשובה</w:t>
      </w:r>
      <w:r>
        <w:rPr>
          <w:rFonts w:hint="cs"/>
          <w:rtl/>
        </w:rPr>
        <w:t>,</w:t>
      </w:r>
      <w:r>
        <w:rPr>
          <w:rtl/>
        </w:rPr>
        <w:t xml:space="preserve"> </w:t>
      </w:r>
      <w:bookmarkStart w:id="11641" w:name="_ETM_Q71_479040"/>
      <w:bookmarkEnd w:id="11641"/>
      <w:r>
        <w:rPr>
          <w:rtl/>
        </w:rPr>
        <w:t xml:space="preserve">ואדוני ראש הממשלה של 7 באוקטובר, </w:t>
      </w:r>
      <w:bookmarkStart w:id="11642" w:name="_ETM_Q71_482549"/>
      <w:bookmarkEnd w:id="11642"/>
      <w:r>
        <w:rPr>
          <w:rtl/>
        </w:rPr>
        <w:t>אתה במשך שנתיים וחצי מסר</w:t>
      </w:r>
      <w:r>
        <w:rPr>
          <w:rFonts w:hint="cs"/>
          <w:rtl/>
        </w:rPr>
        <w:t>ב</w:t>
      </w:r>
      <w:r>
        <w:rPr>
          <w:rtl/>
        </w:rPr>
        <w:t xml:space="preserve"> להקים ועדת חקירה ממלכתית</w:t>
      </w:r>
      <w:r>
        <w:rPr>
          <w:rFonts w:hint="cs"/>
          <w:rtl/>
        </w:rPr>
        <w:t>.</w:t>
      </w:r>
      <w:r>
        <w:rPr>
          <w:rtl/>
        </w:rPr>
        <w:t xml:space="preserve"> </w:t>
      </w:r>
      <w:bookmarkStart w:id="11643" w:name="_ETM_Q71_488459"/>
      <w:bookmarkEnd w:id="11643"/>
      <w:r>
        <w:rPr>
          <w:rtl/>
        </w:rPr>
        <w:t xml:space="preserve">אל תיתן לנו פה תשובות. </w:t>
      </w:r>
      <w:bookmarkStart w:id="11644" w:name="_ETM_Q71_491200"/>
      <w:bookmarkEnd w:id="11644"/>
      <w:r>
        <w:rPr>
          <w:rtl/>
        </w:rPr>
        <w:t>תסתכל בעיניים של המשפחות</w:t>
      </w:r>
      <w:r>
        <w:rPr>
          <w:rFonts w:hint="cs"/>
          <w:rtl/>
        </w:rPr>
        <w:t xml:space="preserve"> –</w:t>
      </w:r>
      <w:bookmarkStart w:id="11645" w:name="_ETM_Q71_494303"/>
      <w:bookmarkEnd w:id="11645"/>
      <w:r>
        <w:rPr>
          <w:rtl/>
        </w:rPr>
        <w:t xml:space="preserve"> ל</w:t>
      </w:r>
      <w:r>
        <w:rPr>
          <w:rFonts w:hint="cs"/>
          <w:rtl/>
        </w:rPr>
        <w:t>ה</w:t>
      </w:r>
      <w:r>
        <w:rPr>
          <w:rtl/>
        </w:rPr>
        <w:t xml:space="preserve">ן אתה צריך לתת תשובות על </w:t>
      </w:r>
      <w:bookmarkStart w:id="11646" w:name="_ETM_Q71_494109"/>
      <w:bookmarkEnd w:id="11646"/>
      <w:r>
        <w:rPr>
          <w:rtl/>
        </w:rPr>
        <w:t>7 באוקטובר</w:t>
      </w:r>
      <w:r>
        <w:rPr>
          <w:rFonts w:hint="cs"/>
          <w:rtl/>
        </w:rPr>
        <w:t>.</w:t>
      </w:r>
      <w:r>
        <w:rPr>
          <w:rtl/>
        </w:rPr>
        <w:t xml:space="preserve"> </w:t>
      </w:r>
      <w:bookmarkStart w:id="11647" w:name="_ETM_Q71_498309"/>
      <w:bookmarkEnd w:id="11647"/>
      <w:r>
        <w:rPr>
          <w:rtl/>
        </w:rPr>
        <w:t>ואין תשובה טובה מזו של</w:t>
      </w:r>
      <w:bookmarkStart w:id="11648" w:name="_ETM_Q71_497765"/>
      <w:bookmarkEnd w:id="11648"/>
      <w:r>
        <w:rPr>
          <w:rtl/>
        </w:rPr>
        <w:t xml:space="preserve"> הקמת ועדת חקירה ממלכתית</w:t>
      </w:r>
      <w:r>
        <w:rPr>
          <w:rFonts w:hint="cs"/>
          <w:rtl/>
        </w:rPr>
        <w:t>;</w:t>
      </w:r>
      <w:r>
        <w:rPr>
          <w:rtl/>
        </w:rPr>
        <w:t xml:space="preserve"> לא </w:t>
      </w:r>
      <w:bookmarkStart w:id="11649" w:name="_ETM_Q71_502829"/>
      <w:bookmarkEnd w:id="11649"/>
      <w:r>
        <w:rPr>
          <w:rtl/>
        </w:rPr>
        <w:t xml:space="preserve">ועדת חקירה פוליטית, ועדת חקירה ממלכתית. </w:t>
      </w:r>
      <w:bookmarkStart w:id="11650" w:name="_ETM_Q71_508609"/>
      <w:bookmarkEnd w:id="11650"/>
      <w:r>
        <w:rPr>
          <w:rtl/>
        </w:rPr>
        <w:t>אתה לא מסוגל לעשות את זה</w:t>
      </w:r>
      <w:r>
        <w:rPr>
          <w:rFonts w:hint="cs"/>
          <w:rtl/>
        </w:rPr>
        <w:t>,</w:t>
      </w:r>
      <w:r>
        <w:rPr>
          <w:rtl/>
        </w:rPr>
        <w:t xml:space="preserve"> </w:t>
      </w:r>
      <w:bookmarkStart w:id="11651" w:name="_ETM_Q71_511678"/>
      <w:bookmarkEnd w:id="11651"/>
      <w:r>
        <w:rPr>
          <w:rtl/>
        </w:rPr>
        <w:t>אז אל תדבר על אחריות.</w:t>
      </w:r>
      <w:bookmarkStart w:id="11652" w:name="_ETM_Q71_517230"/>
      <w:bookmarkEnd w:id="11652"/>
    </w:p>
    <w:p w:rsidR="00A3654A" w:rsidRDefault="00A3654A" w:rsidP="00077A11">
      <w:pPr>
        <w:rPr>
          <w:rtl/>
        </w:rPr>
      </w:pPr>
    </w:p>
    <w:p w:rsidR="00A3654A" w:rsidRDefault="00A3654A" w:rsidP="00077A11">
      <w:pPr>
        <w:rPr>
          <w:rtl/>
        </w:rPr>
      </w:pPr>
      <w:bookmarkStart w:id="11653" w:name="_ETM_Q71_512618"/>
      <w:bookmarkEnd w:id="11653"/>
      <w:r>
        <w:rPr>
          <w:rtl/>
        </w:rPr>
        <w:t xml:space="preserve">כשאני מדבר על אובדן שליטה, </w:t>
      </w:r>
      <w:bookmarkStart w:id="11654" w:name="_ETM_Q71_520928"/>
      <w:bookmarkEnd w:id="11654"/>
      <w:r>
        <w:rPr>
          <w:rtl/>
        </w:rPr>
        <w:t xml:space="preserve">בוודאי ובוודאי </w:t>
      </w:r>
      <w:bookmarkStart w:id="11655" w:name="_ETM_Q71_523970"/>
      <w:bookmarkEnd w:id="11655"/>
      <w:r>
        <w:rPr>
          <w:rtl/>
        </w:rPr>
        <w:t xml:space="preserve">חשוב להזכיר גם את הסיפור של </w:t>
      </w:r>
      <w:r>
        <w:rPr>
          <w:rFonts w:hint="cs"/>
          <w:rtl/>
        </w:rPr>
        <w:t>ה</w:t>
      </w:r>
      <w:r>
        <w:rPr>
          <w:rtl/>
        </w:rPr>
        <w:t xml:space="preserve">מערכה מול איראן. </w:t>
      </w:r>
      <w:bookmarkStart w:id="11656" w:name="_ETM_Q71_527970"/>
      <w:bookmarkEnd w:id="11656"/>
      <w:r>
        <w:rPr>
          <w:rtl/>
        </w:rPr>
        <w:t>זה סיפור שהוא</w:t>
      </w:r>
      <w:bookmarkStart w:id="11657" w:name="_ETM_Q71_528625"/>
      <w:bookmarkEnd w:id="11657"/>
      <w:r>
        <w:rPr>
          <w:rtl/>
        </w:rPr>
        <w:t xml:space="preserve"> </w:t>
      </w:r>
      <w:bookmarkStart w:id="11658" w:name="_ETM_Q71_530040"/>
      <w:bookmarkEnd w:id="11658"/>
      <w:r>
        <w:rPr>
          <w:rtl/>
        </w:rPr>
        <w:t xml:space="preserve">מצד אחד הצלחה מסחררת של כוחות הביטחון, </w:t>
      </w:r>
      <w:bookmarkStart w:id="11659" w:name="_ETM_Q71_535190"/>
      <w:bookmarkEnd w:id="11659"/>
      <w:r>
        <w:rPr>
          <w:rtl/>
        </w:rPr>
        <w:t xml:space="preserve">של צה"ל, </w:t>
      </w:r>
      <w:r>
        <w:rPr>
          <w:rFonts w:hint="cs"/>
          <w:rtl/>
        </w:rPr>
        <w:t>ה</w:t>
      </w:r>
      <w:r>
        <w:rPr>
          <w:rtl/>
        </w:rPr>
        <w:t>שב</w:t>
      </w:r>
      <w:r>
        <w:rPr>
          <w:rFonts w:hint="cs"/>
          <w:rtl/>
        </w:rPr>
        <w:t>"</w:t>
      </w:r>
      <w:r>
        <w:rPr>
          <w:rtl/>
        </w:rPr>
        <w:t xml:space="preserve">כ, </w:t>
      </w:r>
      <w:r>
        <w:rPr>
          <w:rFonts w:hint="cs"/>
          <w:rtl/>
        </w:rPr>
        <w:t>ה</w:t>
      </w:r>
      <w:bookmarkStart w:id="11660" w:name="_ETM_Q71_533914"/>
      <w:bookmarkEnd w:id="11660"/>
      <w:r>
        <w:rPr>
          <w:rtl/>
        </w:rPr>
        <w:t>מוסד, אמ</w:t>
      </w:r>
      <w:r>
        <w:rPr>
          <w:rFonts w:hint="cs"/>
          <w:rtl/>
        </w:rPr>
        <w:t>"</w:t>
      </w:r>
      <w:r>
        <w:rPr>
          <w:rtl/>
        </w:rPr>
        <w:t xml:space="preserve">ן, הטייסים הגיבורים </w:t>
      </w:r>
      <w:r>
        <w:rPr>
          <w:rFonts w:hint="cs"/>
          <w:rtl/>
        </w:rPr>
        <w:t>ו</w:t>
      </w:r>
      <w:r>
        <w:rPr>
          <w:rtl/>
        </w:rPr>
        <w:t xml:space="preserve">כל מי שקשור </w:t>
      </w:r>
      <w:bookmarkStart w:id="11661" w:name="_ETM_Q71_540479"/>
      <w:bookmarkEnd w:id="11661"/>
      <w:r>
        <w:rPr>
          <w:rtl/>
        </w:rPr>
        <w:t xml:space="preserve">להישגים הצבאיים האדירים שהשיגו. </w:t>
      </w:r>
      <w:bookmarkStart w:id="11662" w:name="_ETM_Q71_547309"/>
      <w:bookmarkEnd w:id="11662"/>
      <w:r>
        <w:rPr>
          <w:rtl/>
        </w:rPr>
        <w:t xml:space="preserve">ואז נשאלת השאלה האסטרטגית, </w:t>
      </w:r>
      <w:bookmarkStart w:id="11663" w:name="_ETM_Q71_550178"/>
      <w:bookmarkEnd w:id="11663"/>
      <w:r>
        <w:rPr>
          <w:rtl/>
        </w:rPr>
        <w:t>בהנחה שמדינת ישראל השיגה את ההישגים האלה</w:t>
      </w:r>
      <w:r>
        <w:rPr>
          <w:rFonts w:hint="cs"/>
          <w:rtl/>
        </w:rPr>
        <w:t>:</w:t>
      </w:r>
      <w:r>
        <w:rPr>
          <w:rtl/>
        </w:rPr>
        <w:t xml:space="preserve"> </w:t>
      </w:r>
      <w:bookmarkStart w:id="11664" w:name="_ETM_Q71_555670"/>
      <w:bookmarkEnd w:id="11664"/>
      <w:r>
        <w:rPr>
          <w:rtl/>
        </w:rPr>
        <w:t xml:space="preserve">כך רצינו לסיים את שתי המערכות האלה, </w:t>
      </w:r>
      <w:r>
        <w:rPr>
          <w:rFonts w:hint="cs"/>
          <w:rtl/>
        </w:rPr>
        <w:t xml:space="preserve">את </w:t>
      </w:r>
      <w:r>
        <w:rPr>
          <w:rtl/>
        </w:rPr>
        <w:t xml:space="preserve">שתי </w:t>
      </w:r>
      <w:r>
        <w:rPr>
          <w:rFonts w:hint="cs"/>
          <w:rtl/>
        </w:rPr>
        <w:t>ה</w:t>
      </w:r>
      <w:bookmarkStart w:id="11665" w:name="_ETM_Q71_555015"/>
      <w:bookmarkEnd w:id="11665"/>
      <w:r>
        <w:rPr>
          <w:rtl/>
        </w:rPr>
        <w:t>מלחמות</w:t>
      </w:r>
      <w:bookmarkStart w:id="11666" w:name="_ETM_Q71_558424"/>
      <w:bookmarkEnd w:id="11666"/>
      <w:r>
        <w:rPr>
          <w:rFonts w:hint="cs"/>
          <w:rtl/>
        </w:rPr>
        <w:t>?</w:t>
      </w:r>
      <w:r>
        <w:rPr>
          <w:rtl/>
        </w:rPr>
        <w:t xml:space="preserve"> </w:t>
      </w:r>
      <w:bookmarkStart w:id="11667" w:name="_ETM_Q71_560970"/>
      <w:bookmarkEnd w:id="11667"/>
      <w:r>
        <w:rPr>
          <w:rtl/>
        </w:rPr>
        <w:t xml:space="preserve">איפה האסטרטגיה כאן? </w:t>
      </w:r>
      <w:bookmarkStart w:id="11668" w:name="_ETM_Q71_564390"/>
      <w:bookmarkEnd w:id="11668"/>
      <w:r>
        <w:rPr>
          <w:rtl/>
        </w:rPr>
        <w:t>מהי התשובה האסטרטגית לעם ישראל</w:t>
      </w:r>
      <w:r>
        <w:rPr>
          <w:rFonts w:hint="cs"/>
          <w:rtl/>
        </w:rPr>
        <w:t xml:space="preserve"> ו</w:t>
      </w:r>
      <w:r>
        <w:rPr>
          <w:rtl/>
        </w:rPr>
        <w:t xml:space="preserve">לאזרחי ישראל בנושא האיראני? </w:t>
      </w:r>
      <w:bookmarkStart w:id="11669" w:name="_ETM_Q71_572559"/>
      <w:bookmarkEnd w:id="11669"/>
      <w:r>
        <w:rPr>
          <w:rtl/>
        </w:rPr>
        <w:t>מה, אתם רוצים להרגיל אותנו לסבבים, לטפטופים?</w:t>
      </w:r>
      <w:bookmarkStart w:id="11670" w:name="_ETM_Q71_578230"/>
      <w:bookmarkStart w:id="11671" w:name="_ETM_Q71_580112"/>
      <w:bookmarkStart w:id="11672" w:name="_ETM_Q71_580240"/>
      <w:bookmarkStart w:id="11673" w:name="_ETM_Q71_580295"/>
      <w:bookmarkStart w:id="11674" w:name="_ETM_Q71_580458"/>
      <w:bookmarkEnd w:id="11670"/>
      <w:bookmarkEnd w:id="11671"/>
      <w:bookmarkEnd w:id="11672"/>
      <w:bookmarkEnd w:id="11673"/>
      <w:bookmarkEnd w:id="11674"/>
    </w:p>
    <w:p w:rsidR="00A3654A" w:rsidRDefault="00A3654A" w:rsidP="00077A11">
      <w:pPr>
        <w:rPr>
          <w:rtl/>
        </w:rPr>
      </w:pPr>
    </w:p>
    <w:p w:rsidR="00A3654A" w:rsidRDefault="00A3654A" w:rsidP="00077A11">
      <w:pPr>
        <w:rPr>
          <w:rtl/>
        </w:rPr>
      </w:pPr>
      <w:bookmarkStart w:id="11675" w:name="_ETM_Q71_590256"/>
      <w:bookmarkEnd w:id="11675"/>
      <w:r>
        <w:rPr>
          <w:rtl/>
        </w:rPr>
        <w:t>20 שנה זה מה שהיה עם עוטף עזה</w:t>
      </w:r>
      <w:r>
        <w:rPr>
          <w:rFonts w:hint="cs"/>
          <w:rtl/>
        </w:rPr>
        <w:t>,</w:t>
      </w:r>
      <w:r>
        <w:rPr>
          <w:rtl/>
        </w:rPr>
        <w:t xml:space="preserve"> </w:t>
      </w:r>
      <w:bookmarkStart w:id="11676" w:name="_ETM_Q71_583369"/>
      <w:bookmarkEnd w:id="11676"/>
      <w:r>
        <w:rPr>
          <w:rtl/>
        </w:rPr>
        <w:t>20 שנה יש טפטופים, וגם היום, אחרי</w:t>
      </w:r>
      <w:bookmarkStart w:id="11677" w:name="_ETM_Q71_585996"/>
      <w:bookmarkEnd w:id="11677"/>
      <w:r>
        <w:rPr>
          <w:rtl/>
        </w:rPr>
        <w:t xml:space="preserve"> 20 שנה, חמאס </w:t>
      </w:r>
      <w:bookmarkStart w:id="11678" w:name="_ETM_Q71_586699"/>
      <w:bookmarkEnd w:id="11678"/>
      <w:r>
        <w:rPr>
          <w:rtl/>
        </w:rPr>
        <w:t xml:space="preserve">עדיין נמצא בעזה. </w:t>
      </w:r>
      <w:bookmarkStart w:id="11679" w:name="_ETM_Q71_592260"/>
      <w:bookmarkEnd w:id="11679"/>
      <w:r>
        <w:rPr>
          <w:rtl/>
        </w:rPr>
        <w:t xml:space="preserve">מה, להזכיר לכם מה </w:t>
      </w:r>
      <w:bookmarkStart w:id="11680" w:name="_ETM_Q71_600606"/>
      <w:bookmarkEnd w:id="11680"/>
      <w:r>
        <w:rPr>
          <w:rtl/>
        </w:rPr>
        <w:t xml:space="preserve">אמרתם אחרי 7 באוקטובר? </w:t>
      </w:r>
      <w:bookmarkStart w:id="11681" w:name="_ETM_Q71_596619"/>
      <w:bookmarkEnd w:id="11681"/>
      <w:r>
        <w:rPr>
          <w:rtl/>
        </w:rPr>
        <w:t>חמאס לא יכו</w:t>
      </w:r>
      <w:bookmarkStart w:id="11682" w:name="_ETM_Q71_594606"/>
      <w:bookmarkStart w:id="11683" w:name="_ETM_Q71_591336"/>
      <w:bookmarkEnd w:id="11682"/>
      <w:bookmarkEnd w:id="11683"/>
      <w:r>
        <w:rPr>
          <w:rtl/>
        </w:rPr>
        <w:t>ל ל</w:t>
      </w:r>
      <w:bookmarkStart w:id="11684" w:name="_ETM_Q71_587556"/>
      <w:bookmarkEnd w:id="11684"/>
      <w:r>
        <w:rPr>
          <w:rtl/>
        </w:rPr>
        <w:t>המשיך להתקיים</w:t>
      </w:r>
      <w:r>
        <w:rPr>
          <w:rFonts w:hint="cs"/>
          <w:rtl/>
        </w:rPr>
        <w:t>.</w:t>
      </w:r>
      <w:bookmarkStart w:id="11685" w:name="_ETM_Q71_600046"/>
      <w:bookmarkEnd w:id="11685"/>
      <w:r>
        <w:rPr>
          <w:rtl/>
        </w:rPr>
        <w:t xml:space="preserve"> נשמיד את </w:t>
      </w:r>
      <w:bookmarkStart w:id="11686" w:name="_ETM_Q71_598636"/>
      <w:bookmarkEnd w:id="11686"/>
      <w:r>
        <w:rPr>
          <w:rtl/>
        </w:rPr>
        <w:t>הא</w:t>
      </w:r>
      <w:bookmarkStart w:id="11687" w:name="_ETM_Q71_601336"/>
      <w:bookmarkEnd w:id="11687"/>
      <w:r>
        <w:rPr>
          <w:rtl/>
        </w:rPr>
        <w:t xml:space="preserve">ויב הזה, נחסל </w:t>
      </w:r>
      <w:bookmarkStart w:id="11688" w:name="_ETM_Q71_600499"/>
      <w:bookmarkEnd w:id="11688"/>
      <w:r>
        <w:rPr>
          <w:rtl/>
        </w:rPr>
        <w:t xml:space="preserve">אותו. </w:t>
      </w:r>
      <w:bookmarkStart w:id="11689" w:name="_ETM_Q71_605779"/>
      <w:bookmarkEnd w:id="11689"/>
      <w:r>
        <w:rPr>
          <w:rtl/>
        </w:rPr>
        <w:t>ואז מגיעה שרת התחבורה, חברה בקבינט, ש</w:t>
      </w:r>
      <w:bookmarkStart w:id="11690" w:name="_ETM_Q71_610295"/>
      <w:bookmarkEnd w:id="11690"/>
      <w:r>
        <w:rPr>
          <w:rtl/>
        </w:rPr>
        <w:t xml:space="preserve">תמיד מקפידה להגיד </w:t>
      </w:r>
      <w:bookmarkStart w:id="11691" w:name="_ETM_Q71_610689"/>
      <w:bookmarkEnd w:id="11691"/>
      <w:r>
        <w:rPr>
          <w:rtl/>
        </w:rPr>
        <w:t>שהיא חברה בקבינט המדיני-ביטחוני</w:t>
      </w:r>
      <w:r>
        <w:rPr>
          <w:rFonts w:hint="cs"/>
          <w:rtl/>
        </w:rPr>
        <w:t xml:space="preserve"> –</w:t>
      </w:r>
      <w:bookmarkStart w:id="11692" w:name="_ETM_Q71_612596"/>
      <w:bookmarkEnd w:id="11692"/>
      <w:r>
        <w:rPr>
          <w:rtl/>
        </w:rPr>
        <w:t xml:space="preserve"> יותר חשוב לה מאשר ענייני התחבורה</w:t>
      </w:r>
      <w:r>
        <w:rPr>
          <w:rFonts w:hint="cs"/>
          <w:rtl/>
        </w:rPr>
        <w:t xml:space="preserve"> –</w:t>
      </w:r>
      <w:r>
        <w:rPr>
          <w:rtl/>
        </w:rPr>
        <w:t xml:space="preserve"> </w:t>
      </w:r>
      <w:bookmarkStart w:id="11693" w:name="_ETM_Q71_615599"/>
      <w:bookmarkEnd w:id="11693"/>
      <w:r>
        <w:rPr>
          <w:rtl/>
        </w:rPr>
        <w:t>ואומרת</w:t>
      </w:r>
      <w:r>
        <w:rPr>
          <w:rFonts w:hint="cs"/>
          <w:rtl/>
        </w:rPr>
        <w:t>:</w:t>
      </w:r>
      <w:r>
        <w:rPr>
          <w:rtl/>
        </w:rPr>
        <w:t xml:space="preserve"> מי בכלל הבטיח ניצחון מוחלט? מאיפה לקחתם את זה</w:t>
      </w:r>
      <w:r>
        <w:rPr>
          <w:rFonts w:hint="cs"/>
          <w:rtl/>
        </w:rPr>
        <w:t>?</w:t>
      </w:r>
      <w:bookmarkStart w:id="11694" w:name="_ETM_Q71_621510"/>
      <w:bookmarkEnd w:id="11694"/>
      <w:r>
        <w:rPr>
          <w:rFonts w:hint="cs"/>
          <w:rtl/>
        </w:rPr>
        <w:t xml:space="preserve"> </w:t>
      </w:r>
      <w:bookmarkStart w:id="11695" w:name="_ETM_Q71_627116"/>
      <w:bookmarkEnd w:id="11695"/>
      <w:r>
        <w:rPr>
          <w:rtl/>
        </w:rPr>
        <w:t xml:space="preserve">מי הבטיח בכלל ניצחון מוחלט? שאלה לגיטימית. </w:t>
      </w:r>
      <w:bookmarkStart w:id="11696" w:name="_ETM_Q71_626589"/>
      <w:bookmarkEnd w:id="11696"/>
      <w:r>
        <w:rPr>
          <w:rtl/>
        </w:rPr>
        <w:t>אה, מה פתאום? מה</w:t>
      </w:r>
      <w:r>
        <w:rPr>
          <w:rFonts w:hint="cs"/>
          <w:rtl/>
        </w:rPr>
        <w:t>,</w:t>
      </w:r>
      <w:r>
        <w:rPr>
          <w:rtl/>
        </w:rPr>
        <w:t xml:space="preserve"> מה פתאום, איזה ניצחון מוחלט</w:t>
      </w:r>
      <w:r>
        <w:rPr>
          <w:rFonts w:hint="cs"/>
          <w:rtl/>
        </w:rPr>
        <w:t>?</w:t>
      </w:r>
      <w:bookmarkStart w:id="11697" w:name="_ETM_Q71_635359"/>
      <w:bookmarkStart w:id="11698" w:name="_ETM_Q71_635219"/>
      <w:bookmarkEnd w:id="11697"/>
      <w:bookmarkEnd w:id="11698"/>
      <w:r>
        <w:rPr>
          <w:rFonts w:hint="cs"/>
          <w:rtl/>
        </w:rPr>
        <w:t xml:space="preserve"> </w:t>
      </w:r>
      <w:bookmarkStart w:id="11699" w:name="_ETM_Q71_635300"/>
      <w:bookmarkStart w:id="11700" w:name="_ETM_Q71_635371"/>
      <w:bookmarkStart w:id="11701" w:name="_ETM_Q71_635443"/>
      <w:bookmarkEnd w:id="11699"/>
      <w:bookmarkEnd w:id="11700"/>
      <w:bookmarkEnd w:id="11701"/>
      <w:r>
        <w:rPr>
          <w:rtl/>
        </w:rPr>
        <w:t xml:space="preserve">השאלה שצריך לשאול </w:t>
      </w:r>
      <w:bookmarkStart w:id="11702" w:name="_ETM_Q71_638920"/>
      <w:bookmarkEnd w:id="11702"/>
      <w:r>
        <w:rPr>
          <w:rtl/>
        </w:rPr>
        <w:t>היום</w:t>
      </w:r>
      <w:r>
        <w:rPr>
          <w:rFonts w:hint="cs"/>
          <w:rtl/>
        </w:rPr>
        <w:t xml:space="preserve"> היא</w:t>
      </w:r>
      <w:r>
        <w:rPr>
          <w:rtl/>
        </w:rPr>
        <w:t xml:space="preserve"> מי באמת מקבל החלטות</w:t>
      </w:r>
      <w:bookmarkStart w:id="11703" w:name="_ETM_Q71_642246"/>
      <w:bookmarkEnd w:id="11703"/>
      <w:r>
        <w:rPr>
          <w:rFonts w:hint="cs"/>
          <w:rtl/>
        </w:rPr>
        <w:t xml:space="preserve"> –</w:t>
      </w:r>
      <w:bookmarkStart w:id="11704" w:name="_ETM_Q71_660426"/>
      <w:bookmarkEnd w:id="11704"/>
      <w:r>
        <w:rPr>
          <w:rtl/>
        </w:rPr>
        <w:t xml:space="preserve"> האם ההחלטות מתקבלות בירושלים </w:t>
      </w:r>
      <w:bookmarkStart w:id="11705" w:name="_ETM_Q71_646209"/>
      <w:bookmarkEnd w:id="11705"/>
      <w:r>
        <w:rPr>
          <w:rtl/>
        </w:rPr>
        <w:t xml:space="preserve">או שההחלטות מתקבלות כנראה </w:t>
      </w:r>
      <w:bookmarkStart w:id="11706" w:name="_ETM_Q71_649220"/>
      <w:bookmarkEnd w:id="11706"/>
      <w:r>
        <w:rPr>
          <w:rtl/>
        </w:rPr>
        <w:t>בוושינגטון</w:t>
      </w:r>
      <w:r>
        <w:rPr>
          <w:rFonts w:hint="cs"/>
          <w:rtl/>
        </w:rPr>
        <w:t>?</w:t>
      </w:r>
      <w:bookmarkStart w:id="11707" w:name="_ETM_Q71_651970"/>
      <w:bookmarkEnd w:id="11707"/>
    </w:p>
    <w:p w:rsidR="00A3654A" w:rsidRDefault="00A3654A" w:rsidP="00077A11">
      <w:pPr>
        <w:rPr>
          <w:rtl/>
        </w:rPr>
      </w:pPr>
      <w:bookmarkStart w:id="11708" w:name="_ETM_Q71_654616"/>
      <w:bookmarkStart w:id="11709" w:name="_ETM_Q71_654700"/>
      <w:bookmarkStart w:id="11710" w:name="_ETM_Q71_654793"/>
      <w:bookmarkEnd w:id="11708"/>
      <w:bookmarkEnd w:id="11709"/>
      <w:bookmarkEnd w:id="11710"/>
    </w:p>
    <w:p w:rsidR="00A3654A" w:rsidRDefault="00A3654A" w:rsidP="00077A11">
      <w:pPr>
        <w:rPr>
          <w:rtl/>
        </w:rPr>
      </w:pPr>
      <w:bookmarkStart w:id="11711" w:name="_ETM_Q71_654881"/>
      <w:bookmarkEnd w:id="11711"/>
      <w:r>
        <w:rPr>
          <w:rtl/>
        </w:rPr>
        <w:t xml:space="preserve">אני רוצה להתייחס בהרחבה גם </w:t>
      </w:r>
      <w:r>
        <w:rPr>
          <w:rFonts w:hint="cs"/>
          <w:rtl/>
        </w:rPr>
        <w:t>ל</w:t>
      </w:r>
      <w:bookmarkStart w:id="11712" w:name="_ETM_Q71_656059"/>
      <w:bookmarkEnd w:id="11712"/>
      <w:r>
        <w:rPr>
          <w:rtl/>
        </w:rPr>
        <w:t xml:space="preserve">מה שמתרחש בצפון. </w:t>
      </w:r>
      <w:bookmarkStart w:id="11713" w:name="_ETM_Q71_662350"/>
      <w:bookmarkStart w:id="11714" w:name="_ETM_Q71_659256"/>
      <w:bookmarkStart w:id="11715" w:name="_ETM_Q71_663600"/>
      <w:bookmarkEnd w:id="11713"/>
      <w:bookmarkEnd w:id="11714"/>
      <w:bookmarkEnd w:id="11715"/>
      <w:r>
        <w:rPr>
          <w:rtl/>
        </w:rPr>
        <w:t>אדוני היושב</w:t>
      </w:r>
      <w:r>
        <w:rPr>
          <w:rFonts w:hint="cs"/>
          <w:rtl/>
        </w:rPr>
        <w:t>-</w:t>
      </w:r>
      <w:r>
        <w:rPr>
          <w:rtl/>
        </w:rPr>
        <w:t xml:space="preserve">ראש, </w:t>
      </w:r>
      <w:r>
        <w:rPr>
          <w:rFonts w:hint="cs"/>
          <w:rtl/>
        </w:rPr>
        <w:t xml:space="preserve">ביום ירושלים </w:t>
      </w:r>
      <w:bookmarkStart w:id="11716" w:name="_ETM_Q71_667756"/>
      <w:bookmarkEnd w:id="11716"/>
      <w:r>
        <w:rPr>
          <w:rtl/>
        </w:rPr>
        <w:t xml:space="preserve">שציינו כאן בכנסת, </w:t>
      </w:r>
      <w:bookmarkStart w:id="11717" w:name="_ETM_Q71_670739"/>
      <w:bookmarkEnd w:id="11717"/>
      <w:r>
        <w:rPr>
          <w:rFonts w:hint="cs"/>
          <w:rtl/>
        </w:rPr>
        <w:t>ו</w:t>
      </w:r>
      <w:bookmarkStart w:id="11718" w:name="_ETM_Q71_669756"/>
      <w:bookmarkEnd w:id="11718"/>
      <w:r>
        <w:rPr>
          <w:rtl/>
        </w:rPr>
        <w:t xml:space="preserve">נראה לי </w:t>
      </w:r>
      <w:r>
        <w:rPr>
          <w:rFonts w:hint="cs"/>
          <w:rtl/>
        </w:rPr>
        <w:t>ש</w:t>
      </w:r>
      <w:r>
        <w:rPr>
          <w:rtl/>
        </w:rPr>
        <w:t>ניהלת את הישיבה</w:t>
      </w:r>
      <w:r>
        <w:rPr>
          <w:rFonts w:hint="cs"/>
          <w:rtl/>
        </w:rPr>
        <w:t>,</w:t>
      </w:r>
      <w:bookmarkStart w:id="11719" w:name="_ETM_Q71_671156"/>
      <w:bookmarkEnd w:id="11719"/>
      <w:r>
        <w:rPr>
          <w:rtl/>
        </w:rPr>
        <w:t xml:space="preserve"> </w:t>
      </w:r>
      <w:bookmarkStart w:id="11720" w:name="_ETM_Q71_673540"/>
      <w:bookmarkEnd w:id="11720"/>
      <w:r>
        <w:rPr>
          <w:rtl/>
        </w:rPr>
        <w:t>כאן ביציע הכבוד</w:t>
      </w:r>
      <w:bookmarkStart w:id="11721" w:name="_ETM_Q71_672286"/>
      <w:bookmarkEnd w:id="11721"/>
      <w:r>
        <w:rPr>
          <w:rtl/>
        </w:rPr>
        <w:t xml:space="preserve"> היו חיילי צבא </w:t>
      </w:r>
      <w:r>
        <w:rPr>
          <w:rFonts w:hint="cs"/>
          <w:rtl/>
        </w:rPr>
        <w:t>ה</w:t>
      </w:r>
      <w:r>
        <w:rPr>
          <w:rtl/>
        </w:rPr>
        <w:t>הגנה לישראל</w:t>
      </w:r>
      <w:r>
        <w:rPr>
          <w:rFonts w:hint="cs"/>
          <w:rtl/>
        </w:rPr>
        <w:t>,</w:t>
      </w:r>
      <w:r>
        <w:rPr>
          <w:rtl/>
        </w:rPr>
        <w:t xml:space="preserve"> </w:t>
      </w:r>
      <w:bookmarkStart w:id="11722" w:name="_ETM_Q71_677829"/>
      <w:bookmarkEnd w:id="11722"/>
      <w:r>
        <w:rPr>
          <w:rtl/>
        </w:rPr>
        <w:t>ואז שאלתי אותם</w:t>
      </w:r>
      <w:r>
        <w:rPr>
          <w:rFonts w:hint="cs"/>
          <w:rtl/>
        </w:rPr>
        <w:t>:</w:t>
      </w:r>
      <w:r>
        <w:rPr>
          <w:rtl/>
        </w:rPr>
        <w:t xml:space="preserve"> </w:t>
      </w:r>
      <w:bookmarkStart w:id="11723" w:name="_ETM_Q71_680429"/>
      <w:bookmarkEnd w:id="11723"/>
      <w:r>
        <w:rPr>
          <w:rtl/>
        </w:rPr>
        <w:t>מי מהחיילים ביקר במוזיאון הלוחם היהודי בלטרון</w:t>
      </w:r>
      <w:r>
        <w:rPr>
          <w:rFonts w:hint="cs"/>
          <w:rtl/>
        </w:rPr>
        <w:t>?</w:t>
      </w:r>
      <w:r>
        <w:rPr>
          <w:rtl/>
        </w:rPr>
        <w:t xml:space="preserve"> </w:t>
      </w:r>
      <w:bookmarkStart w:id="11724" w:name="_ETM_Q71_686450"/>
      <w:bookmarkEnd w:id="11724"/>
      <w:r>
        <w:rPr>
          <w:rtl/>
        </w:rPr>
        <w:t>מתוך עשרות חיילים שישבו כאן ביציע, אולי</w:t>
      </w:r>
      <w:r>
        <w:rPr>
          <w:rFonts w:hint="cs"/>
          <w:rtl/>
        </w:rPr>
        <w:t xml:space="preserve"> שניים</w:t>
      </w:r>
      <w:bookmarkStart w:id="11725" w:name="_ETM_Q71_688116"/>
      <w:bookmarkEnd w:id="11725"/>
      <w:r>
        <w:rPr>
          <w:rFonts w:hint="cs"/>
          <w:rtl/>
        </w:rPr>
        <w:t>, שלושה</w:t>
      </w:r>
      <w:r>
        <w:rPr>
          <w:rtl/>
        </w:rPr>
        <w:t xml:space="preserve"> </w:t>
      </w:r>
      <w:bookmarkStart w:id="11726" w:name="_ETM_Q71_689046"/>
      <w:bookmarkStart w:id="11727" w:name="_ETM_Q71_686296"/>
      <w:bookmarkEnd w:id="11726"/>
      <w:bookmarkEnd w:id="11727"/>
      <w:r w:rsidRPr="006745B2">
        <w:rPr>
          <w:rFonts w:hint="cs"/>
          <w:rtl/>
        </w:rPr>
        <w:t>ה</w:t>
      </w:r>
      <w:r w:rsidRPr="006745B2">
        <w:rPr>
          <w:rtl/>
        </w:rPr>
        <w:t>רימו</w:t>
      </w:r>
      <w:bookmarkStart w:id="11728" w:name="_ETM_Q71_687486"/>
      <w:bookmarkEnd w:id="11728"/>
      <w:r w:rsidRPr="006745B2">
        <w:rPr>
          <w:rFonts w:hint="cs"/>
          <w:rtl/>
        </w:rPr>
        <w:t xml:space="preserve"> יד</w:t>
      </w:r>
      <w:r>
        <w:rPr>
          <w:rtl/>
        </w:rPr>
        <w:t xml:space="preserve">. </w:t>
      </w:r>
      <w:bookmarkStart w:id="11729" w:name="_ETM_Q71_693158"/>
      <w:bookmarkEnd w:id="11729"/>
      <w:r>
        <w:rPr>
          <w:rtl/>
        </w:rPr>
        <w:t>מה, לא הייתם במוזיאון הלוחם היהודי בלטרון</w:t>
      </w:r>
      <w:r>
        <w:rPr>
          <w:rFonts w:hint="cs"/>
          <w:rtl/>
        </w:rPr>
        <w:t>,</w:t>
      </w:r>
      <w:r>
        <w:rPr>
          <w:rtl/>
        </w:rPr>
        <w:t xml:space="preserve"> </w:t>
      </w:r>
      <w:bookmarkStart w:id="11730" w:name="_ETM_Q71_697070"/>
      <w:bookmarkStart w:id="11731" w:name="_ETM_Q71_695487"/>
      <w:bookmarkEnd w:id="11730"/>
      <w:bookmarkEnd w:id="11731"/>
      <w:r>
        <w:rPr>
          <w:rFonts w:hint="cs"/>
          <w:rtl/>
        </w:rPr>
        <w:t>ב</w:t>
      </w:r>
      <w:r>
        <w:rPr>
          <w:rtl/>
        </w:rPr>
        <w:t xml:space="preserve">יד לשריון, שם נמצא </w:t>
      </w:r>
      <w:r>
        <w:rPr>
          <w:rFonts w:hint="cs"/>
          <w:rtl/>
        </w:rPr>
        <w:t>ה</w:t>
      </w:r>
      <w:r>
        <w:rPr>
          <w:rtl/>
        </w:rPr>
        <w:t>מוזיאון</w:t>
      </w:r>
      <w:r>
        <w:rPr>
          <w:rFonts w:hint="cs"/>
          <w:rtl/>
        </w:rPr>
        <w:t>?</w:t>
      </w:r>
      <w:bookmarkStart w:id="11732" w:name="_ETM_Q71_696647"/>
      <w:bookmarkStart w:id="11733" w:name="_ETM_Q71_698287"/>
      <w:bookmarkEnd w:id="11732"/>
      <w:bookmarkEnd w:id="11733"/>
      <w:r>
        <w:rPr>
          <w:rFonts w:hint="cs"/>
          <w:rtl/>
        </w:rPr>
        <w:t xml:space="preserve"> </w:t>
      </w:r>
      <w:r>
        <w:rPr>
          <w:rtl/>
        </w:rPr>
        <w:t xml:space="preserve">ואז אמרתי, בגלל </w:t>
      </w:r>
      <w:bookmarkStart w:id="11734" w:name="_ETM_Q71_699874"/>
      <w:bookmarkEnd w:id="11734"/>
      <w:r>
        <w:rPr>
          <w:rtl/>
        </w:rPr>
        <w:t>ש</w:t>
      </w:r>
      <w:bookmarkStart w:id="11735" w:name="_ETM_Q71_699138"/>
      <w:bookmarkEnd w:id="11735"/>
      <w:r>
        <w:rPr>
          <w:rtl/>
        </w:rPr>
        <w:t xml:space="preserve">חגגנו </w:t>
      </w:r>
      <w:r>
        <w:rPr>
          <w:rFonts w:hint="cs"/>
          <w:rtl/>
        </w:rPr>
        <w:t>היום</w:t>
      </w:r>
      <w:bookmarkStart w:id="11736" w:name="_ETM_Q71_702099"/>
      <w:bookmarkEnd w:id="11736"/>
      <w:r>
        <w:rPr>
          <w:rFonts w:hint="cs"/>
          <w:rtl/>
        </w:rPr>
        <w:t xml:space="preserve"> את יום </w:t>
      </w:r>
      <w:bookmarkStart w:id="11737" w:name="_ETM_Q71_700287"/>
      <w:bookmarkEnd w:id="11737"/>
      <w:r>
        <w:rPr>
          <w:rtl/>
        </w:rPr>
        <w:t xml:space="preserve">ירושלים, </w:t>
      </w:r>
      <w:bookmarkStart w:id="11738" w:name="_ETM_Q71_699998"/>
      <w:bookmarkEnd w:id="11738"/>
      <w:r>
        <w:rPr>
          <w:rtl/>
        </w:rPr>
        <w:t>שאלתי</w:t>
      </w:r>
      <w:r>
        <w:rPr>
          <w:rFonts w:hint="cs"/>
          <w:rtl/>
        </w:rPr>
        <w:t>:</w:t>
      </w:r>
      <w:r>
        <w:rPr>
          <w:rtl/>
        </w:rPr>
        <w:t xml:space="preserve"> </w:t>
      </w:r>
      <w:bookmarkStart w:id="11739" w:name="_ETM_Q71_703408"/>
      <w:bookmarkEnd w:id="11739"/>
      <w:r>
        <w:rPr>
          <w:rtl/>
        </w:rPr>
        <w:t xml:space="preserve">מי מכם היה בגבעת התחמושת? </w:t>
      </w:r>
      <w:bookmarkStart w:id="11740" w:name="_ETM_Q71_706059"/>
      <w:bookmarkEnd w:id="11740"/>
      <w:r>
        <w:rPr>
          <w:rtl/>
        </w:rPr>
        <w:t xml:space="preserve">הרי ביום ירושלים, במקום לדבר על המסלולים של הדגלים, שכל </w:t>
      </w:r>
      <w:bookmarkStart w:id="11741" w:name="_ETM_Q71_709432"/>
      <w:bookmarkEnd w:id="11741"/>
      <w:r>
        <w:rPr>
          <w:rtl/>
        </w:rPr>
        <w:t xml:space="preserve">פעם עושים פרובוקציות כאלה ואחרות ומתגאים בזה שבירושלים אפשר להסתובב </w:t>
      </w:r>
      <w:bookmarkStart w:id="11742" w:name="_ETM_Q71_712805"/>
      <w:bookmarkEnd w:id="11742"/>
      <w:r>
        <w:rPr>
          <w:rtl/>
        </w:rPr>
        <w:t xml:space="preserve">עם דגל, </w:t>
      </w:r>
      <w:bookmarkStart w:id="11743" w:name="_ETM_Q71_716710"/>
      <w:bookmarkEnd w:id="11743"/>
      <w:r>
        <w:rPr>
          <w:rtl/>
        </w:rPr>
        <w:t>שזה מובן מאליו</w:t>
      </w:r>
      <w:r>
        <w:rPr>
          <w:rFonts w:hint="cs"/>
          <w:rtl/>
        </w:rPr>
        <w:t>,</w:t>
      </w:r>
      <w:r>
        <w:rPr>
          <w:rtl/>
        </w:rPr>
        <w:t xml:space="preserve"> </w:t>
      </w:r>
      <w:bookmarkStart w:id="11744" w:name="_ETM_Q71_719340"/>
      <w:bookmarkEnd w:id="11744"/>
      <w:r>
        <w:rPr>
          <w:rtl/>
        </w:rPr>
        <w:t>אז תשלחו את האנשים האלה לגבעת התחמושת.</w:t>
      </w:r>
      <w:bookmarkStart w:id="11745" w:name="_ETM_Q71_718707"/>
      <w:bookmarkEnd w:id="11745"/>
      <w:r>
        <w:rPr>
          <w:rtl/>
        </w:rPr>
        <w:t xml:space="preserve"> </w:t>
      </w:r>
      <w:bookmarkStart w:id="11746" w:name="_ETM_Q71_723650"/>
      <w:bookmarkEnd w:id="11746"/>
      <w:r>
        <w:rPr>
          <w:rFonts w:hint="cs"/>
          <w:rtl/>
        </w:rPr>
        <w:t xml:space="preserve">אז </w:t>
      </w:r>
      <w:r>
        <w:rPr>
          <w:rtl/>
        </w:rPr>
        <w:t>אדוני היושב</w:t>
      </w:r>
      <w:r>
        <w:rPr>
          <w:rFonts w:hint="cs"/>
          <w:rtl/>
        </w:rPr>
        <w:t>-</w:t>
      </w:r>
      <w:r>
        <w:rPr>
          <w:rtl/>
        </w:rPr>
        <w:t xml:space="preserve">ראש, </w:t>
      </w:r>
      <w:bookmarkStart w:id="11747" w:name="_ETM_Q71_721908"/>
      <w:bookmarkEnd w:id="11747"/>
      <w:r w:rsidRPr="006745B2">
        <w:rPr>
          <w:rFonts w:hint="cs"/>
          <w:rtl/>
        </w:rPr>
        <w:t>ה</w:t>
      </w:r>
      <w:r w:rsidRPr="006745B2">
        <w:rPr>
          <w:rtl/>
        </w:rPr>
        <w:t>רימו</w:t>
      </w:r>
      <w:r w:rsidRPr="006745B2">
        <w:rPr>
          <w:rFonts w:hint="cs"/>
          <w:rtl/>
        </w:rPr>
        <w:t xml:space="preserve"> יד</w:t>
      </w:r>
      <w:bookmarkStart w:id="11748" w:name="_ETM_Q71_722359"/>
      <w:bookmarkEnd w:id="11748"/>
      <w:r>
        <w:rPr>
          <w:rtl/>
        </w:rPr>
        <w:t xml:space="preserve"> אולי </w:t>
      </w:r>
      <w:r>
        <w:rPr>
          <w:rFonts w:hint="cs"/>
          <w:rtl/>
        </w:rPr>
        <w:t>ארבעה</w:t>
      </w:r>
      <w:r>
        <w:rPr>
          <w:rtl/>
        </w:rPr>
        <w:t xml:space="preserve"> חיילים.</w:t>
      </w:r>
      <w:bookmarkStart w:id="11749" w:name="_ETM_Q71_728530"/>
      <w:bookmarkStart w:id="11750" w:name="_ETM_Q71_730883"/>
      <w:bookmarkEnd w:id="11749"/>
      <w:bookmarkEnd w:id="11750"/>
    </w:p>
    <w:p w:rsidR="00A3654A" w:rsidRDefault="00A3654A" w:rsidP="00077A11">
      <w:pPr>
        <w:rPr>
          <w:rtl/>
        </w:rPr>
      </w:pPr>
      <w:bookmarkStart w:id="11751" w:name="_ETM_Q71_730979"/>
      <w:bookmarkStart w:id="11752" w:name="_ETM_Q71_731044"/>
      <w:bookmarkEnd w:id="11751"/>
      <w:bookmarkEnd w:id="11752"/>
    </w:p>
    <w:p w:rsidR="00A3654A" w:rsidRDefault="00A3654A" w:rsidP="00077A11">
      <w:pPr>
        <w:rPr>
          <w:rtl/>
        </w:rPr>
      </w:pPr>
      <w:bookmarkStart w:id="11753" w:name="_ETM_Q71_731118"/>
      <w:bookmarkEnd w:id="11753"/>
      <w:r>
        <w:rPr>
          <w:rtl/>
        </w:rPr>
        <w:t>אתה קולט את זה שלפני</w:t>
      </w:r>
      <w:bookmarkStart w:id="11754" w:name="_ETM_Q71_731830"/>
      <w:bookmarkStart w:id="11755" w:name="_ETM_Q71_732286"/>
      <w:bookmarkEnd w:id="11754"/>
      <w:bookmarkEnd w:id="11755"/>
      <w:r>
        <w:rPr>
          <w:rFonts w:hint="cs"/>
          <w:rtl/>
        </w:rPr>
        <w:t xml:space="preserve"> 59 שנה - - -</w:t>
      </w:r>
    </w:p>
    <w:p w:rsidR="00A3654A" w:rsidRDefault="00A3654A" w:rsidP="00077A11">
      <w:pPr>
        <w:rPr>
          <w:rtl/>
        </w:rPr>
      </w:pPr>
    </w:p>
    <w:p w:rsidR="00A3654A" w:rsidRDefault="00A3654A" w:rsidP="00077A11">
      <w:pPr>
        <w:pStyle w:val="af6"/>
        <w:keepNext/>
        <w:rPr>
          <w:rtl/>
        </w:rPr>
      </w:pPr>
      <w:r w:rsidRPr="00951CDE">
        <w:rPr>
          <w:rStyle w:val="TagStyle"/>
          <w:rtl/>
        </w:rPr>
        <w:t xml:space="preserve"> &lt;&lt; יור &gt;&gt; </w:t>
      </w:r>
      <w:r>
        <w:rPr>
          <w:rtl/>
        </w:rPr>
        <w:t>היו"ר יעקב מרגי:</w:t>
      </w:r>
      <w:r w:rsidRPr="00951CD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56" w:name="_ETM_Q71_736030"/>
      <w:bookmarkStart w:id="11757" w:name="_ETM_Q71_732919"/>
      <w:bookmarkEnd w:id="11756"/>
      <w:bookmarkEnd w:id="11757"/>
      <w:r>
        <w:rPr>
          <w:rFonts w:hint="cs"/>
          <w:rtl/>
        </w:rPr>
        <w:t>בתקופתי,</w:t>
      </w:r>
      <w:bookmarkStart w:id="11758" w:name="_ETM_Q71_735444"/>
      <w:bookmarkEnd w:id="11758"/>
      <w:r>
        <w:rPr>
          <w:rFonts w:hint="cs"/>
          <w:rtl/>
        </w:rPr>
        <w:t xml:space="preserve"> </w:t>
      </w:r>
      <w:r>
        <w:rPr>
          <w:rtl/>
        </w:rPr>
        <w:t>כל תלמיד כיתה ה' היה בגבעת</w:t>
      </w:r>
      <w:r>
        <w:rPr>
          <w:rFonts w:hint="cs"/>
          <w:rtl/>
        </w:rPr>
        <w:t xml:space="preserve"> התחמושת.</w:t>
      </w:r>
      <w:bookmarkStart w:id="11759" w:name="_ETM_Q71_739947"/>
      <w:bookmarkEnd w:id="11759"/>
    </w:p>
    <w:p w:rsidR="00A3654A" w:rsidRDefault="00A3654A" w:rsidP="00077A11">
      <w:pPr>
        <w:rPr>
          <w:rtl/>
        </w:rPr>
      </w:pPr>
      <w:bookmarkStart w:id="11760" w:name="_ETM_Q71_740038"/>
      <w:bookmarkEnd w:id="11760"/>
    </w:p>
    <w:p w:rsidR="00A3654A" w:rsidRDefault="00A3654A" w:rsidP="00077A11">
      <w:pPr>
        <w:pStyle w:val="-"/>
        <w:keepNext/>
        <w:rPr>
          <w:rtl/>
        </w:rPr>
      </w:pPr>
      <w:bookmarkStart w:id="11761" w:name="ET_speakercontinue_5792_7"/>
      <w:r w:rsidRPr="00951CDE">
        <w:rPr>
          <w:rStyle w:val="TagStyle"/>
          <w:rtl/>
        </w:rPr>
        <w:t xml:space="preserve"> &lt;&lt; דובר_המשך &gt;&gt; </w:t>
      </w:r>
      <w:r>
        <w:rPr>
          <w:rtl/>
        </w:rPr>
        <w:t>יבגני סובה (ישראל ביתנו):</w:t>
      </w:r>
      <w:r w:rsidRPr="00951CDE">
        <w:rPr>
          <w:rStyle w:val="TagStyle"/>
          <w:rtl/>
        </w:rPr>
        <w:t xml:space="preserve"> &lt;&lt; דובר_המשך &gt;&gt;</w:t>
      </w:r>
      <w:r>
        <w:rPr>
          <w:rtl/>
        </w:rPr>
        <w:t xml:space="preserve">   </w:t>
      </w:r>
      <w:bookmarkEnd w:id="11761"/>
    </w:p>
    <w:p w:rsidR="00A3654A" w:rsidRDefault="00A3654A" w:rsidP="00077A11">
      <w:pPr>
        <w:pStyle w:val="KeepWithNext"/>
        <w:rPr>
          <w:rtl/>
        </w:rPr>
      </w:pPr>
    </w:p>
    <w:p w:rsidR="00A3654A" w:rsidRDefault="00A3654A" w:rsidP="00077A11">
      <w:pPr>
        <w:rPr>
          <w:rtl/>
        </w:rPr>
      </w:pPr>
      <w:bookmarkStart w:id="11762" w:name="_ETM_Q71_741094"/>
      <w:bookmarkStart w:id="11763" w:name="_ETM_Q71_737799"/>
      <w:bookmarkStart w:id="11764" w:name="_ETM_Q71_737389"/>
      <w:bookmarkEnd w:id="11762"/>
      <w:bookmarkEnd w:id="11763"/>
      <w:bookmarkEnd w:id="11764"/>
      <w:r>
        <w:rPr>
          <w:rtl/>
        </w:rPr>
        <w:t>אתה מבין שזה כישלון של ההנהגה</w:t>
      </w:r>
      <w:r>
        <w:rPr>
          <w:rFonts w:hint="cs"/>
          <w:rtl/>
        </w:rPr>
        <w:t>,</w:t>
      </w:r>
      <w:r>
        <w:rPr>
          <w:rtl/>
        </w:rPr>
        <w:t xml:space="preserve"> של המדינה </w:t>
      </w:r>
      <w:r>
        <w:rPr>
          <w:rFonts w:hint="cs"/>
          <w:rtl/>
        </w:rPr>
        <w:t>ו</w:t>
      </w:r>
      <w:r>
        <w:rPr>
          <w:rtl/>
        </w:rPr>
        <w:t xml:space="preserve">של </w:t>
      </w:r>
      <w:bookmarkStart w:id="11765" w:name="_ETM_Q71_741489"/>
      <w:bookmarkEnd w:id="11765"/>
      <w:r>
        <w:rPr>
          <w:rtl/>
        </w:rPr>
        <w:t>הממשלה</w:t>
      </w:r>
      <w:r>
        <w:rPr>
          <w:rFonts w:hint="cs"/>
          <w:rtl/>
        </w:rPr>
        <w:t>?</w:t>
      </w:r>
      <w:bookmarkStart w:id="11766" w:name="_ETM_Q71_741849"/>
      <w:bookmarkEnd w:id="11766"/>
    </w:p>
    <w:p w:rsidR="00A3654A" w:rsidRDefault="00A3654A" w:rsidP="00077A11">
      <w:pPr>
        <w:rPr>
          <w:rtl/>
        </w:rPr>
      </w:pPr>
    </w:p>
    <w:p w:rsidR="00A3654A" w:rsidRDefault="00A3654A" w:rsidP="00077A11">
      <w:pPr>
        <w:rPr>
          <w:rtl/>
        </w:rPr>
      </w:pPr>
      <w:bookmarkStart w:id="11767" w:name="_ETM_Q71_746549"/>
      <w:bookmarkEnd w:id="11767"/>
      <w:r>
        <w:rPr>
          <w:rtl/>
        </w:rPr>
        <w:t>אבל למה אני אומר</w:t>
      </w:r>
      <w:r>
        <w:rPr>
          <w:rFonts w:hint="cs"/>
          <w:rtl/>
        </w:rPr>
        <w:t xml:space="preserve"> ש</w:t>
      </w:r>
      <w:bookmarkStart w:id="11768" w:name="_ETM_Q71_743409"/>
      <w:bookmarkEnd w:id="11768"/>
      <w:r>
        <w:rPr>
          <w:rtl/>
        </w:rPr>
        <w:t xml:space="preserve">חשוב לבקר בשני המקומות </w:t>
      </w:r>
      <w:bookmarkStart w:id="11769" w:name="_ETM_Q71_745179"/>
      <w:bookmarkEnd w:id="11769"/>
      <w:r>
        <w:rPr>
          <w:rtl/>
        </w:rPr>
        <w:t xml:space="preserve">האלה דווקא ביום ירושלים? </w:t>
      </w:r>
      <w:bookmarkStart w:id="11770" w:name="_ETM_Q71_749520"/>
      <w:bookmarkEnd w:id="11770"/>
      <w:r>
        <w:rPr>
          <w:rtl/>
        </w:rPr>
        <w:t xml:space="preserve">כי בגבעת התחמושת </w:t>
      </w:r>
      <w:bookmarkStart w:id="11771" w:name="_ETM_Q71_752549"/>
      <w:bookmarkEnd w:id="11771"/>
      <w:r>
        <w:rPr>
          <w:rtl/>
        </w:rPr>
        <w:t xml:space="preserve">אתה לומד את הגבורה של חיילי צה"ל בשחרור ירושלים, ואכן </w:t>
      </w:r>
      <w:bookmarkStart w:id="11772" w:name="_ETM_Q71_757105"/>
      <w:bookmarkEnd w:id="11772"/>
      <w:r>
        <w:rPr>
          <w:rtl/>
        </w:rPr>
        <w:t>ניצחנו במלחמה הזאת, כי שחררנו את עיר הבירה</w:t>
      </w:r>
      <w:r>
        <w:rPr>
          <w:rFonts w:hint="cs"/>
          <w:rtl/>
        </w:rPr>
        <w:t>,</w:t>
      </w:r>
      <w:r>
        <w:rPr>
          <w:rtl/>
        </w:rPr>
        <w:t xml:space="preserve"> ובמוזיאון הלוחם </w:t>
      </w:r>
      <w:bookmarkStart w:id="11773" w:name="_ETM_Q71_761662"/>
      <w:bookmarkEnd w:id="11773"/>
      <w:r>
        <w:rPr>
          <w:rtl/>
        </w:rPr>
        <w:t>היהודי אתה לומד על המושג הכרעה.</w:t>
      </w:r>
      <w:bookmarkStart w:id="11774" w:name="_ETM_Q71_766199"/>
      <w:bookmarkEnd w:id="11774"/>
      <w:r>
        <w:rPr>
          <w:rtl/>
        </w:rPr>
        <w:t xml:space="preserve"> </w:t>
      </w:r>
      <w:bookmarkStart w:id="11775" w:name="_ETM_Q71_768000"/>
      <w:bookmarkEnd w:id="11775"/>
      <w:r>
        <w:rPr>
          <w:rtl/>
        </w:rPr>
        <w:t xml:space="preserve">נראה לי </w:t>
      </w:r>
      <w:r>
        <w:rPr>
          <w:rFonts w:hint="cs"/>
          <w:rtl/>
        </w:rPr>
        <w:t xml:space="preserve">שהם </w:t>
      </w:r>
      <w:r>
        <w:rPr>
          <w:rtl/>
        </w:rPr>
        <w:t>מתרגשים</w:t>
      </w:r>
      <w:r>
        <w:rPr>
          <w:rFonts w:hint="cs"/>
          <w:rtl/>
        </w:rPr>
        <w:t xml:space="preserve"> מהמושג הכרעה.</w:t>
      </w:r>
    </w:p>
    <w:p w:rsidR="00A3654A" w:rsidRDefault="00A3654A" w:rsidP="00077A11">
      <w:pPr>
        <w:rPr>
          <w:rtl/>
        </w:rPr>
      </w:pPr>
    </w:p>
    <w:p w:rsidR="00A3654A" w:rsidRDefault="00A3654A" w:rsidP="00077A11">
      <w:pPr>
        <w:pStyle w:val="af6"/>
        <w:keepNext/>
        <w:rPr>
          <w:rtl/>
        </w:rPr>
      </w:pPr>
      <w:r w:rsidRPr="00951CDE">
        <w:rPr>
          <w:rStyle w:val="TagStyle"/>
          <w:rtl/>
        </w:rPr>
        <w:t xml:space="preserve"> &lt;&lt; יור &gt;&gt; </w:t>
      </w:r>
      <w:r>
        <w:rPr>
          <w:rtl/>
        </w:rPr>
        <w:t>היו"ר יעקב מרגי:</w:t>
      </w:r>
      <w:r w:rsidRPr="00951CD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76" w:name="_ETM_Q71_768089"/>
      <w:bookmarkStart w:id="11777" w:name="_ETM_Q71_770320"/>
      <w:bookmarkStart w:id="11778" w:name="_ETM_Q71_769360"/>
      <w:bookmarkEnd w:id="11776"/>
      <w:bookmarkEnd w:id="11777"/>
      <w:bookmarkEnd w:id="11778"/>
      <w:r>
        <w:rPr>
          <w:rFonts w:hint="cs"/>
          <w:rtl/>
        </w:rPr>
        <w:t>יועצות ויועצים.</w:t>
      </w:r>
      <w:bookmarkStart w:id="11779" w:name="_ETM_Q71_770708"/>
      <w:bookmarkEnd w:id="11779"/>
    </w:p>
    <w:p w:rsidR="00A3654A" w:rsidRDefault="00A3654A" w:rsidP="00077A11">
      <w:pPr>
        <w:rPr>
          <w:rtl/>
        </w:rPr>
      </w:pPr>
      <w:bookmarkStart w:id="11780" w:name="_ETM_Q71_770783"/>
      <w:bookmarkEnd w:id="11780"/>
    </w:p>
    <w:p w:rsidR="00A3654A" w:rsidRDefault="00A3654A" w:rsidP="00077A11">
      <w:pPr>
        <w:pStyle w:val="-"/>
        <w:keepNext/>
        <w:rPr>
          <w:rtl/>
        </w:rPr>
      </w:pPr>
      <w:bookmarkStart w:id="11781" w:name="ET_speakercontinue_5792_9"/>
      <w:r w:rsidRPr="00690A85">
        <w:rPr>
          <w:rStyle w:val="TagStyle"/>
          <w:rtl/>
        </w:rPr>
        <w:t xml:space="preserve"> &lt;&lt; דובר_המשך &gt;&gt; </w:t>
      </w:r>
      <w:r>
        <w:rPr>
          <w:rtl/>
        </w:rPr>
        <w:t>יבגני סובה (ישראל ביתנו):</w:t>
      </w:r>
      <w:r w:rsidRPr="00690A85">
        <w:rPr>
          <w:rStyle w:val="TagStyle"/>
          <w:rtl/>
        </w:rPr>
        <w:t xml:space="preserve"> &lt;&lt; דובר_המשך &gt;&gt;</w:t>
      </w:r>
      <w:r>
        <w:rPr>
          <w:rtl/>
        </w:rPr>
        <w:t xml:space="preserve">   </w:t>
      </w:r>
      <w:bookmarkEnd w:id="11781"/>
    </w:p>
    <w:p w:rsidR="00A3654A" w:rsidRDefault="00A3654A" w:rsidP="00077A11">
      <w:pPr>
        <w:pStyle w:val="KeepWithNext"/>
        <w:rPr>
          <w:rtl/>
        </w:rPr>
      </w:pPr>
    </w:p>
    <w:p w:rsidR="00A3654A" w:rsidRDefault="00A3654A" w:rsidP="00077A11">
      <w:pPr>
        <w:rPr>
          <w:rtl/>
        </w:rPr>
      </w:pPr>
      <w:bookmarkStart w:id="11782" w:name="_ETM_Q71_775460"/>
      <w:bookmarkEnd w:id="11782"/>
      <w:r>
        <w:rPr>
          <w:rFonts w:hint="cs"/>
          <w:rtl/>
        </w:rPr>
        <w:t xml:space="preserve">אפשר בחוץ </w:t>
      </w:r>
      <w:bookmarkStart w:id="11783" w:name="_ETM_Q71_771070"/>
      <w:bookmarkEnd w:id="11783"/>
      <w:r>
        <w:rPr>
          <w:rFonts w:hint="cs"/>
          <w:rtl/>
        </w:rPr>
        <w:t>לעשות את</w:t>
      </w:r>
      <w:bookmarkStart w:id="11784" w:name="_ETM_Q71_773480"/>
      <w:bookmarkEnd w:id="11784"/>
      <w:r>
        <w:rPr>
          <w:rFonts w:hint="cs"/>
          <w:rtl/>
        </w:rPr>
        <w:t xml:space="preserve"> זה. </w:t>
      </w:r>
      <w:bookmarkStart w:id="11785" w:name="_ETM_Q71_770521"/>
      <w:bookmarkEnd w:id="11785"/>
      <w:r>
        <w:rPr>
          <w:rFonts w:hint="cs"/>
          <w:rtl/>
        </w:rPr>
        <w:t xml:space="preserve">לא חייבים </w:t>
      </w:r>
      <w:bookmarkStart w:id="11786" w:name="_ETM_Q71_774710"/>
      <w:bookmarkEnd w:id="11786"/>
      <w:r>
        <w:rPr>
          <w:rFonts w:hint="cs"/>
          <w:rtl/>
        </w:rPr>
        <w:t>לדבר.</w:t>
      </w:r>
      <w:bookmarkStart w:id="11787" w:name="_ETM_Q71_775899"/>
      <w:bookmarkEnd w:id="11787"/>
    </w:p>
    <w:p w:rsidR="00A3654A" w:rsidRDefault="00A3654A" w:rsidP="00077A11">
      <w:pPr>
        <w:rPr>
          <w:rtl/>
        </w:rPr>
      </w:pPr>
      <w:bookmarkStart w:id="11788" w:name="_ETM_Q71_775981"/>
      <w:bookmarkEnd w:id="11788"/>
    </w:p>
    <w:p w:rsidR="00A3654A" w:rsidRDefault="00A3654A" w:rsidP="00077A11">
      <w:pPr>
        <w:pStyle w:val="af6"/>
        <w:keepNext/>
        <w:rPr>
          <w:rtl/>
        </w:rPr>
      </w:pPr>
      <w:r w:rsidRPr="00690A85">
        <w:rPr>
          <w:rStyle w:val="TagStyle"/>
          <w:rtl/>
        </w:rPr>
        <w:t xml:space="preserve"> &lt;&lt; יור &gt;&gt; </w:t>
      </w:r>
      <w:r>
        <w:rPr>
          <w:rtl/>
        </w:rPr>
        <w:t>היו"ר יעקב מרגי:</w:t>
      </w:r>
      <w:r w:rsidRPr="00690A8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89" w:name="_ETM_Q71_776852"/>
      <w:bookmarkEnd w:id="11789"/>
      <w:r>
        <w:rPr>
          <w:rFonts w:hint="cs"/>
          <w:rtl/>
        </w:rPr>
        <w:t xml:space="preserve">אתם לא סופרים </w:t>
      </w:r>
      <w:bookmarkStart w:id="11790" w:name="_ETM_Q71_777220"/>
      <w:bookmarkEnd w:id="11790"/>
      <w:r>
        <w:rPr>
          <w:rFonts w:hint="cs"/>
          <w:rtl/>
        </w:rPr>
        <w:t>אותי, נכון? סדרנים.</w:t>
      </w:r>
    </w:p>
    <w:p w:rsidR="00A3654A" w:rsidRDefault="00A3654A" w:rsidP="00077A11">
      <w:pPr>
        <w:rPr>
          <w:rtl/>
        </w:rPr>
      </w:pPr>
    </w:p>
    <w:p w:rsidR="00A3654A" w:rsidRDefault="00A3654A" w:rsidP="00077A11">
      <w:pPr>
        <w:pStyle w:val="-"/>
        <w:keepNext/>
        <w:rPr>
          <w:rtl/>
        </w:rPr>
      </w:pPr>
      <w:bookmarkStart w:id="11791" w:name="TOR_Q72"/>
      <w:bookmarkEnd w:id="11791"/>
      <w:r w:rsidRPr="00B15422">
        <w:rPr>
          <w:rStyle w:val="TagStyle"/>
          <w:rtl/>
        </w:rPr>
        <w:t>&lt;&lt; דובר_המשך &gt;&gt;</w:t>
      </w:r>
      <w:r w:rsidRPr="009118C6">
        <w:rPr>
          <w:rStyle w:val="TagStyle"/>
          <w:rtl/>
        </w:rPr>
        <w:t xml:space="preserve"> </w:t>
      </w:r>
      <w:r>
        <w:rPr>
          <w:rtl/>
        </w:rPr>
        <w:t>יבגני סובה (ישראל ביתנו):</w:t>
      </w:r>
      <w:r w:rsidRPr="009118C6">
        <w:rPr>
          <w:rStyle w:val="TagStyle"/>
          <w:rtl/>
        </w:rPr>
        <w:t xml:space="preserve"> </w:t>
      </w:r>
      <w:r w:rsidRPr="00B15422">
        <w:rPr>
          <w:rStyle w:val="TagStyle"/>
          <w:rtl/>
        </w:rPr>
        <w:t>&lt;&lt; דובר_המשך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לא, תעשו את זה בחוץ.</w:t>
      </w:r>
      <w:r w:rsidRPr="00213C6F">
        <w:rPr>
          <w:rtl/>
          <w:lang w:eastAsia="he-IL"/>
        </w:rPr>
        <w:t xml:space="preserve"> </w:t>
      </w:r>
    </w:p>
    <w:p w:rsidR="00A3654A" w:rsidRDefault="00A3654A" w:rsidP="00077A11">
      <w:pPr>
        <w:rPr>
          <w:rtl/>
          <w:lang w:eastAsia="he-IL"/>
        </w:rPr>
      </w:pPr>
      <w:bookmarkStart w:id="11792" w:name="_ETM_Q72_187717"/>
      <w:bookmarkStart w:id="11793" w:name="_ETM_Q72_187747"/>
      <w:bookmarkEnd w:id="11792"/>
      <w:bookmarkEnd w:id="11793"/>
    </w:p>
    <w:p w:rsidR="00A3654A" w:rsidRDefault="00A3654A" w:rsidP="00077A11">
      <w:pPr>
        <w:pStyle w:val="af6"/>
        <w:keepNext/>
        <w:rPr>
          <w:rtl/>
        </w:rPr>
      </w:pPr>
      <w:r w:rsidRPr="00B15422">
        <w:rPr>
          <w:rStyle w:val="TagStyle"/>
          <w:rtl/>
        </w:rPr>
        <w:t xml:space="preserve"> &lt;&lt; יור &gt;&gt;</w:t>
      </w:r>
      <w:r w:rsidRPr="00213C6F">
        <w:rPr>
          <w:rStyle w:val="TagStyle"/>
          <w:rtl/>
        </w:rPr>
        <w:t xml:space="preserve"> </w:t>
      </w:r>
      <w:r>
        <w:rPr>
          <w:rtl/>
        </w:rPr>
        <w:t>היו"ר יעקב מרגי:</w:t>
      </w:r>
      <w:r w:rsidRPr="00213C6F">
        <w:rPr>
          <w:rStyle w:val="TagStyle"/>
          <w:rtl/>
        </w:rPr>
        <w:t xml:space="preserve"> </w:t>
      </w:r>
      <w:r w:rsidRPr="00B15422">
        <w:rPr>
          <w:rStyle w:val="TagStyle"/>
          <w:rtl/>
        </w:rPr>
        <w:t>&lt;&lt;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יש שם כיתת יועצים שצריך לטפל בהם. </w:t>
      </w:r>
      <w:bookmarkStart w:id="11794" w:name="_ETM_Q72_187836"/>
      <w:bookmarkStart w:id="11795" w:name="_ETM_Q72_187907"/>
      <w:bookmarkEnd w:id="11794"/>
      <w:bookmarkEnd w:id="11795"/>
      <w:r>
        <w:rPr>
          <w:rFonts w:hint="cs"/>
          <w:rtl/>
          <w:lang w:eastAsia="he-IL"/>
        </w:rPr>
        <w:t xml:space="preserve">אין </w:t>
      </w:r>
      <w:r>
        <w:rPr>
          <w:rtl/>
          <w:lang w:eastAsia="he-IL"/>
        </w:rPr>
        <w:t>מניעה</w:t>
      </w:r>
      <w:r>
        <w:rPr>
          <w:rFonts w:hint="cs"/>
          <w:rtl/>
          <w:lang w:eastAsia="he-IL"/>
        </w:rPr>
        <w:t>,</w:t>
      </w:r>
      <w:r>
        <w:rPr>
          <w:rtl/>
          <w:lang w:eastAsia="he-IL"/>
        </w:rPr>
        <w:t xml:space="preserve"> אתה יכול להוציא אותם. אין מה לנהל, אין </w:t>
      </w:r>
      <w:r>
        <w:rPr>
          <w:rFonts w:hint="cs"/>
          <w:rtl/>
          <w:lang w:eastAsia="he-IL"/>
        </w:rPr>
        <w:t xml:space="preserve">פה </w:t>
      </w:r>
      <w:r>
        <w:rPr>
          <w:rtl/>
          <w:lang w:eastAsia="he-IL"/>
        </w:rPr>
        <w:t>חברי כנסת, הם יכולים לצאת החוצה. אז</w:t>
      </w:r>
      <w:r>
        <w:rPr>
          <w:rFonts w:hint="cs"/>
          <w:rtl/>
          <w:lang w:eastAsia="he-IL"/>
        </w:rPr>
        <w:t>ה</w:t>
      </w:r>
      <w:r>
        <w:rPr>
          <w:rtl/>
          <w:lang w:eastAsia="he-IL"/>
        </w:rPr>
        <w:t>רה אחרונה.</w:t>
      </w:r>
      <w:r>
        <w:rPr>
          <w:rFonts w:hint="cs"/>
          <w:rtl/>
          <w:lang w:eastAsia="he-IL"/>
        </w:rPr>
        <w:t xml:space="preserve"> בבקשה. </w:t>
      </w:r>
      <w:bookmarkStart w:id="11796" w:name="_ETM_Q72_198710"/>
      <w:bookmarkEnd w:id="11796"/>
    </w:p>
    <w:p w:rsidR="00A3654A" w:rsidRDefault="00A3654A" w:rsidP="00077A11">
      <w:pPr>
        <w:rPr>
          <w:rtl/>
          <w:lang w:eastAsia="he-IL"/>
        </w:rPr>
      </w:pPr>
      <w:bookmarkStart w:id="11797" w:name="_ETM_Q72_199094"/>
      <w:bookmarkStart w:id="11798" w:name="_ETM_Q72_199156"/>
      <w:bookmarkEnd w:id="11797"/>
      <w:bookmarkEnd w:id="11798"/>
    </w:p>
    <w:p w:rsidR="00A3654A" w:rsidRDefault="00A3654A" w:rsidP="00077A11">
      <w:pPr>
        <w:pStyle w:val="-"/>
        <w:keepNext/>
        <w:rPr>
          <w:rtl/>
        </w:rPr>
      </w:pPr>
      <w:bookmarkStart w:id="11799" w:name="ET_speakercontinue_5792_6"/>
      <w:r w:rsidRPr="00B15422">
        <w:rPr>
          <w:rStyle w:val="TagStyle"/>
          <w:rtl/>
        </w:rPr>
        <w:t xml:space="preserve"> &lt;&lt; דובר_המשך &gt;&gt;</w:t>
      </w:r>
      <w:r w:rsidRPr="00213C6F">
        <w:rPr>
          <w:rStyle w:val="TagStyle"/>
          <w:rtl/>
        </w:rPr>
        <w:t xml:space="preserve"> </w:t>
      </w:r>
      <w:r>
        <w:rPr>
          <w:rtl/>
        </w:rPr>
        <w:t>יבגני סובה (ישראל ביתנו):</w:t>
      </w:r>
      <w:r w:rsidRPr="00213C6F">
        <w:rPr>
          <w:rStyle w:val="TagStyle"/>
          <w:rtl/>
        </w:rPr>
        <w:t xml:space="preserve"> </w:t>
      </w:r>
      <w:r w:rsidRPr="00B15422">
        <w:rPr>
          <w:rStyle w:val="TagStyle"/>
          <w:rtl/>
        </w:rPr>
        <w:t>&lt;&lt; דובר_המשך &gt;&gt;</w:t>
      </w:r>
      <w:r>
        <w:rPr>
          <w:rtl/>
        </w:rPr>
        <w:t xml:space="preserve">   </w:t>
      </w:r>
      <w:bookmarkEnd w:id="11799"/>
    </w:p>
    <w:p w:rsidR="00A3654A" w:rsidRDefault="00A3654A" w:rsidP="00077A11">
      <w:pPr>
        <w:pStyle w:val="KeepWithNext"/>
        <w:rPr>
          <w:rtl/>
          <w:lang w:eastAsia="he-IL"/>
        </w:rPr>
      </w:pPr>
    </w:p>
    <w:p w:rsidR="00A3654A" w:rsidRDefault="00A3654A" w:rsidP="00077A11">
      <w:pPr>
        <w:rPr>
          <w:rtl/>
          <w:lang w:eastAsia="he-IL"/>
        </w:rPr>
      </w:pPr>
      <w:bookmarkStart w:id="11800" w:name="_ETM_Q72_198993"/>
      <w:bookmarkEnd w:id="11800"/>
      <w:r>
        <w:rPr>
          <w:rtl/>
          <w:lang w:eastAsia="he-IL"/>
        </w:rPr>
        <w:t>אני חוזר לגבעת התחמושת ול</w:t>
      </w:r>
      <w:r>
        <w:rPr>
          <w:rFonts w:hint="cs"/>
          <w:rtl/>
          <w:lang w:eastAsia="he-IL"/>
        </w:rPr>
        <w:t>מו</w:t>
      </w:r>
      <w:r>
        <w:rPr>
          <w:rtl/>
          <w:lang w:eastAsia="he-IL"/>
        </w:rPr>
        <w:t>זיאון הלוחם היהודי בלטרון. שם אתה</w:t>
      </w:r>
      <w:r>
        <w:rPr>
          <w:rFonts w:hint="cs"/>
          <w:rtl/>
          <w:lang w:eastAsia="he-IL"/>
        </w:rPr>
        <w:t xml:space="preserve"> יכול</w:t>
      </w:r>
      <w:r>
        <w:rPr>
          <w:rtl/>
          <w:lang w:eastAsia="he-IL"/>
        </w:rPr>
        <w:t xml:space="preserve"> ללמוד על הכרעה צבאית. מה אני לומד מהסבבים מול לבנון בצפון</w:t>
      </w:r>
      <w:r>
        <w:rPr>
          <w:rFonts w:hint="cs"/>
          <w:rtl/>
          <w:lang w:eastAsia="he-IL"/>
        </w:rPr>
        <w:t>?</w:t>
      </w:r>
      <w:r>
        <w:rPr>
          <w:rtl/>
          <w:lang w:eastAsia="he-IL"/>
        </w:rPr>
        <w:t xml:space="preserve"> החל מ-1978 </w:t>
      </w:r>
      <w:r>
        <w:rPr>
          <w:rFonts w:hint="cs"/>
          <w:rtl/>
          <w:lang w:eastAsia="he-IL"/>
        </w:rPr>
        <w:t xml:space="preserve">– </w:t>
      </w:r>
      <w:r>
        <w:rPr>
          <w:rtl/>
          <w:lang w:eastAsia="he-IL"/>
        </w:rPr>
        <w:t xml:space="preserve">חלקנו בכלל </w:t>
      </w:r>
      <w:r>
        <w:rPr>
          <w:rFonts w:hint="cs"/>
          <w:rtl/>
          <w:lang w:eastAsia="he-IL"/>
        </w:rPr>
        <w:t xml:space="preserve">לא </w:t>
      </w:r>
      <w:r>
        <w:rPr>
          <w:rtl/>
          <w:lang w:eastAsia="he-IL"/>
        </w:rPr>
        <w:t>נולדנו</w:t>
      </w:r>
      <w:r>
        <w:rPr>
          <w:rFonts w:hint="cs"/>
          <w:rtl/>
          <w:lang w:eastAsia="he-IL"/>
        </w:rPr>
        <w:t xml:space="preserve">; </w:t>
      </w:r>
      <w:r>
        <w:rPr>
          <w:rtl/>
          <w:lang w:eastAsia="he-IL"/>
        </w:rPr>
        <w:t>אני נולדתי ב-1980</w:t>
      </w:r>
      <w:r>
        <w:rPr>
          <w:rFonts w:hint="cs"/>
          <w:rtl/>
          <w:lang w:eastAsia="he-IL"/>
        </w:rPr>
        <w:t xml:space="preserve">, </w:t>
      </w:r>
      <w:r>
        <w:rPr>
          <w:rtl/>
          <w:lang w:eastAsia="he-IL"/>
        </w:rPr>
        <w:t>אבל את ההיסטוריה אני כן למדתי</w:t>
      </w:r>
      <w:r>
        <w:rPr>
          <w:rFonts w:hint="cs"/>
          <w:rtl/>
          <w:lang w:eastAsia="he-IL"/>
        </w:rPr>
        <w:t xml:space="preserve"> </w:t>
      </w:r>
      <w:r>
        <w:rPr>
          <w:rFonts w:hint="eastAsia"/>
          <w:rtl/>
          <w:lang w:eastAsia="he-IL"/>
        </w:rPr>
        <w:t>–</w:t>
      </w:r>
      <w:r>
        <w:rPr>
          <w:rFonts w:hint="cs"/>
          <w:rtl/>
          <w:lang w:eastAsia="he-IL"/>
        </w:rPr>
        <w:t xml:space="preserve"> </w:t>
      </w:r>
      <w:r>
        <w:rPr>
          <w:rtl/>
          <w:lang w:eastAsia="he-IL"/>
        </w:rPr>
        <w:t>היו סבבים אחר סבבים</w:t>
      </w:r>
      <w:r>
        <w:rPr>
          <w:rFonts w:hint="cs"/>
          <w:rtl/>
          <w:lang w:eastAsia="he-IL"/>
        </w:rPr>
        <w:t>,</w:t>
      </w:r>
      <w:r>
        <w:rPr>
          <w:rtl/>
          <w:lang w:eastAsia="he-IL"/>
        </w:rPr>
        <w:t xml:space="preserve"> וסבבים וסבבים</w:t>
      </w:r>
      <w:r>
        <w:rPr>
          <w:rFonts w:hint="cs"/>
          <w:rtl/>
          <w:lang w:eastAsia="he-IL"/>
        </w:rPr>
        <w:t>,</w:t>
      </w:r>
      <w:r>
        <w:rPr>
          <w:rtl/>
          <w:lang w:eastAsia="he-IL"/>
        </w:rPr>
        <w:t xml:space="preserve"> ואף סבב כלל לא הסתיים בהכרעה. הוא יכול לצאת</w:t>
      </w:r>
      <w:r>
        <w:rPr>
          <w:rFonts w:hint="cs"/>
          <w:rtl/>
          <w:lang w:eastAsia="he-IL"/>
        </w:rPr>
        <w:t>,</w:t>
      </w:r>
      <w:r>
        <w:rPr>
          <w:rtl/>
          <w:lang w:eastAsia="he-IL"/>
        </w:rPr>
        <w:t xml:space="preserve"> אם הוא רוצה. אני אדבר, אין לי</w:t>
      </w:r>
      <w:r>
        <w:rPr>
          <w:rFonts w:hint="cs"/>
          <w:rtl/>
          <w:lang w:eastAsia="he-IL"/>
        </w:rPr>
        <w:t xml:space="preserve"> בעיה. </w:t>
      </w:r>
    </w:p>
    <w:p w:rsidR="00A3654A" w:rsidRDefault="00A3654A" w:rsidP="00077A11">
      <w:pPr>
        <w:rPr>
          <w:rtl/>
          <w:lang w:eastAsia="he-IL"/>
        </w:rPr>
      </w:pPr>
    </w:p>
    <w:p w:rsidR="00A3654A" w:rsidRDefault="00A3654A" w:rsidP="00077A11">
      <w:pPr>
        <w:pStyle w:val="af6"/>
        <w:keepNext/>
        <w:rPr>
          <w:rtl/>
        </w:rPr>
      </w:pPr>
      <w:r w:rsidRPr="00B15422">
        <w:rPr>
          <w:rStyle w:val="TagStyle"/>
          <w:rtl/>
        </w:rPr>
        <w:t xml:space="preserve"> &lt;&lt; יור &gt;&gt;</w:t>
      </w:r>
      <w:r w:rsidRPr="00213C6F">
        <w:rPr>
          <w:rStyle w:val="TagStyle"/>
          <w:rtl/>
        </w:rPr>
        <w:t xml:space="preserve"> </w:t>
      </w:r>
      <w:r>
        <w:rPr>
          <w:rtl/>
        </w:rPr>
        <w:t>היו"ר יעקב מרגי:</w:t>
      </w:r>
      <w:r w:rsidRPr="00213C6F">
        <w:rPr>
          <w:rStyle w:val="TagStyle"/>
          <w:rtl/>
        </w:rPr>
        <w:t xml:space="preserve"> </w:t>
      </w:r>
      <w:r w:rsidRPr="00B15422">
        <w:rPr>
          <w:rStyle w:val="TagStyle"/>
          <w:rtl/>
        </w:rPr>
        <w:t>&lt;&lt;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1801" w:name="_ETM_Q72_247338"/>
      <w:bookmarkEnd w:id="11801"/>
      <w:r>
        <w:rPr>
          <w:rFonts w:hint="cs"/>
          <w:rtl/>
          <w:lang w:eastAsia="he-IL"/>
        </w:rPr>
        <w:t xml:space="preserve">אבל </w:t>
      </w:r>
      <w:bookmarkStart w:id="11802" w:name="_ETM_Q72_248594"/>
      <w:bookmarkEnd w:id="11802"/>
      <w:r>
        <w:rPr>
          <w:rFonts w:hint="cs"/>
          <w:rtl/>
          <w:lang w:eastAsia="he-IL"/>
        </w:rPr>
        <w:t xml:space="preserve">הוא לא רוצה לצאת, הוא רוצה לעבוד. </w:t>
      </w:r>
    </w:p>
    <w:p w:rsidR="00A3654A" w:rsidRDefault="00A3654A" w:rsidP="00077A11">
      <w:pPr>
        <w:rPr>
          <w:rtl/>
          <w:lang w:eastAsia="he-IL"/>
        </w:rPr>
      </w:pPr>
      <w:bookmarkStart w:id="11803" w:name="_ETM_Q72_251570"/>
      <w:bookmarkEnd w:id="11803"/>
    </w:p>
    <w:p w:rsidR="00A3654A" w:rsidRDefault="00A3654A" w:rsidP="00077A11">
      <w:pPr>
        <w:pStyle w:val="-"/>
        <w:keepNext/>
        <w:rPr>
          <w:rtl/>
        </w:rPr>
      </w:pPr>
      <w:r w:rsidRPr="00B15422">
        <w:rPr>
          <w:rStyle w:val="TagStyle"/>
          <w:rtl/>
        </w:rPr>
        <w:t xml:space="preserve"> &lt;&lt; דובר_המשך &gt;&gt;</w:t>
      </w:r>
      <w:r w:rsidRPr="00213C6F">
        <w:rPr>
          <w:rStyle w:val="TagStyle"/>
          <w:rtl/>
        </w:rPr>
        <w:t xml:space="preserve"> </w:t>
      </w:r>
      <w:r>
        <w:rPr>
          <w:rtl/>
        </w:rPr>
        <w:t>יבגני סובה (ישראל ביתנו):</w:t>
      </w:r>
      <w:r w:rsidRPr="00213C6F">
        <w:rPr>
          <w:rStyle w:val="TagStyle"/>
          <w:rtl/>
        </w:rPr>
        <w:t xml:space="preserve"> </w:t>
      </w:r>
      <w:r w:rsidRPr="00B15422">
        <w:rPr>
          <w:rStyle w:val="TagStyle"/>
          <w:rtl/>
        </w:rPr>
        <w:t>&lt;&lt; דובר_המשך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1804" w:name="_ETM_Q72_257296"/>
      <w:bookmarkEnd w:id="11804"/>
      <w:r>
        <w:rPr>
          <w:rtl/>
          <w:lang w:eastAsia="he-IL"/>
        </w:rPr>
        <w:t>כל סבב בצפון החל מ-1978 הסתיים באמירה</w:t>
      </w:r>
      <w:r>
        <w:rPr>
          <w:rFonts w:hint="cs"/>
          <w:rtl/>
          <w:lang w:eastAsia="he-IL"/>
        </w:rPr>
        <w:t>:</w:t>
      </w:r>
      <w:r>
        <w:rPr>
          <w:rtl/>
          <w:lang w:eastAsia="he-IL"/>
        </w:rPr>
        <w:t xml:space="preserve"> נתנו מכה קשה, הכ</w:t>
      </w:r>
      <w:r>
        <w:rPr>
          <w:rFonts w:hint="cs"/>
          <w:rtl/>
          <w:lang w:eastAsia="he-IL"/>
        </w:rPr>
        <w:t>י</w:t>
      </w:r>
      <w:r>
        <w:rPr>
          <w:rtl/>
          <w:lang w:eastAsia="he-IL"/>
        </w:rPr>
        <w:t>נו בא</w:t>
      </w:r>
      <w:r>
        <w:rPr>
          <w:rFonts w:hint="cs"/>
          <w:rtl/>
          <w:lang w:eastAsia="he-IL"/>
        </w:rPr>
        <w:t>וי</w:t>
      </w:r>
      <w:r>
        <w:rPr>
          <w:rtl/>
          <w:lang w:eastAsia="he-IL"/>
        </w:rPr>
        <w:t>בים</w:t>
      </w:r>
      <w:r>
        <w:rPr>
          <w:rFonts w:hint="cs"/>
          <w:rtl/>
          <w:lang w:eastAsia="he-IL"/>
        </w:rPr>
        <w:t>;</w:t>
      </w:r>
      <w:r>
        <w:rPr>
          <w:rtl/>
          <w:lang w:eastAsia="he-IL"/>
        </w:rPr>
        <w:t xml:space="preserve"> לפני שהם יתקפו שוב</w:t>
      </w:r>
      <w:r>
        <w:rPr>
          <w:rFonts w:hint="cs"/>
          <w:rtl/>
          <w:lang w:eastAsia="he-IL"/>
        </w:rPr>
        <w:t>,</w:t>
      </w:r>
      <w:r>
        <w:rPr>
          <w:rtl/>
          <w:lang w:eastAsia="he-IL"/>
        </w:rPr>
        <w:t xml:space="preserve"> האויב יחשוב פעמיים</w:t>
      </w:r>
      <w:r>
        <w:rPr>
          <w:rFonts w:hint="cs"/>
          <w:rtl/>
          <w:lang w:eastAsia="he-IL"/>
        </w:rPr>
        <w:t>.</w:t>
      </w:r>
      <w:r>
        <w:rPr>
          <w:rtl/>
          <w:lang w:eastAsia="he-IL"/>
        </w:rPr>
        <w:t xml:space="preserve"> אז זהו</w:t>
      </w:r>
      <w:r>
        <w:rPr>
          <w:rFonts w:hint="cs"/>
          <w:rtl/>
          <w:lang w:eastAsia="he-IL"/>
        </w:rPr>
        <w:t>,</w:t>
      </w:r>
      <w:r>
        <w:rPr>
          <w:rtl/>
          <w:lang w:eastAsia="he-IL"/>
        </w:rPr>
        <w:t xml:space="preserve"> שלא. האויב לא חשב לא פעם ולא פעמיים, תקף ותקף</w:t>
      </w:r>
      <w:r>
        <w:rPr>
          <w:rFonts w:hint="cs"/>
          <w:rtl/>
          <w:lang w:eastAsia="he-IL"/>
        </w:rPr>
        <w:t>,</w:t>
      </w:r>
      <w:r>
        <w:rPr>
          <w:rtl/>
          <w:lang w:eastAsia="he-IL"/>
        </w:rPr>
        <w:t xml:space="preserve"> וגם מוכן להמשיך לתקוף שוב, משום שכל סבב שלא מסתיים בהכרעה</w:t>
      </w:r>
      <w:r>
        <w:rPr>
          <w:rFonts w:hint="cs"/>
          <w:rtl/>
          <w:lang w:eastAsia="he-IL"/>
        </w:rPr>
        <w:t>,</w:t>
      </w:r>
      <w:r>
        <w:rPr>
          <w:rtl/>
          <w:lang w:eastAsia="he-IL"/>
        </w:rPr>
        <w:t xml:space="preserve"> חוזר אלינו ובגדול</w:t>
      </w:r>
      <w:r>
        <w:rPr>
          <w:rFonts w:hint="cs"/>
          <w:rtl/>
          <w:lang w:eastAsia="he-IL"/>
        </w:rPr>
        <w:t>,</w:t>
      </w:r>
      <w:r>
        <w:rPr>
          <w:rtl/>
          <w:lang w:eastAsia="he-IL"/>
        </w:rPr>
        <w:t xml:space="preserve"> והמחיר שאנחנו משלמים רק יותר גדול, יותר יקר, וזה </w:t>
      </w:r>
      <w:r>
        <w:rPr>
          <w:rFonts w:hint="cs"/>
          <w:rtl/>
          <w:lang w:eastAsia="he-IL"/>
        </w:rPr>
        <w:t>ה</w:t>
      </w:r>
      <w:r>
        <w:rPr>
          <w:rtl/>
          <w:lang w:eastAsia="he-IL"/>
        </w:rPr>
        <w:t xml:space="preserve">מחיר של חיילינו. ישראל משלמת </w:t>
      </w:r>
      <w:r>
        <w:rPr>
          <w:rFonts w:hint="cs"/>
          <w:rtl/>
          <w:lang w:eastAsia="he-IL"/>
        </w:rPr>
        <w:t>ב</w:t>
      </w:r>
      <w:r>
        <w:rPr>
          <w:rtl/>
          <w:lang w:eastAsia="he-IL"/>
        </w:rPr>
        <w:t>כל פעם בדם חיילינו את המחיר על זה ש</w:t>
      </w:r>
      <w:r>
        <w:rPr>
          <w:rFonts w:hint="cs"/>
          <w:rtl/>
          <w:lang w:eastAsia="he-IL"/>
        </w:rPr>
        <w:t>ה</w:t>
      </w:r>
      <w:r>
        <w:rPr>
          <w:rtl/>
          <w:lang w:eastAsia="he-IL"/>
        </w:rPr>
        <w:t xml:space="preserve">סבב לא הוכרע. </w:t>
      </w:r>
    </w:p>
    <w:p w:rsidR="00A3654A" w:rsidRDefault="00A3654A" w:rsidP="00077A11">
      <w:pPr>
        <w:rPr>
          <w:rtl/>
          <w:lang w:eastAsia="he-IL"/>
        </w:rPr>
      </w:pPr>
      <w:bookmarkStart w:id="11805" w:name="_ETM_Q72_300887"/>
      <w:bookmarkStart w:id="11806" w:name="_ETM_Q72_300938"/>
      <w:bookmarkStart w:id="11807" w:name="_ETM_Q72_301079"/>
      <w:bookmarkEnd w:id="11805"/>
      <w:bookmarkEnd w:id="11806"/>
      <w:bookmarkEnd w:id="11807"/>
    </w:p>
    <w:p w:rsidR="00A3654A" w:rsidRDefault="00A3654A" w:rsidP="00077A11">
      <w:pPr>
        <w:rPr>
          <w:rtl/>
          <w:lang w:eastAsia="he-IL"/>
        </w:rPr>
      </w:pPr>
      <w:bookmarkStart w:id="11808" w:name="_ETM_Q72_301137"/>
      <w:bookmarkEnd w:id="11808"/>
      <w:r>
        <w:rPr>
          <w:rtl/>
          <w:lang w:eastAsia="he-IL"/>
        </w:rPr>
        <w:t xml:space="preserve">היינו מאוד קרובים להכריע </w:t>
      </w:r>
      <w:r>
        <w:rPr>
          <w:rFonts w:hint="cs"/>
          <w:rtl/>
          <w:lang w:eastAsia="he-IL"/>
        </w:rPr>
        <w:t>ב</w:t>
      </w:r>
      <w:r>
        <w:rPr>
          <w:rtl/>
          <w:lang w:eastAsia="he-IL"/>
        </w:rPr>
        <w:t>סבבים האלה. אמרנו כאן</w:t>
      </w:r>
      <w:r>
        <w:rPr>
          <w:rFonts w:hint="cs"/>
          <w:rtl/>
          <w:lang w:eastAsia="he-IL"/>
        </w:rPr>
        <w:t xml:space="preserve"> </w:t>
      </w:r>
      <w:r>
        <w:rPr>
          <w:rFonts w:hint="eastAsia"/>
          <w:rtl/>
          <w:lang w:eastAsia="he-IL"/>
        </w:rPr>
        <w:t>–</w:t>
      </w:r>
      <w:r>
        <w:rPr>
          <w:rFonts w:hint="cs"/>
          <w:rtl/>
          <w:lang w:eastAsia="he-IL"/>
        </w:rPr>
        <w:t xml:space="preserve"> לפחות </w:t>
      </w:r>
      <w:r>
        <w:rPr>
          <w:rtl/>
          <w:lang w:eastAsia="he-IL"/>
        </w:rPr>
        <w:t>אנחנו בישראל ביתנו</w:t>
      </w:r>
      <w:r>
        <w:rPr>
          <w:rFonts w:hint="cs"/>
          <w:rtl/>
          <w:lang w:eastAsia="he-IL"/>
        </w:rPr>
        <w:t xml:space="preserve"> </w:t>
      </w:r>
      <w:r>
        <w:rPr>
          <w:rtl/>
          <w:lang w:eastAsia="he-IL"/>
        </w:rPr>
        <w:t>אמרנו</w:t>
      </w:r>
      <w:r>
        <w:rPr>
          <w:rFonts w:hint="cs"/>
          <w:rtl/>
          <w:lang w:eastAsia="he-IL"/>
        </w:rPr>
        <w:t>,</w:t>
      </w:r>
      <w:r>
        <w:rPr>
          <w:rtl/>
          <w:lang w:eastAsia="he-IL"/>
        </w:rPr>
        <w:t xml:space="preserve"> ראש המפלגה שלי, שר הביטחון ליברמן, אמר את זה</w:t>
      </w:r>
      <w:r>
        <w:rPr>
          <w:rFonts w:hint="cs"/>
          <w:rtl/>
          <w:lang w:eastAsia="he-IL"/>
        </w:rPr>
        <w:t>:</w:t>
      </w:r>
      <w:r>
        <w:rPr>
          <w:rtl/>
          <w:lang w:eastAsia="he-IL"/>
        </w:rPr>
        <w:t xml:space="preserve"> תושיטו יד לממשלת לבנון, אל תפסיקו </w:t>
      </w:r>
      <w:r>
        <w:rPr>
          <w:rFonts w:hint="cs"/>
          <w:rtl/>
          <w:lang w:eastAsia="he-IL"/>
        </w:rPr>
        <w:t>את ה</w:t>
      </w:r>
      <w:r>
        <w:rPr>
          <w:rtl/>
          <w:lang w:eastAsia="he-IL"/>
        </w:rPr>
        <w:t>אש מול חיזבאללה. מה עשתה ממשלת ישראל? הושיט</w:t>
      </w:r>
      <w:r>
        <w:rPr>
          <w:rFonts w:hint="cs"/>
          <w:rtl/>
          <w:lang w:eastAsia="he-IL"/>
        </w:rPr>
        <w:t>ה</w:t>
      </w:r>
      <w:r>
        <w:rPr>
          <w:rtl/>
          <w:lang w:eastAsia="he-IL"/>
        </w:rPr>
        <w:t xml:space="preserve"> יד באיחור של כמעט שלושה שבועות, והפסיקה </w:t>
      </w:r>
      <w:r>
        <w:rPr>
          <w:rFonts w:hint="cs"/>
          <w:rtl/>
          <w:lang w:eastAsia="he-IL"/>
        </w:rPr>
        <w:t>את ה</w:t>
      </w:r>
      <w:r>
        <w:rPr>
          <w:rtl/>
          <w:lang w:eastAsia="he-IL"/>
        </w:rPr>
        <w:t>אש מול חיזבאללה. את שתי השגיאות בבת אחת. מה קיבלנו? קיבלנו גם ה</w:t>
      </w:r>
      <w:r>
        <w:rPr>
          <w:rFonts w:hint="cs"/>
          <w:rtl/>
          <w:lang w:eastAsia="he-IL"/>
        </w:rPr>
        <w:t>יע</w:t>
      </w:r>
      <w:r>
        <w:rPr>
          <w:rtl/>
          <w:lang w:eastAsia="he-IL"/>
        </w:rPr>
        <w:t xml:space="preserve">דר הסכם עם לבנון, שמרגיע את כל העניין, קיבלנו </w:t>
      </w:r>
      <w:r>
        <w:rPr>
          <w:rFonts w:hint="cs"/>
          <w:rtl/>
          <w:lang w:eastAsia="he-IL"/>
        </w:rPr>
        <w:t xml:space="preserve">את </w:t>
      </w:r>
      <w:r>
        <w:rPr>
          <w:rtl/>
          <w:lang w:eastAsia="he-IL"/>
        </w:rPr>
        <w:t xml:space="preserve">המשך האש מחיזבאללה, ו-18 אזרחי ישראל שילמו בחיים שלהם על </w:t>
      </w:r>
      <w:r>
        <w:rPr>
          <w:rFonts w:hint="cs"/>
          <w:rtl/>
          <w:lang w:eastAsia="he-IL"/>
        </w:rPr>
        <w:t>"</w:t>
      </w:r>
      <w:r>
        <w:rPr>
          <w:rtl/>
          <w:lang w:eastAsia="he-IL"/>
        </w:rPr>
        <w:t>הפסקת האש</w:t>
      </w:r>
      <w:r>
        <w:rPr>
          <w:rFonts w:hint="cs"/>
          <w:rtl/>
          <w:lang w:eastAsia="he-IL"/>
        </w:rPr>
        <w:t>"</w:t>
      </w:r>
      <w:r>
        <w:rPr>
          <w:rtl/>
          <w:lang w:eastAsia="he-IL"/>
        </w:rPr>
        <w:t xml:space="preserve"> הזאת</w:t>
      </w:r>
      <w:r>
        <w:rPr>
          <w:rFonts w:hint="cs"/>
          <w:rtl/>
          <w:lang w:eastAsia="he-IL"/>
        </w:rPr>
        <w:t>,</w:t>
      </w:r>
      <w:r>
        <w:rPr>
          <w:rtl/>
          <w:lang w:eastAsia="he-IL"/>
        </w:rPr>
        <w:t xml:space="preserve"> 16 חיילים ושני אזרחים שהיו בשירות כוחות הביטחון. </w:t>
      </w:r>
    </w:p>
    <w:p w:rsidR="00A3654A" w:rsidRDefault="00A3654A" w:rsidP="00077A11">
      <w:pPr>
        <w:rPr>
          <w:rtl/>
          <w:lang w:eastAsia="he-IL"/>
        </w:rPr>
      </w:pPr>
      <w:bookmarkStart w:id="11809" w:name="_ETM_Q72_360132"/>
      <w:bookmarkStart w:id="11810" w:name="_ETM_Q72_360190"/>
      <w:bookmarkEnd w:id="11809"/>
      <w:bookmarkEnd w:id="11810"/>
    </w:p>
    <w:p w:rsidR="00A3654A" w:rsidRDefault="00A3654A" w:rsidP="00077A11">
      <w:pPr>
        <w:rPr>
          <w:rtl/>
          <w:lang w:eastAsia="he-IL"/>
        </w:rPr>
      </w:pPr>
      <w:bookmarkStart w:id="11811" w:name="_ETM_Q72_360466"/>
      <w:bookmarkStart w:id="11812" w:name="_ETM_Q72_360513"/>
      <w:bookmarkEnd w:id="11811"/>
      <w:bookmarkEnd w:id="11812"/>
      <w:r>
        <w:rPr>
          <w:rtl/>
          <w:lang w:eastAsia="he-IL"/>
        </w:rPr>
        <w:t>במקום לקיים דיון אסטרטגי</w:t>
      </w:r>
      <w:r>
        <w:rPr>
          <w:rFonts w:hint="cs"/>
          <w:rtl/>
          <w:lang w:eastAsia="he-IL"/>
        </w:rPr>
        <w:t xml:space="preserve"> </w:t>
      </w:r>
      <w:r>
        <w:rPr>
          <w:rtl/>
          <w:lang w:eastAsia="he-IL"/>
        </w:rPr>
        <w:t>ולרתום את הגורמים הרלוונטיים למהלך אזורי שלם</w:t>
      </w:r>
      <w:r>
        <w:rPr>
          <w:rFonts w:hint="cs"/>
          <w:rtl/>
          <w:lang w:eastAsia="he-IL"/>
        </w:rPr>
        <w:t>,</w:t>
      </w:r>
      <w:r>
        <w:rPr>
          <w:rtl/>
          <w:lang w:eastAsia="he-IL"/>
        </w:rPr>
        <w:t xml:space="preserve"> ישראל וממשלת ישראל איבדו זמן יקר, ובסוף עשו את השגיאה הכי נוראית </w:t>
      </w:r>
      <w:r>
        <w:rPr>
          <w:rFonts w:hint="cs"/>
          <w:rtl/>
          <w:lang w:eastAsia="he-IL"/>
        </w:rPr>
        <w:t>כ</w:t>
      </w:r>
      <w:r>
        <w:rPr>
          <w:rtl/>
          <w:lang w:eastAsia="he-IL"/>
        </w:rPr>
        <w:t xml:space="preserve">שקשרו את הסכסוך מול חיזבאללה בלבנון לשיחות בפקיסטן בין </w:t>
      </w:r>
      <w:r>
        <w:rPr>
          <w:rFonts w:hint="cs"/>
          <w:rtl/>
          <w:lang w:eastAsia="he-IL"/>
        </w:rPr>
        <w:t>ה</w:t>
      </w:r>
      <w:r>
        <w:rPr>
          <w:rtl/>
          <w:lang w:eastAsia="he-IL"/>
        </w:rPr>
        <w:t>אמריקאים לאיראנים. הרי כולנו יודעים שבתוך לבנון יש גורמים שלא סובלים את חיזבאללה</w:t>
      </w:r>
      <w:r>
        <w:rPr>
          <w:rFonts w:hint="cs"/>
          <w:rtl/>
          <w:lang w:eastAsia="he-IL"/>
        </w:rPr>
        <w:t xml:space="preserve">; </w:t>
      </w:r>
      <w:r>
        <w:rPr>
          <w:rtl/>
          <w:lang w:eastAsia="he-IL"/>
        </w:rPr>
        <w:t>שיש גורמים שמוכנים לא רק לנקום בחיזבאללה, אלא גם מוכנים לשנות את המציאות</w:t>
      </w:r>
      <w:r>
        <w:rPr>
          <w:rFonts w:hint="cs"/>
          <w:rtl/>
          <w:lang w:eastAsia="he-IL"/>
        </w:rPr>
        <w:t>.</w:t>
      </w:r>
      <w:r>
        <w:rPr>
          <w:rtl/>
          <w:lang w:eastAsia="he-IL"/>
        </w:rPr>
        <w:t xml:space="preserve"> במשך שבועות ארוכים </w:t>
      </w:r>
      <w:r>
        <w:rPr>
          <w:rFonts w:hint="cs"/>
          <w:rtl/>
          <w:lang w:eastAsia="he-IL"/>
        </w:rPr>
        <w:t xml:space="preserve">שמענו </w:t>
      </w:r>
      <w:r>
        <w:rPr>
          <w:rtl/>
          <w:lang w:eastAsia="he-IL"/>
        </w:rPr>
        <w:t xml:space="preserve">שתיקה. אתם יודעים מה זה לשמוע שתיקה רועמת? זה מה ששמענו </w:t>
      </w:r>
      <w:r>
        <w:rPr>
          <w:rFonts w:hint="cs"/>
          <w:rtl/>
          <w:lang w:eastAsia="he-IL"/>
        </w:rPr>
        <w:t>מ</w:t>
      </w:r>
      <w:r>
        <w:rPr>
          <w:rtl/>
          <w:lang w:eastAsia="he-IL"/>
        </w:rPr>
        <w:t>ממשלת ישראל</w:t>
      </w:r>
      <w:r>
        <w:rPr>
          <w:rFonts w:hint="cs"/>
          <w:rtl/>
          <w:lang w:eastAsia="he-IL"/>
        </w:rPr>
        <w:t>,</w:t>
      </w:r>
      <w:r>
        <w:rPr>
          <w:rtl/>
          <w:lang w:eastAsia="he-IL"/>
        </w:rPr>
        <w:t xml:space="preserve"> שתיקה רועמת. </w:t>
      </w:r>
    </w:p>
    <w:p w:rsidR="00A3654A" w:rsidRDefault="00A3654A" w:rsidP="00077A11">
      <w:pPr>
        <w:rPr>
          <w:rtl/>
          <w:lang w:eastAsia="he-IL"/>
        </w:rPr>
      </w:pPr>
      <w:bookmarkStart w:id="11813" w:name="_ETM_Q72_435624"/>
      <w:bookmarkStart w:id="11814" w:name="_ETM_Q72_435681"/>
      <w:bookmarkStart w:id="11815" w:name="_ETM_Q72_436183"/>
      <w:bookmarkEnd w:id="11813"/>
      <w:bookmarkEnd w:id="11814"/>
      <w:bookmarkEnd w:id="11815"/>
    </w:p>
    <w:p w:rsidR="00A3654A" w:rsidRDefault="00A3654A" w:rsidP="00077A11">
      <w:pPr>
        <w:rPr>
          <w:rtl/>
          <w:lang w:eastAsia="he-IL"/>
        </w:rPr>
      </w:pPr>
      <w:bookmarkStart w:id="11816" w:name="_ETM_Q72_436230"/>
      <w:bookmarkEnd w:id="11816"/>
      <w:r>
        <w:rPr>
          <w:rtl/>
          <w:lang w:eastAsia="he-IL"/>
        </w:rPr>
        <w:t>במקום להוביל, במקום ליזום, במקום לתכלל את האירוע בתוך לבנון מול חיזבאללה, קיבלנו רפיסות של הממשלה, היעדר ראייה אסטרטגית והפקדת ביטחונה של מדינת ישראל בידיו של נשיא אמריקאי שקודם כ</w:t>
      </w:r>
      <w:r>
        <w:rPr>
          <w:rFonts w:hint="cs"/>
          <w:rtl/>
          <w:lang w:eastAsia="he-IL"/>
        </w:rPr>
        <w:t>ו</w:t>
      </w:r>
      <w:r>
        <w:rPr>
          <w:rtl/>
          <w:lang w:eastAsia="he-IL"/>
        </w:rPr>
        <w:t xml:space="preserve">ל מסתכל על מה שקורה </w:t>
      </w:r>
      <w:r>
        <w:rPr>
          <w:rFonts w:hint="cs"/>
          <w:rtl/>
          <w:lang w:eastAsia="he-IL"/>
        </w:rPr>
        <w:t xml:space="preserve">בשיחות </w:t>
      </w:r>
      <w:r>
        <w:rPr>
          <w:rtl/>
          <w:lang w:eastAsia="he-IL"/>
        </w:rPr>
        <w:t xml:space="preserve">בפקיסטן, ואחר כך מצייץ ומודיע לעם ישראל על הפסקת האש, על זה שהוא אוסר </w:t>
      </w:r>
      <w:r>
        <w:rPr>
          <w:rFonts w:hint="cs"/>
          <w:rtl/>
          <w:lang w:eastAsia="he-IL"/>
        </w:rPr>
        <w:t xml:space="preserve">על </w:t>
      </w:r>
      <w:bookmarkStart w:id="11817" w:name="_ETM_Q72_472668"/>
      <w:bookmarkEnd w:id="11817"/>
      <w:r>
        <w:rPr>
          <w:rtl/>
          <w:lang w:eastAsia="he-IL"/>
        </w:rPr>
        <w:t>ישראל לתקוף בד</w:t>
      </w:r>
      <w:r>
        <w:rPr>
          <w:rFonts w:hint="cs"/>
          <w:rtl/>
          <w:lang w:eastAsia="he-IL"/>
        </w:rPr>
        <w:t>א</w:t>
      </w:r>
      <w:r>
        <w:rPr>
          <w:rtl/>
          <w:lang w:eastAsia="he-IL"/>
        </w:rPr>
        <w:t>חי</w:t>
      </w:r>
      <w:r>
        <w:rPr>
          <w:rFonts w:hint="cs"/>
          <w:rtl/>
          <w:lang w:eastAsia="he-IL"/>
        </w:rPr>
        <w:t>י</w:t>
      </w:r>
      <w:r>
        <w:rPr>
          <w:rtl/>
          <w:lang w:eastAsia="he-IL"/>
        </w:rPr>
        <w:t xml:space="preserve">ה, על זה שהוא קובע איפה ממשלת ישראל ואיך ממשלת ישראל תעביר </w:t>
      </w:r>
      <w:r>
        <w:rPr>
          <w:rFonts w:hint="cs"/>
          <w:rtl/>
          <w:lang w:eastAsia="he-IL"/>
        </w:rPr>
        <w:t xml:space="preserve">לצה"ל </w:t>
      </w:r>
      <w:r>
        <w:rPr>
          <w:rtl/>
          <w:lang w:eastAsia="he-IL"/>
        </w:rPr>
        <w:t xml:space="preserve">את הפקודה </w:t>
      </w:r>
      <w:r>
        <w:rPr>
          <w:rFonts w:hint="cs"/>
          <w:rtl/>
          <w:lang w:eastAsia="he-IL"/>
        </w:rPr>
        <w:t xml:space="preserve">על </w:t>
      </w:r>
      <w:r>
        <w:rPr>
          <w:rtl/>
          <w:lang w:eastAsia="he-IL"/>
        </w:rPr>
        <w:t xml:space="preserve">מלחמה בארגון טרור. </w:t>
      </w:r>
    </w:p>
    <w:p w:rsidR="00A3654A" w:rsidRDefault="00A3654A" w:rsidP="00077A11">
      <w:pPr>
        <w:rPr>
          <w:rtl/>
          <w:lang w:eastAsia="he-IL"/>
        </w:rPr>
      </w:pPr>
    </w:p>
    <w:p w:rsidR="00A3654A" w:rsidRDefault="00A3654A" w:rsidP="00077A11">
      <w:pPr>
        <w:rPr>
          <w:rtl/>
          <w:lang w:eastAsia="he-IL"/>
        </w:rPr>
      </w:pPr>
      <w:r>
        <w:rPr>
          <w:rtl/>
          <w:lang w:eastAsia="he-IL"/>
        </w:rPr>
        <w:t xml:space="preserve">מה קיבלנו בסוף? לא הסכם ולא נעליים ולא כלום. קיבלנו עוד סיום של הסבב, </w:t>
      </w:r>
      <w:r>
        <w:rPr>
          <w:rFonts w:hint="cs"/>
          <w:rtl/>
          <w:lang w:eastAsia="he-IL"/>
        </w:rPr>
        <w:t>ו</w:t>
      </w:r>
      <w:r>
        <w:rPr>
          <w:rtl/>
          <w:lang w:eastAsia="he-IL"/>
        </w:rPr>
        <w:t>אין לי שום ספק שזה יחזור כמו בומרנג ובגדול בעוד זמן קצר. אני חייב להגיד שנתניהו יודע שזו פגיעה לא רק בריבונות שלו כראש ממשלה</w:t>
      </w:r>
      <w:r>
        <w:rPr>
          <w:rFonts w:hint="cs"/>
          <w:rtl/>
          <w:lang w:eastAsia="he-IL"/>
        </w:rPr>
        <w:t>,</w:t>
      </w:r>
      <w:r>
        <w:rPr>
          <w:rtl/>
          <w:lang w:eastAsia="he-IL"/>
        </w:rPr>
        <w:t xml:space="preserve"> ז</w:t>
      </w:r>
      <w:r>
        <w:rPr>
          <w:rFonts w:hint="cs"/>
          <w:rtl/>
          <w:lang w:eastAsia="he-IL"/>
        </w:rPr>
        <w:t xml:space="preserve">את </w:t>
      </w:r>
      <w:r>
        <w:rPr>
          <w:rtl/>
          <w:lang w:eastAsia="he-IL"/>
        </w:rPr>
        <w:t xml:space="preserve">פגיעה </w:t>
      </w:r>
      <w:r>
        <w:rPr>
          <w:rFonts w:hint="cs"/>
          <w:rtl/>
          <w:lang w:eastAsia="he-IL"/>
        </w:rPr>
        <w:t xml:space="preserve">גם </w:t>
      </w:r>
      <w:r>
        <w:rPr>
          <w:rtl/>
          <w:lang w:eastAsia="he-IL"/>
        </w:rPr>
        <w:t>בבייס שלו</w:t>
      </w:r>
      <w:r>
        <w:rPr>
          <w:rFonts w:hint="cs"/>
          <w:rtl/>
          <w:lang w:eastAsia="he-IL"/>
        </w:rPr>
        <w:t>.</w:t>
      </w:r>
      <w:r>
        <w:rPr>
          <w:rtl/>
          <w:lang w:eastAsia="he-IL"/>
        </w:rPr>
        <w:t xml:space="preserve"> אנחנו יודעים שהוא מאוד לחוץ</w:t>
      </w:r>
      <w:r>
        <w:rPr>
          <w:rFonts w:hint="cs"/>
          <w:rtl/>
          <w:lang w:eastAsia="he-IL"/>
        </w:rPr>
        <w:t xml:space="preserve"> </w:t>
      </w:r>
      <w:r>
        <w:rPr>
          <w:rtl/>
          <w:lang w:eastAsia="he-IL"/>
        </w:rPr>
        <w:t>כי אפילו אנשים שנאמנים לממשלה הזאת, לא מסוגלים להכיל את האירוע שבו אתה מאבד את הריבונות שלך ואתה כבר לא עצמאי בתהליך קבלת ההחלטות. הוא יודע שזה פוגע בו, הוא יודע שלא כך הוא רצה ללכת לבחירות</w:t>
      </w:r>
      <w:r>
        <w:rPr>
          <w:rFonts w:hint="cs"/>
          <w:rtl/>
          <w:lang w:eastAsia="he-IL"/>
        </w:rPr>
        <w:t>.</w:t>
      </w:r>
      <w:r>
        <w:rPr>
          <w:rtl/>
          <w:lang w:eastAsia="he-IL"/>
        </w:rPr>
        <w:t xml:space="preserve"> אבל יש פתרון</w:t>
      </w:r>
      <w:r>
        <w:rPr>
          <w:rFonts w:hint="cs"/>
          <w:rtl/>
          <w:lang w:eastAsia="he-IL"/>
        </w:rPr>
        <w:t>:</w:t>
      </w:r>
      <w:r>
        <w:rPr>
          <w:rtl/>
          <w:lang w:eastAsia="he-IL"/>
        </w:rPr>
        <w:t xml:space="preserve"> הוא צריך להפסיק לחשוב על המשפט שלו</w:t>
      </w:r>
      <w:r>
        <w:rPr>
          <w:rFonts w:hint="cs"/>
          <w:rtl/>
          <w:lang w:eastAsia="he-IL"/>
        </w:rPr>
        <w:t>,</w:t>
      </w:r>
      <w:r>
        <w:rPr>
          <w:rtl/>
          <w:lang w:eastAsia="he-IL"/>
        </w:rPr>
        <w:t xml:space="preserve"> הוא צריך להפסיק לחשוב על האינטרס האישי שלו</w:t>
      </w:r>
      <w:r>
        <w:rPr>
          <w:rFonts w:hint="cs"/>
          <w:rtl/>
          <w:lang w:eastAsia="he-IL"/>
        </w:rPr>
        <w:t>;</w:t>
      </w:r>
      <w:r>
        <w:rPr>
          <w:rtl/>
          <w:lang w:eastAsia="he-IL"/>
        </w:rPr>
        <w:t xml:space="preserve"> הוא צריך לנהל את מדינת ישראל, את ממשלת ישראל</w:t>
      </w:r>
      <w:r>
        <w:rPr>
          <w:rFonts w:hint="cs"/>
          <w:rtl/>
          <w:lang w:eastAsia="he-IL"/>
        </w:rPr>
        <w:t>.</w:t>
      </w:r>
      <w:r>
        <w:rPr>
          <w:rtl/>
          <w:lang w:eastAsia="he-IL"/>
        </w:rPr>
        <w:t xml:space="preserve"> לבוא לנשיא </w:t>
      </w:r>
      <w:r>
        <w:rPr>
          <w:rFonts w:hint="cs"/>
          <w:rtl/>
          <w:lang w:eastAsia="he-IL"/>
        </w:rPr>
        <w:t>ה</w:t>
      </w:r>
      <w:r>
        <w:rPr>
          <w:rtl/>
          <w:lang w:eastAsia="he-IL"/>
        </w:rPr>
        <w:t>אמריקאי ולהגיד לו</w:t>
      </w:r>
      <w:r>
        <w:rPr>
          <w:rFonts w:hint="cs"/>
          <w:rtl/>
          <w:lang w:eastAsia="he-IL"/>
        </w:rPr>
        <w:t>:</w:t>
      </w:r>
      <w:r>
        <w:rPr>
          <w:rtl/>
          <w:lang w:eastAsia="he-IL"/>
        </w:rPr>
        <w:t xml:space="preserve"> אדוני הנשיא, אתה מנהל את האירוע האיראני, אני מכבד את זה, יחד התחלנו את המערכה</w:t>
      </w:r>
      <w:r>
        <w:rPr>
          <w:rFonts w:hint="cs"/>
          <w:rtl/>
          <w:lang w:eastAsia="he-IL"/>
        </w:rPr>
        <w:t>.</w:t>
      </w:r>
      <w:r>
        <w:rPr>
          <w:rtl/>
          <w:lang w:eastAsia="he-IL"/>
        </w:rPr>
        <w:t xml:space="preserve"> בנושא הלבנוני, אל תתערב לנו. </w:t>
      </w:r>
      <w:bookmarkStart w:id="11818" w:name="_ETM_Q72_586813"/>
      <w:bookmarkStart w:id="11819" w:name="_ETM_Q72_586866"/>
      <w:bookmarkStart w:id="11820" w:name="_ETM_Q72_587005"/>
      <w:bookmarkStart w:id="11821" w:name="_ETM_Q72_587043"/>
      <w:bookmarkEnd w:id="11818"/>
      <w:bookmarkEnd w:id="11819"/>
      <w:bookmarkEnd w:id="11820"/>
      <w:bookmarkEnd w:id="11821"/>
      <w:r>
        <w:rPr>
          <w:rtl/>
          <w:lang w:eastAsia="he-IL"/>
        </w:rPr>
        <w:t>זאת המציאות</w:t>
      </w:r>
      <w:r>
        <w:rPr>
          <w:rFonts w:hint="cs"/>
          <w:rtl/>
          <w:lang w:eastAsia="he-IL"/>
        </w:rPr>
        <w:t xml:space="preserve"> העגומה, </w:t>
      </w:r>
      <w:r>
        <w:rPr>
          <w:rtl/>
          <w:lang w:eastAsia="he-IL"/>
        </w:rPr>
        <w:t>לצערי</w:t>
      </w:r>
      <w:r>
        <w:rPr>
          <w:rFonts w:hint="cs"/>
          <w:rtl/>
          <w:lang w:eastAsia="he-IL"/>
        </w:rPr>
        <w:t>,</w:t>
      </w:r>
      <w:r>
        <w:rPr>
          <w:rtl/>
          <w:lang w:eastAsia="he-IL"/>
        </w:rPr>
        <w:t xml:space="preserve"> שבה אנחנו רואים אובדן שליטה. </w:t>
      </w:r>
    </w:p>
    <w:p w:rsidR="00A3654A" w:rsidRDefault="00A3654A" w:rsidP="00077A11">
      <w:pPr>
        <w:rPr>
          <w:rtl/>
          <w:lang w:eastAsia="he-IL"/>
        </w:rPr>
      </w:pPr>
    </w:p>
    <w:p w:rsidR="00A3654A" w:rsidRDefault="00A3654A" w:rsidP="00077A11">
      <w:pPr>
        <w:rPr>
          <w:rtl/>
          <w:lang w:eastAsia="he-IL"/>
        </w:rPr>
      </w:pPr>
      <w:r>
        <w:rPr>
          <w:rtl/>
          <w:lang w:eastAsia="he-IL"/>
        </w:rPr>
        <w:t>עם הדברים האלה התחלתי, וחשוב לי להרחיב בנושא הזה. כשאני מסתכל על מה שקורה בביטחון האישי במדינה הזאת, אני נזכר מה היה רק לפני</w:t>
      </w:r>
      <w:r>
        <w:rPr>
          <w:rFonts w:hint="cs"/>
          <w:rtl/>
          <w:lang w:eastAsia="he-IL"/>
        </w:rPr>
        <w:t xml:space="preserve"> חמש</w:t>
      </w:r>
      <w:r>
        <w:rPr>
          <w:rtl/>
          <w:lang w:eastAsia="he-IL"/>
        </w:rPr>
        <w:t xml:space="preserve"> שנים</w:t>
      </w:r>
      <w:r>
        <w:rPr>
          <w:rFonts w:hint="cs"/>
          <w:rtl/>
          <w:lang w:eastAsia="he-IL"/>
        </w:rPr>
        <w:t>.</w:t>
      </w:r>
      <w:r>
        <w:rPr>
          <w:rtl/>
          <w:lang w:eastAsia="he-IL"/>
        </w:rPr>
        <w:t xml:space="preserve"> לפני </w:t>
      </w:r>
      <w:r>
        <w:rPr>
          <w:rFonts w:hint="cs"/>
          <w:rtl/>
          <w:lang w:eastAsia="he-IL"/>
        </w:rPr>
        <w:t>חמש</w:t>
      </w:r>
      <w:r>
        <w:rPr>
          <w:rtl/>
          <w:lang w:eastAsia="he-IL"/>
        </w:rPr>
        <w:t xml:space="preserve"> שנים, כשהקמנו ממשלה, כל שר עסק בנושאים שלו</w:t>
      </w:r>
      <w:r>
        <w:rPr>
          <w:rFonts w:hint="cs"/>
          <w:rtl/>
          <w:lang w:eastAsia="he-IL"/>
        </w:rPr>
        <w:t>.</w:t>
      </w:r>
      <w:r>
        <w:rPr>
          <w:rtl/>
          <w:lang w:eastAsia="he-IL"/>
        </w:rPr>
        <w:t xml:space="preserve"> באותה שנה שניהלנו את המדינה</w:t>
      </w:r>
      <w:r>
        <w:rPr>
          <w:rFonts w:hint="cs"/>
          <w:rtl/>
          <w:lang w:eastAsia="he-IL"/>
        </w:rPr>
        <w:t xml:space="preserve"> </w:t>
      </w:r>
      <w:r>
        <w:rPr>
          <w:rFonts w:hint="eastAsia"/>
          <w:rtl/>
          <w:lang w:eastAsia="he-IL"/>
        </w:rPr>
        <w:t>–</w:t>
      </w:r>
      <w:r>
        <w:rPr>
          <w:rtl/>
          <w:lang w:eastAsia="he-IL"/>
        </w:rPr>
        <w:t xml:space="preserve"> תבדקו אותי</w:t>
      </w:r>
      <w:r>
        <w:rPr>
          <w:rFonts w:hint="cs"/>
          <w:rtl/>
          <w:lang w:eastAsia="he-IL"/>
        </w:rPr>
        <w:t>,</w:t>
      </w:r>
      <w:r>
        <w:rPr>
          <w:rtl/>
          <w:lang w:eastAsia="he-IL"/>
        </w:rPr>
        <w:t xml:space="preserve"> שהשר בן גביר יבדוק אותנו כמה רציחות </w:t>
      </w:r>
      <w:r>
        <w:rPr>
          <w:rFonts w:hint="cs"/>
          <w:rtl/>
          <w:lang w:eastAsia="he-IL"/>
        </w:rPr>
        <w:t xml:space="preserve">היו </w:t>
      </w:r>
      <w:r>
        <w:rPr>
          <w:rtl/>
          <w:lang w:eastAsia="he-IL"/>
        </w:rPr>
        <w:t>במגזר הערבי, כמה פיגועים</w:t>
      </w:r>
      <w:r>
        <w:rPr>
          <w:rFonts w:hint="cs"/>
          <w:rtl/>
          <w:lang w:eastAsia="he-IL"/>
        </w:rPr>
        <w:t xml:space="preserve"> </w:t>
      </w:r>
      <w:bookmarkStart w:id="11822" w:name="_ETM_Q72_634862"/>
      <w:bookmarkEnd w:id="11822"/>
      <w:r>
        <w:rPr>
          <w:rFonts w:hint="cs"/>
          <w:rtl/>
          <w:lang w:eastAsia="he-IL"/>
        </w:rPr>
        <w:t xml:space="preserve">היו, </w:t>
      </w:r>
      <w:r>
        <w:rPr>
          <w:rtl/>
          <w:lang w:eastAsia="he-IL"/>
        </w:rPr>
        <w:t>כמה אנשים נרצחו</w:t>
      </w:r>
      <w:r>
        <w:rPr>
          <w:rFonts w:hint="cs"/>
          <w:rtl/>
          <w:lang w:eastAsia="he-IL"/>
        </w:rPr>
        <w:t>,</w:t>
      </w:r>
      <w:r>
        <w:rPr>
          <w:rtl/>
          <w:lang w:eastAsia="he-IL"/>
        </w:rPr>
        <w:t xml:space="preserve"> ושיבדוק את עצמו אחרי 7 באוקטובר</w:t>
      </w:r>
      <w:r>
        <w:rPr>
          <w:rFonts w:hint="cs"/>
          <w:rtl/>
          <w:lang w:eastAsia="he-IL"/>
        </w:rPr>
        <w:t xml:space="preserve">. </w:t>
      </w:r>
      <w:r>
        <w:rPr>
          <w:rtl/>
          <w:lang w:eastAsia="he-IL"/>
        </w:rPr>
        <w:t>שישאל אנשים ברחוב אם הם חושבים שרמת הביטחון שלהם עלתה מאז שהממשלה הזאת הגיעה לשלטון או שהמצב שלהם מחמיר. פשוט מאוד, שאלה פשוטה לאזרח במדינה</w:t>
      </w:r>
      <w:r>
        <w:rPr>
          <w:rFonts w:hint="cs"/>
          <w:rtl/>
          <w:lang w:eastAsia="he-IL"/>
        </w:rPr>
        <w:t>:</w:t>
      </w:r>
      <w:r>
        <w:rPr>
          <w:rtl/>
          <w:lang w:eastAsia="he-IL"/>
        </w:rPr>
        <w:t xml:space="preserve"> אתה מרגיש יותר בטוח? שישאל את </w:t>
      </w:r>
      <w:r>
        <w:rPr>
          <w:rFonts w:hint="cs"/>
          <w:rtl/>
          <w:lang w:eastAsia="he-IL"/>
        </w:rPr>
        <w:t>ה</w:t>
      </w:r>
      <w:r>
        <w:rPr>
          <w:rtl/>
          <w:lang w:eastAsia="he-IL"/>
        </w:rPr>
        <w:t>אנשים שעדיין בארץ, לא את אלה שעזבו לפורטוגל, לברלין, לאמריקה, לקנדה, לצרפת</w:t>
      </w:r>
      <w:r>
        <w:rPr>
          <w:rFonts w:hint="cs"/>
          <w:rtl/>
          <w:lang w:eastAsia="he-IL"/>
        </w:rPr>
        <w:t>.</w:t>
      </w:r>
      <w:r>
        <w:rPr>
          <w:rtl/>
          <w:lang w:eastAsia="he-IL"/>
        </w:rPr>
        <w:t xml:space="preserve"> שישאל את האזרחים שכאן</w:t>
      </w:r>
      <w:r>
        <w:rPr>
          <w:rFonts w:hint="cs"/>
          <w:rtl/>
          <w:lang w:eastAsia="he-IL"/>
        </w:rPr>
        <w:t>.</w:t>
      </w:r>
      <w:r>
        <w:rPr>
          <w:rtl/>
          <w:lang w:eastAsia="he-IL"/>
        </w:rPr>
        <w:t xml:space="preserve"> </w:t>
      </w:r>
    </w:p>
    <w:p w:rsidR="00A3654A" w:rsidRDefault="00A3654A" w:rsidP="00077A11">
      <w:pPr>
        <w:rPr>
          <w:rtl/>
          <w:lang w:eastAsia="he-IL"/>
        </w:rPr>
      </w:pPr>
    </w:p>
    <w:p w:rsidR="00A3654A" w:rsidRPr="009118C6" w:rsidRDefault="00A3654A" w:rsidP="00E6687E">
      <w:pPr>
        <w:rPr>
          <w:rtl/>
          <w:lang w:eastAsia="he-IL"/>
        </w:rPr>
      </w:pPr>
      <w:r>
        <w:rPr>
          <w:rFonts w:hint="cs"/>
          <w:rtl/>
          <w:lang w:eastAsia="he-IL"/>
        </w:rPr>
        <w:t>י</w:t>
      </w:r>
      <w:r>
        <w:rPr>
          <w:rtl/>
          <w:lang w:eastAsia="he-IL"/>
        </w:rPr>
        <w:t>ש לא מעט אזרחים ששוקלים לעזוב את המדינה בגלל מה שקורה ברמה האישית</w:t>
      </w:r>
      <w:r>
        <w:rPr>
          <w:rFonts w:hint="cs"/>
          <w:rtl/>
          <w:lang w:eastAsia="he-IL"/>
        </w:rPr>
        <w:t xml:space="preserve">. </w:t>
      </w:r>
      <w:r>
        <w:rPr>
          <w:rtl/>
          <w:lang w:eastAsia="he-IL"/>
        </w:rPr>
        <w:t>אני כבר לא מדבר על הטילים האיראני</w:t>
      </w:r>
      <w:r>
        <w:rPr>
          <w:rFonts w:hint="cs"/>
          <w:rtl/>
          <w:lang w:eastAsia="he-IL"/>
        </w:rPr>
        <w:t>י</w:t>
      </w:r>
      <w:r>
        <w:rPr>
          <w:rtl/>
          <w:lang w:eastAsia="he-IL"/>
        </w:rPr>
        <w:t>ם, על האיומים</w:t>
      </w:r>
      <w:r>
        <w:rPr>
          <w:rFonts w:hint="cs"/>
          <w:rtl/>
          <w:lang w:eastAsia="he-IL"/>
        </w:rPr>
        <w:t xml:space="preserve"> הנשנים </w:t>
      </w:r>
      <w:r>
        <w:rPr>
          <w:rtl/>
          <w:lang w:eastAsia="he-IL"/>
        </w:rPr>
        <w:t xml:space="preserve">וחוזרים של האיראנים. אני מדבר על הרמה הבסיסית של הביטחון, תחושת הביטחון של האזרח. האם </w:t>
      </w:r>
      <w:r>
        <w:rPr>
          <w:rFonts w:hint="cs"/>
          <w:rtl/>
          <w:lang w:eastAsia="he-IL"/>
        </w:rPr>
        <w:t>ה</w:t>
      </w:r>
      <w:r>
        <w:rPr>
          <w:rtl/>
          <w:lang w:eastAsia="he-IL"/>
        </w:rPr>
        <w:t>אזרחים במדינת ישראל מרגישים יותר בטוחים עם הממשלה הזאת בכבישי ישראל</w:t>
      </w:r>
      <w:r>
        <w:rPr>
          <w:rFonts w:hint="cs"/>
          <w:rtl/>
          <w:lang w:eastAsia="he-IL"/>
        </w:rPr>
        <w:t>?</w:t>
      </w:r>
      <w:r>
        <w:rPr>
          <w:rtl/>
          <w:lang w:eastAsia="he-IL"/>
        </w:rPr>
        <w:t xml:space="preserve"> בפתיחת עסקים</w:t>
      </w:r>
      <w:r>
        <w:rPr>
          <w:rFonts w:hint="cs"/>
          <w:rtl/>
          <w:lang w:eastAsia="he-IL"/>
        </w:rPr>
        <w:t xml:space="preserve">? </w:t>
      </w:r>
      <w:r>
        <w:rPr>
          <w:rtl/>
          <w:lang w:eastAsia="he-IL"/>
        </w:rPr>
        <w:t>בדרום או בצפון? האם יש חברות בנייה שמוכנות להעיד שהן לא משלמות דמי פרוטקשן</w:t>
      </w:r>
      <w:r>
        <w:rPr>
          <w:rFonts w:hint="cs"/>
          <w:rtl/>
          <w:lang w:eastAsia="he-IL"/>
        </w:rPr>
        <w:t>?</w:t>
      </w:r>
      <w:r>
        <w:rPr>
          <w:rtl/>
          <w:lang w:eastAsia="he-IL"/>
        </w:rPr>
        <w:t xml:space="preserve"> אני חושש שאף אחד לא </w:t>
      </w:r>
      <w:r>
        <w:rPr>
          <w:rFonts w:hint="cs"/>
          <w:rtl/>
          <w:lang w:eastAsia="he-IL"/>
        </w:rPr>
        <w:t>י</w:t>
      </w:r>
      <w:r>
        <w:rPr>
          <w:rtl/>
          <w:lang w:eastAsia="he-IL"/>
        </w:rPr>
        <w:t xml:space="preserve">עז להגיד את זה, גם אם הוא לא משלם, כי מהר מאוד יבואו אליו וידרשו </w:t>
      </w:r>
      <w:r>
        <w:rPr>
          <w:rFonts w:hint="cs"/>
          <w:rtl/>
          <w:lang w:eastAsia="he-IL"/>
        </w:rPr>
        <w:t>שי</w:t>
      </w:r>
      <w:r>
        <w:rPr>
          <w:rtl/>
          <w:lang w:eastAsia="he-IL"/>
        </w:rPr>
        <w:t xml:space="preserve">שלם דמי פרוטקשן. זאת אנומליה שחברת בנייה לא משלמת דמי פרוטקשן. אז גם כאלה שאולי במזל לא משלמות </w:t>
      </w:r>
      <w:r>
        <w:rPr>
          <w:rFonts w:hint="cs"/>
          <w:rtl/>
          <w:lang w:eastAsia="he-IL"/>
        </w:rPr>
        <w:t>ו</w:t>
      </w:r>
      <w:r>
        <w:rPr>
          <w:rtl/>
          <w:lang w:eastAsia="he-IL"/>
        </w:rPr>
        <w:t>מפחדות להעיד ולהגיד</w:t>
      </w:r>
      <w:r>
        <w:rPr>
          <w:rFonts w:hint="cs"/>
          <w:rtl/>
          <w:lang w:eastAsia="he-IL"/>
        </w:rPr>
        <w:t>:</w:t>
      </w:r>
      <w:r>
        <w:rPr>
          <w:rtl/>
          <w:lang w:eastAsia="he-IL"/>
        </w:rPr>
        <w:t xml:space="preserve"> אצלנו יחסית בסדר, כי מהר מאוד ה</w:t>
      </w:r>
      <w:r>
        <w:rPr>
          <w:rFonts w:hint="cs"/>
          <w:rtl/>
          <w:lang w:eastAsia="he-IL"/>
        </w:rPr>
        <w:t>ן</w:t>
      </w:r>
      <w:r>
        <w:rPr>
          <w:rtl/>
          <w:lang w:eastAsia="he-IL"/>
        </w:rPr>
        <w:t xml:space="preserve"> </w:t>
      </w:r>
      <w:r>
        <w:rPr>
          <w:rFonts w:hint="cs"/>
          <w:rtl/>
          <w:lang w:eastAsia="he-IL"/>
        </w:rPr>
        <w:t>י</w:t>
      </w:r>
      <w:r>
        <w:rPr>
          <w:rtl/>
          <w:lang w:eastAsia="he-IL"/>
        </w:rPr>
        <w:t>מצאו את עצמן מול איזה ארגון פשיעה שפשוט יציב להם חברת שמירה ויגיד</w:t>
      </w:r>
      <w:r>
        <w:rPr>
          <w:rFonts w:hint="cs"/>
          <w:rtl/>
          <w:lang w:eastAsia="he-IL"/>
        </w:rPr>
        <w:t>:</w:t>
      </w:r>
      <w:r>
        <w:rPr>
          <w:rtl/>
          <w:lang w:eastAsia="he-IL"/>
        </w:rPr>
        <w:t xml:space="preserve"> אם אתה לא לוקח את חברת </w:t>
      </w:r>
      <w:r>
        <w:rPr>
          <w:rFonts w:hint="cs"/>
          <w:rtl/>
          <w:lang w:eastAsia="he-IL"/>
        </w:rPr>
        <w:t>ה</w:t>
      </w:r>
      <w:r>
        <w:rPr>
          <w:rtl/>
          <w:lang w:eastAsia="he-IL"/>
        </w:rPr>
        <w:t>שמירה שלנו, אז האתר שלך י</w:t>
      </w:r>
      <w:r>
        <w:rPr>
          <w:rFonts w:hint="cs"/>
          <w:rtl/>
          <w:lang w:eastAsia="he-IL"/>
        </w:rPr>
        <w:t>ישרף.</w:t>
      </w:r>
      <w:r>
        <w:rPr>
          <w:rtl/>
          <w:lang w:eastAsia="he-IL"/>
        </w:rPr>
        <w:t xml:space="preserve"> האם השר בן גביר יכול להגיד שבצפון או בדרום ניתן לפתוח עסק </w:t>
      </w:r>
      <w:r>
        <w:rPr>
          <w:rFonts w:hint="cs"/>
          <w:rtl/>
          <w:lang w:eastAsia="he-IL"/>
        </w:rPr>
        <w:t xml:space="preserve">בקלות </w:t>
      </w:r>
      <w:r>
        <w:rPr>
          <w:rtl/>
          <w:lang w:eastAsia="he-IL"/>
        </w:rPr>
        <w:t xml:space="preserve">בלי לשלם דמי פרוטקשן? </w:t>
      </w:r>
    </w:p>
    <w:p w:rsidR="00A3654A" w:rsidRDefault="00A3654A" w:rsidP="00E6687E">
      <w:pPr>
        <w:rPr>
          <w:rtl/>
          <w:lang w:eastAsia="he-IL"/>
        </w:rPr>
      </w:pPr>
    </w:p>
    <w:p w:rsidR="00A3654A" w:rsidRDefault="00A3654A" w:rsidP="00E6687E">
      <w:pPr>
        <w:rPr>
          <w:rtl/>
        </w:rPr>
      </w:pPr>
      <w:bookmarkStart w:id="11823" w:name="TOR_Q73"/>
      <w:bookmarkEnd w:id="11823"/>
      <w:r>
        <w:rPr>
          <w:rFonts w:hint="cs"/>
          <w:rtl/>
        </w:rPr>
        <w:t xml:space="preserve">אם השר בן גביר יספר על כמות הנשקים </w:t>
      </w:r>
      <w:r>
        <w:rPr>
          <w:rtl/>
        </w:rPr>
        <w:t xml:space="preserve">שהוא מחלק בתשובה </w:t>
      </w:r>
      <w:r>
        <w:rPr>
          <w:rFonts w:hint="cs"/>
          <w:rtl/>
        </w:rPr>
        <w:t>על ה</w:t>
      </w:r>
      <w:r>
        <w:rPr>
          <w:rtl/>
        </w:rPr>
        <w:t xml:space="preserve">שאלה הזאת, </w:t>
      </w:r>
      <w:bookmarkStart w:id="11824" w:name="_ETM_Q73_183890"/>
      <w:bookmarkEnd w:id="11824"/>
      <w:r>
        <w:rPr>
          <w:rtl/>
        </w:rPr>
        <w:t>אז כנראה ש</w:t>
      </w:r>
      <w:r>
        <w:rPr>
          <w:rFonts w:hint="cs"/>
          <w:rtl/>
        </w:rPr>
        <w:t>ה</w:t>
      </w:r>
      <w:r>
        <w:rPr>
          <w:rtl/>
        </w:rPr>
        <w:t xml:space="preserve">שר בן גביר לא מבין מה זה דמי </w:t>
      </w:r>
      <w:bookmarkStart w:id="11825" w:name="_ETM_Q73_186030"/>
      <w:bookmarkEnd w:id="11825"/>
      <w:r>
        <w:rPr>
          <w:rtl/>
        </w:rPr>
        <w:t xml:space="preserve">פרוטקשן </w:t>
      </w:r>
      <w:bookmarkStart w:id="11826" w:name="_ETM_Q73_189359"/>
      <w:bookmarkEnd w:id="11826"/>
      <w:r>
        <w:rPr>
          <w:rtl/>
        </w:rPr>
        <w:t>ועם מה מתמודדים מאות אלפי אזרחים במדינה</w:t>
      </w:r>
      <w:r>
        <w:rPr>
          <w:rFonts w:hint="cs"/>
          <w:rtl/>
        </w:rPr>
        <w:t>;</w:t>
      </w:r>
      <w:r>
        <w:rPr>
          <w:rtl/>
        </w:rPr>
        <w:t xml:space="preserve"> במיוחד אל</w:t>
      </w:r>
      <w:r>
        <w:rPr>
          <w:rFonts w:hint="cs"/>
          <w:rtl/>
        </w:rPr>
        <w:t>ה</w:t>
      </w:r>
      <w:r>
        <w:rPr>
          <w:rtl/>
        </w:rPr>
        <w:t xml:space="preserve"> </w:t>
      </w:r>
      <w:bookmarkStart w:id="11827" w:name="_ETM_Q73_194829"/>
      <w:bookmarkEnd w:id="11827"/>
      <w:r>
        <w:rPr>
          <w:rtl/>
        </w:rPr>
        <w:t xml:space="preserve">שפתחו עסק </w:t>
      </w:r>
      <w:bookmarkStart w:id="11828" w:name="_ETM_Q73_197530"/>
      <w:bookmarkEnd w:id="11828"/>
      <w:r>
        <w:rPr>
          <w:rtl/>
        </w:rPr>
        <w:t>ורק רוצים להרוויח בכבוד, לשלם את המיסים</w:t>
      </w:r>
      <w:r>
        <w:rPr>
          <w:rFonts w:hint="cs"/>
          <w:rtl/>
        </w:rPr>
        <w:t>,</w:t>
      </w:r>
      <w:r>
        <w:rPr>
          <w:rtl/>
        </w:rPr>
        <w:t xml:space="preserve"> </w:t>
      </w:r>
      <w:bookmarkStart w:id="11829" w:name="_ETM_Q73_204969"/>
      <w:bookmarkEnd w:id="11829"/>
      <w:r>
        <w:rPr>
          <w:rtl/>
        </w:rPr>
        <w:t>להתפרנס</w:t>
      </w:r>
      <w:r>
        <w:rPr>
          <w:rFonts w:hint="cs"/>
          <w:rtl/>
        </w:rPr>
        <w:t>,</w:t>
      </w:r>
      <w:r>
        <w:rPr>
          <w:rtl/>
        </w:rPr>
        <w:t xml:space="preserve"> </w:t>
      </w:r>
      <w:bookmarkStart w:id="11830" w:name="_ETM_Q73_207379"/>
      <w:bookmarkEnd w:id="11830"/>
      <w:r>
        <w:rPr>
          <w:rtl/>
        </w:rPr>
        <w:t>לחזור הביתה בשלום, לגדל את הילדים בנחת</w:t>
      </w:r>
      <w:r>
        <w:rPr>
          <w:rFonts w:hint="cs"/>
          <w:rtl/>
        </w:rPr>
        <w:t>,</w:t>
      </w:r>
      <w:r>
        <w:rPr>
          <w:rtl/>
        </w:rPr>
        <w:t xml:space="preserve"> </w:t>
      </w:r>
      <w:bookmarkStart w:id="11831" w:name="_ETM_Q73_212130"/>
      <w:bookmarkEnd w:id="11831"/>
      <w:r>
        <w:rPr>
          <w:rtl/>
        </w:rPr>
        <w:t xml:space="preserve">ולא לקבל חלילה כדור </w:t>
      </w:r>
      <w:bookmarkStart w:id="11832" w:name="_ETM_Q73_215040"/>
      <w:bookmarkEnd w:id="11832"/>
      <w:r>
        <w:rPr>
          <w:rtl/>
        </w:rPr>
        <w:t xml:space="preserve">אחרי שמאיימים על העסקים שלהם. </w:t>
      </w:r>
    </w:p>
    <w:p w:rsidR="00A3654A" w:rsidRDefault="00A3654A" w:rsidP="00E6687E">
      <w:pPr>
        <w:rPr>
          <w:rtl/>
        </w:rPr>
      </w:pPr>
      <w:bookmarkStart w:id="11833" w:name="_ETM_Q73_223225"/>
      <w:bookmarkStart w:id="11834" w:name="_ETM_Q73_223308"/>
      <w:bookmarkEnd w:id="11833"/>
      <w:bookmarkEnd w:id="11834"/>
    </w:p>
    <w:p w:rsidR="00A3654A" w:rsidRDefault="00A3654A" w:rsidP="00E6687E">
      <w:pPr>
        <w:rPr>
          <w:rtl/>
        </w:rPr>
      </w:pPr>
      <w:bookmarkStart w:id="11835" w:name="_ETM_Q73_223383"/>
      <w:bookmarkStart w:id="11836" w:name="_ETM_Q73_223440"/>
      <w:bookmarkEnd w:id="11835"/>
      <w:bookmarkEnd w:id="11836"/>
      <w:r>
        <w:rPr>
          <w:rtl/>
        </w:rPr>
        <w:t xml:space="preserve">זאת המציאות בשנת 2026. </w:t>
      </w:r>
      <w:bookmarkStart w:id="11837" w:name="_ETM_Q73_223119"/>
      <w:bookmarkEnd w:id="11837"/>
      <w:r>
        <w:rPr>
          <w:rtl/>
        </w:rPr>
        <w:t xml:space="preserve">זאת המציאות של מדינת היהודים. אני מניח שלא על המדינה </w:t>
      </w:r>
      <w:bookmarkStart w:id="11838" w:name="_ETM_Q73_226204"/>
      <w:bookmarkEnd w:id="11838"/>
      <w:r>
        <w:rPr>
          <w:rtl/>
        </w:rPr>
        <w:t xml:space="preserve">הזו הרצל חלם </w:t>
      </w:r>
      <w:bookmarkStart w:id="11839" w:name="_ETM_Q73_229799"/>
      <w:bookmarkEnd w:id="11839"/>
      <w:r>
        <w:rPr>
          <w:rFonts w:hint="cs"/>
          <w:rtl/>
        </w:rPr>
        <w:t>כ</w:t>
      </w:r>
      <w:r>
        <w:rPr>
          <w:rtl/>
        </w:rPr>
        <w:t>שהוא דיבר על חזון המדינה</w:t>
      </w:r>
      <w:r>
        <w:rPr>
          <w:rFonts w:hint="cs"/>
          <w:rtl/>
        </w:rPr>
        <w:t>.</w:t>
      </w:r>
      <w:r>
        <w:rPr>
          <w:rtl/>
        </w:rPr>
        <w:t xml:space="preserve"> </w:t>
      </w:r>
      <w:bookmarkStart w:id="11840" w:name="_ETM_Q73_234979"/>
      <w:bookmarkEnd w:id="11840"/>
      <w:r>
        <w:rPr>
          <w:rtl/>
        </w:rPr>
        <w:t xml:space="preserve">אין לי ספק </w:t>
      </w:r>
      <w:bookmarkStart w:id="11841" w:name="_ETM_Q73_237259"/>
      <w:bookmarkEnd w:id="11841"/>
      <w:r>
        <w:rPr>
          <w:rtl/>
        </w:rPr>
        <w:t>שהציבור יעניש את הממשלה הזאת, אני משוכנע בז</w:t>
      </w:r>
      <w:r>
        <w:rPr>
          <w:rFonts w:hint="cs"/>
          <w:rtl/>
        </w:rPr>
        <w:t>ה</w:t>
      </w:r>
      <w:r>
        <w:rPr>
          <w:rtl/>
        </w:rPr>
        <w:t xml:space="preserve">. </w:t>
      </w:r>
      <w:bookmarkStart w:id="11842" w:name="_ETM_Q73_244540"/>
      <w:bookmarkEnd w:id="11842"/>
      <w:r>
        <w:rPr>
          <w:rtl/>
        </w:rPr>
        <w:t xml:space="preserve">אין לי ספק שאנחנו נחליף את הממשלה הרעה הזאת </w:t>
      </w:r>
      <w:bookmarkStart w:id="11843" w:name="_ETM_Q73_248300"/>
      <w:bookmarkEnd w:id="11843"/>
      <w:r>
        <w:rPr>
          <w:rtl/>
        </w:rPr>
        <w:t xml:space="preserve">ואין לי ספק שאנחנו נקים ממשלה שבאמת תהיה ציונית, </w:t>
      </w:r>
      <w:bookmarkStart w:id="11844" w:name="_ETM_Q73_254430"/>
      <w:bookmarkEnd w:id="11844"/>
      <w:r>
        <w:rPr>
          <w:rtl/>
        </w:rPr>
        <w:t>ממשלה שתעביר חוק גיוס לכולם</w:t>
      </w:r>
      <w:r>
        <w:rPr>
          <w:rFonts w:hint="cs"/>
          <w:rtl/>
        </w:rPr>
        <w:t>.</w:t>
      </w:r>
      <w:r>
        <w:rPr>
          <w:rtl/>
        </w:rPr>
        <w:t xml:space="preserve"> </w:t>
      </w:r>
      <w:bookmarkStart w:id="11845" w:name="_ETM_Q73_259360"/>
      <w:bookmarkEnd w:id="11845"/>
      <w:r>
        <w:rPr>
          <w:rtl/>
        </w:rPr>
        <w:t xml:space="preserve">לא ממשלה שתקדם חוקים </w:t>
      </w:r>
      <w:bookmarkStart w:id="11846" w:name="_ETM_Q73_262919"/>
      <w:bookmarkEnd w:id="11846"/>
      <w:r>
        <w:rPr>
          <w:rFonts w:hint="cs"/>
          <w:rtl/>
        </w:rPr>
        <w:t>עו</w:t>
      </w:r>
      <w:r>
        <w:rPr>
          <w:rtl/>
        </w:rPr>
        <w:t>ק</w:t>
      </w:r>
      <w:r>
        <w:rPr>
          <w:rFonts w:hint="cs"/>
          <w:rtl/>
        </w:rPr>
        <w:t>פי</w:t>
      </w:r>
      <w:r>
        <w:rPr>
          <w:rtl/>
        </w:rPr>
        <w:t xml:space="preserve"> בג</w:t>
      </w:r>
      <w:r>
        <w:rPr>
          <w:rFonts w:hint="cs"/>
          <w:rtl/>
        </w:rPr>
        <w:t>"</w:t>
      </w:r>
      <w:r>
        <w:rPr>
          <w:rtl/>
        </w:rPr>
        <w:t xml:space="preserve">ץ, </w:t>
      </w:r>
      <w:bookmarkStart w:id="11847" w:name="_ETM_Q73_265319"/>
      <w:bookmarkEnd w:id="11847"/>
      <w:r>
        <w:rPr>
          <w:rtl/>
        </w:rPr>
        <w:t xml:space="preserve">חוקים שנותנים רק למי שנמצא ליד הצלחת. </w:t>
      </w:r>
      <w:bookmarkStart w:id="11848" w:name="_ETM_Q73_270110"/>
      <w:bookmarkEnd w:id="11848"/>
    </w:p>
    <w:p w:rsidR="00A3654A" w:rsidRDefault="00A3654A" w:rsidP="00E6687E">
      <w:pPr>
        <w:rPr>
          <w:rtl/>
        </w:rPr>
      </w:pPr>
      <w:bookmarkStart w:id="11849" w:name="_ETM_Q73_273673"/>
      <w:bookmarkStart w:id="11850" w:name="_ETM_Q73_273746"/>
      <w:bookmarkEnd w:id="11849"/>
      <w:bookmarkEnd w:id="11850"/>
    </w:p>
    <w:p w:rsidR="00A3654A" w:rsidRDefault="00A3654A" w:rsidP="00E6687E">
      <w:pPr>
        <w:rPr>
          <w:rtl/>
        </w:rPr>
      </w:pPr>
      <w:bookmarkStart w:id="11851" w:name="_ETM_Q73_273864"/>
      <w:bookmarkStart w:id="11852" w:name="_ETM_Q73_273903"/>
      <w:bookmarkEnd w:id="11851"/>
      <w:bookmarkEnd w:id="11852"/>
      <w:r>
        <w:rPr>
          <w:rtl/>
        </w:rPr>
        <w:t>אין לי ספק ש</w:t>
      </w:r>
      <w:r>
        <w:rPr>
          <w:rFonts w:hint="cs"/>
          <w:rtl/>
        </w:rPr>
        <w:t>ה</w:t>
      </w:r>
      <w:r>
        <w:rPr>
          <w:rtl/>
        </w:rPr>
        <w:t xml:space="preserve">ממשלה שתקום </w:t>
      </w:r>
      <w:r>
        <w:rPr>
          <w:rFonts w:hint="cs"/>
          <w:rtl/>
        </w:rPr>
        <w:t>כ</w:t>
      </w:r>
      <w:r>
        <w:rPr>
          <w:rtl/>
        </w:rPr>
        <w:t>שנקים את הממשלה</w:t>
      </w:r>
      <w:bookmarkStart w:id="11853" w:name="_ETM_Q73_275080"/>
      <w:bookmarkEnd w:id="11853"/>
      <w:r>
        <w:rPr>
          <w:rFonts w:hint="cs"/>
          <w:rtl/>
        </w:rPr>
        <w:t xml:space="preserve"> </w:t>
      </w:r>
      <w:r>
        <w:rPr>
          <w:rtl/>
        </w:rPr>
        <w:t>תדאג לכלל אזרחיה</w:t>
      </w:r>
      <w:r>
        <w:rPr>
          <w:rFonts w:hint="cs"/>
          <w:rtl/>
        </w:rPr>
        <w:t>.</w:t>
      </w:r>
      <w:r>
        <w:rPr>
          <w:rtl/>
        </w:rPr>
        <w:t xml:space="preserve"> נדאג</w:t>
      </w:r>
      <w:r>
        <w:rPr>
          <w:rFonts w:hint="cs"/>
          <w:rtl/>
        </w:rPr>
        <w:t xml:space="preserve"> גם</w:t>
      </w:r>
      <w:r>
        <w:rPr>
          <w:rtl/>
        </w:rPr>
        <w:t xml:space="preserve"> לאזרחים </w:t>
      </w:r>
      <w:bookmarkStart w:id="11854" w:name="_ETM_Q73_280760"/>
      <w:bookmarkEnd w:id="11854"/>
      <w:r>
        <w:rPr>
          <w:rtl/>
        </w:rPr>
        <w:t>שלא יצביעו לנו</w:t>
      </w:r>
      <w:r>
        <w:rPr>
          <w:rFonts w:hint="cs"/>
          <w:rtl/>
        </w:rPr>
        <w:t>.</w:t>
      </w:r>
      <w:r>
        <w:rPr>
          <w:rtl/>
        </w:rPr>
        <w:t xml:space="preserve"> </w:t>
      </w:r>
      <w:bookmarkStart w:id="11855" w:name="_ETM_Q73_283230"/>
      <w:bookmarkEnd w:id="11855"/>
      <w:r>
        <w:rPr>
          <w:rtl/>
        </w:rPr>
        <w:t xml:space="preserve">זו תפקידה של הממשלה, לדאוג לאזרחי המדינה. </w:t>
      </w:r>
      <w:bookmarkStart w:id="11856" w:name="_ETM_Q73_288379"/>
      <w:bookmarkStart w:id="11857" w:name="_ETM_Q73_293657"/>
      <w:bookmarkStart w:id="11858" w:name="_ETM_Q73_293703"/>
      <w:bookmarkStart w:id="11859" w:name="_ETM_Q73_293881"/>
      <w:bookmarkStart w:id="11860" w:name="_ETM_Q73_293951"/>
      <w:bookmarkEnd w:id="11856"/>
      <w:bookmarkEnd w:id="11857"/>
      <w:bookmarkEnd w:id="11858"/>
      <w:bookmarkEnd w:id="11859"/>
      <w:bookmarkEnd w:id="11860"/>
      <w:r>
        <w:rPr>
          <w:rtl/>
        </w:rPr>
        <w:t>לחבר כנסת יש פריבילגיה לייצג את הציבור שהצביע לו</w:t>
      </w:r>
      <w:r>
        <w:rPr>
          <w:rFonts w:hint="cs"/>
          <w:rtl/>
        </w:rPr>
        <w:t>.</w:t>
      </w:r>
      <w:r>
        <w:rPr>
          <w:rtl/>
        </w:rPr>
        <w:t xml:space="preserve"> לשר </w:t>
      </w:r>
      <w:bookmarkStart w:id="11861" w:name="_ETM_Q73_292665"/>
      <w:bookmarkEnd w:id="11861"/>
      <w:r>
        <w:rPr>
          <w:rtl/>
        </w:rPr>
        <w:t>אסור לחשוב על הציבור שהצביע לו</w:t>
      </w:r>
      <w:r>
        <w:rPr>
          <w:rFonts w:hint="cs"/>
          <w:rtl/>
        </w:rPr>
        <w:t>.</w:t>
      </w:r>
      <w:r>
        <w:rPr>
          <w:rtl/>
        </w:rPr>
        <w:t xml:space="preserve"> שר חייב לחשוב על </w:t>
      </w:r>
      <w:bookmarkStart w:id="11862" w:name="_ETM_Q73_296952"/>
      <w:bookmarkEnd w:id="11862"/>
      <w:r>
        <w:rPr>
          <w:rtl/>
        </w:rPr>
        <w:t xml:space="preserve">כולם, </w:t>
      </w:r>
      <w:r>
        <w:rPr>
          <w:rFonts w:hint="cs"/>
          <w:rtl/>
        </w:rPr>
        <w:t>ו</w:t>
      </w:r>
      <w:r>
        <w:rPr>
          <w:rtl/>
        </w:rPr>
        <w:t xml:space="preserve">זה ההבדל בין שר לחבר כנסת. </w:t>
      </w:r>
      <w:bookmarkStart w:id="11863" w:name="_ETM_Q73_301830"/>
      <w:bookmarkEnd w:id="11863"/>
      <w:r>
        <w:rPr>
          <w:rtl/>
        </w:rPr>
        <w:t>חבר כנסת יכול לקדם חוקים לטובת הציבור שהצביע לו</w:t>
      </w:r>
      <w:r>
        <w:rPr>
          <w:rFonts w:hint="cs"/>
          <w:rtl/>
        </w:rPr>
        <w:t>,</w:t>
      </w:r>
      <w:r>
        <w:rPr>
          <w:rtl/>
        </w:rPr>
        <w:t xml:space="preserve"> </w:t>
      </w:r>
      <w:bookmarkStart w:id="11864" w:name="_ETM_Q73_306690"/>
      <w:bookmarkEnd w:id="11864"/>
      <w:r>
        <w:rPr>
          <w:rFonts w:hint="cs"/>
          <w:rtl/>
        </w:rPr>
        <w:t>ו</w:t>
      </w:r>
      <w:r>
        <w:rPr>
          <w:rtl/>
        </w:rPr>
        <w:t>שר בממשלה</w:t>
      </w:r>
      <w:r>
        <w:rPr>
          <w:rFonts w:hint="cs"/>
          <w:rtl/>
        </w:rPr>
        <w:t>,</w:t>
      </w:r>
      <w:r>
        <w:rPr>
          <w:rtl/>
        </w:rPr>
        <w:t xml:space="preserve"> </w:t>
      </w:r>
      <w:r>
        <w:rPr>
          <w:rFonts w:hint="cs"/>
          <w:rtl/>
        </w:rPr>
        <w:t>ב</w:t>
      </w:r>
      <w:r>
        <w:rPr>
          <w:rtl/>
        </w:rPr>
        <w:t>ממשלת ישראל</w:t>
      </w:r>
      <w:r>
        <w:rPr>
          <w:rFonts w:hint="cs"/>
          <w:rtl/>
        </w:rPr>
        <w:t>,</w:t>
      </w:r>
      <w:r>
        <w:rPr>
          <w:rtl/>
        </w:rPr>
        <w:t xml:space="preserve"> חייב לדאוג לכלל האזרחים, גם </w:t>
      </w:r>
      <w:r>
        <w:rPr>
          <w:rFonts w:hint="cs"/>
          <w:rtl/>
        </w:rPr>
        <w:t>ל</w:t>
      </w:r>
      <w:r>
        <w:rPr>
          <w:rtl/>
        </w:rPr>
        <w:t xml:space="preserve">כאלו </w:t>
      </w:r>
      <w:bookmarkStart w:id="11865" w:name="_ETM_Q73_310505"/>
      <w:bookmarkEnd w:id="11865"/>
      <w:r>
        <w:rPr>
          <w:rtl/>
        </w:rPr>
        <w:t>שלא הצביעו עבור הממשלה הזאת</w:t>
      </w:r>
      <w:r>
        <w:rPr>
          <w:rFonts w:hint="cs"/>
          <w:rtl/>
        </w:rPr>
        <w:t>.</w:t>
      </w:r>
      <w:r>
        <w:rPr>
          <w:rtl/>
        </w:rPr>
        <w:t xml:space="preserve"> </w:t>
      </w:r>
      <w:bookmarkStart w:id="11866" w:name="_ETM_Q73_314960"/>
      <w:bookmarkEnd w:id="11866"/>
      <w:r>
        <w:rPr>
          <w:rtl/>
        </w:rPr>
        <w:t xml:space="preserve">וזה ההבדל הקטן. </w:t>
      </w:r>
      <w:bookmarkStart w:id="11867" w:name="_ETM_Q73_317220"/>
      <w:bookmarkEnd w:id="11867"/>
    </w:p>
    <w:p w:rsidR="00A3654A" w:rsidRDefault="00A3654A" w:rsidP="00E6687E">
      <w:pPr>
        <w:rPr>
          <w:rtl/>
        </w:rPr>
      </w:pPr>
      <w:bookmarkStart w:id="11868" w:name="_ETM_Q73_322561"/>
      <w:bookmarkStart w:id="11869" w:name="_ETM_Q73_322612"/>
      <w:bookmarkEnd w:id="11868"/>
      <w:bookmarkEnd w:id="11869"/>
    </w:p>
    <w:p w:rsidR="00A3654A" w:rsidRDefault="00A3654A" w:rsidP="00E6687E">
      <w:pPr>
        <w:rPr>
          <w:rtl/>
        </w:rPr>
      </w:pPr>
      <w:bookmarkStart w:id="11870" w:name="_ETM_Q73_322751"/>
      <w:bookmarkStart w:id="11871" w:name="_ETM_Q73_322790"/>
      <w:bookmarkEnd w:id="11870"/>
      <w:bookmarkEnd w:id="11871"/>
      <w:r>
        <w:rPr>
          <w:rtl/>
        </w:rPr>
        <w:t>כנראה שבממשלה הזאת אין את ההבנה שממשלה צריכה לדאוג לאזרחים</w:t>
      </w:r>
      <w:r>
        <w:rPr>
          <w:rFonts w:hint="cs"/>
          <w:rtl/>
        </w:rPr>
        <w:t>,</w:t>
      </w:r>
      <w:r>
        <w:rPr>
          <w:rtl/>
        </w:rPr>
        <w:t xml:space="preserve"> </w:t>
      </w:r>
      <w:bookmarkStart w:id="11872" w:name="_ETM_Q73_321226"/>
      <w:bookmarkEnd w:id="11872"/>
      <w:r>
        <w:rPr>
          <w:rtl/>
        </w:rPr>
        <w:t xml:space="preserve">ולא רק לציבור המצביעים, אחרת אין לי הסבר לשטף של </w:t>
      </w:r>
      <w:bookmarkStart w:id="11873" w:name="_ETM_Q73_325233"/>
      <w:bookmarkEnd w:id="11873"/>
      <w:r>
        <w:rPr>
          <w:rtl/>
        </w:rPr>
        <w:t xml:space="preserve">החוקים </w:t>
      </w:r>
      <w:r>
        <w:rPr>
          <w:rFonts w:hint="cs"/>
          <w:rtl/>
        </w:rPr>
        <w:t>הסקטוריאליי</w:t>
      </w:r>
      <w:r>
        <w:rPr>
          <w:rFonts w:hint="eastAsia"/>
          <w:rtl/>
        </w:rPr>
        <w:t>ם</w:t>
      </w:r>
      <w:r>
        <w:rPr>
          <w:rtl/>
        </w:rPr>
        <w:t xml:space="preserve"> האלה שבאים ודואגים רק לשרידותה הפוליטית של הממשלה הזאת</w:t>
      </w:r>
      <w:r>
        <w:rPr>
          <w:rFonts w:hint="cs"/>
          <w:rtl/>
        </w:rPr>
        <w:t>.</w:t>
      </w:r>
      <w:r>
        <w:rPr>
          <w:rtl/>
        </w:rPr>
        <w:t xml:space="preserve"> </w:t>
      </w:r>
      <w:bookmarkStart w:id="11874" w:name="_ETM_Q73_334474"/>
      <w:bookmarkEnd w:id="11874"/>
      <w:r>
        <w:rPr>
          <w:rtl/>
        </w:rPr>
        <w:t>אז עוד שבוע הרווחתם, עוד חודש הרווחתם</w:t>
      </w:r>
      <w:r>
        <w:rPr>
          <w:rFonts w:hint="cs"/>
          <w:rtl/>
        </w:rPr>
        <w:t>.</w:t>
      </w:r>
      <w:r>
        <w:rPr>
          <w:rtl/>
        </w:rPr>
        <w:t xml:space="preserve"> וואו</w:t>
      </w:r>
      <w:r>
        <w:rPr>
          <w:rFonts w:hint="cs"/>
          <w:rtl/>
        </w:rPr>
        <w:t>,</w:t>
      </w:r>
      <w:r>
        <w:rPr>
          <w:rtl/>
        </w:rPr>
        <w:t xml:space="preserve"> </w:t>
      </w:r>
      <w:bookmarkStart w:id="11875" w:name="_ETM_Q73_340229"/>
      <w:bookmarkEnd w:id="11875"/>
      <w:r>
        <w:rPr>
          <w:rtl/>
        </w:rPr>
        <w:t>ממש וואו</w:t>
      </w:r>
      <w:r>
        <w:rPr>
          <w:rFonts w:hint="cs"/>
          <w:rtl/>
        </w:rPr>
        <w:t>.</w:t>
      </w:r>
      <w:r>
        <w:rPr>
          <w:rtl/>
        </w:rPr>
        <w:t xml:space="preserve"> הצלחתם לסיים </w:t>
      </w:r>
      <w:r>
        <w:rPr>
          <w:rFonts w:hint="cs"/>
          <w:rtl/>
        </w:rPr>
        <w:t>את ה</w:t>
      </w:r>
      <w:r>
        <w:rPr>
          <w:rtl/>
        </w:rPr>
        <w:t>קדנציה השלמה</w:t>
      </w:r>
      <w:r>
        <w:rPr>
          <w:rFonts w:hint="cs"/>
          <w:rtl/>
        </w:rPr>
        <w:t>,</w:t>
      </w:r>
      <w:r>
        <w:rPr>
          <w:rtl/>
        </w:rPr>
        <w:t xml:space="preserve"> שמתוכה כמעט </w:t>
      </w:r>
      <w:r>
        <w:rPr>
          <w:rFonts w:hint="cs"/>
          <w:rtl/>
        </w:rPr>
        <w:t>שלוש</w:t>
      </w:r>
      <w:r>
        <w:rPr>
          <w:rtl/>
        </w:rPr>
        <w:t xml:space="preserve"> </w:t>
      </w:r>
      <w:bookmarkStart w:id="11876" w:name="_ETM_Q73_344659"/>
      <w:bookmarkEnd w:id="11876"/>
      <w:r>
        <w:rPr>
          <w:rtl/>
        </w:rPr>
        <w:t>שנים מלחמה</w:t>
      </w:r>
      <w:r>
        <w:rPr>
          <w:rFonts w:hint="cs"/>
          <w:rtl/>
        </w:rPr>
        <w:t>.</w:t>
      </w:r>
      <w:r>
        <w:rPr>
          <w:rtl/>
        </w:rPr>
        <w:t xml:space="preserve"> אני מניח שאם לא הייתה מלחמה ב</w:t>
      </w:r>
      <w:r>
        <w:rPr>
          <w:rFonts w:hint="cs"/>
          <w:rtl/>
        </w:rPr>
        <w:t>-7</w:t>
      </w:r>
      <w:r>
        <w:rPr>
          <w:rtl/>
        </w:rPr>
        <w:t xml:space="preserve"> באוקטובר, </w:t>
      </w:r>
      <w:bookmarkStart w:id="11877" w:name="_ETM_Q73_349089"/>
      <w:bookmarkEnd w:id="11877"/>
      <w:r>
        <w:rPr>
          <w:rtl/>
        </w:rPr>
        <w:t xml:space="preserve">מזמן כבר הייתם הולכים הביתה. </w:t>
      </w:r>
      <w:bookmarkStart w:id="11878" w:name="_ETM_Q73_355770"/>
      <w:bookmarkEnd w:id="11878"/>
    </w:p>
    <w:p w:rsidR="00A3654A" w:rsidRDefault="00A3654A" w:rsidP="00E6687E">
      <w:pPr>
        <w:rPr>
          <w:rtl/>
        </w:rPr>
      </w:pPr>
      <w:bookmarkStart w:id="11879" w:name="_ETM_Q73_360332"/>
      <w:bookmarkStart w:id="11880" w:name="_ETM_Q73_360378"/>
      <w:bookmarkEnd w:id="11879"/>
      <w:bookmarkEnd w:id="11880"/>
    </w:p>
    <w:p w:rsidR="00A3654A" w:rsidRDefault="00A3654A" w:rsidP="00E6687E">
      <w:pPr>
        <w:rPr>
          <w:rtl/>
        </w:rPr>
      </w:pPr>
      <w:bookmarkStart w:id="11881" w:name="_ETM_Q73_360508"/>
      <w:bookmarkStart w:id="11882" w:name="_ETM_Q73_360545"/>
      <w:bookmarkEnd w:id="11881"/>
      <w:bookmarkEnd w:id="11882"/>
      <w:r>
        <w:rPr>
          <w:rtl/>
        </w:rPr>
        <w:t xml:space="preserve">אנחנו נדאג להקים ממשלה </w:t>
      </w:r>
      <w:bookmarkStart w:id="11883" w:name="_ETM_Q73_359990"/>
      <w:bookmarkEnd w:id="11883"/>
      <w:r>
        <w:rPr>
          <w:rtl/>
        </w:rPr>
        <w:t xml:space="preserve">שתהיה ממשלה ציונית, שתקים ועדת חקירה ממלכתית, </w:t>
      </w:r>
      <w:bookmarkStart w:id="11884" w:name="_ETM_Q73_366149"/>
      <w:bookmarkEnd w:id="11884"/>
      <w:r>
        <w:rPr>
          <w:rtl/>
        </w:rPr>
        <w:t xml:space="preserve">שתטפל ביוקר המחיה. </w:t>
      </w:r>
      <w:bookmarkStart w:id="11885" w:name="_ETM_Q73_369710"/>
      <w:bookmarkEnd w:id="11885"/>
      <w:r>
        <w:rPr>
          <w:rtl/>
        </w:rPr>
        <w:t xml:space="preserve">ממשלה שתעבוד למען הציבור. </w:t>
      </w:r>
      <w:bookmarkStart w:id="11886" w:name="_ETM_Q73_375250"/>
      <w:bookmarkEnd w:id="11886"/>
      <w:r>
        <w:rPr>
          <w:rtl/>
        </w:rPr>
        <w:t>כשאני מדבר למען הציבור, אני מתכוון קודם כ</w:t>
      </w:r>
      <w:r>
        <w:rPr>
          <w:rFonts w:hint="cs"/>
          <w:rtl/>
        </w:rPr>
        <w:t>ו</w:t>
      </w:r>
      <w:r>
        <w:rPr>
          <w:rtl/>
        </w:rPr>
        <w:t xml:space="preserve">ל </w:t>
      </w:r>
      <w:bookmarkStart w:id="11887" w:name="_ETM_Q73_379660"/>
      <w:bookmarkEnd w:id="11887"/>
      <w:r>
        <w:rPr>
          <w:rtl/>
        </w:rPr>
        <w:t>לאזרחים שמשלמים מיסים</w:t>
      </w:r>
      <w:r>
        <w:rPr>
          <w:rFonts w:hint="cs"/>
          <w:rtl/>
        </w:rPr>
        <w:t>,</w:t>
      </w:r>
      <w:r>
        <w:rPr>
          <w:rtl/>
        </w:rPr>
        <w:t xml:space="preserve"> </w:t>
      </w:r>
      <w:bookmarkStart w:id="11888" w:name="_ETM_Q73_382899"/>
      <w:bookmarkEnd w:id="11888"/>
      <w:r>
        <w:rPr>
          <w:rtl/>
        </w:rPr>
        <w:t>שמשרתים בצבא, שמגנים עלינו</w:t>
      </w:r>
      <w:r>
        <w:rPr>
          <w:rFonts w:hint="cs"/>
          <w:rtl/>
        </w:rPr>
        <w:t>.</w:t>
      </w:r>
      <w:r>
        <w:rPr>
          <w:rtl/>
        </w:rPr>
        <w:t xml:space="preserve"> </w:t>
      </w:r>
      <w:bookmarkStart w:id="11889" w:name="_ETM_Q73_388149"/>
      <w:bookmarkEnd w:id="11889"/>
      <w:r>
        <w:rPr>
          <w:rtl/>
        </w:rPr>
        <w:t>קודם כ</w:t>
      </w:r>
      <w:r>
        <w:rPr>
          <w:rFonts w:hint="cs"/>
          <w:rtl/>
        </w:rPr>
        <w:t>ו</w:t>
      </w:r>
      <w:r>
        <w:rPr>
          <w:rtl/>
        </w:rPr>
        <w:t>ל מגיע להם</w:t>
      </w:r>
      <w:r>
        <w:rPr>
          <w:rFonts w:hint="cs"/>
          <w:rtl/>
        </w:rPr>
        <w:t>,</w:t>
      </w:r>
      <w:r>
        <w:rPr>
          <w:rtl/>
        </w:rPr>
        <w:t xml:space="preserve"> </w:t>
      </w:r>
      <w:bookmarkStart w:id="11890" w:name="_ETM_Q73_391830"/>
      <w:bookmarkEnd w:id="11890"/>
      <w:r>
        <w:rPr>
          <w:rtl/>
        </w:rPr>
        <w:t>קודם כ</w:t>
      </w:r>
      <w:r>
        <w:rPr>
          <w:rFonts w:hint="cs"/>
          <w:rtl/>
        </w:rPr>
        <w:t>ו</w:t>
      </w:r>
      <w:r>
        <w:rPr>
          <w:rtl/>
        </w:rPr>
        <w:t xml:space="preserve">ל מגיע לציבור הזה. </w:t>
      </w:r>
      <w:bookmarkStart w:id="11891" w:name="_ETM_Q73_395429"/>
      <w:bookmarkStart w:id="11892" w:name="_ETM_Q73_400109"/>
      <w:bookmarkStart w:id="11893" w:name="_ETM_Q73_400147"/>
      <w:bookmarkStart w:id="11894" w:name="_ETM_Q73_400284"/>
      <w:bookmarkStart w:id="11895" w:name="_ETM_Q73_400330"/>
      <w:bookmarkEnd w:id="11891"/>
      <w:bookmarkEnd w:id="11892"/>
      <w:bookmarkEnd w:id="11893"/>
      <w:bookmarkEnd w:id="11894"/>
      <w:bookmarkEnd w:id="11895"/>
      <w:r>
        <w:rPr>
          <w:rtl/>
        </w:rPr>
        <w:t>זה לא שליש, שליש, שליש</w:t>
      </w:r>
      <w:r>
        <w:rPr>
          <w:rFonts w:hint="cs"/>
          <w:rtl/>
        </w:rPr>
        <w:t xml:space="preserve"> </w:t>
      </w:r>
      <w:r>
        <w:rPr>
          <w:rtl/>
        </w:rPr>
        <w:t xml:space="preserve">– זה אותו שליש, אפילו פחות </w:t>
      </w:r>
      <w:bookmarkStart w:id="11896" w:name="_ETM_Q73_397439"/>
      <w:bookmarkEnd w:id="11896"/>
      <w:r>
        <w:rPr>
          <w:rtl/>
        </w:rPr>
        <w:t xml:space="preserve">משליש. </w:t>
      </w:r>
      <w:bookmarkStart w:id="11897" w:name="_ETM_Q73_402389"/>
      <w:bookmarkEnd w:id="11897"/>
      <w:r>
        <w:rPr>
          <w:rtl/>
        </w:rPr>
        <w:t xml:space="preserve">זה פחות משליש. </w:t>
      </w:r>
      <w:bookmarkStart w:id="11898" w:name="_ETM_Q73_407070"/>
      <w:bookmarkEnd w:id="11898"/>
    </w:p>
    <w:p w:rsidR="00A3654A" w:rsidRDefault="00A3654A" w:rsidP="00E6687E">
      <w:pPr>
        <w:rPr>
          <w:rtl/>
        </w:rPr>
      </w:pPr>
    </w:p>
    <w:p w:rsidR="00A3654A" w:rsidRDefault="00A3654A" w:rsidP="00E6687E">
      <w:pPr>
        <w:rPr>
          <w:rtl/>
        </w:rPr>
      </w:pPr>
      <w:r>
        <w:rPr>
          <w:rtl/>
        </w:rPr>
        <w:t>במקום ז</w:t>
      </w:r>
      <w:r>
        <w:rPr>
          <w:rFonts w:hint="cs"/>
          <w:rtl/>
        </w:rPr>
        <w:t>ה</w:t>
      </w:r>
      <w:r>
        <w:rPr>
          <w:rtl/>
        </w:rPr>
        <w:t xml:space="preserve">, </w:t>
      </w:r>
      <w:bookmarkStart w:id="11899" w:name="_ETM_Q73_409289"/>
      <w:bookmarkEnd w:id="11899"/>
      <w:r>
        <w:rPr>
          <w:rtl/>
        </w:rPr>
        <w:t>אנחנו רואים כל מיני הצעות</w:t>
      </w:r>
      <w:r>
        <w:rPr>
          <w:rFonts w:hint="cs"/>
          <w:rtl/>
        </w:rPr>
        <w:t>,</w:t>
      </w:r>
      <w:r>
        <w:rPr>
          <w:rtl/>
        </w:rPr>
        <w:t xml:space="preserve"> חקיקה </w:t>
      </w:r>
      <w:bookmarkStart w:id="11900" w:name="_ETM_Q73_413240"/>
      <w:bookmarkEnd w:id="11900"/>
      <w:r>
        <w:rPr>
          <w:rtl/>
        </w:rPr>
        <w:t>שתקטין את שוק העבודה. אנחנו שומעים פה איומים</w:t>
      </w:r>
      <w:r>
        <w:rPr>
          <w:rFonts w:hint="cs"/>
          <w:rtl/>
        </w:rPr>
        <w:t>:</w:t>
      </w:r>
      <w:r>
        <w:rPr>
          <w:rtl/>
        </w:rPr>
        <w:t xml:space="preserve"> </w:t>
      </w:r>
      <w:bookmarkStart w:id="11901" w:name="_ETM_Q73_419720"/>
      <w:bookmarkEnd w:id="11901"/>
      <w:r>
        <w:rPr>
          <w:rtl/>
        </w:rPr>
        <w:t xml:space="preserve">אם אתם לא תעשו ככה וככה, אז אנחנו </w:t>
      </w:r>
      <w:bookmarkStart w:id="11902" w:name="_ETM_Q73_424160"/>
      <w:bookmarkEnd w:id="11902"/>
      <w:r>
        <w:rPr>
          <w:rtl/>
        </w:rPr>
        <w:t xml:space="preserve">נדאג לעשות חוקים </w:t>
      </w:r>
      <w:bookmarkStart w:id="11903" w:name="_ETM_Q73_426669"/>
      <w:bookmarkEnd w:id="11903"/>
      <w:r>
        <w:rPr>
          <w:rtl/>
        </w:rPr>
        <w:t>שהם בניגוד להנחיות בג</w:t>
      </w:r>
      <w:r>
        <w:rPr>
          <w:rFonts w:hint="cs"/>
          <w:rtl/>
        </w:rPr>
        <w:t>"</w:t>
      </w:r>
      <w:r>
        <w:rPr>
          <w:rtl/>
        </w:rPr>
        <w:t xml:space="preserve">ץ. </w:t>
      </w:r>
      <w:bookmarkStart w:id="11904" w:name="_ETM_Q73_431300"/>
      <w:bookmarkEnd w:id="11904"/>
      <w:r>
        <w:rPr>
          <w:rtl/>
        </w:rPr>
        <w:t>ברור, בג</w:t>
      </w:r>
      <w:r>
        <w:rPr>
          <w:rFonts w:hint="cs"/>
          <w:rtl/>
        </w:rPr>
        <w:t>"</w:t>
      </w:r>
      <w:r>
        <w:rPr>
          <w:rtl/>
        </w:rPr>
        <w:t>ץ</w:t>
      </w:r>
      <w:r>
        <w:rPr>
          <w:rFonts w:hint="cs"/>
          <w:rtl/>
        </w:rPr>
        <w:t xml:space="preserve"> </w:t>
      </w:r>
      <w:r>
        <w:rPr>
          <w:rtl/>
        </w:rPr>
        <w:t xml:space="preserve">– אפשר לתלות עליו את כל הכישלונות שלכם. </w:t>
      </w:r>
      <w:bookmarkStart w:id="11905" w:name="_ETM_Q73_438488"/>
      <w:bookmarkEnd w:id="11905"/>
      <w:r>
        <w:rPr>
          <w:rtl/>
        </w:rPr>
        <w:t>ברור, מי יבדוק? מי יבדוק בכמה פעמים בג</w:t>
      </w:r>
      <w:r>
        <w:rPr>
          <w:rFonts w:hint="cs"/>
          <w:rtl/>
        </w:rPr>
        <w:t>"</w:t>
      </w:r>
      <w:r>
        <w:rPr>
          <w:rtl/>
        </w:rPr>
        <w:t xml:space="preserve">ץ </w:t>
      </w:r>
      <w:r>
        <w:rPr>
          <w:rFonts w:hint="cs"/>
          <w:rtl/>
        </w:rPr>
        <w:t>התערב</w:t>
      </w:r>
      <w:r>
        <w:rPr>
          <w:rtl/>
        </w:rPr>
        <w:t xml:space="preserve"> בחקיקה? </w:t>
      </w:r>
      <w:bookmarkStart w:id="11906" w:name="_ETM_Q73_444799"/>
      <w:bookmarkEnd w:id="11906"/>
      <w:r>
        <w:rPr>
          <w:rtl/>
        </w:rPr>
        <w:t xml:space="preserve">נכון, לא נכון, דבר בביטחון, זה מה שאתם עושים. </w:t>
      </w:r>
      <w:bookmarkStart w:id="11907" w:name="_ETM_Q73_448339"/>
      <w:bookmarkEnd w:id="11907"/>
    </w:p>
    <w:p w:rsidR="00A3654A" w:rsidRDefault="00A3654A" w:rsidP="00E6687E">
      <w:pPr>
        <w:rPr>
          <w:rtl/>
        </w:rPr>
      </w:pPr>
      <w:bookmarkStart w:id="11908" w:name="_ETM_Q73_450507"/>
      <w:bookmarkStart w:id="11909" w:name="_ETM_Q73_450573"/>
      <w:bookmarkEnd w:id="11908"/>
      <w:bookmarkEnd w:id="11909"/>
    </w:p>
    <w:p w:rsidR="00A3654A" w:rsidRDefault="00A3654A" w:rsidP="00E6687E">
      <w:pPr>
        <w:rPr>
          <w:rtl/>
        </w:rPr>
      </w:pPr>
      <w:bookmarkStart w:id="11910" w:name="_ETM_Q73_451834"/>
      <w:bookmarkStart w:id="11911" w:name="_ETM_Q73_451894"/>
      <w:bookmarkEnd w:id="11910"/>
      <w:bookmarkEnd w:id="11911"/>
      <w:r>
        <w:rPr>
          <w:rtl/>
        </w:rPr>
        <w:t xml:space="preserve">אבל כשאתם </w:t>
      </w:r>
      <w:bookmarkStart w:id="11912" w:name="_ETM_Q73_451799"/>
      <w:bookmarkEnd w:id="11912"/>
      <w:r>
        <w:rPr>
          <w:rtl/>
        </w:rPr>
        <w:t xml:space="preserve">ניצבים </w:t>
      </w:r>
      <w:r>
        <w:rPr>
          <w:rFonts w:hint="cs"/>
          <w:rtl/>
        </w:rPr>
        <w:t>מול</w:t>
      </w:r>
      <w:r>
        <w:rPr>
          <w:rtl/>
        </w:rPr>
        <w:t xml:space="preserve"> העובדות, אין לכם תשובות. </w:t>
      </w:r>
      <w:bookmarkStart w:id="11913" w:name="_ETM_Q73_456519"/>
      <w:bookmarkEnd w:id="11913"/>
      <w:r>
        <w:rPr>
          <w:rtl/>
        </w:rPr>
        <w:t>לראש הממשלה של 7 באוקטובר אין תשובות</w:t>
      </w:r>
      <w:r>
        <w:rPr>
          <w:rFonts w:hint="cs"/>
          <w:rtl/>
        </w:rPr>
        <w:t>.</w:t>
      </w:r>
      <w:r>
        <w:rPr>
          <w:rtl/>
        </w:rPr>
        <w:t xml:space="preserve"> הוא לא מסוגל </w:t>
      </w:r>
      <w:bookmarkStart w:id="11914" w:name="_ETM_Q73_460615"/>
      <w:bookmarkEnd w:id="11914"/>
      <w:r>
        <w:rPr>
          <w:rtl/>
        </w:rPr>
        <w:t>לעמוד מול התקשורת הישראלית</w:t>
      </w:r>
      <w:r>
        <w:rPr>
          <w:rFonts w:hint="cs"/>
          <w:rtl/>
        </w:rPr>
        <w:t xml:space="preserve"> </w:t>
      </w:r>
      <w:r>
        <w:rPr>
          <w:rtl/>
        </w:rPr>
        <w:t>– אני מדגיש</w:t>
      </w:r>
      <w:r>
        <w:rPr>
          <w:rFonts w:hint="cs"/>
          <w:rtl/>
        </w:rPr>
        <w:t>:</w:t>
      </w:r>
      <w:r>
        <w:rPr>
          <w:rtl/>
        </w:rPr>
        <w:t xml:space="preserve"> לא תקשורת אמריקאית</w:t>
      </w:r>
      <w:r>
        <w:rPr>
          <w:rFonts w:hint="cs"/>
          <w:rtl/>
        </w:rPr>
        <w:t>,</w:t>
      </w:r>
      <w:r>
        <w:rPr>
          <w:rtl/>
        </w:rPr>
        <w:t xml:space="preserve"> תקשורת </w:t>
      </w:r>
      <w:bookmarkStart w:id="11915" w:name="_ETM_Q73_464712"/>
      <w:bookmarkEnd w:id="11915"/>
      <w:r>
        <w:rPr>
          <w:rtl/>
        </w:rPr>
        <w:t>ישראלית</w:t>
      </w:r>
      <w:r>
        <w:rPr>
          <w:rFonts w:hint="cs"/>
          <w:rtl/>
        </w:rPr>
        <w:t xml:space="preserve"> </w:t>
      </w:r>
      <w:bookmarkStart w:id="11916" w:name="_ETM_Q73_470561"/>
      <w:bookmarkEnd w:id="11916"/>
      <w:r>
        <w:rPr>
          <w:rtl/>
        </w:rPr>
        <w:t xml:space="preserve">– </w:t>
      </w:r>
      <w:bookmarkStart w:id="11917" w:name="_ETM_Q73_469660"/>
      <w:bookmarkEnd w:id="11917"/>
      <w:r>
        <w:rPr>
          <w:rtl/>
        </w:rPr>
        <w:t xml:space="preserve">ולהשיב </w:t>
      </w:r>
      <w:r>
        <w:rPr>
          <w:rFonts w:hint="cs"/>
          <w:rtl/>
        </w:rPr>
        <w:t>על ה</w:t>
      </w:r>
      <w:r>
        <w:rPr>
          <w:rtl/>
        </w:rPr>
        <w:t>שאלות הקשות של העיתונות</w:t>
      </w:r>
      <w:r>
        <w:rPr>
          <w:rFonts w:hint="cs"/>
          <w:rtl/>
        </w:rPr>
        <w:t>, שהיא</w:t>
      </w:r>
      <w:r>
        <w:rPr>
          <w:rtl/>
        </w:rPr>
        <w:t xml:space="preserve"> עדיין חופשית</w:t>
      </w:r>
      <w:r>
        <w:rPr>
          <w:rFonts w:hint="cs"/>
          <w:rtl/>
        </w:rPr>
        <w:t>,</w:t>
      </w:r>
      <w:r>
        <w:rPr>
          <w:rtl/>
        </w:rPr>
        <w:t xml:space="preserve"> </w:t>
      </w:r>
      <w:bookmarkStart w:id="11918" w:name="_ETM_Q73_475410"/>
      <w:bookmarkEnd w:id="11918"/>
      <w:r>
        <w:rPr>
          <w:rtl/>
        </w:rPr>
        <w:t xml:space="preserve">עדיין עיתונות חופשית. </w:t>
      </w:r>
      <w:bookmarkStart w:id="11919" w:name="_ETM_Q73_478209"/>
      <w:bookmarkEnd w:id="11919"/>
      <w:r>
        <w:rPr>
          <w:rtl/>
        </w:rPr>
        <w:t xml:space="preserve">עיתונאות שיודעת לשאול שאלות קשות. </w:t>
      </w:r>
      <w:bookmarkStart w:id="11920" w:name="_ETM_Q73_483660"/>
      <w:bookmarkEnd w:id="11920"/>
      <w:r>
        <w:rPr>
          <w:rtl/>
        </w:rPr>
        <w:t>במקום ז</w:t>
      </w:r>
      <w:r>
        <w:rPr>
          <w:rFonts w:hint="cs"/>
          <w:rtl/>
        </w:rPr>
        <w:t>ה</w:t>
      </w:r>
      <w:r>
        <w:rPr>
          <w:rtl/>
        </w:rPr>
        <w:t xml:space="preserve">, שרים בממשלה </w:t>
      </w:r>
      <w:r>
        <w:rPr>
          <w:rFonts w:hint="cs"/>
          <w:rtl/>
        </w:rPr>
        <w:t>ה</w:t>
      </w:r>
      <w:r>
        <w:rPr>
          <w:rtl/>
        </w:rPr>
        <w:t xml:space="preserve">כושלת </w:t>
      </w:r>
      <w:bookmarkStart w:id="11921" w:name="_ETM_Q73_489690"/>
      <w:bookmarkEnd w:id="11921"/>
      <w:r>
        <w:rPr>
          <w:rtl/>
        </w:rPr>
        <w:t xml:space="preserve">בוחרים להשתתף בקמפיינים נגד התקשורת, מעבירים חוק שיהרוס את התקשורת </w:t>
      </w:r>
      <w:bookmarkStart w:id="11922" w:name="_ETM_Q73_493820"/>
      <w:bookmarkEnd w:id="11922"/>
      <w:r>
        <w:rPr>
          <w:rtl/>
        </w:rPr>
        <w:t>החופשית</w:t>
      </w:r>
      <w:r>
        <w:rPr>
          <w:rFonts w:hint="cs"/>
          <w:rtl/>
        </w:rPr>
        <w:t>.</w:t>
      </w:r>
    </w:p>
    <w:p w:rsidR="00A3654A" w:rsidRDefault="00A3654A" w:rsidP="00E6687E">
      <w:pPr>
        <w:rPr>
          <w:rtl/>
        </w:rPr>
      </w:pPr>
    </w:p>
    <w:p w:rsidR="00A3654A" w:rsidRDefault="00A3654A" w:rsidP="00E6687E">
      <w:pPr>
        <w:rPr>
          <w:rtl/>
        </w:rPr>
      </w:pPr>
      <w:bookmarkStart w:id="11923" w:name="_ETM_Q73_498549"/>
      <w:bookmarkEnd w:id="11923"/>
      <w:r>
        <w:rPr>
          <w:rtl/>
        </w:rPr>
        <w:t>אפרופו חוק התקשורת</w:t>
      </w:r>
      <w:r>
        <w:rPr>
          <w:rFonts w:hint="cs"/>
          <w:rtl/>
        </w:rPr>
        <w:t>,</w:t>
      </w:r>
      <w:r>
        <w:rPr>
          <w:rtl/>
        </w:rPr>
        <w:t xml:space="preserve"> </w:t>
      </w:r>
      <w:bookmarkStart w:id="11924" w:name="_ETM_Q73_501049"/>
      <w:bookmarkEnd w:id="11924"/>
      <w:r>
        <w:rPr>
          <w:rtl/>
        </w:rPr>
        <w:t xml:space="preserve">יהיו לנו עוד שעות רבות שנתייחס לחוק הזה. </w:t>
      </w:r>
      <w:bookmarkStart w:id="11925" w:name="_ETM_Q73_504589"/>
      <w:bookmarkEnd w:id="11925"/>
      <w:r>
        <w:rPr>
          <w:rtl/>
        </w:rPr>
        <w:t xml:space="preserve">חוק שיחסל את התקשורת החופשית במדינת ישראל. </w:t>
      </w:r>
      <w:bookmarkStart w:id="11926" w:name="_ETM_Q73_508720"/>
      <w:bookmarkEnd w:id="11926"/>
      <w:r>
        <w:rPr>
          <w:rtl/>
        </w:rPr>
        <w:t>חוק שמבזה את הכנסת</w:t>
      </w:r>
      <w:r>
        <w:rPr>
          <w:rFonts w:hint="cs"/>
          <w:rtl/>
        </w:rPr>
        <w:t>,</w:t>
      </w:r>
      <w:r>
        <w:rPr>
          <w:rtl/>
        </w:rPr>
        <w:t xml:space="preserve"> </w:t>
      </w:r>
      <w:bookmarkStart w:id="11927" w:name="_ETM_Q73_512899"/>
      <w:bookmarkEnd w:id="11927"/>
      <w:r>
        <w:rPr>
          <w:rtl/>
        </w:rPr>
        <w:t xml:space="preserve">שמבזה את העיקרון של הפרדת הרשויות. </w:t>
      </w:r>
      <w:bookmarkStart w:id="11928" w:name="_ETM_Q73_516940"/>
      <w:bookmarkEnd w:id="11928"/>
      <w:r>
        <w:rPr>
          <w:rtl/>
        </w:rPr>
        <w:t xml:space="preserve">חוק שלחברי הקואליציה אין מושג על החוק הזה, </w:t>
      </w:r>
      <w:bookmarkStart w:id="11929" w:name="_ETM_Q73_522920"/>
      <w:bookmarkEnd w:id="11929"/>
      <w:r>
        <w:rPr>
          <w:rtl/>
        </w:rPr>
        <w:t>שהם כמו ניצבים ותו</w:t>
      </w:r>
      <w:r>
        <w:rPr>
          <w:rFonts w:hint="cs"/>
          <w:rtl/>
        </w:rPr>
        <w:t>כ</w:t>
      </w:r>
      <w:r>
        <w:rPr>
          <w:rtl/>
        </w:rPr>
        <w:t xml:space="preserve">ים יבואו להצבעה בוועדה לחוק התקשורת, ירימו </w:t>
      </w:r>
      <w:bookmarkStart w:id="11930" w:name="_ETM_Q73_527486"/>
      <w:bookmarkEnd w:id="11930"/>
      <w:r>
        <w:rPr>
          <w:rtl/>
        </w:rPr>
        <w:t>יד וישאלו אותם על מה בדיוק החוק</w:t>
      </w:r>
      <w:r>
        <w:rPr>
          <w:rFonts w:hint="cs"/>
          <w:rtl/>
        </w:rPr>
        <w:t>?</w:t>
      </w:r>
      <w:r>
        <w:rPr>
          <w:rtl/>
        </w:rPr>
        <w:t xml:space="preserve"> הם לא ידעו </w:t>
      </w:r>
      <w:bookmarkStart w:id="11931" w:name="_ETM_Q73_532052"/>
      <w:bookmarkEnd w:id="11931"/>
      <w:r>
        <w:rPr>
          <w:rtl/>
        </w:rPr>
        <w:t>לענות, כי הם לא השתתפו במשך חצי שנה בדיונים כל</w:t>
      </w:r>
      <w:bookmarkStart w:id="11932" w:name="_ETM_Q73_536618"/>
      <w:bookmarkEnd w:id="11932"/>
      <w:r>
        <w:rPr>
          <w:rFonts w:hint="cs"/>
          <w:rtl/>
        </w:rPr>
        <w:t xml:space="preserve"> </w:t>
      </w:r>
      <w:r>
        <w:rPr>
          <w:rtl/>
        </w:rPr>
        <w:t xml:space="preserve">כך חשובים. </w:t>
      </w:r>
    </w:p>
    <w:p w:rsidR="00A3654A" w:rsidRDefault="00A3654A" w:rsidP="00E6687E">
      <w:pPr>
        <w:rPr>
          <w:rtl/>
        </w:rPr>
      </w:pPr>
      <w:bookmarkStart w:id="11933" w:name="_ETM_Q73_543255"/>
      <w:bookmarkStart w:id="11934" w:name="_ETM_Q73_543300"/>
      <w:bookmarkEnd w:id="11933"/>
      <w:bookmarkEnd w:id="11934"/>
    </w:p>
    <w:p w:rsidR="00A3654A" w:rsidRDefault="00A3654A" w:rsidP="00E6687E">
      <w:pPr>
        <w:rPr>
          <w:rtl/>
        </w:rPr>
      </w:pPr>
      <w:bookmarkStart w:id="11935" w:name="_ETM_Q73_543446"/>
      <w:bookmarkStart w:id="11936" w:name="_ETM_Q73_543485"/>
      <w:bookmarkEnd w:id="11935"/>
      <w:bookmarkEnd w:id="11936"/>
      <w:r>
        <w:rPr>
          <w:rtl/>
        </w:rPr>
        <w:t xml:space="preserve">אז בוודאי שהממשלה הזאת תרד מהבמה בעוד </w:t>
      </w:r>
      <w:bookmarkStart w:id="11937" w:name="_ETM_Q73_541184"/>
      <w:bookmarkEnd w:id="11937"/>
      <w:r>
        <w:rPr>
          <w:rtl/>
        </w:rPr>
        <w:t xml:space="preserve">מספר חודשים. </w:t>
      </w:r>
      <w:bookmarkStart w:id="11938" w:name="_ETM_Q73_547600"/>
      <w:bookmarkEnd w:id="11938"/>
      <w:r>
        <w:rPr>
          <w:rtl/>
        </w:rPr>
        <w:t xml:space="preserve">הממשלה שאנחנו נקים </w:t>
      </w:r>
      <w:bookmarkStart w:id="11939" w:name="_ETM_Q73_550589"/>
      <w:bookmarkEnd w:id="11939"/>
      <w:r>
        <w:rPr>
          <w:rtl/>
        </w:rPr>
        <w:t>תהיה ממשלה שאכן תעבוד ל</w:t>
      </w:r>
      <w:r>
        <w:rPr>
          <w:rFonts w:hint="cs"/>
          <w:rtl/>
        </w:rPr>
        <w:t>מען</w:t>
      </w:r>
      <w:r>
        <w:rPr>
          <w:rtl/>
        </w:rPr>
        <w:t xml:space="preserve"> הציבור</w:t>
      </w:r>
      <w:r>
        <w:rPr>
          <w:rFonts w:hint="cs"/>
          <w:rtl/>
        </w:rPr>
        <w:t>,</w:t>
      </w:r>
      <w:r>
        <w:rPr>
          <w:rtl/>
        </w:rPr>
        <w:t xml:space="preserve"> </w:t>
      </w:r>
      <w:bookmarkStart w:id="11940" w:name="_ETM_Q73_556829"/>
      <w:bookmarkEnd w:id="11940"/>
      <w:r>
        <w:rPr>
          <w:rtl/>
        </w:rPr>
        <w:t>תחזיר את השפיות</w:t>
      </w:r>
      <w:r>
        <w:rPr>
          <w:rFonts w:hint="cs"/>
          <w:rtl/>
        </w:rPr>
        <w:t>;</w:t>
      </w:r>
      <w:r>
        <w:rPr>
          <w:rtl/>
        </w:rPr>
        <w:t xml:space="preserve"> ממשלה </w:t>
      </w:r>
      <w:bookmarkStart w:id="11941" w:name="_ETM_Q73_562570"/>
      <w:bookmarkEnd w:id="11941"/>
      <w:r>
        <w:rPr>
          <w:rtl/>
        </w:rPr>
        <w:t xml:space="preserve">שתקדם את מדינת ישראל קדימה כמדינה ציונית, יהודית ודמוקרטית. תודה </w:t>
      </w:r>
      <w:bookmarkStart w:id="11942" w:name="_ETM_Q73_566469"/>
      <w:bookmarkEnd w:id="11942"/>
      <w:r>
        <w:rPr>
          <w:rtl/>
        </w:rPr>
        <w:t>רבה.</w:t>
      </w:r>
    </w:p>
    <w:p w:rsidR="00A3654A" w:rsidRDefault="00A3654A" w:rsidP="00E6687E">
      <w:pPr>
        <w:rPr>
          <w:rtl/>
        </w:rPr>
      </w:pPr>
    </w:p>
    <w:p w:rsidR="00A3654A" w:rsidRDefault="00A3654A" w:rsidP="00077A11">
      <w:pPr>
        <w:pStyle w:val="af6"/>
        <w:keepNext/>
        <w:rPr>
          <w:rtl/>
        </w:rPr>
      </w:pPr>
      <w:r w:rsidRPr="00DB5D75">
        <w:rPr>
          <w:rStyle w:val="TagStyle"/>
          <w:rtl/>
        </w:rPr>
        <w:t xml:space="preserve"> &lt;&lt; יור &gt;&gt; </w:t>
      </w:r>
      <w:r>
        <w:rPr>
          <w:rtl/>
        </w:rPr>
        <w:t>היו"ר יעקב מרגי:</w:t>
      </w:r>
      <w:r w:rsidRPr="00DB5D7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943" w:name="_ETM_Q73_574618"/>
      <w:bookmarkStart w:id="11944" w:name="_ETM_Q73_570730"/>
      <w:bookmarkEnd w:id="11943"/>
      <w:bookmarkEnd w:id="11944"/>
      <w:r>
        <w:rPr>
          <w:rtl/>
        </w:rPr>
        <w:t xml:space="preserve">תודה רבה. תעלה ותבוא חברת הכנסת שרון ניר. </w:t>
      </w:r>
      <w:bookmarkStart w:id="11945" w:name="_ETM_Q73_589480"/>
      <w:bookmarkStart w:id="11946" w:name="_ETM_Q73_591070"/>
      <w:bookmarkStart w:id="11947" w:name="_ETM_Q73_593779"/>
      <w:bookmarkStart w:id="11948" w:name="_ETM_Q73_596329"/>
      <w:bookmarkEnd w:id="11945"/>
      <w:bookmarkEnd w:id="11946"/>
      <w:bookmarkEnd w:id="11947"/>
      <w:bookmarkEnd w:id="11948"/>
      <w:r>
        <w:rPr>
          <w:rFonts w:hint="cs"/>
          <w:rtl/>
        </w:rPr>
        <w:t>עשר</w:t>
      </w:r>
      <w:r>
        <w:rPr>
          <w:rtl/>
        </w:rPr>
        <w:t xml:space="preserve"> דקות לרשותך.</w:t>
      </w:r>
    </w:p>
    <w:p w:rsidR="00A3654A" w:rsidRDefault="00A3654A" w:rsidP="00077A11">
      <w:pPr>
        <w:rPr>
          <w:rtl/>
        </w:rPr>
      </w:pPr>
    </w:p>
    <w:p w:rsidR="00A3654A" w:rsidRDefault="00A3654A" w:rsidP="00077A11">
      <w:pPr>
        <w:pStyle w:val="a4"/>
        <w:keepNext/>
        <w:rPr>
          <w:rtl/>
        </w:rPr>
      </w:pPr>
      <w:bookmarkStart w:id="11949" w:name="ET_speaker_6367_5"/>
      <w:r w:rsidRPr="00A374F7">
        <w:rPr>
          <w:rStyle w:val="TagStyle"/>
          <w:rtl/>
        </w:rPr>
        <w:t xml:space="preserve"> &lt;&lt; דובר &gt;&gt; </w:t>
      </w:r>
      <w:bookmarkStart w:id="11950" w:name="_Toc232072874"/>
      <w:bookmarkStart w:id="11951" w:name="_Toc232081323"/>
      <w:r>
        <w:rPr>
          <w:rtl/>
        </w:rPr>
        <w:t>שרון ניר (ישראל ביתנו):</w:t>
      </w:r>
      <w:bookmarkEnd w:id="11950"/>
      <w:bookmarkEnd w:id="11951"/>
      <w:r w:rsidRPr="00A374F7">
        <w:rPr>
          <w:rStyle w:val="TagStyle"/>
          <w:rtl/>
        </w:rPr>
        <w:t xml:space="preserve"> &lt;&lt; דובר &gt;&gt;</w:t>
      </w:r>
      <w:r>
        <w:rPr>
          <w:rtl/>
        </w:rPr>
        <w:t xml:space="preserve">  </w:t>
      </w:r>
      <w:bookmarkEnd w:id="11949"/>
    </w:p>
    <w:p w:rsidR="00A3654A" w:rsidRDefault="00A3654A" w:rsidP="00077A11">
      <w:pPr>
        <w:pStyle w:val="KeepWithNext"/>
        <w:rPr>
          <w:rtl/>
        </w:rPr>
      </w:pPr>
    </w:p>
    <w:p w:rsidR="00A3654A" w:rsidRDefault="00A3654A" w:rsidP="00077A11">
      <w:pPr>
        <w:rPr>
          <w:rtl/>
        </w:rPr>
      </w:pPr>
      <w:bookmarkStart w:id="11952" w:name="_ETM_Q73_597334"/>
      <w:bookmarkStart w:id="11953" w:name="_ETM_Q73_597612"/>
      <w:bookmarkStart w:id="11954" w:name="_ETM_Q73_597705"/>
      <w:bookmarkStart w:id="11955" w:name="_ETM_Q73_598589"/>
      <w:bookmarkEnd w:id="11952"/>
      <w:bookmarkEnd w:id="11953"/>
      <w:bookmarkEnd w:id="11954"/>
      <w:bookmarkEnd w:id="11955"/>
      <w:r>
        <w:rPr>
          <w:rtl/>
        </w:rPr>
        <w:t xml:space="preserve">תודה רבה, אדוני. </w:t>
      </w:r>
      <w:bookmarkStart w:id="11956" w:name="_ETM_Q73_604773"/>
      <w:bookmarkEnd w:id="11956"/>
    </w:p>
    <w:p w:rsidR="00A3654A" w:rsidRDefault="00A3654A" w:rsidP="00077A11">
      <w:pPr>
        <w:rPr>
          <w:rtl/>
        </w:rPr>
      </w:pPr>
      <w:bookmarkStart w:id="11957" w:name="_ETM_Q73_604806"/>
      <w:bookmarkEnd w:id="11957"/>
    </w:p>
    <w:p w:rsidR="00A3654A" w:rsidRDefault="00A3654A" w:rsidP="00077A11">
      <w:pPr>
        <w:pStyle w:val="af6"/>
        <w:keepNext/>
        <w:rPr>
          <w:rtl/>
        </w:rPr>
      </w:pPr>
      <w:r w:rsidRPr="00A374F7">
        <w:rPr>
          <w:rStyle w:val="TagStyle"/>
          <w:rtl/>
        </w:rPr>
        <w:t xml:space="preserve"> &lt;&lt; יור &gt;&gt; </w:t>
      </w:r>
      <w:r>
        <w:rPr>
          <w:rtl/>
        </w:rPr>
        <w:t>היו"ר יעקב מרגי:</w:t>
      </w:r>
      <w:r w:rsidRPr="00A374F7">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958" w:name="_ETM_Q73_605872"/>
      <w:bookmarkEnd w:id="11958"/>
      <w:r>
        <w:rPr>
          <w:rtl/>
        </w:rPr>
        <w:t>בבקשה.</w:t>
      </w:r>
    </w:p>
    <w:p w:rsidR="00A3654A" w:rsidRDefault="00A3654A" w:rsidP="00077A11">
      <w:pPr>
        <w:rPr>
          <w:rtl/>
        </w:rPr>
      </w:pPr>
    </w:p>
    <w:p w:rsidR="00A3654A" w:rsidRDefault="00A3654A" w:rsidP="00077A11">
      <w:pPr>
        <w:pStyle w:val="-"/>
        <w:keepNext/>
        <w:rPr>
          <w:rtl/>
        </w:rPr>
      </w:pPr>
      <w:bookmarkStart w:id="11959" w:name="ET_speakercontinue_6367_7"/>
      <w:r w:rsidRPr="00A374F7">
        <w:rPr>
          <w:rStyle w:val="TagStyle"/>
          <w:rtl/>
        </w:rPr>
        <w:t xml:space="preserve"> &lt;&lt; דובר_המשך &gt;&gt; </w:t>
      </w:r>
      <w:r>
        <w:rPr>
          <w:rtl/>
        </w:rPr>
        <w:t>שרון ניר (ישראל ביתנו):</w:t>
      </w:r>
      <w:r w:rsidRPr="00A374F7">
        <w:rPr>
          <w:rStyle w:val="TagStyle"/>
          <w:rtl/>
        </w:rPr>
        <w:t xml:space="preserve"> &lt;&lt; דובר_המשך &gt;&gt;</w:t>
      </w:r>
      <w:r>
        <w:rPr>
          <w:rtl/>
        </w:rPr>
        <w:t xml:space="preserve">  </w:t>
      </w:r>
      <w:bookmarkEnd w:id="11959"/>
    </w:p>
    <w:p w:rsidR="00A3654A" w:rsidRDefault="00A3654A" w:rsidP="00077A11">
      <w:pPr>
        <w:pStyle w:val="KeepWithNext"/>
        <w:rPr>
          <w:rtl/>
        </w:rPr>
      </w:pPr>
    </w:p>
    <w:p w:rsidR="00A3654A" w:rsidRDefault="00A3654A" w:rsidP="00E6687E">
      <w:pPr>
        <w:rPr>
          <w:rtl/>
        </w:rPr>
      </w:pPr>
      <w:bookmarkStart w:id="11960" w:name="_ETM_Q73_601829"/>
      <w:bookmarkStart w:id="11961" w:name="_ETM_Q73_603029"/>
      <w:bookmarkStart w:id="11962" w:name="_ETM_Q73_604529"/>
      <w:bookmarkEnd w:id="11960"/>
      <w:bookmarkEnd w:id="11961"/>
      <w:bookmarkEnd w:id="11962"/>
      <w:r>
        <w:rPr>
          <w:rtl/>
        </w:rPr>
        <w:t>אדוני היושב</w:t>
      </w:r>
      <w:r>
        <w:rPr>
          <w:rFonts w:hint="cs"/>
          <w:rtl/>
        </w:rPr>
        <w:t>-</w:t>
      </w:r>
      <w:r>
        <w:rPr>
          <w:rtl/>
        </w:rPr>
        <w:t xml:space="preserve">ראש, חבריי חברי הכנסת, </w:t>
      </w:r>
      <w:bookmarkStart w:id="11963" w:name="_ETM_Q73_609000"/>
      <w:bookmarkEnd w:id="11963"/>
      <w:r>
        <w:rPr>
          <w:rtl/>
        </w:rPr>
        <w:t xml:space="preserve">ממשלת </w:t>
      </w:r>
      <w:r>
        <w:rPr>
          <w:rFonts w:hint="cs"/>
          <w:rtl/>
        </w:rPr>
        <w:t>7</w:t>
      </w:r>
      <w:r>
        <w:rPr>
          <w:rtl/>
        </w:rPr>
        <w:t xml:space="preserve"> באוקטובר בשלהי </w:t>
      </w:r>
      <w:r>
        <w:rPr>
          <w:rFonts w:hint="cs"/>
          <w:rtl/>
        </w:rPr>
        <w:t>ימיה,</w:t>
      </w:r>
      <w:r>
        <w:rPr>
          <w:rtl/>
        </w:rPr>
        <w:t xml:space="preserve"> </w:t>
      </w:r>
      <w:bookmarkStart w:id="11964" w:name="_ETM_Q73_613480"/>
      <w:bookmarkEnd w:id="11964"/>
      <w:r>
        <w:rPr>
          <w:rtl/>
        </w:rPr>
        <w:t>ואנחנו עדים לממשלה שזקנתה פשוט מביישת את ב</w:t>
      </w:r>
      <w:r>
        <w:rPr>
          <w:rFonts w:hint="cs"/>
          <w:rtl/>
        </w:rPr>
        <w:t>ח</w:t>
      </w:r>
      <w:r>
        <w:rPr>
          <w:rtl/>
        </w:rPr>
        <w:t xml:space="preserve">רותה. </w:t>
      </w:r>
      <w:bookmarkStart w:id="11965" w:name="_ETM_Q73_622079"/>
      <w:bookmarkEnd w:id="11965"/>
      <w:r>
        <w:rPr>
          <w:rtl/>
        </w:rPr>
        <w:t xml:space="preserve">אי אפשר לחשוב על </w:t>
      </w:r>
      <w:bookmarkStart w:id="11966" w:name="_ETM_Q73_625920"/>
      <w:bookmarkEnd w:id="11966"/>
      <w:r>
        <w:rPr>
          <w:rtl/>
        </w:rPr>
        <w:t xml:space="preserve">ממשלה כזאת שבעצם אמונה בדין על טבח </w:t>
      </w:r>
      <w:r>
        <w:rPr>
          <w:rFonts w:hint="cs"/>
          <w:rtl/>
        </w:rPr>
        <w:t>7</w:t>
      </w:r>
      <w:r>
        <w:rPr>
          <w:rtl/>
        </w:rPr>
        <w:t xml:space="preserve"> באוקטובר, שתגיע </w:t>
      </w:r>
      <w:bookmarkStart w:id="11967" w:name="_ETM_Q73_630405"/>
      <w:bookmarkEnd w:id="11967"/>
      <w:r>
        <w:rPr>
          <w:rtl/>
        </w:rPr>
        <w:t xml:space="preserve">לשלהי </w:t>
      </w:r>
      <w:r>
        <w:rPr>
          <w:rFonts w:hint="cs"/>
          <w:rtl/>
        </w:rPr>
        <w:t>ימי</w:t>
      </w:r>
      <w:r>
        <w:rPr>
          <w:rtl/>
        </w:rPr>
        <w:t xml:space="preserve">ה </w:t>
      </w:r>
      <w:bookmarkStart w:id="11968" w:name="_ETM_Q73_635769"/>
      <w:bookmarkEnd w:id="11968"/>
      <w:r>
        <w:rPr>
          <w:rtl/>
        </w:rPr>
        <w:t>ותסכם קדנציה</w:t>
      </w:r>
      <w:r>
        <w:rPr>
          <w:rFonts w:hint="cs"/>
          <w:rtl/>
        </w:rPr>
        <w:t>.</w:t>
      </w:r>
      <w:r>
        <w:rPr>
          <w:rtl/>
        </w:rPr>
        <w:t xml:space="preserve"> </w:t>
      </w:r>
      <w:bookmarkStart w:id="11969" w:name="_ETM_Q73_639589"/>
      <w:bookmarkEnd w:id="11969"/>
      <w:r>
        <w:rPr>
          <w:rtl/>
        </w:rPr>
        <w:t xml:space="preserve">אבל כשמסתכלים באמת על אורך הקדנציה ועל </w:t>
      </w:r>
      <w:r>
        <w:rPr>
          <w:rFonts w:hint="cs"/>
          <w:rtl/>
        </w:rPr>
        <w:t>7</w:t>
      </w:r>
      <w:r>
        <w:rPr>
          <w:rtl/>
        </w:rPr>
        <w:t xml:space="preserve"> באוקטובר </w:t>
      </w:r>
      <w:bookmarkStart w:id="11970" w:name="_ETM_Q73_646200"/>
      <w:bookmarkEnd w:id="11970"/>
      <w:r>
        <w:rPr>
          <w:rtl/>
        </w:rPr>
        <w:t xml:space="preserve">ועל מה שמתרחש פה בשבועיים האחרונים, אפשר פשוט להגיד שיש </w:t>
      </w:r>
      <w:bookmarkStart w:id="11971" w:name="_ETM_Q73_649939"/>
      <w:bookmarkEnd w:id="11971"/>
      <w:r>
        <w:rPr>
          <w:rtl/>
        </w:rPr>
        <w:t xml:space="preserve">פה ממשלה </w:t>
      </w:r>
      <w:bookmarkStart w:id="11972" w:name="_ETM_Q73_654200"/>
      <w:bookmarkEnd w:id="11972"/>
      <w:r>
        <w:rPr>
          <w:rtl/>
        </w:rPr>
        <w:t xml:space="preserve">שהביאה אותנו להשמדת ערך בכל מרכיבי הביטחון הלאומי. </w:t>
      </w:r>
      <w:bookmarkStart w:id="11973" w:name="_ETM_Q73_662250"/>
      <w:bookmarkEnd w:id="11973"/>
      <w:r>
        <w:rPr>
          <w:rtl/>
        </w:rPr>
        <w:t>אם זה מבחינה ביטחונית, קודם כול</w:t>
      </w:r>
      <w:r>
        <w:rPr>
          <w:rFonts w:hint="cs"/>
          <w:rtl/>
        </w:rPr>
        <w:t xml:space="preserve"> - - </w:t>
      </w:r>
      <w:bookmarkStart w:id="11974" w:name="_ETM_Q73_669867"/>
      <w:bookmarkStart w:id="11975" w:name="_ETM_Q73_669931"/>
      <w:bookmarkStart w:id="11976" w:name="_ETM_Q73_670033"/>
      <w:bookmarkStart w:id="11977" w:name="_ETM_Q73_670085"/>
      <w:bookmarkEnd w:id="11974"/>
      <w:bookmarkEnd w:id="11975"/>
      <w:bookmarkEnd w:id="11976"/>
      <w:bookmarkEnd w:id="11977"/>
      <w:r>
        <w:rPr>
          <w:rtl/>
        </w:rPr>
        <w:t xml:space="preserve">סליחה, אתם מפריעים לי </w:t>
      </w:r>
      <w:bookmarkStart w:id="11978" w:name="_ETM_Q73_665949"/>
      <w:bookmarkEnd w:id="11978"/>
      <w:r>
        <w:rPr>
          <w:rtl/>
        </w:rPr>
        <w:t>שם</w:t>
      </w:r>
      <w:r>
        <w:rPr>
          <w:rFonts w:hint="cs"/>
          <w:rtl/>
        </w:rPr>
        <w:t>. תודה.</w:t>
      </w:r>
    </w:p>
    <w:p w:rsidR="00A3654A" w:rsidRDefault="00A3654A" w:rsidP="00077A11">
      <w:pPr>
        <w:rPr>
          <w:rtl/>
        </w:rPr>
      </w:pPr>
    </w:p>
    <w:p w:rsidR="00A3654A" w:rsidRDefault="00A3654A" w:rsidP="00077A11">
      <w:pPr>
        <w:pStyle w:val="af6"/>
        <w:keepNext/>
        <w:rPr>
          <w:rtl/>
        </w:rPr>
      </w:pPr>
      <w:r w:rsidRPr="00BA336C">
        <w:rPr>
          <w:rStyle w:val="TagStyle"/>
          <w:rtl/>
        </w:rPr>
        <w:t xml:space="preserve"> &lt;&lt; יור &gt;&gt; </w:t>
      </w:r>
      <w:r>
        <w:rPr>
          <w:rtl/>
        </w:rPr>
        <w:t>היו"ר יעקב מרגי:</w:t>
      </w:r>
      <w:r w:rsidRPr="00BA336C">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tl/>
        </w:rPr>
        <w:t>סיעת</w:t>
      </w:r>
      <w:r>
        <w:rPr>
          <w:rFonts w:hint="cs"/>
          <w:rtl/>
        </w:rPr>
        <w:t xml:space="preserve"> הציונות הדתית.</w:t>
      </w:r>
    </w:p>
    <w:p w:rsidR="00A3654A" w:rsidRDefault="00A3654A" w:rsidP="00077A11">
      <w:pPr>
        <w:rPr>
          <w:rtl/>
        </w:rPr>
      </w:pPr>
    </w:p>
    <w:p w:rsidR="00A3654A" w:rsidRDefault="00A3654A" w:rsidP="00077A11">
      <w:pPr>
        <w:pStyle w:val="-"/>
        <w:keepNext/>
        <w:rPr>
          <w:rtl/>
        </w:rPr>
      </w:pPr>
      <w:bookmarkStart w:id="11979" w:name="ET_speakercontinue_6367_9"/>
      <w:r w:rsidRPr="00BA336C">
        <w:rPr>
          <w:rStyle w:val="TagStyle"/>
          <w:rtl/>
        </w:rPr>
        <w:t xml:space="preserve"> &lt;&lt; דובר_המשך &gt;&gt; </w:t>
      </w:r>
      <w:r>
        <w:rPr>
          <w:rtl/>
        </w:rPr>
        <w:t>שרון ניר (ישראל ביתנו):</w:t>
      </w:r>
      <w:r w:rsidRPr="00BA336C">
        <w:rPr>
          <w:rStyle w:val="TagStyle"/>
          <w:rtl/>
        </w:rPr>
        <w:t xml:space="preserve"> &lt;&lt; דובר_המשך &gt;&gt;</w:t>
      </w:r>
      <w:r>
        <w:rPr>
          <w:rtl/>
        </w:rPr>
        <w:t xml:space="preserve">  </w:t>
      </w:r>
      <w:bookmarkEnd w:id="11979"/>
    </w:p>
    <w:p w:rsidR="00A3654A" w:rsidRDefault="00A3654A" w:rsidP="00077A11">
      <w:pPr>
        <w:pStyle w:val="KeepWithNext"/>
        <w:rPr>
          <w:rtl/>
        </w:rPr>
      </w:pPr>
    </w:p>
    <w:p w:rsidR="00A3654A" w:rsidRDefault="00A3654A" w:rsidP="00077A11">
      <w:pPr>
        <w:rPr>
          <w:rtl/>
        </w:rPr>
      </w:pPr>
      <w:bookmarkStart w:id="11980" w:name="_ETM_Q73_669649"/>
      <w:bookmarkStart w:id="11981" w:name="_ETM_Q73_674549"/>
      <w:bookmarkEnd w:id="11980"/>
      <w:bookmarkEnd w:id="11981"/>
      <w:r>
        <w:rPr>
          <w:rFonts w:hint="cs"/>
          <w:rtl/>
        </w:rPr>
        <w:t xml:space="preserve">- - </w:t>
      </w:r>
      <w:r>
        <w:rPr>
          <w:rtl/>
        </w:rPr>
        <w:t>קודם כ</w:t>
      </w:r>
      <w:r>
        <w:rPr>
          <w:rFonts w:hint="cs"/>
          <w:rtl/>
        </w:rPr>
        <w:t>ו</w:t>
      </w:r>
      <w:r>
        <w:rPr>
          <w:rtl/>
        </w:rPr>
        <w:t>ל מבחינה ביטחונית</w:t>
      </w:r>
      <w:r>
        <w:rPr>
          <w:rFonts w:hint="cs"/>
          <w:rtl/>
        </w:rPr>
        <w:t>,</w:t>
      </w:r>
      <w:r>
        <w:rPr>
          <w:rtl/>
        </w:rPr>
        <w:t xml:space="preserve"> </w:t>
      </w:r>
      <w:bookmarkStart w:id="11982" w:name="_ETM_Q73_677959"/>
      <w:bookmarkEnd w:id="11982"/>
      <w:r>
        <w:rPr>
          <w:rFonts w:hint="cs"/>
          <w:rtl/>
        </w:rPr>
        <w:t>שלוש</w:t>
      </w:r>
      <w:r>
        <w:rPr>
          <w:rtl/>
        </w:rPr>
        <w:t xml:space="preserve"> שנים מאז </w:t>
      </w:r>
      <w:r>
        <w:rPr>
          <w:rFonts w:hint="cs"/>
          <w:rtl/>
        </w:rPr>
        <w:t>7</w:t>
      </w:r>
      <w:r>
        <w:rPr>
          <w:rtl/>
        </w:rPr>
        <w:t xml:space="preserve"> באוקטובר </w:t>
      </w:r>
      <w:r>
        <w:rPr>
          <w:rFonts w:hint="cs"/>
          <w:rtl/>
        </w:rPr>
        <w:t>עדיין כמעט</w:t>
      </w:r>
      <w:r>
        <w:rPr>
          <w:rtl/>
        </w:rPr>
        <w:t xml:space="preserve"> כל הזירות פתוחות. </w:t>
      </w:r>
      <w:bookmarkStart w:id="11983" w:name="_ETM_Q73_685799"/>
      <w:bookmarkStart w:id="11984" w:name="_ETM_Q73_686920"/>
      <w:bookmarkEnd w:id="11983"/>
      <w:bookmarkEnd w:id="11984"/>
      <w:r>
        <w:rPr>
          <w:rFonts w:hint="cs"/>
          <w:rtl/>
        </w:rPr>
        <w:t>מ</w:t>
      </w:r>
      <w:r>
        <w:rPr>
          <w:rtl/>
        </w:rPr>
        <w:t>משלה שפשוט לא יודעת להכריע בשום זירה</w:t>
      </w:r>
      <w:r>
        <w:rPr>
          <w:rFonts w:hint="cs"/>
          <w:rtl/>
        </w:rPr>
        <w:t>.</w:t>
      </w:r>
      <w:r>
        <w:rPr>
          <w:rtl/>
        </w:rPr>
        <w:t xml:space="preserve"> </w:t>
      </w:r>
      <w:bookmarkStart w:id="11985" w:name="_ETM_Q73_691170"/>
      <w:bookmarkEnd w:id="11985"/>
      <w:r>
        <w:rPr>
          <w:rtl/>
        </w:rPr>
        <w:t xml:space="preserve">על אף ולמרות ההקרבה היוצאת דופן והניצחונות הטקטיים של מפקדי </w:t>
      </w:r>
      <w:bookmarkStart w:id="11986" w:name="_ETM_Q73_695763"/>
      <w:bookmarkEnd w:id="11986"/>
      <w:r>
        <w:rPr>
          <w:rtl/>
        </w:rPr>
        <w:t xml:space="preserve">צה"ל ושל חיילי צה"ל, הממשלה הזאת פשוט גוררת אותנו לעוד </w:t>
      </w:r>
      <w:bookmarkStart w:id="11987" w:name="_ETM_Q73_700356"/>
      <w:bookmarkEnd w:id="11987"/>
      <w:r>
        <w:rPr>
          <w:rtl/>
        </w:rPr>
        <w:t xml:space="preserve">ועוד </w:t>
      </w:r>
      <w:r>
        <w:rPr>
          <w:rFonts w:hint="cs"/>
          <w:rtl/>
        </w:rPr>
        <w:t>ס</w:t>
      </w:r>
      <w:r>
        <w:rPr>
          <w:rtl/>
        </w:rPr>
        <w:t>בבים של התשה.</w:t>
      </w:r>
      <w:bookmarkStart w:id="11988" w:name="_ETM_Q73_705570"/>
      <w:bookmarkStart w:id="11989" w:name="_ETM_Q73_707863"/>
      <w:bookmarkStart w:id="11990" w:name="_ETM_Q73_708256"/>
      <w:bookmarkStart w:id="11991" w:name="_ETM_Q73_708329"/>
      <w:bookmarkStart w:id="11992" w:name="_ETM_Q73_708459"/>
      <w:bookmarkEnd w:id="11988"/>
      <w:bookmarkEnd w:id="11989"/>
      <w:bookmarkEnd w:id="11990"/>
      <w:bookmarkEnd w:id="11991"/>
      <w:bookmarkEnd w:id="11992"/>
      <w:r>
        <w:rPr>
          <w:rFonts w:hint="cs"/>
          <w:rtl/>
        </w:rPr>
        <w:t xml:space="preserve"> </w:t>
      </w:r>
      <w:r>
        <w:rPr>
          <w:rtl/>
        </w:rPr>
        <w:t>מבחינה כלכלית, ברור שהגירעון רק עולה, הצרכים הביטחוניים גדלים</w:t>
      </w:r>
      <w:r>
        <w:rPr>
          <w:rFonts w:hint="cs"/>
          <w:rtl/>
        </w:rPr>
        <w:t>,</w:t>
      </w:r>
      <w:r>
        <w:rPr>
          <w:rtl/>
        </w:rPr>
        <w:t xml:space="preserve"> וגם </w:t>
      </w:r>
      <w:bookmarkStart w:id="11993" w:name="_ETM_Q73_710209"/>
      <w:bookmarkEnd w:id="11993"/>
      <w:r>
        <w:rPr>
          <w:rtl/>
        </w:rPr>
        <w:t xml:space="preserve">מבחינה כלכלית אנחנו רואים השמדת ערך. </w:t>
      </w:r>
      <w:bookmarkStart w:id="11994" w:name="_ETM_Q73_715390"/>
      <w:bookmarkEnd w:id="11994"/>
    </w:p>
    <w:p w:rsidR="00A3654A" w:rsidRDefault="00A3654A" w:rsidP="00077A11">
      <w:pPr>
        <w:rPr>
          <w:rtl/>
        </w:rPr>
      </w:pPr>
    </w:p>
    <w:p w:rsidR="00A3654A" w:rsidRDefault="00A3654A" w:rsidP="008A7E01">
      <w:pPr>
        <w:rPr>
          <w:rtl/>
        </w:rPr>
      </w:pPr>
      <w:r>
        <w:rPr>
          <w:rtl/>
        </w:rPr>
        <w:t>אבל אני חושבת שהדבר הנורא מכ</w:t>
      </w:r>
      <w:r>
        <w:rPr>
          <w:rFonts w:hint="cs"/>
          <w:rtl/>
        </w:rPr>
        <w:t>ו</w:t>
      </w:r>
      <w:r>
        <w:rPr>
          <w:rtl/>
        </w:rPr>
        <w:t>ל ה</w:t>
      </w:r>
      <w:r>
        <w:rPr>
          <w:rFonts w:hint="cs"/>
          <w:rtl/>
        </w:rPr>
        <w:t>וא</w:t>
      </w:r>
      <w:r>
        <w:rPr>
          <w:rtl/>
        </w:rPr>
        <w:t xml:space="preserve"> באמת השסע החברתי </w:t>
      </w:r>
      <w:bookmarkStart w:id="11995" w:name="_ETM_Q73_719676"/>
      <w:bookmarkEnd w:id="11995"/>
      <w:r>
        <w:rPr>
          <w:rtl/>
        </w:rPr>
        <w:t>הגדול שהגענו אליו. ממשלה שפשוט מובילה אותנו לקרע כל</w:t>
      </w:r>
      <w:r>
        <w:rPr>
          <w:rFonts w:hint="cs"/>
          <w:rtl/>
        </w:rPr>
        <w:t xml:space="preserve"> </w:t>
      </w:r>
      <w:r>
        <w:rPr>
          <w:rtl/>
        </w:rPr>
        <w:t xml:space="preserve">כך </w:t>
      </w:r>
      <w:bookmarkStart w:id="11996" w:name="_ETM_Q73_723963"/>
      <w:bookmarkEnd w:id="11996"/>
      <w:r>
        <w:rPr>
          <w:rtl/>
        </w:rPr>
        <w:t xml:space="preserve">עמוק, </w:t>
      </w:r>
      <w:bookmarkStart w:id="11997" w:name="_ETM_Q73_728979"/>
      <w:bookmarkEnd w:id="11997"/>
      <w:r>
        <w:rPr>
          <w:rtl/>
        </w:rPr>
        <w:t xml:space="preserve">מקדמת רק דברים שנויים במחלוקת. </w:t>
      </w:r>
      <w:bookmarkStart w:id="11998" w:name="_ETM_Q73_733260"/>
      <w:bookmarkEnd w:id="11998"/>
      <w:r>
        <w:rPr>
          <w:rtl/>
        </w:rPr>
        <w:t>גם בהיבטי החינוך, צריך רק להתבונן על ציוני המיצ</w:t>
      </w:r>
      <w:r>
        <w:rPr>
          <w:rFonts w:hint="cs"/>
          <w:rtl/>
        </w:rPr>
        <w:t>"</w:t>
      </w:r>
      <w:r>
        <w:rPr>
          <w:rtl/>
        </w:rPr>
        <w:t xml:space="preserve">ב </w:t>
      </w:r>
      <w:bookmarkStart w:id="11999" w:name="_ETM_Q73_739043"/>
      <w:bookmarkEnd w:id="11999"/>
      <w:r>
        <w:rPr>
          <w:rtl/>
        </w:rPr>
        <w:t xml:space="preserve">של תלמידי ישראל ועל זה ששש שנים הם כבר לא </w:t>
      </w:r>
      <w:bookmarkStart w:id="12000" w:name="_ETM_Q73_744827"/>
      <w:bookmarkEnd w:id="12000"/>
      <w:r>
        <w:rPr>
          <w:rtl/>
        </w:rPr>
        <w:t>לומדים ולהבין לאן הגענו גם מבחינה חינוכית</w:t>
      </w:r>
      <w:r>
        <w:rPr>
          <w:rFonts w:hint="cs"/>
          <w:rtl/>
        </w:rPr>
        <w:t>,</w:t>
      </w:r>
      <w:r>
        <w:rPr>
          <w:rtl/>
        </w:rPr>
        <w:t xml:space="preserve"> אז אנ</w:t>
      </w:r>
      <w:r>
        <w:rPr>
          <w:rFonts w:hint="cs"/>
          <w:rtl/>
        </w:rPr>
        <w:t>ה</w:t>
      </w:r>
      <w:r>
        <w:rPr>
          <w:rtl/>
        </w:rPr>
        <w:t xml:space="preserve"> פנינו</w:t>
      </w:r>
      <w:r>
        <w:rPr>
          <w:rFonts w:hint="cs"/>
          <w:rtl/>
        </w:rPr>
        <w:t xml:space="preserve">? </w:t>
      </w:r>
      <w:bookmarkStart w:id="12001" w:name="_ETM_Q73_752778"/>
      <w:bookmarkStart w:id="12002" w:name="_ETM_Q73_752934"/>
      <w:bookmarkStart w:id="12003" w:name="_ETM_Q73_752995"/>
      <w:bookmarkStart w:id="12004" w:name="_ETM_Q73_753097"/>
      <w:bookmarkStart w:id="12005" w:name="_ETM_Q73_750611"/>
      <w:bookmarkEnd w:id="12001"/>
      <w:bookmarkEnd w:id="12002"/>
      <w:bookmarkEnd w:id="12003"/>
      <w:bookmarkEnd w:id="12004"/>
      <w:bookmarkEnd w:id="12005"/>
    </w:p>
    <w:p w:rsidR="00A3654A" w:rsidRDefault="00A3654A" w:rsidP="008A7E01">
      <w:pPr>
        <w:rPr>
          <w:rtl/>
        </w:rPr>
      </w:pPr>
    </w:p>
    <w:p w:rsidR="00A3654A" w:rsidRDefault="00A3654A" w:rsidP="008A7E01">
      <w:pPr>
        <w:rPr>
          <w:rtl/>
          <w:lang w:eastAsia="he-IL"/>
        </w:rPr>
      </w:pPr>
      <w:r>
        <w:rPr>
          <w:rtl/>
        </w:rPr>
        <w:t xml:space="preserve">היום הדברים שלי מופנים לאנשי המצפן והמצפון, ליולי אדלשטיין, לשרן </w:t>
      </w:r>
      <w:bookmarkStart w:id="12006" w:name="_ETM_Q73_756395"/>
      <w:bookmarkEnd w:id="12006"/>
      <w:r>
        <w:rPr>
          <w:rtl/>
        </w:rPr>
        <w:t>השכל, לדן אילו</w:t>
      </w:r>
      <w:r>
        <w:rPr>
          <w:rFonts w:hint="cs"/>
          <w:rtl/>
        </w:rPr>
        <w:t>ז</w:t>
      </w:r>
      <w:r>
        <w:rPr>
          <w:rtl/>
        </w:rPr>
        <w:t xml:space="preserve"> </w:t>
      </w:r>
      <w:r>
        <w:rPr>
          <w:rFonts w:hint="cs"/>
          <w:rtl/>
        </w:rPr>
        <w:t>ו</w:t>
      </w:r>
      <w:r>
        <w:rPr>
          <w:rtl/>
        </w:rPr>
        <w:t xml:space="preserve">לסגן </w:t>
      </w:r>
      <w:r>
        <w:rPr>
          <w:rFonts w:hint="cs"/>
          <w:rtl/>
        </w:rPr>
        <w:t>אלוף</w:t>
      </w:r>
      <w:r>
        <w:rPr>
          <w:rtl/>
        </w:rPr>
        <w:t xml:space="preserve"> חבר הכנסת משה סולומון</w:t>
      </w:r>
      <w:r>
        <w:rPr>
          <w:rFonts w:hint="cs"/>
          <w:rtl/>
        </w:rPr>
        <w:t>.</w:t>
      </w:r>
      <w:r>
        <w:rPr>
          <w:rtl/>
        </w:rPr>
        <w:t xml:space="preserve"> </w:t>
      </w:r>
      <w:bookmarkStart w:id="12007" w:name="_ETM_Q73_763039"/>
      <w:bookmarkEnd w:id="12007"/>
      <w:r>
        <w:rPr>
          <w:rtl/>
        </w:rPr>
        <w:t xml:space="preserve">לאלה שהיום, בתוך כל ההחלטות המופרעות של הממשלה הזאת, בחרו </w:t>
      </w:r>
      <w:bookmarkStart w:id="12008" w:name="_ETM_Q73_767524"/>
      <w:bookmarkEnd w:id="12008"/>
      <w:r>
        <w:rPr>
          <w:rtl/>
        </w:rPr>
        <w:t xml:space="preserve">להצביע לפי צו מצפונם. </w:t>
      </w:r>
      <w:bookmarkStart w:id="12009" w:name="_ETM_Q73_773039"/>
      <w:bookmarkEnd w:id="12009"/>
      <w:r>
        <w:rPr>
          <w:rtl/>
        </w:rPr>
        <w:t>לאלה שלא הצביעו כמו דגים מתים ששוחים בזרם על חוק</w:t>
      </w:r>
      <w:bookmarkStart w:id="12010" w:name="_ETM_Q73_776519"/>
      <w:bookmarkEnd w:id="12010"/>
      <w:r>
        <w:rPr>
          <w:rFonts w:hint="cs"/>
          <w:rtl/>
        </w:rPr>
        <w:t>-</w:t>
      </w:r>
      <w:r>
        <w:rPr>
          <w:rtl/>
        </w:rPr>
        <w:t>יסוד</w:t>
      </w:r>
      <w:r>
        <w:rPr>
          <w:rFonts w:hint="cs"/>
          <w:rtl/>
        </w:rPr>
        <w:t>:</w:t>
      </w:r>
      <w:r>
        <w:rPr>
          <w:rtl/>
        </w:rPr>
        <w:t xml:space="preserve"> השתמטות</w:t>
      </w:r>
      <w:r>
        <w:rPr>
          <w:rFonts w:hint="cs"/>
          <w:rtl/>
        </w:rPr>
        <w:t xml:space="preserve">. </w:t>
      </w:r>
      <w:bookmarkStart w:id="12011" w:name="TOR_Q74"/>
      <w:bookmarkEnd w:id="12011"/>
      <w:r>
        <w:rPr>
          <w:rFonts w:hint="cs"/>
          <w:rtl/>
          <w:lang w:eastAsia="he-IL"/>
        </w:rPr>
        <w:t xml:space="preserve">באמת, צריך להגיד לחבר הכנסת משה סולומון שהוא פטריוט ישראלי. היום הוא בוכה אולי, אבל הזורעים </w:t>
      </w:r>
      <w:bookmarkStart w:id="12012" w:name="_ETM_Q74_188050"/>
      <w:bookmarkEnd w:id="12012"/>
      <w:r>
        <w:rPr>
          <w:rFonts w:hint="cs"/>
          <w:rtl/>
          <w:lang w:eastAsia="he-IL"/>
        </w:rPr>
        <w:t>בדמעה ברינה יקצורו בעתיד. כי באמת, עוד יבואו ימים טובים</w:t>
      </w:r>
      <w:bookmarkStart w:id="12013" w:name="_ETM_Q74_198482"/>
      <w:bookmarkEnd w:id="12013"/>
      <w:r>
        <w:rPr>
          <w:rFonts w:hint="cs"/>
          <w:rtl/>
          <w:lang w:eastAsia="he-IL"/>
        </w:rPr>
        <w:t xml:space="preserve"> יותר, שבהם הברור מאליו, וזה שחיילי צה"ל צריכים להיות בראש סדר העדיפות הלאומי, לא יוצב בסימן </w:t>
      </w:r>
      <w:bookmarkStart w:id="12014" w:name="_ETM_Q74_203647"/>
      <w:bookmarkEnd w:id="12014"/>
      <w:r>
        <w:rPr>
          <w:rFonts w:hint="cs"/>
          <w:rtl/>
          <w:lang w:eastAsia="he-IL"/>
        </w:rPr>
        <w:t xml:space="preserve">שאלה אלא בסימן קריאה. ועוד יבואו ימים כאלה, ואנחנו נתעדף </w:t>
      </w:r>
      <w:bookmarkStart w:id="12015" w:name="_ETM_Q74_211421"/>
      <w:bookmarkEnd w:id="12015"/>
      <w:r>
        <w:rPr>
          <w:rFonts w:hint="cs"/>
          <w:rtl/>
          <w:lang w:eastAsia="he-IL"/>
        </w:rPr>
        <w:t>את חיילי צה"ל על פני כולם.</w:t>
      </w:r>
    </w:p>
    <w:p w:rsidR="00A3654A" w:rsidRDefault="00A3654A" w:rsidP="00077A11">
      <w:pPr>
        <w:ind w:firstLine="0"/>
        <w:rPr>
          <w:rtl/>
          <w:lang w:eastAsia="he-IL"/>
        </w:rPr>
      </w:pPr>
      <w:bookmarkStart w:id="12016" w:name="_ETM_Q74_215004"/>
      <w:bookmarkStart w:id="12017" w:name="_ETM_Q74_215101"/>
      <w:bookmarkStart w:id="12018" w:name="_ETM_Q74_215417"/>
      <w:bookmarkEnd w:id="12016"/>
      <w:bookmarkEnd w:id="12017"/>
      <w:bookmarkEnd w:id="12018"/>
    </w:p>
    <w:p w:rsidR="00A3654A" w:rsidRDefault="00A3654A" w:rsidP="00077A11">
      <w:pPr>
        <w:rPr>
          <w:rtl/>
          <w:lang w:eastAsia="he-IL"/>
        </w:rPr>
      </w:pPr>
      <w:bookmarkStart w:id="12019" w:name="_ETM_Q74_215503"/>
      <w:bookmarkEnd w:id="12019"/>
      <w:r>
        <w:rPr>
          <w:rFonts w:hint="cs"/>
          <w:rtl/>
          <w:lang w:eastAsia="he-IL"/>
        </w:rPr>
        <w:t xml:space="preserve">אבל צר לי שנמצא פה </w:t>
      </w:r>
      <w:bookmarkStart w:id="12020" w:name="_ETM_Q74_212645"/>
      <w:bookmarkEnd w:id="12020"/>
      <w:r>
        <w:rPr>
          <w:rFonts w:hint="cs"/>
          <w:rtl/>
          <w:lang w:eastAsia="he-IL"/>
        </w:rPr>
        <w:t xml:space="preserve">שר האוצר, שהוא ראש המפלגה של משה סולומון, והוא </w:t>
      </w:r>
      <w:bookmarkStart w:id="12021" w:name="_ETM_Q74_219948"/>
      <w:bookmarkEnd w:id="12021"/>
      <w:r>
        <w:rPr>
          <w:rFonts w:hint="cs"/>
          <w:rtl/>
          <w:lang w:eastAsia="he-IL"/>
        </w:rPr>
        <w:t xml:space="preserve">החליט להדיח את חבר הכנסת משה סולומון מכל תפקידיו הפרלמנטריים. </w:t>
      </w:r>
      <w:bookmarkStart w:id="12022" w:name="_ETM_Q74_229185"/>
      <w:bookmarkEnd w:id="12022"/>
      <w:r>
        <w:rPr>
          <w:rFonts w:hint="cs"/>
          <w:rtl/>
          <w:lang w:eastAsia="he-IL"/>
        </w:rPr>
        <w:t>כן, זה לא נעים להיות במצב של בלבול ערכי, שר</w:t>
      </w:r>
      <w:bookmarkStart w:id="12023" w:name="_ETM_Q74_234189"/>
      <w:bookmarkEnd w:id="12023"/>
      <w:r>
        <w:rPr>
          <w:rFonts w:hint="cs"/>
          <w:rtl/>
          <w:lang w:eastAsia="he-IL"/>
        </w:rPr>
        <w:t xml:space="preserve"> האוצר סמוטריץ', ולכן לא פלא שאתה מפנה לי גב. אבל </w:t>
      </w:r>
      <w:bookmarkStart w:id="12024" w:name="_ETM_Q74_236636"/>
      <w:bookmarkEnd w:id="12024"/>
      <w:r>
        <w:rPr>
          <w:rFonts w:hint="cs"/>
          <w:rtl/>
          <w:lang w:eastAsia="he-IL"/>
        </w:rPr>
        <w:t>אתה לקית בבלבול ערכי חמור:</w:t>
      </w:r>
      <w:r>
        <w:rPr>
          <w:lang w:eastAsia="he-IL"/>
        </w:rPr>
        <w:t xml:space="preserve"> </w:t>
      </w:r>
      <w:r>
        <w:rPr>
          <w:rFonts w:hint="cs"/>
          <w:rtl/>
          <w:lang w:eastAsia="he-IL"/>
        </w:rPr>
        <w:t>במקום להסתייג מהתנהגות של חבר</w:t>
      </w:r>
      <w:bookmarkStart w:id="12025" w:name="_ETM_Q74_244625"/>
      <w:bookmarkEnd w:id="12025"/>
      <w:r>
        <w:rPr>
          <w:rFonts w:hint="cs"/>
          <w:rtl/>
          <w:lang w:eastAsia="he-IL"/>
        </w:rPr>
        <w:t xml:space="preserve"> הכנסת שמחה רוטמן, שזרק היום מהדיון בראשותו את מרב סבירסקי, </w:t>
      </w:r>
      <w:bookmarkStart w:id="12026" w:name="_ETM_Q74_249165"/>
      <w:bookmarkEnd w:id="12026"/>
      <w:r>
        <w:rPr>
          <w:rFonts w:hint="cs"/>
          <w:rtl/>
          <w:lang w:eastAsia="he-IL"/>
        </w:rPr>
        <w:t xml:space="preserve">בת שכולה, אחות שכולה, שאיבדה את כל משפחתה ב-7 באוקטובר, </w:t>
      </w:r>
      <w:bookmarkStart w:id="12027" w:name="_ETM_Q74_256530"/>
      <w:bookmarkEnd w:id="12027"/>
      <w:r>
        <w:rPr>
          <w:rFonts w:hint="cs"/>
          <w:rtl/>
          <w:lang w:eastAsia="he-IL"/>
        </w:rPr>
        <w:t xml:space="preserve">אז הדחת את משה סולומון, שלא יכול היה להתכחש </w:t>
      </w:r>
      <w:bookmarkStart w:id="12028" w:name="_ETM_Q74_262322"/>
      <w:bookmarkEnd w:id="12028"/>
      <w:r>
        <w:rPr>
          <w:rFonts w:hint="cs"/>
          <w:rtl/>
          <w:lang w:eastAsia="he-IL"/>
        </w:rPr>
        <w:t>לצו מצפונו.</w:t>
      </w:r>
      <w:bookmarkStart w:id="12029" w:name="_ETM_Q74_264358"/>
      <w:bookmarkStart w:id="12030" w:name="_ETM_Q74_264432"/>
      <w:bookmarkStart w:id="12031" w:name="_ETM_Q74_265100"/>
      <w:bookmarkStart w:id="12032" w:name="_ETM_Q74_265168"/>
      <w:bookmarkEnd w:id="12029"/>
      <w:bookmarkEnd w:id="12030"/>
      <w:bookmarkEnd w:id="12031"/>
      <w:bookmarkEnd w:id="12032"/>
      <w:r>
        <w:rPr>
          <w:rFonts w:hint="cs"/>
          <w:rtl/>
          <w:lang w:eastAsia="he-IL"/>
        </w:rPr>
        <w:t xml:space="preserve"> כן כן, חבר הכנסת שמחה רוטמן היום עוד התהדר </w:t>
      </w:r>
      <w:bookmarkStart w:id="12033" w:name="_ETM_Q74_266878"/>
      <w:bookmarkEnd w:id="12033"/>
      <w:r>
        <w:rPr>
          <w:rFonts w:hint="cs"/>
          <w:rtl/>
          <w:lang w:eastAsia="he-IL"/>
        </w:rPr>
        <w:t xml:space="preserve">בקדנציה מופלאה של הממשלה הזאת. </w:t>
      </w:r>
      <w:bookmarkStart w:id="12034" w:name="_ETM_Q74_273688"/>
      <w:bookmarkEnd w:id="12034"/>
    </w:p>
    <w:p w:rsidR="00A3654A" w:rsidRDefault="00A3654A" w:rsidP="00077A11">
      <w:pPr>
        <w:rPr>
          <w:rtl/>
          <w:lang w:eastAsia="he-IL"/>
        </w:rPr>
      </w:pPr>
      <w:bookmarkStart w:id="12035" w:name="_ETM_Q74_273764"/>
      <w:bookmarkEnd w:id="12035"/>
    </w:p>
    <w:p w:rsidR="00A3654A" w:rsidRDefault="00A3654A" w:rsidP="00077A11">
      <w:pPr>
        <w:rPr>
          <w:rtl/>
          <w:lang w:eastAsia="he-IL"/>
        </w:rPr>
      </w:pPr>
      <w:bookmarkStart w:id="12036" w:name="_ETM_Q74_274296"/>
      <w:bookmarkStart w:id="12037" w:name="_ETM_Q74_274367"/>
      <w:bookmarkEnd w:id="12036"/>
      <w:bookmarkEnd w:id="12037"/>
      <w:r>
        <w:rPr>
          <w:rFonts w:hint="cs"/>
          <w:rtl/>
          <w:lang w:eastAsia="he-IL"/>
        </w:rPr>
        <w:t>אז כמו שאמר היום</w:t>
      </w:r>
      <w:bookmarkStart w:id="12038" w:name="_ETM_Q74_272302"/>
      <w:bookmarkEnd w:id="12038"/>
      <w:r>
        <w:rPr>
          <w:rFonts w:hint="cs"/>
          <w:rtl/>
          <w:lang w:eastAsia="he-IL"/>
        </w:rPr>
        <w:t xml:space="preserve"> חבר הכנסת משה סעדה, אנחנו לא ביום היסטורי, אנחנו בתקופה </w:t>
      </w:r>
      <w:bookmarkStart w:id="12039" w:name="_ETM_Q74_279715"/>
      <w:bookmarkEnd w:id="12039"/>
      <w:r>
        <w:rPr>
          <w:rFonts w:hint="cs"/>
          <w:rtl/>
          <w:lang w:eastAsia="he-IL"/>
        </w:rPr>
        <w:t xml:space="preserve">היסטורית. ובבואנו לבחון את כל שלוש השנים האחרונות, כל </w:t>
      </w:r>
      <w:bookmarkStart w:id="12040" w:name="_ETM_Q74_276535"/>
      <w:bookmarkEnd w:id="12040"/>
      <w:r>
        <w:rPr>
          <w:rFonts w:hint="cs"/>
          <w:rtl/>
          <w:lang w:eastAsia="he-IL"/>
        </w:rPr>
        <w:t xml:space="preserve">אחד ישאל את עצמו באיזה צד של ההיסטוריה הוא היה </w:t>
      </w:r>
      <w:bookmarkStart w:id="12041" w:name="_ETM_Q74_286588"/>
      <w:bookmarkEnd w:id="12041"/>
      <w:r>
        <w:rPr>
          <w:rFonts w:hint="cs"/>
          <w:rtl/>
          <w:lang w:eastAsia="he-IL"/>
        </w:rPr>
        <w:t xml:space="preserve">בימים גורליים למדינת ישראל. מה שבטוח, שממשלת </w:t>
      </w:r>
      <w:bookmarkStart w:id="12042" w:name="_ETM_Q74_292120"/>
      <w:bookmarkEnd w:id="12042"/>
      <w:r>
        <w:rPr>
          <w:rFonts w:hint="cs"/>
          <w:rtl/>
          <w:lang w:eastAsia="he-IL"/>
        </w:rPr>
        <w:t xml:space="preserve">7 באוקטובר לא נמצאת בצד הנכון של ההיסטוריה. ממשלה שעסוקה </w:t>
      </w:r>
      <w:bookmarkStart w:id="12043" w:name="_ETM_Q74_295965"/>
      <w:bookmarkEnd w:id="12043"/>
      <w:r>
        <w:rPr>
          <w:rFonts w:hint="cs"/>
          <w:rtl/>
          <w:lang w:eastAsia="he-IL"/>
        </w:rPr>
        <w:t xml:space="preserve">בהשתמטות ולא בביטחון כשמדינת ישראל ניצבת מול אתגרים ביטחוניים קיומיים </w:t>
      </w:r>
      <w:bookmarkStart w:id="12044" w:name="_ETM_Q74_305891"/>
      <w:bookmarkEnd w:id="12044"/>
      <w:r>
        <w:rPr>
          <w:rFonts w:hint="cs"/>
          <w:rtl/>
          <w:lang w:eastAsia="he-IL"/>
        </w:rPr>
        <w:t>זו פשיטת רגל. אין גבול לעזות המצח של ממשלת ההשתמטות</w:t>
      </w:r>
      <w:bookmarkStart w:id="12045" w:name="_ETM_Q74_307021"/>
      <w:bookmarkEnd w:id="12045"/>
      <w:r>
        <w:rPr>
          <w:rFonts w:hint="cs"/>
          <w:rtl/>
          <w:lang w:eastAsia="he-IL"/>
        </w:rPr>
        <w:t xml:space="preserve"> </w:t>
      </w:r>
      <w:r>
        <w:rPr>
          <w:rFonts w:hint="eastAsia"/>
          <w:rtl/>
          <w:lang w:eastAsia="he-IL"/>
        </w:rPr>
        <w:t xml:space="preserve">– </w:t>
      </w:r>
      <w:r>
        <w:rPr>
          <w:rFonts w:hint="cs"/>
          <w:rtl/>
          <w:lang w:eastAsia="he-IL"/>
        </w:rPr>
        <w:t xml:space="preserve">העברת חוק-יסוד שנותן מעמד-על ללומדי תורה במקום לתת </w:t>
      </w:r>
      <w:bookmarkStart w:id="12046" w:name="_ETM_Q74_318460"/>
      <w:bookmarkEnd w:id="12046"/>
      <w:r>
        <w:rPr>
          <w:rFonts w:hint="cs"/>
          <w:rtl/>
          <w:lang w:eastAsia="he-IL"/>
        </w:rPr>
        <w:t xml:space="preserve">מעמד על ללוחמים, למשרתי הסדיר, למשרתי הקבע, למשרתי המילואים. </w:t>
      </w:r>
      <w:bookmarkStart w:id="12047" w:name="_ETM_Q74_321333"/>
      <w:bookmarkEnd w:id="12047"/>
      <w:r>
        <w:rPr>
          <w:rFonts w:hint="cs"/>
          <w:rtl/>
          <w:lang w:eastAsia="he-IL"/>
        </w:rPr>
        <w:t xml:space="preserve">אז הם נותנים מעמד-על למשתמטים, לאלה שבבוקר נתנו </w:t>
      </w:r>
      <w:bookmarkStart w:id="12048" w:name="_ETM_Q74_330560"/>
      <w:bookmarkEnd w:id="12048"/>
      <w:r>
        <w:rPr>
          <w:rFonts w:hint="cs"/>
          <w:rtl/>
          <w:lang w:eastAsia="he-IL"/>
        </w:rPr>
        <w:t>להם מעמד-על ובערב רצו לצעוק בכל הצמתים: נמות ולא נתגייס. שלא הספיקו להם האנרכיה והפוגרום לפני שבוע אז הם סותמים את כל הצמתים גם היום.</w:t>
      </w:r>
    </w:p>
    <w:p w:rsidR="00A3654A" w:rsidRDefault="00A3654A" w:rsidP="00077A11">
      <w:pPr>
        <w:rPr>
          <w:rtl/>
          <w:lang w:eastAsia="he-IL"/>
        </w:rPr>
      </w:pPr>
      <w:bookmarkStart w:id="12049" w:name="_ETM_Q74_344912"/>
      <w:bookmarkStart w:id="12050" w:name="_ETM_Q74_345004"/>
      <w:bookmarkEnd w:id="12049"/>
      <w:bookmarkEnd w:id="12050"/>
    </w:p>
    <w:p w:rsidR="00A3654A" w:rsidRDefault="00A3654A" w:rsidP="00077A11">
      <w:pPr>
        <w:rPr>
          <w:rtl/>
          <w:lang w:eastAsia="he-IL"/>
        </w:rPr>
      </w:pPr>
      <w:bookmarkStart w:id="12051" w:name="_ETM_Q74_345107"/>
      <w:bookmarkStart w:id="12052" w:name="_ETM_Q74_345177"/>
      <w:bookmarkEnd w:id="12051"/>
      <w:bookmarkEnd w:id="12052"/>
      <w:r>
        <w:rPr>
          <w:rFonts w:hint="cs"/>
          <w:rtl/>
          <w:lang w:eastAsia="he-IL"/>
        </w:rPr>
        <w:t>כן, כן, צריך</w:t>
      </w:r>
      <w:bookmarkStart w:id="12053" w:name="_ETM_Q74_347260"/>
      <w:bookmarkEnd w:id="12053"/>
      <w:r>
        <w:rPr>
          <w:rFonts w:hint="cs"/>
          <w:rtl/>
          <w:lang w:eastAsia="he-IL"/>
        </w:rPr>
        <w:t xml:space="preserve"> להגיד לאזרחי ישראל שחוק ההשתמטות </w:t>
      </w:r>
      <w:r>
        <w:rPr>
          <w:rFonts w:hint="eastAsia"/>
          <w:rtl/>
          <w:lang w:eastAsia="he-IL"/>
        </w:rPr>
        <w:t xml:space="preserve">– </w:t>
      </w:r>
      <w:r>
        <w:rPr>
          <w:rFonts w:hint="cs"/>
          <w:rtl/>
          <w:lang w:eastAsia="he-IL"/>
        </w:rPr>
        <w:t>כל חוקי ההשתמטות נועדו</w:t>
      </w:r>
      <w:bookmarkStart w:id="12054" w:name="_ETM_Q74_351372"/>
      <w:bookmarkEnd w:id="12054"/>
      <w:r>
        <w:rPr>
          <w:rFonts w:hint="cs"/>
          <w:rtl/>
          <w:lang w:eastAsia="he-IL"/>
        </w:rPr>
        <w:t xml:space="preserve"> לעשות אך ורק דבר אחד:</w:t>
      </w:r>
      <w:r>
        <w:rPr>
          <w:lang w:eastAsia="he-IL"/>
        </w:rPr>
        <w:t xml:space="preserve"> </w:t>
      </w:r>
      <w:r>
        <w:rPr>
          <w:rFonts w:hint="cs"/>
          <w:rtl/>
          <w:lang w:eastAsia="he-IL"/>
        </w:rPr>
        <w:t xml:space="preserve">לתת הטבות ומימון </w:t>
      </w:r>
      <w:bookmarkStart w:id="12055" w:name="_ETM_Q74_355746"/>
      <w:bookmarkEnd w:id="12055"/>
      <w:r>
        <w:rPr>
          <w:rFonts w:hint="cs"/>
          <w:rtl/>
          <w:lang w:eastAsia="he-IL"/>
        </w:rPr>
        <w:t xml:space="preserve">למשתמטים. סדר-היום של הכנסת הזאת זה חרפה </w:t>
      </w:r>
      <w:r>
        <w:rPr>
          <w:rFonts w:hint="eastAsia"/>
          <w:rtl/>
          <w:lang w:eastAsia="he-IL"/>
        </w:rPr>
        <w:t xml:space="preserve">– </w:t>
      </w:r>
      <w:r>
        <w:rPr>
          <w:rFonts w:hint="cs"/>
          <w:rtl/>
          <w:lang w:eastAsia="he-IL"/>
        </w:rPr>
        <w:t xml:space="preserve">רק חוקים </w:t>
      </w:r>
      <w:bookmarkStart w:id="12056" w:name="_ETM_Q74_363819"/>
      <w:bookmarkEnd w:id="12056"/>
      <w:r>
        <w:rPr>
          <w:rFonts w:hint="cs"/>
          <w:rtl/>
          <w:lang w:eastAsia="he-IL"/>
        </w:rPr>
        <w:t xml:space="preserve">שנויים במחלוקת. ואחרי שהתישו את ועדת החוץ והביטחון בלמעלה מ-80 </w:t>
      </w:r>
      <w:bookmarkStart w:id="12057" w:name="_ETM_Q74_368212"/>
      <w:bookmarkEnd w:id="12057"/>
      <w:r>
        <w:rPr>
          <w:rFonts w:hint="cs"/>
          <w:rtl/>
          <w:lang w:eastAsia="he-IL"/>
        </w:rPr>
        <w:t xml:space="preserve">דיונים במאות ואלפי שעות אדם שעסקו בחוק פטור מגיוס לצעירים </w:t>
      </w:r>
      <w:bookmarkStart w:id="12058" w:name="_ETM_Q74_373878"/>
      <w:bookmarkEnd w:id="12058"/>
      <w:r>
        <w:rPr>
          <w:rFonts w:hint="cs"/>
          <w:rtl/>
          <w:lang w:eastAsia="he-IL"/>
        </w:rPr>
        <w:t xml:space="preserve">בריאים שיכלו להתגייס מאז 7 באוקטובר ולא עשו זאת </w:t>
      </w:r>
      <w:bookmarkStart w:id="12059" w:name="_ETM_Q74_375702"/>
      <w:bookmarkEnd w:id="12059"/>
      <w:r>
        <w:rPr>
          <w:rFonts w:hint="cs"/>
          <w:rtl/>
          <w:lang w:eastAsia="he-IL"/>
        </w:rPr>
        <w:t xml:space="preserve">בשעה שחסרים לצה"ל 17,000 חיילים, בשעה שאנשי המילואים חוזרים </w:t>
      </w:r>
      <w:bookmarkStart w:id="12060" w:name="_ETM_Q74_384732"/>
      <w:bookmarkEnd w:id="12060"/>
      <w:r>
        <w:rPr>
          <w:rFonts w:hint="cs"/>
          <w:rtl/>
          <w:lang w:eastAsia="he-IL"/>
        </w:rPr>
        <w:t xml:space="preserve">לעוד סבב ועוד סבב, רק הבוקר בוועדת חוץ וביטחון הארכנו </w:t>
      </w:r>
      <w:bookmarkStart w:id="12061" w:name="_ETM_Q74_392480"/>
      <w:bookmarkEnd w:id="12061"/>
      <w:r>
        <w:rPr>
          <w:rFonts w:hint="cs"/>
          <w:rtl/>
          <w:lang w:eastAsia="he-IL"/>
        </w:rPr>
        <w:t xml:space="preserve">שוב את צווי ה-8 של אותם אלה שעושים כבר 600 ו-700 ימים. </w:t>
      </w:r>
    </w:p>
    <w:p w:rsidR="00A3654A" w:rsidRDefault="00A3654A" w:rsidP="00077A11">
      <w:pPr>
        <w:ind w:firstLine="0"/>
        <w:rPr>
          <w:rtl/>
          <w:lang w:eastAsia="he-IL"/>
        </w:rPr>
      </w:pPr>
      <w:bookmarkStart w:id="12062" w:name="_ETM_Q74_397048"/>
      <w:bookmarkStart w:id="12063" w:name="_ETM_Q74_397115"/>
      <w:bookmarkStart w:id="12064" w:name="_ETM_Q74_397253"/>
      <w:bookmarkEnd w:id="12062"/>
      <w:bookmarkEnd w:id="12063"/>
      <w:bookmarkEnd w:id="12064"/>
    </w:p>
    <w:p w:rsidR="00A3654A" w:rsidRDefault="00A3654A" w:rsidP="00077A11">
      <w:pPr>
        <w:ind w:firstLine="0"/>
        <w:rPr>
          <w:rtl/>
          <w:lang w:eastAsia="he-IL"/>
        </w:rPr>
      </w:pPr>
      <w:bookmarkStart w:id="12065" w:name="_ETM_Q74_397339"/>
      <w:bookmarkEnd w:id="12065"/>
      <w:r>
        <w:rPr>
          <w:rtl/>
          <w:lang w:eastAsia="he-IL"/>
        </w:rPr>
        <w:tab/>
      </w:r>
      <w:r>
        <w:rPr>
          <w:rFonts w:hint="cs"/>
          <w:rtl/>
          <w:lang w:eastAsia="he-IL"/>
        </w:rPr>
        <w:t xml:space="preserve">אז כן, הממשלה הזאת מנציחה אי-גיוס חרדים, וזו </w:t>
      </w:r>
      <w:bookmarkStart w:id="12066" w:name="_ETM_Q74_404316"/>
      <w:bookmarkEnd w:id="12066"/>
      <w:r>
        <w:rPr>
          <w:rFonts w:hint="cs"/>
          <w:rtl/>
          <w:lang w:eastAsia="he-IL"/>
        </w:rPr>
        <w:t xml:space="preserve">פגיעה במשרתים, פגיעה במשפחות המשרתים, פגיעה במילואימניקים. כן, כל חוקי </w:t>
      </w:r>
      <w:bookmarkStart w:id="12067" w:name="_ETM_Q74_414847"/>
      <w:bookmarkEnd w:id="12067"/>
      <w:r>
        <w:rPr>
          <w:rFonts w:hint="cs"/>
          <w:rtl/>
          <w:lang w:eastAsia="he-IL"/>
        </w:rPr>
        <w:t xml:space="preserve">ההשתמטות זה חילול השם, זה לא דרך ארץ. שיא האבסורד </w:t>
      </w:r>
      <w:bookmarkStart w:id="12068" w:name="_ETM_Q74_418021"/>
      <w:bookmarkEnd w:id="12068"/>
      <w:r>
        <w:rPr>
          <w:rFonts w:hint="cs"/>
          <w:rtl/>
          <w:lang w:eastAsia="he-IL"/>
        </w:rPr>
        <w:t xml:space="preserve">זה שגפני עוד עושה חוקי השתמטות עוקפי בג"ץ. חוק המעונות, </w:t>
      </w:r>
      <w:bookmarkStart w:id="12069" w:name="_ETM_Q74_427460"/>
      <w:bookmarkEnd w:id="12069"/>
      <w:r>
        <w:rPr>
          <w:rFonts w:hint="cs"/>
          <w:rtl/>
          <w:lang w:eastAsia="he-IL"/>
        </w:rPr>
        <w:t xml:space="preserve">שזוקפים הטבות לאלו שמשתמטים </w:t>
      </w:r>
      <w:r>
        <w:rPr>
          <w:rFonts w:hint="eastAsia"/>
          <w:rtl/>
          <w:lang w:eastAsia="he-IL"/>
        </w:rPr>
        <w:t xml:space="preserve">– </w:t>
      </w:r>
      <w:r>
        <w:rPr>
          <w:rFonts w:hint="cs"/>
          <w:rtl/>
          <w:lang w:eastAsia="he-IL"/>
        </w:rPr>
        <w:t>אני בעד הטבות, אבל</w:t>
      </w:r>
      <w:bookmarkStart w:id="12070" w:name="_ETM_Q74_431808"/>
      <w:bookmarkEnd w:id="12070"/>
      <w:r>
        <w:rPr>
          <w:rFonts w:hint="cs"/>
          <w:rtl/>
          <w:lang w:eastAsia="he-IL"/>
        </w:rPr>
        <w:t xml:space="preserve"> הטבות לאלה שמשרתים, ואני אשמח מאוד שהחרדים יחליטו להתגייס לצה"ל </w:t>
      </w:r>
      <w:bookmarkStart w:id="12071" w:name="_ETM_Q74_433897"/>
      <w:bookmarkEnd w:id="12071"/>
      <w:r>
        <w:rPr>
          <w:rFonts w:hint="cs"/>
          <w:rtl/>
          <w:lang w:eastAsia="he-IL"/>
        </w:rPr>
        <w:t>ולשרת.</w:t>
      </w:r>
    </w:p>
    <w:p w:rsidR="00A3654A" w:rsidRDefault="00A3654A" w:rsidP="00077A11">
      <w:pPr>
        <w:ind w:firstLine="0"/>
        <w:rPr>
          <w:rtl/>
          <w:lang w:eastAsia="he-IL"/>
        </w:rPr>
      </w:pPr>
    </w:p>
    <w:p w:rsidR="00A3654A" w:rsidRDefault="00A3654A" w:rsidP="00077A11">
      <w:pPr>
        <w:rPr>
          <w:rtl/>
          <w:lang w:eastAsia="he-IL"/>
        </w:rPr>
      </w:pPr>
      <w:r>
        <w:rPr>
          <w:rFonts w:hint="cs"/>
          <w:rtl/>
          <w:lang w:eastAsia="he-IL"/>
        </w:rPr>
        <w:t xml:space="preserve">אבל הממשלה הזאת מביאה אותנו גם למצב ביטחוני בלתי </w:t>
      </w:r>
      <w:bookmarkStart w:id="12072" w:name="_ETM_Q74_447131"/>
      <w:bookmarkEnd w:id="12072"/>
      <w:r>
        <w:rPr>
          <w:rFonts w:hint="cs"/>
          <w:rtl/>
          <w:lang w:eastAsia="he-IL"/>
        </w:rPr>
        <w:t>נסבל.</w:t>
      </w:r>
      <w:r>
        <w:rPr>
          <w:lang w:eastAsia="he-IL"/>
        </w:rPr>
        <w:t xml:space="preserve"> </w:t>
      </w:r>
      <w:r>
        <w:rPr>
          <w:rFonts w:hint="cs"/>
          <w:rtl/>
          <w:lang w:eastAsia="he-IL"/>
        </w:rPr>
        <w:t xml:space="preserve">אחרי כמעט שלוש שנים עקובות מדם, כשכל הזירות פתוחות, </w:t>
      </w:r>
      <w:bookmarkStart w:id="12073" w:name="_ETM_Q74_453445"/>
      <w:bookmarkEnd w:id="12073"/>
      <w:r>
        <w:rPr>
          <w:rFonts w:hint="cs"/>
          <w:rtl/>
          <w:lang w:eastAsia="he-IL"/>
        </w:rPr>
        <w:t xml:space="preserve">הממשלה מחזירה אותנו לשיח בלתי מתקבל על הדעת של משוואות. </w:t>
      </w:r>
      <w:bookmarkStart w:id="12074" w:name="_ETM_Q74_461103"/>
      <w:bookmarkEnd w:id="12074"/>
      <w:r>
        <w:rPr>
          <w:rFonts w:hint="cs"/>
          <w:rtl/>
          <w:lang w:eastAsia="he-IL"/>
        </w:rPr>
        <w:t xml:space="preserve">מאז תחילת מלחמת הפסקת האש בצפון, האיום מחיזבאללה רק מרים </w:t>
      </w:r>
      <w:bookmarkStart w:id="12075" w:name="_ETM_Q74_467355"/>
      <w:bookmarkEnd w:id="12075"/>
      <w:r>
        <w:rPr>
          <w:rFonts w:hint="cs"/>
          <w:rtl/>
          <w:lang w:eastAsia="he-IL"/>
        </w:rPr>
        <w:t xml:space="preserve">את הראש. למה? כי הם יודעים שבמשמרת של הממשלה הזאת </w:t>
      </w:r>
      <w:bookmarkStart w:id="12076" w:name="_ETM_Q74_473915"/>
      <w:bookmarkEnd w:id="12076"/>
      <w:r>
        <w:rPr>
          <w:rFonts w:hint="cs"/>
          <w:rtl/>
          <w:lang w:eastAsia="he-IL"/>
        </w:rPr>
        <w:t xml:space="preserve">לא יורידו להם את הראש, לא בדאחייה, לא בבעלבכ, לא </w:t>
      </w:r>
      <w:bookmarkStart w:id="12077" w:name="_ETM_Q74_480008"/>
      <w:bookmarkEnd w:id="12077"/>
      <w:r>
        <w:rPr>
          <w:rFonts w:hint="cs"/>
          <w:rtl/>
          <w:lang w:eastAsia="he-IL"/>
        </w:rPr>
        <w:t xml:space="preserve">בשום מקום שיש בו מרכזי כובד של חיזבאללה. אז מה </w:t>
      </w:r>
      <w:bookmarkStart w:id="12078" w:name="_ETM_Q74_485049"/>
      <w:bookmarkEnd w:id="12078"/>
      <w:r>
        <w:rPr>
          <w:rFonts w:hint="cs"/>
          <w:rtl/>
          <w:lang w:eastAsia="he-IL"/>
        </w:rPr>
        <w:t xml:space="preserve">הפלא שעזות המצח של חיזבאללה גוברת? מה הפלא שמחבלים מעיזים </w:t>
      </w:r>
      <w:bookmarkStart w:id="12079" w:name="_ETM_Q74_491556"/>
      <w:bookmarkEnd w:id="12079"/>
      <w:r>
        <w:rPr>
          <w:rFonts w:hint="cs"/>
          <w:rtl/>
          <w:lang w:eastAsia="he-IL"/>
        </w:rPr>
        <w:t>להתקרב לקו הגבול ולזנב בגיבורינו?</w:t>
      </w:r>
      <w:r>
        <w:rPr>
          <w:lang w:eastAsia="he-IL"/>
        </w:rPr>
        <w:t xml:space="preserve"> </w:t>
      </w:r>
      <w:r>
        <w:rPr>
          <w:rFonts w:hint="cs"/>
          <w:rtl/>
          <w:lang w:eastAsia="he-IL"/>
        </w:rPr>
        <w:t xml:space="preserve">הממשלה הזאת מייצרת כאן רק </w:t>
      </w:r>
      <w:bookmarkStart w:id="12080" w:name="_ETM_Q74_500727"/>
      <w:bookmarkEnd w:id="12080"/>
      <w:r>
        <w:rPr>
          <w:rFonts w:hint="cs"/>
          <w:rtl/>
          <w:lang w:eastAsia="he-IL"/>
        </w:rPr>
        <w:t xml:space="preserve">מלחמת התשה שמתישה גם את החברה הישראלית וגם </w:t>
      </w:r>
      <w:bookmarkStart w:id="12081" w:name="_ETM_Q74_501704"/>
      <w:bookmarkEnd w:id="12081"/>
      <w:r>
        <w:rPr>
          <w:rFonts w:hint="cs"/>
          <w:rtl/>
          <w:lang w:eastAsia="he-IL"/>
        </w:rPr>
        <w:t xml:space="preserve">את הצבא. במקום להורות להכות באויב בכל הכלים שעומדים לרשותנו </w:t>
      </w:r>
      <w:bookmarkStart w:id="12082" w:name="_ETM_Q74_511044"/>
      <w:bookmarkEnd w:id="12082"/>
      <w:r>
        <w:rPr>
          <w:rFonts w:hint="cs"/>
          <w:rtl/>
          <w:lang w:eastAsia="he-IL"/>
        </w:rPr>
        <w:t xml:space="preserve">ולהגדיר: אנחנו מדינה ריבונית, אנחנו לא רפובליקת בננות, </w:t>
      </w:r>
      <w:bookmarkStart w:id="12083" w:name="_ETM_Q74_518975"/>
      <w:bookmarkEnd w:id="12083"/>
      <w:r>
        <w:rPr>
          <w:rFonts w:hint="cs"/>
          <w:rtl/>
          <w:lang w:eastAsia="he-IL"/>
        </w:rPr>
        <w:t xml:space="preserve">אז הממשלה הזאת מביאה אותנו למצב שאנחנו הופכים להיות ילד </w:t>
      </w:r>
      <w:bookmarkStart w:id="12084" w:name="_ETM_Q74_524945"/>
      <w:bookmarkEnd w:id="12084"/>
      <w:r>
        <w:rPr>
          <w:rFonts w:hint="cs"/>
          <w:rtl/>
          <w:lang w:eastAsia="he-IL"/>
        </w:rPr>
        <w:t>הכאפות של המזרח התיכון.</w:t>
      </w:r>
      <w:bookmarkStart w:id="12085" w:name="_ETM_Q74_521623"/>
      <w:bookmarkStart w:id="12086" w:name="_ETM_Q74_521736"/>
      <w:bookmarkStart w:id="12087" w:name="_ETM_Q74_521783"/>
      <w:bookmarkStart w:id="12088" w:name="_ETM_Q74_521851"/>
      <w:bookmarkEnd w:id="12085"/>
      <w:bookmarkEnd w:id="12086"/>
      <w:bookmarkEnd w:id="12087"/>
      <w:bookmarkEnd w:id="12088"/>
      <w:r>
        <w:rPr>
          <w:rFonts w:hint="cs"/>
          <w:rtl/>
          <w:lang w:eastAsia="he-IL"/>
        </w:rPr>
        <w:t xml:space="preserve"> אז אכן, לבנון היא זירה תובענית וקשה,</w:t>
      </w:r>
      <w:bookmarkStart w:id="12089" w:name="_ETM_Q74_530831"/>
      <w:bookmarkEnd w:id="12089"/>
      <w:r>
        <w:rPr>
          <w:rFonts w:hint="cs"/>
          <w:rtl/>
          <w:lang w:eastAsia="he-IL"/>
        </w:rPr>
        <w:t xml:space="preserve"> וזה באמת איום קשה מאוד, אבל לא יכולים להחזיר אותנו </w:t>
      </w:r>
      <w:bookmarkStart w:id="12090" w:name="_ETM_Q74_537273"/>
      <w:bookmarkEnd w:id="12090"/>
      <w:r>
        <w:rPr>
          <w:rFonts w:hint="cs"/>
          <w:rtl/>
          <w:lang w:eastAsia="he-IL"/>
        </w:rPr>
        <w:t xml:space="preserve">לשיטת הסבבים בלבנון. למעשה, המצב הנתון היום בלבנון זה כאילו חזרנו ל-6 באוקטובר. </w:t>
      </w:r>
    </w:p>
    <w:p w:rsidR="00A3654A" w:rsidRDefault="00A3654A" w:rsidP="00077A11">
      <w:pPr>
        <w:rPr>
          <w:rtl/>
          <w:lang w:eastAsia="he-IL"/>
        </w:rPr>
      </w:pPr>
    </w:p>
    <w:p w:rsidR="00A3654A" w:rsidRDefault="00A3654A" w:rsidP="00077A11">
      <w:pPr>
        <w:rPr>
          <w:rtl/>
          <w:lang w:eastAsia="he-IL"/>
        </w:rPr>
      </w:pPr>
      <w:r>
        <w:rPr>
          <w:rFonts w:hint="cs"/>
          <w:rtl/>
          <w:lang w:eastAsia="he-IL"/>
        </w:rPr>
        <w:t xml:space="preserve">גם בהתבוננות על הגרעין האיראני, צריך </w:t>
      </w:r>
      <w:bookmarkStart w:id="12091" w:name="_ETM_Q74_553369"/>
      <w:bookmarkEnd w:id="12091"/>
      <w:r>
        <w:rPr>
          <w:rFonts w:hint="cs"/>
          <w:rtl/>
          <w:lang w:eastAsia="he-IL"/>
        </w:rPr>
        <w:t>להגיד בצורה ברורה שכל הסכם עם איראן זה קטסטרופה</w:t>
      </w:r>
      <w:bookmarkStart w:id="12092" w:name="_ETM_Q74_560852"/>
      <w:bookmarkEnd w:id="12092"/>
      <w:r>
        <w:rPr>
          <w:rFonts w:hint="cs"/>
          <w:rtl/>
          <w:lang w:eastAsia="he-IL"/>
        </w:rPr>
        <w:t xml:space="preserve">, והגרעין הוא פשוט פוליסת הביטוח של המשטר האיראני הקיצוני. והאיראנים, </w:t>
      </w:r>
      <w:bookmarkStart w:id="12093" w:name="_ETM_Q74_569633"/>
      <w:bookmarkEnd w:id="12093"/>
      <w:r>
        <w:rPr>
          <w:rFonts w:hint="cs"/>
          <w:rtl/>
          <w:lang w:eastAsia="he-IL"/>
        </w:rPr>
        <w:t>מה הם עושים?</w:t>
      </w:r>
      <w:r>
        <w:rPr>
          <w:lang w:eastAsia="he-IL"/>
        </w:rPr>
        <w:t xml:space="preserve"> </w:t>
      </w:r>
      <w:r>
        <w:rPr>
          <w:rFonts w:hint="cs"/>
          <w:rtl/>
          <w:lang w:eastAsia="he-IL"/>
        </w:rPr>
        <w:t xml:space="preserve">זה דבר ברור: הם פשוט קונים זמן </w:t>
      </w:r>
      <w:bookmarkStart w:id="12094" w:name="_ETM_Q74_567188"/>
      <w:bookmarkEnd w:id="12094"/>
      <w:r>
        <w:rPr>
          <w:rFonts w:hint="eastAsia"/>
          <w:rtl/>
          <w:lang w:eastAsia="he-IL"/>
        </w:rPr>
        <w:t xml:space="preserve">– </w:t>
      </w:r>
      <w:r>
        <w:rPr>
          <w:rFonts w:hint="cs"/>
          <w:rtl/>
          <w:lang w:eastAsia="he-IL"/>
        </w:rPr>
        <w:t xml:space="preserve">יש להם הרבה סבלנות </w:t>
      </w:r>
      <w:r>
        <w:rPr>
          <w:rFonts w:hint="eastAsia"/>
          <w:rtl/>
          <w:lang w:eastAsia="he-IL"/>
        </w:rPr>
        <w:t xml:space="preserve">– </w:t>
      </w:r>
      <w:r>
        <w:rPr>
          <w:rFonts w:hint="cs"/>
          <w:rtl/>
          <w:lang w:eastAsia="he-IL"/>
        </w:rPr>
        <w:t xml:space="preserve">כדי לחזור להתעצם ובסוף להגשים </w:t>
      </w:r>
      <w:bookmarkStart w:id="12095" w:name="_ETM_Q74_576994"/>
      <w:bookmarkEnd w:id="12095"/>
      <w:r>
        <w:rPr>
          <w:rFonts w:hint="cs"/>
          <w:rtl/>
          <w:lang w:eastAsia="he-IL"/>
        </w:rPr>
        <w:t>את רעיון השמדת מדינת ישראל.</w:t>
      </w:r>
      <w:bookmarkStart w:id="12096" w:name="_ETM_Q74_580455"/>
      <w:bookmarkStart w:id="12097" w:name="_ETM_Q74_580517"/>
      <w:bookmarkStart w:id="12098" w:name="_ETM_Q74_580624"/>
      <w:bookmarkStart w:id="12099" w:name="_ETM_Q74_580680"/>
      <w:bookmarkEnd w:id="12096"/>
      <w:bookmarkEnd w:id="12097"/>
      <w:bookmarkEnd w:id="12098"/>
      <w:bookmarkEnd w:id="12099"/>
      <w:r>
        <w:rPr>
          <w:rFonts w:hint="cs"/>
          <w:rtl/>
          <w:lang w:eastAsia="he-IL"/>
        </w:rPr>
        <w:t xml:space="preserve"> אז אני אומרת כאן:</w:t>
      </w:r>
      <w:r>
        <w:rPr>
          <w:lang w:eastAsia="he-IL"/>
        </w:rPr>
        <w:t xml:space="preserve"> </w:t>
      </w:r>
      <w:r>
        <w:rPr>
          <w:rFonts w:hint="cs"/>
          <w:rtl/>
          <w:lang w:eastAsia="he-IL"/>
        </w:rPr>
        <w:t>כל הסכם</w:t>
      </w:r>
      <w:bookmarkStart w:id="12100" w:name="_ETM_Q74_584684"/>
      <w:bookmarkEnd w:id="12100"/>
      <w:r>
        <w:rPr>
          <w:rFonts w:hint="cs"/>
          <w:rtl/>
          <w:lang w:eastAsia="he-IL"/>
        </w:rPr>
        <w:t xml:space="preserve"> עם איראן הוא קטסטרופה ויחזיר אותנו לעוד סבב ועוד סבב. </w:t>
      </w:r>
      <w:bookmarkStart w:id="12101" w:name="_ETM_Q74_587522"/>
      <w:bookmarkEnd w:id="12101"/>
      <w:r>
        <w:rPr>
          <w:rFonts w:hint="cs"/>
          <w:rtl/>
          <w:lang w:eastAsia="he-IL"/>
        </w:rPr>
        <w:t xml:space="preserve">ושוב, גם בזירה האיראנית נכנסנו למעגל של סבבים בלתי נסבל, </w:t>
      </w:r>
      <w:bookmarkStart w:id="12102" w:name="_ETM_Q74_596192"/>
      <w:bookmarkEnd w:id="12102"/>
      <w:r>
        <w:rPr>
          <w:rFonts w:hint="cs"/>
          <w:rtl/>
          <w:lang w:eastAsia="he-IL"/>
        </w:rPr>
        <w:t xml:space="preserve">ולא ייתכן שהממשלה הזאת לא עומדת על האינטרסים הביטחוניים הכי בסיסיים </w:t>
      </w:r>
      <w:bookmarkStart w:id="12103" w:name="_ETM_Q74_598508"/>
      <w:bookmarkEnd w:id="12103"/>
      <w:r>
        <w:rPr>
          <w:rFonts w:hint="cs"/>
          <w:rtl/>
          <w:lang w:eastAsia="he-IL"/>
        </w:rPr>
        <w:t>שלנו.</w:t>
      </w:r>
    </w:p>
    <w:p w:rsidR="00A3654A" w:rsidRDefault="00A3654A" w:rsidP="00077A11">
      <w:pPr>
        <w:rPr>
          <w:rtl/>
          <w:lang w:eastAsia="he-IL"/>
        </w:rPr>
      </w:pPr>
    </w:p>
    <w:p w:rsidR="00A3654A" w:rsidRDefault="00A3654A" w:rsidP="00077A11">
      <w:pPr>
        <w:pStyle w:val="af6"/>
        <w:keepNext/>
        <w:rPr>
          <w:rtl/>
        </w:rPr>
      </w:pPr>
      <w:r w:rsidRPr="00FE6284">
        <w:rPr>
          <w:rStyle w:val="TagStyle"/>
          <w:rtl/>
        </w:rPr>
        <w:t xml:space="preserve"> &lt;&lt; יור &gt;&gt; </w:t>
      </w:r>
      <w:r>
        <w:rPr>
          <w:rtl/>
        </w:rPr>
        <w:t>היו"ר יעקב מרגי:</w:t>
      </w:r>
      <w:r w:rsidRPr="00FE6284">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תם הזמן. תודה.</w:t>
      </w:r>
    </w:p>
    <w:p w:rsidR="00A3654A" w:rsidRDefault="00A3654A" w:rsidP="00077A11">
      <w:pPr>
        <w:rPr>
          <w:rtl/>
          <w:lang w:eastAsia="he-IL"/>
        </w:rPr>
      </w:pPr>
    </w:p>
    <w:p w:rsidR="00A3654A" w:rsidRDefault="00A3654A" w:rsidP="00077A11">
      <w:pPr>
        <w:pStyle w:val="-"/>
        <w:keepNext/>
        <w:rPr>
          <w:rtl/>
        </w:rPr>
      </w:pPr>
      <w:bookmarkStart w:id="12104" w:name="ET_speakercontinue_6367_5"/>
      <w:r w:rsidRPr="00FE6284">
        <w:rPr>
          <w:rStyle w:val="TagStyle"/>
          <w:rtl/>
        </w:rPr>
        <w:t xml:space="preserve"> &lt;&lt; דובר_המשך &gt;&gt; </w:t>
      </w:r>
      <w:r>
        <w:rPr>
          <w:rtl/>
        </w:rPr>
        <w:t>שרון ניר (ישראל ביתנו):</w:t>
      </w:r>
      <w:r w:rsidRPr="00FE6284">
        <w:rPr>
          <w:rStyle w:val="TagStyle"/>
          <w:rtl/>
        </w:rPr>
        <w:t xml:space="preserve"> &lt;&lt; דובר_המשך &gt;&gt;</w:t>
      </w:r>
      <w:r>
        <w:rPr>
          <w:rtl/>
        </w:rPr>
        <w:t xml:space="preserve">   </w:t>
      </w:r>
      <w:bookmarkEnd w:id="12104"/>
    </w:p>
    <w:p w:rsidR="00A3654A" w:rsidRDefault="00A3654A" w:rsidP="00077A11">
      <w:pPr>
        <w:pStyle w:val="KeepWithNext"/>
        <w:rPr>
          <w:rtl/>
          <w:lang w:eastAsia="he-IL"/>
        </w:rPr>
      </w:pPr>
    </w:p>
    <w:p w:rsidR="00A3654A" w:rsidRDefault="00A3654A" w:rsidP="008A7E01">
      <w:pPr>
        <w:rPr>
          <w:rtl/>
          <w:lang w:eastAsia="he-IL"/>
        </w:rPr>
      </w:pPr>
      <w:r>
        <w:rPr>
          <w:rFonts w:hint="cs"/>
          <w:rtl/>
          <w:lang w:eastAsia="he-IL"/>
        </w:rPr>
        <w:t xml:space="preserve">משפט אחרון. אסור להישאר במצב של מלחמת התשה. הגיע הזמן </w:t>
      </w:r>
      <w:bookmarkStart w:id="12105" w:name="_ETM_Q74_609040"/>
      <w:bookmarkEnd w:id="12105"/>
      <w:r>
        <w:rPr>
          <w:rFonts w:hint="cs"/>
          <w:rtl/>
          <w:lang w:eastAsia="he-IL"/>
        </w:rPr>
        <w:t>להכריע. להכריע בזירה הלבנונית זה דבר שהוא קיומי</w:t>
      </w:r>
      <w:bookmarkStart w:id="12106" w:name="_ETM_Q74_615285"/>
      <w:bookmarkEnd w:id="12106"/>
      <w:r>
        <w:rPr>
          <w:rFonts w:hint="cs"/>
          <w:rtl/>
          <w:lang w:eastAsia="he-IL"/>
        </w:rPr>
        <w:t xml:space="preserve"> עבור מדינת ישראל, והוא קיומי עבור חבל ארץ שלם בצפון. תודה רבה, אדוני.</w:t>
      </w:r>
    </w:p>
    <w:p w:rsidR="00A3654A" w:rsidRDefault="00A3654A" w:rsidP="00077A11">
      <w:pPr>
        <w:rPr>
          <w:rtl/>
          <w:lang w:eastAsia="he-IL"/>
        </w:rPr>
      </w:pPr>
    </w:p>
    <w:p w:rsidR="00A3654A" w:rsidRDefault="00A3654A" w:rsidP="00077A11">
      <w:pPr>
        <w:pStyle w:val="af6"/>
        <w:keepNext/>
        <w:rPr>
          <w:rtl/>
        </w:rPr>
      </w:pPr>
      <w:r w:rsidRPr="00FE6284">
        <w:rPr>
          <w:rStyle w:val="TagStyle"/>
          <w:rtl/>
        </w:rPr>
        <w:t xml:space="preserve"> &lt;&lt; יור &gt;&gt; </w:t>
      </w:r>
      <w:r>
        <w:rPr>
          <w:rtl/>
        </w:rPr>
        <w:t>היו"ר יעקב מרגי:</w:t>
      </w:r>
      <w:r w:rsidRPr="00FE6284">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תודה רבה. חבר הכנסת ואליד אלהואשלה.</w:t>
      </w:r>
    </w:p>
    <w:p w:rsidR="00A3654A" w:rsidRDefault="00A3654A" w:rsidP="00077A11">
      <w:pPr>
        <w:rPr>
          <w:rtl/>
          <w:lang w:eastAsia="he-IL"/>
        </w:rPr>
      </w:pPr>
      <w:bookmarkStart w:id="12107" w:name="_ETM_Q74_636126"/>
      <w:bookmarkStart w:id="12108" w:name="_ETM_Q74_636201"/>
      <w:bookmarkEnd w:id="12107"/>
      <w:bookmarkEnd w:id="12108"/>
    </w:p>
    <w:p w:rsidR="00A3654A" w:rsidRDefault="00A3654A" w:rsidP="00077A11">
      <w:pPr>
        <w:pStyle w:val="af5"/>
        <w:keepNext/>
        <w:rPr>
          <w:rtl/>
        </w:rPr>
      </w:pPr>
      <w:bookmarkStart w:id="12109" w:name="ET_interruption_קריאה_8"/>
      <w:r w:rsidRPr="00CA253A">
        <w:rPr>
          <w:rStyle w:val="TagStyle"/>
          <w:rtl/>
        </w:rPr>
        <w:t xml:space="preserve"> &lt;&lt; קריאה &gt;&gt; </w:t>
      </w:r>
      <w:r>
        <w:rPr>
          <w:rtl/>
        </w:rPr>
        <w:t>קריאה:</w:t>
      </w:r>
      <w:r w:rsidRPr="00CA253A">
        <w:rPr>
          <w:rStyle w:val="TagStyle"/>
          <w:rtl/>
        </w:rPr>
        <w:t xml:space="preserve"> &lt;&lt; קריאה &gt;&gt;</w:t>
      </w:r>
      <w:r>
        <w:rPr>
          <w:rtl/>
        </w:rPr>
        <w:t xml:space="preserve">   </w:t>
      </w:r>
      <w:bookmarkEnd w:id="12109"/>
    </w:p>
    <w:p w:rsidR="00A3654A" w:rsidRDefault="00A3654A" w:rsidP="00077A11">
      <w:pPr>
        <w:pStyle w:val="KeepWithNext"/>
        <w:rPr>
          <w:rtl/>
          <w:lang w:eastAsia="he-IL"/>
        </w:rPr>
      </w:pPr>
    </w:p>
    <w:p w:rsidR="00A3654A" w:rsidRDefault="00A3654A" w:rsidP="00077A11">
      <w:pPr>
        <w:rPr>
          <w:rtl/>
          <w:lang w:eastAsia="he-IL"/>
        </w:rPr>
      </w:pPr>
      <w:bookmarkStart w:id="12110" w:name="_ETM_Q74_634340"/>
      <w:bookmarkEnd w:id="12110"/>
      <w:r>
        <w:rPr>
          <w:rFonts w:hint="cs"/>
          <w:rtl/>
          <w:lang w:eastAsia="he-IL"/>
        </w:rPr>
        <w:t>- -</w:t>
      </w:r>
      <w:bookmarkStart w:id="12111" w:name="_ETM_Q74_628691"/>
      <w:bookmarkEnd w:id="12111"/>
      <w:r>
        <w:rPr>
          <w:rFonts w:hint="cs"/>
          <w:rtl/>
          <w:lang w:eastAsia="he-IL"/>
        </w:rPr>
        <w:t xml:space="preserve"> -</w:t>
      </w:r>
      <w:bookmarkStart w:id="12112" w:name="_ETM_Q74_630184"/>
      <w:bookmarkEnd w:id="12112"/>
    </w:p>
    <w:p w:rsidR="00A3654A" w:rsidRDefault="00A3654A" w:rsidP="00077A11">
      <w:pPr>
        <w:rPr>
          <w:rtl/>
          <w:lang w:eastAsia="he-IL"/>
        </w:rPr>
      </w:pPr>
      <w:bookmarkStart w:id="12113" w:name="_ETM_Q74_630269"/>
      <w:bookmarkEnd w:id="12113"/>
    </w:p>
    <w:p w:rsidR="00A3654A" w:rsidRDefault="00A3654A" w:rsidP="00077A11">
      <w:pPr>
        <w:pStyle w:val="af6"/>
        <w:keepNext/>
        <w:rPr>
          <w:rtl/>
        </w:rPr>
      </w:pPr>
      <w:r w:rsidRPr="00CA253A">
        <w:rPr>
          <w:rStyle w:val="TagStyle"/>
          <w:rtl/>
        </w:rPr>
        <w:t xml:space="preserve"> &lt;&lt; יור &gt;&gt; </w:t>
      </w:r>
      <w:r>
        <w:rPr>
          <w:rtl/>
        </w:rPr>
        <w:t>היו"ר יעקב מרגי:</w:t>
      </w:r>
      <w:r w:rsidRPr="00CA253A">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2114" w:name="_ETM_Q74_631013"/>
      <w:bookmarkEnd w:id="12114"/>
      <w:r>
        <w:rPr>
          <w:rFonts w:hint="cs"/>
          <w:rtl/>
          <w:lang w:eastAsia="he-IL"/>
        </w:rPr>
        <w:t xml:space="preserve">אני קורא, אני מקבל הנחיות מהמזכירות. </w:t>
      </w:r>
      <w:bookmarkStart w:id="12115" w:name="_ETM_Q74_630435"/>
      <w:bookmarkStart w:id="12116" w:name="_ETM_Q74_630512"/>
      <w:bookmarkEnd w:id="12115"/>
      <w:bookmarkEnd w:id="12116"/>
    </w:p>
    <w:p w:rsidR="00A3654A" w:rsidRDefault="00A3654A" w:rsidP="00077A11">
      <w:pPr>
        <w:rPr>
          <w:rtl/>
          <w:lang w:eastAsia="he-IL"/>
        </w:rPr>
      </w:pPr>
    </w:p>
    <w:p w:rsidR="00A3654A" w:rsidRDefault="00A3654A" w:rsidP="00077A11">
      <w:pPr>
        <w:rPr>
          <w:rtl/>
          <w:lang w:eastAsia="he-IL"/>
        </w:rPr>
      </w:pPr>
      <w:r>
        <w:rPr>
          <w:rFonts w:hint="cs"/>
          <w:rtl/>
          <w:lang w:eastAsia="he-IL"/>
        </w:rPr>
        <w:t>סמיר בן סעיד, בבקשה, אדוני. נא לעדכן בזמן, לפני. בבקשה, אדוני, עשר דקות לרשותך.</w:t>
      </w:r>
    </w:p>
    <w:p w:rsidR="00A3654A" w:rsidRDefault="00A3654A" w:rsidP="00077A11">
      <w:pPr>
        <w:rPr>
          <w:rtl/>
          <w:lang w:eastAsia="he-IL"/>
        </w:rPr>
      </w:pPr>
    </w:p>
    <w:p w:rsidR="00A3654A" w:rsidRDefault="00A3654A" w:rsidP="00077A11">
      <w:pPr>
        <w:pStyle w:val="a4"/>
        <w:keepNext/>
        <w:rPr>
          <w:rtl/>
        </w:rPr>
      </w:pPr>
      <w:bookmarkStart w:id="12117" w:name="ET_speaker_6672_9"/>
      <w:r w:rsidRPr="00FE6284">
        <w:rPr>
          <w:rStyle w:val="TagStyle"/>
          <w:rtl/>
        </w:rPr>
        <w:t xml:space="preserve"> &lt;&lt; דובר &gt;&gt; </w:t>
      </w:r>
      <w:bookmarkStart w:id="12118" w:name="_Toc232072875"/>
      <w:bookmarkStart w:id="12119" w:name="_Toc232081324"/>
      <w:r>
        <w:rPr>
          <w:rtl/>
        </w:rPr>
        <w:t>סמיר בן סעיד (חד"ש-תע"ל):</w:t>
      </w:r>
      <w:bookmarkEnd w:id="12118"/>
      <w:bookmarkEnd w:id="12119"/>
      <w:r w:rsidRPr="00FE6284">
        <w:rPr>
          <w:rStyle w:val="TagStyle"/>
          <w:rtl/>
        </w:rPr>
        <w:t xml:space="preserve"> &lt;&lt; דובר &gt;&gt;</w:t>
      </w:r>
      <w:r>
        <w:rPr>
          <w:rtl/>
        </w:rPr>
        <w:t xml:space="preserve">   </w:t>
      </w:r>
      <w:bookmarkEnd w:id="12117"/>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תודה לך, אדוני היושב-ראש. חברי</w:t>
      </w:r>
      <w:bookmarkStart w:id="12120" w:name="_ETM_Q74_659554"/>
      <w:bookmarkEnd w:id="12120"/>
      <w:r>
        <w:rPr>
          <w:rFonts w:hint="cs"/>
          <w:rtl/>
          <w:lang w:eastAsia="he-IL"/>
        </w:rPr>
        <w:t xml:space="preserve"> הכנסת,</w:t>
      </w:r>
      <w:bookmarkStart w:id="12121" w:name="_ETM_Q74_663557"/>
      <w:bookmarkStart w:id="12122" w:name="_ETM_Q74_663632"/>
      <w:bookmarkStart w:id="12123" w:name="_ETM_Q74_663714"/>
      <w:bookmarkStart w:id="12124" w:name="_ETM_Q74_663813"/>
      <w:bookmarkEnd w:id="12121"/>
      <w:bookmarkEnd w:id="12122"/>
      <w:bookmarkEnd w:id="12123"/>
      <w:bookmarkEnd w:id="12124"/>
      <w:r>
        <w:rPr>
          <w:rFonts w:hint="cs"/>
          <w:rtl/>
          <w:lang w:eastAsia="he-IL"/>
        </w:rPr>
        <w:t xml:space="preserve"> הצעת החוק הזו איננה תיקון טכני לפקודת המשטרה, זו </w:t>
      </w:r>
      <w:bookmarkStart w:id="12125" w:name="_ETM_Q74_667451"/>
      <w:bookmarkEnd w:id="12125"/>
      <w:r>
        <w:rPr>
          <w:rFonts w:hint="cs"/>
          <w:rtl/>
          <w:lang w:eastAsia="he-IL"/>
        </w:rPr>
        <w:t xml:space="preserve">הצעה מסוכנת שנוגעת בלב הדמוקרטיה. מי חוקר את מי שמחזיק </w:t>
      </w:r>
      <w:bookmarkStart w:id="12126" w:name="_ETM_Q74_676562"/>
      <w:bookmarkEnd w:id="12126"/>
      <w:r>
        <w:rPr>
          <w:rFonts w:hint="cs"/>
          <w:rtl/>
          <w:lang w:eastAsia="he-IL"/>
        </w:rPr>
        <w:t>בכוח, בסמכות מעצר, באקדח וביכולת לפגוע באזרח?</w:t>
      </w:r>
      <w:r>
        <w:rPr>
          <w:lang w:eastAsia="he-IL"/>
        </w:rPr>
        <w:t xml:space="preserve"> </w:t>
      </w:r>
      <w:r>
        <w:rPr>
          <w:rFonts w:hint="cs"/>
          <w:rtl/>
          <w:lang w:eastAsia="he-IL"/>
        </w:rPr>
        <w:t xml:space="preserve">במקום לחזק את </w:t>
      </w:r>
      <w:bookmarkStart w:id="12127" w:name="_ETM_Q74_683117"/>
      <w:bookmarkEnd w:id="12127"/>
      <w:r>
        <w:rPr>
          <w:rFonts w:hint="cs"/>
          <w:rtl/>
          <w:lang w:eastAsia="he-IL"/>
        </w:rPr>
        <w:t xml:space="preserve">עצמאות מח"ש </w:t>
      </w:r>
      <w:r>
        <w:rPr>
          <w:rtl/>
          <w:lang w:eastAsia="he-IL"/>
        </w:rPr>
        <w:t>–</w:t>
      </w:r>
      <w:r>
        <w:rPr>
          <w:rFonts w:hint="cs"/>
          <w:rtl/>
          <w:lang w:eastAsia="he-IL"/>
        </w:rPr>
        <w:t xml:space="preserve"> יו"ר ועדת החוקה.</w:t>
      </w:r>
    </w:p>
    <w:p w:rsidR="00A3654A" w:rsidRDefault="00A3654A" w:rsidP="00077A11">
      <w:pPr>
        <w:rPr>
          <w:rtl/>
          <w:lang w:eastAsia="he-IL"/>
        </w:rPr>
      </w:pPr>
    </w:p>
    <w:p w:rsidR="00A3654A" w:rsidRDefault="00A3654A" w:rsidP="00077A11">
      <w:pPr>
        <w:pStyle w:val="af6"/>
        <w:keepNext/>
        <w:rPr>
          <w:rtl/>
        </w:rPr>
      </w:pPr>
      <w:r w:rsidRPr="00CA253A">
        <w:rPr>
          <w:rStyle w:val="TagStyle"/>
          <w:rtl/>
        </w:rPr>
        <w:t xml:space="preserve"> &lt;&lt; יור &gt;&gt; </w:t>
      </w:r>
      <w:r>
        <w:rPr>
          <w:rtl/>
        </w:rPr>
        <w:t>היו"ר יעקב מרגי:</w:t>
      </w:r>
      <w:r w:rsidRPr="00CA253A">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2128" w:name="_ETM_Q74_686859"/>
      <w:bookmarkEnd w:id="12128"/>
      <w:r>
        <w:rPr>
          <w:rFonts w:hint="cs"/>
          <w:rtl/>
          <w:lang w:eastAsia="he-IL"/>
        </w:rPr>
        <w:t>חבר הכנסת שמחה</w:t>
      </w:r>
      <w:bookmarkStart w:id="12129" w:name="_ETM_Q74_688754"/>
      <w:bookmarkEnd w:id="12129"/>
      <w:r>
        <w:rPr>
          <w:rFonts w:hint="cs"/>
          <w:rtl/>
          <w:lang w:eastAsia="he-IL"/>
        </w:rPr>
        <w:t xml:space="preserve"> רוטמן, זו התקהלות בלתי חוקית. נא לפזר את ההפגנה.</w:t>
      </w:r>
    </w:p>
    <w:p w:rsidR="00A3654A" w:rsidRDefault="00A3654A" w:rsidP="00077A11">
      <w:pPr>
        <w:rPr>
          <w:rtl/>
          <w:lang w:eastAsia="he-IL"/>
        </w:rPr>
      </w:pPr>
    </w:p>
    <w:p w:rsidR="00A3654A" w:rsidRDefault="00A3654A" w:rsidP="00077A11">
      <w:pPr>
        <w:pStyle w:val="-"/>
        <w:keepNext/>
        <w:rPr>
          <w:rtl/>
        </w:rPr>
      </w:pPr>
      <w:bookmarkStart w:id="12130" w:name="ET_speakercontinue_6672_14"/>
      <w:r w:rsidRPr="00CA253A">
        <w:rPr>
          <w:rStyle w:val="TagStyle"/>
          <w:rtl/>
        </w:rPr>
        <w:t xml:space="preserve"> &lt;&lt; דובר_המשך &gt;&gt; </w:t>
      </w:r>
      <w:r>
        <w:rPr>
          <w:rtl/>
        </w:rPr>
        <w:t>סמיר בן סעיד (חד"ש-תע"ל):</w:t>
      </w:r>
      <w:r w:rsidRPr="00CA253A">
        <w:rPr>
          <w:rStyle w:val="TagStyle"/>
          <w:rtl/>
        </w:rPr>
        <w:t xml:space="preserve"> &lt;&lt; דובר_המשך &gt;&gt;</w:t>
      </w:r>
      <w:r>
        <w:rPr>
          <w:rtl/>
        </w:rPr>
        <w:t xml:space="preserve">   </w:t>
      </w:r>
      <w:bookmarkEnd w:id="12130"/>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המחלקה לחקירת </w:t>
      </w:r>
      <w:bookmarkStart w:id="12131" w:name="_ETM_Q74_694675"/>
      <w:bookmarkEnd w:id="12131"/>
      <w:r>
        <w:rPr>
          <w:rFonts w:hint="cs"/>
          <w:rtl/>
          <w:lang w:eastAsia="he-IL"/>
        </w:rPr>
        <w:t xml:space="preserve">שוטרים. במקום לחזק את עצמאות מח"ש, הממשלה מביאה חוק </w:t>
      </w:r>
      <w:bookmarkStart w:id="12132" w:name="_ETM_Q74_701271"/>
      <w:bookmarkEnd w:id="12132"/>
      <w:r>
        <w:rPr>
          <w:rFonts w:hint="cs"/>
          <w:rtl/>
          <w:lang w:eastAsia="he-IL"/>
        </w:rPr>
        <w:t xml:space="preserve">שעלול לפתוח פתח להתערבות פוליטית בגוף שאמור לחקור שוטרים. </w:t>
      </w:r>
      <w:bookmarkStart w:id="12133" w:name="_ETM_Q74_709188"/>
      <w:bookmarkEnd w:id="12133"/>
      <w:r>
        <w:rPr>
          <w:rFonts w:hint="cs"/>
          <w:rtl/>
          <w:lang w:eastAsia="he-IL"/>
        </w:rPr>
        <w:t>החוק קובע מנגנון חדש למינוי מנהל המחלקה, עם השפעה ממשלתית</w:t>
      </w:r>
      <w:bookmarkStart w:id="12134" w:name="_ETM_Q74_718637"/>
      <w:bookmarkEnd w:id="12134"/>
      <w:r>
        <w:rPr>
          <w:rFonts w:hint="cs"/>
          <w:rtl/>
          <w:lang w:eastAsia="he-IL"/>
        </w:rPr>
        <w:t xml:space="preserve"> משמעותית, ומעביר סמכויות שהיו בידי היועץ המשפטי לממשלה ופרקליט המדינה </w:t>
      </w:r>
      <w:bookmarkStart w:id="12135" w:name="_ETM_Q74_727859"/>
      <w:bookmarkEnd w:id="12135"/>
      <w:r>
        <w:rPr>
          <w:rFonts w:hint="cs"/>
          <w:rtl/>
          <w:lang w:eastAsia="he-IL"/>
        </w:rPr>
        <w:t>לידי מנהל המחלקה. זה שינוי דרמטי, לא פרט שולי.</w:t>
      </w:r>
      <w:bookmarkStart w:id="12136" w:name="_ETM_Q74_792673"/>
      <w:bookmarkEnd w:id="12136"/>
    </w:p>
    <w:p w:rsidR="00A3654A" w:rsidRDefault="00A3654A" w:rsidP="00077A11">
      <w:pPr>
        <w:rPr>
          <w:rtl/>
          <w:lang w:eastAsia="he-IL"/>
        </w:rPr>
      </w:pPr>
      <w:bookmarkStart w:id="12137" w:name="_ETM_Q74_792731"/>
      <w:bookmarkStart w:id="12138" w:name="_ETM_Q74_792792"/>
      <w:bookmarkEnd w:id="12137"/>
      <w:bookmarkEnd w:id="12138"/>
    </w:p>
    <w:p w:rsidR="00A3654A" w:rsidRPr="00CA253A" w:rsidRDefault="00A3654A" w:rsidP="00077A11">
      <w:pPr>
        <w:rPr>
          <w:rtl/>
          <w:lang w:eastAsia="he-IL"/>
        </w:rPr>
      </w:pPr>
      <w:bookmarkStart w:id="12139" w:name="_ETM_Q74_792859"/>
      <w:bookmarkEnd w:id="12139"/>
      <w:r>
        <w:rPr>
          <w:rFonts w:hint="cs"/>
          <w:rtl/>
          <w:lang w:eastAsia="he-IL"/>
        </w:rPr>
        <w:t>אני</w:t>
      </w:r>
      <w:bookmarkStart w:id="12140" w:name="_ETM_Q74_733487"/>
      <w:bookmarkEnd w:id="12140"/>
      <w:r>
        <w:rPr>
          <w:rFonts w:hint="cs"/>
          <w:rtl/>
          <w:lang w:eastAsia="he-IL"/>
        </w:rPr>
        <w:t xml:space="preserve"> שואל:</w:t>
      </w:r>
      <w:r>
        <w:rPr>
          <w:lang w:eastAsia="he-IL"/>
        </w:rPr>
        <w:t xml:space="preserve"> </w:t>
      </w:r>
      <w:r>
        <w:rPr>
          <w:rFonts w:hint="cs"/>
          <w:rtl/>
          <w:lang w:eastAsia="he-IL"/>
        </w:rPr>
        <w:t xml:space="preserve">איך אזרח שנפגע מאלימות שוטר יאמין שהמערכת תחקור ברצינות, </w:t>
      </w:r>
      <w:bookmarkStart w:id="12141" w:name="_ETM_Q74_742285"/>
      <w:bookmarkEnd w:id="12141"/>
      <w:r>
        <w:rPr>
          <w:rFonts w:hint="cs"/>
          <w:rtl/>
          <w:lang w:eastAsia="he-IL"/>
        </w:rPr>
        <w:t>אם מי שמנהל את החקירה עלול להיות תלוי במנגנון פוליטי?</w:t>
      </w:r>
      <w:bookmarkStart w:id="12142" w:name="_ETM_Q74_748974"/>
      <w:bookmarkEnd w:id="12142"/>
      <w:r>
        <w:rPr>
          <w:lang w:eastAsia="he-IL"/>
        </w:rPr>
        <w:t xml:space="preserve"> </w:t>
      </w:r>
      <w:r>
        <w:rPr>
          <w:rFonts w:hint="cs"/>
          <w:rtl/>
          <w:lang w:eastAsia="he-IL"/>
        </w:rPr>
        <w:t xml:space="preserve">איך צעיר ערבי, איך אזרח בדואי בנגב, איך מפגין, נהג </w:t>
      </w:r>
      <w:bookmarkStart w:id="12143" w:name="_ETM_Q74_759010"/>
      <w:bookmarkEnd w:id="12143"/>
      <w:r>
        <w:rPr>
          <w:rFonts w:hint="cs"/>
          <w:rtl/>
          <w:lang w:eastAsia="he-IL"/>
        </w:rPr>
        <w:t>במחסום או אדם שהוכה במעצר, יאמינו שיש להם כתובת אמיתית?</w:t>
      </w:r>
      <w:bookmarkStart w:id="12144" w:name="_ETM_Q74_766584"/>
      <w:bookmarkEnd w:id="12144"/>
      <w:r>
        <w:rPr>
          <w:lang w:eastAsia="he-IL"/>
        </w:rPr>
        <w:t xml:space="preserve"> </w:t>
      </w:r>
      <w:r>
        <w:rPr>
          <w:rFonts w:hint="cs"/>
          <w:rtl/>
          <w:lang w:eastAsia="he-IL"/>
        </w:rPr>
        <w:t xml:space="preserve">אנחנו מכירים את המציאות. בחברה הערבית יש חוסר אמון עמוק </w:t>
      </w:r>
      <w:bookmarkStart w:id="12145" w:name="_ETM_Q74_773390"/>
      <w:bookmarkEnd w:id="12145"/>
      <w:r>
        <w:rPr>
          <w:rFonts w:hint="cs"/>
          <w:rtl/>
          <w:lang w:eastAsia="he-IL"/>
        </w:rPr>
        <w:t>במערכת אכיפת החוק. יש לי תחושה קשה שהמדינה יודעת להיות</w:t>
      </w:r>
      <w:bookmarkStart w:id="12146" w:name="_ETM_Q74_779899"/>
      <w:bookmarkEnd w:id="12146"/>
      <w:r>
        <w:rPr>
          <w:rFonts w:hint="cs"/>
          <w:rtl/>
          <w:lang w:eastAsia="he-IL"/>
        </w:rPr>
        <w:t xml:space="preserve"> חזקה מול האזרח החלש אבל חלשה מאוד מול שוטר שפגע </w:t>
      </w:r>
      <w:bookmarkStart w:id="12147" w:name="_ETM_Q74_787174"/>
      <w:bookmarkEnd w:id="12147"/>
      <w:r>
        <w:rPr>
          <w:rFonts w:hint="cs"/>
          <w:rtl/>
          <w:lang w:eastAsia="he-IL"/>
        </w:rPr>
        <w:t>באזרח.</w:t>
      </w:r>
    </w:p>
    <w:p w:rsidR="00A3654A" w:rsidRDefault="00A3654A" w:rsidP="00077A11">
      <w:pPr>
        <w:ind w:firstLine="0"/>
        <w:rPr>
          <w:rtl/>
          <w:lang w:eastAsia="he-IL"/>
        </w:rPr>
      </w:pPr>
    </w:p>
    <w:p w:rsidR="000863C9" w:rsidRDefault="000863C9" w:rsidP="00077A11">
      <w:pPr>
        <w:rPr>
          <w:rtl/>
        </w:rPr>
      </w:pPr>
      <w:bookmarkStart w:id="12148" w:name="TOR_Q75"/>
      <w:bookmarkEnd w:id="12148"/>
      <w:r>
        <w:rPr>
          <w:rFonts w:hint="cs"/>
          <w:rtl/>
        </w:rPr>
        <w:t xml:space="preserve">החוק הזה לא מתקן את הבעיה, הוא מעמיק אותה. </w:t>
      </w:r>
      <w:r>
        <w:rPr>
          <w:rtl/>
        </w:rPr>
        <w:t>מח</w:t>
      </w:r>
      <w:r>
        <w:rPr>
          <w:rFonts w:hint="cs"/>
          <w:rtl/>
        </w:rPr>
        <w:t>"</w:t>
      </w:r>
      <w:r>
        <w:rPr>
          <w:rtl/>
        </w:rPr>
        <w:t xml:space="preserve">ש צריכה להיות </w:t>
      </w:r>
      <w:bookmarkStart w:id="12149" w:name="_ETM_Q75_194314"/>
      <w:bookmarkEnd w:id="12149"/>
      <w:r>
        <w:rPr>
          <w:rtl/>
        </w:rPr>
        <w:t>עצמאית יותר, שקופה יותר, נגישה יותר ומהירה יותר</w:t>
      </w:r>
      <w:r>
        <w:rPr>
          <w:rFonts w:hint="cs"/>
          <w:rtl/>
        </w:rPr>
        <w:t>.</w:t>
      </w:r>
      <w:r>
        <w:rPr>
          <w:rtl/>
        </w:rPr>
        <w:t xml:space="preserve"> צריך לקבוע </w:t>
      </w:r>
      <w:bookmarkStart w:id="12150" w:name="_ETM_Q75_201471"/>
      <w:bookmarkEnd w:id="12150"/>
      <w:r>
        <w:rPr>
          <w:rtl/>
        </w:rPr>
        <w:t xml:space="preserve">טיפול רציני </w:t>
      </w:r>
      <w:r>
        <w:rPr>
          <w:rFonts w:hint="cs"/>
          <w:rtl/>
        </w:rPr>
        <w:t>ב</w:t>
      </w:r>
      <w:r>
        <w:rPr>
          <w:rtl/>
        </w:rPr>
        <w:t>תלונות על אלימות</w:t>
      </w:r>
      <w:bookmarkStart w:id="12151" w:name="_ETM_Q75_209860"/>
      <w:bookmarkEnd w:id="12151"/>
      <w:r>
        <w:rPr>
          <w:rFonts w:hint="cs"/>
          <w:rtl/>
        </w:rPr>
        <w:t xml:space="preserve"> – </w:t>
      </w:r>
      <w:r>
        <w:rPr>
          <w:rtl/>
        </w:rPr>
        <w:t xml:space="preserve">השעיה במקרים חמורים, לוחות זמנים ברורים וזכויות אמיתיות </w:t>
      </w:r>
      <w:bookmarkStart w:id="12152" w:name="_ETM_Q75_218694"/>
      <w:bookmarkEnd w:id="12152"/>
      <w:r>
        <w:rPr>
          <w:rtl/>
        </w:rPr>
        <w:t>לקורבנות</w:t>
      </w:r>
      <w:r>
        <w:rPr>
          <w:rFonts w:hint="cs"/>
          <w:rtl/>
        </w:rPr>
        <w:t>.</w:t>
      </w:r>
      <w:r>
        <w:rPr>
          <w:rtl/>
        </w:rPr>
        <w:t xml:space="preserve"> אבל במקום זה</w:t>
      </w:r>
      <w:r>
        <w:rPr>
          <w:rFonts w:hint="cs"/>
          <w:rtl/>
        </w:rPr>
        <w:t>,</w:t>
      </w:r>
      <w:r>
        <w:rPr>
          <w:rtl/>
        </w:rPr>
        <w:t xml:space="preserve"> החוק מתעסק בשליטה במנגנון של מח</w:t>
      </w:r>
      <w:r>
        <w:rPr>
          <w:rFonts w:hint="cs"/>
          <w:rtl/>
        </w:rPr>
        <w:t>"</w:t>
      </w:r>
      <w:r>
        <w:rPr>
          <w:rtl/>
        </w:rPr>
        <w:t>ש</w:t>
      </w:r>
      <w:r>
        <w:rPr>
          <w:rFonts w:hint="cs"/>
          <w:rtl/>
        </w:rPr>
        <w:t>.</w:t>
      </w:r>
      <w:r>
        <w:rPr>
          <w:rtl/>
        </w:rPr>
        <w:t xml:space="preserve"> </w:t>
      </w:r>
      <w:bookmarkStart w:id="12153" w:name="_ETM_Q75_228139"/>
      <w:bookmarkEnd w:id="12153"/>
      <w:r>
        <w:rPr>
          <w:rtl/>
        </w:rPr>
        <w:t>אדוני היושב</w:t>
      </w:r>
      <w:r>
        <w:rPr>
          <w:rFonts w:hint="cs"/>
          <w:rtl/>
        </w:rPr>
        <w:t>-</w:t>
      </w:r>
      <w:r>
        <w:rPr>
          <w:rtl/>
        </w:rPr>
        <w:t xml:space="preserve">ראש, </w:t>
      </w:r>
      <w:bookmarkStart w:id="12154" w:name="_ETM_Q75_231000"/>
      <w:bookmarkEnd w:id="12154"/>
      <w:r>
        <w:rPr>
          <w:rtl/>
        </w:rPr>
        <w:t xml:space="preserve">שוטר שפועל כחוק צריך לקבל גיבוי, אבל שוטר שמפעיל אלימות </w:t>
      </w:r>
      <w:bookmarkStart w:id="12155" w:name="_ETM_Q75_236793"/>
      <w:bookmarkEnd w:id="12155"/>
      <w:r>
        <w:rPr>
          <w:rtl/>
        </w:rPr>
        <w:t>שלא כדין חייב לדעת שיש דין ויש דיין</w:t>
      </w:r>
      <w:r>
        <w:rPr>
          <w:rFonts w:hint="cs"/>
          <w:rtl/>
        </w:rPr>
        <w:t>.</w:t>
      </w:r>
      <w:r>
        <w:rPr>
          <w:rtl/>
        </w:rPr>
        <w:t xml:space="preserve"> אף אחד </w:t>
      </w:r>
      <w:bookmarkStart w:id="12156" w:name="_ETM_Q75_242586"/>
      <w:bookmarkEnd w:id="12156"/>
      <w:r>
        <w:rPr>
          <w:rtl/>
        </w:rPr>
        <w:t>לא מעל החוק</w:t>
      </w:r>
      <w:r>
        <w:rPr>
          <w:rFonts w:hint="cs"/>
          <w:rtl/>
        </w:rPr>
        <w:t>,</w:t>
      </w:r>
      <w:r>
        <w:rPr>
          <w:rtl/>
        </w:rPr>
        <w:t xml:space="preserve"> </w:t>
      </w:r>
      <w:bookmarkStart w:id="12157" w:name="_ETM_Q75_248629"/>
      <w:bookmarkEnd w:id="12157"/>
      <w:r>
        <w:rPr>
          <w:rtl/>
        </w:rPr>
        <w:t xml:space="preserve">לא אזרח, לא שוטר, לא מפקד ולא שר וגם לא </w:t>
      </w:r>
      <w:bookmarkStart w:id="12158" w:name="_ETM_Q75_254221"/>
      <w:bookmarkEnd w:id="12158"/>
      <w:r>
        <w:rPr>
          <w:rtl/>
        </w:rPr>
        <w:t>חבר כנסת</w:t>
      </w:r>
      <w:bookmarkStart w:id="12159" w:name="_ETM_Q75_258505"/>
      <w:bookmarkStart w:id="12160" w:name="_ETM_Q75_258644"/>
      <w:bookmarkStart w:id="12161" w:name="_ETM_Q75_258700"/>
      <w:bookmarkStart w:id="12162" w:name="_ETM_Q75_258757"/>
      <w:bookmarkEnd w:id="12159"/>
      <w:bookmarkEnd w:id="12160"/>
      <w:bookmarkEnd w:id="12161"/>
      <w:bookmarkEnd w:id="12162"/>
      <w:r>
        <w:rPr>
          <w:rFonts w:hint="cs"/>
          <w:rtl/>
        </w:rPr>
        <w:t xml:space="preserve">, </w:t>
      </w:r>
      <w:r>
        <w:rPr>
          <w:rtl/>
        </w:rPr>
        <w:t>לכן אנחנו נתנגד לחוק הזה</w:t>
      </w:r>
      <w:r>
        <w:rPr>
          <w:rFonts w:hint="cs"/>
          <w:rtl/>
        </w:rPr>
        <w:t>.</w:t>
      </w:r>
      <w:r>
        <w:rPr>
          <w:rtl/>
        </w:rPr>
        <w:t xml:space="preserve"> נתנגד</w:t>
      </w:r>
      <w:r>
        <w:rPr>
          <w:rFonts w:hint="cs"/>
          <w:rtl/>
        </w:rPr>
        <w:t>,</w:t>
      </w:r>
      <w:r>
        <w:rPr>
          <w:rtl/>
        </w:rPr>
        <w:t xml:space="preserve"> כי הוא </w:t>
      </w:r>
      <w:bookmarkStart w:id="12163" w:name="_ETM_Q75_259814"/>
      <w:bookmarkEnd w:id="12163"/>
      <w:r>
        <w:rPr>
          <w:rtl/>
        </w:rPr>
        <w:t>מחליש את שומרי הסף, פוגע באמון הציבור ועלול להפוך את</w:t>
      </w:r>
      <w:bookmarkStart w:id="12164" w:name="_ETM_Q75_265407"/>
      <w:bookmarkEnd w:id="12164"/>
      <w:r>
        <w:rPr>
          <w:rFonts w:hint="cs"/>
          <w:rtl/>
        </w:rPr>
        <w:t xml:space="preserve"> </w:t>
      </w:r>
      <w:r>
        <w:rPr>
          <w:rtl/>
        </w:rPr>
        <w:t>מח</w:t>
      </w:r>
      <w:r>
        <w:rPr>
          <w:rFonts w:hint="cs"/>
          <w:rtl/>
        </w:rPr>
        <w:t>"</w:t>
      </w:r>
      <w:r>
        <w:rPr>
          <w:rtl/>
        </w:rPr>
        <w:t xml:space="preserve">ש ממנגנון שמירה עצמאי לכלי פוליטי. </w:t>
      </w:r>
      <w:bookmarkStart w:id="12165" w:name="_ETM_Q75_271919"/>
      <w:bookmarkEnd w:id="12165"/>
    </w:p>
    <w:p w:rsidR="000863C9" w:rsidRDefault="000863C9" w:rsidP="00077A11">
      <w:pPr>
        <w:rPr>
          <w:rtl/>
        </w:rPr>
      </w:pPr>
    </w:p>
    <w:p w:rsidR="000863C9" w:rsidRDefault="000863C9" w:rsidP="003A5DAE">
      <w:pPr>
        <w:rPr>
          <w:rtl/>
        </w:rPr>
      </w:pPr>
      <w:r>
        <w:rPr>
          <w:rtl/>
        </w:rPr>
        <w:t>מתחילת השנה הזו נרצחו, נהרגו</w:t>
      </w:r>
      <w:r>
        <w:rPr>
          <w:rFonts w:hint="cs"/>
          <w:rtl/>
        </w:rPr>
        <w:t>,</w:t>
      </w:r>
      <w:r>
        <w:rPr>
          <w:rtl/>
        </w:rPr>
        <w:t xml:space="preserve"> 130 אזרחים ערבים</w:t>
      </w:r>
      <w:r>
        <w:rPr>
          <w:rFonts w:hint="cs"/>
          <w:rtl/>
        </w:rPr>
        <w:t xml:space="preserve">, שישה </w:t>
      </w:r>
      <w:r>
        <w:rPr>
          <w:rtl/>
        </w:rPr>
        <w:t xml:space="preserve">מהם </w:t>
      </w:r>
      <w:bookmarkStart w:id="12166" w:name="_ETM_Q75_278846"/>
      <w:bookmarkEnd w:id="12166"/>
      <w:r>
        <w:rPr>
          <w:rFonts w:hint="cs"/>
          <w:rtl/>
        </w:rPr>
        <w:t xml:space="preserve">– </w:t>
      </w:r>
      <w:r>
        <w:rPr>
          <w:rtl/>
        </w:rPr>
        <w:t>על ידי המשטרה. אני אקרא</w:t>
      </w:r>
      <w:r>
        <w:rPr>
          <w:rFonts w:hint="cs"/>
          <w:rtl/>
        </w:rPr>
        <w:t xml:space="preserve"> </w:t>
      </w:r>
      <w:r>
        <w:rPr>
          <w:rtl/>
        </w:rPr>
        <w:t xml:space="preserve">את השמות, כמו שאנחנו תמיד </w:t>
      </w:r>
      <w:bookmarkStart w:id="12167" w:name="_ETM_Q75_285774"/>
      <w:bookmarkEnd w:id="12167"/>
      <w:r>
        <w:rPr>
          <w:rtl/>
        </w:rPr>
        <w:t>קוראים</w:t>
      </w:r>
      <w:r>
        <w:rPr>
          <w:rFonts w:hint="cs"/>
          <w:rtl/>
        </w:rPr>
        <w:t xml:space="preserve"> כ</w:t>
      </w:r>
      <w:r>
        <w:rPr>
          <w:rtl/>
        </w:rPr>
        <w:t>שיש</w:t>
      </w:r>
      <w:r>
        <w:rPr>
          <w:rFonts w:hint="cs"/>
          <w:rtl/>
        </w:rPr>
        <w:t xml:space="preserve"> </w:t>
      </w:r>
      <w:r>
        <w:rPr>
          <w:rtl/>
        </w:rPr>
        <w:t>הצבעה שמ</w:t>
      </w:r>
      <w:r>
        <w:rPr>
          <w:rFonts w:hint="cs"/>
          <w:rtl/>
        </w:rPr>
        <w:t>י</w:t>
      </w:r>
      <w:r>
        <w:rPr>
          <w:rtl/>
        </w:rPr>
        <w:t>ת</w:t>
      </w:r>
      <w:r>
        <w:rPr>
          <w:rFonts w:hint="cs"/>
          <w:rtl/>
        </w:rPr>
        <w:t>.</w:t>
      </w:r>
      <w:r>
        <w:rPr>
          <w:rtl/>
        </w:rPr>
        <w:t xml:space="preserve"> אני אקרא את כולם</w:t>
      </w:r>
      <w:r>
        <w:rPr>
          <w:rFonts w:hint="cs"/>
          <w:rtl/>
        </w:rPr>
        <w:t>,</w:t>
      </w:r>
      <w:r>
        <w:rPr>
          <w:rtl/>
        </w:rPr>
        <w:t xml:space="preserve"> בכדי </w:t>
      </w:r>
      <w:bookmarkStart w:id="12168" w:name="_ETM_Q75_292701"/>
      <w:bookmarkEnd w:id="12168"/>
      <w:r>
        <w:rPr>
          <w:rtl/>
        </w:rPr>
        <w:t>שהחברה הערבית תדע שאנחנו לא נשכח</w:t>
      </w:r>
      <w:bookmarkStart w:id="12169" w:name="_ETM_Q75_300519"/>
      <w:bookmarkEnd w:id="12169"/>
      <w:r>
        <w:rPr>
          <w:rFonts w:hint="cs"/>
          <w:rtl/>
        </w:rPr>
        <w:t>. ו</w:t>
      </w:r>
      <w:r>
        <w:rPr>
          <w:rtl/>
        </w:rPr>
        <w:t>אני אגיד כמה דברים ברגע ש</w:t>
      </w:r>
      <w:r>
        <w:rPr>
          <w:rFonts w:hint="cs"/>
          <w:rtl/>
        </w:rPr>
        <w:t>א</w:t>
      </w:r>
      <w:r>
        <w:rPr>
          <w:rtl/>
        </w:rPr>
        <w:t xml:space="preserve">סיים אותם. </w:t>
      </w:r>
      <w:bookmarkStart w:id="12170" w:name="_ETM_Q75_304529"/>
      <w:bookmarkEnd w:id="12170"/>
      <w:r>
        <w:rPr>
          <w:rtl/>
        </w:rPr>
        <w:t xml:space="preserve">התחלנו את השנה </w:t>
      </w:r>
      <w:bookmarkStart w:id="12171" w:name="_ETM_Q75_306459"/>
      <w:bookmarkEnd w:id="12171"/>
      <w:r>
        <w:rPr>
          <w:rtl/>
        </w:rPr>
        <w:t>בעבד</w:t>
      </w:r>
      <w:r>
        <w:rPr>
          <w:rFonts w:hint="cs"/>
          <w:rtl/>
        </w:rPr>
        <w:t xml:space="preserve"> אל-</w:t>
      </w:r>
      <w:r>
        <w:rPr>
          <w:rtl/>
        </w:rPr>
        <w:t>רחמן אל</w:t>
      </w:r>
      <w:r>
        <w:rPr>
          <w:rFonts w:hint="cs"/>
          <w:rtl/>
        </w:rPr>
        <w:t>-</w:t>
      </w:r>
      <w:r>
        <w:rPr>
          <w:rtl/>
        </w:rPr>
        <w:t>ע</w:t>
      </w:r>
      <w:r>
        <w:rPr>
          <w:rFonts w:hint="cs"/>
          <w:rtl/>
        </w:rPr>
        <w:t>ו</w:t>
      </w:r>
      <w:r>
        <w:rPr>
          <w:rtl/>
        </w:rPr>
        <w:t>ברה</w:t>
      </w:r>
      <w:r>
        <w:rPr>
          <w:rFonts w:hint="cs"/>
          <w:rtl/>
        </w:rPr>
        <w:t>;</w:t>
      </w:r>
      <w:r>
        <w:rPr>
          <w:rtl/>
        </w:rPr>
        <w:t xml:space="preserve"> אחר כך</w:t>
      </w:r>
      <w:r>
        <w:rPr>
          <w:rFonts w:hint="cs"/>
          <w:rtl/>
        </w:rPr>
        <w:t xml:space="preserve"> –</w:t>
      </w:r>
      <w:r>
        <w:rPr>
          <w:rtl/>
        </w:rPr>
        <w:t xml:space="preserve"> ע</w:t>
      </w:r>
      <w:r>
        <w:rPr>
          <w:rFonts w:hint="cs"/>
          <w:rtl/>
        </w:rPr>
        <w:t>ו</w:t>
      </w:r>
      <w:r>
        <w:rPr>
          <w:rtl/>
        </w:rPr>
        <w:t>די אבו עמאר</w:t>
      </w:r>
      <w:r>
        <w:rPr>
          <w:rFonts w:hint="cs"/>
          <w:rtl/>
        </w:rPr>
        <w:t>;</w:t>
      </w:r>
      <w:r>
        <w:rPr>
          <w:rtl/>
        </w:rPr>
        <w:t xml:space="preserve"> ב</w:t>
      </w:r>
      <w:r>
        <w:rPr>
          <w:rFonts w:hint="cs"/>
          <w:rtl/>
        </w:rPr>
        <w:t>כ</w:t>
      </w:r>
      <w:r>
        <w:rPr>
          <w:rtl/>
        </w:rPr>
        <w:t xml:space="preserve">ר </w:t>
      </w:r>
      <w:bookmarkStart w:id="12172" w:name="_ETM_Q75_311649"/>
      <w:bookmarkEnd w:id="12172"/>
      <w:r>
        <w:rPr>
          <w:rtl/>
        </w:rPr>
        <w:t>יאסין</w:t>
      </w:r>
      <w:r>
        <w:rPr>
          <w:rFonts w:hint="cs"/>
          <w:rtl/>
        </w:rPr>
        <w:t>;</w:t>
      </w:r>
      <w:r>
        <w:rPr>
          <w:rtl/>
        </w:rPr>
        <w:t xml:space="preserve"> מ</w:t>
      </w:r>
      <w:r>
        <w:rPr>
          <w:rFonts w:hint="cs"/>
          <w:rtl/>
        </w:rPr>
        <w:t>ו</w:t>
      </w:r>
      <w:r>
        <w:rPr>
          <w:rtl/>
        </w:rPr>
        <w:t>חמד ח</w:t>
      </w:r>
      <w:r>
        <w:rPr>
          <w:rFonts w:hint="cs"/>
          <w:rtl/>
        </w:rPr>
        <w:t>'</w:t>
      </w:r>
      <w:r>
        <w:rPr>
          <w:rtl/>
        </w:rPr>
        <w:t>ו</w:t>
      </w:r>
      <w:r>
        <w:rPr>
          <w:rFonts w:hint="cs"/>
          <w:rtl/>
        </w:rPr>
        <w:t>ו</w:t>
      </w:r>
      <w:r>
        <w:rPr>
          <w:rtl/>
        </w:rPr>
        <w:t>א</w:t>
      </w:r>
      <w:r>
        <w:rPr>
          <w:rFonts w:hint="cs"/>
          <w:rtl/>
        </w:rPr>
        <w:t>ל</w:t>
      </w:r>
      <w:r>
        <w:rPr>
          <w:rtl/>
        </w:rPr>
        <w:t>ד</w:t>
      </w:r>
      <w:r>
        <w:rPr>
          <w:rFonts w:hint="cs"/>
          <w:rtl/>
        </w:rPr>
        <w:t>;</w:t>
      </w:r>
      <w:r>
        <w:rPr>
          <w:rtl/>
        </w:rPr>
        <w:t xml:space="preserve"> אדהם נ</w:t>
      </w:r>
      <w:r>
        <w:rPr>
          <w:rFonts w:hint="cs"/>
          <w:rtl/>
        </w:rPr>
        <w:t>סא</w:t>
      </w:r>
      <w:r>
        <w:rPr>
          <w:rtl/>
        </w:rPr>
        <w:t>ר</w:t>
      </w:r>
      <w:r>
        <w:rPr>
          <w:rFonts w:hint="cs"/>
          <w:rtl/>
        </w:rPr>
        <w:t>,</w:t>
      </w:r>
      <w:r>
        <w:rPr>
          <w:rtl/>
        </w:rPr>
        <w:t xml:space="preserve"> נ</w:t>
      </w:r>
      <w:r w:rsidR="003A5DAE">
        <w:rPr>
          <w:rFonts w:hint="cs"/>
          <w:rtl/>
        </w:rPr>
        <w:t>ז</w:t>
      </w:r>
      <w:r>
        <w:rPr>
          <w:rtl/>
        </w:rPr>
        <w:t>ים נ</w:t>
      </w:r>
      <w:r>
        <w:rPr>
          <w:rFonts w:hint="cs"/>
          <w:rtl/>
        </w:rPr>
        <w:t>סא</w:t>
      </w:r>
      <w:r>
        <w:rPr>
          <w:rtl/>
        </w:rPr>
        <w:t>ר</w:t>
      </w:r>
      <w:r>
        <w:rPr>
          <w:rFonts w:hint="cs"/>
          <w:rtl/>
        </w:rPr>
        <w:t xml:space="preserve"> – (אומר בערבית ומתרגם:) </w:t>
      </w:r>
      <w:r>
        <w:rPr>
          <w:rtl/>
        </w:rPr>
        <w:t xml:space="preserve">אב </w:t>
      </w:r>
      <w:bookmarkStart w:id="12173" w:name="_ETM_Q75_316839"/>
      <w:bookmarkEnd w:id="12173"/>
      <w:r>
        <w:rPr>
          <w:rtl/>
        </w:rPr>
        <w:t>ובנו</w:t>
      </w:r>
      <w:bookmarkStart w:id="12174" w:name="_ETM_Q75_322809"/>
      <w:bookmarkEnd w:id="12174"/>
      <w:r>
        <w:rPr>
          <w:rFonts w:hint="cs"/>
          <w:rtl/>
        </w:rPr>
        <w:t xml:space="preserve">. </w:t>
      </w:r>
    </w:p>
    <w:p w:rsidR="000863C9" w:rsidRDefault="000863C9" w:rsidP="00077A11">
      <w:pPr>
        <w:rPr>
          <w:rtl/>
        </w:rPr>
      </w:pPr>
    </w:p>
    <w:p w:rsidR="000863C9" w:rsidRDefault="000863C9" w:rsidP="00751A7A">
      <w:pPr>
        <w:rPr>
          <w:rtl/>
        </w:rPr>
      </w:pPr>
      <w:r w:rsidRPr="00D119F3">
        <w:rPr>
          <w:rtl/>
        </w:rPr>
        <w:t>מתחילת השנה עד היום</w:t>
      </w:r>
      <w:r w:rsidR="0090294E">
        <w:rPr>
          <w:rFonts w:hint="cs"/>
          <w:rtl/>
        </w:rPr>
        <w:t>,</w:t>
      </w:r>
      <w:r w:rsidRPr="00D119F3">
        <w:rPr>
          <w:rtl/>
        </w:rPr>
        <w:t xml:space="preserve"> מדובר</w:t>
      </w:r>
      <w:r w:rsidRPr="00D119F3">
        <w:rPr>
          <w:rFonts w:hint="cs"/>
          <w:rtl/>
        </w:rPr>
        <w:t xml:space="preserve"> ב</w:t>
      </w:r>
      <w:bookmarkStart w:id="12175" w:name="_ETM_Q75_326880"/>
      <w:bookmarkEnd w:id="12175"/>
      <w:r w:rsidRPr="00D119F3">
        <w:rPr>
          <w:rFonts w:hint="cs"/>
          <w:rtl/>
        </w:rPr>
        <w:t xml:space="preserve">-161 </w:t>
      </w:r>
      <w:r w:rsidRPr="00D119F3">
        <w:rPr>
          <w:rtl/>
        </w:rPr>
        <w:t>ימים</w:t>
      </w:r>
      <w:r w:rsidRPr="00D119F3">
        <w:rPr>
          <w:rFonts w:hint="cs"/>
          <w:rtl/>
        </w:rPr>
        <w:t xml:space="preserve"> –</w:t>
      </w:r>
      <w:r w:rsidRPr="00D119F3">
        <w:rPr>
          <w:rtl/>
        </w:rPr>
        <w:t xml:space="preserve"> 130 הרוגים</w:t>
      </w:r>
      <w:r w:rsidRPr="00D119F3">
        <w:rPr>
          <w:rFonts w:hint="cs"/>
          <w:rtl/>
        </w:rPr>
        <w:t>.</w:t>
      </w:r>
      <w:r w:rsidRPr="00D119F3">
        <w:rPr>
          <w:rtl/>
        </w:rPr>
        <w:t xml:space="preserve"> </w:t>
      </w:r>
      <w:bookmarkStart w:id="12176" w:name="_ETM_Q75_332559"/>
      <w:bookmarkEnd w:id="12176"/>
      <w:r w:rsidRPr="00D119F3">
        <w:rPr>
          <w:rtl/>
        </w:rPr>
        <w:t xml:space="preserve">מחמוד </w:t>
      </w:r>
      <w:r w:rsidRPr="00D119F3">
        <w:rPr>
          <w:rFonts w:hint="cs"/>
          <w:rtl/>
        </w:rPr>
        <w:t>ע'</w:t>
      </w:r>
      <w:r w:rsidRPr="00D119F3">
        <w:rPr>
          <w:rtl/>
        </w:rPr>
        <w:t>או</w:t>
      </w:r>
      <w:r w:rsidRPr="00D119F3">
        <w:rPr>
          <w:rFonts w:hint="cs"/>
          <w:rtl/>
        </w:rPr>
        <w:t>ו</w:t>
      </w:r>
      <w:r w:rsidRPr="00D119F3">
        <w:rPr>
          <w:rtl/>
        </w:rPr>
        <w:t>י</w:t>
      </w:r>
      <w:r w:rsidRPr="00D119F3">
        <w:rPr>
          <w:rFonts w:hint="cs"/>
          <w:rtl/>
        </w:rPr>
        <w:t>;</w:t>
      </w:r>
      <w:r w:rsidRPr="00D119F3">
        <w:rPr>
          <w:rtl/>
        </w:rPr>
        <w:t xml:space="preserve"> מחמוד ג'אסר אבו עראר</w:t>
      </w:r>
      <w:r w:rsidRPr="00D119F3">
        <w:rPr>
          <w:rFonts w:hint="cs"/>
          <w:rtl/>
        </w:rPr>
        <w:t>;</w:t>
      </w:r>
      <w:r w:rsidRPr="00D119F3">
        <w:rPr>
          <w:rtl/>
        </w:rPr>
        <w:t xml:space="preserve"> כמ</w:t>
      </w:r>
      <w:r w:rsidRPr="00D119F3">
        <w:rPr>
          <w:rFonts w:hint="cs"/>
          <w:rtl/>
        </w:rPr>
        <w:t>א</w:t>
      </w:r>
      <w:r w:rsidRPr="00D119F3">
        <w:rPr>
          <w:rtl/>
        </w:rPr>
        <w:t>ל</w:t>
      </w:r>
      <w:r w:rsidRPr="00D119F3">
        <w:rPr>
          <w:rFonts w:hint="cs"/>
          <w:rtl/>
        </w:rPr>
        <w:t xml:space="preserve"> </w:t>
      </w:r>
      <w:r w:rsidRPr="00D119F3">
        <w:rPr>
          <w:rtl/>
        </w:rPr>
        <w:t>ח</w:t>
      </w:r>
      <w:r w:rsidRPr="00D119F3">
        <w:rPr>
          <w:rFonts w:hint="cs"/>
          <w:rtl/>
        </w:rPr>
        <w:t>וג'</w:t>
      </w:r>
      <w:r w:rsidRPr="00D119F3">
        <w:rPr>
          <w:rtl/>
        </w:rPr>
        <w:t>יר</w:t>
      </w:r>
      <w:r w:rsidRPr="00D119F3">
        <w:rPr>
          <w:rFonts w:hint="cs"/>
          <w:rtl/>
        </w:rPr>
        <w:t>א</w:t>
      </w:r>
      <w:r w:rsidRPr="00D119F3">
        <w:rPr>
          <w:rtl/>
        </w:rPr>
        <w:t>ת</w:t>
      </w:r>
      <w:r w:rsidRPr="00D119F3">
        <w:rPr>
          <w:rFonts w:hint="cs"/>
          <w:rtl/>
        </w:rPr>
        <w:t xml:space="preserve"> מביר אל-מכסור</w:t>
      </w:r>
      <w:bookmarkStart w:id="12177" w:name="_ETM_Q75_338671"/>
      <w:bookmarkEnd w:id="12177"/>
      <w:r w:rsidRPr="00D119F3">
        <w:rPr>
          <w:rFonts w:hint="cs"/>
          <w:rtl/>
        </w:rPr>
        <w:t xml:space="preserve">, </w:t>
      </w:r>
      <w:r w:rsidRPr="00D119F3">
        <w:rPr>
          <w:rtl/>
        </w:rPr>
        <w:t xml:space="preserve">חאלד </w:t>
      </w:r>
      <w:r w:rsidRPr="00D119F3">
        <w:rPr>
          <w:rFonts w:hint="cs"/>
          <w:rtl/>
        </w:rPr>
        <w:t>ע'</w:t>
      </w:r>
      <w:r w:rsidRPr="00D119F3">
        <w:rPr>
          <w:rtl/>
        </w:rPr>
        <w:t>דיר</w:t>
      </w:r>
      <w:r w:rsidRPr="00D119F3">
        <w:rPr>
          <w:rFonts w:hint="cs"/>
          <w:rtl/>
        </w:rPr>
        <w:t>,</w:t>
      </w:r>
      <w:r w:rsidRPr="00D119F3">
        <w:rPr>
          <w:rtl/>
        </w:rPr>
        <w:t xml:space="preserve"> יאסר ח</w:t>
      </w:r>
      <w:r w:rsidRPr="00D119F3">
        <w:rPr>
          <w:rFonts w:hint="cs"/>
          <w:rtl/>
        </w:rPr>
        <w:t>ו</w:t>
      </w:r>
      <w:r w:rsidRPr="00D119F3">
        <w:rPr>
          <w:rtl/>
        </w:rPr>
        <w:t>ג'יר</w:t>
      </w:r>
      <w:r w:rsidRPr="00D119F3">
        <w:rPr>
          <w:rFonts w:hint="cs"/>
          <w:rtl/>
        </w:rPr>
        <w:t>א</w:t>
      </w:r>
      <w:r w:rsidRPr="00D119F3">
        <w:rPr>
          <w:rtl/>
        </w:rPr>
        <w:t>ת</w:t>
      </w:r>
      <w:r w:rsidRPr="00D119F3">
        <w:rPr>
          <w:rFonts w:hint="cs"/>
          <w:rtl/>
        </w:rPr>
        <w:t xml:space="preserve"> –</w:t>
      </w:r>
      <w:r w:rsidRPr="00D119F3">
        <w:rPr>
          <w:rtl/>
        </w:rPr>
        <w:t xml:space="preserve"> רצח משולש היה בשפ</w:t>
      </w:r>
      <w:bookmarkStart w:id="12178" w:name="_ETM_Q75_344784"/>
      <w:bookmarkEnd w:id="12178"/>
      <w:r w:rsidRPr="00D119F3">
        <w:rPr>
          <w:rFonts w:hint="cs"/>
          <w:rtl/>
        </w:rPr>
        <w:t xml:space="preserve">רעם; </w:t>
      </w:r>
      <w:r w:rsidRPr="00D119F3">
        <w:rPr>
          <w:rtl/>
        </w:rPr>
        <w:t>כרם סווא</w:t>
      </w:r>
      <w:r w:rsidRPr="00D119F3">
        <w:rPr>
          <w:rFonts w:hint="cs"/>
          <w:rtl/>
        </w:rPr>
        <w:t>ע</w:t>
      </w:r>
      <w:r w:rsidRPr="00D119F3">
        <w:rPr>
          <w:rtl/>
        </w:rPr>
        <w:t>ד</w:t>
      </w:r>
      <w:r w:rsidRPr="00D119F3">
        <w:rPr>
          <w:rFonts w:hint="cs"/>
          <w:rtl/>
        </w:rPr>
        <w:t>;</w:t>
      </w:r>
      <w:r w:rsidRPr="00D119F3">
        <w:rPr>
          <w:rtl/>
        </w:rPr>
        <w:t xml:space="preserve"> שריף חדיד</w:t>
      </w:r>
      <w:r w:rsidRPr="00D119F3">
        <w:rPr>
          <w:rFonts w:hint="cs"/>
          <w:rtl/>
        </w:rPr>
        <w:t>;</w:t>
      </w:r>
      <w:r w:rsidRPr="00D119F3">
        <w:rPr>
          <w:rtl/>
        </w:rPr>
        <w:t xml:space="preserve"> אחמד ג'בארין</w:t>
      </w:r>
      <w:r w:rsidRPr="00D119F3">
        <w:rPr>
          <w:rFonts w:hint="cs"/>
          <w:rtl/>
        </w:rPr>
        <w:t>;</w:t>
      </w:r>
      <w:r w:rsidRPr="00D119F3">
        <w:rPr>
          <w:rtl/>
        </w:rPr>
        <w:t xml:space="preserve"> עזמי </w:t>
      </w:r>
      <w:r w:rsidRPr="00D119F3">
        <w:rPr>
          <w:rFonts w:hint="cs"/>
          <w:rtl/>
        </w:rPr>
        <w:t>ע'</w:t>
      </w:r>
      <w:r w:rsidRPr="00D119F3">
        <w:rPr>
          <w:rtl/>
        </w:rPr>
        <w:t>רי</w:t>
      </w:r>
      <w:r w:rsidR="003A5DAE">
        <w:rPr>
          <w:rFonts w:hint="cs"/>
          <w:rtl/>
        </w:rPr>
        <w:t>י</w:t>
      </w:r>
      <w:r w:rsidRPr="00D119F3">
        <w:rPr>
          <w:rtl/>
        </w:rPr>
        <w:t>ב</w:t>
      </w:r>
      <w:r w:rsidRPr="00D119F3">
        <w:rPr>
          <w:rFonts w:hint="cs"/>
          <w:rtl/>
        </w:rPr>
        <w:t>;</w:t>
      </w:r>
      <w:r w:rsidRPr="00D119F3">
        <w:rPr>
          <w:rtl/>
        </w:rPr>
        <w:t xml:space="preserve"> מ</w:t>
      </w:r>
      <w:r w:rsidRPr="00D119F3">
        <w:rPr>
          <w:rFonts w:hint="cs"/>
          <w:rtl/>
        </w:rPr>
        <w:t>ו</w:t>
      </w:r>
      <w:r w:rsidRPr="00D119F3">
        <w:rPr>
          <w:rtl/>
        </w:rPr>
        <w:t>חמד ד</w:t>
      </w:r>
      <w:r w:rsidRPr="00D119F3">
        <w:rPr>
          <w:rFonts w:hint="cs"/>
          <w:rtl/>
        </w:rPr>
        <w:t>כ</w:t>
      </w:r>
      <w:r w:rsidRPr="00D119F3">
        <w:rPr>
          <w:rtl/>
        </w:rPr>
        <w:t>ה</w:t>
      </w:r>
      <w:r w:rsidRPr="00D119F3">
        <w:rPr>
          <w:rFonts w:hint="cs"/>
          <w:rtl/>
        </w:rPr>
        <w:t>;</w:t>
      </w:r>
      <w:r w:rsidRPr="00D119F3">
        <w:rPr>
          <w:rtl/>
        </w:rPr>
        <w:t xml:space="preserve"> </w:t>
      </w:r>
      <w:r w:rsidRPr="00D119F3">
        <w:rPr>
          <w:rFonts w:hint="cs"/>
          <w:rtl/>
        </w:rPr>
        <w:t>ו</w:t>
      </w:r>
      <w:r w:rsidRPr="00D119F3">
        <w:rPr>
          <w:rtl/>
        </w:rPr>
        <w:t>ופא</w:t>
      </w:r>
      <w:r w:rsidRPr="00D119F3">
        <w:rPr>
          <w:rFonts w:hint="cs"/>
          <w:rtl/>
        </w:rPr>
        <w:t>א'</w:t>
      </w:r>
      <w:r w:rsidRPr="00D119F3">
        <w:rPr>
          <w:rtl/>
        </w:rPr>
        <w:t xml:space="preserve"> </w:t>
      </w:r>
      <w:bookmarkStart w:id="12179" w:name="_ETM_Q75_350896"/>
      <w:bookmarkEnd w:id="12179"/>
      <w:r w:rsidRPr="00D119F3">
        <w:rPr>
          <w:rtl/>
        </w:rPr>
        <w:t>ח</w:t>
      </w:r>
      <w:r w:rsidRPr="00D119F3">
        <w:rPr>
          <w:rFonts w:hint="cs"/>
          <w:rtl/>
        </w:rPr>
        <w:t>סא</w:t>
      </w:r>
      <w:r w:rsidRPr="00D119F3">
        <w:rPr>
          <w:rtl/>
        </w:rPr>
        <w:t>רמה</w:t>
      </w:r>
      <w:r w:rsidRPr="00D119F3">
        <w:rPr>
          <w:rFonts w:hint="cs"/>
          <w:rtl/>
        </w:rPr>
        <w:t>;</w:t>
      </w:r>
      <w:r w:rsidRPr="00D119F3">
        <w:rPr>
          <w:rtl/>
        </w:rPr>
        <w:t xml:space="preserve"> בסמ</w:t>
      </w:r>
      <w:r w:rsidRPr="00D119F3">
        <w:rPr>
          <w:rFonts w:hint="cs"/>
          <w:rtl/>
        </w:rPr>
        <w:t>ה</w:t>
      </w:r>
      <w:r w:rsidRPr="00D119F3">
        <w:rPr>
          <w:rtl/>
        </w:rPr>
        <w:t xml:space="preserve"> אבו פר</w:t>
      </w:r>
      <w:r w:rsidRPr="00D119F3">
        <w:rPr>
          <w:rFonts w:hint="cs"/>
          <w:rtl/>
        </w:rPr>
        <w:t>י</w:t>
      </w:r>
      <w:r w:rsidRPr="00D119F3">
        <w:rPr>
          <w:rtl/>
        </w:rPr>
        <w:t>חה</w:t>
      </w:r>
      <w:r w:rsidRPr="00D119F3">
        <w:rPr>
          <w:rFonts w:hint="cs"/>
          <w:rtl/>
        </w:rPr>
        <w:t>;</w:t>
      </w:r>
      <w:r w:rsidRPr="00D119F3">
        <w:rPr>
          <w:rtl/>
        </w:rPr>
        <w:t xml:space="preserve"> עז</w:t>
      </w:r>
      <w:r w:rsidRPr="00D119F3">
        <w:rPr>
          <w:rFonts w:hint="cs"/>
          <w:rtl/>
        </w:rPr>
        <w:t>א</w:t>
      </w:r>
      <w:r w:rsidRPr="00D119F3">
        <w:rPr>
          <w:rtl/>
        </w:rPr>
        <w:t>ת אבו</w:t>
      </w:r>
      <w:r w:rsidR="00855CEC">
        <w:rPr>
          <w:rFonts w:hint="cs"/>
          <w:rtl/>
        </w:rPr>
        <w:t xml:space="preserve"> </w:t>
      </w:r>
      <w:r w:rsidRPr="00D119F3">
        <w:rPr>
          <w:rFonts w:hint="cs"/>
          <w:rtl/>
        </w:rPr>
        <w:t>ל</w:t>
      </w:r>
      <w:r w:rsidRPr="00D119F3">
        <w:rPr>
          <w:rtl/>
        </w:rPr>
        <w:t>טי</w:t>
      </w:r>
      <w:r w:rsidRPr="00D119F3">
        <w:rPr>
          <w:rFonts w:hint="cs"/>
          <w:rtl/>
        </w:rPr>
        <w:t>י</w:t>
      </w:r>
      <w:r w:rsidRPr="00D119F3">
        <w:rPr>
          <w:rtl/>
        </w:rPr>
        <w:t>ף</w:t>
      </w:r>
      <w:r w:rsidRPr="00D119F3">
        <w:rPr>
          <w:rFonts w:hint="cs"/>
          <w:rtl/>
        </w:rPr>
        <w:t>;</w:t>
      </w:r>
      <w:r w:rsidRPr="00D119F3">
        <w:rPr>
          <w:rtl/>
        </w:rPr>
        <w:t xml:space="preserve"> </w:t>
      </w:r>
      <w:bookmarkStart w:id="12180" w:name="_ETM_Q75_357720"/>
      <w:bookmarkEnd w:id="12180"/>
      <w:r w:rsidRPr="00D119F3">
        <w:rPr>
          <w:rtl/>
        </w:rPr>
        <w:t>ג'מ</w:t>
      </w:r>
      <w:r w:rsidRPr="00D119F3">
        <w:rPr>
          <w:rFonts w:hint="cs"/>
          <w:rtl/>
        </w:rPr>
        <w:t>א</w:t>
      </w:r>
      <w:r w:rsidRPr="00D119F3">
        <w:rPr>
          <w:rtl/>
        </w:rPr>
        <w:t>ל</w:t>
      </w:r>
      <w:bookmarkStart w:id="12181" w:name="_ETM_Q75_359508"/>
      <w:bookmarkEnd w:id="12181"/>
      <w:r w:rsidRPr="00D119F3">
        <w:rPr>
          <w:rFonts w:hint="cs"/>
          <w:rtl/>
        </w:rPr>
        <w:t xml:space="preserve"> מ</w:t>
      </w:r>
      <w:r w:rsidRPr="00D119F3">
        <w:rPr>
          <w:rtl/>
        </w:rPr>
        <w:t>זאווי</w:t>
      </w:r>
      <w:r w:rsidRPr="00D119F3">
        <w:rPr>
          <w:rFonts w:hint="cs"/>
          <w:rtl/>
        </w:rPr>
        <w:t>;</w:t>
      </w:r>
      <w:r w:rsidRPr="00D119F3">
        <w:rPr>
          <w:rtl/>
        </w:rPr>
        <w:t xml:space="preserve"> עבד </w:t>
      </w:r>
      <w:r w:rsidRPr="00D119F3">
        <w:rPr>
          <w:rFonts w:hint="cs"/>
          <w:rtl/>
        </w:rPr>
        <w:t>אל</w:t>
      </w:r>
      <w:r w:rsidR="0090294E">
        <w:rPr>
          <w:rFonts w:hint="cs"/>
          <w:rtl/>
        </w:rPr>
        <w:t>-</w:t>
      </w:r>
      <w:r w:rsidRPr="00D119F3">
        <w:rPr>
          <w:rtl/>
        </w:rPr>
        <w:t>רחים א</w:t>
      </w:r>
      <w:r w:rsidRPr="00D119F3">
        <w:rPr>
          <w:rFonts w:hint="cs"/>
          <w:rtl/>
        </w:rPr>
        <w:t>ל</w:t>
      </w:r>
      <w:r w:rsidR="0090294E">
        <w:rPr>
          <w:rFonts w:hint="cs"/>
          <w:rtl/>
        </w:rPr>
        <w:t>-</w:t>
      </w:r>
      <w:r w:rsidRPr="00D119F3">
        <w:rPr>
          <w:rFonts w:hint="cs"/>
          <w:rtl/>
        </w:rPr>
        <w:t>ר</w:t>
      </w:r>
      <w:r w:rsidRPr="00D119F3">
        <w:rPr>
          <w:rtl/>
        </w:rPr>
        <w:t>ב</w:t>
      </w:r>
      <w:r w:rsidRPr="00D119F3">
        <w:rPr>
          <w:rFonts w:hint="cs"/>
          <w:rtl/>
        </w:rPr>
        <w:t>י</w:t>
      </w:r>
      <w:r w:rsidRPr="00D119F3">
        <w:rPr>
          <w:rtl/>
        </w:rPr>
        <w:t>די</w:t>
      </w:r>
      <w:r w:rsidRPr="00D119F3">
        <w:rPr>
          <w:rFonts w:hint="cs"/>
          <w:rtl/>
        </w:rPr>
        <w:t>;</w:t>
      </w:r>
      <w:r w:rsidRPr="00D119F3">
        <w:rPr>
          <w:rtl/>
        </w:rPr>
        <w:t xml:space="preserve"> מ</w:t>
      </w:r>
      <w:r w:rsidRPr="00D119F3">
        <w:rPr>
          <w:rFonts w:hint="cs"/>
          <w:rtl/>
        </w:rPr>
        <w:t>ו</w:t>
      </w:r>
      <w:r w:rsidRPr="00D119F3">
        <w:rPr>
          <w:rtl/>
        </w:rPr>
        <w:t>חמד מח</w:t>
      </w:r>
      <w:r w:rsidRPr="00D119F3">
        <w:rPr>
          <w:rFonts w:hint="cs"/>
          <w:rtl/>
        </w:rPr>
        <w:t>א</w:t>
      </w:r>
      <w:r w:rsidRPr="00D119F3">
        <w:rPr>
          <w:rtl/>
        </w:rPr>
        <w:t>מי</w:t>
      </w:r>
      <w:r w:rsidRPr="00D119F3">
        <w:rPr>
          <w:rFonts w:hint="cs"/>
          <w:rtl/>
        </w:rPr>
        <w:t>ד;</w:t>
      </w:r>
      <w:r w:rsidRPr="00D119F3">
        <w:rPr>
          <w:rtl/>
        </w:rPr>
        <w:t xml:space="preserve"> תימור עטאללה</w:t>
      </w:r>
      <w:r w:rsidRPr="00D119F3">
        <w:rPr>
          <w:rFonts w:hint="cs"/>
          <w:rtl/>
        </w:rPr>
        <w:t>;</w:t>
      </w:r>
      <w:r w:rsidRPr="00D119F3">
        <w:rPr>
          <w:rtl/>
        </w:rPr>
        <w:t xml:space="preserve"> מ</w:t>
      </w:r>
      <w:r w:rsidRPr="00D119F3">
        <w:rPr>
          <w:rFonts w:hint="cs"/>
          <w:rtl/>
        </w:rPr>
        <w:t>וס</w:t>
      </w:r>
      <w:r w:rsidRPr="00D119F3">
        <w:rPr>
          <w:rtl/>
        </w:rPr>
        <w:t>ע</w:t>
      </w:r>
      <w:r w:rsidRPr="00D119F3">
        <w:rPr>
          <w:rFonts w:hint="cs"/>
          <w:rtl/>
        </w:rPr>
        <w:t>ב</w:t>
      </w:r>
      <w:r w:rsidRPr="00D119F3">
        <w:rPr>
          <w:rtl/>
        </w:rPr>
        <w:t xml:space="preserve"> אבו </w:t>
      </w:r>
      <w:bookmarkStart w:id="12182" w:name="_ETM_Q75_366909"/>
      <w:bookmarkEnd w:id="12182"/>
      <w:r w:rsidRPr="00D119F3">
        <w:rPr>
          <w:rFonts w:hint="cs"/>
          <w:rtl/>
        </w:rPr>
        <w:t>ג'</w:t>
      </w:r>
      <w:r w:rsidRPr="00D119F3">
        <w:rPr>
          <w:rtl/>
        </w:rPr>
        <w:t>ו</w:t>
      </w:r>
      <w:r w:rsidRPr="00D119F3">
        <w:rPr>
          <w:rFonts w:hint="cs"/>
          <w:rtl/>
        </w:rPr>
        <w:t>ו</w:t>
      </w:r>
      <w:r w:rsidRPr="00D119F3">
        <w:rPr>
          <w:rtl/>
        </w:rPr>
        <w:t>הר</w:t>
      </w:r>
      <w:r w:rsidRPr="00D119F3">
        <w:rPr>
          <w:rFonts w:hint="cs"/>
          <w:rtl/>
        </w:rPr>
        <w:t>;</w:t>
      </w:r>
      <w:r w:rsidRPr="00D119F3">
        <w:rPr>
          <w:rtl/>
        </w:rPr>
        <w:t xml:space="preserve"> ח</w:t>
      </w:r>
      <w:r w:rsidRPr="00D119F3">
        <w:rPr>
          <w:rFonts w:hint="cs"/>
          <w:rtl/>
        </w:rPr>
        <w:t>'</w:t>
      </w:r>
      <w:r w:rsidRPr="00D119F3">
        <w:rPr>
          <w:rtl/>
        </w:rPr>
        <w:t>אלד מח</w:t>
      </w:r>
      <w:r w:rsidRPr="00D119F3">
        <w:rPr>
          <w:rFonts w:hint="cs"/>
          <w:rtl/>
        </w:rPr>
        <w:t>א</w:t>
      </w:r>
      <w:r w:rsidRPr="00D119F3">
        <w:rPr>
          <w:rtl/>
        </w:rPr>
        <w:t>מי</w:t>
      </w:r>
      <w:r w:rsidRPr="00D119F3">
        <w:rPr>
          <w:rFonts w:hint="cs"/>
          <w:rtl/>
        </w:rPr>
        <w:t>ד;</w:t>
      </w:r>
      <w:r w:rsidRPr="00D119F3">
        <w:rPr>
          <w:rtl/>
        </w:rPr>
        <w:t xml:space="preserve"> ע</w:t>
      </w:r>
      <w:r w:rsidRPr="00D119F3">
        <w:rPr>
          <w:rFonts w:hint="cs"/>
          <w:rtl/>
        </w:rPr>
        <w:t>ו</w:t>
      </w:r>
      <w:r w:rsidRPr="00D119F3">
        <w:rPr>
          <w:rtl/>
        </w:rPr>
        <w:t xml:space="preserve">מר </w:t>
      </w:r>
      <w:r w:rsidR="00DE6031">
        <w:rPr>
          <w:rFonts w:hint="cs"/>
          <w:rtl/>
        </w:rPr>
        <w:t>א-</w:t>
      </w:r>
      <w:r w:rsidRPr="00D119F3">
        <w:rPr>
          <w:rtl/>
        </w:rPr>
        <w:t>שמאלי</w:t>
      </w:r>
      <w:r w:rsidRPr="00D119F3">
        <w:rPr>
          <w:rFonts w:hint="cs"/>
          <w:rtl/>
        </w:rPr>
        <w:t>;</w:t>
      </w:r>
      <w:r w:rsidRPr="00D119F3">
        <w:rPr>
          <w:rtl/>
        </w:rPr>
        <w:t xml:space="preserve"> ר</w:t>
      </w:r>
      <w:r w:rsidRPr="00D119F3">
        <w:rPr>
          <w:rFonts w:hint="cs"/>
          <w:rtl/>
        </w:rPr>
        <w:t>א</w:t>
      </w:r>
      <w:r w:rsidRPr="00D119F3">
        <w:rPr>
          <w:rtl/>
        </w:rPr>
        <w:t>וף מריס</w:t>
      </w:r>
      <w:r w:rsidRPr="00D119F3">
        <w:rPr>
          <w:rFonts w:hint="cs"/>
          <w:rtl/>
        </w:rPr>
        <w:t>א</w:t>
      </w:r>
      <w:r w:rsidRPr="00D119F3">
        <w:rPr>
          <w:rtl/>
        </w:rPr>
        <w:t>ת</w:t>
      </w:r>
      <w:r w:rsidRPr="00D119F3">
        <w:rPr>
          <w:rFonts w:hint="cs"/>
          <w:rtl/>
        </w:rPr>
        <w:t>;</w:t>
      </w:r>
      <w:r w:rsidRPr="00D119F3">
        <w:rPr>
          <w:rtl/>
        </w:rPr>
        <w:t xml:space="preserve"> מ</w:t>
      </w:r>
      <w:r w:rsidRPr="00D119F3">
        <w:rPr>
          <w:rFonts w:hint="cs"/>
          <w:rtl/>
        </w:rPr>
        <w:t>ו</w:t>
      </w:r>
      <w:r w:rsidRPr="00D119F3">
        <w:rPr>
          <w:rtl/>
        </w:rPr>
        <w:t>חמד קסום</w:t>
      </w:r>
      <w:r w:rsidRPr="00D119F3">
        <w:rPr>
          <w:rFonts w:hint="cs"/>
          <w:rtl/>
        </w:rPr>
        <w:t>;</w:t>
      </w:r>
      <w:r w:rsidRPr="00D119F3">
        <w:rPr>
          <w:rtl/>
        </w:rPr>
        <w:t xml:space="preserve"> </w:t>
      </w:r>
      <w:bookmarkStart w:id="12183" w:name="_ETM_Q75_374979"/>
      <w:bookmarkEnd w:id="12183"/>
      <w:r w:rsidRPr="00D119F3">
        <w:rPr>
          <w:rtl/>
        </w:rPr>
        <w:t>א</w:t>
      </w:r>
      <w:r w:rsidRPr="00D119F3">
        <w:rPr>
          <w:rFonts w:hint="cs"/>
          <w:rtl/>
        </w:rPr>
        <w:t>ס</w:t>
      </w:r>
      <w:r w:rsidRPr="00D119F3">
        <w:rPr>
          <w:rtl/>
        </w:rPr>
        <w:t>יל קאסם</w:t>
      </w:r>
      <w:r w:rsidRPr="00D119F3">
        <w:rPr>
          <w:rFonts w:hint="cs"/>
          <w:rtl/>
        </w:rPr>
        <w:t>;</w:t>
      </w:r>
      <w:r w:rsidRPr="00D119F3">
        <w:rPr>
          <w:rtl/>
        </w:rPr>
        <w:t xml:space="preserve"> ה</w:t>
      </w:r>
      <w:r w:rsidRPr="00D119F3">
        <w:rPr>
          <w:rFonts w:hint="cs"/>
          <w:rtl/>
        </w:rPr>
        <w:t>א</w:t>
      </w:r>
      <w:r w:rsidRPr="00D119F3">
        <w:rPr>
          <w:rtl/>
        </w:rPr>
        <w:t>די נא</w:t>
      </w:r>
      <w:r w:rsidRPr="00D119F3">
        <w:rPr>
          <w:rFonts w:hint="cs"/>
          <w:rtl/>
        </w:rPr>
        <w:t>ס</w:t>
      </w:r>
      <w:r w:rsidRPr="00D119F3">
        <w:rPr>
          <w:rtl/>
        </w:rPr>
        <w:t>ר</w:t>
      </w:r>
      <w:r w:rsidRPr="00D119F3">
        <w:rPr>
          <w:rFonts w:hint="cs"/>
          <w:rtl/>
        </w:rPr>
        <w:t>;</w:t>
      </w:r>
      <w:r w:rsidRPr="00D119F3">
        <w:rPr>
          <w:rtl/>
        </w:rPr>
        <w:t xml:space="preserve"> ג'</w:t>
      </w:r>
      <w:r w:rsidRPr="00D119F3">
        <w:rPr>
          <w:rFonts w:hint="cs"/>
          <w:rtl/>
        </w:rPr>
        <w:t>ו</w:t>
      </w:r>
      <w:r w:rsidRPr="00D119F3">
        <w:rPr>
          <w:rtl/>
        </w:rPr>
        <w:t>בראן נא</w:t>
      </w:r>
      <w:r w:rsidRPr="00D119F3">
        <w:rPr>
          <w:rFonts w:hint="cs"/>
          <w:rtl/>
        </w:rPr>
        <w:t>ס</w:t>
      </w:r>
      <w:r w:rsidRPr="00D119F3">
        <w:rPr>
          <w:rtl/>
        </w:rPr>
        <w:t>ר</w:t>
      </w:r>
      <w:r w:rsidRPr="00D119F3">
        <w:rPr>
          <w:rFonts w:hint="cs"/>
          <w:rtl/>
        </w:rPr>
        <w:t>;</w:t>
      </w:r>
      <w:r w:rsidRPr="00D119F3">
        <w:rPr>
          <w:rtl/>
        </w:rPr>
        <w:t xml:space="preserve"> ב</w:t>
      </w:r>
      <w:r w:rsidRPr="00D119F3">
        <w:rPr>
          <w:rFonts w:hint="cs"/>
          <w:rtl/>
        </w:rPr>
        <w:t>א</w:t>
      </w:r>
      <w:r w:rsidRPr="00D119F3">
        <w:rPr>
          <w:rtl/>
        </w:rPr>
        <w:t>סל סוו</w:t>
      </w:r>
      <w:r w:rsidRPr="00D119F3">
        <w:rPr>
          <w:rFonts w:hint="cs"/>
          <w:rtl/>
        </w:rPr>
        <w:t>א</w:t>
      </w:r>
      <w:r w:rsidRPr="00D119F3">
        <w:rPr>
          <w:rtl/>
        </w:rPr>
        <w:t>עד</w:t>
      </w:r>
      <w:r w:rsidRPr="00D119F3">
        <w:rPr>
          <w:rFonts w:hint="cs"/>
          <w:rtl/>
        </w:rPr>
        <w:t>;</w:t>
      </w:r>
      <w:r w:rsidRPr="00D119F3">
        <w:rPr>
          <w:rtl/>
        </w:rPr>
        <w:t xml:space="preserve"> </w:t>
      </w:r>
      <w:r w:rsidRPr="00D119F3">
        <w:rPr>
          <w:rFonts w:hint="cs"/>
          <w:rtl/>
        </w:rPr>
        <w:t>אס</w:t>
      </w:r>
      <w:r w:rsidRPr="00D119F3">
        <w:rPr>
          <w:rtl/>
        </w:rPr>
        <w:t>ח</w:t>
      </w:r>
      <w:r w:rsidRPr="00D119F3">
        <w:rPr>
          <w:rFonts w:hint="cs"/>
          <w:rtl/>
        </w:rPr>
        <w:t>א</w:t>
      </w:r>
      <w:r w:rsidRPr="00D119F3">
        <w:rPr>
          <w:rtl/>
        </w:rPr>
        <w:t>ק סווא</w:t>
      </w:r>
      <w:r w:rsidRPr="00D119F3">
        <w:rPr>
          <w:rFonts w:hint="cs"/>
          <w:rtl/>
        </w:rPr>
        <w:t>ע</w:t>
      </w:r>
      <w:r w:rsidRPr="00D119F3">
        <w:rPr>
          <w:rtl/>
        </w:rPr>
        <w:t>ד</w:t>
      </w:r>
      <w:r w:rsidRPr="00D119F3">
        <w:rPr>
          <w:rFonts w:hint="cs"/>
          <w:rtl/>
        </w:rPr>
        <w:t>,</w:t>
      </w:r>
      <w:r w:rsidRPr="00D119F3">
        <w:rPr>
          <w:rtl/>
        </w:rPr>
        <w:t xml:space="preserve"> </w:t>
      </w:r>
      <w:bookmarkStart w:id="12184" w:name="_ETM_Q75_382629"/>
      <w:bookmarkEnd w:id="12184"/>
      <w:r w:rsidRPr="00D119F3">
        <w:rPr>
          <w:rtl/>
        </w:rPr>
        <w:t>אבר</w:t>
      </w:r>
      <w:r w:rsidRPr="00D119F3">
        <w:rPr>
          <w:rFonts w:hint="cs"/>
          <w:rtl/>
        </w:rPr>
        <w:t>א</w:t>
      </w:r>
      <w:r w:rsidRPr="00D119F3">
        <w:rPr>
          <w:rtl/>
        </w:rPr>
        <w:t>הים סווא</w:t>
      </w:r>
      <w:r w:rsidRPr="00D119F3">
        <w:rPr>
          <w:rFonts w:hint="cs"/>
          <w:rtl/>
        </w:rPr>
        <w:t>ע</w:t>
      </w:r>
      <w:r w:rsidRPr="00D119F3">
        <w:rPr>
          <w:rtl/>
        </w:rPr>
        <w:t>ד</w:t>
      </w:r>
      <w:r w:rsidRPr="00D119F3">
        <w:rPr>
          <w:rFonts w:hint="cs"/>
          <w:rtl/>
        </w:rPr>
        <w:t xml:space="preserve"> –</w:t>
      </w:r>
      <w:r w:rsidRPr="00D119F3">
        <w:rPr>
          <w:rtl/>
        </w:rPr>
        <w:t xml:space="preserve"> גם אב ובנו</w:t>
      </w:r>
      <w:r w:rsidRPr="00D119F3">
        <w:rPr>
          <w:rFonts w:hint="cs"/>
          <w:rtl/>
        </w:rPr>
        <w:t>;</w:t>
      </w:r>
      <w:r w:rsidRPr="00D119F3">
        <w:rPr>
          <w:rtl/>
        </w:rPr>
        <w:t xml:space="preserve"> </w:t>
      </w:r>
      <w:r w:rsidRPr="00D119F3">
        <w:rPr>
          <w:rFonts w:hint="cs"/>
          <w:rtl/>
        </w:rPr>
        <w:t>איא</w:t>
      </w:r>
      <w:r w:rsidRPr="00D119F3">
        <w:rPr>
          <w:rtl/>
        </w:rPr>
        <w:t>ד עו</w:t>
      </w:r>
      <w:r w:rsidRPr="00D119F3">
        <w:rPr>
          <w:rFonts w:hint="cs"/>
          <w:rtl/>
        </w:rPr>
        <w:t>ו</w:t>
      </w:r>
      <w:r w:rsidRPr="00D119F3">
        <w:rPr>
          <w:rtl/>
        </w:rPr>
        <w:t>ידה</w:t>
      </w:r>
      <w:r w:rsidRPr="00D119F3">
        <w:rPr>
          <w:rFonts w:hint="cs"/>
          <w:rtl/>
        </w:rPr>
        <w:t>;</w:t>
      </w:r>
      <w:r w:rsidRPr="00D119F3">
        <w:rPr>
          <w:rtl/>
        </w:rPr>
        <w:t xml:space="preserve"> מ</w:t>
      </w:r>
      <w:r w:rsidRPr="00D119F3">
        <w:rPr>
          <w:rFonts w:hint="cs"/>
          <w:rtl/>
        </w:rPr>
        <w:t>ו</w:t>
      </w:r>
      <w:r w:rsidRPr="00D119F3">
        <w:rPr>
          <w:rtl/>
        </w:rPr>
        <w:t>חמד ע</w:t>
      </w:r>
      <w:r w:rsidRPr="00D119F3">
        <w:rPr>
          <w:rFonts w:hint="cs"/>
          <w:rtl/>
        </w:rPr>
        <w:t>א</w:t>
      </w:r>
      <w:r w:rsidRPr="00D119F3">
        <w:rPr>
          <w:rtl/>
        </w:rPr>
        <w:t>בדין</w:t>
      </w:r>
      <w:r w:rsidRPr="00D119F3">
        <w:rPr>
          <w:rFonts w:hint="cs"/>
          <w:rtl/>
        </w:rPr>
        <w:t>;</w:t>
      </w:r>
      <w:r w:rsidRPr="00D119F3">
        <w:rPr>
          <w:rtl/>
        </w:rPr>
        <w:t xml:space="preserve"> </w:t>
      </w:r>
      <w:bookmarkStart w:id="12185" w:name="_ETM_Q75_391429"/>
      <w:bookmarkEnd w:id="12185"/>
      <w:r w:rsidRPr="00D119F3">
        <w:rPr>
          <w:rtl/>
        </w:rPr>
        <w:t>אסלאם אבו אחמד</w:t>
      </w:r>
      <w:r w:rsidRPr="00D119F3">
        <w:rPr>
          <w:rFonts w:hint="cs"/>
          <w:rtl/>
        </w:rPr>
        <w:t>;</w:t>
      </w:r>
      <w:r w:rsidRPr="00D119F3">
        <w:rPr>
          <w:rtl/>
        </w:rPr>
        <w:t xml:space="preserve"> ע</w:t>
      </w:r>
      <w:r w:rsidRPr="00D119F3">
        <w:rPr>
          <w:rFonts w:hint="cs"/>
          <w:rtl/>
        </w:rPr>
        <w:t>ו</w:t>
      </w:r>
      <w:r w:rsidRPr="00D119F3">
        <w:rPr>
          <w:rtl/>
        </w:rPr>
        <w:t>מר יחי</w:t>
      </w:r>
      <w:r w:rsidRPr="00D119F3">
        <w:rPr>
          <w:rFonts w:hint="cs"/>
          <w:rtl/>
        </w:rPr>
        <w:t>א;</w:t>
      </w:r>
      <w:r w:rsidRPr="00D119F3">
        <w:rPr>
          <w:rtl/>
        </w:rPr>
        <w:t xml:space="preserve"> סאלח ג'בר</w:t>
      </w:r>
      <w:r w:rsidRPr="00D119F3">
        <w:rPr>
          <w:rFonts w:hint="cs"/>
          <w:rtl/>
        </w:rPr>
        <w:t>;</w:t>
      </w:r>
      <w:r w:rsidRPr="00D119F3">
        <w:rPr>
          <w:rtl/>
        </w:rPr>
        <w:t xml:space="preserve"> מ</w:t>
      </w:r>
      <w:r w:rsidRPr="00D119F3">
        <w:rPr>
          <w:rFonts w:hint="cs"/>
          <w:rtl/>
        </w:rPr>
        <w:t>ו</w:t>
      </w:r>
      <w:r w:rsidRPr="00D119F3">
        <w:rPr>
          <w:rtl/>
        </w:rPr>
        <w:t>חמד קאסם</w:t>
      </w:r>
      <w:r w:rsidRPr="00D119F3">
        <w:rPr>
          <w:rFonts w:hint="cs"/>
          <w:rtl/>
        </w:rPr>
        <w:t>;</w:t>
      </w:r>
      <w:r w:rsidRPr="00D119F3">
        <w:rPr>
          <w:rtl/>
        </w:rPr>
        <w:t xml:space="preserve"> נג'יב </w:t>
      </w:r>
      <w:bookmarkStart w:id="12186" w:name="_ETM_Q75_397426"/>
      <w:bookmarkEnd w:id="12186"/>
      <w:r w:rsidRPr="00D119F3">
        <w:rPr>
          <w:rtl/>
        </w:rPr>
        <w:t>אבו ריש</w:t>
      </w:r>
      <w:r w:rsidRPr="00D119F3">
        <w:rPr>
          <w:rFonts w:hint="cs"/>
          <w:rtl/>
        </w:rPr>
        <w:t>;</w:t>
      </w:r>
      <w:r w:rsidRPr="00D119F3">
        <w:rPr>
          <w:rtl/>
        </w:rPr>
        <w:t xml:space="preserve"> מ</w:t>
      </w:r>
      <w:r w:rsidRPr="00D119F3">
        <w:rPr>
          <w:rFonts w:hint="cs"/>
          <w:rtl/>
        </w:rPr>
        <w:t>וח'</w:t>
      </w:r>
      <w:r w:rsidRPr="00D119F3">
        <w:rPr>
          <w:rtl/>
        </w:rPr>
        <w:t>ת</w:t>
      </w:r>
      <w:r w:rsidRPr="00D119F3">
        <w:rPr>
          <w:rFonts w:hint="cs"/>
          <w:rtl/>
        </w:rPr>
        <w:t>א</w:t>
      </w:r>
      <w:r w:rsidRPr="00D119F3">
        <w:rPr>
          <w:rtl/>
        </w:rPr>
        <w:t>ר אבו מד</w:t>
      </w:r>
      <w:r w:rsidRPr="00D119F3">
        <w:rPr>
          <w:rFonts w:hint="cs"/>
          <w:rtl/>
        </w:rPr>
        <w:t>יע'</w:t>
      </w:r>
      <w:r w:rsidRPr="00D119F3">
        <w:rPr>
          <w:rtl/>
        </w:rPr>
        <w:t>ם</w:t>
      </w:r>
      <w:r w:rsidRPr="00D119F3">
        <w:rPr>
          <w:rFonts w:hint="cs"/>
          <w:rtl/>
        </w:rPr>
        <w:t>;</w:t>
      </w:r>
      <w:r w:rsidRPr="00D119F3">
        <w:rPr>
          <w:rtl/>
        </w:rPr>
        <w:t xml:space="preserve"> ח</w:t>
      </w:r>
      <w:r w:rsidR="00D4724F">
        <w:rPr>
          <w:rFonts w:hint="cs"/>
          <w:rtl/>
        </w:rPr>
        <w:t>ו</w:t>
      </w:r>
      <w:r w:rsidRPr="00D119F3">
        <w:rPr>
          <w:rtl/>
        </w:rPr>
        <w:t>ס</w:t>
      </w:r>
      <w:r w:rsidR="00D4724F">
        <w:rPr>
          <w:rFonts w:hint="cs"/>
          <w:rtl/>
        </w:rPr>
        <w:t>י</w:t>
      </w:r>
      <w:r w:rsidRPr="00D119F3">
        <w:rPr>
          <w:rFonts w:hint="cs"/>
          <w:rtl/>
        </w:rPr>
        <w:t>י</w:t>
      </w:r>
      <w:r w:rsidRPr="00D119F3">
        <w:rPr>
          <w:rtl/>
        </w:rPr>
        <w:t xml:space="preserve">ן אבו </w:t>
      </w:r>
      <w:r w:rsidRPr="00D119F3">
        <w:rPr>
          <w:rFonts w:hint="cs"/>
          <w:rtl/>
        </w:rPr>
        <w:t>רק</w:t>
      </w:r>
      <w:r w:rsidRPr="00D119F3">
        <w:rPr>
          <w:rtl/>
        </w:rPr>
        <w:t>יי</w:t>
      </w:r>
      <w:r w:rsidRPr="00D119F3">
        <w:rPr>
          <w:rFonts w:hint="cs"/>
          <w:rtl/>
        </w:rPr>
        <w:t>ק;</w:t>
      </w:r>
      <w:r w:rsidRPr="00D119F3">
        <w:rPr>
          <w:rtl/>
        </w:rPr>
        <w:t xml:space="preserve"> פריד אבו </w:t>
      </w:r>
      <w:bookmarkStart w:id="12187" w:name="_ETM_Q75_403424"/>
      <w:bookmarkEnd w:id="12187"/>
      <w:r w:rsidRPr="00D119F3">
        <w:rPr>
          <w:rtl/>
        </w:rPr>
        <w:t>מ</w:t>
      </w:r>
      <w:r w:rsidRPr="00D119F3">
        <w:rPr>
          <w:rFonts w:hint="cs"/>
          <w:rtl/>
        </w:rPr>
        <w:t>ו</w:t>
      </w:r>
      <w:r w:rsidRPr="00D119F3">
        <w:rPr>
          <w:rtl/>
        </w:rPr>
        <w:t>ב</w:t>
      </w:r>
      <w:r w:rsidRPr="00D119F3">
        <w:rPr>
          <w:rFonts w:hint="cs"/>
          <w:rtl/>
        </w:rPr>
        <w:t>א</w:t>
      </w:r>
      <w:r w:rsidRPr="00D119F3">
        <w:rPr>
          <w:rtl/>
        </w:rPr>
        <w:t>ר</w:t>
      </w:r>
      <w:r w:rsidRPr="00D119F3">
        <w:rPr>
          <w:rFonts w:hint="cs"/>
          <w:rtl/>
        </w:rPr>
        <w:t>כ משגב שלום; ו</w:t>
      </w:r>
      <w:r w:rsidRPr="00D119F3">
        <w:rPr>
          <w:rtl/>
        </w:rPr>
        <w:t>ופא</w:t>
      </w:r>
      <w:r w:rsidRPr="00D119F3">
        <w:rPr>
          <w:rFonts w:hint="cs"/>
          <w:rtl/>
        </w:rPr>
        <w:t>א'</w:t>
      </w:r>
      <w:r w:rsidRPr="00D119F3">
        <w:rPr>
          <w:rtl/>
        </w:rPr>
        <w:t xml:space="preserve"> עו</w:t>
      </w:r>
      <w:r w:rsidRPr="00D119F3">
        <w:rPr>
          <w:rFonts w:hint="cs"/>
          <w:rtl/>
        </w:rPr>
        <w:t>ו</w:t>
      </w:r>
      <w:r w:rsidRPr="00D119F3">
        <w:rPr>
          <w:rtl/>
        </w:rPr>
        <w:t>אד</w:t>
      </w:r>
      <w:r w:rsidRPr="00D119F3">
        <w:rPr>
          <w:rFonts w:hint="cs"/>
          <w:rtl/>
        </w:rPr>
        <w:t xml:space="preserve"> –</w:t>
      </w:r>
      <w:r w:rsidRPr="00D119F3">
        <w:rPr>
          <w:rtl/>
        </w:rPr>
        <w:t xml:space="preserve"> אישה מ</w:t>
      </w:r>
      <w:r w:rsidRPr="00D119F3">
        <w:rPr>
          <w:rFonts w:hint="cs"/>
          <w:rtl/>
        </w:rPr>
        <w:t>ט</w:t>
      </w:r>
      <w:r w:rsidRPr="00D119F3">
        <w:rPr>
          <w:rtl/>
        </w:rPr>
        <w:t>מר</w:t>
      </w:r>
      <w:r w:rsidRPr="00D119F3">
        <w:rPr>
          <w:rFonts w:hint="cs"/>
          <w:rtl/>
        </w:rPr>
        <w:t xml:space="preserve">ה; </w:t>
      </w:r>
      <w:r w:rsidRPr="00D119F3">
        <w:rPr>
          <w:rtl/>
        </w:rPr>
        <w:t>עבד מש</w:t>
      </w:r>
      <w:r w:rsidRPr="00D119F3">
        <w:rPr>
          <w:rFonts w:hint="cs"/>
          <w:rtl/>
        </w:rPr>
        <w:t>א</w:t>
      </w:r>
      <w:r w:rsidRPr="00D119F3">
        <w:rPr>
          <w:rtl/>
        </w:rPr>
        <w:t>רק</w:t>
      </w:r>
      <w:r w:rsidRPr="00D119F3">
        <w:rPr>
          <w:rFonts w:hint="cs"/>
          <w:rtl/>
        </w:rPr>
        <w:t>ה;</w:t>
      </w:r>
      <w:r w:rsidRPr="00D119F3">
        <w:rPr>
          <w:rtl/>
        </w:rPr>
        <w:t xml:space="preserve"> ס</w:t>
      </w:r>
      <w:r w:rsidRPr="00D119F3">
        <w:rPr>
          <w:rFonts w:hint="cs"/>
          <w:rtl/>
        </w:rPr>
        <w:t>א</w:t>
      </w:r>
      <w:r w:rsidRPr="00D119F3">
        <w:rPr>
          <w:rtl/>
        </w:rPr>
        <w:t xml:space="preserve">מי </w:t>
      </w:r>
      <w:bookmarkStart w:id="12188" w:name="_ETM_Q75_409421"/>
      <w:bookmarkEnd w:id="12188"/>
      <w:r w:rsidRPr="00D119F3">
        <w:rPr>
          <w:rtl/>
        </w:rPr>
        <w:t>אב</w:t>
      </w:r>
      <w:r w:rsidRPr="00D119F3">
        <w:rPr>
          <w:rFonts w:hint="cs"/>
          <w:rtl/>
        </w:rPr>
        <w:t>ו</w:t>
      </w:r>
      <w:r w:rsidRPr="00D119F3">
        <w:rPr>
          <w:rtl/>
        </w:rPr>
        <w:t xml:space="preserve"> ע</w:t>
      </w:r>
      <w:r w:rsidRPr="00D119F3">
        <w:rPr>
          <w:rFonts w:hint="cs"/>
          <w:rtl/>
        </w:rPr>
        <w:t>א</w:t>
      </w:r>
      <w:r w:rsidRPr="00D119F3">
        <w:rPr>
          <w:rtl/>
        </w:rPr>
        <w:t>יש</w:t>
      </w:r>
      <w:r w:rsidRPr="00D119F3">
        <w:rPr>
          <w:rFonts w:hint="cs"/>
          <w:rtl/>
        </w:rPr>
        <w:t xml:space="preserve"> משגב שלום; </w:t>
      </w:r>
      <w:r w:rsidRPr="00D119F3">
        <w:rPr>
          <w:rtl/>
        </w:rPr>
        <w:t xml:space="preserve">אחמד אבו </w:t>
      </w:r>
      <w:r w:rsidRPr="00D119F3">
        <w:rPr>
          <w:rFonts w:hint="cs"/>
          <w:rtl/>
        </w:rPr>
        <w:t>ע'</w:t>
      </w:r>
      <w:r w:rsidRPr="00D119F3">
        <w:rPr>
          <w:rtl/>
        </w:rPr>
        <w:t>זאלה</w:t>
      </w:r>
      <w:r w:rsidRPr="00D119F3">
        <w:rPr>
          <w:rFonts w:hint="cs"/>
          <w:rtl/>
        </w:rPr>
        <w:t>;</w:t>
      </w:r>
      <w:r w:rsidRPr="00D119F3">
        <w:rPr>
          <w:rtl/>
        </w:rPr>
        <w:t xml:space="preserve"> </w:t>
      </w:r>
      <w:bookmarkStart w:id="12189" w:name="_ETM_Q75_416630"/>
      <w:bookmarkEnd w:id="12189"/>
      <w:r w:rsidRPr="00D119F3">
        <w:rPr>
          <w:rtl/>
        </w:rPr>
        <w:t>ע</w:t>
      </w:r>
      <w:r w:rsidRPr="00D119F3">
        <w:rPr>
          <w:rFonts w:hint="cs"/>
          <w:rtl/>
        </w:rPr>
        <w:t>ב</w:t>
      </w:r>
      <w:r w:rsidRPr="00D119F3">
        <w:rPr>
          <w:rtl/>
        </w:rPr>
        <w:t xml:space="preserve">ד </w:t>
      </w:r>
      <w:r w:rsidRPr="00D119F3">
        <w:rPr>
          <w:rFonts w:hint="cs"/>
          <w:rtl/>
        </w:rPr>
        <w:t>אל-כ</w:t>
      </w:r>
      <w:r w:rsidRPr="00D119F3">
        <w:rPr>
          <w:rtl/>
        </w:rPr>
        <w:t>רי</w:t>
      </w:r>
      <w:r w:rsidRPr="00D119F3">
        <w:rPr>
          <w:rFonts w:hint="cs"/>
          <w:rtl/>
        </w:rPr>
        <w:t>ם</w:t>
      </w:r>
      <w:r w:rsidRPr="00D119F3">
        <w:rPr>
          <w:rtl/>
        </w:rPr>
        <w:t xml:space="preserve"> אבו </w:t>
      </w:r>
      <w:r w:rsidRPr="00D119F3">
        <w:rPr>
          <w:rFonts w:hint="cs"/>
          <w:rtl/>
        </w:rPr>
        <w:t>ע'</w:t>
      </w:r>
      <w:r w:rsidRPr="00D119F3">
        <w:rPr>
          <w:rtl/>
        </w:rPr>
        <w:t>זאלה</w:t>
      </w:r>
      <w:r w:rsidRPr="00D119F3">
        <w:rPr>
          <w:rFonts w:hint="cs"/>
          <w:rtl/>
        </w:rPr>
        <w:t>;</w:t>
      </w:r>
      <w:r w:rsidRPr="00D119F3">
        <w:rPr>
          <w:rtl/>
        </w:rPr>
        <w:t xml:space="preserve"> ג'מיל </w:t>
      </w:r>
      <w:r w:rsidRPr="00D119F3">
        <w:rPr>
          <w:rFonts w:hint="cs"/>
          <w:rtl/>
        </w:rPr>
        <w:t>ד</w:t>
      </w:r>
      <w:r w:rsidRPr="00D119F3">
        <w:rPr>
          <w:rtl/>
        </w:rPr>
        <w:t>יאב</w:t>
      </w:r>
      <w:r w:rsidRPr="00D119F3">
        <w:rPr>
          <w:rFonts w:hint="cs"/>
          <w:rtl/>
        </w:rPr>
        <w:t xml:space="preserve">; </w:t>
      </w:r>
      <w:r w:rsidR="00D4724F">
        <w:rPr>
          <w:rFonts w:hint="cs"/>
          <w:rtl/>
        </w:rPr>
        <w:t>אוסאמה</w:t>
      </w:r>
      <w:r w:rsidRPr="00D119F3">
        <w:rPr>
          <w:rtl/>
        </w:rPr>
        <w:t xml:space="preserve"> אבו </w:t>
      </w:r>
      <w:r w:rsidRPr="00D119F3">
        <w:rPr>
          <w:rFonts w:hint="cs"/>
          <w:rtl/>
        </w:rPr>
        <w:t>ע</w:t>
      </w:r>
      <w:r w:rsidRPr="00D119F3">
        <w:rPr>
          <w:rtl/>
        </w:rPr>
        <w:t>ב</w:t>
      </w:r>
      <w:r w:rsidR="00D4724F">
        <w:rPr>
          <w:rFonts w:hint="cs"/>
          <w:rtl/>
        </w:rPr>
        <w:t>י</w:t>
      </w:r>
      <w:r w:rsidRPr="00D119F3">
        <w:rPr>
          <w:rtl/>
        </w:rPr>
        <w:t>יד</w:t>
      </w:r>
      <w:r w:rsidRPr="00D119F3">
        <w:rPr>
          <w:rFonts w:hint="cs"/>
          <w:rtl/>
        </w:rPr>
        <w:t>;</w:t>
      </w:r>
      <w:r w:rsidRPr="00D119F3">
        <w:rPr>
          <w:rtl/>
        </w:rPr>
        <w:t xml:space="preserve"> </w:t>
      </w:r>
      <w:r w:rsidRPr="00D119F3">
        <w:rPr>
          <w:rFonts w:hint="cs"/>
          <w:rtl/>
        </w:rPr>
        <w:t>ע'א</w:t>
      </w:r>
      <w:r w:rsidRPr="00D119F3">
        <w:rPr>
          <w:rtl/>
        </w:rPr>
        <w:t xml:space="preserve">לב </w:t>
      </w:r>
      <w:bookmarkStart w:id="12190" w:name="_ETM_Q75_424210"/>
      <w:bookmarkEnd w:id="12190"/>
      <w:r w:rsidRPr="00D119F3">
        <w:rPr>
          <w:rFonts w:hint="cs"/>
          <w:rtl/>
        </w:rPr>
        <w:t>ב</w:t>
      </w:r>
      <w:r w:rsidRPr="00D119F3">
        <w:rPr>
          <w:rtl/>
        </w:rPr>
        <w:t>ל</w:t>
      </w:r>
      <w:r w:rsidRPr="00D119F3">
        <w:rPr>
          <w:rFonts w:hint="cs"/>
          <w:rtl/>
        </w:rPr>
        <w:t>ק</w:t>
      </w:r>
      <w:r w:rsidRPr="00D119F3">
        <w:rPr>
          <w:rtl/>
        </w:rPr>
        <w:t>יס</w:t>
      </w:r>
      <w:r w:rsidRPr="00D119F3">
        <w:rPr>
          <w:rFonts w:hint="cs"/>
          <w:rtl/>
        </w:rPr>
        <w:t>;</w:t>
      </w:r>
      <w:r w:rsidRPr="00D119F3">
        <w:rPr>
          <w:rtl/>
        </w:rPr>
        <w:t xml:space="preserve"> ס</w:t>
      </w:r>
      <w:r w:rsidRPr="00D119F3">
        <w:rPr>
          <w:rFonts w:hint="cs"/>
          <w:rtl/>
        </w:rPr>
        <w:t>ו</w:t>
      </w:r>
      <w:r w:rsidRPr="00D119F3">
        <w:rPr>
          <w:rtl/>
        </w:rPr>
        <w:t>ה</w:t>
      </w:r>
      <w:r w:rsidRPr="00D119F3">
        <w:rPr>
          <w:rFonts w:hint="cs"/>
          <w:rtl/>
        </w:rPr>
        <w:t>י</w:t>
      </w:r>
      <w:r w:rsidRPr="00D119F3">
        <w:rPr>
          <w:rtl/>
        </w:rPr>
        <w:t>ל אבו ג'בל</w:t>
      </w:r>
      <w:r w:rsidRPr="00D119F3">
        <w:rPr>
          <w:rFonts w:hint="cs"/>
          <w:rtl/>
        </w:rPr>
        <w:t>;</w:t>
      </w:r>
      <w:r w:rsidRPr="00D119F3">
        <w:rPr>
          <w:rtl/>
        </w:rPr>
        <w:t xml:space="preserve"> </w:t>
      </w:r>
      <w:r w:rsidRPr="00D119F3">
        <w:rPr>
          <w:rFonts w:hint="cs"/>
          <w:rtl/>
        </w:rPr>
        <w:t>וואי</w:t>
      </w:r>
      <w:r w:rsidRPr="00D119F3">
        <w:rPr>
          <w:rtl/>
        </w:rPr>
        <w:t xml:space="preserve">ל </w:t>
      </w:r>
      <w:r w:rsidRPr="00D119F3">
        <w:rPr>
          <w:rFonts w:hint="cs"/>
          <w:rtl/>
        </w:rPr>
        <w:t>ס</w:t>
      </w:r>
      <w:r w:rsidRPr="00D119F3">
        <w:rPr>
          <w:rtl/>
        </w:rPr>
        <w:t>ע</w:t>
      </w:r>
      <w:r w:rsidRPr="00D119F3">
        <w:rPr>
          <w:rFonts w:hint="cs"/>
          <w:rtl/>
        </w:rPr>
        <w:t>א</w:t>
      </w:r>
      <w:r w:rsidRPr="00D119F3">
        <w:rPr>
          <w:rtl/>
        </w:rPr>
        <w:t>ידה</w:t>
      </w:r>
      <w:r w:rsidRPr="00D119F3">
        <w:rPr>
          <w:rFonts w:hint="cs"/>
          <w:rtl/>
        </w:rPr>
        <w:t>;</w:t>
      </w:r>
      <w:r w:rsidRPr="00D119F3">
        <w:rPr>
          <w:rtl/>
        </w:rPr>
        <w:t xml:space="preserve"> אדהם חרב</w:t>
      </w:r>
      <w:r w:rsidRPr="00D119F3">
        <w:rPr>
          <w:rFonts w:hint="cs"/>
          <w:rtl/>
        </w:rPr>
        <w:t>;</w:t>
      </w:r>
      <w:r w:rsidRPr="00D119F3">
        <w:rPr>
          <w:rtl/>
        </w:rPr>
        <w:t xml:space="preserve"> ח</w:t>
      </w:r>
      <w:r w:rsidRPr="00D119F3">
        <w:rPr>
          <w:rFonts w:hint="cs"/>
          <w:rtl/>
        </w:rPr>
        <w:t>'</w:t>
      </w:r>
      <w:r w:rsidRPr="00D119F3">
        <w:rPr>
          <w:rtl/>
        </w:rPr>
        <w:t>אלד עודה</w:t>
      </w:r>
      <w:r w:rsidRPr="00D119F3">
        <w:rPr>
          <w:rFonts w:hint="cs"/>
          <w:rtl/>
        </w:rPr>
        <w:t>;</w:t>
      </w:r>
      <w:r w:rsidRPr="00D119F3">
        <w:rPr>
          <w:rtl/>
        </w:rPr>
        <w:t xml:space="preserve"> </w:t>
      </w:r>
      <w:bookmarkStart w:id="12191" w:name="_ETM_Q75_431649"/>
      <w:bookmarkEnd w:id="12191"/>
      <w:r w:rsidRPr="00D119F3">
        <w:rPr>
          <w:rtl/>
        </w:rPr>
        <w:t>ע</w:t>
      </w:r>
      <w:r w:rsidRPr="00D119F3">
        <w:rPr>
          <w:rFonts w:hint="cs"/>
          <w:rtl/>
        </w:rPr>
        <w:t>ו</w:t>
      </w:r>
      <w:r w:rsidRPr="00D119F3">
        <w:rPr>
          <w:rtl/>
        </w:rPr>
        <w:t>מרי נ</w:t>
      </w:r>
      <w:r w:rsidRPr="00D119F3">
        <w:rPr>
          <w:rFonts w:hint="cs"/>
          <w:rtl/>
        </w:rPr>
        <w:t>א</w:t>
      </w:r>
      <w:r w:rsidRPr="00D119F3">
        <w:rPr>
          <w:rtl/>
        </w:rPr>
        <w:t>טור</w:t>
      </w:r>
      <w:r w:rsidRPr="00D119F3">
        <w:rPr>
          <w:rFonts w:hint="cs"/>
          <w:rtl/>
        </w:rPr>
        <w:t>;</w:t>
      </w:r>
      <w:r w:rsidRPr="00D119F3">
        <w:rPr>
          <w:rtl/>
        </w:rPr>
        <w:t xml:space="preserve"> אחמד אבו ג'אבר</w:t>
      </w:r>
      <w:r w:rsidRPr="00D119F3">
        <w:rPr>
          <w:rFonts w:hint="cs"/>
          <w:rtl/>
        </w:rPr>
        <w:t>;</w:t>
      </w:r>
      <w:r w:rsidRPr="00D119F3">
        <w:rPr>
          <w:rtl/>
        </w:rPr>
        <w:t xml:space="preserve"> מ</w:t>
      </w:r>
      <w:r w:rsidRPr="00D119F3">
        <w:rPr>
          <w:rFonts w:hint="cs"/>
          <w:rtl/>
        </w:rPr>
        <w:t>ו</w:t>
      </w:r>
      <w:r w:rsidRPr="00D119F3">
        <w:rPr>
          <w:rtl/>
        </w:rPr>
        <w:t xml:space="preserve">חמד אבו </w:t>
      </w:r>
      <w:r w:rsidRPr="00D119F3">
        <w:rPr>
          <w:rFonts w:hint="cs"/>
          <w:rtl/>
        </w:rPr>
        <w:t>אל-</w:t>
      </w:r>
      <w:r w:rsidRPr="00D119F3">
        <w:rPr>
          <w:rtl/>
        </w:rPr>
        <w:t>בסל</w:t>
      </w:r>
      <w:r w:rsidRPr="00D119F3">
        <w:rPr>
          <w:rFonts w:hint="cs"/>
          <w:rtl/>
        </w:rPr>
        <w:t>;</w:t>
      </w:r>
      <w:r w:rsidRPr="00D119F3">
        <w:rPr>
          <w:rtl/>
        </w:rPr>
        <w:t xml:space="preserve"> סלימ</w:t>
      </w:r>
      <w:r w:rsidRPr="00D119F3">
        <w:rPr>
          <w:rFonts w:hint="cs"/>
          <w:rtl/>
        </w:rPr>
        <w:t>א</w:t>
      </w:r>
      <w:r w:rsidRPr="00D119F3">
        <w:rPr>
          <w:rtl/>
        </w:rPr>
        <w:t>ן זי</w:t>
      </w:r>
      <w:r w:rsidRPr="00D119F3">
        <w:rPr>
          <w:rFonts w:hint="cs"/>
          <w:rtl/>
        </w:rPr>
        <w:t>א</w:t>
      </w:r>
      <w:r w:rsidRPr="00D119F3">
        <w:rPr>
          <w:rtl/>
        </w:rPr>
        <w:t>ד</w:t>
      </w:r>
      <w:r w:rsidRPr="00D119F3">
        <w:rPr>
          <w:rFonts w:hint="cs"/>
          <w:rtl/>
        </w:rPr>
        <w:t>א</w:t>
      </w:r>
      <w:r w:rsidRPr="00D119F3">
        <w:rPr>
          <w:rtl/>
        </w:rPr>
        <w:t>ת</w:t>
      </w:r>
      <w:r w:rsidRPr="00D119F3">
        <w:rPr>
          <w:rFonts w:hint="cs"/>
          <w:rtl/>
        </w:rPr>
        <w:t>;</w:t>
      </w:r>
      <w:r w:rsidRPr="00D119F3">
        <w:rPr>
          <w:rtl/>
        </w:rPr>
        <w:t xml:space="preserve"> </w:t>
      </w:r>
      <w:bookmarkStart w:id="12192" w:name="_ETM_Q75_435249"/>
      <w:bookmarkEnd w:id="12192"/>
      <w:r w:rsidRPr="00D119F3">
        <w:rPr>
          <w:rtl/>
        </w:rPr>
        <w:t>מחמוד ד</w:t>
      </w:r>
      <w:r w:rsidRPr="00D119F3">
        <w:rPr>
          <w:rFonts w:hint="cs"/>
          <w:rtl/>
        </w:rPr>
        <w:t>כ</w:t>
      </w:r>
      <w:r w:rsidRPr="00D119F3">
        <w:rPr>
          <w:rtl/>
        </w:rPr>
        <w:t>ה</w:t>
      </w:r>
      <w:bookmarkStart w:id="12193" w:name="_ETM_Q75_439359"/>
      <w:bookmarkEnd w:id="12193"/>
      <w:r w:rsidRPr="00D119F3">
        <w:rPr>
          <w:rFonts w:hint="cs"/>
          <w:rtl/>
        </w:rPr>
        <w:t>; ע'א</w:t>
      </w:r>
      <w:r w:rsidRPr="00D119F3">
        <w:rPr>
          <w:rtl/>
        </w:rPr>
        <w:t xml:space="preserve">זי </w:t>
      </w:r>
      <w:r w:rsidRPr="00D119F3">
        <w:rPr>
          <w:rFonts w:hint="cs"/>
          <w:rtl/>
        </w:rPr>
        <w:t>אב</w:t>
      </w:r>
      <w:r w:rsidRPr="00D119F3">
        <w:rPr>
          <w:rtl/>
        </w:rPr>
        <w:t>ריק</w:t>
      </w:r>
      <w:r w:rsidRPr="00D119F3">
        <w:rPr>
          <w:rFonts w:hint="cs"/>
          <w:rtl/>
        </w:rPr>
        <w:t xml:space="preserve">; </w:t>
      </w:r>
      <w:r w:rsidRPr="00D119F3">
        <w:rPr>
          <w:rtl/>
        </w:rPr>
        <w:t>אבר</w:t>
      </w:r>
      <w:r w:rsidRPr="00D119F3">
        <w:rPr>
          <w:rFonts w:hint="cs"/>
          <w:rtl/>
        </w:rPr>
        <w:t>א</w:t>
      </w:r>
      <w:r w:rsidRPr="00D119F3">
        <w:rPr>
          <w:rtl/>
        </w:rPr>
        <w:t xml:space="preserve">הים </w:t>
      </w:r>
      <w:r w:rsidRPr="00D119F3">
        <w:rPr>
          <w:rFonts w:hint="cs"/>
          <w:rtl/>
        </w:rPr>
        <w:t>כ</w:t>
      </w:r>
      <w:r w:rsidRPr="00D119F3">
        <w:rPr>
          <w:rtl/>
        </w:rPr>
        <w:t>ראמה</w:t>
      </w:r>
      <w:r w:rsidRPr="00D119F3">
        <w:rPr>
          <w:rFonts w:hint="cs"/>
          <w:rtl/>
        </w:rPr>
        <w:t>;</w:t>
      </w:r>
      <w:r w:rsidRPr="00D119F3">
        <w:rPr>
          <w:rtl/>
        </w:rPr>
        <w:t xml:space="preserve"> יחי</w:t>
      </w:r>
      <w:r w:rsidRPr="00D119F3">
        <w:rPr>
          <w:rFonts w:hint="cs"/>
          <w:rtl/>
        </w:rPr>
        <w:t>א</w:t>
      </w:r>
      <w:r w:rsidRPr="00D119F3">
        <w:rPr>
          <w:rtl/>
        </w:rPr>
        <w:t xml:space="preserve"> אבו ש</w:t>
      </w:r>
      <w:r w:rsidR="003C18BA">
        <w:rPr>
          <w:rFonts w:hint="cs"/>
          <w:rtl/>
        </w:rPr>
        <w:t>לבכ</w:t>
      </w:r>
      <w:r w:rsidRPr="00D119F3">
        <w:rPr>
          <w:rFonts w:hint="cs"/>
          <w:rtl/>
        </w:rPr>
        <w:t>;</w:t>
      </w:r>
      <w:r w:rsidRPr="00D119F3">
        <w:rPr>
          <w:rtl/>
        </w:rPr>
        <w:t xml:space="preserve"> מג'די נאסר</w:t>
      </w:r>
      <w:r w:rsidRPr="00D119F3">
        <w:rPr>
          <w:rFonts w:hint="cs"/>
          <w:rtl/>
        </w:rPr>
        <w:t>;</w:t>
      </w:r>
      <w:r w:rsidRPr="00D119F3">
        <w:rPr>
          <w:rtl/>
        </w:rPr>
        <w:t xml:space="preserve"> מרואן </w:t>
      </w:r>
      <w:bookmarkStart w:id="12194" w:name="_ETM_Q75_444252"/>
      <w:bookmarkEnd w:id="12194"/>
      <w:r w:rsidRPr="00D119F3">
        <w:rPr>
          <w:rtl/>
        </w:rPr>
        <w:t xml:space="preserve">אבו </w:t>
      </w:r>
      <w:r w:rsidRPr="00D119F3">
        <w:rPr>
          <w:rFonts w:hint="cs"/>
          <w:rtl/>
        </w:rPr>
        <w:t>ע'א</w:t>
      </w:r>
      <w:r w:rsidRPr="00D119F3">
        <w:rPr>
          <w:rtl/>
        </w:rPr>
        <w:t>נם</w:t>
      </w:r>
      <w:r w:rsidRPr="00D119F3">
        <w:rPr>
          <w:rFonts w:hint="cs"/>
          <w:rtl/>
        </w:rPr>
        <w:t>;</w:t>
      </w:r>
      <w:r w:rsidRPr="00D119F3">
        <w:rPr>
          <w:rtl/>
        </w:rPr>
        <w:t xml:space="preserve"> אחמד</w:t>
      </w:r>
      <w:r w:rsidRPr="00D119F3">
        <w:rPr>
          <w:rFonts w:hint="cs"/>
          <w:rtl/>
        </w:rPr>
        <w:t xml:space="preserve"> אגבאריה;</w:t>
      </w:r>
      <w:r w:rsidRPr="00D119F3">
        <w:rPr>
          <w:rtl/>
        </w:rPr>
        <w:t xml:space="preserve"> מ</w:t>
      </w:r>
      <w:r w:rsidRPr="00D119F3">
        <w:rPr>
          <w:rFonts w:hint="cs"/>
          <w:rtl/>
        </w:rPr>
        <w:t>ו</w:t>
      </w:r>
      <w:r w:rsidRPr="00D119F3">
        <w:rPr>
          <w:rtl/>
        </w:rPr>
        <w:t>ר</w:t>
      </w:r>
      <w:r w:rsidRPr="00D119F3">
        <w:rPr>
          <w:rFonts w:hint="cs"/>
          <w:rtl/>
        </w:rPr>
        <w:t>א</w:t>
      </w:r>
      <w:r w:rsidRPr="00D119F3">
        <w:rPr>
          <w:rtl/>
        </w:rPr>
        <w:t>ד שו</w:t>
      </w:r>
      <w:r w:rsidRPr="00D119F3">
        <w:rPr>
          <w:rFonts w:hint="cs"/>
          <w:rtl/>
        </w:rPr>
        <w:t>ויכ</w:t>
      </w:r>
      <w:r w:rsidRPr="00D119F3">
        <w:rPr>
          <w:rtl/>
        </w:rPr>
        <w:t>י</w:t>
      </w:r>
      <w:r w:rsidRPr="00D119F3">
        <w:rPr>
          <w:rFonts w:hint="cs"/>
          <w:rtl/>
        </w:rPr>
        <w:t>;</w:t>
      </w:r>
      <w:r w:rsidRPr="00D119F3">
        <w:rPr>
          <w:rtl/>
        </w:rPr>
        <w:t xml:space="preserve"> אנואר אלב</w:t>
      </w:r>
      <w:r w:rsidRPr="00D119F3">
        <w:rPr>
          <w:rFonts w:hint="cs"/>
          <w:rtl/>
        </w:rPr>
        <w:t>א</w:t>
      </w:r>
      <w:r w:rsidRPr="00D119F3">
        <w:rPr>
          <w:rtl/>
        </w:rPr>
        <w:t>ז</w:t>
      </w:r>
      <w:r w:rsidRPr="00D119F3">
        <w:rPr>
          <w:rFonts w:hint="cs"/>
          <w:rtl/>
        </w:rPr>
        <w:t>;</w:t>
      </w:r>
      <w:r w:rsidRPr="00D119F3">
        <w:rPr>
          <w:rtl/>
        </w:rPr>
        <w:t xml:space="preserve"> מ</w:t>
      </w:r>
      <w:r w:rsidRPr="00D119F3">
        <w:rPr>
          <w:rFonts w:hint="cs"/>
          <w:rtl/>
        </w:rPr>
        <w:t>ג</w:t>
      </w:r>
      <w:r w:rsidRPr="00D119F3">
        <w:rPr>
          <w:rtl/>
        </w:rPr>
        <w:t>'די</w:t>
      </w:r>
      <w:r w:rsidR="0090294E">
        <w:rPr>
          <w:rFonts w:hint="cs"/>
          <w:rtl/>
        </w:rPr>
        <w:t xml:space="preserve"> עאטף</w:t>
      </w:r>
      <w:r w:rsidRPr="00D119F3">
        <w:rPr>
          <w:rtl/>
        </w:rPr>
        <w:t xml:space="preserve"> </w:t>
      </w:r>
      <w:bookmarkStart w:id="12195" w:name="_ETM_Q75_449146"/>
      <w:bookmarkEnd w:id="12195"/>
      <w:r w:rsidRPr="00D119F3">
        <w:rPr>
          <w:rtl/>
        </w:rPr>
        <w:t>שלאעטה</w:t>
      </w:r>
      <w:r w:rsidR="0090294E">
        <w:rPr>
          <w:rFonts w:hint="cs"/>
          <w:rtl/>
        </w:rPr>
        <w:t xml:space="preserve">, </w:t>
      </w:r>
      <w:r w:rsidRPr="00D119F3">
        <w:rPr>
          <w:rFonts w:hint="cs"/>
          <w:rtl/>
        </w:rPr>
        <w:t xml:space="preserve">(אומר </w:t>
      </w:r>
      <w:r w:rsidR="00CC47C7">
        <w:rPr>
          <w:rFonts w:hint="cs"/>
          <w:rtl/>
        </w:rPr>
        <w:t>ב</w:t>
      </w:r>
      <w:r w:rsidRPr="00D119F3">
        <w:rPr>
          <w:rFonts w:hint="cs"/>
          <w:rtl/>
        </w:rPr>
        <w:t>ערבית</w:t>
      </w:r>
      <w:r w:rsidR="00CC47C7">
        <w:rPr>
          <w:rFonts w:hint="cs"/>
          <w:rtl/>
        </w:rPr>
        <w:t xml:space="preserve">: </w:t>
      </w:r>
      <w:r w:rsidR="0090294E">
        <w:rPr>
          <w:rFonts w:hint="cs"/>
          <w:rtl/>
        </w:rPr>
        <w:t>ירחם אלוהים על כולם</w:t>
      </w:r>
      <w:r w:rsidRPr="00D119F3">
        <w:rPr>
          <w:rFonts w:hint="cs"/>
          <w:rtl/>
        </w:rPr>
        <w:t>)</w:t>
      </w:r>
      <w:r w:rsidR="0090294E">
        <w:rPr>
          <w:rFonts w:hint="cs"/>
          <w:rtl/>
        </w:rPr>
        <w:t xml:space="preserve">; </w:t>
      </w:r>
      <w:r w:rsidR="006C2394">
        <w:rPr>
          <w:rtl/>
        </w:rPr>
        <w:t xml:space="preserve">אלאא' </w:t>
      </w:r>
      <w:bookmarkStart w:id="12196" w:name="_ETM_Q75_456209"/>
      <w:bookmarkEnd w:id="12196"/>
      <w:r w:rsidR="006C2394">
        <w:rPr>
          <w:rtl/>
        </w:rPr>
        <w:t>עת'אמלה</w:t>
      </w:r>
      <w:r w:rsidRPr="00D119F3">
        <w:rPr>
          <w:rFonts w:hint="cs"/>
          <w:rtl/>
        </w:rPr>
        <w:t>;</w:t>
      </w:r>
      <w:r w:rsidRPr="00D119F3">
        <w:rPr>
          <w:rtl/>
        </w:rPr>
        <w:t xml:space="preserve"> עבד אבו חסירה</w:t>
      </w:r>
      <w:r w:rsidRPr="00D119F3">
        <w:rPr>
          <w:rFonts w:hint="cs"/>
          <w:rtl/>
        </w:rPr>
        <w:t>;</w:t>
      </w:r>
      <w:r w:rsidRPr="00D119F3">
        <w:rPr>
          <w:rtl/>
        </w:rPr>
        <w:t xml:space="preserve"> תא</w:t>
      </w:r>
      <w:r w:rsidRPr="00D119F3">
        <w:rPr>
          <w:rFonts w:hint="cs"/>
          <w:rtl/>
        </w:rPr>
        <w:t>ג'</w:t>
      </w:r>
      <w:r w:rsidRPr="00D119F3">
        <w:rPr>
          <w:rtl/>
        </w:rPr>
        <w:t xml:space="preserve"> נופי</w:t>
      </w:r>
      <w:r w:rsidRPr="00D119F3">
        <w:rPr>
          <w:rFonts w:hint="cs"/>
          <w:rtl/>
        </w:rPr>
        <w:t>;</w:t>
      </w:r>
      <w:r w:rsidRPr="00D119F3">
        <w:rPr>
          <w:rtl/>
        </w:rPr>
        <w:t xml:space="preserve"> אבר</w:t>
      </w:r>
      <w:r w:rsidRPr="00D119F3">
        <w:rPr>
          <w:rFonts w:hint="cs"/>
          <w:rtl/>
        </w:rPr>
        <w:t>א</w:t>
      </w:r>
      <w:r w:rsidRPr="00D119F3">
        <w:rPr>
          <w:rtl/>
        </w:rPr>
        <w:t>הים אבו ז</w:t>
      </w:r>
      <w:r w:rsidRPr="00D119F3">
        <w:rPr>
          <w:rFonts w:hint="cs"/>
          <w:rtl/>
        </w:rPr>
        <w:t>א</w:t>
      </w:r>
      <w:r w:rsidRPr="00D119F3">
        <w:rPr>
          <w:rtl/>
        </w:rPr>
        <w:t>י</w:t>
      </w:r>
      <w:r w:rsidRPr="00D119F3">
        <w:rPr>
          <w:rFonts w:hint="cs"/>
          <w:rtl/>
        </w:rPr>
        <w:t>ד;</w:t>
      </w:r>
      <w:r w:rsidRPr="00D119F3">
        <w:rPr>
          <w:rtl/>
        </w:rPr>
        <w:t xml:space="preserve"> אחמד </w:t>
      </w:r>
      <w:bookmarkStart w:id="12197" w:name="_ETM_Q75_461276"/>
      <w:bookmarkEnd w:id="12197"/>
      <w:r w:rsidRPr="00D119F3">
        <w:rPr>
          <w:rtl/>
        </w:rPr>
        <w:t xml:space="preserve">אבו </w:t>
      </w:r>
      <w:r w:rsidRPr="00D119F3">
        <w:rPr>
          <w:rFonts w:hint="cs"/>
          <w:rtl/>
        </w:rPr>
        <w:t>ע'א</w:t>
      </w:r>
      <w:r w:rsidRPr="00D119F3">
        <w:rPr>
          <w:rtl/>
        </w:rPr>
        <w:t>נם</w:t>
      </w:r>
      <w:r w:rsidRPr="00D119F3">
        <w:rPr>
          <w:rFonts w:hint="cs"/>
          <w:rtl/>
        </w:rPr>
        <w:t>;</w:t>
      </w:r>
      <w:r w:rsidRPr="00D119F3">
        <w:rPr>
          <w:rtl/>
        </w:rPr>
        <w:t xml:space="preserve"> ע</w:t>
      </w:r>
      <w:r w:rsidRPr="00D119F3">
        <w:rPr>
          <w:rFonts w:hint="cs"/>
          <w:rtl/>
        </w:rPr>
        <w:t>ו</w:t>
      </w:r>
      <w:r w:rsidRPr="00D119F3">
        <w:rPr>
          <w:rtl/>
        </w:rPr>
        <w:t>די עי</w:t>
      </w:r>
      <w:r w:rsidRPr="00D119F3">
        <w:rPr>
          <w:rFonts w:hint="cs"/>
          <w:rtl/>
        </w:rPr>
        <w:t>אט;</w:t>
      </w:r>
      <w:r w:rsidRPr="00D119F3">
        <w:rPr>
          <w:rtl/>
        </w:rPr>
        <w:t xml:space="preserve"> עבדאללה </w:t>
      </w:r>
      <w:r w:rsidRPr="00D119F3">
        <w:rPr>
          <w:rFonts w:hint="cs"/>
          <w:rtl/>
        </w:rPr>
        <w:t>אל</w:t>
      </w:r>
      <w:r w:rsidRPr="00D119F3">
        <w:rPr>
          <w:rtl/>
        </w:rPr>
        <w:t>בחירי</w:t>
      </w:r>
      <w:r w:rsidRPr="00D119F3">
        <w:rPr>
          <w:rFonts w:hint="cs"/>
          <w:rtl/>
        </w:rPr>
        <w:t>;</w:t>
      </w:r>
      <w:r w:rsidRPr="00D119F3">
        <w:rPr>
          <w:rtl/>
        </w:rPr>
        <w:t xml:space="preserve"> ע</w:t>
      </w:r>
      <w:r w:rsidRPr="00D119F3">
        <w:rPr>
          <w:rFonts w:hint="cs"/>
          <w:rtl/>
        </w:rPr>
        <w:t>ו</w:t>
      </w:r>
      <w:r w:rsidRPr="00D119F3">
        <w:rPr>
          <w:rtl/>
        </w:rPr>
        <w:t>די אבו מ</w:t>
      </w:r>
      <w:r w:rsidRPr="00D119F3">
        <w:rPr>
          <w:rFonts w:hint="cs"/>
          <w:rtl/>
        </w:rPr>
        <w:t>ו</w:t>
      </w:r>
      <w:r w:rsidRPr="00D119F3">
        <w:rPr>
          <w:rtl/>
        </w:rPr>
        <w:t>ח</w:t>
      </w:r>
      <w:r w:rsidRPr="00D119F3">
        <w:rPr>
          <w:rFonts w:hint="cs"/>
          <w:rtl/>
        </w:rPr>
        <w:t>';</w:t>
      </w:r>
      <w:r w:rsidRPr="00D119F3">
        <w:rPr>
          <w:rtl/>
        </w:rPr>
        <w:t xml:space="preserve"> בר</w:t>
      </w:r>
      <w:r>
        <w:rPr>
          <w:rFonts w:hint="cs"/>
          <w:rtl/>
        </w:rPr>
        <w:t>כא</w:t>
      </w:r>
      <w:r>
        <w:rPr>
          <w:rtl/>
        </w:rPr>
        <w:t>ת</w:t>
      </w:r>
      <w:bookmarkStart w:id="12198" w:name="_ETM_Q75_466344"/>
      <w:bookmarkEnd w:id="12198"/>
      <w:r>
        <w:rPr>
          <w:rFonts w:hint="cs"/>
          <w:rtl/>
        </w:rPr>
        <w:t xml:space="preserve"> </w:t>
      </w:r>
      <w:r>
        <w:rPr>
          <w:rtl/>
        </w:rPr>
        <w:t>עמ</w:t>
      </w:r>
      <w:r>
        <w:rPr>
          <w:rFonts w:hint="cs"/>
          <w:rtl/>
        </w:rPr>
        <w:t>א</w:t>
      </w:r>
      <w:r>
        <w:rPr>
          <w:rtl/>
        </w:rPr>
        <w:t>ש</w:t>
      </w:r>
      <w:r>
        <w:rPr>
          <w:rFonts w:hint="cs"/>
          <w:rtl/>
        </w:rPr>
        <w:t>;</w:t>
      </w:r>
      <w:r>
        <w:rPr>
          <w:rtl/>
        </w:rPr>
        <w:t xml:space="preserve"> מרעי </w:t>
      </w:r>
      <w:r w:rsidR="00077A11">
        <w:rPr>
          <w:rFonts w:hint="cs"/>
          <w:rtl/>
        </w:rPr>
        <w:t>א-</w:t>
      </w:r>
      <w:r>
        <w:rPr>
          <w:rFonts w:hint="cs"/>
          <w:rtl/>
        </w:rPr>
        <w:t>ד</w:t>
      </w:r>
      <w:r>
        <w:rPr>
          <w:rtl/>
        </w:rPr>
        <w:t>ב</w:t>
      </w:r>
      <w:r>
        <w:rPr>
          <w:rFonts w:hint="cs"/>
          <w:rtl/>
        </w:rPr>
        <w:t>א</w:t>
      </w:r>
      <w:r>
        <w:rPr>
          <w:rtl/>
        </w:rPr>
        <w:t>רי</w:t>
      </w:r>
      <w:r>
        <w:rPr>
          <w:rFonts w:hint="cs"/>
          <w:rtl/>
        </w:rPr>
        <w:t xml:space="preserve"> משגב שלום; </w:t>
      </w:r>
      <w:r>
        <w:rPr>
          <w:rtl/>
        </w:rPr>
        <w:t>מ</w:t>
      </w:r>
      <w:r>
        <w:rPr>
          <w:rFonts w:hint="cs"/>
          <w:rtl/>
        </w:rPr>
        <w:t>ו</w:t>
      </w:r>
      <w:r>
        <w:rPr>
          <w:rtl/>
        </w:rPr>
        <w:t>סטפא שעב</w:t>
      </w:r>
      <w:r>
        <w:rPr>
          <w:rFonts w:hint="cs"/>
          <w:rtl/>
        </w:rPr>
        <w:t>א</w:t>
      </w:r>
      <w:r>
        <w:rPr>
          <w:rtl/>
        </w:rPr>
        <w:t>ן</w:t>
      </w:r>
      <w:r>
        <w:rPr>
          <w:rFonts w:hint="cs"/>
          <w:rtl/>
        </w:rPr>
        <w:t>;</w:t>
      </w:r>
      <w:r>
        <w:rPr>
          <w:rtl/>
        </w:rPr>
        <w:t xml:space="preserve"> יזן </w:t>
      </w:r>
      <w:bookmarkStart w:id="12199" w:name="_ETM_Q75_471412"/>
      <w:bookmarkEnd w:id="12199"/>
      <w:r>
        <w:rPr>
          <w:rtl/>
        </w:rPr>
        <w:t>מס</w:t>
      </w:r>
      <w:r>
        <w:rPr>
          <w:rFonts w:hint="cs"/>
          <w:rtl/>
        </w:rPr>
        <w:t>א</w:t>
      </w:r>
      <w:r>
        <w:rPr>
          <w:rtl/>
        </w:rPr>
        <w:t>רווה</w:t>
      </w:r>
      <w:r>
        <w:rPr>
          <w:rFonts w:hint="cs"/>
          <w:rtl/>
        </w:rPr>
        <w:t>;</w:t>
      </w:r>
      <w:r>
        <w:rPr>
          <w:rtl/>
        </w:rPr>
        <w:t xml:space="preserve"> </w:t>
      </w:r>
      <w:bookmarkStart w:id="12200" w:name="_ETM_Q75_477250"/>
      <w:bookmarkEnd w:id="12200"/>
      <w:r>
        <w:rPr>
          <w:rtl/>
        </w:rPr>
        <w:t>ע</w:t>
      </w:r>
      <w:r>
        <w:rPr>
          <w:rFonts w:hint="cs"/>
          <w:rtl/>
        </w:rPr>
        <w:t>א</w:t>
      </w:r>
      <w:r>
        <w:rPr>
          <w:rtl/>
        </w:rPr>
        <w:t>ק</w:t>
      </w:r>
      <w:r>
        <w:rPr>
          <w:rFonts w:hint="cs"/>
          <w:rtl/>
        </w:rPr>
        <w:t>ל אלרבאיעה;</w:t>
      </w:r>
      <w:r>
        <w:rPr>
          <w:rtl/>
        </w:rPr>
        <w:t xml:space="preserve"> זיאד אבו נאג'י</w:t>
      </w:r>
      <w:r>
        <w:rPr>
          <w:rFonts w:hint="cs"/>
          <w:rtl/>
        </w:rPr>
        <w:t>;</w:t>
      </w:r>
      <w:r>
        <w:rPr>
          <w:rtl/>
        </w:rPr>
        <w:t xml:space="preserve"> מ</w:t>
      </w:r>
      <w:r>
        <w:rPr>
          <w:rFonts w:hint="cs"/>
          <w:rtl/>
        </w:rPr>
        <w:t>א</w:t>
      </w:r>
      <w:r>
        <w:rPr>
          <w:rtl/>
        </w:rPr>
        <w:t xml:space="preserve">רלין </w:t>
      </w:r>
      <w:r>
        <w:rPr>
          <w:rFonts w:hint="cs"/>
          <w:rtl/>
        </w:rPr>
        <w:t>אל</w:t>
      </w:r>
      <w:r>
        <w:rPr>
          <w:rtl/>
        </w:rPr>
        <w:t>טורי</w:t>
      </w:r>
      <w:r>
        <w:rPr>
          <w:rFonts w:hint="cs"/>
          <w:rtl/>
        </w:rPr>
        <w:t xml:space="preserve"> </w:t>
      </w:r>
      <w:r w:rsidRPr="00054DBD">
        <w:rPr>
          <w:rtl/>
        </w:rPr>
        <w:t>מכפר קאס</w:t>
      </w:r>
      <w:r w:rsidRPr="00054DBD">
        <w:rPr>
          <w:rFonts w:hint="cs"/>
          <w:rtl/>
        </w:rPr>
        <w:t>ם</w:t>
      </w:r>
      <w:r>
        <w:rPr>
          <w:rFonts w:hint="cs"/>
          <w:rtl/>
        </w:rPr>
        <w:t>;</w:t>
      </w:r>
      <w:r>
        <w:rPr>
          <w:rtl/>
        </w:rPr>
        <w:t xml:space="preserve"> אכרם </w:t>
      </w:r>
      <w:bookmarkStart w:id="12201" w:name="_ETM_Q75_483039"/>
      <w:bookmarkEnd w:id="12201"/>
      <w:r>
        <w:rPr>
          <w:rtl/>
        </w:rPr>
        <w:t>אבו עסא</w:t>
      </w:r>
      <w:r>
        <w:rPr>
          <w:rFonts w:hint="cs"/>
          <w:rtl/>
        </w:rPr>
        <w:t>;</w:t>
      </w:r>
      <w:r>
        <w:rPr>
          <w:rtl/>
        </w:rPr>
        <w:t xml:space="preserve"> ס</w:t>
      </w:r>
      <w:r>
        <w:rPr>
          <w:rFonts w:hint="cs"/>
          <w:rtl/>
        </w:rPr>
        <w:t>א</w:t>
      </w:r>
      <w:r>
        <w:rPr>
          <w:rtl/>
        </w:rPr>
        <w:t>בר</w:t>
      </w:r>
      <w:r>
        <w:rPr>
          <w:rFonts w:hint="cs"/>
          <w:rtl/>
        </w:rPr>
        <w:t>י</w:t>
      </w:r>
      <w:r>
        <w:rPr>
          <w:rtl/>
        </w:rPr>
        <w:t xml:space="preserve">ן </w:t>
      </w:r>
      <w:r w:rsidR="006C2394">
        <w:rPr>
          <w:rtl/>
        </w:rPr>
        <w:t>אלעתאיקה</w:t>
      </w:r>
      <w:r>
        <w:rPr>
          <w:rFonts w:hint="cs"/>
          <w:rtl/>
        </w:rPr>
        <w:t>;</w:t>
      </w:r>
      <w:r>
        <w:rPr>
          <w:rtl/>
        </w:rPr>
        <w:t xml:space="preserve"> </w:t>
      </w:r>
      <w:bookmarkStart w:id="12202" w:name="_ETM_Q75_489519"/>
      <w:bookmarkEnd w:id="12202"/>
      <w:r>
        <w:rPr>
          <w:rtl/>
        </w:rPr>
        <w:t xml:space="preserve">אחמד </w:t>
      </w:r>
      <w:r w:rsidR="008847F3">
        <w:rPr>
          <w:rFonts w:hint="cs"/>
          <w:rtl/>
        </w:rPr>
        <w:t>מוסא עיסא</w:t>
      </w:r>
      <w:r>
        <w:rPr>
          <w:rFonts w:hint="cs"/>
          <w:rtl/>
        </w:rPr>
        <w:t>;</w:t>
      </w:r>
      <w:r>
        <w:rPr>
          <w:rtl/>
        </w:rPr>
        <w:t xml:space="preserve"> ע</w:t>
      </w:r>
      <w:r>
        <w:rPr>
          <w:rFonts w:hint="cs"/>
          <w:rtl/>
        </w:rPr>
        <w:t>ו</w:t>
      </w:r>
      <w:r>
        <w:rPr>
          <w:rtl/>
        </w:rPr>
        <w:t>ד</w:t>
      </w:r>
      <w:r>
        <w:rPr>
          <w:rFonts w:hint="cs"/>
          <w:rtl/>
        </w:rPr>
        <w:t>י</w:t>
      </w:r>
      <w:r>
        <w:rPr>
          <w:rtl/>
        </w:rPr>
        <w:t xml:space="preserve"> שעב</w:t>
      </w:r>
      <w:r>
        <w:rPr>
          <w:rFonts w:hint="cs"/>
          <w:rtl/>
        </w:rPr>
        <w:t>א</w:t>
      </w:r>
      <w:r>
        <w:rPr>
          <w:rtl/>
        </w:rPr>
        <w:t>ן</w:t>
      </w:r>
      <w:r>
        <w:rPr>
          <w:rFonts w:hint="cs"/>
          <w:rtl/>
        </w:rPr>
        <w:t>;</w:t>
      </w:r>
      <w:r>
        <w:rPr>
          <w:rtl/>
        </w:rPr>
        <w:t xml:space="preserve"> ס</w:t>
      </w:r>
      <w:r w:rsidR="008847F3">
        <w:rPr>
          <w:rFonts w:hint="cs"/>
          <w:rtl/>
        </w:rPr>
        <w:t>י</w:t>
      </w:r>
      <w:r>
        <w:rPr>
          <w:rtl/>
        </w:rPr>
        <w:t>וואר עבאס</w:t>
      </w:r>
      <w:r>
        <w:rPr>
          <w:rFonts w:hint="cs"/>
          <w:rtl/>
        </w:rPr>
        <w:t>;</w:t>
      </w:r>
      <w:r>
        <w:rPr>
          <w:rtl/>
        </w:rPr>
        <w:t xml:space="preserve"> </w:t>
      </w:r>
      <w:r>
        <w:rPr>
          <w:rFonts w:hint="cs"/>
          <w:rtl/>
        </w:rPr>
        <w:t>א</w:t>
      </w:r>
      <w:r>
        <w:rPr>
          <w:rtl/>
        </w:rPr>
        <w:t>מיל ח</w:t>
      </w:r>
      <w:r w:rsidR="008847F3">
        <w:rPr>
          <w:rFonts w:hint="cs"/>
          <w:rtl/>
        </w:rPr>
        <w:t>ו</w:t>
      </w:r>
      <w:r>
        <w:rPr>
          <w:rtl/>
        </w:rPr>
        <w:t>ס</w:t>
      </w:r>
      <w:r w:rsidR="00751A7A">
        <w:rPr>
          <w:rFonts w:hint="cs"/>
          <w:rtl/>
        </w:rPr>
        <w:t>י</w:t>
      </w:r>
      <w:r w:rsidR="008847F3">
        <w:rPr>
          <w:rFonts w:hint="cs"/>
          <w:rtl/>
        </w:rPr>
        <w:t>י</w:t>
      </w:r>
      <w:r>
        <w:rPr>
          <w:rtl/>
        </w:rPr>
        <w:t>ן</w:t>
      </w:r>
      <w:r>
        <w:rPr>
          <w:rFonts w:hint="cs"/>
          <w:rtl/>
        </w:rPr>
        <w:t>;</w:t>
      </w:r>
      <w:r>
        <w:rPr>
          <w:rtl/>
        </w:rPr>
        <w:t xml:space="preserve"> מ</w:t>
      </w:r>
      <w:r>
        <w:rPr>
          <w:rFonts w:hint="cs"/>
          <w:rtl/>
        </w:rPr>
        <w:t>ועתז</w:t>
      </w:r>
      <w:r>
        <w:rPr>
          <w:rtl/>
        </w:rPr>
        <w:t xml:space="preserve"> נאיף </w:t>
      </w:r>
      <w:bookmarkStart w:id="12203" w:name="_ETM_Q75_494746"/>
      <w:bookmarkEnd w:id="12203"/>
      <w:r>
        <w:rPr>
          <w:rtl/>
        </w:rPr>
        <w:t>אבו לבן</w:t>
      </w:r>
      <w:r>
        <w:rPr>
          <w:rFonts w:hint="cs"/>
          <w:rtl/>
        </w:rPr>
        <w:t>;</w:t>
      </w:r>
      <w:r>
        <w:rPr>
          <w:rtl/>
        </w:rPr>
        <w:t xml:space="preserve"> מ</w:t>
      </w:r>
      <w:r>
        <w:rPr>
          <w:rFonts w:hint="cs"/>
          <w:rtl/>
        </w:rPr>
        <w:t>ו</w:t>
      </w:r>
      <w:r>
        <w:rPr>
          <w:rtl/>
        </w:rPr>
        <w:t>חמד אי</w:t>
      </w:r>
      <w:r>
        <w:rPr>
          <w:rFonts w:hint="cs"/>
          <w:rtl/>
        </w:rPr>
        <w:t>י</w:t>
      </w:r>
      <w:r>
        <w:rPr>
          <w:rtl/>
        </w:rPr>
        <w:t>מן עבד</w:t>
      </w:r>
      <w:r>
        <w:rPr>
          <w:rFonts w:hint="cs"/>
          <w:rtl/>
        </w:rPr>
        <w:t xml:space="preserve"> אלהא</w:t>
      </w:r>
      <w:r>
        <w:rPr>
          <w:rtl/>
        </w:rPr>
        <w:t>די</w:t>
      </w:r>
      <w:r>
        <w:rPr>
          <w:rFonts w:hint="cs"/>
          <w:rtl/>
        </w:rPr>
        <w:t>;</w:t>
      </w:r>
      <w:r>
        <w:rPr>
          <w:rtl/>
        </w:rPr>
        <w:t xml:space="preserve"> </w:t>
      </w:r>
      <w:r>
        <w:rPr>
          <w:rFonts w:hint="cs"/>
          <w:rtl/>
        </w:rPr>
        <w:t>מג'ד א-</w:t>
      </w:r>
      <w:r>
        <w:rPr>
          <w:rtl/>
        </w:rPr>
        <w:t>ש</w:t>
      </w:r>
      <w:r>
        <w:rPr>
          <w:rFonts w:hint="cs"/>
          <w:rtl/>
        </w:rPr>
        <w:t>י</w:t>
      </w:r>
      <w:r>
        <w:rPr>
          <w:rtl/>
        </w:rPr>
        <w:t>י</w:t>
      </w:r>
      <w:r>
        <w:rPr>
          <w:rFonts w:hint="cs"/>
          <w:rtl/>
        </w:rPr>
        <w:t>ח';</w:t>
      </w:r>
      <w:r>
        <w:rPr>
          <w:rtl/>
        </w:rPr>
        <w:t xml:space="preserve"> אדם סווא</w:t>
      </w:r>
      <w:r>
        <w:rPr>
          <w:rFonts w:hint="cs"/>
          <w:rtl/>
        </w:rPr>
        <w:t>ע</w:t>
      </w:r>
      <w:r>
        <w:rPr>
          <w:rtl/>
        </w:rPr>
        <w:t>ד</w:t>
      </w:r>
      <w:r>
        <w:rPr>
          <w:rFonts w:hint="cs"/>
          <w:rtl/>
        </w:rPr>
        <w:t>;</w:t>
      </w:r>
      <w:r>
        <w:rPr>
          <w:rtl/>
        </w:rPr>
        <w:t xml:space="preserve"> </w:t>
      </w:r>
      <w:r>
        <w:rPr>
          <w:rFonts w:hint="cs"/>
          <w:rtl/>
        </w:rPr>
        <w:t>אס</w:t>
      </w:r>
      <w:r>
        <w:rPr>
          <w:rtl/>
        </w:rPr>
        <w:t>מ</w:t>
      </w:r>
      <w:r>
        <w:rPr>
          <w:rFonts w:hint="cs"/>
          <w:rtl/>
        </w:rPr>
        <w:t>א</w:t>
      </w:r>
      <w:r>
        <w:rPr>
          <w:rtl/>
        </w:rPr>
        <w:t xml:space="preserve">עיל </w:t>
      </w:r>
      <w:bookmarkStart w:id="12204" w:name="_ETM_Q75_499973"/>
      <w:bookmarkEnd w:id="12204"/>
      <w:r>
        <w:rPr>
          <w:rtl/>
        </w:rPr>
        <w:t>אבו ע</w:t>
      </w:r>
      <w:r w:rsidR="008847F3">
        <w:rPr>
          <w:rFonts w:hint="cs"/>
          <w:rtl/>
        </w:rPr>
        <w:t>א</w:t>
      </w:r>
      <w:r>
        <w:rPr>
          <w:rtl/>
        </w:rPr>
        <w:t>בד</w:t>
      </w:r>
      <w:r>
        <w:rPr>
          <w:rFonts w:hint="cs"/>
          <w:rtl/>
        </w:rPr>
        <w:t>; סל</w:t>
      </w:r>
      <w:r w:rsidR="006D55CA">
        <w:rPr>
          <w:rFonts w:hint="cs"/>
          <w:rtl/>
        </w:rPr>
        <w:t>א</w:t>
      </w:r>
      <w:r>
        <w:rPr>
          <w:rFonts w:hint="cs"/>
          <w:rtl/>
        </w:rPr>
        <w:t>מה</w:t>
      </w:r>
      <w:r>
        <w:rPr>
          <w:rtl/>
        </w:rPr>
        <w:t xml:space="preserve"> אבו </w:t>
      </w:r>
      <w:r w:rsidR="006D55CA">
        <w:rPr>
          <w:rFonts w:hint="cs"/>
          <w:rtl/>
        </w:rPr>
        <w:t>עביד</w:t>
      </w:r>
      <w:r>
        <w:rPr>
          <w:rFonts w:hint="cs"/>
          <w:rtl/>
        </w:rPr>
        <w:t>;</w:t>
      </w:r>
      <w:r>
        <w:rPr>
          <w:rtl/>
        </w:rPr>
        <w:t xml:space="preserve"> ר</w:t>
      </w:r>
      <w:r>
        <w:rPr>
          <w:rFonts w:hint="cs"/>
          <w:rtl/>
        </w:rPr>
        <w:t>א</w:t>
      </w:r>
      <w:r w:rsidR="006D55CA">
        <w:rPr>
          <w:rFonts w:hint="cs"/>
          <w:rtl/>
        </w:rPr>
        <w:t>א</w:t>
      </w:r>
      <w:r>
        <w:rPr>
          <w:rtl/>
        </w:rPr>
        <w:t xml:space="preserve">ד אבו </w:t>
      </w:r>
      <w:r>
        <w:rPr>
          <w:rFonts w:hint="cs"/>
          <w:rtl/>
        </w:rPr>
        <w:t>ע'א</w:t>
      </w:r>
      <w:r>
        <w:rPr>
          <w:rtl/>
        </w:rPr>
        <w:t>נם</w:t>
      </w:r>
      <w:r>
        <w:rPr>
          <w:rFonts w:hint="cs"/>
          <w:rtl/>
        </w:rPr>
        <w:t>;</w:t>
      </w:r>
      <w:r>
        <w:rPr>
          <w:rtl/>
        </w:rPr>
        <w:t xml:space="preserve"> </w:t>
      </w:r>
      <w:bookmarkStart w:id="12205" w:name="_ETM_Q75_505970"/>
      <w:bookmarkEnd w:id="12205"/>
      <w:r>
        <w:rPr>
          <w:rtl/>
        </w:rPr>
        <w:t>ה</w:t>
      </w:r>
      <w:r>
        <w:rPr>
          <w:rFonts w:hint="cs"/>
          <w:rtl/>
        </w:rPr>
        <w:t>א</w:t>
      </w:r>
      <w:r>
        <w:rPr>
          <w:rtl/>
        </w:rPr>
        <w:t>די סווא</w:t>
      </w:r>
      <w:r>
        <w:rPr>
          <w:rFonts w:hint="cs"/>
          <w:rtl/>
        </w:rPr>
        <w:t>עד;</w:t>
      </w:r>
      <w:r>
        <w:rPr>
          <w:rtl/>
        </w:rPr>
        <w:t xml:space="preserve"> </w:t>
      </w:r>
      <w:r>
        <w:rPr>
          <w:rFonts w:hint="cs"/>
          <w:rtl/>
        </w:rPr>
        <w:t>מ</w:t>
      </w:r>
      <w:r w:rsidR="006D55CA">
        <w:rPr>
          <w:rFonts w:hint="cs"/>
          <w:rtl/>
        </w:rPr>
        <w:t>ו</w:t>
      </w:r>
      <w:r>
        <w:rPr>
          <w:rtl/>
        </w:rPr>
        <w:t xml:space="preserve">חמד </w:t>
      </w:r>
      <w:r w:rsidR="006D55CA">
        <w:rPr>
          <w:rtl/>
        </w:rPr>
        <w:t>אזברגה</w:t>
      </w:r>
      <w:r>
        <w:rPr>
          <w:rFonts w:hint="cs"/>
          <w:rtl/>
        </w:rPr>
        <w:t>;</w:t>
      </w:r>
      <w:r>
        <w:rPr>
          <w:rtl/>
        </w:rPr>
        <w:t xml:space="preserve"> עבד אל</w:t>
      </w:r>
      <w:r w:rsidR="006D55CA">
        <w:rPr>
          <w:rFonts w:hint="cs"/>
          <w:rtl/>
        </w:rPr>
        <w:t>-</w:t>
      </w:r>
      <w:r>
        <w:rPr>
          <w:rFonts w:hint="cs"/>
          <w:rtl/>
        </w:rPr>
        <w:t>כ</w:t>
      </w:r>
      <w:r>
        <w:rPr>
          <w:rtl/>
        </w:rPr>
        <w:t>רי</w:t>
      </w:r>
      <w:r>
        <w:rPr>
          <w:rFonts w:hint="cs"/>
          <w:rtl/>
        </w:rPr>
        <w:t>ם</w:t>
      </w:r>
      <w:r>
        <w:rPr>
          <w:rtl/>
        </w:rPr>
        <w:t xml:space="preserve"> </w:t>
      </w:r>
      <w:r w:rsidR="006D55CA">
        <w:rPr>
          <w:rtl/>
        </w:rPr>
        <w:t>אזברגה</w:t>
      </w:r>
      <w:r>
        <w:rPr>
          <w:rFonts w:hint="cs"/>
          <w:rtl/>
        </w:rPr>
        <w:t>;</w:t>
      </w:r>
      <w:r>
        <w:rPr>
          <w:rtl/>
        </w:rPr>
        <w:t xml:space="preserve"> אחמד אל</w:t>
      </w:r>
      <w:bookmarkStart w:id="12206" w:name="_ETM_Q75_511560"/>
      <w:bookmarkEnd w:id="12206"/>
      <w:r>
        <w:rPr>
          <w:rtl/>
        </w:rPr>
        <w:t>משני</w:t>
      </w:r>
      <w:r>
        <w:rPr>
          <w:rFonts w:hint="cs"/>
          <w:rtl/>
        </w:rPr>
        <w:t>;</w:t>
      </w:r>
      <w:r>
        <w:rPr>
          <w:rtl/>
        </w:rPr>
        <w:t xml:space="preserve"> מ</w:t>
      </w:r>
      <w:r w:rsidR="006D55CA">
        <w:rPr>
          <w:rFonts w:hint="cs"/>
          <w:rtl/>
        </w:rPr>
        <w:t>ו</w:t>
      </w:r>
      <w:r>
        <w:rPr>
          <w:rtl/>
        </w:rPr>
        <w:t>חמד זידאן</w:t>
      </w:r>
      <w:r>
        <w:rPr>
          <w:rFonts w:hint="cs"/>
          <w:rtl/>
        </w:rPr>
        <w:t>;</w:t>
      </w:r>
      <w:r>
        <w:rPr>
          <w:rtl/>
        </w:rPr>
        <w:t xml:space="preserve"> רנין אלעביד</w:t>
      </w:r>
      <w:r>
        <w:rPr>
          <w:rFonts w:hint="cs"/>
          <w:rtl/>
        </w:rPr>
        <w:t>;</w:t>
      </w:r>
      <w:r>
        <w:rPr>
          <w:rtl/>
        </w:rPr>
        <w:t xml:space="preserve"> נביל אבו ג'ליל</w:t>
      </w:r>
      <w:r>
        <w:rPr>
          <w:rFonts w:hint="cs"/>
          <w:rtl/>
        </w:rPr>
        <w:t>;</w:t>
      </w:r>
      <w:r>
        <w:rPr>
          <w:rtl/>
        </w:rPr>
        <w:t xml:space="preserve"> עבד </w:t>
      </w:r>
      <w:r>
        <w:rPr>
          <w:rFonts w:hint="cs"/>
          <w:rtl/>
        </w:rPr>
        <w:t>א</w:t>
      </w:r>
      <w:r w:rsidR="006D55CA">
        <w:rPr>
          <w:rFonts w:hint="cs"/>
          <w:rtl/>
        </w:rPr>
        <w:t>-</w:t>
      </w:r>
      <w:r>
        <w:rPr>
          <w:rtl/>
        </w:rPr>
        <w:t xml:space="preserve">סלאם </w:t>
      </w:r>
      <w:bookmarkStart w:id="12207" w:name="_ETM_Q75_517150"/>
      <w:bookmarkEnd w:id="12207"/>
      <w:r>
        <w:rPr>
          <w:rtl/>
        </w:rPr>
        <w:t>אבו עס</w:t>
      </w:r>
      <w:r>
        <w:rPr>
          <w:rFonts w:hint="cs"/>
          <w:rtl/>
        </w:rPr>
        <w:t>ב;</w:t>
      </w:r>
      <w:r>
        <w:rPr>
          <w:rtl/>
        </w:rPr>
        <w:t xml:space="preserve"> קאסם ח</w:t>
      </w:r>
      <w:r>
        <w:rPr>
          <w:rFonts w:hint="cs"/>
          <w:rtl/>
        </w:rPr>
        <w:t>'</w:t>
      </w:r>
      <w:r>
        <w:rPr>
          <w:rtl/>
        </w:rPr>
        <w:t>טיב</w:t>
      </w:r>
      <w:r>
        <w:rPr>
          <w:rFonts w:hint="cs"/>
          <w:rtl/>
        </w:rPr>
        <w:t>;</w:t>
      </w:r>
      <w:r>
        <w:rPr>
          <w:rtl/>
        </w:rPr>
        <w:t xml:space="preserve"> יונס אבו </w:t>
      </w:r>
      <w:r>
        <w:rPr>
          <w:rFonts w:hint="cs"/>
          <w:rtl/>
        </w:rPr>
        <w:t>ע'א</w:t>
      </w:r>
      <w:r>
        <w:rPr>
          <w:rtl/>
        </w:rPr>
        <w:t>נם</w:t>
      </w:r>
      <w:r>
        <w:rPr>
          <w:rFonts w:hint="cs"/>
          <w:rtl/>
        </w:rPr>
        <w:t>;</w:t>
      </w:r>
      <w:r>
        <w:rPr>
          <w:rtl/>
        </w:rPr>
        <w:t xml:space="preserve"> עלי </w:t>
      </w:r>
      <w:r w:rsidR="004576CF">
        <w:rPr>
          <w:rFonts w:hint="cs"/>
          <w:rtl/>
        </w:rPr>
        <w:t>א-</w:t>
      </w:r>
      <w:r>
        <w:rPr>
          <w:rtl/>
        </w:rPr>
        <w:t>שמאלי</w:t>
      </w:r>
      <w:r>
        <w:rPr>
          <w:rFonts w:hint="cs"/>
          <w:rtl/>
        </w:rPr>
        <w:t>;</w:t>
      </w:r>
      <w:r>
        <w:rPr>
          <w:rtl/>
        </w:rPr>
        <w:t xml:space="preserve"> אחמד </w:t>
      </w:r>
      <w:bookmarkStart w:id="12208" w:name="_ETM_Q75_522740"/>
      <w:bookmarkEnd w:id="12208"/>
      <w:r>
        <w:rPr>
          <w:rtl/>
        </w:rPr>
        <w:t>חפנאווי</w:t>
      </w:r>
      <w:r>
        <w:rPr>
          <w:rFonts w:hint="cs"/>
          <w:rtl/>
        </w:rPr>
        <w:t>;</w:t>
      </w:r>
      <w:r>
        <w:rPr>
          <w:rtl/>
        </w:rPr>
        <w:t xml:space="preserve"> אחמד</w:t>
      </w:r>
      <w:r>
        <w:rPr>
          <w:rFonts w:hint="cs"/>
          <w:rtl/>
        </w:rPr>
        <w:t xml:space="preserve"> א</w:t>
      </w:r>
      <w:r w:rsidR="004576CF">
        <w:rPr>
          <w:rFonts w:hint="cs"/>
          <w:rtl/>
        </w:rPr>
        <w:t>גב</w:t>
      </w:r>
      <w:r>
        <w:rPr>
          <w:rFonts w:hint="cs"/>
          <w:rtl/>
        </w:rPr>
        <w:t>אריה;</w:t>
      </w:r>
      <w:r>
        <w:rPr>
          <w:rtl/>
        </w:rPr>
        <w:t xml:space="preserve"> סל</w:t>
      </w:r>
      <w:r>
        <w:rPr>
          <w:rFonts w:hint="cs"/>
          <w:rtl/>
        </w:rPr>
        <w:t>א</w:t>
      </w:r>
      <w:r>
        <w:rPr>
          <w:rtl/>
        </w:rPr>
        <w:t>ח ז</w:t>
      </w:r>
      <w:r w:rsidR="004576CF">
        <w:rPr>
          <w:rFonts w:hint="cs"/>
          <w:rtl/>
        </w:rPr>
        <w:t>ו</w:t>
      </w:r>
      <w:r>
        <w:rPr>
          <w:rtl/>
        </w:rPr>
        <w:t>עבי</w:t>
      </w:r>
      <w:r>
        <w:rPr>
          <w:rFonts w:hint="cs"/>
          <w:rtl/>
        </w:rPr>
        <w:t>;</w:t>
      </w:r>
      <w:r>
        <w:rPr>
          <w:rtl/>
        </w:rPr>
        <w:t xml:space="preserve"> יחי</w:t>
      </w:r>
      <w:r w:rsidR="004576CF">
        <w:rPr>
          <w:rFonts w:hint="cs"/>
          <w:rtl/>
        </w:rPr>
        <w:t>א</w:t>
      </w:r>
      <w:r>
        <w:rPr>
          <w:rtl/>
        </w:rPr>
        <w:t xml:space="preserve"> קסום</w:t>
      </w:r>
      <w:r>
        <w:rPr>
          <w:rFonts w:hint="cs"/>
          <w:rtl/>
        </w:rPr>
        <w:t>;</w:t>
      </w:r>
      <w:r>
        <w:rPr>
          <w:rtl/>
        </w:rPr>
        <w:t xml:space="preserve"> ל</w:t>
      </w:r>
      <w:r w:rsidR="00CC47C7">
        <w:rPr>
          <w:rFonts w:hint="cs"/>
          <w:rtl/>
        </w:rPr>
        <w:t>י</w:t>
      </w:r>
      <w:r>
        <w:rPr>
          <w:rtl/>
        </w:rPr>
        <w:t>יל</w:t>
      </w:r>
      <w:r w:rsidR="004576CF">
        <w:rPr>
          <w:rFonts w:hint="cs"/>
          <w:rtl/>
        </w:rPr>
        <w:t>א</w:t>
      </w:r>
      <w:r>
        <w:rPr>
          <w:rtl/>
        </w:rPr>
        <w:t xml:space="preserve"> </w:t>
      </w:r>
      <w:r w:rsidR="004576CF">
        <w:rPr>
          <w:rtl/>
        </w:rPr>
        <w:t>ג'הג'אה</w:t>
      </w:r>
      <w:r w:rsidR="00CC47C7">
        <w:rPr>
          <w:rFonts w:hint="cs"/>
          <w:rtl/>
        </w:rPr>
        <w:t>,</w:t>
      </w:r>
      <w:r>
        <w:rPr>
          <w:rtl/>
        </w:rPr>
        <w:t xml:space="preserve"> בת</w:t>
      </w:r>
      <w:bookmarkStart w:id="12209" w:name="_ETM_Q75_528330"/>
      <w:bookmarkEnd w:id="12209"/>
      <w:r>
        <w:rPr>
          <w:rFonts w:hint="cs"/>
          <w:rtl/>
        </w:rPr>
        <w:t xml:space="preserve"> שבע </w:t>
      </w:r>
      <w:r>
        <w:rPr>
          <w:rtl/>
        </w:rPr>
        <w:t>שנים</w:t>
      </w:r>
      <w:r>
        <w:rPr>
          <w:rFonts w:hint="cs"/>
          <w:rtl/>
        </w:rPr>
        <w:t>;</w:t>
      </w:r>
      <w:r>
        <w:rPr>
          <w:rtl/>
        </w:rPr>
        <w:t xml:space="preserve"> נ</w:t>
      </w:r>
      <w:r w:rsidR="004576CF">
        <w:rPr>
          <w:rFonts w:hint="cs"/>
          <w:rtl/>
        </w:rPr>
        <w:t>י</w:t>
      </w:r>
      <w:r>
        <w:rPr>
          <w:rtl/>
        </w:rPr>
        <w:t>ה</w:t>
      </w:r>
      <w:r>
        <w:rPr>
          <w:rFonts w:hint="cs"/>
          <w:rtl/>
        </w:rPr>
        <w:t>א</w:t>
      </w:r>
      <w:r>
        <w:rPr>
          <w:rtl/>
        </w:rPr>
        <w:t>יה אבו ג'אבר</w:t>
      </w:r>
      <w:r w:rsidR="00CC47C7">
        <w:rPr>
          <w:rFonts w:hint="cs"/>
          <w:rtl/>
        </w:rPr>
        <w:t>,</w:t>
      </w:r>
      <w:r>
        <w:rPr>
          <w:rtl/>
        </w:rPr>
        <w:t xml:space="preserve"> אישה בת 45 מכ</w:t>
      </w:r>
      <w:r>
        <w:rPr>
          <w:rFonts w:hint="cs"/>
          <w:rtl/>
        </w:rPr>
        <w:t>פר</w:t>
      </w:r>
      <w:r>
        <w:rPr>
          <w:rtl/>
        </w:rPr>
        <w:t xml:space="preserve"> קאסם</w:t>
      </w:r>
      <w:r>
        <w:rPr>
          <w:rFonts w:hint="cs"/>
          <w:rtl/>
        </w:rPr>
        <w:t>;</w:t>
      </w:r>
      <w:r>
        <w:rPr>
          <w:rtl/>
        </w:rPr>
        <w:t xml:space="preserve"> </w:t>
      </w:r>
      <w:bookmarkStart w:id="12210" w:name="_ETM_Q75_534070"/>
      <w:bookmarkEnd w:id="12210"/>
      <w:r>
        <w:rPr>
          <w:rtl/>
        </w:rPr>
        <w:t>ס</w:t>
      </w:r>
      <w:r>
        <w:rPr>
          <w:rFonts w:hint="cs"/>
          <w:rtl/>
        </w:rPr>
        <w:t>א</w:t>
      </w:r>
      <w:r>
        <w:rPr>
          <w:rtl/>
        </w:rPr>
        <w:t>מר חלבי</w:t>
      </w:r>
      <w:r>
        <w:rPr>
          <w:rFonts w:hint="cs"/>
          <w:rtl/>
        </w:rPr>
        <w:t>;</w:t>
      </w:r>
      <w:r>
        <w:rPr>
          <w:rtl/>
        </w:rPr>
        <w:t xml:space="preserve"> זידאן אבו ע</w:t>
      </w:r>
      <w:r>
        <w:rPr>
          <w:rFonts w:hint="cs"/>
          <w:rtl/>
        </w:rPr>
        <w:t>א</w:t>
      </w:r>
      <w:r>
        <w:rPr>
          <w:rtl/>
        </w:rPr>
        <w:t>מר</w:t>
      </w:r>
      <w:r>
        <w:rPr>
          <w:rFonts w:hint="cs"/>
          <w:rtl/>
        </w:rPr>
        <w:t>;</w:t>
      </w:r>
      <w:r>
        <w:rPr>
          <w:rtl/>
        </w:rPr>
        <w:t xml:space="preserve"> פואד חמדון</w:t>
      </w:r>
      <w:r>
        <w:rPr>
          <w:rFonts w:hint="cs"/>
          <w:rtl/>
        </w:rPr>
        <w:t>;</w:t>
      </w:r>
      <w:r>
        <w:rPr>
          <w:rtl/>
        </w:rPr>
        <w:t xml:space="preserve"> </w:t>
      </w:r>
      <w:r>
        <w:rPr>
          <w:rFonts w:hint="cs"/>
          <w:rtl/>
        </w:rPr>
        <w:t>מ</w:t>
      </w:r>
      <w:r w:rsidR="003E7005">
        <w:rPr>
          <w:rFonts w:hint="cs"/>
          <w:rtl/>
        </w:rPr>
        <w:t>ו</w:t>
      </w:r>
      <w:r>
        <w:rPr>
          <w:rtl/>
        </w:rPr>
        <w:t>חמד אבו</w:t>
      </w:r>
      <w:r>
        <w:rPr>
          <w:rFonts w:hint="cs"/>
          <w:rtl/>
        </w:rPr>
        <w:t xml:space="preserve"> רקייק;</w:t>
      </w:r>
      <w:r>
        <w:rPr>
          <w:rtl/>
        </w:rPr>
        <w:t xml:space="preserve"> </w:t>
      </w:r>
      <w:bookmarkStart w:id="12211" w:name="_ETM_Q75_539702"/>
      <w:bookmarkEnd w:id="12211"/>
      <w:r>
        <w:rPr>
          <w:rtl/>
        </w:rPr>
        <w:t xml:space="preserve">אסעד </w:t>
      </w:r>
      <w:r>
        <w:rPr>
          <w:rFonts w:hint="cs"/>
          <w:rtl/>
        </w:rPr>
        <w:t>סא</w:t>
      </w:r>
      <w:r>
        <w:rPr>
          <w:rtl/>
        </w:rPr>
        <w:t>רה</w:t>
      </w:r>
      <w:r>
        <w:rPr>
          <w:rFonts w:hint="cs"/>
          <w:rtl/>
        </w:rPr>
        <w:t>;</w:t>
      </w:r>
      <w:r>
        <w:rPr>
          <w:rtl/>
        </w:rPr>
        <w:t xml:space="preserve"> מ</w:t>
      </w:r>
      <w:r w:rsidR="003E7005">
        <w:rPr>
          <w:rFonts w:hint="cs"/>
          <w:rtl/>
        </w:rPr>
        <w:t>ו</w:t>
      </w:r>
      <w:r>
        <w:rPr>
          <w:rtl/>
        </w:rPr>
        <w:t xml:space="preserve">חמד </w:t>
      </w:r>
      <w:r>
        <w:rPr>
          <w:rFonts w:hint="cs"/>
          <w:rtl/>
        </w:rPr>
        <w:t>סא</w:t>
      </w:r>
      <w:r>
        <w:rPr>
          <w:rtl/>
        </w:rPr>
        <w:t>רה</w:t>
      </w:r>
      <w:r>
        <w:rPr>
          <w:rFonts w:hint="cs"/>
          <w:rtl/>
        </w:rPr>
        <w:t>;</w:t>
      </w:r>
      <w:r>
        <w:rPr>
          <w:rtl/>
        </w:rPr>
        <w:t xml:space="preserve"> מ</w:t>
      </w:r>
      <w:r>
        <w:rPr>
          <w:rFonts w:hint="cs"/>
          <w:rtl/>
        </w:rPr>
        <w:t>אלכ</w:t>
      </w:r>
      <w:r>
        <w:rPr>
          <w:rtl/>
        </w:rPr>
        <w:t xml:space="preserve"> מ</w:t>
      </w:r>
      <w:r>
        <w:rPr>
          <w:rFonts w:hint="cs"/>
          <w:rtl/>
        </w:rPr>
        <w:t>א</w:t>
      </w:r>
      <w:r>
        <w:rPr>
          <w:rtl/>
        </w:rPr>
        <w:t>ר</w:t>
      </w:r>
      <w:r>
        <w:rPr>
          <w:rFonts w:hint="cs"/>
          <w:rtl/>
        </w:rPr>
        <w:t>כ</w:t>
      </w:r>
      <w:r>
        <w:rPr>
          <w:rtl/>
        </w:rPr>
        <w:t>יאן</w:t>
      </w:r>
      <w:r>
        <w:rPr>
          <w:rFonts w:hint="cs"/>
          <w:rtl/>
        </w:rPr>
        <w:t>;</w:t>
      </w:r>
      <w:r>
        <w:rPr>
          <w:rtl/>
        </w:rPr>
        <w:t xml:space="preserve"> פריד מזלבט</w:t>
      </w:r>
      <w:r>
        <w:rPr>
          <w:rFonts w:hint="cs"/>
          <w:rtl/>
        </w:rPr>
        <w:t xml:space="preserve"> ממע'אר</w:t>
      </w:r>
      <w:r w:rsidR="00CC47C7">
        <w:rPr>
          <w:rFonts w:hint="cs"/>
          <w:rtl/>
        </w:rPr>
        <w:t xml:space="preserve"> </w:t>
      </w:r>
      <w:r>
        <w:rPr>
          <w:rFonts w:hint="cs"/>
          <w:rtl/>
        </w:rPr>
        <w:t xml:space="preserve">(אומר </w:t>
      </w:r>
      <w:r w:rsidR="00CC47C7">
        <w:rPr>
          <w:rFonts w:hint="cs"/>
          <w:rtl/>
        </w:rPr>
        <w:t>ב</w:t>
      </w:r>
      <w:r>
        <w:rPr>
          <w:rFonts w:hint="cs"/>
          <w:rtl/>
        </w:rPr>
        <w:t>ערבית</w:t>
      </w:r>
      <w:r w:rsidR="003E7005">
        <w:rPr>
          <w:rFonts w:hint="cs"/>
          <w:rtl/>
        </w:rPr>
        <w:t>:</w:t>
      </w:r>
      <w:r w:rsidR="00CC47C7">
        <w:rPr>
          <w:rFonts w:hint="cs"/>
          <w:rtl/>
        </w:rPr>
        <w:t xml:space="preserve"> לפני כמה ימים</w:t>
      </w:r>
      <w:r>
        <w:rPr>
          <w:rFonts w:hint="cs"/>
          <w:rtl/>
        </w:rPr>
        <w:t>)</w:t>
      </w:r>
      <w:r w:rsidR="00CC47C7">
        <w:rPr>
          <w:rFonts w:hint="cs"/>
          <w:rtl/>
        </w:rPr>
        <w:t xml:space="preserve">; </w:t>
      </w:r>
      <w:r>
        <w:rPr>
          <w:rtl/>
        </w:rPr>
        <w:t>וסים כפאיה</w:t>
      </w:r>
      <w:r>
        <w:rPr>
          <w:rFonts w:hint="cs"/>
          <w:rtl/>
        </w:rPr>
        <w:t xml:space="preserve"> </w:t>
      </w:r>
      <w:bookmarkStart w:id="12212" w:name="_ETM_Q75_550966"/>
      <w:bookmarkEnd w:id="12212"/>
      <w:r>
        <w:rPr>
          <w:rFonts w:hint="cs"/>
          <w:rtl/>
        </w:rPr>
        <w:t xml:space="preserve">(אומר </w:t>
      </w:r>
      <w:r w:rsidR="003E7005">
        <w:rPr>
          <w:rFonts w:hint="cs"/>
          <w:rtl/>
        </w:rPr>
        <w:t>ב</w:t>
      </w:r>
      <w:r>
        <w:rPr>
          <w:rFonts w:hint="cs"/>
          <w:rtl/>
        </w:rPr>
        <w:t>ערבית</w:t>
      </w:r>
      <w:r w:rsidR="003E7005">
        <w:rPr>
          <w:rFonts w:hint="cs"/>
          <w:rtl/>
        </w:rPr>
        <w:t>:</w:t>
      </w:r>
      <w:r w:rsidR="003E7005">
        <w:rPr>
          <w:rFonts w:hint="cs"/>
        </w:rPr>
        <w:t xml:space="preserve"> </w:t>
      </w:r>
      <w:r w:rsidR="003E7005">
        <w:rPr>
          <w:rFonts w:hint="cs"/>
          <w:rtl/>
        </w:rPr>
        <w:t>שלשום</w:t>
      </w:r>
      <w:r>
        <w:rPr>
          <w:rFonts w:hint="cs"/>
          <w:rtl/>
        </w:rPr>
        <w:t>)</w:t>
      </w:r>
      <w:r w:rsidR="003E7005">
        <w:rPr>
          <w:rFonts w:hint="cs"/>
          <w:rtl/>
        </w:rPr>
        <w:t>, מאום אל-פחם.</w:t>
      </w:r>
    </w:p>
    <w:p w:rsidR="000863C9" w:rsidRDefault="000863C9" w:rsidP="00077A11">
      <w:pPr>
        <w:rPr>
          <w:rtl/>
        </w:rPr>
      </w:pPr>
    </w:p>
    <w:p w:rsidR="000863C9" w:rsidRDefault="000863C9" w:rsidP="003E7005">
      <w:pPr>
        <w:rPr>
          <w:rtl/>
        </w:rPr>
      </w:pPr>
      <w:r>
        <w:rPr>
          <w:rtl/>
        </w:rPr>
        <w:t>והשישה שנהרגו על ידי המשטרה</w:t>
      </w:r>
      <w:r>
        <w:rPr>
          <w:rFonts w:hint="cs"/>
          <w:rtl/>
        </w:rPr>
        <w:t>:</w:t>
      </w:r>
      <w:r>
        <w:rPr>
          <w:rtl/>
        </w:rPr>
        <w:t xml:space="preserve"> מ</w:t>
      </w:r>
      <w:r w:rsidR="003E7005">
        <w:rPr>
          <w:rFonts w:hint="cs"/>
          <w:rtl/>
        </w:rPr>
        <w:t>ו</w:t>
      </w:r>
      <w:r>
        <w:rPr>
          <w:rtl/>
        </w:rPr>
        <w:t>חמד ח</w:t>
      </w:r>
      <w:r w:rsidR="003E7005">
        <w:rPr>
          <w:rFonts w:hint="cs"/>
          <w:rtl/>
        </w:rPr>
        <w:t>ו</w:t>
      </w:r>
      <w:r>
        <w:rPr>
          <w:rtl/>
        </w:rPr>
        <w:t>סי</w:t>
      </w:r>
      <w:r w:rsidR="003E7005">
        <w:rPr>
          <w:rFonts w:hint="cs"/>
          <w:rtl/>
        </w:rPr>
        <w:t>י</w:t>
      </w:r>
      <w:r>
        <w:rPr>
          <w:rtl/>
        </w:rPr>
        <w:t xml:space="preserve">ן </w:t>
      </w:r>
      <w:r w:rsidR="003E7005">
        <w:rPr>
          <w:rFonts w:hint="cs"/>
          <w:rtl/>
        </w:rPr>
        <w:t>א-</w:t>
      </w:r>
      <w:r>
        <w:rPr>
          <w:rFonts w:hint="cs"/>
          <w:rtl/>
        </w:rPr>
        <w:t>ת</w:t>
      </w:r>
      <w:r>
        <w:rPr>
          <w:rtl/>
        </w:rPr>
        <w:t>ר</w:t>
      </w:r>
      <w:r>
        <w:rPr>
          <w:rFonts w:hint="cs"/>
          <w:rtl/>
        </w:rPr>
        <w:t>א</w:t>
      </w:r>
      <w:r>
        <w:rPr>
          <w:rtl/>
        </w:rPr>
        <w:t>בין</w:t>
      </w:r>
      <w:r>
        <w:rPr>
          <w:rFonts w:hint="cs"/>
          <w:rtl/>
        </w:rPr>
        <w:t>;</w:t>
      </w:r>
      <w:r>
        <w:rPr>
          <w:rtl/>
        </w:rPr>
        <w:t xml:space="preserve"> ש</w:t>
      </w:r>
      <w:r>
        <w:rPr>
          <w:rFonts w:hint="cs"/>
          <w:rtl/>
        </w:rPr>
        <w:t>א</w:t>
      </w:r>
      <w:r>
        <w:rPr>
          <w:rtl/>
        </w:rPr>
        <w:t>ם ש</w:t>
      </w:r>
      <w:r>
        <w:rPr>
          <w:rFonts w:hint="cs"/>
          <w:rtl/>
        </w:rPr>
        <w:t>א</w:t>
      </w:r>
      <w:r>
        <w:rPr>
          <w:rtl/>
        </w:rPr>
        <w:t>מי</w:t>
      </w:r>
      <w:r>
        <w:rPr>
          <w:rFonts w:hint="cs"/>
          <w:rtl/>
        </w:rPr>
        <w:t>;</w:t>
      </w:r>
      <w:r>
        <w:rPr>
          <w:rtl/>
        </w:rPr>
        <w:t xml:space="preserve"> </w:t>
      </w:r>
      <w:bookmarkStart w:id="12213" w:name="_ETM_Q75_556598"/>
      <w:bookmarkEnd w:id="12213"/>
      <w:r>
        <w:rPr>
          <w:rtl/>
        </w:rPr>
        <w:t>יוסף אבו ג'ווי</w:t>
      </w:r>
      <w:r>
        <w:rPr>
          <w:rFonts w:hint="cs"/>
          <w:rtl/>
        </w:rPr>
        <w:t>ע</w:t>
      </w:r>
      <w:r w:rsidR="003E7005">
        <w:rPr>
          <w:rFonts w:hint="cs"/>
          <w:rtl/>
        </w:rPr>
        <w:t>ד</w:t>
      </w:r>
      <w:r>
        <w:rPr>
          <w:rFonts w:hint="cs"/>
          <w:rtl/>
        </w:rPr>
        <w:t>;</w:t>
      </w:r>
      <w:r>
        <w:rPr>
          <w:rtl/>
        </w:rPr>
        <w:t xml:space="preserve"> אחמד אש</w:t>
      </w:r>
      <w:r>
        <w:rPr>
          <w:rFonts w:hint="cs"/>
          <w:rtl/>
        </w:rPr>
        <w:t>ק</w:t>
      </w:r>
      <w:r>
        <w:rPr>
          <w:rtl/>
        </w:rPr>
        <w:t>ר</w:t>
      </w:r>
      <w:r>
        <w:rPr>
          <w:rFonts w:hint="cs"/>
          <w:rtl/>
        </w:rPr>
        <w:t>;</w:t>
      </w:r>
      <w:r>
        <w:rPr>
          <w:rtl/>
        </w:rPr>
        <w:t xml:space="preserve"> </w:t>
      </w:r>
      <w:bookmarkStart w:id="12214" w:name="_ETM_Q75_562510"/>
      <w:bookmarkEnd w:id="12214"/>
      <w:r>
        <w:rPr>
          <w:rtl/>
        </w:rPr>
        <w:t>ר</w:t>
      </w:r>
      <w:r>
        <w:rPr>
          <w:rFonts w:hint="cs"/>
          <w:rtl/>
        </w:rPr>
        <w:t>א</w:t>
      </w:r>
      <w:r>
        <w:rPr>
          <w:rtl/>
        </w:rPr>
        <w:t>פי אבו טריף</w:t>
      </w:r>
      <w:r>
        <w:rPr>
          <w:rFonts w:hint="cs"/>
          <w:rtl/>
        </w:rPr>
        <w:t>;</w:t>
      </w:r>
      <w:r>
        <w:rPr>
          <w:rtl/>
        </w:rPr>
        <w:t xml:space="preserve"> ואחמד סעיד </w:t>
      </w:r>
      <w:r>
        <w:rPr>
          <w:rFonts w:hint="cs"/>
          <w:rtl/>
        </w:rPr>
        <w:t>אל</w:t>
      </w:r>
      <w:r w:rsidR="003E7005">
        <w:rPr>
          <w:rFonts w:hint="cs"/>
          <w:rtl/>
        </w:rPr>
        <w:t>-</w:t>
      </w:r>
      <w:r>
        <w:rPr>
          <w:rtl/>
        </w:rPr>
        <w:t>נע</w:t>
      </w:r>
      <w:r>
        <w:rPr>
          <w:rFonts w:hint="cs"/>
          <w:rtl/>
        </w:rPr>
        <w:t>א</w:t>
      </w:r>
      <w:r>
        <w:rPr>
          <w:rtl/>
        </w:rPr>
        <w:t>מי מרהט</w:t>
      </w:r>
      <w:r>
        <w:rPr>
          <w:rFonts w:hint="cs"/>
          <w:rtl/>
        </w:rPr>
        <w:t>.</w:t>
      </w:r>
      <w:r>
        <w:rPr>
          <w:rtl/>
        </w:rPr>
        <w:t xml:space="preserve"> </w:t>
      </w:r>
      <w:bookmarkStart w:id="12215" w:name="_ETM_Q75_567160"/>
      <w:bookmarkEnd w:id="12215"/>
    </w:p>
    <w:p w:rsidR="000863C9" w:rsidRDefault="000863C9" w:rsidP="00077A11">
      <w:pPr>
        <w:rPr>
          <w:rtl/>
        </w:rPr>
      </w:pPr>
    </w:p>
    <w:p w:rsidR="000863C9" w:rsidRDefault="000863C9" w:rsidP="00077A11">
      <w:pPr>
        <w:rPr>
          <w:rtl/>
        </w:rPr>
      </w:pPr>
      <w:r>
        <w:rPr>
          <w:rtl/>
        </w:rPr>
        <w:t>אם קור</w:t>
      </w:r>
      <w:r>
        <w:rPr>
          <w:rFonts w:hint="cs"/>
          <w:rtl/>
        </w:rPr>
        <w:t>ים</w:t>
      </w:r>
      <w:r>
        <w:rPr>
          <w:rtl/>
        </w:rPr>
        <w:t xml:space="preserve"> מקרים כאל</w:t>
      </w:r>
      <w:r>
        <w:rPr>
          <w:rFonts w:hint="cs"/>
          <w:rtl/>
        </w:rPr>
        <w:t>ה</w:t>
      </w:r>
      <w:r>
        <w:rPr>
          <w:rtl/>
        </w:rPr>
        <w:t xml:space="preserve"> </w:t>
      </w:r>
      <w:bookmarkStart w:id="12216" w:name="_ETM_Q75_571809"/>
      <w:bookmarkEnd w:id="12216"/>
      <w:r>
        <w:rPr>
          <w:rtl/>
        </w:rPr>
        <w:t>במדינות ליד</w:t>
      </w:r>
      <w:r>
        <w:rPr>
          <w:rFonts w:hint="cs"/>
          <w:rtl/>
        </w:rPr>
        <w:t>י</w:t>
      </w:r>
      <w:r>
        <w:rPr>
          <w:rtl/>
        </w:rPr>
        <w:t>נו, כמו ירדן, ה</w:t>
      </w:r>
      <w:r>
        <w:rPr>
          <w:rFonts w:hint="cs"/>
          <w:rtl/>
        </w:rPr>
        <w:t>ם</w:t>
      </w:r>
      <w:r>
        <w:rPr>
          <w:rtl/>
        </w:rPr>
        <w:t xml:space="preserve"> לא רק מפטר</w:t>
      </w:r>
      <w:r>
        <w:rPr>
          <w:rFonts w:hint="cs"/>
          <w:rtl/>
        </w:rPr>
        <w:t>ים את</w:t>
      </w:r>
      <w:r>
        <w:rPr>
          <w:rtl/>
        </w:rPr>
        <w:t xml:space="preserve"> מח</w:t>
      </w:r>
      <w:r>
        <w:rPr>
          <w:rFonts w:hint="cs"/>
          <w:rtl/>
        </w:rPr>
        <w:t>"</w:t>
      </w:r>
      <w:r>
        <w:rPr>
          <w:rtl/>
        </w:rPr>
        <w:t>ש</w:t>
      </w:r>
      <w:r>
        <w:rPr>
          <w:rFonts w:hint="cs"/>
          <w:rtl/>
        </w:rPr>
        <w:t>,</w:t>
      </w:r>
      <w:r>
        <w:rPr>
          <w:rtl/>
        </w:rPr>
        <w:t xml:space="preserve"> או </w:t>
      </w:r>
      <w:bookmarkStart w:id="12217" w:name="_ETM_Q75_577761"/>
      <w:bookmarkEnd w:id="12217"/>
      <w:r>
        <w:rPr>
          <w:rtl/>
        </w:rPr>
        <w:t>שוטרים</w:t>
      </w:r>
      <w:r>
        <w:rPr>
          <w:rFonts w:hint="cs"/>
          <w:rtl/>
        </w:rPr>
        <w:t>,</w:t>
      </w:r>
      <w:r>
        <w:rPr>
          <w:rtl/>
        </w:rPr>
        <w:t xml:space="preserve"> או מפכ"ל</w:t>
      </w:r>
      <w:r>
        <w:rPr>
          <w:rFonts w:hint="cs"/>
          <w:rtl/>
        </w:rPr>
        <w:t>ים.</w:t>
      </w:r>
      <w:r>
        <w:rPr>
          <w:rtl/>
        </w:rPr>
        <w:t xml:space="preserve"> </w:t>
      </w:r>
      <w:r>
        <w:rPr>
          <w:rFonts w:hint="cs"/>
          <w:rtl/>
        </w:rPr>
        <w:t xml:space="preserve">כולם, </w:t>
      </w:r>
      <w:bookmarkStart w:id="12218" w:name="_ETM_Q75_588408"/>
      <w:bookmarkEnd w:id="12218"/>
      <w:r>
        <w:rPr>
          <w:rtl/>
        </w:rPr>
        <w:t>מחליפ</w:t>
      </w:r>
      <w:r>
        <w:rPr>
          <w:rFonts w:hint="cs"/>
          <w:rtl/>
        </w:rPr>
        <w:t>ים את</w:t>
      </w:r>
      <w:r>
        <w:rPr>
          <w:rtl/>
        </w:rPr>
        <w:t xml:space="preserve"> כולם</w:t>
      </w:r>
      <w:r>
        <w:rPr>
          <w:rFonts w:hint="cs"/>
          <w:rtl/>
        </w:rPr>
        <w:t>.</w:t>
      </w:r>
      <w:r>
        <w:rPr>
          <w:rtl/>
        </w:rPr>
        <w:t xml:space="preserve"> למה</w:t>
      </w:r>
      <w:r>
        <w:rPr>
          <w:rFonts w:hint="cs"/>
          <w:rtl/>
        </w:rPr>
        <w:t>?</w:t>
      </w:r>
      <w:r>
        <w:rPr>
          <w:rtl/>
        </w:rPr>
        <w:t xml:space="preserve"> אנחנו במדינת עולם </w:t>
      </w:r>
      <w:bookmarkStart w:id="12219" w:name="_ETM_Q75_583713"/>
      <w:bookmarkEnd w:id="12219"/>
      <w:r>
        <w:rPr>
          <w:rtl/>
        </w:rPr>
        <w:t>עשירי</w:t>
      </w:r>
      <w:r>
        <w:rPr>
          <w:rFonts w:hint="cs"/>
          <w:rtl/>
        </w:rPr>
        <w:t>?</w:t>
      </w:r>
      <w:r>
        <w:rPr>
          <w:rtl/>
        </w:rPr>
        <w:t xml:space="preserve"> במדינת עולם רביעי או שלישי</w:t>
      </w:r>
      <w:r>
        <w:rPr>
          <w:rFonts w:hint="cs"/>
          <w:rtl/>
        </w:rPr>
        <w:t>?</w:t>
      </w:r>
      <w:r>
        <w:rPr>
          <w:rtl/>
        </w:rPr>
        <w:t xml:space="preserve"> מה קרה? אחוז</w:t>
      </w:r>
      <w:r>
        <w:rPr>
          <w:rFonts w:hint="cs"/>
          <w:rtl/>
        </w:rPr>
        <w:t xml:space="preserve"> פיע</w:t>
      </w:r>
      <w:r>
        <w:rPr>
          <w:rtl/>
        </w:rPr>
        <w:t xml:space="preserve">נוח </w:t>
      </w:r>
      <w:bookmarkStart w:id="12220" w:name="_ETM_Q75_589665"/>
      <w:bookmarkEnd w:id="12220"/>
      <w:r>
        <w:rPr>
          <w:rtl/>
        </w:rPr>
        <w:t>מקר</w:t>
      </w:r>
      <w:r>
        <w:rPr>
          <w:rFonts w:hint="cs"/>
          <w:rtl/>
        </w:rPr>
        <w:t>י</w:t>
      </w:r>
      <w:r>
        <w:rPr>
          <w:rtl/>
        </w:rPr>
        <w:t xml:space="preserve"> הרצח במדינות לידינו,</w:t>
      </w:r>
      <w:r>
        <w:rPr>
          <w:rFonts w:hint="cs"/>
          <w:rtl/>
        </w:rPr>
        <w:t xml:space="preserve"> </w:t>
      </w:r>
      <w:r>
        <w:rPr>
          <w:rtl/>
        </w:rPr>
        <w:t xml:space="preserve">מדינות שאין להן </w:t>
      </w:r>
      <w:r>
        <w:rPr>
          <w:rFonts w:hint="cs"/>
          <w:rtl/>
        </w:rPr>
        <w:t>את ה</w:t>
      </w:r>
      <w:r>
        <w:rPr>
          <w:rtl/>
        </w:rPr>
        <w:t>אמצעי</w:t>
      </w:r>
      <w:r>
        <w:rPr>
          <w:rFonts w:hint="cs"/>
          <w:rtl/>
        </w:rPr>
        <w:t>ם</w:t>
      </w:r>
      <w:r>
        <w:rPr>
          <w:rtl/>
        </w:rPr>
        <w:t xml:space="preserve"> הטכנולוגי</w:t>
      </w:r>
      <w:r>
        <w:rPr>
          <w:rFonts w:hint="cs"/>
          <w:rtl/>
        </w:rPr>
        <w:t>ים</w:t>
      </w:r>
      <w:r>
        <w:rPr>
          <w:rtl/>
        </w:rPr>
        <w:t xml:space="preserve"> </w:t>
      </w:r>
      <w:bookmarkStart w:id="12221" w:name="_ETM_Q75_595617"/>
      <w:bookmarkEnd w:id="12221"/>
      <w:r>
        <w:rPr>
          <w:rtl/>
        </w:rPr>
        <w:t>שיש לנו</w:t>
      </w:r>
      <w:bookmarkStart w:id="12222" w:name="_ETM_Q75_602480"/>
      <w:bookmarkEnd w:id="12222"/>
      <w:r>
        <w:rPr>
          <w:rFonts w:hint="cs"/>
          <w:rtl/>
        </w:rPr>
        <w:t xml:space="preserve"> – </w:t>
      </w:r>
      <w:r>
        <w:rPr>
          <w:rtl/>
        </w:rPr>
        <w:t xml:space="preserve">אחוז </w:t>
      </w:r>
      <w:r>
        <w:rPr>
          <w:rFonts w:hint="cs"/>
          <w:rtl/>
        </w:rPr>
        <w:t>פענ</w:t>
      </w:r>
      <w:r>
        <w:rPr>
          <w:rtl/>
        </w:rPr>
        <w:t>וח מקרי הרצח הוא</w:t>
      </w:r>
      <w:r>
        <w:rPr>
          <w:rFonts w:hint="cs"/>
          <w:rtl/>
        </w:rPr>
        <w:t xml:space="preserve"> כמעט</w:t>
      </w:r>
      <w:r>
        <w:rPr>
          <w:rtl/>
        </w:rPr>
        <w:t xml:space="preserve"> 100%</w:t>
      </w:r>
      <w:r>
        <w:rPr>
          <w:rFonts w:hint="cs"/>
          <w:rtl/>
        </w:rPr>
        <w:t xml:space="preserve">; </w:t>
      </w:r>
      <w:r>
        <w:rPr>
          <w:rtl/>
        </w:rPr>
        <w:t>אצלנו</w:t>
      </w:r>
      <w:r>
        <w:rPr>
          <w:rFonts w:hint="cs"/>
          <w:rtl/>
        </w:rPr>
        <w:t xml:space="preserve"> –</w:t>
      </w:r>
      <w:r>
        <w:rPr>
          <w:rtl/>
        </w:rPr>
        <w:t xml:space="preserve"> פחות </w:t>
      </w:r>
      <w:bookmarkStart w:id="12223" w:name="_ETM_Q75_607219"/>
      <w:bookmarkEnd w:id="12223"/>
      <w:r>
        <w:rPr>
          <w:rtl/>
        </w:rPr>
        <w:t>מ-10%. העניין התחיל להתגלגל לחברה היהודית. בחודש וחצי האחרון</w:t>
      </w:r>
      <w:bookmarkStart w:id="12224" w:name="_ETM_Q75_611959"/>
      <w:bookmarkEnd w:id="12224"/>
      <w:r>
        <w:rPr>
          <w:rFonts w:hint="cs"/>
          <w:rtl/>
        </w:rPr>
        <w:t xml:space="preserve"> </w:t>
      </w:r>
      <w:r>
        <w:rPr>
          <w:rtl/>
        </w:rPr>
        <w:t>קראתי</w:t>
      </w:r>
      <w:r>
        <w:rPr>
          <w:rFonts w:hint="cs"/>
          <w:rtl/>
        </w:rPr>
        <w:t xml:space="preserve"> – </w:t>
      </w:r>
      <w:r>
        <w:rPr>
          <w:rtl/>
        </w:rPr>
        <w:t>מעל 18 הרוגים. למה</w:t>
      </w:r>
      <w:r>
        <w:rPr>
          <w:rFonts w:hint="cs"/>
          <w:rtl/>
        </w:rPr>
        <w:t>,</w:t>
      </w:r>
      <w:r>
        <w:rPr>
          <w:rtl/>
        </w:rPr>
        <w:t xml:space="preserve"> מה קרה? למה? </w:t>
      </w:r>
      <w:bookmarkStart w:id="12225" w:name="_ETM_Q75_616699"/>
      <w:bookmarkEnd w:id="12225"/>
      <w:r>
        <w:rPr>
          <w:rtl/>
        </w:rPr>
        <w:t>אם יש אפליות גם במקר</w:t>
      </w:r>
      <w:r>
        <w:rPr>
          <w:rFonts w:hint="cs"/>
          <w:rtl/>
        </w:rPr>
        <w:t>י</w:t>
      </w:r>
      <w:r>
        <w:rPr>
          <w:rtl/>
        </w:rPr>
        <w:t xml:space="preserve"> הרציחות, אנחנו נשלם אחר כך </w:t>
      </w:r>
      <w:bookmarkStart w:id="12226" w:name="_ETM_Q75_621439"/>
      <w:bookmarkEnd w:id="12226"/>
      <w:r>
        <w:rPr>
          <w:rtl/>
        </w:rPr>
        <w:t>מחיר כבד מאוד</w:t>
      </w:r>
      <w:r>
        <w:rPr>
          <w:rFonts w:hint="cs"/>
          <w:rtl/>
        </w:rPr>
        <w:t>.</w:t>
      </w:r>
      <w:bookmarkStart w:id="12227" w:name="_ETM_Q75_626869"/>
      <w:bookmarkEnd w:id="12227"/>
      <w:r>
        <w:rPr>
          <w:rFonts w:hint="cs"/>
          <w:rtl/>
        </w:rPr>
        <w:t xml:space="preserve"> </w:t>
      </w:r>
      <w:r>
        <w:rPr>
          <w:rtl/>
        </w:rPr>
        <w:t>אז במח</w:t>
      </w:r>
      <w:r>
        <w:rPr>
          <w:rFonts w:hint="cs"/>
          <w:rtl/>
        </w:rPr>
        <w:t>"</w:t>
      </w:r>
      <w:r>
        <w:rPr>
          <w:rtl/>
        </w:rPr>
        <w:t>ש</w:t>
      </w:r>
      <w:r>
        <w:rPr>
          <w:rFonts w:hint="cs"/>
          <w:rtl/>
        </w:rPr>
        <w:t xml:space="preserve"> –</w:t>
      </w:r>
      <w:r>
        <w:rPr>
          <w:rtl/>
        </w:rPr>
        <w:t xml:space="preserve"> צריכים לתת להם את החופשיות, לא</w:t>
      </w:r>
      <w:bookmarkStart w:id="12228" w:name="_ETM_Q75_633690"/>
      <w:bookmarkStart w:id="12229" w:name="_ETM_Q75_637073"/>
      <w:bookmarkEnd w:id="12228"/>
      <w:bookmarkEnd w:id="12229"/>
      <w:r>
        <w:rPr>
          <w:rtl/>
        </w:rPr>
        <w:t xml:space="preserve"> </w:t>
      </w:r>
      <w:r>
        <w:rPr>
          <w:rFonts w:hint="cs"/>
          <w:rtl/>
        </w:rPr>
        <w:t xml:space="preserve">מייד </w:t>
      </w:r>
      <w:r>
        <w:rPr>
          <w:rtl/>
        </w:rPr>
        <w:t>שאנחנו</w:t>
      </w:r>
      <w:r>
        <w:rPr>
          <w:rFonts w:hint="cs"/>
          <w:rtl/>
        </w:rPr>
        <w:t xml:space="preserve"> </w:t>
      </w:r>
      <w:r>
        <w:rPr>
          <w:rtl/>
        </w:rPr>
        <w:t>ניתן להם</w:t>
      </w:r>
      <w:r>
        <w:rPr>
          <w:rFonts w:hint="cs"/>
          <w:rtl/>
        </w:rPr>
        <w:t xml:space="preserve"> </w:t>
      </w:r>
      <w:r>
        <w:rPr>
          <w:rtl/>
        </w:rPr>
        <w:t xml:space="preserve">שיתלוו ויהיו תלויים בפוליטיקאים, לא משנה </w:t>
      </w:r>
      <w:bookmarkStart w:id="12230" w:name="_ETM_Q75_638473"/>
      <w:bookmarkStart w:id="12231" w:name="_ETM_Q0_44876862"/>
      <w:bookmarkEnd w:id="12230"/>
      <w:bookmarkEnd w:id="12231"/>
      <w:r>
        <w:rPr>
          <w:rtl/>
        </w:rPr>
        <w:t>איז</w:t>
      </w:r>
      <w:r>
        <w:rPr>
          <w:rFonts w:hint="cs"/>
          <w:rtl/>
        </w:rPr>
        <w:t>ה</w:t>
      </w:r>
      <w:r>
        <w:rPr>
          <w:rtl/>
        </w:rPr>
        <w:t xml:space="preserve"> ממשלה. אז בכדי זה</w:t>
      </w:r>
      <w:r>
        <w:rPr>
          <w:rFonts w:hint="cs"/>
          <w:rtl/>
        </w:rPr>
        <w:t xml:space="preserve"> – </w:t>
      </w:r>
    </w:p>
    <w:p w:rsidR="000863C9" w:rsidRDefault="000863C9" w:rsidP="00077A11">
      <w:pPr>
        <w:rPr>
          <w:rtl/>
        </w:rPr>
      </w:pPr>
    </w:p>
    <w:p w:rsidR="000863C9" w:rsidRDefault="000863C9" w:rsidP="00077A11">
      <w:pPr>
        <w:rPr>
          <w:rtl/>
        </w:rPr>
      </w:pPr>
      <w:r>
        <w:rPr>
          <w:rFonts w:hint="cs"/>
          <w:rtl/>
        </w:rPr>
        <w:t>(אומר דברים בשפה הערבית, להלן תרגומם):</w:t>
      </w:r>
    </w:p>
    <w:p w:rsidR="000863C9" w:rsidRDefault="000863C9" w:rsidP="00077A11">
      <w:pPr>
        <w:rPr>
          <w:rtl/>
        </w:rPr>
      </w:pPr>
      <w:bookmarkStart w:id="12232" w:name="_ETM_Q75_654033"/>
      <w:bookmarkStart w:id="12233" w:name="_ETM_Q75_654248"/>
      <w:bookmarkEnd w:id="12232"/>
      <w:bookmarkEnd w:id="12233"/>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p>
    <w:p w:rsidR="000863C9" w:rsidRPr="00FA364D" w:rsidRDefault="000863C9" w:rsidP="00077A11">
      <w:pPr>
        <w:rPr>
          <w:rtl/>
        </w:rPr>
      </w:pPr>
    </w:p>
    <w:p w:rsidR="000863C9" w:rsidRDefault="000863C9" w:rsidP="00077A11">
      <w:pPr>
        <w:rPr>
          <w:rtl/>
        </w:rPr>
      </w:pPr>
      <w:bookmarkStart w:id="12234" w:name="_ETM_Q75_654954"/>
      <w:bookmarkEnd w:id="12234"/>
      <w:r>
        <w:rPr>
          <w:rFonts w:hint="cs"/>
          <w:rtl/>
        </w:rPr>
        <w:t>נא לסיים.</w:t>
      </w:r>
    </w:p>
    <w:p w:rsidR="000863C9" w:rsidRDefault="000863C9" w:rsidP="00077A11">
      <w:pPr>
        <w:rPr>
          <w:rtl/>
        </w:rPr>
      </w:pPr>
    </w:p>
    <w:p w:rsidR="000863C9" w:rsidRDefault="000863C9" w:rsidP="00077A11">
      <w:pPr>
        <w:pStyle w:val="-"/>
        <w:keepNext/>
        <w:rPr>
          <w:rtl/>
        </w:rPr>
      </w:pPr>
      <w:bookmarkStart w:id="12235" w:name="ET_speakercontinue_6672_9"/>
      <w:r w:rsidRPr="001D6B64">
        <w:rPr>
          <w:rStyle w:val="TagStyle"/>
          <w:rtl/>
        </w:rPr>
        <w:t xml:space="preserve"> &lt;&lt; דובר_המשך &gt;&gt; </w:t>
      </w:r>
      <w:r>
        <w:rPr>
          <w:rtl/>
        </w:rPr>
        <w:t>סמיר בן סעיד (חד"ש-תע"ל):</w:t>
      </w:r>
      <w:r w:rsidRPr="001D6B64">
        <w:rPr>
          <w:rStyle w:val="TagStyle"/>
          <w:rtl/>
        </w:rPr>
        <w:t xml:space="preserve"> &lt;&lt; דובר_המשך &gt;&gt;</w:t>
      </w:r>
      <w:r>
        <w:rPr>
          <w:rtl/>
        </w:rPr>
        <w:t xml:space="preserve"> </w:t>
      </w:r>
      <w:bookmarkEnd w:id="12235"/>
    </w:p>
    <w:p w:rsidR="000863C9" w:rsidRPr="00FA364D" w:rsidRDefault="000863C9" w:rsidP="00077A11">
      <w:pPr>
        <w:rPr>
          <w:rtl/>
        </w:rPr>
      </w:pPr>
    </w:p>
    <w:p w:rsidR="000863C9" w:rsidRDefault="000863C9" w:rsidP="00077A11">
      <w:pPr>
        <w:rPr>
          <w:rtl/>
        </w:rPr>
      </w:pPr>
      <w:r>
        <w:rPr>
          <w:rtl/>
        </w:rPr>
        <w:t>תודה לך. סיימתי.</w:t>
      </w:r>
      <w:bookmarkStart w:id="12236" w:name="_ETM_Q75_652825"/>
      <w:bookmarkStart w:id="12237" w:name="_ETM_Q75_656730"/>
      <w:bookmarkEnd w:id="12236"/>
      <w:bookmarkEnd w:id="12237"/>
    </w:p>
    <w:p w:rsidR="000863C9" w:rsidRDefault="000863C9" w:rsidP="00077A11">
      <w:pPr>
        <w:rPr>
          <w:rtl/>
        </w:rPr>
      </w:pPr>
      <w:bookmarkStart w:id="12238" w:name="_ETM_Q75_656791"/>
      <w:bookmarkEnd w:id="12238"/>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bookmarkStart w:id="12239" w:name="_ETM_Q75_657611"/>
      <w:bookmarkEnd w:id="12239"/>
    </w:p>
    <w:p w:rsidR="000863C9" w:rsidRPr="001D6B64" w:rsidRDefault="000863C9" w:rsidP="00077A11">
      <w:pPr>
        <w:rPr>
          <w:rtl/>
          <w:lang w:eastAsia="he-IL"/>
        </w:rPr>
      </w:pPr>
      <w:bookmarkStart w:id="12240" w:name="_ETM_Q75_661931"/>
      <w:bookmarkStart w:id="12241" w:name="_ETM_Q75_662004"/>
      <w:bookmarkEnd w:id="12240"/>
      <w:bookmarkEnd w:id="12241"/>
    </w:p>
    <w:p w:rsidR="000863C9" w:rsidRDefault="000863C9" w:rsidP="00077A11">
      <w:pPr>
        <w:rPr>
          <w:rtl/>
        </w:rPr>
      </w:pPr>
      <w:bookmarkStart w:id="12242" w:name="_ETM_Q75_657609"/>
      <w:bookmarkEnd w:id="12242"/>
      <w:r>
        <w:rPr>
          <w:rFonts w:hint="cs"/>
          <w:rtl/>
        </w:rPr>
        <w:t xml:space="preserve">תודה </w:t>
      </w:r>
      <w:r>
        <w:rPr>
          <w:rtl/>
        </w:rPr>
        <w:t xml:space="preserve">רבה. </w:t>
      </w:r>
      <w:bookmarkStart w:id="12243" w:name="_ETM_Q75_659359"/>
      <w:bookmarkEnd w:id="12243"/>
      <w:r>
        <w:rPr>
          <w:rtl/>
        </w:rPr>
        <w:t>חבר הכנסת</w:t>
      </w:r>
      <w:r>
        <w:rPr>
          <w:rFonts w:hint="cs"/>
          <w:rtl/>
        </w:rPr>
        <w:t xml:space="preserve"> – </w:t>
      </w:r>
      <w:r>
        <w:rPr>
          <w:rtl/>
        </w:rPr>
        <w:t>מה זה?</w:t>
      </w:r>
    </w:p>
    <w:p w:rsidR="000863C9" w:rsidRPr="00FA364D" w:rsidRDefault="000863C9" w:rsidP="00077A11">
      <w:pPr>
        <w:rPr>
          <w:rtl/>
        </w:rPr>
      </w:pPr>
    </w:p>
    <w:p w:rsidR="000863C9" w:rsidRDefault="000863C9" w:rsidP="00077A11">
      <w:pPr>
        <w:pStyle w:val="af5"/>
        <w:keepNext/>
        <w:rPr>
          <w:rtl/>
        </w:rPr>
      </w:pPr>
      <w:bookmarkStart w:id="12244" w:name="ET_interruption_6340_16"/>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44"/>
    </w:p>
    <w:p w:rsidR="000863C9" w:rsidRPr="00FA364D" w:rsidRDefault="000863C9" w:rsidP="00077A11">
      <w:pPr>
        <w:rPr>
          <w:rtl/>
        </w:rPr>
      </w:pPr>
    </w:p>
    <w:p w:rsidR="000863C9" w:rsidRDefault="000863C9" w:rsidP="00077A11">
      <w:pPr>
        <w:rPr>
          <w:rtl/>
        </w:rPr>
      </w:pPr>
      <w:r>
        <w:rPr>
          <w:rFonts w:hint="cs"/>
          <w:rtl/>
        </w:rPr>
        <w:t>מירב כהן.</w:t>
      </w:r>
    </w:p>
    <w:p w:rsidR="000863C9" w:rsidRDefault="000863C9" w:rsidP="00077A11">
      <w:pPr>
        <w:rPr>
          <w:rtl/>
        </w:rPr>
      </w:pPr>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p>
    <w:p w:rsidR="000863C9" w:rsidRPr="001D6B64" w:rsidRDefault="000863C9" w:rsidP="00077A11">
      <w:pPr>
        <w:rPr>
          <w:rtl/>
          <w:lang w:eastAsia="he-IL"/>
        </w:rPr>
      </w:pPr>
      <w:bookmarkStart w:id="12245" w:name="_ETM_Q75_666104"/>
      <w:bookmarkStart w:id="12246" w:name="_ETM_Q75_666174"/>
      <w:bookmarkEnd w:id="12245"/>
      <w:bookmarkEnd w:id="12246"/>
    </w:p>
    <w:p w:rsidR="000863C9" w:rsidRDefault="000863C9" w:rsidP="00077A11">
      <w:pPr>
        <w:rPr>
          <w:rtl/>
        </w:rPr>
      </w:pPr>
      <w:r>
        <w:rPr>
          <w:rtl/>
        </w:rPr>
        <w:t>מירב כהן</w:t>
      </w:r>
      <w:r>
        <w:rPr>
          <w:rFonts w:hint="cs"/>
          <w:rtl/>
        </w:rPr>
        <w:t>?</w:t>
      </w:r>
      <w:bookmarkStart w:id="12247" w:name="_ETM_Q75_663709"/>
      <w:bookmarkEnd w:id="12247"/>
      <w:r>
        <w:rPr>
          <w:rFonts w:hint="cs"/>
          <w:rtl/>
        </w:rPr>
        <w:t xml:space="preserve"> וא</w:t>
      </w:r>
      <w:r>
        <w:rPr>
          <w:rtl/>
        </w:rPr>
        <w:t>ליד, אתה מתעתע בי היום. בבקשה, מירב כהן</w:t>
      </w:r>
      <w:r>
        <w:rPr>
          <w:rFonts w:hint="cs"/>
          <w:rtl/>
        </w:rPr>
        <w:t>.</w:t>
      </w:r>
    </w:p>
    <w:p w:rsidR="000863C9" w:rsidRPr="00FA364D" w:rsidRDefault="000863C9" w:rsidP="00077A11">
      <w:pPr>
        <w:rPr>
          <w:rtl/>
        </w:rPr>
      </w:pPr>
    </w:p>
    <w:p w:rsidR="000863C9" w:rsidRDefault="000863C9" w:rsidP="00077A11">
      <w:pPr>
        <w:pStyle w:val="af5"/>
        <w:keepNext/>
        <w:rPr>
          <w:rtl/>
        </w:rPr>
      </w:pPr>
      <w:bookmarkStart w:id="12248" w:name="ET_interruption_6340_17"/>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48"/>
    </w:p>
    <w:p w:rsidR="000863C9" w:rsidRPr="00FA364D" w:rsidRDefault="000863C9" w:rsidP="00077A11">
      <w:pPr>
        <w:rPr>
          <w:rtl/>
        </w:rPr>
      </w:pPr>
    </w:p>
    <w:p w:rsidR="000863C9" w:rsidRDefault="000863C9" w:rsidP="00077A11">
      <w:pPr>
        <w:rPr>
          <w:rtl/>
        </w:rPr>
      </w:pPr>
      <w:r>
        <w:rPr>
          <w:rFonts w:hint="cs"/>
          <w:rtl/>
        </w:rPr>
        <w:t>מה מתעתע?</w:t>
      </w:r>
    </w:p>
    <w:p w:rsidR="000863C9" w:rsidRDefault="000863C9" w:rsidP="00077A11">
      <w:pPr>
        <w:rPr>
          <w:rtl/>
        </w:rPr>
      </w:pPr>
      <w:bookmarkStart w:id="12249" w:name="_ETM_Q75_667885"/>
      <w:bookmarkStart w:id="12250" w:name="_ETM_Q75_667974"/>
      <w:bookmarkEnd w:id="12249"/>
      <w:bookmarkEnd w:id="12250"/>
    </w:p>
    <w:p w:rsidR="000863C9" w:rsidRDefault="000863C9" w:rsidP="00077A11">
      <w:pPr>
        <w:pStyle w:val="af6"/>
        <w:keepNext/>
        <w:rPr>
          <w:rtl/>
        </w:rPr>
      </w:pPr>
      <w:r w:rsidRPr="00734791">
        <w:rPr>
          <w:rStyle w:val="TagStyle"/>
          <w:rtl/>
        </w:rPr>
        <w:t xml:space="preserve"> &lt;&lt; יור &gt;&gt; </w:t>
      </w:r>
      <w:r>
        <w:rPr>
          <w:rtl/>
        </w:rPr>
        <w:t>היו"ר יעקב מרגי:</w:t>
      </w:r>
      <w:r w:rsidRPr="00734791">
        <w:rPr>
          <w:rStyle w:val="TagStyle"/>
          <w:rtl/>
        </w:rPr>
        <w:t xml:space="preserve"> &lt;&lt; יור &gt;&gt;</w:t>
      </w:r>
      <w:r>
        <w:rPr>
          <w:rtl/>
        </w:rPr>
        <w:t xml:space="preserve"> </w:t>
      </w:r>
    </w:p>
    <w:p w:rsidR="000863C9" w:rsidRDefault="000863C9" w:rsidP="00077A11">
      <w:pPr>
        <w:rPr>
          <w:rtl/>
        </w:rPr>
      </w:pPr>
      <w:bookmarkStart w:id="12251" w:name="_ETM_Q75_668968"/>
      <w:bookmarkStart w:id="12252" w:name="_ETM_Q75_671502"/>
      <w:bookmarkStart w:id="12253" w:name="_ETM_Q75_671576"/>
      <w:bookmarkEnd w:id="12251"/>
      <w:bookmarkEnd w:id="12252"/>
      <w:bookmarkEnd w:id="12253"/>
    </w:p>
    <w:p w:rsidR="000863C9" w:rsidRDefault="000863C9" w:rsidP="00077A11">
      <w:pPr>
        <w:rPr>
          <w:rtl/>
        </w:rPr>
      </w:pPr>
      <w:bookmarkStart w:id="12254" w:name="_ETM_Q75_671613"/>
      <w:bookmarkStart w:id="12255" w:name="_ETM_Q75_671701"/>
      <w:bookmarkStart w:id="12256" w:name="_ETM_Q75_669070"/>
      <w:bookmarkEnd w:id="12254"/>
      <w:bookmarkEnd w:id="12255"/>
      <w:bookmarkEnd w:id="12256"/>
      <w:r>
        <w:rPr>
          <w:rtl/>
        </w:rPr>
        <w:t>לא אתה אשם</w:t>
      </w:r>
      <w:r>
        <w:rPr>
          <w:rFonts w:hint="cs"/>
          <w:rtl/>
        </w:rPr>
        <w:t>.</w:t>
      </w:r>
      <w:r>
        <w:rPr>
          <w:rtl/>
        </w:rPr>
        <w:t xml:space="preserve"> השם שלך מתעתע לי</w:t>
      </w:r>
      <w:r>
        <w:rPr>
          <w:rFonts w:hint="cs"/>
          <w:rtl/>
        </w:rPr>
        <w:t xml:space="preserve"> ביומן.</w:t>
      </w:r>
      <w:r>
        <w:rPr>
          <w:rtl/>
        </w:rPr>
        <w:t xml:space="preserve"> קראתי לך </w:t>
      </w:r>
      <w:bookmarkStart w:id="12257" w:name="_ETM_Q75_671779"/>
      <w:bookmarkEnd w:id="12257"/>
      <w:r>
        <w:rPr>
          <w:rtl/>
        </w:rPr>
        <w:t>קודם</w:t>
      </w:r>
      <w:r>
        <w:rPr>
          <w:rFonts w:hint="cs"/>
          <w:rtl/>
        </w:rPr>
        <w:t xml:space="preserve"> - - -</w:t>
      </w:r>
    </w:p>
    <w:p w:rsidR="000863C9" w:rsidRDefault="000863C9" w:rsidP="00077A11">
      <w:pPr>
        <w:rPr>
          <w:rtl/>
        </w:rPr>
      </w:pPr>
    </w:p>
    <w:p w:rsidR="000863C9" w:rsidRDefault="000863C9" w:rsidP="00077A11">
      <w:pPr>
        <w:pStyle w:val="af5"/>
        <w:keepNext/>
        <w:rPr>
          <w:rtl/>
        </w:rPr>
      </w:pPr>
      <w:bookmarkStart w:id="12258" w:name="ET_interruption_6340_18"/>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58"/>
    </w:p>
    <w:p w:rsidR="000863C9" w:rsidRPr="00FA364D" w:rsidRDefault="000863C9" w:rsidP="00077A11">
      <w:pPr>
        <w:rPr>
          <w:rtl/>
        </w:rPr>
      </w:pPr>
    </w:p>
    <w:p w:rsidR="000863C9" w:rsidRDefault="000863C9" w:rsidP="00077A11">
      <w:pPr>
        <w:rPr>
          <w:rtl/>
        </w:rPr>
      </w:pPr>
      <w:r>
        <w:rPr>
          <w:rFonts w:hint="cs"/>
          <w:rtl/>
        </w:rPr>
        <w:t>תקרא לי.</w:t>
      </w:r>
    </w:p>
    <w:p w:rsidR="000863C9" w:rsidRDefault="000863C9" w:rsidP="00077A11">
      <w:pPr>
        <w:rPr>
          <w:rtl/>
        </w:rPr>
      </w:pPr>
    </w:p>
    <w:p w:rsidR="000863C9" w:rsidRDefault="000863C9" w:rsidP="00077A11">
      <w:pPr>
        <w:pStyle w:val="af6"/>
        <w:keepNext/>
        <w:rPr>
          <w:rtl/>
        </w:rPr>
      </w:pPr>
      <w:r w:rsidRPr="008C7139">
        <w:rPr>
          <w:rStyle w:val="TagStyle"/>
          <w:rtl/>
        </w:rPr>
        <w:t xml:space="preserve"> &lt;&lt; יור &gt;&gt; </w:t>
      </w:r>
      <w:r>
        <w:rPr>
          <w:rtl/>
        </w:rPr>
        <w:t>היו"ר יעקב מרגי:</w:t>
      </w:r>
      <w:r w:rsidRPr="008C7139">
        <w:rPr>
          <w:rStyle w:val="TagStyle"/>
          <w:rtl/>
        </w:rPr>
        <w:t xml:space="preserve"> &lt;&lt; יור &gt;&gt;</w:t>
      </w:r>
      <w:r>
        <w:rPr>
          <w:rtl/>
        </w:rPr>
        <w:t xml:space="preserve"> </w:t>
      </w:r>
    </w:p>
    <w:p w:rsidR="000863C9" w:rsidRPr="00FA364D" w:rsidRDefault="000863C9" w:rsidP="00077A11">
      <w:pPr>
        <w:rPr>
          <w:rtl/>
        </w:rPr>
      </w:pPr>
    </w:p>
    <w:p w:rsidR="000863C9" w:rsidRDefault="000863C9" w:rsidP="00077A11">
      <w:pPr>
        <w:rPr>
          <w:rtl/>
        </w:rPr>
      </w:pPr>
      <w:bookmarkStart w:id="12259" w:name="_ETM_Q75_681920"/>
      <w:bookmarkEnd w:id="12259"/>
      <w:r>
        <w:rPr>
          <w:rtl/>
        </w:rPr>
        <w:t>בבקשה, גב</w:t>
      </w:r>
      <w:r>
        <w:rPr>
          <w:rFonts w:hint="cs"/>
          <w:rtl/>
        </w:rPr>
        <w:t>י</w:t>
      </w:r>
      <w:r>
        <w:rPr>
          <w:rtl/>
        </w:rPr>
        <w:t>רתי</w:t>
      </w:r>
      <w:r>
        <w:rPr>
          <w:rFonts w:hint="cs"/>
          <w:rtl/>
        </w:rPr>
        <w:t xml:space="preserve">. עשר </w:t>
      </w:r>
      <w:r>
        <w:rPr>
          <w:rtl/>
        </w:rPr>
        <w:t>דקות לרשותך.</w:t>
      </w:r>
    </w:p>
    <w:p w:rsidR="000863C9" w:rsidRDefault="000863C9" w:rsidP="00077A11">
      <w:pPr>
        <w:rPr>
          <w:rtl/>
        </w:rPr>
      </w:pPr>
      <w:bookmarkStart w:id="12260" w:name="_ETM_Q75_688349"/>
      <w:bookmarkStart w:id="12261" w:name="_ETM_Q75_688419"/>
      <w:bookmarkStart w:id="12262" w:name="_ETM_Q75_689846"/>
      <w:bookmarkEnd w:id="12260"/>
      <w:bookmarkEnd w:id="12261"/>
      <w:bookmarkEnd w:id="12262"/>
    </w:p>
    <w:p w:rsidR="000863C9" w:rsidRDefault="000863C9" w:rsidP="00077A11">
      <w:pPr>
        <w:pStyle w:val="a4"/>
        <w:keepNext/>
        <w:rPr>
          <w:rtl/>
        </w:rPr>
      </w:pPr>
      <w:bookmarkStart w:id="12263" w:name="ET_speaker_5783_15"/>
      <w:r w:rsidRPr="00734791">
        <w:rPr>
          <w:rStyle w:val="TagStyle"/>
          <w:rtl/>
        </w:rPr>
        <w:t xml:space="preserve"> &lt;&lt; דובר &gt;&gt; </w:t>
      </w:r>
      <w:bookmarkStart w:id="12264" w:name="_Toc232081325"/>
      <w:r>
        <w:rPr>
          <w:rtl/>
        </w:rPr>
        <w:t>מירב כהן (יש עתיד):</w:t>
      </w:r>
      <w:bookmarkEnd w:id="12264"/>
      <w:r w:rsidRPr="00734791">
        <w:rPr>
          <w:rStyle w:val="TagStyle"/>
          <w:rtl/>
        </w:rPr>
        <w:t xml:space="preserve"> &lt;&lt; דובר &gt;&gt;</w:t>
      </w:r>
      <w:r>
        <w:rPr>
          <w:rtl/>
        </w:rPr>
        <w:t xml:space="preserve"> </w:t>
      </w:r>
      <w:bookmarkStart w:id="12265" w:name="_ETM_Q75_690312"/>
      <w:bookmarkStart w:id="12266" w:name="_ETM_Q75_690341"/>
      <w:bookmarkEnd w:id="12263"/>
      <w:bookmarkEnd w:id="12265"/>
      <w:bookmarkEnd w:id="12266"/>
    </w:p>
    <w:p w:rsidR="000863C9" w:rsidRPr="00734791" w:rsidRDefault="000863C9" w:rsidP="00077A11">
      <w:pPr>
        <w:rPr>
          <w:rtl/>
          <w:lang w:eastAsia="he-IL"/>
        </w:rPr>
      </w:pPr>
    </w:p>
    <w:p w:rsidR="000863C9" w:rsidRDefault="000863C9" w:rsidP="00077A11">
      <w:pPr>
        <w:rPr>
          <w:rtl/>
        </w:rPr>
      </w:pPr>
      <w:bookmarkStart w:id="12267" w:name="_ETM_Q75_684760"/>
      <w:bookmarkEnd w:id="12267"/>
      <w:r>
        <w:rPr>
          <w:rFonts w:hint="cs"/>
          <w:rtl/>
        </w:rPr>
        <w:t xml:space="preserve">תודה, </w:t>
      </w:r>
      <w:r>
        <w:rPr>
          <w:rtl/>
        </w:rPr>
        <w:t>היושב-ראש.</w:t>
      </w:r>
      <w:r>
        <w:rPr>
          <w:rFonts w:hint="cs"/>
          <w:rtl/>
        </w:rPr>
        <w:t xml:space="preserve"> </w:t>
      </w:r>
      <w:r>
        <w:rPr>
          <w:rtl/>
        </w:rPr>
        <w:t>כנסת נכבדה</w:t>
      </w:r>
      <w:r>
        <w:rPr>
          <w:rFonts w:hint="cs"/>
          <w:rtl/>
        </w:rPr>
        <w:t>,</w:t>
      </w:r>
      <w:r>
        <w:rPr>
          <w:rtl/>
        </w:rPr>
        <w:t xml:space="preserve"> </w:t>
      </w:r>
      <w:bookmarkStart w:id="12268" w:name="_ETM_Q75_690880"/>
      <w:bookmarkEnd w:id="12268"/>
      <w:r>
        <w:rPr>
          <w:rtl/>
        </w:rPr>
        <w:t>תגידו לי אתם כמה בחורי ישיבה נפלו ב</w:t>
      </w:r>
      <w:r>
        <w:rPr>
          <w:rFonts w:hint="cs"/>
          <w:rtl/>
        </w:rPr>
        <w:t>אוהל</w:t>
      </w:r>
      <w:r>
        <w:rPr>
          <w:rtl/>
        </w:rPr>
        <w:t xml:space="preserve">ה של תורה </w:t>
      </w:r>
      <w:bookmarkStart w:id="12269" w:name="_ETM_Q75_695170"/>
      <w:bookmarkEnd w:id="12269"/>
      <w:r>
        <w:rPr>
          <w:rtl/>
        </w:rPr>
        <w:t xml:space="preserve">כדי להגן על מדינת ישראל? </w:t>
      </w:r>
      <w:bookmarkStart w:id="12270" w:name="_ETM_Q75_701030"/>
      <w:bookmarkEnd w:id="12270"/>
      <w:r>
        <w:rPr>
          <w:rtl/>
        </w:rPr>
        <w:t xml:space="preserve">כמה בחורי ישיבה, חס וחלילה, איבדו ידיים או רגליים כתוצאה </w:t>
      </w:r>
      <w:bookmarkStart w:id="12271" w:name="_ETM_Q75_705879"/>
      <w:bookmarkEnd w:id="12271"/>
      <w:r>
        <w:rPr>
          <w:rtl/>
        </w:rPr>
        <w:t>מסוגיה נפיצה בגמרא</w:t>
      </w:r>
      <w:r>
        <w:rPr>
          <w:rFonts w:hint="cs"/>
          <w:rtl/>
        </w:rPr>
        <w:t>?</w:t>
      </w:r>
      <w:r>
        <w:rPr>
          <w:rtl/>
        </w:rPr>
        <w:t xml:space="preserve"> </w:t>
      </w:r>
      <w:bookmarkStart w:id="12272" w:name="_ETM_Q75_711859"/>
      <w:bookmarkEnd w:id="12272"/>
      <w:r>
        <w:rPr>
          <w:rtl/>
        </w:rPr>
        <w:t xml:space="preserve">כמה משפחות חרדיות קרסו בשנתיים וחצי האחרונות בגלל נטל הלימוד </w:t>
      </w:r>
      <w:bookmarkStart w:id="12273" w:name="_ETM_Q75_716314"/>
      <w:bookmarkEnd w:id="12273"/>
      <w:r>
        <w:rPr>
          <w:rtl/>
        </w:rPr>
        <w:t>בישיבה</w:t>
      </w:r>
      <w:r>
        <w:rPr>
          <w:rFonts w:hint="cs"/>
          <w:rtl/>
        </w:rPr>
        <w:t>?</w:t>
      </w:r>
      <w:r>
        <w:rPr>
          <w:rtl/>
        </w:rPr>
        <w:t xml:space="preserve"> </w:t>
      </w:r>
      <w:bookmarkStart w:id="12274" w:name="_ETM_Q75_722500"/>
      <w:bookmarkEnd w:id="12274"/>
      <w:r>
        <w:rPr>
          <w:rtl/>
        </w:rPr>
        <w:t>כמה ראשי ישיבות הודחו מתפקידם בגלל המחדל הנורא ב</w:t>
      </w:r>
      <w:r>
        <w:rPr>
          <w:rFonts w:hint="cs"/>
          <w:rtl/>
        </w:rPr>
        <w:t>-7</w:t>
      </w:r>
      <w:r>
        <w:rPr>
          <w:rtl/>
        </w:rPr>
        <w:t xml:space="preserve"> באוקטובר</w:t>
      </w:r>
      <w:r>
        <w:rPr>
          <w:rFonts w:hint="cs"/>
          <w:rtl/>
        </w:rPr>
        <w:t>,</w:t>
      </w:r>
      <w:r>
        <w:rPr>
          <w:rtl/>
        </w:rPr>
        <w:t xml:space="preserve"> </w:t>
      </w:r>
      <w:bookmarkStart w:id="12275" w:name="_ETM_Q75_728912"/>
      <w:bookmarkEnd w:id="12275"/>
      <w:r>
        <w:rPr>
          <w:rtl/>
        </w:rPr>
        <w:t xml:space="preserve">בגלל המחדל הנורא בשמחת תורה? האם כל הדברים האלה קרו? </w:t>
      </w:r>
      <w:bookmarkStart w:id="12276" w:name="_ETM_Q75_735325"/>
      <w:bookmarkEnd w:id="12276"/>
      <w:r>
        <w:rPr>
          <w:rtl/>
        </w:rPr>
        <w:t xml:space="preserve">האם באנו בטענות כשקרה משבר ביטחוני מטורף לאלה שהתפללו עלינו? </w:t>
      </w:r>
      <w:bookmarkStart w:id="12277" w:name="_ETM_Q75_741737"/>
      <w:bookmarkEnd w:id="12277"/>
      <w:r>
        <w:rPr>
          <w:rtl/>
        </w:rPr>
        <w:t xml:space="preserve">האם ייחסנו להם אחריות כלשהי? </w:t>
      </w:r>
      <w:bookmarkStart w:id="12278" w:name="_ETM_Q75_749229"/>
      <w:bookmarkEnd w:id="12278"/>
      <w:r>
        <w:rPr>
          <w:rtl/>
        </w:rPr>
        <w:t>הממשלה הלא</w:t>
      </w:r>
      <w:r>
        <w:rPr>
          <w:rFonts w:hint="cs"/>
          <w:rtl/>
        </w:rPr>
        <w:t>-</w:t>
      </w:r>
      <w:r>
        <w:rPr>
          <w:rtl/>
        </w:rPr>
        <w:t>אחראית הזו מבקשת לקבוע בחוק</w:t>
      </w:r>
      <w:r>
        <w:rPr>
          <w:rFonts w:hint="cs"/>
          <w:rtl/>
        </w:rPr>
        <w:t>-</w:t>
      </w:r>
      <w:r>
        <w:rPr>
          <w:rtl/>
        </w:rPr>
        <w:t xml:space="preserve">יסוד שמי שקיבלו </w:t>
      </w:r>
      <w:bookmarkStart w:id="12279" w:name="_ETM_Q75_754884"/>
      <w:bookmarkEnd w:id="12279"/>
      <w:r>
        <w:rPr>
          <w:rtl/>
        </w:rPr>
        <w:t>על עצמם להתמסר לתלמוד, לתורה</w:t>
      </w:r>
      <w:r>
        <w:rPr>
          <w:rFonts w:hint="cs"/>
          <w:rtl/>
        </w:rPr>
        <w:t>,</w:t>
      </w:r>
      <w:r>
        <w:rPr>
          <w:rtl/>
        </w:rPr>
        <w:t xml:space="preserve"> לתקופה ארוכה, ייחשבו </w:t>
      </w:r>
      <w:r>
        <w:rPr>
          <w:rFonts w:hint="cs"/>
          <w:rtl/>
        </w:rPr>
        <w:t xml:space="preserve">– </w:t>
      </w:r>
      <w:r>
        <w:rPr>
          <w:rtl/>
        </w:rPr>
        <w:t xml:space="preserve">שהזכויות </w:t>
      </w:r>
      <w:bookmarkStart w:id="12280" w:name="_ETM_Q75_760539"/>
      <w:bookmarkEnd w:id="12280"/>
      <w:r>
        <w:rPr>
          <w:rtl/>
        </w:rPr>
        <w:t>שלהם</w:t>
      </w:r>
      <w:r>
        <w:rPr>
          <w:rFonts w:hint="cs"/>
          <w:rtl/>
        </w:rPr>
        <w:t xml:space="preserve"> יהיו</w:t>
      </w:r>
      <w:r>
        <w:rPr>
          <w:rtl/>
        </w:rPr>
        <w:t xml:space="preserve"> כמו הזכויות של מי ששירת שירות משמעותי למדינת </w:t>
      </w:r>
      <w:bookmarkStart w:id="12281" w:name="_ETM_Q75_766194"/>
      <w:bookmarkEnd w:id="12281"/>
      <w:r>
        <w:rPr>
          <w:rtl/>
        </w:rPr>
        <w:t xml:space="preserve">ישראל, כמו שירות קרבי. </w:t>
      </w:r>
      <w:bookmarkStart w:id="12282" w:name="_ETM_Q75_772539"/>
      <w:bookmarkEnd w:id="12282"/>
      <w:r>
        <w:rPr>
          <w:rtl/>
        </w:rPr>
        <w:t>אבל זה לא אותו הדבר, נכון?</w:t>
      </w:r>
      <w:bookmarkStart w:id="12283" w:name="_ETM_Q75_775169"/>
      <w:bookmarkStart w:id="12284" w:name="_ETM_Q75_776400"/>
      <w:bookmarkEnd w:id="12283"/>
      <w:bookmarkEnd w:id="12284"/>
    </w:p>
    <w:p w:rsidR="000863C9" w:rsidRPr="00FA364D" w:rsidRDefault="000863C9" w:rsidP="00077A11">
      <w:pPr>
        <w:rPr>
          <w:rtl/>
        </w:rPr>
      </w:pPr>
    </w:p>
    <w:p w:rsidR="00A0758B" w:rsidRDefault="00A0758B" w:rsidP="00077A11">
      <w:pPr>
        <w:rPr>
          <w:rtl/>
          <w:lang w:eastAsia="he-IL"/>
        </w:rPr>
      </w:pPr>
      <w:bookmarkStart w:id="12285" w:name="TOR_Q76"/>
      <w:bookmarkEnd w:id="12285"/>
      <w:r>
        <w:rPr>
          <w:rFonts w:hint="cs"/>
          <w:rtl/>
          <w:lang w:eastAsia="he-IL"/>
        </w:rPr>
        <w:t xml:space="preserve">האמת היא שגם מי שמקדמים את החוק הזה </w:t>
      </w:r>
      <w:bookmarkStart w:id="12286" w:name="_ETM_Q76_180000"/>
      <w:bookmarkEnd w:id="12286"/>
      <w:r>
        <w:rPr>
          <w:rtl/>
          <w:lang w:eastAsia="he-IL"/>
        </w:rPr>
        <w:t xml:space="preserve">מבינים עד כמה הוא מופרך, עד כמה הוא </w:t>
      </w:r>
      <w:bookmarkStart w:id="12287" w:name="_ETM_Q76_182884"/>
      <w:bookmarkEnd w:id="12287"/>
      <w:r>
        <w:rPr>
          <w:rtl/>
          <w:lang w:eastAsia="he-IL"/>
        </w:rPr>
        <w:t>בזוי</w:t>
      </w:r>
      <w:r>
        <w:rPr>
          <w:rFonts w:hint="cs"/>
          <w:rtl/>
          <w:lang w:eastAsia="he-IL"/>
        </w:rPr>
        <w:t>,</w:t>
      </w:r>
      <w:r>
        <w:rPr>
          <w:rtl/>
          <w:lang w:eastAsia="he-IL"/>
        </w:rPr>
        <w:t xml:space="preserve"> </w:t>
      </w:r>
      <w:bookmarkStart w:id="12288" w:name="_ETM_Q76_186619"/>
      <w:bookmarkEnd w:id="12288"/>
      <w:r>
        <w:rPr>
          <w:rtl/>
          <w:lang w:eastAsia="he-IL"/>
        </w:rPr>
        <w:t>עד כמה הוא ממש חילול השם</w:t>
      </w:r>
      <w:r>
        <w:rPr>
          <w:rFonts w:hint="cs"/>
          <w:rtl/>
          <w:lang w:eastAsia="he-IL"/>
        </w:rPr>
        <w:t>,</w:t>
      </w:r>
      <w:r>
        <w:rPr>
          <w:rtl/>
          <w:lang w:eastAsia="he-IL"/>
        </w:rPr>
        <w:t xml:space="preserve"> </w:t>
      </w:r>
      <w:bookmarkStart w:id="12289" w:name="_ETM_Q76_189539"/>
      <w:bookmarkEnd w:id="12289"/>
      <w:r>
        <w:rPr>
          <w:rtl/>
          <w:lang w:eastAsia="he-IL"/>
        </w:rPr>
        <w:t>אבל הם כל כך ציניים</w:t>
      </w:r>
      <w:r>
        <w:rPr>
          <w:rFonts w:hint="cs"/>
          <w:rtl/>
          <w:lang w:eastAsia="he-IL"/>
        </w:rPr>
        <w:t>,</w:t>
      </w:r>
      <w:r>
        <w:rPr>
          <w:rtl/>
          <w:lang w:eastAsia="he-IL"/>
        </w:rPr>
        <w:t xml:space="preserve"> שלא אכפת להם. לא אכפת </w:t>
      </w:r>
      <w:bookmarkStart w:id="12290" w:name="_ETM_Q76_193699"/>
      <w:bookmarkEnd w:id="12290"/>
      <w:r>
        <w:rPr>
          <w:rtl/>
          <w:lang w:eastAsia="he-IL"/>
        </w:rPr>
        <w:t xml:space="preserve">להם להעביר מסר שהציבור הציוני שמשרת ימשיך לפרנס, ימשיך לסכן </w:t>
      </w:r>
      <w:bookmarkStart w:id="12291" w:name="_ETM_Q76_197859"/>
      <w:bookmarkEnd w:id="12291"/>
      <w:r>
        <w:rPr>
          <w:rtl/>
          <w:lang w:eastAsia="he-IL"/>
        </w:rPr>
        <w:t>את חייו, ימשיך למות למענם</w:t>
      </w:r>
      <w:r>
        <w:rPr>
          <w:rFonts w:hint="cs"/>
          <w:rtl/>
          <w:lang w:eastAsia="he-IL"/>
        </w:rPr>
        <w:t>,</w:t>
      </w:r>
      <w:r>
        <w:rPr>
          <w:rtl/>
          <w:lang w:eastAsia="he-IL"/>
        </w:rPr>
        <w:t xml:space="preserve"> </w:t>
      </w:r>
      <w:bookmarkStart w:id="12292" w:name="_ETM_Q76_202610"/>
      <w:bookmarkEnd w:id="12292"/>
      <w:r>
        <w:rPr>
          <w:rtl/>
          <w:lang w:eastAsia="he-IL"/>
        </w:rPr>
        <w:t>כשהם דואגים רק לקבוצה שלהם</w:t>
      </w:r>
      <w:r>
        <w:rPr>
          <w:rFonts w:hint="cs"/>
          <w:rtl/>
          <w:lang w:eastAsia="he-IL"/>
        </w:rPr>
        <w:t>,</w:t>
      </w:r>
      <w:r>
        <w:rPr>
          <w:rtl/>
          <w:lang w:eastAsia="he-IL"/>
        </w:rPr>
        <w:t xml:space="preserve"> </w:t>
      </w:r>
      <w:bookmarkStart w:id="12293" w:name="_ETM_Q76_205780"/>
      <w:bookmarkEnd w:id="12293"/>
      <w:r>
        <w:rPr>
          <w:rtl/>
          <w:lang w:eastAsia="he-IL"/>
        </w:rPr>
        <w:t xml:space="preserve">כאילו הם לא חלק מאיתנו. הרי גם הם יודעים שבלי </w:t>
      </w:r>
      <w:bookmarkStart w:id="12294" w:name="_ETM_Q76_211154"/>
      <w:bookmarkEnd w:id="12294"/>
      <w:r>
        <w:rPr>
          <w:rtl/>
          <w:lang w:eastAsia="he-IL"/>
        </w:rPr>
        <w:t>החיילים שלנו</w:t>
      </w:r>
      <w:r>
        <w:rPr>
          <w:rFonts w:hint="cs"/>
          <w:rtl/>
          <w:lang w:eastAsia="he-IL"/>
        </w:rPr>
        <w:t>,</w:t>
      </w:r>
      <w:r>
        <w:rPr>
          <w:rtl/>
          <w:lang w:eastAsia="he-IL"/>
        </w:rPr>
        <w:t xml:space="preserve"> ששומרים על הגבולות, אין לימוד תורה</w:t>
      </w:r>
      <w:r>
        <w:rPr>
          <w:rFonts w:hint="cs"/>
          <w:rtl/>
          <w:lang w:eastAsia="he-IL"/>
        </w:rPr>
        <w:t>.</w:t>
      </w:r>
      <w:r>
        <w:rPr>
          <w:rtl/>
          <w:lang w:eastAsia="he-IL"/>
        </w:rPr>
        <w:t xml:space="preserve"> </w:t>
      </w:r>
      <w:bookmarkStart w:id="12295" w:name="_ETM_Q76_217240"/>
      <w:bookmarkEnd w:id="12295"/>
      <w:r>
        <w:rPr>
          <w:rtl/>
          <w:lang w:eastAsia="he-IL"/>
        </w:rPr>
        <w:t xml:space="preserve">גם הם יודעים שבלי גיוס חובה עלולים לבוא מחבלים ואויבים </w:t>
      </w:r>
      <w:bookmarkStart w:id="12296" w:name="_ETM_Q76_222019"/>
      <w:bookmarkEnd w:id="12296"/>
      <w:r>
        <w:rPr>
          <w:rtl/>
          <w:lang w:eastAsia="he-IL"/>
        </w:rPr>
        <w:t xml:space="preserve">גם לבתי המדרש. </w:t>
      </w:r>
      <w:bookmarkStart w:id="12297" w:name="_ETM_Q76_227779"/>
      <w:bookmarkEnd w:id="12297"/>
      <w:r>
        <w:rPr>
          <w:rtl/>
          <w:lang w:eastAsia="he-IL"/>
        </w:rPr>
        <w:t>והרי</w:t>
      </w:r>
      <w:r>
        <w:rPr>
          <w:rFonts w:hint="cs"/>
          <w:rtl/>
          <w:lang w:eastAsia="he-IL"/>
        </w:rPr>
        <w:t xml:space="preserve"> הם</w:t>
      </w:r>
      <w:r>
        <w:rPr>
          <w:rtl/>
          <w:lang w:eastAsia="he-IL"/>
        </w:rPr>
        <w:t xml:space="preserve"> לא יהיו מוגנים</w:t>
      </w:r>
      <w:r>
        <w:rPr>
          <w:rFonts w:hint="cs"/>
          <w:rtl/>
          <w:lang w:eastAsia="he-IL"/>
        </w:rPr>
        <w:t>.</w:t>
      </w:r>
      <w:r>
        <w:rPr>
          <w:rtl/>
          <w:lang w:eastAsia="he-IL"/>
        </w:rPr>
        <w:t xml:space="preserve"> כבר ראינו, אני לא אשכח </w:t>
      </w:r>
      <w:bookmarkStart w:id="12298" w:name="_ETM_Q76_232415"/>
      <w:bookmarkEnd w:id="12298"/>
      <w:r>
        <w:rPr>
          <w:rtl/>
          <w:lang w:eastAsia="he-IL"/>
        </w:rPr>
        <w:t>– אני ירושלמית</w:t>
      </w:r>
      <w:r>
        <w:rPr>
          <w:rFonts w:hint="cs"/>
          <w:rtl/>
          <w:lang w:eastAsia="he-IL"/>
        </w:rPr>
        <w:t xml:space="preserve"> </w:t>
      </w:r>
      <w:r>
        <w:rPr>
          <w:rtl/>
          <w:lang w:eastAsia="he-IL"/>
        </w:rPr>
        <w:t xml:space="preserve">– את הפיגוע הנוראי שהיה אז בבית </w:t>
      </w:r>
      <w:bookmarkStart w:id="12299" w:name="_ETM_Q76_237051"/>
      <w:bookmarkEnd w:id="12299"/>
      <w:r>
        <w:rPr>
          <w:rtl/>
          <w:lang w:eastAsia="he-IL"/>
        </w:rPr>
        <w:t>הכנסת בהר נוף. ראינו, ראינו</w:t>
      </w:r>
      <w:r>
        <w:rPr>
          <w:rFonts w:hint="cs"/>
          <w:rtl/>
          <w:lang w:eastAsia="he-IL"/>
        </w:rPr>
        <w:t>,</w:t>
      </w:r>
      <w:r>
        <w:rPr>
          <w:rtl/>
          <w:lang w:eastAsia="he-IL"/>
        </w:rPr>
        <w:t xml:space="preserve"> את המראה הנוראי של </w:t>
      </w:r>
      <w:r>
        <w:rPr>
          <w:rFonts w:hint="cs"/>
          <w:rtl/>
          <w:lang w:eastAsia="he-IL"/>
        </w:rPr>
        <w:t>ט</w:t>
      </w:r>
      <w:r>
        <w:rPr>
          <w:rtl/>
          <w:lang w:eastAsia="he-IL"/>
        </w:rPr>
        <w:t>לי</w:t>
      </w:r>
      <w:r>
        <w:rPr>
          <w:rFonts w:hint="cs"/>
          <w:rtl/>
          <w:lang w:eastAsia="he-IL"/>
        </w:rPr>
        <w:t>ת</w:t>
      </w:r>
      <w:r>
        <w:rPr>
          <w:rtl/>
          <w:lang w:eastAsia="he-IL"/>
        </w:rPr>
        <w:t xml:space="preserve">ות </w:t>
      </w:r>
      <w:bookmarkStart w:id="12300" w:name="_ETM_Q76_241687"/>
      <w:bookmarkEnd w:id="12300"/>
      <w:r>
        <w:rPr>
          <w:rtl/>
          <w:lang w:eastAsia="he-IL"/>
        </w:rPr>
        <w:t>מלאות בדם ותפילין טבול</w:t>
      </w:r>
      <w:r>
        <w:rPr>
          <w:rFonts w:hint="cs"/>
          <w:rtl/>
          <w:lang w:eastAsia="he-IL"/>
        </w:rPr>
        <w:t>ים</w:t>
      </w:r>
      <w:r>
        <w:rPr>
          <w:rtl/>
          <w:lang w:eastAsia="he-IL"/>
        </w:rPr>
        <w:t xml:space="preserve"> בדם. ראינו כמה זה לא מספיק</w:t>
      </w:r>
      <w:r>
        <w:rPr>
          <w:rFonts w:hint="cs"/>
          <w:rtl/>
          <w:lang w:eastAsia="he-IL"/>
        </w:rPr>
        <w:t>.</w:t>
      </w:r>
      <w:r>
        <w:rPr>
          <w:rtl/>
          <w:lang w:eastAsia="he-IL"/>
        </w:rPr>
        <w:t xml:space="preserve"> </w:t>
      </w:r>
      <w:bookmarkStart w:id="12301" w:name="_ETM_Q76_246322"/>
      <w:bookmarkEnd w:id="12301"/>
      <w:r>
        <w:rPr>
          <w:rtl/>
          <w:lang w:eastAsia="he-IL"/>
        </w:rPr>
        <w:t xml:space="preserve">אנחנו צריכים לשמור על החיים שלנו. </w:t>
      </w:r>
      <w:bookmarkStart w:id="12302" w:name="_ETM_Q76_252389"/>
      <w:bookmarkEnd w:id="12302"/>
    </w:p>
    <w:p w:rsidR="00A0758B" w:rsidRDefault="00A0758B" w:rsidP="00077A11">
      <w:pPr>
        <w:rPr>
          <w:rtl/>
          <w:lang w:eastAsia="he-IL"/>
        </w:rPr>
      </w:pPr>
      <w:bookmarkStart w:id="12303" w:name="_ETM_Q76_254799"/>
      <w:bookmarkStart w:id="12304" w:name="_ETM_Q76_254909"/>
      <w:bookmarkEnd w:id="12303"/>
      <w:bookmarkEnd w:id="12304"/>
    </w:p>
    <w:p w:rsidR="00A0758B" w:rsidRDefault="00A0758B" w:rsidP="00077A11">
      <w:pPr>
        <w:rPr>
          <w:rtl/>
          <w:lang w:eastAsia="he-IL"/>
        </w:rPr>
      </w:pPr>
      <w:bookmarkStart w:id="12305" w:name="_ETM_Q76_255459"/>
      <w:bookmarkStart w:id="12306" w:name="_ETM_Q76_255513"/>
      <w:bookmarkEnd w:id="12305"/>
      <w:bookmarkEnd w:id="12306"/>
      <w:r>
        <w:rPr>
          <w:rtl/>
          <w:lang w:eastAsia="he-IL"/>
        </w:rPr>
        <w:t xml:space="preserve">אלה תיאורים קשים ומילים קשות, אבל זה מבוסס על דברים </w:t>
      </w:r>
      <w:bookmarkStart w:id="12307" w:name="_ETM_Q76_257009"/>
      <w:bookmarkEnd w:id="12307"/>
      <w:r>
        <w:rPr>
          <w:rtl/>
          <w:lang w:eastAsia="he-IL"/>
        </w:rPr>
        <w:t xml:space="preserve">שבאמת קרו, על אירועים היסטוריים שהתרחשו </w:t>
      </w:r>
      <w:r>
        <w:rPr>
          <w:rFonts w:hint="cs"/>
          <w:rtl/>
          <w:lang w:eastAsia="he-IL"/>
        </w:rPr>
        <w:t>ל</w:t>
      </w:r>
      <w:r>
        <w:rPr>
          <w:rtl/>
          <w:lang w:eastAsia="he-IL"/>
        </w:rPr>
        <w:t xml:space="preserve">עם היהודי. אז </w:t>
      </w:r>
      <w:bookmarkStart w:id="12308" w:name="_ETM_Q76_261629"/>
      <w:bookmarkEnd w:id="12308"/>
      <w:r>
        <w:rPr>
          <w:rtl/>
          <w:lang w:eastAsia="he-IL"/>
        </w:rPr>
        <w:t>כמה מלחמות, כמה זוועות, כמה שעות</w:t>
      </w:r>
      <w:r>
        <w:rPr>
          <w:rFonts w:hint="cs"/>
          <w:rtl/>
          <w:lang w:eastAsia="he-IL"/>
        </w:rPr>
        <w:t>,</w:t>
      </w:r>
      <w:r>
        <w:rPr>
          <w:rtl/>
          <w:lang w:eastAsia="he-IL"/>
        </w:rPr>
        <w:t xml:space="preserve"> אנחנו עוד צריכים לעבור </w:t>
      </w:r>
      <w:bookmarkStart w:id="12309" w:name="_ETM_Q76_266249"/>
      <w:bookmarkEnd w:id="12309"/>
      <w:r>
        <w:rPr>
          <w:rtl/>
          <w:lang w:eastAsia="he-IL"/>
        </w:rPr>
        <w:t>כדי שתתאפסו</w:t>
      </w:r>
      <w:bookmarkStart w:id="12310" w:name="_ETM_Q76_271459"/>
      <w:bookmarkEnd w:id="12310"/>
      <w:r>
        <w:rPr>
          <w:rFonts w:hint="cs"/>
          <w:rtl/>
          <w:lang w:eastAsia="he-IL"/>
        </w:rPr>
        <w:t xml:space="preserve"> </w:t>
      </w:r>
      <w:r>
        <w:rPr>
          <w:rtl/>
          <w:lang w:eastAsia="he-IL"/>
        </w:rPr>
        <w:t>ותצטרפו ותיקחו חלק בהגנה על הארץ הזו</w:t>
      </w:r>
      <w:r>
        <w:rPr>
          <w:rFonts w:hint="cs"/>
          <w:rtl/>
          <w:lang w:eastAsia="he-IL"/>
        </w:rPr>
        <w:t>?</w:t>
      </w:r>
      <w:r>
        <w:rPr>
          <w:rtl/>
          <w:lang w:eastAsia="he-IL"/>
        </w:rPr>
        <w:t xml:space="preserve"> אם במקום בסיסים</w:t>
      </w:r>
      <w:r>
        <w:rPr>
          <w:rFonts w:hint="cs"/>
          <w:rtl/>
          <w:lang w:eastAsia="he-IL"/>
        </w:rPr>
        <w:t>,</w:t>
      </w:r>
      <w:r>
        <w:rPr>
          <w:rtl/>
          <w:lang w:eastAsia="he-IL"/>
        </w:rPr>
        <w:t xml:space="preserve"> </w:t>
      </w:r>
      <w:bookmarkStart w:id="12311" w:name="_ETM_Q76_278191"/>
      <w:bookmarkEnd w:id="12311"/>
      <w:r>
        <w:rPr>
          <w:rtl/>
          <w:lang w:eastAsia="he-IL"/>
        </w:rPr>
        <w:t xml:space="preserve">נבנה על גבולות הארץ בתי מדרש, ואם במקום לעשות תיאום </w:t>
      </w:r>
      <w:bookmarkStart w:id="12312" w:name="_ETM_Q76_284924"/>
      <w:bookmarkEnd w:id="12312"/>
      <w:r>
        <w:rPr>
          <w:rtl/>
          <w:lang w:eastAsia="he-IL"/>
        </w:rPr>
        <w:t>כוונות, צעירים ילמדו למבחן בגמרא</w:t>
      </w:r>
      <w:r>
        <w:rPr>
          <w:rFonts w:hint="cs"/>
          <w:rtl/>
          <w:lang w:eastAsia="he-IL"/>
        </w:rPr>
        <w:t>,</w:t>
      </w:r>
      <w:r>
        <w:rPr>
          <w:rtl/>
          <w:lang w:eastAsia="he-IL"/>
        </w:rPr>
        <w:t xml:space="preserve"> ואם במקום קורס טיס</w:t>
      </w:r>
      <w:r>
        <w:rPr>
          <w:rFonts w:hint="cs"/>
          <w:rtl/>
          <w:lang w:eastAsia="he-IL"/>
        </w:rPr>
        <w:t xml:space="preserve">, </w:t>
      </w:r>
      <w:r>
        <w:rPr>
          <w:rtl/>
          <w:lang w:eastAsia="he-IL"/>
        </w:rPr>
        <w:t xml:space="preserve">נקים </w:t>
      </w:r>
      <w:bookmarkStart w:id="12313" w:name="_ETM_Q76_291656"/>
      <w:bookmarkEnd w:id="12313"/>
      <w:r>
        <w:rPr>
          <w:rtl/>
          <w:lang w:eastAsia="he-IL"/>
        </w:rPr>
        <w:t xml:space="preserve">רק קבוצות שיתמקדו בלימוד </w:t>
      </w:r>
      <w:r>
        <w:rPr>
          <w:rFonts w:hint="cs"/>
          <w:rtl/>
          <w:lang w:eastAsia="he-IL"/>
        </w:rPr>
        <w:t>א</w:t>
      </w:r>
      <w:r>
        <w:rPr>
          <w:rtl/>
          <w:lang w:eastAsia="he-IL"/>
        </w:rPr>
        <w:t>רמית</w:t>
      </w:r>
      <w:bookmarkStart w:id="12314" w:name="_ETM_Q76_298690"/>
      <w:bookmarkEnd w:id="12314"/>
      <w:r>
        <w:rPr>
          <w:rFonts w:hint="cs"/>
          <w:rtl/>
          <w:lang w:eastAsia="he-IL"/>
        </w:rPr>
        <w:t xml:space="preserve"> </w:t>
      </w:r>
      <w:r>
        <w:rPr>
          <w:rtl/>
          <w:lang w:eastAsia="he-IL"/>
        </w:rPr>
        <w:t>–</w:t>
      </w:r>
      <w:r>
        <w:rPr>
          <w:rFonts w:hint="cs"/>
          <w:rtl/>
          <w:lang w:eastAsia="he-IL"/>
        </w:rPr>
        <w:t xml:space="preserve"> </w:t>
      </w:r>
      <w:r>
        <w:rPr>
          <w:rtl/>
          <w:lang w:eastAsia="he-IL"/>
        </w:rPr>
        <w:t xml:space="preserve">מדינת ישראל לא תצליח לשרוד אפילו יום אחד בצורה הזו. </w:t>
      </w:r>
      <w:bookmarkStart w:id="12315" w:name="_ETM_Q76_302838"/>
      <w:bookmarkEnd w:id="12315"/>
      <w:r>
        <w:rPr>
          <w:rtl/>
          <w:lang w:eastAsia="he-IL"/>
        </w:rPr>
        <w:t>גם אתם יודעים את זה. זה לא חוק</w:t>
      </w:r>
      <w:r>
        <w:rPr>
          <w:rFonts w:hint="cs"/>
          <w:rtl/>
          <w:lang w:eastAsia="he-IL"/>
        </w:rPr>
        <w:t>-</w:t>
      </w:r>
      <w:r>
        <w:rPr>
          <w:rtl/>
          <w:lang w:eastAsia="he-IL"/>
        </w:rPr>
        <w:t>יסוד</w:t>
      </w:r>
      <w:r>
        <w:rPr>
          <w:rFonts w:hint="cs"/>
          <w:rtl/>
          <w:lang w:eastAsia="he-IL"/>
        </w:rPr>
        <w:t>:</w:t>
      </w:r>
      <w:r>
        <w:rPr>
          <w:rtl/>
          <w:lang w:eastAsia="he-IL"/>
        </w:rPr>
        <w:t xml:space="preserve"> לימודי </w:t>
      </w:r>
      <w:bookmarkStart w:id="12316" w:name="_ETM_Q76_306986"/>
      <w:bookmarkEnd w:id="12316"/>
      <w:r>
        <w:rPr>
          <w:rtl/>
          <w:lang w:eastAsia="he-IL"/>
        </w:rPr>
        <w:t>התורה</w:t>
      </w:r>
      <w:r>
        <w:rPr>
          <w:rFonts w:hint="cs"/>
          <w:rtl/>
          <w:lang w:eastAsia="he-IL"/>
        </w:rPr>
        <w:t xml:space="preserve"> </w:t>
      </w:r>
      <w:r>
        <w:rPr>
          <w:rtl/>
          <w:lang w:eastAsia="he-IL"/>
        </w:rPr>
        <w:t>– זה שם מכובס</w:t>
      </w:r>
      <w:r>
        <w:rPr>
          <w:rFonts w:hint="cs"/>
          <w:rtl/>
          <w:lang w:eastAsia="he-IL"/>
        </w:rPr>
        <w:t>.</w:t>
      </w:r>
      <w:r>
        <w:rPr>
          <w:rtl/>
          <w:lang w:eastAsia="he-IL"/>
        </w:rPr>
        <w:t xml:space="preserve"> ברור שכולנו בעד לימודי תורה</w:t>
      </w:r>
      <w:r>
        <w:rPr>
          <w:rFonts w:hint="cs"/>
          <w:rtl/>
          <w:lang w:eastAsia="he-IL"/>
        </w:rPr>
        <w:t>.</w:t>
      </w:r>
      <w:r>
        <w:rPr>
          <w:rtl/>
          <w:lang w:eastAsia="he-IL"/>
        </w:rPr>
        <w:t xml:space="preserve"> אין </w:t>
      </w:r>
      <w:bookmarkStart w:id="12317" w:name="_ETM_Q76_311135"/>
      <w:bookmarkEnd w:id="12317"/>
      <w:r>
        <w:rPr>
          <w:rtl/>
          <w:lang w:eastAsia="he-IL"/>
        </w:rPr>
        <w:t>אף אחד שהוא נגד לימודי תורה, זה דבר מבורך</w:t>
      </w:r>
      <w:r>
        <w:rPr>
          <w:rFonts w:hint="cs"/>
          <w:rtl/>
          <w:lang w:eastAsia="he-IL"/>
        </w:rPr>
        <w:t>.</w:t>
      </w:r>
      <w:r>
        <w:rPr>
          <w:rtl/>
          <w:lang w:eastAsia="he-IL"/>
        </w:rPr>
        <w:t xml:space="preserve"> אבל </w:t>
      </w:r>
      <w:bookmarkStart w:id="12318" w:name="_ETM_Q76_315283"/>
      <w:bookmarkEnd w:id="12318"/>
      <w:r>
        <w:rPr>
          <w:rtl/>
          <w:lang w:eastAsia="he-IL"/>
        </w:rPr>
        <w:t xml:space="preserve">זה לא יכול להיות עלה תאנה שמכסה על השתמטות בזמן </w:t>
      </w:r>
      <w:bookmarkStart w:id="12319" w:name="_ETM_Q76_319431"/>
      <w:bookmarkEnd w:id="12319"/>
      <w:r>
        <w:rPr>
          <w:rtl/>
          <w:lang w:eastAsia="he-IL"/>
        </w:rPr>
        <w:t>מלחמה. זה לא חוק</w:t>
      </w:r>
      <w:r>
        <w:rPr>
          <w:rFonts w:hint="cs"/>
          <w:rtl/>
          <w:lang w:eastAsia="he-IL"/>
        </w:rPr>
        <w:t>-</w:t>
      </w:r>
      <w:r>
        <w:rPr>
          <w:rtl/>
          <w:lang w:eastAsia="he-IL"/>
        </w:rPr>
        <w:t>יסוד לימודי התורה, זה חוק</w:t>
      </w:r>
      <w:r>
        <w:rPr>
          <w:rFonts w:hint="cs"/>
          <w:rtl/>
          <w:lang w:eastAsia="he-IL"/>
        </w:rPr>
        <w:t>-</w:t>
      </w:r>
      <w:r>
        <w:rPr>
          <w:rtl/>
          <w:lang w:eastAsia="he-IL"/>
        </w:rPr>
        <w:t xml:space="preserve">יסוד </w:t>
      </w:r>
      <w:bookmarkStart w:id="12320" w:name="_ETM_Q76_329560"/>
      <w:bookmarkEnd w:id="12320"/>
      <w:r>
        <w:rPr>
          <w:rtl/>
          <w:lang w:eastAsia="he-IL"/>
        </w:rPr>
        <w:t xml:space="preserve">יריקה בפנים של כל מי שמשרת בצבא. </w:t>
      </w:r>
      <w:bookmarkStart w:id="12321" w:name="_ETM_Q76_335660"/>
      <w:bookmarkEnd w:id="12321"/>
      <w:r>
        <w:rPr>
          <w:rtl/>
          <w:lang w:eastAsia="he-IL"/>
        </w:rPr>
        <w:t xml:space="preserve">זה חוק שלמעשה מקדם ומזמן עלינו את המתקפה הבאה, כי </w:t>
      </w:r>
      <w:bookmarkStart w:id="12322" w:name="_ETM_Q76_340506"/>
      <w:bookmarkEnd w:id="12322"/>
      <w:r>
        <w:rPr>
          <w:rtl/>
          <w:lang w:eastAsia="he-IL"/>
        </w:rPr>
        <w:t xml:space="preserve">הוא מחליש אותנו מבפנים. </w:t>
      </w:r>
    </w:p>
    <w:p w:rsidR="00A0758B" w:rsidRDefault="00A0758B" w:rsidP="00077A11">
      <w:pPr>
        <w:rPr>
          <w:rtl/>
          <w:lang w:eastAsia="he-IL"/>
        </w:rPr>
      </w:pPr>
      <w:bookmarkStart w:id="12323" w:name="_ETM_Q76_347243"/>
      <w:bookmarkStart w:id="12324" w:name="_ETM_Q76_347388"/>
      <w:bookmarkStart w:id="12325" w:name="_ETM_Q76_347475"/>
      <w:bookmarkEnd w:id="12323"/>
      <w:bookmarkEnd w:id="12324"/>
      <w:bookmarkEnd w:id="12325"/>
    </w:p>
    <w:p w:rsidR="00A0758B" w:rsidRDefault="00A0758B" w:rsidP="00077A11">
      <w:pPr>
        <w:rPr>
          <w:rtl/>
          <w:lang w:eastAsia="he-IL"/>
        </w:rPr>
      </w:pPr>
      <w:bookmarkStart w:id="12326" w:name="_ETM_Q76_347541"/>
      <w:bookmarkEnd w:id="12326"/>
      <w:r>
        <w:rPr>
          <w:rtl/>
          <w:lang w:eastAsia="he-IL"/>
        </w:rPr>
        <w:t xml:space="preserve">הממשלה הזו הופכת את מדינת ישראל </w:t>
      </w:r>
      <w:bookmarkStart w:id="12327" w:name="_ETM_Q76_345352"/>
      <w:bookmarkEnd w:id="12327"/>
      <w:r>
        <w:rPr>
          <w:rtl/>
          <w:lang w:eastAsia="he-IL"/>
        </w:rPr>
        <w:t>למדינת כל משתמ</w:t>
      </w:r>
      <w:r>
        <w:rPr>
          <w:rFonts w:hint="cs"/>
          <w:rtl/>
          <w:lang w:eastAsia="he-IL"/>
        </w:rPr>
        <w:t>ט</w:t>
      </w:r>
      <w:r>
        <w:rPr>
          <w:rtl/>
          <w:lang w:eastAsia="he-IL"/>
        </w:rPr>
        <w:t xml:space="preserve">יה. </w:t>
      </w:r>
      <w:bookmarkStart w:id="12328" w:name="_ETM_Q76_351788"/>
      <w:bookmarkEnd w:id="12328"/>
      <w:r>
        <w:rPr>
          <w:rtl/>
          <w:lang w:eastAsia="he-IL"/>
        </w:rPr>
        <w:t xml:space="preserve">הממשלה הזו קורעת את חגורת הבטיחות שכולנו חוגרים בזמן </w:t>
      </w:r>
      <w:bookmarkStart w:id="12329" w:name="_ETM_Q76_358662"/>
      <w:bookmarkEnd w:id="12329"/>
      <w:r>
        <w:rPr>
          <w:rtl/>
          <w:lang w:eastAsia="he-IL"/>
        </w:rPr>
        <w:t>שאנחנו דוהרים ב-200 קמ"ש, 200 קמ"ש</w:t>
      </w:r>
      <w:r>
        <w:rPr>
          <w:rFonts w:hint="cs"/>
          <w:rtl/>
          <w:lang w:eastAsia="he-IL"/>
        </w:rPr>
        <w:t>,</w:t>
      </w:r>
      <w:r>
        <w:rPr>
          <w:rtl/>
          <w:lang w:eastAsia="he-IL"/>
        </w:rPr>
        <w:t xml:space="preserve"> לכיוון הקיר. אז בואו </w:t>
      </w:r>
      <w:bookmarkStart w:id="12330" w:name="_ETM_Q76_365536"/>
      <w:bookmarkEnd w:id="12330"/>
      <w:r>
        <w:rPr>
          <w:rtl/>
          <w:lang w:eastAsia="he-IL"/>
        </w:rPr>
        <w:t>נחשוב כולנו איך זה ייגמר אם אנחנו נמשיך במסלול הזה</w:t>
      </w:r>
      <w:bookmarkStart w:id="12331" w:name="_ETM_Q76_373240"/>
      <w:bookmarkEnd w:id="12331"/>
      <w:r>
        <w:rPr>
          <w:rtl/>
          <w:lang w:eastAsia="he-IL"/>
        </w:rPr>
        <w:t xml:space="preserve">. </w:t>
      </w:r>
      <w:bookmarkStart w:id="12332" w:name="_ETM_Q76_375149"/>
      <w:bookmarkEnd w:id="12332"/>
    </w:p>
    <w:p w:rsidR="00A0758B" w:rsidRDefault="00A0758B" w:rsidP="00077A11">
      <w:pPr>
        <w:rPr>
          <w:rtl/>
          <w:lang w:eastAsia="he-IL"/>
        </w:rPr>
      </w:pPr>
      <w:bookmarkStart w:id="12333" w:name="_ETM_Q76_376342"/>
      <w:bookmarkStart w:id="12334" w:name="_ETM_Q76_376441"/>
      <w:bookmarkEnd w:id="12333"/>
      <w:bookmarkEnd w:id="12334"/>
    </w:p>
    <w:p w:rsidR="00A0758B" w:rsidRDefault="00A0758B" w:rsidP="00077A11">
      <w:pPr>
        <w:rPr>
          <w:rtl/>
          <w:lang w:eastAsia="he-IL"/>
        </w:rPr>
      </w:pPr>
      <w:bookmarkStart w:id="12335" w:name="_ETM_Q76_376585"/>
      <w:bookmarkStart w:id="12336" w:name="_ETM_Q76_376647"/>
      <w:bookmarkEnd w:id="12335"/>
      <w:bookmarkEnd w:id="12336"/>
      <w:r>
        <w:rPr>
          <w:rtl/>
          <w:lang w:eastAsia="he-IL"/>
        </w:rPr>
        <w:t xml:space="preserve">אני רוצה רגע להסביר לציבור שצופה בנו בבית מה אומר </w:t>
      </w:r>
      <w:bookmarkStart w:id="12337" w:name="_ETM_Q76_377959"/>
      <w:bookmarkEnd w:id="12337"/>
      <w:r>
        <w:rPr>
          <w:rtl/>
          <w:lang w:eastAsia="he-IL"/>
        </w:rPr>
        <w:t>החוק הזה, חוק</w:t>
      </w:r>
      <w:bookmarkStart w:id="12338" w:name="_ETM_Q76_381449"/>
      <w:bookmarkEnd w:id="12338"/>
      <w:r>
        <w:rPr>
          <w:rFonts w:hint="cs"/>
          <w:rtl/>
          <w:lang w:eastAsia="he-IL"/>
        </w:rPr>
        <w:t>-</w:t>
      </w:r>
      <w:r>
        <w:rPr>
          <w:rtl/>
          <w:lang w:eastAsia="he-IL"/>
        </w:rPr>
        <w:t xml:space="preserve">יסוד לימודי תורה, מה הוא אומר? יש לו שני חלקים. </w:t>
      </w:r>
      <w:bookmarkStart w:id="12339" w:name="_ETM_Q76_386489"/>
      <w:bookmarkEnd w:id="12339"/>
      <w:r>
        <w:rPr>
          <w:rtl/>
          <w:lang w:eastAsia="he-IL"/>
        </w:rPr>
        <w:t>החלק הראשון שלו אומר</w:t>
      </w:r>
      <w:r>
        <w:rPr>
          <w:rFonts w:hint="cs"/>
          <w:rtl/>
          <w:lang w:eastAsia="he-IL"/>
        </w:rPr>
        <w:t xml:space="preserve"> </w:t>
      </w:r>
      <w:r>
        <w:rPr>
          <w:rtl/>
          <w:lang w:eastAsia="he-IL"/>
        </w:rPr>
        <w:t xml:space="preserve">שמדינת ישראל מכירה בחשיבות ובערך היסוד </w:t>
      </w:r>
      <w:bookmarkStart w:id="12340" w:name="_ETM_Q76_391529"/>
      <w:bookmarkEnd w:id="12340"/>
      <w:r>
        <w:rPr>
          <w:rtl/>
          <w:lang w:eastAsia="he-IL"/>
        </w:rPr>
        <w:t>של לימודי תורה, שזה באמת דבר שבקונ</w:t>
      </w:r>
      <w:r>
        <w:rPr>
          <w:rFonts w:hint="cs"/>
          <w:rtl/>
          <w:lang w:eastAsia="he-IL"/>
        </w:rPr>
        <w:t>ס</w:t>
      </w:r>
      <w:r>
        <w:rPr>
          <w:rtl/>
          <w:lang w:eastAsia="he-IL"/>
        </w:rPr>
        <w:t xml:space="preserve">נזוס. </w:t>
      </w:r>
      <w:bookmarkStart w:id="12341" w:name="_ETM_Q76_397220"/>
      <w:bookmarkEnd w:id="12341"/>
      <w:r>
        <w:rPr>
          <w:rtl/>
          <w:lang w:eastAsia="he-IL"/>
        </w:rPr>
        <w:t>אבל זה רק תרגיל ה</w:t>
      </w:r>
      <w:r>
        <w:rPr>
          <w:rFonts w:hint="cs"/>
          <w:rtl/>
          <w:lang w:eastAsia="he-IL"/>
        </w:rPr>
        <w:t>סחה,</w:t>
      </w:r>
      <w:r>
        <w:rPr>
          <w:rtl/>
          <w:lang w:eastAsia="he-IL"/>
        </w:rPr>
        <w:t xml:space="preserve"> זה רק שם מכובס, כי </w:t>
      </w:r>
      <w:bookmarkStart w:id="12342" w:name="_ETM_Q76_402090"/>
      <w:bookmarkEnd w:id="12342"/>
      <w:r>
        <w:rPr>
          <w:rtl/>
          <w:lang w:eastAsia="he-IL"/>
        </w:rPr>
        <w:t>מי</w:t>
      </w:r>
      <w:r>
        <w:rPr>
          <w:rFonts w:hint="cs"/>
          <w:rtl/>
          <w:lang w:eastAsia="he-IL"/>
        </w:rPr>
        <w:t>י</w:t>
      </w:r>
      <w:r>
        <w:rPr>
          <w:rtl/>
          <w:lang w:eastAsia="he-IL"/>
        </w:rPr>
        <w:t xml:space="preserve">ד לאחר מכן נכתב, המדינה תעודד, מה זה תעודד? תיתן </w:t>
      </w:r>
      <w:bookmarkStart w:id="12343" w:name="_ETM_Q76_406960"/>
      <w:bookmarkEnd w:id="12343"/>
      <w:r>
        <w:rPr>
          <w:rtl/>
          <w:lang w:eastAsia="he-IL"/>
        </w:rPr>
        <w:t>כסף, כסף</w:t>
      </w:r>
      <w:r>
        <w:rPr>
          <w:rFonts w:hint="cs"/>
          <w:rtl/>
          <w:lang w:eastAsia="he-IL"/>
        </w:rPr>
        <w:t>,</w:t>
      </w:r>
      <w:r>
        <w:rPr>
          <w:rtl/>
          <w:lang w:eastAsia="he-IL"/>
        </w:rPr>
        <w:t xml:space="preserve"> ועוד כסף</w:t>
      </w:r>
      <w:r>
        <w:rPr>
          <w:rFonts w:hint="cs"/>
          <w:rtl/>
          <w:lang w:eastAsia="he-IL"/>
        </w:rPr>
        <w:t>,</w:t>
      </w:r>
      <w:r>
        <w:rPr>
          <w:rtl/>
          <w:lang w:eastAsia="he-IL"/>
        </w:rPr>
        <w:t xml:space="preserve"> למי שלומד תורה ורק למי שלומד </w:t>
      </w:r>
      <w:bookmarkStart w:id="12344" w:name="_ETM_Q76_411830"/>
      <w:bookmarkEnd w:id="12344"/>
      <w:r>
        <w:rPr>
          <w:rtl/>
          <w:lang w:eastAsia="he-IL"/>
        </w:rPr>
        <w:t>תורה</w:t>
      </w:r>
      <w:r>
        <w:rPr>
          <w:rFonts w:hint="cs"/>
          <w:rtl/>
          <w:lang w:eastAsia="he-IL"/>
        </w:rPr>
        <w:t>.</w:t>
      </w:r>
      <w:r>
        <w:rPr>
          <w:rtl/>
          <w:lang w:eastAsia="he-IL"/>
        </w:rPr>
        <w:t xml:space="preserve"> כאילו לא ניתן ללמוד תורה אם לא מקבלים קצבה. </w:t>
      </w:r>
      <w:bookmarkStart w:id="12345" w:name="_ETM_Q76_416700"/>
      <w:bookmarkEnd w:id="12345"/>
      <w:r>
        <w:rPr>
          <w:rtl/>
          <w:lang w:eastAsia="he-IL"/>
        </w:rPr>
        <w:t xml:space="preserve">כאילו אמונה זה משהו שחייבים לקנות בכסף. </w:t>
      </w:r>
      <w:bookmarkStart w:id="12346" w:name="_ETM_Q76_421820"/>
      <w:bookmarkEnd w:id="12346"/>
      <w:r>
        <w:rPr>
          <w:rtl/>
          <w:lang w:eastAsia="he-IL"/>
        </w:rPr>
        <w:t xml:space="preserve">ואז מגדילים ועושים ואומרים שמי שהקדיש את זמנו ללימודי תורה </w:t>
      </w:r>
      <w:bookmarkStart w:id="12347" w:name="_ETM_Q76_426283"/>
      <w:bookmarkEnd w:id="12347"/>
      <w:r>
        <w:rPr>
          <w:rtl/>
          <w:lang w:eastAsia="he-IL"/>
        </w:rPr>
        <w:t xml:space="preserve">ייחשב כאילו עשה שירות משמעותי למען מדינת ישראל כמו חייל </w:t>
      </w:r>
      <w:bookmarkStart w:id="12348" w:name="_ETM_Q76_430746"/>
      <w:bookmarkEnd w:id="12348"/>
      <w:r>
        <w:rPr>
          <w:rtl/>
          <w:lang w:eastAsia="he-IL"/>
        </w:rPr>
        <w:t xml:space="preserve">קרבי. אותו הדבר ממש. </w:t>
      </w:r>
      <w:bookmarkStart w:id="12349" w:name="_ETM_Q76_436059"/>
      <w:bookmarkEnd w:id="12349"/>
    </w:p>
    <w:p w:rsidR="00A0758B" w:rsidRDefault="00A0758B" w:rsidP="00077A11">
      <w:pPr>
        <w:rPr>
          <w:rtl/>
          <w:lang w:eastAsia="he-IL"/>
        </w:rPr>
      </w:pPr>
    </w:p>
    <w:p w:rsidR="00A0758B" w:rsidRDefault="00A0758B" w:rsidP="00077A11">
      <w:pPr>
        <w:rPr>
          <w:rtl/>
          <w:lang w:eastAsia="he-IL"/>
        </w:rPr>
      </w:pPr>
      <w:r>
        <w:rPr>
          <w:rtl/>
          <w:lang w:eastAsia="he-IL"/>
        </w:rPr>
        <w:t xml:space="preserve">זה חוק </w:t>
      </w:r>
      <w:bookmarkStart w:id="12350" w:name="_ETM_Q76_438480"/>
      <w:bookmarkEnd w:id="12350"/>
      <w:r>
        <w:rPr>
          <w:rtl/>
          <w:lang w:eastAsia="he-IL"/>
        </w:rPr>
        <w:t>שהוא חוק השתמטות לכל דבר ועניין</w:t>
      </w:r>
      <w:r>
        <w:rPr>
          <w:rFonts w:hint="cs"/>
          <w:rtl/>
          <w:lang w:eastAsia="he-IL"/>
        </w:rPr>
        <w:t>.</w:t>
      </w:r>
      <w:r>
        <w:rPr>
          <w:rtl/>
          <w:lang w:eastAsia="he-IL"/>
        </w:rPr>
        <w:t xml:space="preserve"> אחרי שלא הצליחו להעביר </w:t>
      </w:r>
      <w:bookmarkStart w:id="12351" w:name="_ETM_Q76_443189"/>
      <w:bookmarkEnd w:id="12351"/>
      <w:r>
        <w:rPr>
          <w:rtl/>
          <w:lang w:eastAsia="he-IL"/>
        </w:rPr>
        <w:t xml:space="preserve">את חוק ההשתמטות בוועדת </w:t>
      </w:r>
      <w:r>
        <w:rPr>
          <w:rFonts w:hint="cs"/>
          <w:rtl/>
          <w:lang w:eastAsia="he-IL"/>
        </w:rPr>
        <w:t>ה</w:t>
      </w:r>
      <w:r>
        <w:rPr>
          <w:rtl/>
          <w:lang w:eastAsia="he-IL"/>
        </w:rPr>
        <w:t>חוץ ו</w:t>
      </w:r>
      <w:r>
        <w:rPr>
          <w:rFonts w:hint="cs"/>
          <w:rtl/>
          <w:lang w:eastAsia="he-IL"/>
        </w:rPr>
        <w:t>ה</w:t>
      </w:r>
      <w:r>
        <w:rPr>
          <w:rtl/>
          <w:lang w:eastAsia="he-IL"/>
        </w:rPr>
        <w:t xml:space="preserve">ביטחון, אז מגיעים כאן דרך </w:t>
      </w:r>
      <w:bookmarkStart w:id="12352" w:name="_ETM_Q76_447899"/>
      <w:bookmarkEnd w:id="12352"/>
      <w:r>
        <w:rPr>
          <w:rtl/>
          <w:lang w:eastAsia="he-IL"/>
        </w:rPr>
        <w:t>החלון</w:t>
      </w:r>
      <w:r>
        <w:rPr>
          <w:rFonts w:hint="cs"/>
          <w:rtl/>
          <w:lang w:eastAsia="he-IL"/>
        </w:rPr>
        <w:t>.</w:t>
      </w:r>
      <w:r>
        <w:rPr>
          <w:rtl/>
          <w:lang w:eastAsia="he-IL"/>
        </w:rPr>
        <w:t xml:space="preserve"> לא הצליחו להיכנס דרך הדלת, נכנסים דרך החלון. זה </w:t>
      </w:r>
      <w:bookmarkStart w:id="12353" w:name="_ETM_Q76_452609"/>
      <w:bookmarkEnd w:id="12353"/>
      <w:r>
        <w:rPr>
          <w:rtl/>
          <w:lang w:eastAsia="he-IL"/>
        </w:rPr>
        <w:t>חוק שמפלה בין דם לדם</w:t>
      </w:r>
      <w:r>
        <w:rPr>
          <w:rFonts w:hint="cs"/>
          <w:rtl/>
          <w:lang w:eastAsia="he-IL"/>
        </w:rPr>
        <w:t>.</w:t>
      </w:r>
      <w:r>
        <w:rPr>
          <w:rtl/>
          <w:lang w:eastAsia="he-IL"/>
        </w:rPr>
        <w:t xml:space="preserve"> זה לא חוק</w:t>
      </w:r>
      <w:r>
        <w:rPr>
          <w:rFonts w:hint="cs"/>
          <w:rtl/>
          <w:lang w:eastAsia="he-IL"/>
        </w:rPr>
        <w:t>-</w:t>
      </w:r>
      <w:r>
        <w:rPr>
          <w:rtl/>
          <w:lang w:eastAsia="he-IL"/>
        </w:rPr>
        <w:t xml:space="preserve">יסוד לימודי </w:t>
      </w:r>
      <w:bookmarkStart w:id="12354" w:name="_ETM_Q76_457319"/>
      <w:bookmarkEnd w:id="12354"/>
      <w:r>
        <w:rPr>
          <w:rtl/>
          <w:lang w:eastAsia="he-IL"/>
        </w:rPr>
        <w:t>תורה, זה חוק שימור הקואליציה</w:t>
      </w:r>
      <w:r>
        <w:rPr>
          <w:rFonts w:hint="cs"/>
          <w:rtl/>
          <w:lang w:eastAsia="he-IL"/>
        </w:rPr>
        <w:t>.</w:t>
      </w:r>
      <w:r>
        <w:rPr>
          <w:rtl/>
          <w:lang w:eastAsia="he-IL"/>
        </w:rPr>
        <w:t xml:space="preserve"> זה מה שזה</w:t>
      </w:r>
      <w:r>
        <w:rPr>
          <w:rFonts w:hint="cs"/>
          <w:rtl/>
          <w:lang w:eastAsia="he-IL"/>
        </w:rPr>
        <w:t>.</w:t>
      </w:r>
      <w:r>
        <w:rPr>
          <w:rtl/>
          <w:lang w:eastAsia="he-IL"/>
        </w:rPr>
        <w:t xml:space="preserve"> </w:t>
      </w:r>
      <w:bookmarkStart w:id="12355" w:name="_ETM_Q76_462250"/>
      <w:bookmarkEnd w:id="12355"/>
      <w:r>
        <w:rPr>
          <w:rtl/>
          <w:lang w:eastAsia="he-IL"/>
        </w:rPr>
        <w:t xml:space="preserve">וזה חוק שאם אנחנו נמשיך ללכת במסלול שלו, אנחנו פשוט </w:t>
      </w:r>
      <w:bookmarkStart w:id="12356" w:name="_ETM_Q76_466448"/>
      <w:bookmarkEnd w:id="12356"/>
      <w:r>
        <w:rPr>
          <w:rtl/>
          <w:lang w:eastAsia="he-IL"/>
        </w:rPr>
        <w:t xml:space="preserve">מזמינים את האויבים שלנו לתקוף שוב ושוב ושוב בידיעה שאין </w:t>
      </w:r>
      <w:bookmarkStart w:id="12357" w:name="_ETM_Q76_470647"/>
      <w:bookmarkEnd w:id="12357"/>
      <w:r>
        <w:rPr>
          <w:rtl/>
          <w:lang w:eastAsia="he-IL"/>
        </w:rPr>
        <w:t xml:space="preserve">לנו מספיק חיילים ואין לנו מספיק כוח אדם. </w:t>
      </w:r>
    </w:p>
    <w:p w:rsidR="00A0758B" w:rsidRDefault="00A0758B" w:rsidP="00077A11">
      <w:pPr>
        <w:rPr>
          <w:rtl/>
          <w:lang w:eastAsia="he-IL"/>
        </w:rPr>
      </w:pPr>
    </w:p>
    <w:p w:rsidR="00A0758B" w:rsidRDefault="00A0758B" w:rsidP="00077A11">
      <w:pPr>
        <w:rPr>
          <w:rtl/>
          <w:lang w:eastAsia="he-IL"/>
        </w:rPr>
      </w:pPr>
      <w:r>
        <w:rPr>
          <w:rtl/>
          <w:lang w:eastAsia="he-IL"/>
        </w:rPr>
        <w:t xml:space="preserve">זה דבר </w:t>
      </w:r>
      <w:bookmarkStart w:id="12358" w:name="_ETM_Q76_474845"/>
      <w:bookmarkEnd w:id="12358"/>
      <w:r>
        <w:rPr>
          <w:rtl/>
          <w:lang w:eastAsia="he-IL"/>
        </w:rPr>
        <w:t xml:space="preserve">שאני גם יכולה להבין מדוע הפוליטיקאים החרדים, כמו גפני ודרעי </w:t>
      </w:r>
      <w:bookmarkStart w:id="12359" w:name="_ETM_Q76_479044"/>
      <w:bookmarkEnd w:id="12359"/>
      <w:r>
        <w:rPr>
          <w:rtl/>
          <w:lang w:eastAsia="he-IL"/>
        </w:rPr>
        <w:t>וגולדקנופ</w:t>
      </w:r>
      <w:r>
        <w:rPr>
          <w:rFonts w:hint="cs"/>
          <w:rtl/>
          <w:lang w:eastAsia="he-IL"/>
        </w:rPr>
        <w:t>,</w:t>
      </w:r>
      <w:r>
        <w:rPr>
          <w:rtl/>
          <w:lang w:eastAsia="he-IL"/>
        </w:rPr>
        <w:t xml:space="preserve"> מעוניינים בו, כיוון שזה יאפשר להם לקבל כספים שבבסיס </w:t>
      </w:r>
      <w:bookmarkStart w:id="12360" w:name="_ETM_Q76_483242"/>
      <w:bookmarkEnd w:id="12360"/>
      <w:r>
        <w:rPr>
          <w:rtl/>
          <w:lang w:eastAsia="he-IL"/>
        </w:rPr>
        <w:t xml:space="preserve">כל מפעל ההשתמטות, ככה הם בעצם משמרים את הכוח הפוליטי </w:t>
      </w:r>
      <w:bookmarkStart w:id="12361" w:name="_ETM_Q76_487441"/>
      <w:bookmarkEnd w:id="12361"/>
      <w:r>
        <w:rPr>
          <w:rtl/>
          <w:lang w:eastAsia="he-IL"/>
        </w:rPr>
        <w:t xml:space="preserve">שלהם. </w:t>
      </w:r>
      <w:bookmarkStart w:id="12362" w:name="_ETM_Q76_491869"/>
      <w:bookmarkEnd w:id="12362"/>
      <w:r>
        <w:rPr>
          <w:rtl/>
          <w:lang w:eastAsia="he-IL"/>
        </w:rPr>
        <w:t xml:space="preserve">אבל אלוהים אדירים, מדוע מפלגת הליכוד לוקחת בזה חלק, בשביל </w:t>
      </w:r>
      <w:bookmarkStart w:id="12363" w:name="_ETM_Q76_496144"/>
      <w:bookmarkEnd w:id="12363"/>
      <w:r>
        <w:rPr>
          <w:rtl/>
          <w:lang w:eastAsia="he-IL"/>
        </w:rPr>
        <w:t xml:space="preserve">מה? </w:t>
      </w:r>
      <w:r>
        <w:rPr>
          <w:rFonts w:hint="cs"/>
          <w:rtl/>
          <w:lang w:eastAsia="he-IL"/>
        </w:rPr>
        <w:t>ל</w:t>
      </w:r>
      <w:r>
        <w:rPr>
          <w:rtl/>
          <w:lang w:eastAsia="he-IL"/>
        </w:rPr>
        <w:t>עוד שבועיים בשלטון</w:t>
      </w:r>
      <w:r>
        <w:rPr>
          <w:rFonts w:hint="cs"/>
          <w:rtl/>
          <w:lang w:eastAsia="he-IL"/>
        </w:rPr>
        <w:t>?</w:t>
      </w:r>
      <w:r>
        <w:rPr>
          <w:rtl/>
          <w:lang w:eastAsia="he-IL"/>
        </w:rPr>
        <w:t xml:space="preserve"> לדחות את הבחירות בעוד שבועיים</w:t>
      </w:r>
      <w:r>
        <w:rPr>
          <w:rFonts w:hint="cs"/>
          <w:rtl/>
          <w:lang w:eastAsia="he-IL"/>
        </w:rPr>
        <w:t>?</w:t>
      </w:r>
      <w:r>
        <w:rPr>
          <w:rtl/>
          <w:lang w:eastAsia="he-IL"/>
        </w:rPr>
        <w:t xml:space="preserve"> זהו, </w:t>
      </w:r>
      <w:bookmarkStart w:id="12364" w:name="_ETM_Q76_500419"/>
      <w:bookmarkEnd w:id="12364"/>
      <w:r>
        <w:rPr>
          <w:rtl/>
          <w:lang w:eastAsia="he-IL"/>
        </w:rPr>
        <w:t>הגעתם לסוף הקדנציה, ארבע שנים מלא על מלא</w:t>
      </w:r>
      <w:r>
        <w:rPr>
          <w:rFonts w:hint="cs"/>
          <w:rtl/>
          <w:lang w:eastAsia="he-IL"/>
        </w:rPr>
        <w:t>.</w:t>
      </w:r>
      <w:r>
        <w:rPr>
          <w:rtl/>
          <w:lang w:eastAsia="he-IL"/>
        </w:rPr>
        <w:t xml:space="preserve"> מה</w:t>
      </w:r>
      <w:r>
        <w:rPr>
          <w:rFonts w:hint="cs"/>
          <w:rtl/>
          <w:lang w:eastAsia="he-IL"/>
        </w:rPr>
        <w:t>,</w:t>
      </w:r>
      <w:r>
        <w:rPr>
          <w:rtl/>
          <w:lang w:eastAsia="he-IL"/>
        </w:rPr>
        <w:t xml:space="preserve"> בשביל </w:t>
      </w:r>
      <w:bookmarkStart w:id="12365" w:name="_ETM_Q76_504694"/>
      <w:bookmarkEnd w:id="12365"/>
      <w:r>
        <w:rPr>
          <w:rtl/>
          <w:lang w:eastAsia="he-IL"/>
        </w:rPr>
        <w:t>עוד שבועיים תמכרו את כל העקרונות של המדינה בזמן מלחמה</w:t>
      </w:r>
      <w:r>
        <w:rPr>
          <w:rFonts w:hint="cs"/>
          <w:rtl/>
          <w:lang w:eastAsia="he-IL"/>
        </w:rPr>
        <w:t>?</w:t>
      </w:r>
      <w:r>
        <w:rPr>
          <w:rtl/>
          <w:lang w:eastAsia="he-IL"/>
        </w:rPr>
        <w:t xml:space="preserve"> </w:t>
      </w:r>
      <w:bookmarkStart w:id="12366" w:name="_ETM_Q76_508969"/>
      <w:bookmarkEnd w:id="12366"/>
      <w:r>
        <w:rPr>
          <w:rtl/>
          <w:lang w:eastAsia="he-IL"/>
        </w:rPr>
        <w:t>זה דבר שהוא בלתי נתפס</w:t>
      </w:r>
      <w:r>
        <w:rPr>
          <w:rFonts w:hint="cs"/>
          <w:rtl/>
          <w:lang w:eastAsia="he-IL"/>
        </w:rPr>
        <w:t>.</w:t>
      </w:r>
    </w:p>
    <w:p w:rsidR="00A0758B" w:rsidRDefault="00A0758B" w:rsidP="00077A11">
      <w:pPr>
        <w:rPr>
          <w:rtl/>
          <w:lang w:eastAsia="he-IL"/>
        </w:rPr>
      </w:pPr>
    </w:p>
    <w:p w:rsidR="00A0758B" w:rsidRDefault="00A0758B" w:rsidP="00077A11">
      <w:pPr>
        <w:rPr>
          <w:rtl/>
          <w:lang w:eastAsia="he-IL"/>
        </w:rPr>
      </w:pPr>
      <w:r>
        <w:rPr>
          <w:rtl/>
          <w:lang w:eastAsia="he-IL"/>
        </w:rPr>
        <w:t>עכשיו</w:t>
      </w:r>
      <w:r>
        <w:rPr>
          <w:rFonts w:hint="cs"/>
          <w:rtl/>
          <w:lang w:eastAsia="he-IL"/>
        </w:rPr>
        <w:t>,</w:t>
      </w:r>
      <w:r>
        <w:rPr>
          <w:rtl/>
          <w:lang w:eastAsia="he-IL"/>
        </w:rPr>
        <w:t xml:space="preserve"> בואו לא נטעה</w:t>
      </w:r>
      <w:r>
        <w:rPr>
          <w:rFonts w:hint="cs"/>
          <w:rtl/>
          <w:lang w:eastAsia="he-IL"/>
        </w:rPr>
        <w:t xml:space="preserve"> </w:t>
      </w:r>
      <w:r>
        <w:rPr>
          <w:rtl/>
          <w:lang w:eastAsia="he-IL"/>
        </w:rPr>
        <w:t>–</w:t>
      </w:r>
      <w:r>
        <w:rPr>
          <w:rFonts w:hint="cs"/>
          <w:rtl/>
          <w:lang w:eastAsia="he-IL"/>
        </w:rPr>
        <w:t xml:space="preserve"> </w:t>
      </w:r>
      <w:r>
        <w:rPr>
          <w:rtl/>
          <w:lang w:eastAsia="he-IL"/>
        </w:rPr>
        <w:t xml:space="preserve">התכלית </w:t>
      </w:r>
      <w:bookmarkStart w:id="12367" w:name="_ETM_Q76_513244"/>
      <w:bookmarkEnd w:id="12367"/>
      <w:r>
        <w:rPr>
          <w:rtl/>
          <w:lang w:eastAsia="he-IL"/>
        </w:rPr>
        <w:t xml:space="preserve">של האירוע הזה </w:t>
      </w:r>
      <w:bookmarkStart w:id="12368" w:name="_ETM_Q76_517779"/>
      <w:bookmarkEnd w:id="12368"/>
      <w:r>
        <w:rPr>
          <w:rFonts w:hint="cs"/>
          <w:rtl/>
          <w:lang w:eastAsia="he-IL"/>
        </w:rPr>
        <w:t>היא</w:t>
      </w:r>
      <w:r>
        <w:rPr>
          <w:rtl/>
          <w:lang w:eastAsia="he-IL"/>
        </w:rPr>
        <w:t xml:space="preserve"> לא לעשות כבוד לתורה, כי באמת, המהלך הזה </w:t>
      </w:r>
      <w:bookmarkStart w:id="12369" w:name="_ETM_Q76_521479"/>
      <w:bookmarkEnd w:id="12369"/>
      <w:r>
        <w:rPr>
          <w:rtl/>
          <w:lang w:eastAsia="he-IL"/>
        </w:rPr>
        <w:t xml:space="preserve">רק מרחיק אנשים מהתורה, וזה רק מבייש את התורה. המטרה </w:t>
      </w:r>
      <w:bookmarkStart w:id="12370" w:name="_ETM_Q76_525179"/>
      <w:bookmarkEnd w:id="12370"/>
      <w:r>
        <w:rPr>
          <w:rtl/>
          <w:lang w:eastAsia="he-IL"/>
        </w:rPr>
        <w:t>של זה ה</w:t>
      </w:r>
      <w:r>
        <w:rPr>
          <w:rFonts w:hint="cs"/>
          <w:rtl/>
          <w:lang w:eastAsia="he-IL"/>
        </w:rPr>
        <w:t>יא</w:t>
      </w:r>
      <w:r>
        <w:rPr>
          <w:rtl/>
          <w:lang w:eastAsia="he-IL"/>
        </w:rPr>
        <w:t xml:space="preserve"> לקבל כספים. </w:t>
      </w:r>
      <w:bookmarkStart w:id="12371" w:name="_ETM_Q76_529230"/>
      <w:bookmarkEnd w:id="12371"/>
      <w:r>
        <w:rPr>
          <w:rtl/>
          <w:lang w:eastAsia="he-IL"/>
        </w:rPr>
        <w:t xml:space="preserve">זה להחזיר את הכספים שבית המשפט והיועצת המשפטית לממשלה עצרו, </w:t>
      </w:r>
      <w:bookmarkStart w:id="12372" w:name="_ETM_Q76_534732"/>
      <w:bookmarkEnd w:id="12372"/>
      <w:r>
        <w:rPr>
          <w:rtl/>
          <w:lang w:eastAsia="he-IL"/>
        </w:rPr>
        <w:t>כיוון שהם מעודדים השתמטות</w:t>
      </w:r>
      <w:r>
        <w:rPr>
          <w:rFonts w:hint="cs"/>
          <w:rtl/>
          <w:lang w:eastAsia="he-IL"/>
        </w:rPr>
        <w:t>.</w:t>
      </w:r>
      <w:r>
        <w:rPr>
          <w:rtl/>
          <w:lang w:eastAsia="he-IL"/>
        </w:rPr>
        <w:t xml:space="preserve"> המטרה של זה </w:t>
      </w:r>
      <w:r>
        <w:rPr>
          <w:rFonts w:hint="cs"/>
          <w:rtl/>
          <w:lang w:eastAsia="he-IL"/>
        </w:rPr>
        <w:t>היא</w:t>
      </w:r>
      <w:r>
        <w:rPr>
          <w:rtl/>
          <w:lang w:eastAsia="he-IL"/>
        </w:rPr>
        <w:t xml:space="preserve"> להחזיר את </w:t>
      </w:r>
      <w:bookmarkStart w:id="12373" w:name="_ETM_Q76_540234"/>
      <w:bookmarkEnd w:id="12373"/>
      <w:r>
        <w:rPr>
          <w:rtl/>
          <w:lang w:eastAsia="he-IL"/>
        </w:rPr>
        <w:t>ההטבות במעונות היום, שזה</w:t>
      </w:r>
      <w:r>
        <w:rPr>
          <w:rFonts w:hint="cs"/>
          <w:rtl/>
          <w:lang w:eastAsia="he-IL"/>
        </w:rPr>
        <w:t xml:space="preserve"> </w:t>
      </w:r>
      <w:r>
        <w:rPr>
          <w:rtl/>
          <w:lang w:eastAsia="he-IL"/>
        </w:rPr>
        <w:t>2,30</w:t>
      </w:r>
      <w:r>
        <w:rPr>
          <w:rFonts w:hint="cs"/>
          <w:rtl/>
          <w:lang w:eastAsia="he-IL"/>
        </w:rPr>
        <w:t xml:space="preserve">0 שקלים </w:t>
      </w:r>
      <w:r>
        <w:rPr>
          <w:rtl/>
          <w:lang w:eastAsia="he-IL"/>
        </w:rPr>
        <w:t>בחודש לכל ילד במשפחה</w:t>
      </w:r>
      <w:r>
        <w:rPr>
          <w:rFonts w:hint="cs"/>
          <w:rtl/>
          <w:lang w:eastAsia="he-IL"/>
        </w:rPr>
        <w:t>.</w:t>
      </w:r>
      <w:r>
        <w:rPr>
          <w:rtl/>
          <w:lang w:eastAsia="he-IL"/>
        </w:rPr>
        <w:t xml:space="preserve"> זה </w:t>
      </w:r>
      <w:bookmarkStart w:id="12374" w:name="_ETM_Q76_545736"/>
      <w:bookmarkEnd w:id="12374"/>
      <w:r>
        <w:rPr>
          <w:rtl/>
          <w:lang w:eastAsia="he-IL"/>
        </w:rPr>
        <w:t>במצטבר</w:t>
      </w:r>
      <w:r>
        <w:rPr>
          <w:rFonts w:hint="cs"/>
          <w:rtl/>
          <w:lang w:eastAsia="he-IL"/>
        </w:rPr>
        <w:t>, ב</w:t>
      </w:r>
      <w:r>
        <w:rPr>
          <w:rtl/>
          <w:lang w:eastAsia="he-IL"/>
        </w:rPr>
        <w:t>משפחה חרדית מגיע באמת למאות אלפי שקלים לאורך השנים</w:t>
      </w:r>
      <w:bookmarkStart w:id="12375" w:name="_ETM_Q76_551510"/>
      <w:bookmarkEnd w:id="12375"/>
      <w:r>
        <w:rPr>
          <w:rFonts w:hint="cs"/>
          <w:rtl/>
          <w:lang w:eastAsia="he-IL"/>
        </w:rPr>
        <w:t xml:space="preserve">; </w:t>
      </w:r>
      <w:r>
        <w:rPr>
          <w:rtl/>
          <w:lang w:eastAsia="he-IL"/>
        </w:rPr>
        <w:t>זה להחזיר את קצבת האברך</w:t>
      </w:r>
      <w:r>
        <w:rPr>
          <w:rFonts w:hint="cs"/>
          <w:rtl/>
          <w:lang w:eastAsia="he-IL"/>
        </w:rPr>
        <w:t>;</w:t>
      </w:r>
      <w:r>
        <w:rPr>
          <w:rtl/>
          <w:lang w:eastAsia="he-IL"/>
        </w:rPr>
        <w:t xml:space="preserve"> זה להחזיר את הדירה בהנחה</w:t>
      </w:r>
      <w:bookmarkStart w:id="12376" w:name="_ETM_Q76_555409"/>
      <w:bookmarkEnd w:id="12376"/>
      <w:r>
        <w:rPr>
          <w:rFonts w:hint="cs"/>
          <w:rtl/>
          <w:lang w:eastAsia="he-IL"/>
        </w:rPr>
        <w:t xml:space="preserve">; </w:t>
      </w:r>
      <w:r>
        <w:rPr>
          <w:rtl/>
          <w:lang w:eastAsia="he-IL"/>
        </w:rPr>
        <w:t xml:space="preserve">זה להחזיר את כל הכספים האלה. כספים שהיום נבנו טלאי </w:t>
      </w:r>
      <w:bookmarkStart w:id="12377" w:name="_ETM_Q76_559309"/>
      <w:bookmarkEnd w:id="12377"/>
      <w:r>
        <w:rPr>
          <w:rtl/>
          <w:lang w:eastAsia="he-IL"/>
        </w:rPr>
        <w:t xml:space="preserve">על טלאי על טלאי על טלאי כדי לייצר לחץ כלכלי </w:t>
      </w:r>
      <w:bookmarkStart w:id="12378" w:name="_ETM_Q76_563209"/>
      <w:bookmarkEnd w:id="12378"/>
      <w:r>
        <w:rPr>
          <w:rtl/>
          <w:lang w:eastAsia="he-IL"/>
        </w:rPr>
        <w:t>על הצעיר החרדי</w:t>
      </w:r>
      <w:r>
        <w:rPr>
          <w:rFonts w:hint="cs"/>
          <w:rtl/>
          <w:lang w:eastAsia="he-IL"/>
        </w:rPr>
        <w:t>,</w:t>
      </w:r>
      <w:r>
        <w:rPr>
          <w:rtl/>
          <w:lang w:eastAsia="he-IL"/>
        </w:rPr>
        <w:t xml:space="preserve"> שידע</w:t>
      </w:r>
      <w:r>
        <w:rPr>
          <w:rFonts w:hint="cs"/>
          <w:rtl/>
          <w:lang w:eastAsia="he-IL"/>
        </w:rPr>
        <w:t>,</w:t>
      </w:r>
      <w:r>
        <w:rPr>
          <w:rtl/>
          <w:lang w:eastAsia="he-IL"/>
        </w:rPr>
        <w:t xml:space="preserve"> שאם הוא יעל </w:t>
      </w:r>
      <w:bookmarkStart w:id="12379" w:name="_ETM_Q76_567119"/>
      <w:bookmarkEnd w:id="12379"/>
      <w:r>
        <w:rPr>
          <w:rtl/>
          <w:lang w:eastAsia="he-IL"/>
        </w:rPr>
        <w:t>להתגייס, ייקחו לו את כל הכספים האלה. חל</w:t>
      </w:r>
      <w:r>
        <w:rPr>
          <w:rFonts w:hint="cs"/>
          <w:rtl/>
          <w:lang w:eastAsia="he-IL"/>
        </w:rPr>
        <w:t>א</w:t>
      </w:r>
      <w:r>
        <w:rPr>
          <w:rtl/>
          <w:lang w:eastAsia="he-IL"/>
        </w:rPr>
        <w:t xml:space="preserve">ס, אנחנו רוצים </w:t>
      </w:r>
      <w:bookmarkStart w:id="12380" w:name="_ETM_Q76_571021"/>
      <w:bookmarkEnd w:id="12380"/>
      <w:r>
        <w:rPr>
          <w:rtl/>
          <w:lang w:eastAsia="he-IL"/>
        </w:rPr>
        <w:t>לשנות את השיטה</w:t>
      </w:r>
      <w:r>
        <w:rPr>
          <w:rFonts w:hint="cs"/>
          <w:rtl/>
          <w:lang w:eastAsia="he-IL"/>
        </w:rPr>
        <w:t>.</w:t>
      </w:r>
      <w:r>
        <w:rPr>
          <w:rtl/>
          <w:lang w:eastAsia="he-IL"/>
        </w:rPr>
        <w:t xml:space="preserve"> אנחנו רוצים שמי שישרת יקבל, ומי שמשתמט, </w:t>
      </w:r>
      <w:bookmarkStart w:id="12381" w:name="_ETM_Q76_574924"/>
      <w:bookmarkEnd w:id="12381"/>
      <w:r>
        <w:rPr>
          <w:rtl/>
          <w:lang w:eastAsia="he-IL"/>
        </w:rPr>
        <w:t>לא יקבל</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rPr>
          <w:rtl/>
          <w:lang w:eastAsia="he-IL"/>
        </w:rPr>
      </w:pPr>
      <w:r>
        <w:rPr>
          <w:rtl/>
          <w:lang w:eastAsia="he-IL"/>
        </w:rPr>
        <w:t>ואנחנו יודעים שהשיטה הזו עובדת</w:t>
      </w:r>
      <w:r>
        <w:rPr>
          <w:rFonts w:hint="cs"/>
          <w:rtl/>
          <w:lang w:eastAsia="he-IL"/>
        </w:rPr>
        <w:t>.</w:t>
      </w:r>
      <w:r>
        <w:rPr>
          <w:rtl/>
          <w:lang w:eastAsia="he-IL"/>
        </w:rPr>
        <w:t xml:space="preserve"> מדוע אנחנו יודעים </w:t>
      </w:r>
      <w:bookmarkStart w:id="12382" w:name="_ETM_Q76_578827"/>
      <w:bookmarkEnd w:id="12382"/>
      <w:r>
        <w:rPr>
          <w:rtl/>
          <w:lang w:eastAsia="he-IL"/>
        </w:rPr>
        <w:t xml:space="preserve">שהשיטה הזו עובדת? </w:t>
      </w:r>
      <w:bookmarkStart w:id="12383" w:name="_ETM_Q76_583220"/>
      <w:bookmarkEnd w:id="12383"/>
      <w:r>
        <w:rPr>
          <w:rtl/>
          <w:lang w:eastAsia="he-IL"/>
        </w:rPr>
        <w:t>כי כבר עכשיו הנתונים מלמדים שרק התחלנו, רק התחלנו</w:t>
      </w:r>
      <w:r>
        <w:rPr>
          <w:rFonts w:hint="cs"/>
          <w:rtl/>
          <w:lang w:eastAsia="he-IL"/>
        </w:rPr>
        <w:t>,</w:t>
      </w:r>
      <w:r>
        <w:rPr>
          <w:rtl/>
          <w:lang w:eastAsia="he-IL"/>
        </w:rPr>
        <w:t xml:space="preserve"> לעצור </w:t>
      </w:r>
      <w:bookmarkStart w:id="12384" w:name="_ETM_Q76_588260"/>
      <w:bookmarkEnd w:id="12384"/>
      <w:r>
        <w:rPr>
          <w:rtl/>
          <w:lang w:eastAsia="he-IL"/>
        </w:rPr>
        <w:t xml:space="preserve">את ההטבות הכלכליות למשתמטים, וכבר רואים עלייה במספר הצעירים החרדים </w:t>
      </w:r>
      <w:bookmarkStart w:id="12385" w:name="_ETM_Q76_593300"/>
      <w:bookmarkEnd w:id="12385"/>
      <w:r>
        <w:rPr>
          <w:rtl/>
          <w:lang w:eastAsia="he-IL"/>
        </w:rPr>
        <w:t xml:space="preserve">שמתגייסים. אם בשנה ממוצעת היו לנו 1,800 מתגייסים חרדים צעירים, </w:t>
      </w:r>
      <w:bookmarkStart w:id="12386" w:name="_ETM_Q76_598339"/>
      <w:bookmarkEnd w:id="12386"/>
      <w:r>
        <w:rPr>
          <w:rtl/>
          <w:lang w:eastAsia="he-IL"/>
        </w:rPr>
        <w:t xml:space="preserve">היום כבר בחצי שנה אנחנו במספר הזה. </w:t>
      </w:r>
      <w:bookmarkStart w:id="12387" w:name="_ETM_Q76_603670"/>
      <w:bookmarkEnd w:id="12387"/>
      <w:r>
        <w:rPr>
          <w:rtl/>
          <w:lang w:eastAsia="he-IL"/>
        </w:rPr>
        <w:t>ומזה מאוד מאוד חוששים הפוליטיקאים החרדים</w:t>
      </w:r>
      <w:r>
        <w:rPr>
          <w:rFonts w:hint="cs"/>
          <w:rtl/>
          <w:lang w:eastAsia="he-IL"/>
        </w:rPr>
        <w:t>.</w:t>
      </w:r>
      <w:r>
        <w:rPr>
          <w:rtl/>
          <w:lang w:eastAsia="he-IL"/>
        </w:rPr>
        <w:t xml:space="preserve"> הם חוששים שהצעירים יברחו </w:t>
      </w:r>
      <w:bookmarkStart w:id="12388" w:name="_ETM_Q76_608940"/>
      <w:bookmarkEnd w:id="12388"/>
      <w:r>
        <w:rPr>
          <w:rtl/>
          <w:lang w:eastAsia="he-IL"/>
        </w:rPr>
        <w:t xml:space="preserve">משליטתם, וחס וחלילה יתגייסו, אז הם חייבים לעצור את התהליך </w:t>
      </w:r>
      <w:bookmarkStart w:id="12389" w:name="_ETM_Q76_614210"/>
      <w:bookmarkEnd w:id="12389"/>
      <w:r>
        <w:rPr>
          <w:rtl/>
          <w:lang w:eastAsia="he-IL"/>
        </w:rPr>
        <w:t>הזה</w:t>
      </w:r>
      <w:r>
        <w:rPr>
          <w:rFonts w:hint="cs"/>
          <w:rtl/>
          <w:lang w:eastAsia="he-IL"/>
        </w:rPr>
        <w:t>,</w:t>
      </w:r>
      <w:r>
        <w:rPr>
          <w:rtl/>
          <w:lang w:eastAsia="he-IL"/>
        </w:rPr>
        <w:t xml:space="preserve"> שחס וחלילה לא יתגייסו חרדים. </w:t>
      </w:r>
      <w:bookmarkStart w:id="12390" w:name="_ETM_Q76_620609"/>
      <w:bookmarkEnd w:id="12390"/>
      <w:r>
        <w:rPr>
          <w:rtl/>
          <w:lang w:eastAsia="he-IL"/>
        </w:rPr>
        <w:t>זה בדיוק, אבל בדיוק</w:t>
      </w:r>
      <w:r>
        <w:rPr>
          <w:rFonts w:hint="cs"/>
          <w:rtl/>
          <w:lang w:eastAsia="he-IL"/>
        </w:rPr>
        <w:t>,</w:t>
      </w:r>
      <w:r>
        <w:rPr>
          <w:rtl/>
          <w:lang w:eastAsia="he-IL"/>
        </w:rPr>
        <w:t xml:space="preserve"> מה שקורה כאן</w:t>
      </w:r>
      <w:r>
        <w:rPr>
          <w:rFonts w:hint="cs"/>
          <w:rtl/>
          <w:lang w:eastAsia="he-IL"/>
        </w:rPr>
        <w:t>.</w:t>
      </w:r>
    </w:p>
    <w:p w:rsidR="00A0758B" w:rsidRDefault="00A0758B" w:rsidP="00077A11">
      <w:pPr>
        <w:rPr>
          <w:rtl/>
          <w:lang w:eastAsia="he-IL"/>
        </w:rPr>
      </w:pPr>
    </w:p>
    <w:p w:rsidR="00A0758B" w:rsidRDefault="00A0758B" w:rsidP="00077A11">
      <w:pPr>
        <w:rPr>
          <w:rtl/>
          <w:lang w:eastAsia="he-IL"/>
        </w:rPr>
      </w:pPr>
      <w:r>
        <w:rPr>
          <w:rtl/>
          <w:lang w:eastAsia="he-IL"/>
        </w:rPr>
        <w:t xml:space="preserve">ואני שואלת, תגידו </w:t>
      </w:r>
      <w:bookmarkStart w:id="12391" w:name="_ETM_Q76_625859"/>
      <w:bookmarkEnd w:id="12391"/>
      <w:r>
        <w:rPr>
          <w:rtl/>
          <w:lang w:eastAsia="he-IL"/>
        </w:rPr>
        <w:t>לי</w:t>
      </w:r>
      <w:r>
        <w:rPr>
          <w:rFonts w:hint="cs"/>
          <w:rtl/>
          <w:lang w:eastAsia="he-IL"/>
        </w:rPr>
        <w:t>:</w:t>
      </w:r>
      <w:r>
        <w:rPr>
          <w:rtl/>
          <w:lang w:eastAsia="he-IL"/>
        </w:rPr>
        <w:t xml:space="preserve"> זו היהדות בעיניכם</w:t>
      </w:r>
      <w:r>
        <w:rPr>
          <w:rFonts w:hint="cs"/>
          <w:rtl/>
          <w:lang w:eastAsia="he-IL"/>
        </w:rPr>
        <w:t>,</w:t>
      </w:r>
      <w:r>
        <w:rPr>
          <w:rtl/>
          <w:lang w:eastAsia="he-IL"/>
        </w:rPr>
        <w:t xml:space="preserve"> לדאוג רק לקבוצה הקטנה שלכם</w:t>
      </w:r>
      <w:r>
        <w:rPr>
          <w:rFonts w:hint="cs"/>
          <w:rtl/>
          <w:lang w:eastAsia="he-IL"/>
        </w:rPr>
        <w:t>? מה</w:t>
      </w:r>
      <w:r>
        <w:rPr>
          <w:rtl/>
          <w:lang w:eastAsia="he-IL"/>
        </w:rPr>
        <w:t xml:space="preserve"> </w:t>
      </w:r>
      <w:bookmarkStart w:id="12392" w:name="_ETM_Q76_632200"/>
      <w:bookmarkEnd w:id="12392"/>
      <w:r>
        <w:rPr>
          <w:rtl/>
          <w:lang w:eastAsia="he-IL"/>
        </w:rPr>
        <w:t xml:space="preserve">שווה השהות בישיבה, אם לא למדתם כלום, אם לא הבנתם </w:t>
      </w:r>
      <w:bookmarkStart w:id="12393" w:name="_ETM_Q76_636681"/>
      <w:bookmarkEnd w:id="12393"/>
      <w:r>
        <w:rPr>
          <w:rtl/>
          <w:lang w:eastAsia="he-IL"/>
        </w:rPr>
        <w:t>כלום</w:t>
      </w:r>
      <w:r>
        <w:rPr>
          <w:rFonts w:hint="cs"/>
          <w:rtl/>
          <w:lang w:eastAsia="he-IL"/>
        </w:rPr>
        <w:t>?</w:t>
      </w:r>
      <w:r>
        <w:rPr>
          <w:rtl/>
          <w:lang w:eastAsia="he-IL"/>
        </w:rPr>
        <w:t xml:space="preserve"> במלחמת מצווה</w:t>
      </w:r>
      <w:r>
        <w:rPr>
          <w:rFonts w:hint="cs"/>
          <w:rtl/>
          <w:lang w:eastAsia="he-IL"/>
        </w:rPr>
        <w:t>,</w:t>
      </w:r>
      <w:r>
        <w:rPr>
          <w:rtl/>
          <w:lang w:eastAsia="he-IL"/>
        </w:rPr>
        <w:t xml:space="preserve"> חתן ו</w:t>
      </w:r>
      <w:r>
        <w:rPr>
          <w:rFonts w:hint="cs"/>
          <w:rtl/>
          <w:lang w:eastAsia="he-IL"/>
        </w:rPr>
        <w:t>כ</w:t>
      </w:r>
      <w:r>
        <w:rPr>
          <w:rtl/>
          <w:lang w:eastAsia="he-IL"/>
        </w:rPr>
        <w:t xml:space="preserve">לה יוצאים לקרב, אל תעמוד על </w:t>
      </w:r>
      <w:bookmarkStart w:id="12394" w:name="_ETM_Q76_641163"/>
      <w:bookmarkEnd w:id="12394"/>
      <w:r>
        <w:rPr>
          <w:rtl/>
          <w:lang w:eastAsia="he-IL"/>
        </w:rPr>
        <w:t>דם רעך</w:t>
      </w:r>
      <w:r>
        <w:rPr>
          <w:rFonts w:hint="cs"/>
          <w:rtl/>
          <w:lang w:eastAsia="he-IL"/>
        </w:rPr>
        <w:t>.</w:t>
      </w:r>
      <w:r>
        <w:rPr>
          <w:rtl/>
          <w:lang w:eastAsia="he-IL"/>
        </w:rPr>
        <w:t xml:space="preserve"> לא למדתם כלום</w:t>
      </w:r>
      <w:r>
        <w:rPr>
          <w:rFonts w:hint="cs"/>
          <w:rtl/>
          <w:lang w:eastAsia="he-IL"/>
        </w:rPr>
        <w:t>?</w:t>
      </w:r>
      <w:r>
        <w:rPr>
          <w:rtl/>
          <w:lang w:eastAsia="he-IL"/>
        </w:rPr>
        <w:t xml:space="preserve"> תדאגו ליתום, לאלמנה</w:t>
      </w:r>
      <w:r>
        <w:rPr>
          <w:rFonts w:hint="cs"/>
          <w:rtl/>
          <w:lang w:eastAsia="he-IL"/>
        </w:rPr>
        <w:t>.</w:t>
      </w:r>
      <w:r>
        <w:rPr>
          <w:rtl/>
          <w:lang w:eastAsia="he-IL"/>
        </w:rPr>
        <w:t xml:space="preserve"> בזה שאתם </w:t>
      </w:r>
      <w:bookmarkStart w:id="12395" w:name="_ETM_Q76_645645"/>
      <w:bookmarkEnd w:id="12395"/>
      <w:r>
        <w:rPr>
          <w:rtl/>
          <w:lang w:eastAsia="he-IL"/>
        </w:rPr>
        <w:t>מפנים אלינו עורף בזמן מלחמ</w:t>
      </w:r>
      <w:r>
        <w:rPr>
          <w:rFonts w:hint="cs"/>
          <w:rtl/>
          <w:lang w:eastAsia="he-IL"/>
        </w:rPr>
        <w:t>ה</w:t>
      </w:r>
      <w:r>
        <w:rPr>
          <w:rtl/>
          <w:lang w:eastAsia="he-IL"/>
        </w:rPr>
        <w:t xml:space="preserve">, </w:t>
      </w:r>
      <w:r>
        <w:rPr>
          <w:rFonts w:hint="cs"/>
          <w:rtl/>
          <w:lang w:eastAsia="he-IL"/>
        </w:rPr>
        <w:t xml:space="preserve">אתם </w:t>
      </w:r>
      <w:r>
        <w:rPr>
          <w:rtl/>
          <w:lang w:eastAsia="he-IL"/>
        </w:rPr>
        <w:t xml:space="preserve">יוצרים במדינת ישראל יותר אלמנות </w:t>
      </w:r>
      <w:bookmarkStart w:id="12396" w:name="_ETM_Q76_650127"/>
      <w:bookmarkEnd w:id="12396"/>
      <w:r>
        <w:rPr>
          <w:rtl/>
          <w:lang w:eastAsia="he-IL"/>
        </w:rPr>
        <w:t xml:space="preserve">ויותר יתומים. </w:t>
      </w:r>
      <w:bookmarkStart w:id="12397" w:name="_ETM_Q76_654820"/>
      <w:bookmarkEnd w:id="12397"/>
      <w:r>
        <w:rPr>
          <w:rtl/>
          <w:lang w:eastAsia="he-IL"/>
        </w:rPr>
        <w:t>חיילים מתעייפים והם משלמים על זה בחיים שלהם</w:t>
      </w:r>
      <w:r>
        <w:rPr>
          <w:rFonts w:hint="cs"/>
          <w:rtl/>
          <w:lang w:eastAsia="he-IL"/>
        </w:rPr>
        <w:t>,</w:t>
      </w:r>
      <w:r>
        <w:rPr>
          <w:rtl/>
          <w:lang w:eastAsia="he-IL"/>
        </w:rPr>
        <w:t xml:space="preserve"> כי </w:t>
      </w:r>
      <w:bookmarkStart w:id="12398" w:name="_ETM_Q76_659924"/>
      <w:bookmarkEnd w:id="12398"/>
      <w:r>
        <w:rPr>
          <w:rtl/>
          <w:lang w:eastAsia="he-IL"/>
        </w:rPr>
        <w:t>אין אף אחד שיבוא ויחליף אותם. זו היהדות בעיניכ</w:t>
      </w:r>
      <w:r>
        <w:rPr>
          <w:rFonts w:hint="cs"/>
          <w:rtl/>
          <w:lang w:eastAsia="he-IL"/>
        </w:rPr>
        <w:t>ם?</w:t>
      </w:r>
      <w:r>
        <w:rPr>
          <w:rtl/>
          <w:lang w:eastAsia="he-IL"/>
        </w:rPr>
        <w:t xml:space="preserve"> </w:t>
      </w:r>
      <w:bookmarkStart w:id="12399" w:name="_ETM_Q76_665630"/>
      <w:bookmarkEnd w:id="12399"/>
      <w:r>
        <w:rPr>
          <w:rtl/>
          <w:lang w:eastAsia="he-IL"/>
        </w:rPr>
        <w:t xml:space="preserve">אני לא חושבת שיש מישהו שבאמת מאמין שהתפילות הן תחליף </w:t>
      </w:r>
      <w:bookmarkStart w:id="12400" w:name="_ETM_Q76_671882"/>
      <w:bookmarkEnd w:id="12400"/>
      <w:r>
        <w:rPr>
          <w:rtl/>
          <w:lang w:eastAsia="he-IL"/>
        </w:rPr>
        <w:t>לשמירה על גבולות הארץ</w:t>
      </w:r>
      <w:r>
        <w:rPr>
          <w:rFonts w:hint="cs"/>
          <w:rtl/>
          <w:lang w:eastAsia="he-IL"/>
        </w:rPr>
        <w:t>.</w:t>
      </w:r>
      <w:r>
        <w:rPr>
          <w:rtl/>
          <w:lang w:eastAsia="he-IL"/>
        </w:rPr>
        <w:t xml:space="preserve"> ומי שהוכיח בצורה הטובה ביותר שאין </w:t>
      </w:r>
      <w:bookmarkStart w:id="12401" w:name="_ETM_Q76_678135"/>
      <w:bookmarkEnd w:id="12401"/>
      <w:r>
        <w:rPr>
          <w:rtl/>
          <w:lang w:eastAsia="he-IL"/>
        </w:rPr>
        <w:t>שום סתירה בין האמונה, בין ההלכה, בין הספר</w:t>
      </w:r>
      <w:r>
        <w:rPr>
          <w:rFonts w:hint="cs"/>
          <w:rtl/>
          <w:lang w:eastAsia="he-IL"/>
        </w:rPr>
        <w:t>א</w:t>
      </w:r>
      <w:r>
        <w:rPr>
          <w:rtl/>
          <w:lang w:eastAsia="he-IL"/>
        </w:rPr>
        <w:t xml:space="preserve"> לסיפ</w:t>
      </w:r>
      <w:r>
        <w:rPr>
          <w:rFonts w:hint="cs"/>
          <w:rtl/>
          <w:lang w:eastAsia="he-IL"/>
        </w:rPr>
        <w:t>א</w:t>
      </w:r>
      <w:r>
        <w:rPr>
          <w:rtl/>
          <w:lang w:eastAsia="he-IL"/>
        </w:rPr>
        <w:t xml:space="preserve">, זה </w:t>
      </w:r>
      <w:bookmarkStart w:id="12402" w:name="_ETM_Q76_684387"/>
      <w:bookmarkEnd w:id="12402"/>
      <w:r>
        <w:rPr>
          <w:rtl/>
          <w:lang w:eastAsia="he-IL"/>
        </w:rPr>
        <w:t>הציבור הדתי.</w:t>
      </w:r>
    </w:p>
    <w:p w:rsidR="00A0758B" w:rsidRDefault="00A0758B" w:rsidP="00077A11">
      <w:pPr>
        <w:rPr>
          <w:rtl/>
          <w:lang w:eastAsia="he-IL"/>
        </w:rPr>
      </w:pPr>
    </w:p>
    <w:p w:rsidR="00A0758B" w:rsidRDefault="00A0758B" w:rsidP="00077A11">
      <w:pPr>
        <w:pStyle w:val="af6"/>
        <w:keepNext/>
        <w:rPr>
          <w:rtl/>
        </w:rPr>
      </w:pPr>
      <w:r w:rsidRPr="007C1691">
        <w:rPr>
          <w:rStyle w:val="TagStyle"/>
          <w:rtl/>
        </w:rPr>
        <w:t xml:space="preserve"> &lt;&lt; יור &gt;&gt;</w:t>
      </w:r>
      <w:r w:rsidRPr="009D2C05">
        <w:rPr>
          <w:rStyle w:val="TagStyle"/>
          <w:rtl/>
        </w:rPr>
        <w:t xml:space="preserve"> </w:t>
      </w:r>
      <w:r>
        <w:rPr>
          <w:rtl/>
        </w:rPr>
        <w:t>היו"ר יעקב מרגי:</w:t>
      </w:r>
      <w:r w:rsidRPr="009D2C05">
        <w:rPr>
          <w:rStyle w:val="TagStyle"/>
          <w:rtl/>
        </w:rPr>
        <w:t xml:space="preserve"> </w:t>
      </w:r>
      <w:r w:rsidRPr="007C1691">
        <w:rPr>
          <w:rStyle w:val="TagStyle"/>
          <w:rtl/>
        </w:rPr>
        <w:t>&lt;&lt;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 תם הזמן.</w:t>
      </w:r>
    </w:p>
    <w:p w:rsidR="00A0758B" w:rsidRDefault="00A0758B" w:rsidP="00077A11">
      <w:pPr>
        <w:rPr>
          <w:rtl/>
          <w:lang w:eastAsia="he-IL"/>
        </w:rPr>
      </w:pPr>
    </w:p>
    <w:p w:rsidR="00A0758B" w:rsidRDefault="00A0758B" w:rsidP="00077A11">
      <w:pPr>
        <w:pStyle w:val="-"/>
        <w:keepNext/>
        <w:rPr>
          <w:rtl/>
        </w:rPr>
      </w:pPr>
      <w:bookmarkStart w:id="12403" w:name="ET_speakercontinue_5783_7"/>
      <w:r w:rsidRPr="007C1691">
        <w:rPr>
          <w:rStyle w:val="TagStyle"/>
          <w:rtl/>
        </w:rPr>
        <w:t xml:space="preserve"> &lt;&lt; דובר_המשך &gt;&gt;</w:t>
      </w:r>
      <w:r w:rsidRPr="009D2C05">
        <w:rPr>
          <w:rStyle w:val="TagStyle"/>
          <w:rtl/>
        </w:rPr>
        <w:t xml:space="preserve"> </w:t>
      </w:r>
      <w:r>
        <w:rPr>
          <w:rtl/>
        </w:rPr>
        <w:t>מירב כהן (יש עתיד):</w:t>
      </w:r>
      <w:r w:rsidRPr="009D2C05">
        <w:rPr>
          <w:rStyle w:val="TagStyle"/>
          <w:rtl/>
        </w:rPr>
        <w:t xml:space="preserve"> </w:t>
      </w:r>
      <w:r w:rsidRPr="007C1691">
        <w:rPr>
          <w:rStyle w:val="TagStyle"/>
          <w:rtl/>
        </w:rPr>
        <w:t>&lt;&lt; דובר_המשך &gt;&gt;</w:t>
      </w:r>
      <w:r>
        <w:rPr>
          <w:rtl/>
        </w:rPr>
        <w:t xml:space="preserve">  </w:t>
      </w:r>
      <w:bookmarkEnd w:id="12403"/>
    </w:p>
    <w:p w:rsidR="00A0758B" w:rsidRDefault="00A0758B" w:rsidP="00077A11">
      <w:pPr>
        <w:pStyle w:val="KeepWithNext"/>
        <w:rPr>
          <w:rtl/>
          <w:lang w:eastAsia="he-IL"/>
        </w:rPr>
      </w:pPr>
    </w:p>
    <w:p w:rsidR="00A0758B" w:rsidRDefault="00A0758B" w:rsidP="00077A11">
      <w:pPr>
        <w:rPr>
          <w:rtl/>
          <w:lang w:eastAsia="he-IL"/>
        </w:rPr>
      </w:pPr>
      <w:bookmarkStart w:id="12404" w:name="_ETM_Q76_682674"/>
      <w:bookmarkEnd w:id="12404"/>
      <w:r>
        <w:rPr>
          <w:rtl/>
          <w:lang w:eastAsia="he-IL"/>
        </w:rPr>
        <w:t>הציבור הדתי</w:t>
      </w:r>
      <w:r>
        <w:rPr>
          <w:rFonts w:hint="cs"/>
          <w:rtl/>
          <w:lang w:eastAsia="he-IL"/>
        </w:rPr>
        <w:t>-</w:t>
      </w:r>
      <w:r>
        <w:rPr>
          <w:rtl/>
          <w:lang w:eastAsia="he-IL"/>
        </w:rPr>
        <w:t>לאומי לימד שכל זה אפשרי</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7C1691">
        <w:rPr>
          <w:rStyle w:val="TagStyle"/>
          <w:rtl/>
        </w:rPr>
        <w:t xml:space="preserve"> &lt;&lt; יור &gt;&gt;</w:t>
      </w:r>
      <w:r w:rsidRPr="009D2C05">
        <w:rPr>
          <w:rStyle w:val="TagStyle"/>
          <w:rtl/>
        </w:rPr>
        <w:t xml:space="preserve"> </w:t>
      </w:r>
      <w:r>
        <w:rPr>
          <w:rtl/>
        </w:rPr>
        <w:t>היו"ר יעקב מרגי:</w:t>
      </w:r>
      <w:r w:rsidRPr="009D2C05">
        <w:rPr>
          <w:rStyle w:val="TagStyle"/>
          <w:rtl/>
        </w:rPr>
        <w:t xml:space="preserve"> </w:t>
      </w:r>
      <w:r w:rsidRPr="007C1691">
        <w:rPr>
          <w:rStyle w:val="TagStyle"/>
          <w:rtl/>
        </w:rPr>
        <w:t>&lt;&lt;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w:t>
      </w:r>
      <w:bookmarkStart w:id="12405" w:name="_ETM_Q76_691339"/>
      <w:bookmarkEnd w:id="12405"/>
      <w:r>
        <w:rPr>
          <w:rtl/>
          <w:lang w:eastAsia="he-IL"/>
        </w:rPr>
        <w:t xml:space="preserve"> </w:t>
      </w:r>
      <w:bookmarkStart w:id="12406" w:name="_ETM_Q76_692739"/>
      <w:bookmarkEnd w:id="12406"/>
      <w:r>
        <w:rPr>
          <w:rtl/>
          <w:lang w:eastAsia="he-IL"/>
        </w:rPr>
        <w:t>חבר הכנסת מיכאל מרדכי ביטון</w:t>
      </w:r>
      <w:r>
        <w:rPr>
          <w:rFonts w:hint="cs"/>
          <w:rtl/>
          <w:lang w:eastAsia="he-IL"/>
        </w:rPr>
        <w:t>, עשר דקות לרשותך.</w:t>
      </w:r>
    </w:p>
    <w:p w:rsidR="00A0758B" w:rsidRDefault="00A0758B" w:rsidP="00077A11">
      <w:pPr>
        <w:rPr>
          <w:rtl/>
          <w:lang w:eastAsia="he-IL"/>
        </w:rPr>
      </w:pPr>
    </w:p>
    <w:p w:rsidR="00A0758B" w:rsidRDefault="00A0758B" w:rsidP="00077A11">
      <w:pPr>
        <w:pStyle w:val="a4"/>
        <w:keepNext/>
        <w:rPr>
          <w:rtl/>
        </w:rPr>
      </w:pPr>
      <w:bookmarkStart w:id="12407" w:name="ET_speaker_5765_9"/>
      <w:r w:rsidRPr="007C1691">
        <w:rPr>
          <w:rStyle w:val="TagStyle"/>
          <w:rtl/>
        </w:rPr>
        <w:t xml:space="preserve"> &lt;&lt; דובר &gt;&gt;</w:t>
      </w:r>
      <w:r w:rsidRPr="00621882">
        <w:rPr>
          <w:rStyle w:val="TagStyle"/>
          <w:rtl/>
        </w:rPr>
        <w:t xml:space="preserve"> </w:t>
      </w:r>
      <w:bookmarkStart w:id="12408" w:name="_Toc232080275"/>
      <w:bookmarkStart w:id="12409" w:name="_Toc232081326"/>
      <w:r>
        <w:rPr>
          <w:rtl/>
        </w:rPr>
        <w:t>מיכאל מרדכי ביטון (כחול לבן – המחנה הממלכתי):</w:t>
      </w:r>
      <w:bookmarkEnd w:id="12408"/>
      <w:bookmarkEnd w:id="12409"/>
      <w:r w:rsidRPr="00621882">
        <w:rPr>
          <w:rStyle w:val="TagStyle"/>
          <w:rtl/>
        </w:rPr>
        <w:t xml:space="preserve"> </w:t>
      </w:r>
      <w:r w:rsidRPr="007C1691">
        <w:rPr>
          <w:rStyle w:val="TagStyle"/>
          <w:rtl/>
        </w:rPr>
        <w:t>&lt;&lt; דובר &gt;&gt;</w:t>
      </w:r>
      <w:r>
        <w:rPr>
          <w:rtl/>
        </w:rPr>
        <w:t xml:space="preserve">  </w:t>
      </w:r>
      <w:bookmarkEnd w:id="12407"/>
    </w:p>
    <w:p w:rsidR="00A0758B" w:rsidRDefault="00A0758B" w:rsidP="00077A11">
      <w:pPr>
        <w:pStyle w:val="KeepWithNext"/>
        <w:rPr>
          <w:rtl/>
          <w:lang w:eastAsia="he-IL"/>
        </w:rPr>
      </w:pPr>
    </w:p>
    <w:p w:rsidR="00A0758B" w:rsidRDefault="00A0758B" w:rsidP="00077A11">
      <w:pPr>
        <w:rPr>
          <w:rtl/>
        </w:rPr>
      </w:pPr>
      <w:bookmarkStart w:id="12410" w:name="_ETM_Q76_722615"/>
      <w:bookmarkStart w:id="12411" w:name="_ETM_Q76_703900"/>
      <w:bookmarkStart w:id="12412" w:name="_ETM_Q76_727590"/>
      <w:bookmarkStart w:id="12413" w:name="_ETM_Q76_734140"/>
      <w:bookmarkEnd w:id="12410"/>
      <w:bookmarkEnd w:id="12411"/>
      <w:bookmarkEnd w:id="12412"/>
      <w:bookmarkEnd w:id="12413"/>
      <w:r>
        <w:rPr>
          <w:rtl/>
          <w:lang w:eastAsia="he-IL"/>
        </w:rPr>
        <w:t>אדוני היושב</w:t>
      </w:r>
      <w:r>
        <w:rPr>
          <w:rFonts w:hint="cs"/>
          <w:rtl/>
          <w:lang w:eastAsia="he-IL"/>
        </w:rPr>
        <w:t>-</w:t>
      </w:r>
      <w:r>
        <w:rPr>
          <w:rtl/>
          <w:lang w:eastAsia="he-IL"/>
        </w:rPr>
        <w:t xml:space="preserve">ראש, חבר טוב שלי בסוכנות היהודית הביא </w:t>
      </w:r>
      <w:bookmarkStart w:id="12414" w:name="_ETM_Q76_737374"/>
      <w:bookmarkEnd w:id="12414"/>
      <w:r>
        <w:rPr>
          <w:rtl/>
          <w:lang w:eastAsia="he-IL"/>
        </w:rPr>
        <w:t xml:space="preserve">לפניי </w:t>
      </w:r>
      <w:bookmarkStart w:id="12415" w:name="_ETM_Q76_742059"/>
      <w:bookmarkEnd w:id="12415"/>
      <w:r>
        <w:rPr>
          <w:rtl/>
          <w:lang w:eastAsia="he-IL"/>
        </w:rPr>
        <w:t>את האובדן של רס</w:t>
      </w:r>
      <w:r>
        <w:rPr>
          <w:rFonts w:hint="cs"/>
          <w:rtl/>
          <w:lang w:eastAsia="he-IL"/>
        </w:rPr>
        <w:t>"</w:t>
      </w:r>
      <w:r>
        <w:rPr>
          <w:rtl/>
          <w:lang w:eastAsia="he-IL"/>
        </w:rPr>
        <w:t>ר במילואים חיים קלומיטי</w:t>
      </w:r>
      <w:r>
        <w:rPr>
          <w:rFonts w:hint="cs"/>
          <w:rtl/>
          <w:lang w:eastAsia="he-IL"/>
        </w:rPr>
        <w:t xml:space="preserve"> </w:t>
      </w:r>
      <w:r>
        <w:rPr>
          <w:rtl/>
          <w:lang w:eastAsia="he-IL"/>
        </w:rPr>
        <w:t>ז</w:t>
      </w:r>
      <w:r>
        <w:rPr>
          <w:rFonts w:hint="cs"/>
          <w:rtl/>
          <w:lang w:eastAsia="he-IL"/>
        </w:rPr>
        <w:t>"</w:t>
      </w:r>
      <w:r>
        <w:rPr>
          <w:rtl/>
          <w:lang w:eastAsia="he-IL"/>
        </w:rPr>
        <w:t xml:space="preserve">ל, </w:t>
      </w:r>
      <w:bookmarkStart w:id="12416" w:name="_ETM_Q76_747969"/>
      <w:bookmarkEnd w:id="12416"/>
      <w:r>
        <w:rPr>
          <w:rtl/>
          <w:lang w:eastAsia="he-IL"/>
        </w:rPr>
        <w:t xml:space="preserve">שנרצח בפיגוע בצור נתן, </w:t>
      </w:r>
      <w:bookmarkStart w:id="12417" w:name="_ETM_Q76_752099"/>
      <w:bookmarkEnd w:id="12417"/>
      <w:r>
        <w:rPr>
          <w:rtl/>
          <w:lang w:eastAsia="he-IL"/>
        </w:rPr>
        <w:t>ושעדיין, לפי מה שעודכנתי הערב, לא הגיעו</w:t>
      </w:r>
      <w:r w:rsidRPr="00E122DC">
        <w:rPr>
          <w:rtl/>
          <w:lang w:eastAsia="he-IL"/>
        </w:rPr>
        <w:t xml:space="preserve"> </w:t>
      </w:r>
      <w:r>
        <w:rPr>
          <w:rtl/>
          <w:lang w:eastAsia="he-IL"/>
        </w:rPr>
        <w:t xml:space="preserve">מהכנסת </w:t>
      </w:r>
      <w:r>
        <w:rPr>
          <w:rFonts w:hint="cs"/>
          <w:rtl/>
          <w:lang w:eastAsia="he-IL"/>
        </w:rPr>
        <w:t>לנחם את המשפחה</w:t>
      </w:r>
      <w:r>
        <w:rPr>
          <w:rtl/>
          <w:lang w:eastAsia="he-IL"/>
        </w:rPr>
        <w:t xml:space="preserve">. אני מחר בטקס של הבן שלי בצפון, בסיום מסלול </w:t>
      </w:r>
      <w:bookmarkStart w:id="12418" w:name="_ETM_Q76_763586"/>
      <w:bookmarkEnd w:id="12418"/>
      <w:r>
        <w:rPr>
          <w:rtl/>
          <w:lang w:eastAsia="he-IL"/>
        </w:rPr>
        <w:t>של סיירת גולני</w:t>
      </w:r>
      <w:r>
        <w:rPr>
          <w:rFonts w:hint="cs"/>
          <w:rtl/>
          <w:lang w:eastAsia="he-IL"/>
        </w:rPr>
        <w:t>,</w:t>
      </w:r>
      <w:r>
        <w:rPr>
          <w:rtl/>
          <w:lang w:eastAsia="he-IL"/>
        </w:rPr>
        <w:t xml:space="preserve"> אני לא אספיק להגיע לנחם אותו</w:t>
      </w:r>
      <w:r>
        <w:rPr>
          <w:rFonts w:hint="cs"/>
          <w:rtl/>
          <w:lang w:eastAsia="he-IL"/>
        </w:rPr>
        <w:t>,</w:t>
      </w:r>
      <w:r>
        <w:rPr>
          <w:rtl/>
          <w:lang w:eastAsia="he-IL"/>
        </w:rPr>
        <w:t xml:space="preserve"> </w:t>
      </w:r>
      <w:bookmarkStart w:id="12419" w:name="_ETM_Q76_770030"/>
      <w:bookmarkEnd w:id="12419"/>
      <w:r>
        <w:rPr>
          <w:rtl/>
          <w:lang w:eastAsia="he-IL"/>
        </w:rPr>
        <w:t>אבל אני חושב שהאיש הזה</w:t>
      </w:r>
      <w:r>
        <w:rPr>
          <w:rFonts w:hint="cs"/>
          <w:rtl/>
          <w:lang w:eastAsia="he-IL"/>
        </w:rPr>
        <w:t>,</w:t>
      </w:r>
      <w:r>
        <w:rPr>
          <w:rtl/>
          <w:lang w:eastAsia="he-IL"/>
        </w:rPr>
        <w:t xml:space="preserve"> ראוי שתהיה לו מצבה וזיכרון </w:t>
      </w:r>
      <w:bookmarkStart w:id="12420" w:name="_ETM_Q76_773433"/>
      <w:bookmarkEnd w:id="12420"/>
      <w:r>
        <w:rPr>
          <w:rtl/>
          <w:lang w:eastAsia="he-IL"/>
        </w:rPr>
        <w:t>בספר דברי הימים של כנסת ישראל.</w:t>
      </w:r>
      <w:bookmarkStart w:id="12421" w:name="TOR_Q77"/>
      <w:bookmarkEnd w:id="12421"/>
      <w:r>
        <w:rPr>
          <w:rFonts w:hint="cs"/>
          <w:rtl/>
        </w:rPr>
        <w:t xml:space="preserve"> זה לפחות החסד שאנחנו יכולים לעשות עם אדם כל כך מיוחד</w:t>
      </w:r>
      <w:bookmarkStart w:id="12422" w:name="_ETM_Q77_42371"/>
      <w:bookmarkStart w:id="12423" w:name="_ETM_Q77_42653"/>
      <w:bookmarkEnd w:id="12422"/>
      <w:bookmarkEnd w:id="12423"/>
      <w:r>
        <w:rPr>
          <w:rtl/>
        </w:rPr>
        <w:t xml:space="preserve">, </w:t>
      </w:r>
      <w:bookmarkStart w:id="12424" w:name="_ETM_Q77_184670"/>
      <w:bookmarkEnd w:id="12424"/>
      <w:r>
        <w:rPr>
          <w:rtl/>
        </w:rPr>
        <w:t xml:space="preserve">שגם בעצמו היה לוחם בגדוד הסיירת, דרך עורב גולני, שהיום </w:t>
      </w:r>
      <w:bookmarkStart w:id="12425" w:name="_ETM_Q77_190300"/>
      <w:bookmarkEnd w:id="12425"/>
      <w:r>
        <w:rPr>
          <w:rtl/>
        </w:rPr>
        <w:t>הוא חלק מהג</w:t>
      </w:r>
      <w:r>
        <w:rPr>
          <w:rFonts w:hint="cs"/>
          <w:rtl/>
        </w:rPr>
        <w:t>דס"</w:t>
      </w:r>
      <w:r>
        <w:rPr>
          <w:rtl/>
        </w:rPr>
        <w:t xml:space="preserve">ר שמרכיב את </w:t>
      </w:r>
      <w:r w:rsidRPr="00FF46E6">
        <w:rPr>
          <w:rtl/>
        </w:rPr>
        <w:t>הח</w:t>
      </w:r>
      <w:r w:rsidRPr="00FF46E6">
        <w:rPr>
          <w:rFonts w:hint="cs"/>
          <w:rtl/>
        </w:rPr>
        <w:t>ה"</w:t>
      </w:r>
      <w:r w:rsidRPr="00FF46E6">
        <w:rPr>
          <w:rtl/>
        </w:rPr>
        <w:t>ן</w:t>
      </w:r>
      <w:r>
        <w:rPr>
          <w:rtl/>
        </w:rPr>
        <w:t xml:space="preserve"> והסיירת והעורב</w:t>
      </w:r>
      <w:r>
        <w:rPr>
          <w:rFonts w:hint="cs"/>
          <w:rtl/>
        </w:rPr>
        <w:t>.</w:t>
      </w:r>
    </w:p>
    <w:p w:rsidR="00A0758B" w:rsidRDefault="00A0758B" w:rsidP="00077A11">
      <w:pPr>
        <w:rPr>
          <w:rtl/>
        </w:rPr>
      </w:pPr>
      <w:bookmarkStart w:id="12426" w:name="_ETM_Q77_196449"/>
      <w:bookmarkEnd w:id="12426"/>
    </w:p>
    <w:p w:rsidR="00A0758B" w:rsidRDefault="00A0758B" w:rsidP="00077A11">
      <w:pPr>
        <w:rPr>
          <w:rtl/>
        </w:rPr>
      </w:pPr>
      <w:bookmarkStart w:id="12427" w:name="_ETM_Q77_196771"/>
      <w:bookmarkStart w:id="12428" w:name="_ETM_Q77_196846"/>
      <w:bookmarkEnd w:id="12427"/>
      <w:bookmarkEnd w:id="12428"/>
      <w:r>
        <w:rPr>
          <w:rtl/>
        </w:rPr>
        <w:t xml:space="preserve"> </w:t>
      </w:r>
      <w:bookmarkStart w:id="12429" w:name="_ETM_Q77_197370"/>
      <w:bookmarkStart w:id="12430" w:name="_ETM_Q77_196967"/>
      <w:bookmarkEnd w:id="12429"/>
      <w:bookmarkEnd w:id="12430"/>
      <w:r>
        <w:rPr>
          <w:rtl/>
        </w:rPr>
        <w:t>השבוע איבדה מדינת ישראל את רס</w:t>
      </w:r>
      <w:r>
        <w:rPr>
          <w:rFonts w:hint="cs"/>
          <w:rtl/>
        </w:rPr>
        <w:t>"</w:t>
      </w:r>
      <w:r>
        <w:rPr>
          <w:rtl/>
        </w:rPr>
        <w:t>ר במיל</w:t>
      </w:r>
      <w:r>
        <w:rPr>
          <w:rFonts w:hint="cs"/>
          <w:rtl/>
        </w:rPr>
        <w:t>'</w:t>
      </w:r>
      <w:r>
        <w:rPr>
          <w:rtl/>
        </w:rPr>
        <w:t xml:space="preserve"> חיים קלומיטי, זיכרונו </w:t>
      </w:r>
      <w:bookmarkStart w:id="12431" w:name="_ETM_Q77_201954"/>
      <w:bookmarkEnd w:id="12431"/>
      <w:r>
        <w:rPr>
          <w:rtl/>
        </w:rPr>
        <w:t xml:space="preserve">לברכה, שנרצח בפיגוע בצור מתן. </w:t>
      </w:r>
      <w:bookmarkStart w:id="12432" w:name="_ETM_Q77_207219"/>
      <w:bookmarkEnd w:id="12432"/>
      <w:r>
        <w:rPr>
          <w:rtl/>
        </w:rPr>
        <w:t>חיים היה בן ההתיישבות העובדת</w:t>
      </w:r>
      <w:r>
        <w:rPr>
          <w:rFonts w:hint="cs"/>
          <w:rtl/>
        </w:rPr>
        <w:t>,</w:t>
      </w:r>
      <w:r>
        <w:rPr>
          <w:rtl/>
        </w:rPr>
        <w:t xml:space="preserve"> בן למשפחה חלוצית שהגיעה לאזור </w:t>
      </w:r>
      <w:bookmarkStart w:id="12433" w:name="_ETM_Q77_212212"/>
      <w:bookmarkEnd w:id="12433"/>
      <w:r>
        <w:rPr>
          <w:rtl/>
        </w:rPr>
        <w:t xml:space="preserve">לפני עשרות שנים והייתה חלק מבניית ההתיישבות בגבול המזרחי של </w:t>
      </w:r>
      <w:bookmarkStart w:id="12434" w:name="_ETM_Q77_217206"/>
      <w:bookmarkEnd w:id="12434"/>
      <w:r>
        <w:rPr>
          <w:rtl/>
        </w:rPr>
        <w:t xml:space="preserve">המדינה. הוא הקדיש את חייו לביטחון ישראל. </w:t>
      </w:r>
      <w:bookmarkStart w:id="12435" w:name="_ETM_Q77_224040"/>
      <w:bookmarkStart w:id="12436" w:name="_ETM_Q77_231500"/>
      <w:bookmarkEnd w:id="12435"/>
      <w:bookmarkEnd w:id="12436"/>
      <w:r>
        <w:rPr>
          <w:rtl/>
        </w:rPr>
        <w:t xml:space="preserve">לוחם בעורב גולני, שותף </w:t>
      </w:r>
      <w:bookmarkStart w:id="12437" w:name="_ETM_Q77_236980"/>
      <w:bookmarkEnd w:id="12437"/>
      <w:r>
        <w:rPr>
          <w:rtl/>
        </w:rPr>
        <w:t>ללחימה בחומת מגן, מאבטח שב</w:t>
      </w:r>
      <w:r>
        <w:rPr>
          <w:rFonts w:hint="cs"/>
          <w:rtl/>
        </w:rPr>
        <w:t>"כ</w:t>
      </w:r>
      <w:r>
        <w:rPr>
          <w:rtl/>
        </w:rPr>
        <w:t xml:space="preserve"> בחוץ לארץ, איש ביטחון שפעל </w:t>
      </w:r>
      <w:bookmarkStart w:id="12438" w:name="_ETM_Q77_242460"/>
      <w:bookmarkEnd w:id="12438"/>
      <w:r>
        <w:rPr>
          <w:rtl/>
        </w:rPr>
        <w:t xml:space="preserve">לאורך שנים למען המדינה. </w:t>
      </w:r>
      <w:bookmarkStart w:id="12439" w:name="_ETM_Q77_248459"/>
      <w:bookmarkStart w:id="12440" w:name="_ETM_Q77_249058"/>
      <w:bookmarkStart w:id="12441" w:name="_ETM_Q77_249345"/>
      <w:bookmarkStart w:id="12442" w:name="_ETM_Q77_249387"/>
      <w:bookmarkStart w:id="12443" w:name="_ETM_Q77_249451"/>
      <w:bookmarkEnd w:id="12439"/>
      <w:bookmarkEnd w:id="12440"/>
      <w:bookmarkEnd w:id="12441"/>
      <w:bookmarkEnd w:id="12442"/>
      <w:bookmarkEnd w:id="12443"/>
      <w:r>
        <w:rPr>
          <w:rtl/>
        </w:rPr>
        <w:t xml:space="preserve">גם לאחר שירותו המשיך לחיות מתוך שליחות ואחריות ציבורית. </w:t>
      </w:r>
      <w:bookmarkStart w:id="12444" w:name="_ETM_Q77_253620"/>
      <w:bookmarkEnd w:id="12444"/>
    </w:p>
    <w:p w:rsidR="00A0758B" w:rsidRDefault="00A0758B" w:rsidP="00077A11">
      <w:pPr>
        <w:rPr>
          <w:rtl/>
        </w:rPr>
      </w:pPr>
      <w:bookmarkStart w:id="12445" w:name="_ETM_Q77_262127"/>
      <w:bookmarkEnd w:id="12445"/>
    </w:p>
    <w:p w:rsidR="00A0758B" w:rsidRDefault="00A0758B" w:rsidP="00077A11">
      <w:pPr>
        <w:rPr>
          <w:rtl/>
        </w:rPr>
      </w:pPr>
      <w:bookmarkStart w:id="12446" w:name="_ETM_Q77_262391"/>
      <w:bookmarkStart w:id="12447" w:name="_ETM_Q77_262429"/>
      <w:bookmarkStart w:id="12448" w:name="_ETM_Q77_262479"/>
      <w:bookmarkEnd w:id="12446"/>
      <w:bookmarkEnd w:id="12447"/>
      <w:bookmarkEnd w:id="12448"/>
      <w:r>
        <w:rPr>
          <w:rtl/>
        </w:rPr>
        <w:t xml:space="preserve">חיים היה גולנצ'יק בכל ליבו ונשמתו. </w:t>
      </w:r>
      <w:bookmarkStart w:id="12449" w:name="_ETM_Q77_257220"/>
      <w:bookmarkEnd w:id="12449"/>
      <w:r>
        <w:rPr>
          <w:rtl/>
        </w:rPr>
        <w:t>אהבת הארץ, השירות והנתינה עברו במשפחה כולה</w:t>
      </w:r>
      <w:r>
        <w:rPr>
          <w:rFonts w:hint="cs"/>
          <w:rtl/>
        </w:rPr>
        <w:t>,</w:t>
      </w:r>
      <w:r>
        <w:rPr>
          <w:rtl/>
        </w:rPr>
        <w:t xml:space="preserve"> שב</w:t>
      </w:r>
      <w:r>
        <w:rPr>
          <w:rFonts w:hint="cs"/>
          <w:rtl/>
        </w:rPr>
        <w:t xml:space="preserve">ה </w:t>
      </w:r>
      <w:r>
        <w:rPr>
          <w:rtl/>
        </w:rPr>
        <w:t xml:space="preserve">דורות של לוחמים </w:t>
      </w:r>
      <w:bookmarkStart w:id="12450" w:name="_ETM_Q77_260319"/>
      <w:bookmarkEnd w:id="12450"/>
      <w:r>
        <w:rPr>
          <w:rtl/>
        </w:rPr>
        <w:t xml:space="preserve">משרתים. </w:t>
      </w:r>
      <w:bookmarkStart w:id="12451" w:name="_ETM_Q77_264080"/>
      <w:bookmarkEnd w:id="12451"/>
      <w:r>
        <w:rPr>
          <w:rtl/>
        </w:rPr>
        <w:t xml:space="preserve">בשנים האחרונות הקים עסק מצליח לבשר, אך לא הסתפק בעשייה </w:t>
      </w:r>
      <w:bookmarkStart w:id="12452" w:name="_ETM_Q77_268441"/>
      <w:bookmarkEnd w:id="12452"/>
      <w:r>
        <w:rPr>
          <w:rtl/>
        </w:rPr>
        <w:t>אישית לביתו</w:t>
      </w:r>
      <w:r>
        <w:rPr>
          <w:rFonts w:hint="cs"/>
          <w:rtl/>
        </w:rPr>
        <w:t>:</w:t>
      </w:r>
      <w:r>
        <w:rPr>
          <w:rtl/>
        </w:rPr>
        <w:t xml:space="preserve"> הוא פתח את ליבו ואת ביתו בפני חיילים</w:t>
      </w:r>
      <w:r>
        <w:rPr>
          <w:rFonts w:hint="cs"/>
          <w:rtl/>
        </w:rPr>
        <w:t>,</w:t>
      </w:r>
      <w:r>
        <w:rPr>
          <w:rtl/>
        </w:rPr>
        <w:t xml:space="preserve"> </w:t>
      </w:r>
      <w:bookmarkStart w:id="12453" w:name="_ETM_Q77_272803"/>
      <w:bookmarkEnd w:id="12453"/>
      <w:r>
        <w:rPr>
          <w:rFonts w:hint="cs"/>
          <w:rtl/>
        </w:rPr>
        <w:t>א</w:t>
      </w:r>
      <w:r>
        <w:rPr>
          <w:rtl/>
        </w:rPr>
        <w:t>ירח מאות מהם בבית, הגיע לבסיסים</w:t>
      </w:r>
      <w:r>
        <w:rPr>
          <w:rFonts w:hint="cs"/>
          <w:rtl/>
        </w:rPr>
        <w:t>,</w:t>
      </w:r>
      <w:r>
        <w:rPr>
          <w:rtl/>
        </w:rPr>
        <w:t xml:space="preserve"> עשה להם על האש, </w:t>
      </w:r>
      <w:bookmarkStart w:id="12454" w:name="_ETM_Q77_277165"/>
      <w:bookmarkEnd w:id="12454"/>
      <w:r>
        <w:rPr>
          <w:rtl/>
        </w:rPr>
        <w:t xml:space="preserve">נתן להם תחושה שיש מי שמחבק ומעריך אותם בזמן </w:t>
      </w:r>
      <w:bookmarkStart w:id="12455" w:name="_ETM_Q77_281527"/>
      <w:bookmarkEnd w:id="12455"/>
      <w:r>
        <w:rPr>
          <w:rtl/>
        </w:rPr>
        <w:t xml:space="preserve">מלחמה. </w:t>
      </w:r>
      <w:bookmarkStart w:id="12456" w:name="_ETM_Q77_286370"/>
      <w:bookmarkEnd w:id="12456"/>
      <w:r>
        <w:rPr>
          <w:rtl/>
        </w:rPr>
        <w:t>זה היה חיים</w:t>
      </w:r>
      <w:r>
        <w:rPr>
          <w:rFonts w:hint="cs"/>
          <w:rtl/>
        </w:rPr>
        <w:t xml:space="preserve"> –</w:t>
      </w:r>
      <w:r>
        <w:rPr>
          <w:rtl/>
        </w:rPr>
        <w:t xml:space="preserve"> איש של נתינה, של חיבור בין אנשים, </w:t>
      </w:r>
      <w:bookmarkStart w:id="12457" w:name="_ETM_Q77_290414"/>
      <w:bookmarkEnd w:id="12457"/>
      <w:r>
        <w:rPr>
          <w:rtl/>
        </w:rPr>
        <w:t xml:space="preserve">של אהבת אדם ואהבת הארץ. </w:t>
      </w:r>
      <w:bookmarkStart w:id="12458" w:name="_ETM_Q77_295050"/>
      <w:bookmarkEnd w:id="12458"/>
      <w:r>
        <w:rPr>
          <w:rtl/>
        </w:rPr>
        <w:t>גם ברג</w:t>
      </w:r>
      <w:r>
        <w:rPr>
          <w:rFonts w:hint="cs"/>
          <w:rtl/>
        </w:rPr>
        <w:t>ע</w:t>
      </w:r>
      <w:r>
        <w:rPr>
          <w:rtl/>
        </w:rPr>
        <w:t>יו האחרונים פעל מתוך אותה שליחות</w:t>
      </w:r>
      <w:r>
        <w:rPr>
          <w:rFonts w:hint="cs"/>
          <w:rtl/>
        </w:rPr>
        <w:t>.</w:t>
      </w:r>
      <w:r>
        <w:rPr>
          <w:rtl/>
        </w:rPr>
        <w:t xml:space="preserve"> הוא יצא להגן </w:t>
      </w:r>
      <w:bookmarkStart w:id="12459" w:name="_ETM_Q77_301355"/>
      <w:bookmarkEnd w:id="12459"/>
      <w:r>
        <w:rPr>
          <w:rtl/>
        </w:rPr>
        <w:t>על יישובו ועל תושביו מפני המחבל במהלך הפיגוע</w:t>
      </w:r>
      <w:r>
        <w:rPr>
          <w:rFonts w:hint="cs"/>
          <w:rtl/>
        </w:rPr>
        <w:t>,</w:t>
      </w:r>
      <w:r>
        <w:rPr>
          <w:rtl/>
        </w:rPr>
        <w:t xml:space="preserve"> ונרצח</w:t>
      </w:r>
      <w:r>
        <w:rPr>
          <w:rFonts w:hint="cs"/>
          <w:rtl/>
        </w:rPr>
        <w:t>.</w:t>
      </w:r>
    </w:p>
    <w:p w:rsidR="00A0758B" w:rsidRDefault="00A0758B" w:rsidP="00077A11">
      <w:pPr>
        <w:rPr>
          <w:rtl/>
        </w:rPr>
      </w:pPr>
      <w:bookmarkStart w:id="12460" w:name="_ETM_Q77_307630"/>
      <w:bookmarkEnd w:id="12460"/>
    </w:p>
    <w:p w:rsidR="00A0758B" w:rsidRDefault="00A0758B" w:rsidP="00077A11">
      <w:pPr>
        <w:rPr>
          <w:rtl/>
        </w:rPr>
      </w:pPr>
      <w:bookmarkStart w:id="12461" w:name="_ETM_Q77_307872"/>
      <w:bookmarkStart w:id="12462" w:name="_ETM_Q77_307932"/>
      <w:bookmarkStart w:id="12463" w:name="_ETM_Q77_308009"/>
      <w:bookmarkStart w:id="12464" w:name="_ETM_Q77_308529"/>
      <w:bookmarkEnd w:id="12461"/>
      <w:bookmarkEnd w:id="12462"/>
      <w:bookmarkEnd w:id="12463"/>
      <w:bookmarkEnd w:id="12464"/>
      <w:r>
        <w:rPr>
          <w:rtl/>
        </w:rPr>
        <w:t>חיים מייצג את פני</w:t>
      </w:r>
      <w:r>
        <w:rPr>
          <w:rFonts w:hint="cs"/>
          <w:rtl/>
        </w:rPr>
        <w:t>ה</w:t>
      </w:r>
      <w:r>
        <w:rPr>
          <w:rtl/>
        </w:rPr>
        <w:t xml:space="preserve"> היפות של ישראל</w:t>
      </w:r>
      <w:r>
        <w:rPr>
          <w:rFonts w:hint="cs"/>
          <w:rtl/>
        </w:rPr>
        <w:t>:</w:t>
      </w:r>
      <w:r>
        <w:rPr>
          <w:rtl/>
        </w:rPr>
        <w:t xml:space="preserve"> לוחם, איש משפחה, </w:t>
      </w:r>
      <w:bookmarkStart w:id="12465" w:name="_ETM_Q77_314301"/>
      <w:bookmarkEnd w:id="12465"/>
      <w:r>
        <w:rPr>
          <w:rtl/>
        </w:rPr>
        <w:t>מתנדב, אוהב אדם</w:t>
      </w:r>
      <w:r>
        <w:rPr>
          <w:rFonts w:hint="cs"/>
          <w:rtl/>
        </w:rPr>
        <w:t>.</w:t>
      </w:r>
      <w:r>
        <w:rPr>
          <w:rtl/>
        </w:rPr>
        <w:t xml:space="preserve"> אדם שלא שאל מה המדינה יכולה לעשות </w:t>
      </w:r>
      <w:bookmarkStart w:id="12466" w:name="_ETM_Q77_320074"/>
      <w:bookmarkEnd w:id="12466"/>
      <w:r>
        <w:rPr>
          <w:rtl/>
        </w:rPr>
        <w:t>עבורו</w:t>
      </w:r>
      <w:r>
        <w:rPr>
          <w:rFonts w:hint="cs"/>
          <w:rtl/>
        </w:rPr>
        <w:t>,</w:t>
      </w:r>
      <w:r>
        <w:rPr>
          <w:rtl/>
        </w:rPr>
        <w:t xml:space="preserve"> אלא בכל שעה ושעה במהלך חייו שאל מה הוא </w:t>
      </w:r>
      <w:bookmarkStart w:id="12467" w:name="_ETM_Q77_325846"/>
      <w:bookmarkEnd w:id="12467"/>
      <w:r>
        <w:rPr>
          <w:rtl/>
        </w:rPr>
        <w:t>יכול לעשות למענה בשעתה הקשה. בשם חברי הכנסת כולה</w:t>
      </w:r>
      <w:r>
        <w:rPr>
          <w:rFonts w:hint="cs"/>
          <w:rtl/>
        </w:rPr>
        <w:t>,</w:t>
      </w:r>
      <w:r>
        <w:rPr>
          <w:rtl/>
        </w:rPr>
        <w:t xml:space="preserve"> </w:t>
      </w:r>
      <w:bookmarkStart w:id="12468" w:name="_ETM_Q77_332130"/>
      <w:bookmarkEnd w:id="12468"/>
      <w:r>
        <w:rPr>
          <w:rtl/>
        </w:rPr>
        <w:t xml:space="preserve">בשם עם ישראל, אני מבקש לשלוח תנחומים מעומק הלב למשפחת </w:t>
      </w:r>
      <w:bookmarkStart w:id="12469" w:name="_ETM_Q77_337773"/>
      <w:bookmarkEnd w:id="12469"/>
      <w:r>
        <w:rPr>
          <w:rtl/>
        </w:rPr>
        <w:t>קלו</w:t>
      </w:r>
      <w:r>
        <w:rPr>
          <w:rFonts w:hint="cs"/>
          <w:rtl/>
        </w:rPr>
        <w:t>מ</w:t>
      </w:r>
      <w:r>
        <w:rPr>
          <w:rtl/>
        </w:rPr>
        <w:t>יטי, לחבריו ולתושבי צור נתן. י</w:t>
      </w:r>
      <w:r>
        <w:rPr>
          <w:rFonts w:hint="cs"/>
          <w:rtl/>
        </w:rPr>
        <w:t>ה</w:t>
      </w:r>
      <w:r>
        <w:rPr>
          <w:rtl/>
        </w:rPr>
        <w:t>י זכרו ברוך</w:t>
      </w:r>
      <w:r>
        <w:rPr>
          <w:rFonts w:hint="cs"/>
          <w:rtl/>
        </w:rPr>
        <w:t>,</w:t>
      </w:r>
      <w:r>
        <w:rPr>
          <w:rtl/>
        </w:rPr>
        <w:t xml:space="preserve"> ומורשתו תתקיים </w:t>
      </w:r>
      <w:bookmarkStart w:id="12470" w:name="_ETM_Q77_343416"/>
      <w:bookmarkEnd w:id="12470"/>
      <w:r>
        <w:rPr>
          <w:rtl/>
        </w:rPr>
        <w:t xml:space="preserve">בנו לעד. </w:t>
      </w:r>
      <w:bookmarkStart w:id="12471" w:name="_ETM_Q77_350210"/>
      <w:bookmarkEnd w:id="12471"/>
    </w:p>
    <w:p w:rsidR="00A0758B" w:rsidRDefault="00A0758B" w:rsidP="00077A11">
      <w:pPr>
        <w:rPr>
          <w:rtl/>
        </w:rPr>
      </w:pPr>
      <w:bookmarkStart w:id="12472" w:name="_ETM_Q77_346212"/>
      <w:bookmarkStart w:id="12473" w:name="_ETM_Q77_346347"/>
      <w:bookmarkEnd w:id="12472"/>
      <w:bookmarkEnd w:id="12473"/>
    </w:p>
    <w:p w:rsidR="00A0758B" w:rsidRDefault="00A0758B" w:rsidP="00077A11">
      <w:pPr>
        <w:rPr>
          <w:rtl/>
        </w:rPr>
      </w:pPr>
      <w:bookmarkStart w:id="12474" w:name="_ETM_Q77_346426"/>
      <w:bookmarkStart w:id="12475" w:name="_ETM_Q77_346477"/>
      <w:bookmarkEnd w:id="12474"/>
      <w:bookmarkEnd w:id="12475"/>
      <w:r>
        <w:rPr>
          <w:rtl/>
        </w:rPr>
        <w:t>במעבר חד, אדוני היושב</w:t>
      </w:r>
      <w:r>
        <w:rPr>
          <w:rFonts w:hint="cs"/>
          <w:rtl/>
        </w:rPr>
        <w:t>-</w:t>
      </w:r>
      <w:r>
        <w:rPr>
          <w:rtl/>
        </w:rPr>
        <w:t xml:space="preserve">ראש, אנחנו העברנו את חוק ההגנה </w:t>
      </w:r>
      <w:bookmarkStart w:id="12476" w:name="_ETM_Q77_354507"/>
      <w:bookmarkEnd w:id="12476"/>
      <w:r>
        <w:rPr>
          <w:rtl/>
        </w:rPr>
        <w:t xml:space="preserve">על נכי צה"ל מפני עושק של עורכי דין. לקח לי </w:t>
      </w:r>
      <w:bookmarkStart w:id="12477" w:name="_ETM_Q77_358805"/>
      <w:bookmarkEnd w:id="12477"/>
      <w:r>
        <w:rPr>
          <w:rtl/>
        </w:rPr>
        <w:t xml:space="preserve">שבע שנים לעשות את זה, וזה עבר פה בקריאה שנייה </w:t>
      </w:r>
      <w:bookmarkStart w:id="12478" w:name="_ETM_Q77_363103"/>
      <w:bookmarkEnd w:id="12478"/>
      <w:r>
        <w:rPr>
          <w:rtl/>
        </w:rPr>
        <w:t xml:space="preserve">ושלישית. </w:t>
      </w:r>
      <w:r>
        <w:rPr>
          <w:rFonts w:hint="cs"/>
          <w:rtl/>
        </w:rPr>
        <w:t xml:space="preserve">וראה זה פלא, </w:t>
      </w:r>
      <w:r>
        <w:rPr>
          <w:rtl/>
        </w:rPr>
        <w:t>מה נודע לנו בכתבה ב</w:t>
      </w:r>
      <w:r>
        <w:rPr>
          <w:rFonts w:hint="cs"/>
          <w:rtl/>
        </w:rPr>
        <w:t>-</w:t>
      </w:r>
      <w:r>
        <w:t>ynet</w:t>
      </w:r>
      <w:r>
        <w:rPr>
          <w:rtl/>
        </w:rPr>
        <w:t xml:space="preserve"> היום</w:t>
      </w:r>
      <w:r>
        <w:rPr>
          <w:rFonts w:hint="cs"/>
          <w:rtl/>
        </w:rPr>
        <w:t>?</w:t>
      </w:r>
      <w:r>
        <w:rPr>
          <w:rtl/>
        </w:rPr>
        <w:t xml:space="preserve"> </w:t>
      </w:r>
      <w:bookmarkStart w:id="12479" w:name="_ETM_Q77_367401"/>
      <w:bookmarkEnd w:id="12479"/>
      <w:r>
        <w:rPr>
          <w:rtl/>
        </w:rPr>
        <w:t xml:space="preserve">אמרו לנו </w:t>
      </w:r>
      <w:bookmarkStart w:id="12480" w:name="_ETM_Q77_372270"/>
      <w:bookmarkEnd w:id="12480"/>
      <w:r>
        <w:rPr>
          <w:rtl/>
        </w:rPr>
        <w:t>שיהיה בג</w:t>
      </w:r>
      <w:r>
        <w:rPr>
          <w:rFonts w:hint="cs"/>
          <w:rtl/>
        </w:rPr>
        <w:t>"</w:t>
      </w:r>
      <w:r>
        <w:rPr>
          <w:rtl/>
        </w:rPr>
        <w:t xml:space="preserve">ץ של לשכת עורכי הדין נגד החוק הזה. </w:t>
      </w:r>
      <w:bookmarkStart w:id="12481" w:name="_ETM_Q77_377106"/>
      <w:bookmarkEnd w:id="12481"/>
      <w:r>
        <w:rPr>
          <w:rtl/>
        </w:rPr>
        <w:t>שבע שנים שאלתי את לשכת עורכי הדין שאלה פשוטה</w:t>
      </w:r>
      <w:r>
        <w:rPr>
          <w:rFonts w:hint="cs"/>
          <w:rtl/>
        </w:rPr>
        <w:t>:</w:t>
      </w:r>
      <w:r>
        <w:rPr>
          <w:rtl/>
        </w:rPr>
        <w:t xml:space="preserve"> הכנסת </w:t>
      </w:r>
      <w:bookmarkStart w:id="12482" w:name="_ETM_Q77_381943"/>
      <w:bookmarkEnd w:id="12482"/>
      <w:r>
        <w:rPr>
          <w:rtl/>
        </w:rPr>
        <w:t>הזאת חוקקה חוק שמגן על נפגעי פעולות עבודה</w:t>
      </w:r>
      <w:r>
        <w:rPr>
          <w:rFonts w:hint="cs"/>
          <w:rtl/>
        </w:rPr>
        <w:t xml:space="preserve"> –</w:t>
      </w:r>
      <w:r>
        <w:rPr>
          <w:rtl/>
        </w:rPr>
        <w:t xml:space="preserve"> אתה מכיר </w:t>
      </w:r>
      <w:bookmarkStart w:id="12483" w:name="_ETM_Q77_386779"/>
      <w:bookmarkEnd w:id="12483"/>
      <w:r>
        <w:rPr>
          <w:rtl/>
        </w:rPr>
        <w:t xml:space="preserve">את זה כשר עבודה והרווחה? </w:t>
      </w:r>
    </w:p>
    <w:p w:rsidR="00A0758B" w:rsidRDefault="00A0758B" w:rsidP="00077A11">
      <w:pPr>
        <w:rPr>
          <w:rtl/>
        </w:rPr>
      </w:pPr>
    </w:p>
    <w:p w:rsidR="00A0758B" w:rsidRDefault="00A0758B" w:rsidP="00077A11">
      <w:pPr>
        <w:pStyle w:val="af6"/>
        <w:keepNext/>
        <w:rPr>
          <w:rtl/>
        </w:rPr>
      </w:pPr>
      <w:r w:rsidRPr="00D77B67">
        <w:rPr>
          <w:rStyle w:val="TagStyle"/>
          <w:rtl/>
        </w:rPr>
        <w:t xml:space="preserve"> &lt;&lt; יור &gt;&gt;</w:t>
      </w:r>
      <w:r w:rsidRPr="00575BD7">
        <w:rPr>
          <w:rStyle w:val="TagStyle"/>
          <w:rtl/>
        </w:rPr>
        <w:t xml:space="preserve"> </w:t>
      </w:r>
      <w:r>
        <w:rPr>
          <w:rtl/>
        </w:rPr>
        <w:t>היו"ר יעקב מרגי:</w:t>
      </w:r>
      <w:r w:rsidRPr="00575BD7">
        <w:rPr>
          <w:rStyle w:val="TagStyle"/>
          <w:rtl/>
        </w:rPr>
        <w:t xml:space="preserve"> </w:t>
      </w:r>
      <w:r w:rsidRPr="00D77B67">
        <w:rPr>
          <w:rStyle w:val="TagStyle"/>
          <w:rtl/>
        </w:rPr>
        <w:t>&lt;&lt; יור &gt;&gt;</w:t>
      </w:r>
      <w:r>
        <w:rPr>
          <w:rtl/>
        </w:rPr>
        <w:t xml:space="preserve"> </w:t>
      </w:r>
    </w:p>
    <w:p w:rsidR="00A0758B" w:rsidRPr="00575BD7" w:rsidRDefault="00A0758B" w:rsidP="00077A11">
      <w:pPr>
        <w:pStyle w:val="KeepWithNext"/>
        <w:rPr>
          <w:rtl/>
        </w:rPr>
      </w:pPr>
    </w:p>
    <w:p w:rsidR="00A0758B" w:rsidRDefault="00A0758B" w:rsidP="00077A11">
      <w:pPr>
        <w:rPr>
          <w:rtl/>
        </w:rPr>
      </w:pPr>
      <w:r>
        <w:rPr>
          <w:rtl/>
        </w:rPr>
        <w:t xml:space="preserve">מכיר. </w:t>
      </w:r>
    </w:p>
    <w:p w:rsidR="00A0758B" w:rsidRDefault="00A0758B" w:rsidP="00077A11">
      <w:pPr>
        <w:ind w:firstLine="0"/>
        <w:rPr>
          <w:rtl/>
        </w:rPr>
      </w:pPr>
      <w:bookmarkStart w:id="12484" w:name="_ETM_Q77_387598"/>
      <w:bookmarkStart w:id="12485" w:name="_ETM_Q77_388142"/>
      <w:bookmarkStart w:id="12486" w:name="_ETM_Q77_386623"/>
      <w:bookmarkStart w:id="12487" w:name="_ETM_Q77_386823"/>
      <w:bookmarkEnd w:id="12484"/>
      <w:bookmarkEnd w:id="12485"/>
      <w:bookmarkEnd w:id="12486"/>
      <w:bookmarkEnd w:id="12487"/>
    </w:p>
    <w:p w:rsidR="00A0758B" w:rsidRDefault="00A0758B" w:rsidP="00077A11">
      <w:pPr>
        <w:pStyle w:val="-"/>
        <w:keepNext/>
        <w:rPr>
          <w:rtl/>
        </w:rPr>
      </w:pPr>
      <w:bookmarkStart w:id="12488" w:name="ET_speakercontinue_5765_13"/>
      <w:r w:rsidRPr="00D77B67">
        <w:rPr>
          <w:rStyle w:val="TagStyle"/>
          <w:rtl/>
        </w:rPr>
        <w:t xml:space="preserve"> &lt;&lt; דובר_המשך &gt;&gt;</w:t>
      </w:r>
      <w:r w:rsidRPr="00575BD7">
        <w:rPr>
          <w:rStyle w:val="TagStyle"/>
          <w:rtl/>
        </w:rPr>
        <w:t xml:space="preserve"> </w:t>
      </w:r>
      <w:r>
        <w:rPr>
          <w:rtl/>
        </w:rPr>
        <w:t>מיכאל מרדכי ביטון (כחול לבן – המחנה הממלכתי):</w:t>
      </w:r>
      <w:r w:rsidRPr="00575BD7">
        <w:rPr>
          <w:rStyle w:val="TagStyle"/>
          <w:rtl/>
        </w:rPr>
        <w:t xml:space="preserve"> </w:t>
      </w:r>
      <w:r w:rsidRPr="00D77B67">
        <w:rPr>
          <w:rStyle w:val="TagStyle"/>
          <w:rtl/>
        </w:rPr>
        <w:t>&lt;&lt; דובר_המשך &gt;&gt;</w:t>
      </w:r>
      <w:r>
        <w:rPr>
          <w:rtl/>
        </w:rPr>
        <w:t xml:space="preserve"> </w:t>
      </w:r>
      <w:bookmarkStart w:id="12489" w:name="_ETM_Q77_387848"/>
      <w:bookmarkStart w:id="12490" w:name="_ETM_Q77_390879"/>
      <w:bookmarkEnd w:id="12488"/>
      <w:bookmarkEnd w:id="12489"/>
      <w:bookmarkEnd w:id="12490"/>
    </w:p>
    <w:p w:rsidR="00A0758B" w:rsidRPr="00575BD7" w:rsidRDefault="00A0758B" w:rsidP="00077A11">
      <w:pPr>
        <w:pStyle w:val="KeepWithNext"/>
        <w:rPr>
          <w:rtl/>
          <w:lang w:eastAsia="he-IL"/>
        </w:rPr>
      </w:pPr>
      <w:bookmarkStart w:id="12491" w:name="_ETM_Q77_391062"/>
      <w:bookmarkEnd w:id="12491"/>
    </w:p>
    <w:p w:rsidR="00A0758B" w:rsidRDefault="00A0758B" w:rsidP="00077A11">
      <w:pPr>
        <w:rPr>
          <w:rtl/>
        </w:rPr>
      </w:pPr>
      <w:bookmarkStart w:id="12492" w:name="_ETM_Q77_387932"/>
      <w:bookmarkStart w:id="12493" w:name="_ETM_Q77_387984"/>
      <w:bookmarkEnd w:id="12492"/>
      <w:bookmarkEnd w:id="12493"/>
      <w:r>
        <w:rPr>
          <w:rFonts w:hint="cs"/>
          <w:rtl/>
        </w:rPr>
        <w:t xml:space="preserve">הוא </w:t>
      </w:r>
      <w:r>
        <w:rPr>
          <w:rtl/>
        </w:rPr>
        <w:t xml:space="preserve">מגן </w:t>
      </w:r>
      <w:r>
        <w:rPr>
          <w:rFonts w:hint="cs"/>
          <w:rtl/>
        </w:rPr>
        <w:t xml:space="preserve">– </w:t>
      </w:r>
      <w:r>
        <w:rPr>
          <w:rtl/>
        </w:rPr>
        <w:t xml:space="preserve">עם כל הסיפור </w:t>
      </w:r>
      <w:bookmarkStart w:id="12494" w:name="_ETM_Q77_391616"/>
      <w:bookmarkEnd w:id="12494"/>
      <w:r>
        <w:rPr>
          <w:rtl/>
        </w:rPr>
        <w:t>הזה של חברות עסקיות, שלקחו כסף</w:t>
      </w:r>
      <w:r>
        <w:rPr>
          <w:rFonts w:hint="cs"/>
          <w:rtl/>
        </w:rPr>
        <w:t>.</w:t>
      </w:r>
      <w:r>
        <w:rPr>
          <w:rtl/>
        </w:rPr>
        <w:t xml:space="preserve"> והחוק שמגן על תאונות </w:t>
      </w:r>
      <w:bookmarkStart w:id="12495" w:name="_ETM_Q77_396452"/>
      <w:bookmarkEnd w:id="12495"/>
      <w:r>
        <w:rPr>
          <w:rtl/>
        </w:rPr>
        <w:t xml:space="preserve">דרכים, נפגעי תאונות דרכים, נכי תאונות דרכים. </w:t>
      </w:r>
      <w:bookmarkStart w:id="12496" w:name="_ETM_Q77_401589"/>
      <w:bookmarkEnd w:id="12496"/>
      <w:r>
        <w:rPr>
          <w:rtl/>
        </w:rPr>
        <w:t xml:space="preserve">ויש חוק שמגן על ניצולי שואה מפני עושק של עורכי </w:t>
      </w:r>
      <w:bookmarkStart w:id="12497" w:name="_ETM_Q77_404724"/>
      <w:bookmarkEnd w:id="12497"/>
      <w:r>
        <w:rPr>
          <w:rtl/>
        </w:rPr>
        <w:t xml:space="preserve">דין. </w:t>
      </w:r>
      <w:bookmarkStart w:id="12498" w:name="_ETM_Q77_408389"/>
      <w:bookmarkEnd w:id="12498"/>
      <w:r>
        <w:rPr>
          <w:rtl/>
        </w:rPr>
        <w:t>אז שאלתי אותם</w:t>
      </w:r>
      <w:r>
        <w:rPr>
          <w:rFonts w:hint="cs"/>
          <w:rtl/>
        </w:rPr>
        <w:t>:</w:t>
      </w:r>
      <w:r>
        <w:rPr>
          <w:rtl/>
        </w:rPr>
        <w:t xml:space="preserve"> </w:t>
      </w:r>
      <w:bookmarkStart w:id="12499" w:name="_ETM_Q77_410699"/>
      <w:bookmarkEnd w:id="12499"/>
      <w:r>
        <w:rPr>
          <w:rFonts w:hint="cs"/>
          <w:rtl/>
        </w:rPr>
        <w:t>ב</w:t>
      </w:r>
      <w:r>
        <w:rPr>
          <w:rtl/>
        </w:rPr>
        <w:t xml:space="preserve">מה שונים נכי צה"ל? </w:t>
      </w:r>
      <w:bookmarkStart w:id="12500" w:name="_ETM_Q77_413320"/>
      <w:bookmarkEnd w:id="12500"/>
      <w:r>
        <w:rPr>
          <w:rtl/>
        </w:rPr>
        <w:t>למה ה</w:t>
      </w:r>
      <w:r>
        <w:rPr>
          <w:rFonts w:hint="cs"/>
          <w:rtl/>
        </w:rPr>
        <w:t>נכים</w:t>
      </w:r>
      <w:r>
        <w:rPr>
          <w:rtl/>
        </w:rPr>
        <w:t xml:space="preserve"> </w:t>
      </w:r>
      <w:r>
        <w:rPr>
          <w:rFonts w:hint="cs"/>
          <w:rtl/>
        </w:rPr>
        <w:t xml:space="preserve">יהיו </w:t>
      </w:r>
      <w:r>
        <w:rPr>
          <w:rtl/>
        </w:rPr>
        <w:t xml:space="preserve">היחידים </w:t>
      </w:r>
      <w:r>
        <w:rPr>
          <w:rFonts w:hint="cs"/>
          <w:rtl/>
        </w:rPr>
        <w:t xml:space="preserve">במדינה </w:t>
      </w:r>
      <w:r>
        <w:rPr>
          <w:rtl/>
        </w:rPr>
        <w:t xml:space="preserve">שלא תהיה להם הגנה? </w:t>
      </w:r>
      <w:bookmarkStart w:id="12501" w:name="_ETM_Q77_417910"/>
      <w:bookmarkEnd w:id="12501"/>
      <w:r>
        <w:rPr>
          <w:rFonts w:hint="cs"/>
          <w:rtl/>
        </w:rPr>
        <w:t xml:space="preserve">שבע </w:t>
      </w:r>
      <w:r>
        <w:rPr>
          <w:rtl/>
        </w:rPr>
        <w:t>שנים</w:t>
      </w:r>
      <w:r>
        <w:rPr>
          <w:rFonts w:hint="cs"/>
          <w:rtl/>
        </w:rPr>
        <w:t>:</w:t>
      </w:r>
      <w:r>
        <w:rPr>
          <w:rtl/>
        </w:rPr>
        <w:t xml:space="preserve"> לא, זה מורכב, זה קשה</w:t>
      </w:r>
      <w:r>
        <w:rPr>
          <w:rFonts w:hint="cs"/>
          <w:rtl/>
        </w:rPr>
        <w:t>,</w:t>
      </w:r>
      <w:r>
        <w:rPr>
          <w:rtl/>
        </w:rPr>
        <w:t xml:space="preserve"> משרד הביטחון</w:t>
      </w:r>
      <w:r>
        <w:rPr>
          <w:rFonts w:hint="cs"/>
          <w:rtl/>
        </w:rPr>
        <w:t>.</w:t>
      </w:r>
    </w:p>
    <w:p w:rsidR="00A0758B" w:rsidRDefault="00A0758B" w:rsidP="00077A11">
      <w:pPr>
        <w:rPr>
          <w:rtl/>
        </w:rPr>
      </w:pPr>
      <w:bookmarkStart w:id="12502" w:name="_ETM_Q77_425049"/>
      <w:bookmarkEnd w:id="12502"/>
    </w:p>
    <w:p w:rsidR="00A0758B" w:rsidRDefault="00A0758B" w:rsidP="00077A11">
      <w:pPr>
        <w:rPr>
          <w:rtl/>
        </w:rPr>
      </w:pPr>
      <w:bookmarkStart w:id="12503" w:name="_ETM_Q77_425253"/>
      <w:bookmarkStart w:id="12504" w:name="_ETM_Q77_425308"/>
      <w:bookmarkStart w:id="12505" w:name="_ETM_Q77_425390"/>
      <w:bookmarkEnd w:id="12503"/>
      <w:bookmarkEnd w:id="12504"/>
      <w:bookmarkEnd w:id="12505"/>
      <w:r>
        <w:rPr>
          <w:rtl/>
        </w:rPr>
        <w:t xml:space="preserve"> </w:t>
      </w:r>
      <w:bookmarkStart w:id="12506" w:name="_ETM_Q77_424350"/>
      <w:bookmarkEnd w:id="12506"/>
      <w:r>
        <w:rPr>
          <w:rtl/>
        </w:rPr>
        <w:t>על מה הם עושים בג</w:t>
      </w:r>
      <w:r>
        <w:rPr>
          <w:rFonts w:hint="cs"/>
          <w:rtl/>
        </w:rPr>
        <w:t>"</w:t>
      </w:r>
      <w:r>
        <w:rPr>
          <w:rtl/>
        </w:rPr>
        <w:t xml:space="preserve">ץ? </w:t>
      </w:r>
      <w:bookmarkStart w:id="12507" w:name="_ETM_Q77_426776"/>
      <w:bookmarkEnd w:id="12507"/>
      <w:r>
        <w:rPr>
          <w:rtl/>
        </w:rPr>
        <w:t>הם אמרו</w:t>
      </w:r>
      <w:r>
        <w:rPr>
          <w:rFonts w:hint="cs"/>
          <w:rtl/>
        </w:rPr>
        <w:t>:</w:t>
      </w:r>
      <w:r>
        <w:rPr>
          <w:rtl/>
        </w:rPr>
        <w:t xml:space="preserve"> אף עורך דין לא יבוא</w:t>
      </w:r>
      <w:r>
        <w:rPr>
          <w:rFonts w:hint="cs"/>
          <w:rtl/>
        </w:rPr>
        <w:t>.</w:t>
      </w:r>
      <w:r>
        <w:rPr>
          <w:rtl/>
        </w:rPr>
        <w:t xml:space="preserve"> תשמע את </w:t>
      </w:r>
      <w:bookmarkStart w:id="12508" w:name="_ETM_Q77_429203"/>
      <w:bookmarkEnd w:id="12508"/>
      <w:r>
        <w:rPr>
          <w:rtl/>
        </w:rPr>
        <w:t>הקטע הזה</w:t>
      </w:r>
      <w:r>
        <w:rPr>
          <w:rFonts w:hint="cs"/>
          <w:rtl/>
        </w:rPr>
        <w:t xml:space="preserve"> –</w:t>
      </w:r>
      <w:r>
        <w:rPr>
          <w:rtl/>
        </w:rPr>
        <w:t xml:space="preserve"> </w:t>
      </w:r>
      <w:bookmarkStart w:id="12509" w:name="_ETM_Q77_432539"/>
      <w:bookmarkEnd w:id="12509"/>
      <w:r>
        <w:rPr>
          <w:rtl/>
        </w:rPr>
        <w:t>אני חשבתי שהם יגידו לי בבג</w:t>
      </w:r>
      <w:r>
        <w:rPr>
          <w:rFonts w:hint="cs"/>
          <w:rtl/>
        </w:rPr>
        <w:t>"</w:t>
      </w:r>
      <w:r>
        <w:rPr>
          <w:rtl/>
        </w:rPr>
        <w:t xml:space="preserve">ץ הזה את </w:t>
      </w:r>
      <w:bookmarkStart w:id="12510" w:name="_ETM_Q77_437271"/>
      <w:bookmarkEnd w:id="12510"/>
      <w:r>
        <w:rPr>
          <w:rtl/>
        </w:rPr>
        <w:t>הדברים</w:t>
      </w:r>
      <w:r>
        <w:rPr>
          <w:rFonts w:hint="cs"/>
          <w:rtl/>
        </w:rPr>
        <w:t>.</w:t>
      </w:r>
      <w:r>
        <w:rPr>
          <w:rtl/>
        </w:rPr>
        <w:t xml:space="preserve"> תשמע ציטוט</w:t>
      </w:r>
      <w:r>
        <w:rPr>
          <w:rFonts w:hint="cs"/>
          <w:rtl/>
        </w:rPr>
        <w:t>,</w:t>
      </w:r>
      <w:r>
        <w:rPr>
          <w:rtl/>
        </w:rPr>
        <w:t xml:space="preserve"> </w:t>
      </w:r>
      <w:r>
        <w:rPr>
          <w:rFonts w:hint="cs"/>
          <w:rtl/>
        </w:rPr>
        <w:t>כ</w:t>
      </w:r>
      <w:r>
        <w:rPr>
          <w:rtl/>
        </w:rPr>
        <w:t>שהיה חוק לניצולי שואה</w:t>
      </w:r>
      <w:r>
        <w:rPr>
          <w:rFonts w:hint="cs"/>
          <w:rtl/>
        </w:rPr>
        <w:t>:</w:t>
      </w:r>
      <w:r>
        <w:rPr>
          <w:rtl/>
        </w:rPr>
        <w:t xml:space="preserve"> אם תגבילו את </w:t>
      </w:r>
      <w:bookmarkStart w:id="12511" w:name="_ETM_Q77_442004"/>
      <w:bookmarkEnd w:id="12511"/>
      <w:r>
        <w:rPr>
          <w:rtl/>
        </w:rPr>
        <w:t>שכר הטרחה לסכומים מגוחכים, עורכי דין יפסיקו לעבוד בזה</w:t>
      </w:r>
      <w:r>
        <w:rPr>
          <w:rFonts w:hint="cs"/>
          <w:rtl/>
        </w:rPr>
        <w:t>.</w:t>
      </w:r>
      <w:r>
        <w:rPr>
          <w:rtl/>
        </w:rPr>
        <w:t xml:space="preserve"> אף </w:t>
      </w:r>
      <w:bookmarkStart w:id="12512" w:name="_ETM_Q77_446737"/>
      <w:bookmarkEnd w:id="12512"/>
      <w:r>
        <w:rPr>
          <w:rtl/>
        </w:rPr>
        <w:t>עורך דין לא יפתח משרד, לא יהיו מזכירות</w:t>
      </w:r>
      <w:r>
        <w:rPr>
          <w:rFonts w:hint="cs"/>
          <w:rtl/>
        </w:rPr>
        <w:t>.</w:t>
      </w:r>
      <w:r>
        <w:rPr>
          <w:rtl/>
        </w:rPr>
        <w:t xml:space="preserve"> </w:t>
      </w:r>
      <w:bookmarkStart w:id="12513" w:name="_ETM_Q77_452829"/>
      <w:bookmarkEnd w:id="12513"/>
      <w:r>
        <w:rPr>
          <w:rtl/>
        </w:rPr>
        <w:t>בנייר העמדה שהגישו עורכי הדין</w:t>
      </w:r>
      <w:r>
        <w:rPr>
          <w:rFonts w:hint="cs"/>
          <w:rtl/>
        </w:rPr>
        <w:t>:</w:t>
      </w:r>
      <w:r>
        <w:rPr>
          <w:rtl/>
        </w:rPr>
        <w:t xml:space="preserve"> החקיקה המוצעת לא מג</w:t>
      </w:r>
      <w:r>
        <w:rPr>
          <w:rFonts w:hint="cs"/>
          <w:rtl/>
        </w:rPr>
        <w:t>י</w:t>
      </w:r>
      <w:r>
        <w:rPr>
          <w:rtl/>
        </w:rPr>
        <w:t xml:space="preserve">נה על </w:t>
      </w:r>
      <w:bookmarkStart w:id="12514" w:name="_ETM_Q77_458034"/>
      <w:bookmarkEnd w:id="12514"/>
      <w:r>
        <w:rPr>
          <w:rtl/>
        </w:rPr>
        <w:t xml:space="preserve">ניצולי השואה.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p>
    <w:p w:rsidR="00A0758B" w:rsidRDefault="00A0758B" w:rsidP="00077A11">
      <w:pPr>
        <w:rPr>
          <w:rtl/>
        </w:rPr>
      </w:pPr>
      <w:r>
        <w:rPr>
          <w:rtl/>
        </w:rPr>
        <w:t xml:space="preserve">ומאז השמיים לא נפלו. </w:t>
      </w:r>
      <w:bookmarkStart w:id="12515" w:name="_ETM_Q77_463020"/>
      <w:bookmarkEnd w:id="12515"/>
    </w:p>
    <w:p w:rsidR="00A0758B" w:rsidRDefault="00A0758B" w:rsidP="00077A11">
      <w:pPr>
        <w:ind w:firstLine="0"/>
        <w:rPr>
          <w:rtl/>
        </w:rPr>
      </w:pPr>
      <w:bookmarkStart w:id="12516" w:name="_ETM_Q77_463627"/>
      <w:bookmarkStart w:id="12517" w:name="_ETM_Q77_463747"/>
      <w:bookmarkEnd w:id="12516"/>
      <w:bookmarkEnd w:id="12517"/>
    </w:p>
    <w:p w:rsidR="00A0758B" w:rsidRDefault="00A0758B" w:rsidP="00077A11">
      <w:pPr>
        <w:pStyle w:val="-"/>
        <w:keepNext/>
        <w:rPr>
          <w:rtl/>
        </w:rPr>
      </w:pPr>
      <w:bookmarkStart w:id="12518" w:name="ET_speakercontinue_5765_15"/>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18"/>
    </w:p>
    <w:p w:rsidR="00A0758B" w:rsidRPr="00445C01" w:rsidRDefault="00A0758B" w:rsidP="00077A11">
      <w:pPr>
        <w:rPr>
          <w:rtl/>
        </w:rPr>
      </w:pPr>
      <w:bookmarkStart w:id="12519" w:name="_ETM_Q77_465322"/>
      <w:bookmarkEnd w:id="12519"/>
    </w:p>
    <w:p w:rsidR="00A0758B" w:rsidRDefault="00A0758B" w:rsidP="00077A11">
      <w:pPr>
        <w:rPr>
          <w:rtl/>
        </w:rPr>
      </w:pPr>
      <w:bookmarkStart w:id="12520" w:name="_ETM_Q77_463119"/>
      <w:bookmarkStart w:id="12521" w:name="_ETM_Q77_463213"/>
      <w:bookmarkStart w:id="12522" w:name="_ETM_Q77_463265"/>
      <w:bookmarkEnd w:id="12520"/>
      <w:bookmarkEnd w:id="12521"/>
      <w:bookmarkEnd w:id="12522"/>
      <w:r>
        <w:rPr>
          <w:rtl/>
        </w:rPr>
        <w:t>מאז יש ייצוג</w:t>
      </w:r>
      <w:r>
        <w:rPr>
          <w:rFonts w:hint="cs"/>
          <w:rtl/>
        </w:rPr>
        <w:t xml:space="preserve">. </w:t>
      </w:r>
      <w:bookmarkStart w:id="12523" w:name="_ETM_Q77_463499"/>
      <w:bookmarkEnd w:id="12523"/>
      <w:r>
        <w:rPr>
          <w:rFonts w:hint="cs"/>
          <w:rtl/>
        </w:rPr>
        <w:t>על הנכים, תשמע מה הם כותבים</w:t>
      </w:r>
      <w:r>
        <w:rPr>
          <w:rtl/>
        </w:rPr>
        <w:t xml:space="preserve"> </w:t>
      </w:r>
      <w:bookmarkStart w:id="12524" w:name="_ETM_Q77_463988"/>
      <w:bookmarkEnd w:id="12524"/>
      <w:r>
        <w:rPr>
          <w:rFonts w:hint="cs"/>
          <w:rtl/>
        </w:rPr>
        <w:t>– גם, כ</w:t>
      </w:r>
      <w:r>
        <w:rPr>
          <w:rtl/>
        </w:rPr>
        <w:t xml:space="preserve">שעשו את החוק </w:t>
      </w:r>
      <w:bookmarkStart w:id="12525" w:name="_ETM_Q77_468469"/>
      <w:bookmarkEnd w:id="12525"/>
      <w:r>
        <w:rPr>
          <w:rtl/>
        </w:rPr>
        <w:t>לנכים</w:t>
      </w:r>
      <w:r>
        <w:rPr>
          <w:rFonts w:hint="cs"/>
          <w:rtl/>
        </w:rPr>
        <w:t>,</w:t>
      </w:r>
      <w:r>
        <w:rPr>
          <w:rtl/>
        </w:rPr>
        <w:t xml:space="preserve"> לנפגעי תאונות</w:t>
      </w:r>
      <w:r>
        <w:rPr>
          <w:rFonts w:hint="cs"/>
          <w:rtl/>
        </w:rPr>
        <w:t>:</w:t>
      </w:r>
      <w:r>
        <w:rPr>
          <w:rtl/>
        </w:rPr>
        <w:t xml:space="preserve"> הנכה הוא שישלם את המחיר</w:t>
      </w:r>
      <w:r>
        <w:rPr>
          <w:rFonts w:hint="cs"/>
          <w:rtl/>
        </w:rPr>
        <w:t>.</w:t>
      </w:r>
      <w:r>
        <w:rPr>
          <w:rtl/>
        </w:rPr>
        <w:t xml:space="preserve"> כי אם </w:t>
      </w:r>
      <w:bookmarkStart w:id="12526" w:name="_ETM_Q77_472949"/>
      <w:bookmarkEnd w:id="12526"/>
      <w:r>
        <w:rPr>
          <w:rtl/>
        </w:rPr>
        <w:t xml:space="preserve">הנכה צריך להתמודד מול ביטוח לאומי, לעורך דין אין כדאיות </w:t>
      </w:r>
      <w:bookmarkStart w:id="12527" w:name="_ETM_Q77_477429"/>
      <w:bookmarkEnd w:id="12527"/>
      <w:r>
        <w:rPr>
          <w:rtl/>
        </w:rPr>
        <w:t>כלכלית</w:t>
      </w:r>
      <w:r>
        <w:rPr>
          <w:rFonts w:hint="cs"/>
          <w:rtl/>
        </w:rPr>
        <w:t>.</w:t>
      </w:r>
      <w:r>
        <w:rPr>
          <w:rtl/>
        </w:rPr>
        <w:t xml:space="preserve"> אחרי זה הם אומרים</w:t>
      </w:r>
      <w:r>
        <w:rPr>
          <w:rFonts w:hint="cs"/>
          <w:rtl/>
        </w:rPr>
        <w:t>:</w:t>
      </w:r>
      <w:r>
        <w:rPr>
          <w:rtl/>
        </w:rPr>
        <w:t xml:space="preserve"> אנחנו לא חברות מסחריות, אנחנו</w:t>
      </w:r>
      <w:r>
        <w:rPr>
          <w:rFonts w:hint="cs"/>
          <w:rtl/>
        </w:rPr>
        <w:t xml:space="preserve"> - - -</w:t>
      </w:r>
    </w:p>
    <w:p w:rsidR="00A0758B" w:rsidRDefault="00A0758B" w:rsidP="00077A11">
      <w:pPr>
        <w:ind w:firstLine="0"/>
        <w:rPr>
          <w:rtl/>
        </w:rPr>
      </w:pPr>
      <w:bookmarkStart w:id="12528" w:name="_ETM_Q77_484753"/>
      <w:bookmarkStart w:id="12529" w:name="_ETM_Q77_484885"/>
      <w:bookmarkEnd w:id="12528"/>
      <w:bookmarkEnd w:id="12529"/>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bookmarkStart w:id="12530" w:name="_ETM_Q77_491904"/>
      <w:bookmarkEnd w:id="12530"/>
    </w:p>
    <w:p w:rsidR="00A0758B" w:rsidRPr="00445C01" w:rsidRDefault="00A0758B" w:rsidP="00077A11">
      <w:pPr>
        <w:pStyle w:val="KeepWithNext"/>
        <w:rPr>
          <w:rtl/>
          <w:lang w:eastAsia="he-IL"/>
        </w:rPr>
      </w:pPr>
      <w:bookmarkStart w:id="12531" w:name="_ETM_Q77_492044"/>
      <w:bookmarkEnd w:id="12531"/>
    </w:p>
    <w:p w:rsidR="00A0758B" w:rsidRDefault="00A0758B" w:rsidP="00077A11">
      <w:pPr>
        <w:ind w:firstLine="0"/>
        <w:rPr>
          <w:rtl/>
        </w:rPr>
      </w:pPr>
      <w:bookmarkStart w:id="12532" w:name="_ETM_Q77_482524"/>
      <w:bookmarkEnd w:id="12532"/>
      <w:r>
        <w:rPr>
          <w:rtl/>
        </w:rPr>
        <w:tab/>
      </w:r>
      <w:r>
        <w:rPr>
          <w:rFonts w:hint="cs"/>
          <w:rtl/>
        </w:rPr>
        <w:t>אני אוסיף לך דקה.</w:t>
      </w:r>
      <w:bookmarkStart w:id="12533" w:name="_ETM_Q77_484948"/>
      <w:bookmarkStart w:id="12534" w:name="_ETM_Q77_485041"/>
      <w:bookmarkStart w:id="12535" w:name="_ETM_Q77_481909"/>
      <w:bookmarkStart w:id="12536" w:name="_ETM_Q77_493792"/>
      <w:bookmarkStart w:id="12537" w:name="_ETM_Q77_493943"/>
      <w:bookmarkEnd w:id="12533"/>
      <w:bookmarkEnd w:id="12534"/>
      <w:bookmarkEnd w:id="12535"/>
      <w:bookmarkEnd w:id="12536"/>
      <w:bookmarkEnd w:id="12537"/>
      <w:r>
        <w:rPr>
          <w:rFonts w:hint="cs"/>
          <w:rtl/>
        </w:rPr>
        <w:t xml:space="preserve"> </w:t>
      </w:r>
      <w:r>
        <w:rPr>
          <w:rtl/>
        </w:rPr>
        <w:t>אתה יודע, כשחוקקנו</w:t>
      </w:r>
      <w:bookmarkStart w:id="12538" w:name="_ETM_Q77_486390"/>
      <w:bookmarkEnd w:id="12538"/>
      <w:r>
        <w:rPr>
          <w:rFonts w:hint="cs"/>
          <w:rtl/>
        </w:rPr>
        <w:t xml:space="preserve"> </w:t>
      </w:r>
      <w:r>
        <w:rPr>
          <w:rtl/>
        </w:rPr>
        <w:t>וניהלנו</w:t>
      </w:r>
      <w:bookmarkStart w:id="12539" w:name="_ETM_Q77_487070"/>
      <w:bookmarkEnd w:id="12539"/>
      <w:r>
        <w:rPr>
          <w:rFonts w:hint="cs"/>
          <w:rtl/>
        </w:rPr>
        <w:t xml:space="preserve"> </w:t>
      </w:r>
      <w:bookmarkStart w:id="12540" w:name="_ETM_Q77_487811"/>
      <w:bookmarkEnd w:id="12540"/>
      <w:r>
        <w:rPr>
          <w:rtl/>
        </w:rPr>
        <w:t xml:space="preserve">דיון </w:t>
      </w:r>
      <w:bookmarkStart w:id="12541" w:name="_ETM_Q77_488200"/>
      <w:bookmarkEnd w:id="12541"/>
      <w:r>
        <w:rPr>
          <w:rtl/>
        </w:rPr>
        <w:t>על הגבלת שכר הטרחה של חברות מיצוי הזכויות</w:t>
      </w:r>
      <w:r>
        <w:rPr>
          <w:rFonts w:hint="cs"/>
          <w:rtl/>
        </w:rPr>
        <w:t>,</w:t>
      </w:r>
      <w:r>
        <w:rPr>
          <w:rtl/>
        </w:rPr>
        <w:t xml:space="preserve"> הפעילו כוחות והחריגו את עורכי </w:t>
      </w:r>
      <w:bookmarkStart w:id="12542" w:name="_ETM_Q77_495900"/>
      <w:bookmarkEnd w:id="12542"/>
      <w:r>
        <w:rPr>
          <w:rtl/>
        </w:rPr>
        <w:t xml:space="preserve">הדין. </w:t>
      </w:r>
    </w:p>
    <w:p w:rsidR="00A0758B" w:rsidRDefault="00A0758B" w:rsidP="00077A11">
      <w:pPr>
        <w:ind w:firstLine="0"/>
        <w:rPr>
          <w:rtl/>
        </w:rPr>
      </w:pPr>
    </w:p>
    <w:p w:rsidR="00A0758B" w:rsidRDefault="00A0758B" w:rsidP="00077A11">
      <w:pPr>
        <w:pStyle w:val="-"/>
        <w:keepNext/>
        <w:rPr>
          <w:rtl/>
        </w:rPr>
      </w:pPr>
      <w:bookmarkStart w:id="12543" w:name="ET_speakercontinue_5765_18"/>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43"/>
    </w:p>
    <w:p w:rsidR="00A0758B" w:rsidRPr="00445C01" w:rsidRDefault="00A0758B" w:rsidP="00077A11">
      <w:pPr>
        <w:pStyle w:val="KeepWithNext"/>
        <w:rPr>
          <w:rtl/>
        </w:rPr>
      </w:pPr>
    </w:p>
    <w:p w:rsidR="00A0758B" w:rsidRDefault="00A0758B" w:rsidP="00077A11">
      <w:pPr>
        <w:rPr>
          <w:rtl/>
        </w:rPr>
      </w:pPr>
      <w:r>
        <w:rPr>
          <w:rtl/>
        </w:rPr>
        <w:t>ואז אמרו</w:t>
      </w:r>
      <w:r>
        <w:rPr>
          <w:rFonts w:hint="cs"/>
          <w:rtl/>
        </w:rPr>
        <w:t>:</w:t>
      </w:r>
      <w:r>
        <w:rPr>
          <w:rtl/>
        </w:rPr>
        <w:t xml:space="preserve"> לא, אנחנו מיוחדים</w:t>
      </w:r>
      <w:r>
        <w:rPr>
          <w:rFonts w:hint="cs"/>
          <w:rtl/>
        </w:rPr>
        <w:t>.</w:t>
      </w:r>
      <w:r>
        <w:rPr>
          <w:rtl/>
        </w:rPr>
        <w:t xml:space="preserve"> אסור. אם תחריגו אותנו, </w:t>
      </w:r>
      <w:bookmarkStart w:id="12544" w:name="_ETM_Q77_499750"/>
      <w:bookmarkEnd w:id="12544"/>
      <w:r>
        <w:rPr>
          <w:rtl/>
        </w:rPr>
        <w:t>אף אחד לא ייצג את</w:t>
      </w:r>
      <w:r>
        <w:rPr>
          <w:rFonts w:hint="cs"/>
          <w:rtl/>
        </w:rPr>
        <w:t xml:space="preserve"> - -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p>
    <w:p w:rsidR="00A0758B" w:rsidRDefault="00A0758B" w:rsidP="00077A11">
      <w:pPr>
        <w:rPr>
          <w:rtl/>
        </w:rPr>
      </w:pPr>
      <w:r>
        <w:rPr>
          <w:rtl/>
        </w:rPr>
        <w:t xml:space="preserve"> אני יכול לומר לך מניסיון </w:t>
      </w:r>
      <w:bookmarkStart w:id="12545" w:name="_ETM_Q77_503600"/>
      <w:bookmarkEnd w:id="12545"/>
      <w:r>
        <w:rPr>
          <w:rtl/>
        </w:rPr>
        <w:t>ושיחות אישיות עם אנשים, זה כמעט גובל בעושק</w:t>
      </w:r>
      <w:r>
        <w:rPr>
          <w:rFonts w:hint="cs"/>
          <w:rtl/>
        </w:rPr>
        <w:t xml:space="preserve">. </w:t>
      </w:r>
    </w:p>
    <w:p w:rsidR="00A0758B" w:rsidRDefault="00A0758B" w:rsidP="00077A11">
      <w:pPr>
        <w:rPr>
          <w:rtl/>
        </w:rPr>
      </w:pPr>
      <w:bookmarkStart w:id="12546" w:name="_ETM_Q77_505143"/>
      <w:bookmarkEnd w:id="12546"/>
    </w:p>
    <w:p w:rsidR="00A0758B" w:rsidRDefault="00A0758B" w:rsidP="00077A11">
      <w:pPr>
        <w:pStyle w:val="-"/>
        <w:keepNext/>
        <w:rPr>
          <w:rtl/>
        </w:rPr>
      </w:pPr>
      <w:bookmarkStart w:id="12547" w:name="ET_speakercontinue_5765_20"/>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47"/>
    </w:p>
    <w:p w:rsidR="00A0758B" w:rsidRPr="00445C01" w:rsidRDefault="00A0758B" w:rsidP="00077A11">
      <w:pPr>
        <w:pStyle w:val="KeepWithNext"/>
        <w:rPr>
          <w:rtl/>
        </w:rPr>
      </w:pPr>
      <w:bookmarkStart w:id="12548" w:name="_ETM_Q77_507665"/>
      <w:bookmarkEnd w:id="12548"/>
    </w:p>
    <w:p w:rsidR="00A0758B" w:rsidRDefault="00A0758B" w:rsidP="00077A11">
      <w:pPr>
        <w:rPr>
          <w:rtl/>
        </w:rPr>
      </w:pPr>
      <w:bookmarkStart w:id="12549" w:name="_ETM_Q77_505411"/>
      <w:bookmarkStart w:id="12550" w:name="_ETM_Q77_505489"/>
      <w:bookmarkStart w:id="12551" w:name="_ETM_Q77_505584"/>
      <w:bookmarkEnd w:id="12549"/>
      <w:bookmarkEnd w:id="12550"/>
      <w:bookmarkEnd w:id="12551"/>
      <w:r>
        <w:rPr>
          <w:rtl/>
        </w:rPr>
        <w:t xml:space="preserve"> </w:t>
      </w:r>
      <w:bookmarkStart w:id="12552" w:name="_ETM_Q77_508100"/>
      <w:bookmarkEnd w:id="12552"/>
      <w:r>
        <w:rPr>
          <w:rtl/>
        </w:rPr>
        <w:t>ממש. אז החוק הזה קום יקום</w:t>
      </w:r>
      <w:r>
        <w:rPr>
          <w:rFonts w:hint="cs"/>
          <w:rtl/>
        </w:rPr>
        <w:t>,</w:t>
      </w:r>
      <w:r>
        <w:rPr>
          <w:rtl/>
        </w:rPr>
        <w:t xml:space="preserve"> והבג"ץ </w:t>
      </w:r>
      <w:bookmarkStart w:id="12553" w:name="_ETM_Q77_513106"/>
      <w:bookmarkEnd w:id="12553"/>
      <w:r>
        <w:rPr>
          <w:rtl/>
        </w:rPr>
        <w:t>הזה לא יעזור</w:t>
      </w:r>
      <w:r>
        <w:rPr>
          <w:rFonts w:hint="cs"/>
          <w:rtl/>
        </w:rPr>
        <w:t>.</w:t>
      </w:r>
      <w:r>
        <w:rPr>
          <w:rtl/>
        </w:rPr>
        <w:t xml:space="preserve"> אבל תשמע מה אמר מישהו מבפנים, מתוך </w:t>
      </w:r>
      <w:bookmarkStart w:id="12554" w:name="_ETM_Q77_518112"/>
      <w:bookmarkEnd w:id="12554"/>
      <w:r>
        <w:rPr>
          <w:rtl/>
        </w:rPr>
        <w:t>הארגון הזה</w:t>
      </w:r>
      <w:r>
        <w:rPr>
          <w:rFonts w:hint="cs"/>
          <w:rtl/>
        </w:rPr>
        <w:t xml:space="preserve">. </w:t>
      </w:r>
      <w:r>
        <w:rPr>
          <w:rtl/>
        </w:rPr>
        <w:t>עשו ישיבה</w:t>
      </w:r>
      <w:r>
        <w:rPr>
          <w:rFonts w:hint="cs"/>
          <w:rtl/>
        </w:rPr>
        <w:t xml:space="preserve"> פתאום.</w:t>
      </w:r>
      <w:r>
        <w:rPr>
          <w:rtl/>
        </w:rPr>
        <w:t xml:space="preserve"> הוא אומר</w:t>
      </w:r>
      <w:r>
        <w:rPr>
          <w:rFonts w:hint="cs"/>
          <w:rtl/>
        </w:rPr>
        <w:t>:</w:t>
      </w:r>
      <w:r>
        <w:rPr>
          <w:rtl/>
        </w:rPr>
        <w:t xml:space="preserve"> שבע שנים </w:t>
      </w:r>
      <w:bookmarkStart w:id="12555" w:name="_ETM_Q77_523738"/>
      <w:bookmarkEnd w:id="12555"/>
      <w:r>
        <w:rPr>
          <w:rtl/>
        </w:rPr>
        <w:t>החוק הזה מרחף</w:t>
      </w:r>
      <w:r>
        <w:rPr>
          <w:rFonts w:hint="cs"/>
          <w:rtl/>
        </w:rPr>
        <w:t>;</w:t>
      </w:r>
      <w:r>
        <w:rPr>
          <w:rtl/>
        </w:rPr>
        <w:t xml:space="preserve"> אתם לשכה, יש לכם סמכויות לאכוף אתיקה</w:t>
      </w:r>
      <w:r>
        <w:rPr>
          <w:rFonts w:hint="cs"/>
          <w:rtl/>
        </w:rPr>
        <w:t xml:space="preserve"> –</w:t>
      </w:r>
      <w:r>
        <w:rPr>
          <w:rtl/>
        </w:rPr>
        <w:t xml:space="preserve"> </w:t>
      </w:r>
      <w:bookmarkStart w:id="12556" w:name="_ETM_Q77_528109"/>
      <w:bookmarkEnd w:id="12556"/>
      <w:r>
        <w:rPr>
          <w:rtl/>
        </w:rPr>
        <w:t>לא כינסתם את הנשיאות פעם אחת על החוק הזה</w:t>
      </w:r>
      <w:r>
        <w:rPr>
          <w:rFonts w:hint="cs"/>
          <w:rtl/>
        </w:rPr>
        <w:t>.</w:t>
      </w:r>
      <w:r>
        <w:rPr>
          <w:rtl/>
        </w:rPr>
        <w:t xml:space="preserve"> </w:t>
      </w:r>
      <w:bookmarkStart w:id="12557" w:name="_ETM_Q77_533029"/>
      <w:bookmarkEnd w:id="12557"/>
      <w:r>
        <w:rPr>
          <w:rtl/>
        </w:rPr>
        <w:t>עכשיו אתם מכנסים את הנשיאות לעשות בג"ץ</w:t>
      </w:r>
      <w:r>
        <w:rPr>
          <w:rFonts w:hint="cs"/>
          <w:rtl/>
        </w:rPr>
        <w:t>.</w:t>
      </w:r>
      <w:r>
        <w:rPr>
          <w:rtl/>
        </w:rPr>
        <w:t xml:space="preserve"> אז עורך הדין </w:t>
      </w:r>
      <w:bookmarkStart w:id="12558" w:name="_ETM_Q77_536991"/>
      <w:bookmarkEnd w:id="12558"/>
      <w:r>
        <w:rPr>
          <w:rtl/>
        </w:rPr>
        <w:t xml:space="preserve">הזה, הצדיק בסדום, אחד מתוך </w:t>
      </w:r>
      <w:r>
        <w:rPr>
          <w:rFonts w:hint="cs"/>
          <w:rtl/>
        </w:rPr>
        <w:t xml:space="preserve">11 </w:t>
      </w:r>
      <w:r>
        <w:rPr>
          <w:rtl/>
        </w:rPr>
        <w:t>אמר</w:t>
      </w:r>
      <w:r>
        <w:rPr>
          <w:rFonts w:hint="cs"/>
          <w:rtl/>
        </w:rPr>
        <w:t>:</w:t>
      </w:r>
      <w:r>
        <w:rPr>
          <w:rtl/>
        </w:rPr>
        <w:t xml:space="preserve"> אני לא </w:t>
      </w:r>
      <w:bookmarkStart w:id="12559" w:name="_ETM_Q77_540954"/>
      <w:bookmarkEnd w:id="12559"/>
      <w:r>
        <w:rPr>
          <w:rtl/>
        </w:rPr>
        <w:t xml:space="preserve">הולך איתכם. מה אומר עורך הדין הזה, ערן גולן, </w:t>
      </w:r>
      <w:bookmarkStart w:id="12560" w:name="_ETM_Q77_544917"/>
      <w:bookmarkEnd w:id="12560"/>
      <w:r>
        <w:rPr>
          <w:rFonts w:hint="cs"/>
          <w:rtl/>
        </w:rPr>
        <w:t xml:space="preserve">כשהוא </w:t>
      </w:r>
      <w:r>
        <w:rPr>
          <w:rtl/>
        </w:rPr>
        <w:t>יוצא מהדיון</w:t>
      </w:r>
      <w:r>
        <w:rPr>
          <w:rFonts w:hint="cs"/>
          <w:rtl/>
        </w:rPr>
        <w:t>?</w:t>
      </w:r>
      <w:r>
        <w:rPr>
          <w:rtl/>
        </w:rPr>
        <w:t xml:space="preserve"> הוא אומר להם</w:t>
      </w:r>
      <w:r>
        <w:rPr>
          <w:rFonts w:hint="cs"/>
          <w:rtl/>
        </w:rPr>
        <w:t>:</w:t>
      </w:r>
      <w:r>
        <w:rPr>
          <w:rtl/>
        </w:rPr>
        <w:t xml:space="preserve"> </w:t>
      </w:r>
      <w:bookmarkStart w:id="12561" w:name="_ETM_Q77_549440"/>
      <w:bookmarkEnd w:id="12561"/>
      <w:r>
        <w:rPr>
          <w:rtl/>
        </w:rPr>
        <w:t>מטרת הישיבה היא לשכנע אותנו להגי</w:t>
      </w:r>
      <w:r>
        <w:rPr>
          <w:rFonts w:hint="cs"/>
          <w:rtl/>
        </w:rPr>
        <w:t>ש</w:t>
      </w:r>
      <w:r>
        <w:rPr>
          <w:rtl/>
        </w:rPr>
        <w:t xml:space="preserve"> בג</w:t>
      </w:r>
      <w:r>
        <w:rPr>
          <w:rFonts w:hint="cs"/>
          <w:rtl/>
        </w:rPr>
        <w:t>"</w:t>
      </w:r>
      <w:r>
        <w:rPr>
          <w:rtl/>
        </w:rPr>
        <w:t xml:space="preserve">ץ שיפסול את החוק, </w:t>
      </w:r>
      <w:bookmarkStart w:id="12562" w:name="_ETM_Q77_554252"/>
      <w:bookmarkEnd w:id="12562"/>
      <w:r>
        <w:rPr>
          <w:rtl/>
        </w:rPr>
        <w:t>אבל אסור להגיש אותו</w:t>
      </w:r>
      <w:r>
        <w:rPr>
          <w:rFonts w:hint="cs"/>
          <w:rtl/>
        </w:rPr>
        <w:t>.</w:t>
      </w:r>
      <w:r>
        <w:rPr>
          <w:rtl/>
        </w:rPr>
        <w:t xml:space="preserve"> זו טעות</w:t>
      </w:r>
      <w:r>
        <w:rPr>
          <w:rFonts w:hint="cs"/>
          <w:rtl/>
        </w:rPr>
        <w:t>.</w:t>
      </w:r>
      <w:r>
        <w:rPr>
          <w:rtl/>
        </w:rPr>
        <w:t xml:space="preserve"> מדובר באנשים שנפגעו במלחמה </w:t>
      </w:r>
      <w:bookmarkStart w:id="12563" w:name="_ETM_Q77_559064"/>
      <w:bookmarkEnd w:id="12563"/>
      <w:r>
        <w:rPr>
          <w:rtl/>
        </w:rPr>
        <w:t>או בפעולות</w:t>
      </w:r>
      <w:r>
        <w:rPr>
          <w:rFonts w:hint="cs"/>
          <w:rtl/>
        </w:rPr>
        <w:t xml:space="preserve"> איבה.</w:t>
      </w:r>
      <w:r>
        <w:rPr>
          <w:rtl/>
        </w:rPr>
        <w:t xml:space="preserve"> החוק הזה הוא תוצאה של כישלון מקצועי</w:t>
      </w:r>
      <w:r>
        <w:rPr>
          <w:rFonts w:hint="cs"/>
          <w:rtl/>
        </w:rPr>
        <w:t>.</w:t>
      </w:r>
    </w:p>
    <w:p w:rsidR="00A0758B" w:rsidRDefault="00A0758B" w:rsidP="00077A11">
      <w:pPr>
        <w:ind w:firstLine="0"/>
        <w:rPr>
          <w:rtl/>
        </w:rPr>
      </w:pPr>
      <w:bookmarkStart w:id="12564" w:name="_ETM_Q77_560785"/>
      <w:bookmarkStart w:id="12565" w:name="_ETM_Q77_561456"/>
      <w:bookmarkStart w:id="12566" w:name="_ETM_Q77_561589"/>
      <w:bookmarkEnd w:id="12564"/>
      <w:bookmarkEnd w:id="12565"/>
      <w:bookmarkEnd w:id="12566"/>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bookmarkStart w:id="12567" w:name="_ETM_Q77_562934"/>
      <w:bookmarkEnd w:id="12567"/>
    </w:p>
    <w:p w:rsidR="00A0758B" w:rsidRDefault="00A0758B" w:rsidP="00077A11">
      <w:pPr>
        <w:rPr>
          <w:rtl/>
        </w:rPr>
      </w:pPr>
      <w:bookmarkStart w:id="12568" w:name="_ETM_Q77_561005"/>
      <w:bookmarkStart w:id="12569" w:name="_ETM_Q77_561065"/>
      <w:bookmarkStart w:id="12570" w:name="_ETM_Q77_561146"/>
      <w:bookmarkEnd w:id="12568"/>
      <w:bookmarkEnd w:id="12569"/>
      <w:bookmarkEnd w:id="12570"/>
      <w:r>
        <w:rPr>
          <w:rtl/>
        </w:rPr>
        <w:t xml:space="preserve"> </w:t>
      </w:r>
      <w:bookmarkStart w:id="12571" w:name="_ETM_Q77_563876"/>
      <w:bookmarkEnd w:id="12571"/>
      <w:r>
        <w:rPr>
          <w:rtl/>
        </w:rPr>
        <w:t>נכון</w:t>
      </w:r>
      <w:r>
        <w:rPr>
          <w:rFonts w:hint="cs"/>
          <w:rtl/>
        </w:rPr>
        <w:t>.</w:t>
      </w:r>
      <w:bookmarkStart w:id="12572" w:name="_ETM_Q77_561903"/>
      <w:bookmarkEnd w:id="12572"/>
    </w:p>
    <w:p w:rsidR="00A0758B" w:rsidRDefault="00A0758B" w:rsidP="00077A11">
      <w:pPr>
        <w:ind w:firstLine="0"/>
        <w:rPr>
          <w:rtl/>
        </w:rPr>
      </w:pPr>
      <w:bookmarkStart w:id="12573" w:name="_ETM_Q77_562655"/>
      <w:bookmarkStart w:id="12574" w:name="_ETM_Q77_562746"/>
      <w:bookmarkEnd w:id="12573"/>
      <w:bookmarkEnd w:id="12574"/>
    </w:p>
    <w:p w:rsidR="00A0758B" w:rsidRDefault="00A0758B" w:rsidP="00077A11">
      <w:pPr>
        <w:pStyle w:val="-"/>
        <w:keepNext/>
        <w:rPr>
          <w:rtl/>
        </w:rPr>
      </w:pPr>
      <w:bookmarkStart w:id="12575" w:name="ET_speakercontinue_5765_22"/>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75"/>
    </w:p>
    <w:p w:rsidR="00A0758B" w:rsidRPr="00445C01" w:rsidRDefault="00A0758B" w:rsidP="00077A11">
      <w:pPr>
        <w:pStyle w:val="KeepWithNext"/>
        <w:rPr>
          <w:rtl/>
        </w:rPr>
      </w:pPr>
      <w:bookmarkStart w:id="12576" w:name="_ETM_Q77_563949"/>
      <w:bookmarkEnd w:id="12576"/>
    </w:p>
    <w:p w:rsidR="00A0758B" w:rsidRDefault="00A0758B" w:rsidP="00077A11">
      <w:pPr>
        <w:rPr>
          <w:rtl/>
        </w:rPr>
      </w:pPr>
      <w:bookmarkStart w:id="12577" w:name="_ETM_Q77_562084"/>
      <w:bookmarkStart w:id="12578" w:name="_ETM_Q77_562118"/>
      <w:bookmarkStart w:id="12579" w:name="_ETM_Q77_562190"/>
      <w:bookmarkEnd w:id="12577"/>
      <w:bookmarkEnd w:id="12578"/>
      <w:bookmarkEnd w:id="12579"/>
      <w:r>
        <w:rPr>
          <w:rtl/>
        </w:rPr>
        <w:t xml:space="preserve"> זאת אומרת</w:t>
      </w:r>
      <w:r>
        <w:rPr>
          <w:rFonts w:hint="cs"/>
          <w:rtl/>
        </w:rPr>
        <w:t>,</w:t>
      </w:r>
      <w:r>
        <w:rPr>
          <w:rtl/>
        </w:rPr>
        <w:t xml:space="preserve"> הלשכה </w:t>
      </w:r>
      <w:r>
        <w:rPr>
          <w:rFonts w:hint="cs"/>
          <w:rtl/>
        </w:rPr>
        <w:t>כ</w:t>
      </w:r>
      <w:r>
        <w:rPr>
          <w:rtl/>
        </w:rPr>
        <w:t xml:space="preserve">שלה </w:t>
      </w:r>
      <w:r>
        <w:rPr>
          <w:rFonts w:hint="cs"/>
          <w:rtl/>
        </w:rPr>
        <w:t>ב</w:t>
      </w:r>
      <w:r>
        <w:rPr>
          <w:rtl/>
        </w:rPr>
        <w:t xml:space="preserve">להגן מפני אותם עורכי דין </w:t>
      </w:r>
      <w:bookmarkStart w:id="12580" w:name="_ETM_Q77_568688"/>
      <w:bookmarkEnd w:id="12580"/>
      <w:r>
        <w:rPr>
          <w:rtl/>
        </w:rPr>
        <w:t>עושקים, ואחרי זה הוא אומר משהו</w:t>
      </w:r>
      <w:r>
        <w:rPr>
          <w:rFonts w:hint="cs"/>
          <w:rtl/>
        </w:rPr>
        <w:t>.</w:t>
      </w:r>
      <w:r>
        <w:rPr>
          <w:rtl/>
        </w:rPr>
        <w:t xml:space="preserve"> </w:t>
      </w:r>
      <w:bookmarkStart w:id="12581" w:name="_ETM_Q77_574000"/>
      <w:bookmarkEnd w:id="12581"/>
      <w:r>
        <w:rPr>
          <w:rtl/>
        </w:rPr>
        <w:t>הוא אומר</w:t>
      </w:r>
      <w:r>
        <w:rPr>
          <w:rFonts w:hint="cs"/>
          <w:rtl/>
        </w:rPr>
        <w:t>:</w:t>
      </w:r>
      <w:r>
        <w:rPr>
          <w:rtl/>
        </w:rPr>
        <w:t xml:space="preserve"> יש כשל שוק, צריך לתקן</w:t>
      </w:r>
      <w:r>
        <w:rPr>
          <w:rFonts w:hint="cs"/>
          <w:rtl/>
        </w:rPr>
        <w:t>.</w:t>
      </w:r>
      <w:r>
        <w:rPr>
          <w:rtl/>
        </w:rPr>
        <w:t xml:space="preserve"> לא כל עורכי </w:t>
      </w:r>
      <w:bookmarkStart w:id="12582" w:name="_ETM_Q77_577224"/>
      <w:bookmarkEnd w:id="12582"/>
      <w:r>
        <w:rPr>
          <w:rtl/>
        </w:rPr>
        <w:t>הדין עושקים</w:t>
      </w:r>
      <w:r>
        <w:rPr>
          <w:rFonts w:hint="cs"/>
          <w:rtl/>
        </w:rPr>
        <w:t>.</w:t>
      </w:r>
      <w:r>
        <w:rPr>
          <w:rtl/>
        </w:rPr>
        <w:t xml:space="preserve"> ואנחנו אומרים, לא כולם עושקים, אבל אם </w:t>
      </w:r>
      <w:bookmarkStart w:id="12583" w:name="_ETM_Q77_580449"/>
      <w:bookmarkEnd w:id="12583"/>
      <w:r>
        <w:rPr>
          <w:rtl/>
        </w:rPr>
        <w:t xml:space="preserve">יש 30 שמתמחים בנכי צה"ל ומחתימים אותם בבתי חולים והלשכה </w:t>
      </w:r>
      <w:bookmarkStart w:id="12584" w:name="_ETM_Q77_583674"/>
      <w:bookmarkEnd w:id="12584"/>
      <w:r>
        <w:rPr>
          <w:rtl/>
        </w:rPr>
        <w:t xml:space="preserve">לא פעלה ולא אכפה, </w:t>
      </w:r>
      <w:bookmarkStart w:id="12585" w:name="_ETM_Q77_587559"/>
      <w:bookmarkEnd w:id="12585"/>
      <w:r>
        <w:rPr>
          <w:rtl/>
        </w:rPr>
        <w:t xml:space="preserve">אז זה הכישלון. </w:t>
      </w:r>
      <w:bookmarkStart w:id="12586" w:name="_ETM_Q77_590279"/>
      <w:bookmarkStart w:id="12587" w:name="_ETM_Q77_590910"/>
      <w:bookmarkStart w:id="12588" w:name="_ETM_Q77_591142"/>
      <w:bookmarkStart w:id="12589" w:name="_ETM_Q77_591200"/>
      <w:bookmarkStart w:id="12590" w:name="_ETM_Q77_591255"/>
      <w:bookmarkEnd w:id="12586"/>
      <w:bookmarkEnd w:id="12587"/>
      <w:bookmarkEnd w:id="12588"/>
      <w:bookmarkEnd w:id="12589"/>
      <w:bookmarkEnd w:id="12590"/>
      <w:r>
        <w:rPr>
          <w:rtl/>
        </w:rPr>
        <w:t>מה הוא אומר? יש כשלי שוק</w:t>
      </w:r>
      <w:r>
        <w:rPr>
          <w:rFonts w:hint="cs"/>
          <w:rtl/>
        </w:rPr>
        <w:t>.</w:t>
      </w:r>
      <w:r>
        <w:rPr>
          <w:rtl/>
        </w:rPr>
        <w:t xml:space="preserve"> הלשכה פעם אחר פעם </w:t>
      </w:r>
      <w:bookmarkStart w:id="12591" w:name="_ETM_Q77_595157"/>
      <w:bookmarkEnd w:id="12591"/>
      <w:r>
        <w:rPr>
          <w:rtl/>
        </w:rPr>
        <w:t>מוכיחה ש</w:t>
      </w:r>
      <w:r>
        <w:rPr>
          <w:rFonts w:hint="cs"/>
          <w:rtl/>
        </w:rPr>
        <w:t xml:space="preserve">היא </w:t>
      </w:r>
      <w:r>
        <w:rPr>
          <w:rtl/>
        </w:rPr>
        <w:t xml:space="preserve">לא מצליחה לטפל בזה, ומגיע המחוקק שמטפל בזה. כל </w:t>
      </w:r>
      <w:bookmarkStart w:id="12592" w:name="_ETM_Q77_600035"/>
      <w:bookmarkEnd w:id="12592"/>
      <w:r>
        <w:rPr>
          <w:rtl/>
        </w:rPr>
        <w:t>מוסדות הלשכה לא התכנסו אפילו פעם אחת לסוגי</w:t>
      </w:r>
      <w:r>
        <w:rPr>
          <w:rFonts w:hint="cs"/>
          <w:rtl/>
        </w:rPr>
        <w:t>ית</w:t>
      </w:r>
      <w:r>
        <w:rPr>
          <w:rtl/>
        </w:rPr>
        <w:t xml:space="preserve"> ניצול </w:t>
      </w:r>
      <w:bookmarkStart w:id="12593" w:name="_ETM_Q77_604914"/>
      <w:bookmarkEnd w:id="12593"/>
      <w:r>
        <w:rPr>
          <w:rtl/>
        </w:rPr>
        <w:t xml:space="preserve">לרעה של נפגעי פעולות </w:t>
      </w:r>
      <w:r>
        <w:rPr>
          <w:rFonts w:hint="cs"/>
          <w:rtl/>
        </w:rPr>
        <w:t>ה</w:t>
      </w:r>
      <w:r>
        <w:rPr>
          <w:rtl/>
        </w:rPr>
        <w:t>א</w:t>
      </w:r>
      <w:r>
        <w:rPr>
          <w:rFonts w:hint="cs"/>
          <w:rtl/>
        </w:rPr>
        <w:t>י</w:t>
      </w:r>
      <w:r>
        <w:rPr>
          <w:rtl/>
        </w:rPr>
        <w:t xml:space="preserve">בה ונכי צה"ל, למרות הדיונים האינטנסיביים </w:t>
      </w:r>
      <w:bookmarkStart w:id="12594" w:name="_ETM_Q77_609792"/>
      <w:bookmarkEnd w:id="12594"/>
      <w:r>
        <w:rPr>
          <w:rtl/>
        </w:rPr>
        <w:t xml:space="preserve">בכנסת והפרסומים שבע שנים. אתה יודע למה לא התכנסו? כי </w:t>
      </w:r>
      <w:bookmarkStart w:id="12595" w:name="_ETM_Q77_614670"/>
      <w:bookmarkEnd w:id="12595"/>
      <w:r>
        <w:rPr>
          <w:rtl/>
        </w:rPr>
        <w:t>הם אמרו</w:t>
      </w:r>
      <w:r>
        <w:rPr>
          <w:rFonts w:hint="cs"/>
          <w:rtl/>
        </w:rPr>
        <w:t>:</w:t>
      </w:r>
      <w:r>
        <w:rPr>
          <w:rtl/>
        </w:rPr>
        <w:t xml:space="preserve"> אם אנחנו ניצחנו את ביטון שבע שנים</w:t>
      </w:r>
      <w:r>
        <w:rPr>
          <w:rFonts w:hint="cs"/>
          <w:rtl/>
        </w:rPr>
        <w:t>,</w:t>
      </w:r>
      <w:r>
        <w:rPr>
          <w:rtl/>
        </w:rPr>
        <w:t xml:space="preserve"> נמשיך. אם </w:t>
      </w:r>
      <w:r>
        <w:rPr>
          <w:rFonts w:hint="cs"/>
          <w:rtl/>
        </w:rPr>
        <w:t xml:space="preserve">מסמסנו אותו </w:t>
      </w:r>
      <w:r>
        <w:rPr>
          <w:rtl/>
        </w:rPr>
        <w:t xml:space="preserve">חמש </w:t>
      </w:r>
      <w:r>
        <w:rPr>
          <w:rFonts w:hint="cs"/>
          <w:rtl/>
        </w:rPr>
        <w:t>כנ</w:t>
      </w:r>
      <w:r>
        <w:rPr>
          <w:rtl/>
        </w:rPr>
        <w:t>סות</w:t>
      </w:r>
      <w:r>
        <w:rPr>
          <w:rFonts w:hint="cs"/>
          <w:rtl/>
        </w:rPr>
        <w:t>,</w:t>
      </w:r>
      <w:r>
        <w:rPr>
          <w:rtl/>
        </w:rPr>
        <w:t xml:space="preserve"> </w:t>
      </w:r>
      <w:r>
        <w:rPr>
          <w:rFonts w:hint="cs"/>
          <w:rtl/>
        </w:rPr>
        <w:t>כ</w:t>
      </w:r>
      <w:r>
        <w:rPr>
          <w:rtl/>
        </w:rPr>
        <w:t xml:space="preserve">שהחוק שלו לא </w:t>
      </w:r>
      <w:bookmarkStart w:id="12596" w:name="_ETM_Q77_624166"/>
      <w:bookmarkEnd w:id="12596"/>
      <w:r>
        <w:rPr>
          <w:rtl/>
        </w:rPr>
        <w:t xml:space="preserve">עבר, למה להתכנס? </w:t>
      </w:r>
    </w:p>
    <w:p w:rsidR="00A0758B" w:rsidRDefault="00A0758B" w:rsidP="00077A11">
      <w:pPr>
        <w:ind w:firstLine="0"/>
        <w:rPr>
          <w:rtl/>
        </w:rPr>
      </w:pPr>
      <w:bookmarkStart w:id="12597" w:name="_ETM_Q77_623963"/>
      <w:bookmarkStart w:id="12598" w:name="_ETM_Q77_624831"/>
      <w:bookmarkStart w:id="12599" w:name="_ETM_Q77_624961"/>
      <w:bookmarkEnd w:id="12597"/>
      <w:bookmarkEnd w:id="12598"/>
      <w:bookmarkEnd w:id="12599"/>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Pr="00E05B22" w:rsidRDefault="00A0758B" w:rsidP="00077A11">
      <w:pPr>
        <w:pStyle w:val="KeepWithNext"/>
        <w:rPr>
          <w:rtl/>
        </w:rPr>
      </w:pPr>
      <w:bookmarkStart w:id="12600" w:name="_ETM_Q77_626206"/>
      <w:bookmarkEnd w:id="12600"/>
    </w:p>
    <w:p w:rsidR="00A0758B" w:rsidRDefault="00A0758B" w:rsidP="00077A11">
      <w:pPr>
        <w:rPr>
          <w:rtl/>
        </w:rPr>
      </w:pPr>
      <w:bookmarkStart w:id="12601" w:name="_ETM_Q77_624179"/>
      <w:bookmarkStart w:id="12602" w:name="_ETM_Q77_624214"/>
      <w:bookmarkStart w:id="12603" w:name="_ETM_Q77_624264"/>
      <w:bookmarkEnd w:id="12601"/>
      <w:bookmarkEnd w:id="12602"/>
      <w:bookmarkEnd w:id="12603"/>
      <w:r>
        <w:rPr>
          <w:rtl/>
        </w:rPr>
        <w:t xml:space="preserve">הזמן עובד לטובתם. </w:t>
      </w:r>
    </w:p>
    <w:p w:rsidR="00A0758B" w:rsidRDefault="00A0758B" w:rsidP="00077A11">
      <w:pPr>
        <w:rPr>
          <w:rtl/>
        </w:rPr>
      </w:pPr>
      <w:bookmarkStart w:id="12604" w:name="_ETM_Q77_629724"/>
      <w:bookmarkStart w:id="12605" w:name="_ETM_Q77_629830"/>
      <w:bookmarkStart w:id="12606" w:name="_ETM_Q77_629867"/>
      <w:bookmarkEnd w:id="12604"/>
      <w:bookmarkEnd w:id="12605"/>
      <w:bookmarkEnd w:id="12606"/>
    </w:p>
    <w:p w:rsidR="00A0758B" w:rsidRDefault="00A0758B" w:rsidP="00077A11">
      <w:pPr>
        <w:pStyle w:val="-"/>
        <w:keepNext/>
        <w:rPr>
          <w:rtl/>
        </w:rPr>
      </w:pPr>
      <w:bookmarkStart w:id="12607" w:name="ET_speakercontinue_5765_24"/>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07"/>
    </w:p>
    <w:p w:rsidR="00A0758B" w:rsidRPr="00E05B22" w:rsidRDefault="00A0758B" w:rsidP="00077A11">
      <w:pPr>
        <w:pStyle w:val="KeepWithNext"/>
        <w:rPr>
          <w:rtl/>
        </w:rPr>
      </w:pPr>
      <w:bookmarkStart w:id="12608" w:name="_ETM_Q77_632157"/>
      <w:bookmarkEnd w:id="12608"/>
    </w:p>
    <w:p w:rsidR="00A0758B" w:rsidRDefault="00A0758B" w:rsidP="00077A11">
      <w:pPr>
        <w:rPr>
          <w:rtl/>
        </w:rPr>
      </w:pPr>
      <w:bookmarkStart w:id="12609" w:name="_ETM_Q77_629973"/>
      <w:bookmarkEnd w:id="12609"/>
      <w:r>
        <w:rPr>
          <w:rtl/>
        </w:rPr>
        <w:t xml:space="preserve">אבל מי יצא פה </w:t>
      </w:r>
      <w:bookmarkStart w:id="12610" w:name="_ETM_Q77_628554"/>
      <w:bookmarkEnd w:id="12610"/>
      <w:r>
        <w:rPr>
          <w:rtl/>
        </w:rPr>
        <w:t>גיבור ואמיץ</w:t>
      </w:r>
      <w:r>
        <w:rPr>
          <w:rFonts w:hint="cs"/>
          <w:rtl/>
        </w:rPr>
        <w:t>?</w:t>
      </w:r>
      <w:r>
        <w:rPr>
          <w:rtl/>
        </w:rPr>
        <w:t xml:space="preserve"> שר המשפטים נתן גב לחוק וכתב הצעה ממשלתית</w:t>
      </w:r>
      <w:r>
        <w:rPr>
          <w:rFonts w:hint="cs"/>
          <w:rtl/>
        </w:rPr>
        <w:t>,</w:t>
      </w:r>
      <w:r>
        <w:rPr>
          <w:rtl/>
        </w:rPr>
        <w:t xml:space="preserve"> </w:t>
      </w:r>
      <w:bookmarkStart w:id="12611" w:name="_ETM_Q77_632941"/>
      <w:bookmarkEnd w:id="12611"/>
      <w:r>
        <w:rPr>
          <w:rtl/>
        </w:rPr>
        <w:t xml:space="preserve">ומיזגנו את ההצעה שלי. </w:t>
      </w:r>
      <w:bookmarkStart w:id="12612" w:name="_ETM_Q77_638200"/>
      <w:bookmarkEnd w:id="12612"/>
      <w:r>
        <w:rPr>
          <w:rtl/>
        </w:rPr>
        <w:t>קברו את החוק הזה בוועדת העבודה אחרי ש</w:t>
      </w:r>
      <w:r>
        <w:rPr>
          <w:rFonts w:hint="cs"/>
          <w:rtl/>
        </w:rPr>
        <w:t xml:space="preserve">הוא </w:t>
      </w:r>
      <w:bookmarkStart w:id="12613" w:name="_ETM_Q77_643367"/>
      <w:bookmarkEnd w:id="12613"/>
      <w:r>
        <w:rPr>
          <w:rtl/>
        </w:rPr>
        <w:t>עבר פה טרומית</w:t>
      </w:r>
      <w:r>
        <w:rPr>
          <w:rFonts w:hint="cs"/>
          <w:rtl/>
        </w:rPr>
        <w:t>,</w:t>
      </w:r>
      <w:r>
        <w:rPr>
          <w:rtl/>
        </w:rPr>
        <w:t xml:space="preserve"> </w:t>
      </w:r>
      <w:bookmarkStart w:id="12614" w:name="_ETM_Q77_642160"/>
      <w:bookmarkEnd w:id="12614"/>
      <w:r>
        <w:rPr>
          <w:rtl/>
        </w:rPr>
        <w:t>כמעט שלוש שנים, ובאה וולדיגר</w:t>
      </w:r>
      <w:r>
        <w:rPr>
          <w:rFonts w:hint="cs"/>
          <w:rtl/>
        </w:rPr>
        <w:t xml:space="preserve"> - - -</w:t>
      </w:r>
    </w:p>
    <w:p w:rsidR="00A0758B" w:rsidRDefault="00A0758B" w:rsidP="00077A11">
      <w:pPr>
        <w:ind w:firstLine="0"/>
        <w:rPr>
          <w:rtl/>
        </w:rPr>
      </w:pPr>
      <w:bookmarkStart w:id="12615" w:name="_ETM_Q77_642123"/>
      <w:bookmarkStart w:id="12616" w:name="_ETM_Q77_642297"/>
      <w:bookmarkEnd w:id="12615"/>
      <w:bookmarkEnd w:id="12616"/>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bookmarkStart w:id="12617" w:name="_ETM_Q77_644085"/>
      <w:bookmarkEnd w:id="12617"/>
    </w:p>
    <w:p w:rsidR="00A0758B" w:rsidRDefault="00A0758B" w:rsidP="00077A11">
      <w:pPr>
        <w:rPr>
          <w:rtl/>
        </w:rPr>
      </w:pPr>
      <w:r>
        <w:rPr>
          <w:rtl/>
        </w:rPr>
        <w:t xml:space="preserve"> וולדיגר שחררה הרבה</w:t>
      </w:r>
      <w:r>
        <w:rPr>
          <w:rFonts w:hint="cs"/>
          <w:rtl/>
        </w:rPr>
        <w:t xml:space="preserve"> חסמים.</w:t>
      </w:r>
      <w:bookmarkStart w:id="12618" w:name="_ETM_Q77_647249"/>
      <w:bookmarkEnd w:id="12618"/>
    </w:p>
    <w:p w:rsidR="00A0758B" w:rsidRDefault="00A0758B" w:rsidP="00077A11">
      <w:pPr>
        <w:rPr>
          <w:rtl/>
        </w:rPr>
      </w:pPr>
      <w:bookmarkStart w:id="12619" w:name="_ETM_Q77_647382"/>
      <w:bookmarkEnd w:id="12619"/>
    </w:p>
    <w:p w:rsidR="00A0758B" w:rsidRDefault="00A0758B" w:rsidP="00077A11">
      <w:pPr>
        <w:pStyle w:val="-"/>
        <w:keepNext/>
        <w:rPr>
          <w:rtl/>
        </w:rPr>
      </w:pPr>
      <w:bookmarkStart w:id="12620" w:name="ET_speakercontinue_5765_26"/>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20"/>
    </w:p>
    <w:p w:rsidR="00A0758B" w:rsidRPr="00E05B22" w:rsidRDefault="00A0758B" w:rsidP="00077A11">
      <w:pPr>
        <w:pStyle w:val="KeepWithNext"/>
        <w:rPr>
          <w:rtl/>
        </w:rPr>
      </w:pPr>
      <w:bookmarkStart w:id="12621" w:name="_ETM_Q77_645007"/>
      <w:bookmarkEnd w:id="12621"/>
    </w:p>
    <w:p w:rsidR="00A0758B" w:rsidRDefault="00A0758B" w:rsidP="00077A11">
      <w:pPr>
        <w:rPr>
          <w:rtl/>
        </w:rPr>
      </w:pPr>
      <w:bookmarkStart w:id="12622" w:name="_ETM_Q77_647437"/>
      <w:bookmarkStart w:id="12623" w:name="_ETM_Q77_647539"/>
      <w:bookmarkEnd w:id="12622"/>
      <w:bookmarkEnd w:id="12623"/>
      <w:r>
        <w:rPr>
          <w:rtl/>
        </w:rPr>
        <w:t xml:space="preserve">ממש. </w:t>
      </w:r>
      <w:bookmarkStart w:id="12624" w:name="_ETM_Q77_646120"/>
      <w:bookmarkEnd w:id="12624"/>
      <w:r>
        <w:rPr>
          <w:rtl/>
        </w:rPr>
        <w:t>צריך להוריד בפניה</w:t>
      </w:r>
      <w:r>
        <w:rPr>
          <w:rFonts w:hint="cs"/>
          <w:rtl/>
        </w:rPr>
        <w:t xml:space="preserve"> </w:t>
      </w:r>
      <w:bookmarkStart w:id="12625" w:name="_ETM_Q77_650991"/>
      <w:bookmarkEnd w:id="12625"/>
      <w:r>
        <w:rPr>
          <w:rFonts w:hint="cs"/>
          <w:rtl/>
        </w:rPr>
        <w:t>–</w:t>
      </w:r>
      <w:r>
        <w:rPr>
          <w:rtl/>
        </w:rPr>
        <w:t xml:space="preserve"> ובאומץ</w:t>
      </w:r>
      <w:r>
        <w:rPr>
          <w:rFonts w:hint="cs"/>
          <w:rtl/>
        </w:rPr>
        <w:t>.</w:t>
      </w:r>
      <w:r>
        <w:rPr>
          <w:rtl/>
        </w:rPr>
        <w:t xml:space="preserve"> ו</w:t>
      </w:r>
      <w:r>
        <w:rPr>
          <w:rFonts w:hint="cs"/>
          <w:rtl/>
        </w:rPr>
        <w:t xml:space="preserve">היא </w:t>
      </w:r>
      <w:r>
        <w:rPr>
          <w:rtl/>
        </w:rPr>
        <w:t>חטפה התקפות אישיות</w:t>
      </w:r>
      <w:r>
        <w:rPr>
          <w:rFonts w:hint="cs"/>
          <w:rtl/>
        </w:rPr>
        <w:t>.</w:t>
      </w:r>
      <w:r>
        <w:rPr>
          <w:rtl/>
        </w:rPr>
        <w:t xml:space="preserve"> ופה גם שקרים</w:t>
      </w:r>
      <w:r>
        <w:rPr>
          <w:rFonts w:hint="cs"/>
          <w:rtl/>
        </w:rPr>
        <w:t>:</w:t>
      </w:r>
      <w:r>
        <w:rPr>
          <w:rtl/>
        </w:rPr>
        <w:t xml:space="preserve"> </w:t>
      </w:r>
      <w:bookmarkStart w:id="12626" w:name="_ETM_Q77_650080"/>
      <w:bookmarkEnd w:id="12626"/>
      <w:r>
        <w:rPr>
          <w:rtl/>
        </w:rPr>
        <w:t>הם כותבים שארגון נפגעי פעולות איבה נגד החוק</w:t>
      </w:r>
      <w:r>
        <w:rPr>
          <w:rFonts w:hint="cs"/>
          <w:rtl/>
        </w:rPr>
        <w:t xml:space="preserve"> –</w:t>
      </w:r>
      <w:r>
        <w:rPr>
          <w:rtl/>
        </w:rPr>
        <w:t xml:space="preserve"> לא, הוא </w:t>
      </w:r>
      <w:bookmarkStart w:id="12627" w:name="_ETM_Q77_654040"/>
      <w:bookmarkEnd w:id="12627"/>
      <w:r>
        <w:rPr>
          <w:rtl/>
        </w:rPr>
        <w:t>תמך בחוק</w:t>
      </w:r>
      <w:r>
        <w:rPr>
          <w:rFonts w:hint="cs"/>
          <w:rtl/>
        </w:rPr>
        <w:t>.</w:t>
      </w:r>
      <w:r>
        <w:rPr>
          <w:rtl/>
        </w:rPr>
        <w:t xml:space="preserve"> הוא אמר לי את זה מפורשות. הם כתבו </w:t>
      </w:r>
      <w:bookmarkStart w:id="12628" w:name="_ETM_Q77_658000"/>
      <w:bookmarkEnd w:id="12628"/>
      <w:r>
        <w:rPr>
          <w:rtl/>
        </w:rPr>
        <w:t>פה שארגון נכי צה"ל נגד החוק</w:t>
      </w:r>
      <w:r>
        <w:rPr>
          <w:rFonts w:hint="cs"/>
          <w:rtl/>
        </w:rPr>
        <w:t xml:space="preserve"> –</w:t>
      </w:r>
      <w:r>
        <w:rPr>
          <w:rtl/>
        </w:rPr>
        <w:t xml:space="preserve"> דיברתי עם עידן קליימן</w:t>
      </w:r>
      <w:r>
        <w:rPr>
          <w:rFonts w:hint="cs"/>
          <w:rtl/>
        </w:rPr>
        <w:t>,</w:t>
      </w:r>
      <w:r>
        <w:rPr>
          <w:rtl/>
        </w:rPr>
        <w:t xml:space="preserve"> </w:t>
      </w:r>
      <w:bookmarkStart w:id="12629" w:name="_ETM_Q77_661960"/>
      <w:bookmarkEnd w:id="12629"/>
      <w:r>
        <w:rPr>
          <w:rtl/>
        </w:rPr>
        <w:t>הוא אמר</w:t>
      </w:r>
      <w:r>
        <w:rPr>
          <w:rFonts w:hint="cs"/>
          <w:rtl/>
        </w:rPr>
        <w:t>:</w:t>
      </w:r>
      <w:r>
        <w:rPr>
          <w:rtl/>
        </w:rPr>
        <w:t xml:space="preserve"> לא, אני נגד דברים מסוימים</w:t>
      </w:r>
      <w:r>
        <w:rPr>
          <w:rFonts w:hint="cs"/>
          <w:rtl/>
        </w:rPr>
        <w:t>,</w:t>
      </w:r>
      <w:r>
        <w:rPr>
          <w:rtl/>
        </w:rPr>
        <w:t xml:space="preserve"> </w:t>
      </w:r>
      <w:r>
        <w:rPr>
          <w:rFonts w:hint="cs"/>
          <w:rtl/>
        </w:rPr>
        <w:t>ו</w:t>
      </w:r>
      <w:r>
        <w:rPr>
          <w:rtl/>
        </w:rPr>
        <w:t>צריך לתקן</w:t>
      </w:r>
      <w:r>
        <w:rPr>
          <w:rFonts w:hint="cs"/>
          <w:rtl/>
        </w:rPr>
        <w:t>.</w:t>
      </w:r>
      <w:r>
        <w:rPr>
          <w:rtl/>
        </w:rPr>
        <w:t xml:space="preserve"> </w:t>
      </w:r>
      <w:bookmarkStart w:id="12630" w:name="_ETM_Q77_666079"/>
      <w:bookmarkEnd w:id="12630"/>
      <w:r>
        <w:rPr>
          <w:rtl/>
        </w:rPr>
        <w:t>היה ראוי לעשות את החוק הזה באופן שונה</w:t>
      </w:r>
      <w:r>
        <w:rPr>
          <w:rFonts w:hint="cs"/>
          <w:rtl/>
        </w:rPr>
        <w:t xml:space="preserve"> –</w:t>
      </w:r>
      <w:r>
        <w:rPr>
          <w:rtl/>
        </w:rPr>
        <w:t xml:space="preserve"> זה בסדר. </w:t>
      </w:r>
      <w:bookmarkStart w:id="12631" w:name="_ETM_Q77_669789"/>
      <w:bookmarkEnd w:id="12631"/>
      <w:r>
        <w:rPr>
          <w:rtl/>
        </w:rPr>
        <w:t>אבל להגיד בשם הארגונים האלה שהם לצידם</w:t>
      </w:r>
      <w:r>
        <w:rPr>
          <w:rFonts w:hint="cs"/>
          <w:rtl/>
        </w:rPr>
        <w:t xml:space="preserve"> –</w:t>
      </w:r>
      <w:r>
        <w:rPr>
          <w:rtl/>
        </w:rPr>
        <w:t xml:space="preserve"> </w:t>
      </w:r>
      <w:bookmarkStart w:id="12632" w:name="_ETM_Q77_674179"/>
      <w:bookmarkEnd w:id="12632"/>
      <w:r>
        <w:rPr>
          <w:rtl/>
        </w:rPr>
        <w:t>הדבר הזה חרפה</w:t>
      </w:r>
      <w:r>
        <w:rPr>
          <w:rFonts w:hint="cs"/>
          <w:rtl/>
        </w:rPr>
        <w:t>.</w:t>
      </w:r>
      <w:r>
        <w:rPr>
          <w:rtl/>
        </w:rPr>
        <w:t xml:space="preserve"> אנחנו לא ממצמצים, והחוק הזה ייושם</w:t>
      </w:r>
      <w:r>
        <w:rPr>
          <w:rFonts w:hint="cs"/>
          <w:rtl/>
        </w:rPr>
        <w:t>.</w:t>
      </w:r>
      <w:r>
        <w:rPr>
          <w:rtl/>
        </w:rPr>
        <w:t xml:space="preserve"> יהיה מי שיעבוד בשביל נכי צה"ל</w:t>
      </w:r>
      <w:r>
        <w:rPr>
          <w:rFonts w:hint="cs"/>
          <w:rtl/>
        </w:rPr>
        <w:t>.</w:t>
      </w:r>
      <w:r>
        <w:rPr>
          <w:rtl/>
        </w:rPr>
        <w:t xml:space="preserve"> ואנחנו גם נביא את </w:t>
      </w:r>
      <w:bookmarkStart w:id="12633" w:name="_ETM_Q77_683779"/>
      <w:bookmarkEnd w:id="12633"/>
      <w:r>
        <w:rPr>
          <w:rtl/>
        </w:rPr>
        <w:t>הכסף לנכי צה"ל</w:t>
      </w:r>
      <w:r>
        <w:rPr>
          <w:rFonts w:hint="cs"/>
          <w:rtl/>
        </w:rPr>
        <w:t>,</w:t>
      </w:r>
      <w:r>
        <w:rPr>
          <w:rtl/>
        </w:rPr>
        <w:t xml:space="preserve"> שלא ישלמו </w:t>
      </w:r>
      <w:r>
        <w:rPr>
          <w:rFonts w:hint="cs"/>
          <w:rtl/>
        </w:rPr>
        <w:t>על</w:t>
      </w:r>
      <w:r>
        <w:rPr>
          <w:rtl/>
        </w:rPr>
        <w:t xml:space="preserve"> הסיוע המשפטי</w:t>
      </w:r>
      <w:r>
        <w:rPr>
          <w:rFonts w:hint="cs"/>
          <w:rtl/>
        </w:rPr>
        <w:t>.</w:t>
      </w:r>
    </w:p>
    <w:p w:rsidR="00A0758B" w:rsidRDefault="00A0758B" w:rsidP="00077A11">
      <w:pPr>
        <w:rPr>
          <w:rtl/>
        </w:rPr>
      </w:pPr>
      <w:bookmarkStart w:id="12634" w:name="_ETM_Q77_689672"/>
      <w:bookmarkEnd w:id="12634"/>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bookmarkStart w:id="12635" w:name="_ETM_Q77_689779"/>
      <w:bookmarkEnd w:id="12635"/>
    </w:p>
    <w:p w:rsidR="00A0758B" w:rsidRPr="00E05B22" w:rsidRDefault="00A0758B" w:rsidP="00077A11">
      <w:pPr>
        <w:pStyle w:val="KeepWithNext"/>
        <w:rPr>
          <w:rtl/>
          <w:lang w:eastAsia="he-IL"/>
        </w:rPr>
      </w:pPr>
      <w:bookmarkStart w:id="12636" w:name="_ETM_Q77_689898"/>
      <w:bookmarkEnd w:id="12636"/>
    </w:p>
    <w:p w:rsidR="00A0758B" w:rsidRDefault="00A0758B" w:rsidP="00077A11">
      <w:pPr>
        <w:rPr>
          <w:rtl/>
        </w:rPr>
      </w:pPr>
      <w:bookmarkStart w:id="12637" w:name="_ETM_Q77_689849"/>
      <w:bookmarkStart w:id="12638" w:name="_ETM_Q77_689876"/>
      <w:bookmarkStart w:id="12639" w:name="_ETM_Q77_689944"/>
      <w:bookmarkEnd w:id="12637"/>
      <w:bookmarkEnd w:id="12638"/>
      <w:bookmarkEnd w:id="12639"/>
      <w:r>
        <w:rPr>
          <w:rFonts w:hint="cs"/>
          <w:rtl/>
        </w:rPr>
        <w:t xml:space="preserve">על זה נאמר: </w:t>
      </w:r>
      <w:bookmarkStart w:id="12640" w:name="_ETM_Q77_691405"/>
      <w:bookmarkEnd w:id="12640"/>
      <w:r>
        <w:rPr>
          <w:rFonts w:hint="cs"/>
          <w:rtl/>
        </w:rPr>
        <w:t>מ</w:t>
      </w:r>
      <w:r>
        <w:rPr>
          <w:rtl/>
        </w:rPr>
        <w:t>גלגלים זכות על</w:t>
      </w:r>
      <w:r>
        <w:rPr>
          <w:rFonts w:hint="cs"/>
          <w:rtl/>
        </w:rPr>
        <w:t xml:space="preserve"> ידי זכאי.</w:t>
      </w:r>
    </w:p>
    <w:p w:rsidR="00A0758B" w:rsidRDefault="00A0758B" w:rsidP="00077A11">
      <w:pPr>
        <w:rPr>
          <w:rtl/>
        </w:rPr>
      </w:pPr>
      <w:bookmarkStart w:id="12641" w:name="_ETM_Q77_696628"/>
      <w:bookmarkStart w:id="12642" w:name="_ETM_Q77_696762"/>
      <w:bookmarkEnd w:id="12641"/>
      <w:bookmarkEnd w:id="12642"/>
    </w:p>
    <w:p w:rsidR="00A0758B" w:rsidRDefault="00A0758B" w:rsidP="00077A11">
      <w:pPr>
        <w:pStyle w:val="af5"/>
        <w:keepNext/>
        <w:rPr>
          <w:rtl/>
        </w:rPr>
      </w:pPr>
      <w:bookmarkStart w:id="12643" w:name="ET_interruption_5787_28"/>
      <w:r w:rsidRPr="00D77B67">
        <w:rPr>
          <w:rStyle w:val="TagStyle"/>
          <w:rtl/>
        </w:rPr>
        <w:t xml:space="preserve"> &lt;&lt; קריאה &gt;&gt;</w:t>
      </w:r>
      <w:r w:rsidRPr="00E05B22">
        <w:rPr>
          <w:rStyle w:val="TagStyle"/>
          <w:rtl/>
        </w:rPr>
        <w:t xml:space="preserve"> </w:t>
      </w:r>
      <w:r>
        <w:rPr>
          <w:rtl/>
        </w:rPr>
        <w:t>יוראי להב הרצנו (יש עתיד):</w:t>
      </w:r>
      <w:r w:rsidRPr="00E05B22">
        <w:rPr>
          <w:rStyle w:val="TagStyle"/>
          <w:rtl/>
        </w:rPr>
        <w:t xml:space="preserve"> </w:t>
      </w:r>
      <w:r w:rsidRPr="00D77B67">
        <w:rPr>
          <w:rStyle w:val="TagStyle"/>
          <w:rtl/>
        </w:rPr>
        <w:t>&lt;&lt; קריאה &gt;&gt;</w:t>
      </w:r>
      <w:r>
        <w:rPr>
          <w:rtl/>
        </w:rPr>
        <w:t xml:space="preserve"> </w:t>
      </w:r>
      <w:bookmarkEnd w:id="12643"/>
    </w:p>
    <w:p w:rsidR="00A0758B" w:rsidRDefault="00A0758B" w:rsidP="00077A11">
      <w:pPr>
        <w:rPr>
          <w:rtl/>
        </w:rPr>
      </w:pPr>
    </w:p>
    <w:p w:rsidR="00A0758B" w:rsidRDefault="00A0758B" w:rsidP="00077A11">
      <w:pPr>
        <w:rPr>
          <w:rtl/>
        </w:rPr>
      </w:pPr>
      <w:bookmarkStart w:id="12644" w:name="_ETM_Q77_692237"/>
      <w:bookmarkStart w:id="12645" w:name="_ETM_Q77_692392"/>
      <w:bookmarkEnd w:id="12644"/>
      <w:bookmarkEnd w:id="12645"/>
      <w:r>
        <w:rPr>
          <w:rFonts w:hint="cs"/>
          <w:rtl/>
        </w:rPr>
        <w:t xml:space="preserve">- - </w:t>
      </w:r>
      <w:bookmarkStart w:id="12646" w:name="_ETM_Q77_698919"/>
      <w:bookmarkEnd w:id="12646"/>
      <w:r>
        <w:rPr>
          <w:rFonts w:hint="cs"/>
          <w:rtl/>
        </w:rPr>
        <w:t xml:space="preserve">- מיכאל ביטון, אני עד, נלחם במשך כל הקדנציה הזו כדי שהחוק הזה יעבור. מגיע </w:t>
      </w:r>
      <w:bookmarkStart w:id="12647" w:name="_ETM_Q77_703488"/>
      <w:bookmarkEnd w:id="12647"/>
      <w:r>
        <w:rPr>
          <w:rFonts w:hint="cs"/>
          <w:rtl/>
        </w:rPr>
        <w:t xml:space="preserve">לו הצדעה וחיבוק, כי זה שירות ענק. </w:t>
      </w:r>
    </w:p>
    <w:p w:rsidR="00A0758B" w:rsidRDefault="00A0758B" w:rsidP="00077A11">
      <w:pPr>
        <w:rPr>
          <w:rtl/>
        </w:rPr>
      </w:pPr>
      <w:bookmarkStart w:id="12648" w:name="_ETM_Q77_697557"/>
      <w:bookmarkStart w:id="12649" w:name="_ETM_Q77_698283"/>
      <w:bookmarkEnd w:id="12648"/>
      <w:bookmarkEnd w:id="12649"/>
    </w:p>
    <w:p w:rsidR="00A0758B" w:rsidRDefault="00A0758B" w:rsidP="00077A11">
      <w:pPr>
        <w:pStyle w:val="af6"/>
        <w:keepNext/>
        <w:rPr>
          <w:rtl/>
        </w:rPr>
      </w:pPr>
      <w:bookmarkStart w:id="12650" w:name="_ETM_Q77_698408"/>
      <w:bookmarkEnd w:id="12650"/>
      <w:r w:rsidRPr="00D77B67">
        <w:rPr>
          <w:rStyle w:val="TagStyle"/>
          <w:rtl/>
        </w:rPr>
        <w:t>&lt;&lt;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bookmarkStart w:id="12651" w:name="_ETM_Q77_699587"/>
      <w:bookmarkEnd w:id="12651"/>
      <w:r>
        <w:rPr>
          <w:rFonts w:hint="cs"/>
          <w:rtl/>
        </w:rPr>
        <w:t xml:space="preserve">אתה עוד מעט עולה. היית </w:t>
      </w:r>
      <w:bookmarkStart w:id="12652" w:name="_ETM_Q77_698101"/>
      <w:bookmarkEnd w:id="12652"/>
      <w:r>
        <w:rPr>
          <w:rFonts w:hint="cs"/>
          <w:rtl/>
        </w:rPr>
        <w:t xml:space="preserve">אומר את זה על חשבון זמנך. </w:t>
      </w:r>
      <w:bookmarkStart w:id="12653" w:name="_ETM_Q77_702301"/>
      <w:bookmarkEnd w:id="12653"/>
      <w:r>
        <w:rPr>
          <w:rFonts w:hint="cs"/>
          <w:rtl/>
        </w:rPr>
        <w:t xml:space="preserve">אתה עולה אחריו. </w:t>
      </w:r>
      <w:bookmarkStart w:id="12654" w:name="_ETM_Q77_702526"/>
      <w:bookmarkEnd w:id="12654"/>
      <w:r>
        <w:rPr>
          <w:rFonts w:hint="cs"/>
          <w:rtl/>
        </w:rPr>
        <w:t>תפרגן לו.</w:t>
      </w:r>
    </w:p>
    <w:p w:rsidR="00A0758B" w:rsidRDefault="00A0758B" w:rsidP="00077A11">
      <w:pPr>
        <w:ind w:firstLine="0"/>
        <w:rPr>
          <w:rtl/>
        </w:rPr>
      </w:pPr>
      <w:bookmarkStart w:id="12655" w:name="_ETM_Q77_702421"/>
      <w:bookmarkStart w:id="12656" w:name="_ETM_Q77_702504"/>
      <w:bookmarkStart w:id="12657" w:name="_ETM_Q77_702572"/>
      <w:bookmarkEnd w:id="12655"/>
      <w:bookmarkEnd w:id="12656"/>
      <w:bookmarkEnd w:id="12657"/>
    </w:p>
    <w:p w:rsidR="00A0758B" w:rsidRDefault="00A0758B" w:rsidP="00077A11">
      <w:pPr>
        <w:pStyle w:val="af5"/>
        <w:keepNext/>
        <w:rPr>
          <w:rtl/>
        </w:rPr>
      </w:pPr>
      <w:bookmarkStart w:id="12658" w:name="ET_interruption_5787_30"/>
      <w:r w:rsidRPr="00D77B67">
        <w:rPr>
          <w:rStyle w:val="TagStyle"/>
          <w:rtl/>
        </w:rPr>
        <w:t xml:space="preserve"> &lt;&lt; קריאה &gt;&gt;</w:t>
      </w:r>
      <w:r w:rsidRPr="00E05B22">
        <w:rPr>
          <w:rStyle w:val="TagStyle"/>
          <w:rtl/>
        </w:rPr>
        <w:t xml:space="preserve"> </w:t>
      </w:r>
      <w:r>
        <w:rPr>
          <w:rtl/>
        </w:rPr>
        <w:t>יוראי להב הרצנו (יש עתיד):</w:t>
      </w:r>
      <w:r w:rsidRPr="00E05B22">
        <w:rPr>
          <w:rStyle w:val="TagStyle"/>
          <w:rtl/>
        </w:rPr>
        <w:t xml:space="preserve"> </w:t>
      </w:r>
      <w:r w:rsidRPr="00D77B67">
        <w:rPr>
          <w:rStyle w:val="TagStyle"/>
          <w:rtl/>
        </w:rPr>
        <w:t>&lt;&lt; קריאה &gt;&gt;</w:t>
      </w:r>
      <w:r>
        <w:rPr>
          <w:rtl/>
        </w:rPr>
        <w:t xml:space="preserve"> </w:t>
      </w:r>
      <w:bookmarkEnd w:id="12658"/>
    </w:p>
    <w:p w:rsidR="00A0758B" w:rsidRDefault="00A0758B" w:rsidP="00077A11">
      <w:pPr>
        <w:pStyle w:val="KeepWithNext"/>
        <w:rPr>
          <w:rtl/>
        </w:rPr>
      </w:pPr>
    </w:p>
    <w:p w:rsidR="00A0758B" w:rsidRPr="00E05B22" w:rsidRDefault="00A0758B" w:rsidP="00077A11">
      <w:pPr>
        <w:rPr>
          <w:rtl/>
        </w:rPr>
      </w:pPr>
      <w:bookmarkStart w:id="12659" w:name="_ETM_Q77_706991"/>
      <w:bookmarkStart w:id="12660" w:name="_ETM_Q77_707092"/>
      <w:bookmarkEnd w:id="12659"/>
      <w:bookmarkEnd w:id="12660"/>
      <w:r>
        <w:rPr>
          <w:rFonts w:hint="cs"/>
          <w:rtl/>
        </w:rPr>
        <w:t>לא יכולתי לחכות. באמת עבודת קודש.</w:t>
      </w:r>
    </w:p>
    <w:p w:rsidR="00A0758B" w:rsidRDefault="00A0758B" w:rsidP="00077A11">
      <w:pPr>
        <w:ind w:firstLine="0"/>
        <w:rPr>
          <w:rtl/>
        </w:rPr>
      </w:pPr>
      <w:bookmarkStart w:id="12661" w:name="_ETM_Q77_691681"/>
      <w:bookmarkStart w:id="12662" w:name="_ETM_Q77_711916"/>
      <w:bookmarkStart w:id="12663" w:name="_ETM_Q77_712038"/>
      <w:bookmarkEnd w:id="12661"/>
      <w:bookmarkEnd w:id="12662"/>
      <w:bookmarkEnd w:id="12663"/>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Pr="00E05B22" w:rsidRDefault="00A0758B" w:rsidP="00077A11">
      <w:pPr>
        <w:rPr>
          <w:rtl/>
        </w:rPr>
      </w:pPr>
      <w:bookmarkStart w:id="12664" w:name="_ETM_Q77_709153"/>
      <w:bookmarkEnd w:id="12664"/>
      <w:r>
        <w:rPr>
          <w:rFonts w:hint="cs"/>
          <w:rtl/>
        </w:rPr>
        <w:t xml:space="preserve">הנה הדקה שלקחתי </w:t>
      </w:r>
      <w:bookmarkStart w:id="12665" w:name="_ETM_Q77_706514"/>
      <w:bookmarkEnd w:id="12665"/>
      <w:r>
        <w:rPr>
          <w:rFonts w:hint="cs"/>
          <w:rtl/>
        </w:rPr>
        <w:t>לך.</w:t>
      </w:r>
    </w:p>
    <w:p w:rsidR="00A0758B" w:rsidRDefault="00A0758B" w:rsidP="00077A11">
      <w:pPr>
        <w:ind w:firstLine="0"/>
        <w:rPr>
          <w:rtl/>
        </w:rPr>
      </w:pPr>
      <w:bookmarkStart w:id="12666" w:name="_ETM_Q77_691350"/>
      <w:bookmarkStart w:id="12667" w:name="_ETM_Q77_709548"/>
      <w:bookmarkStart w:id="12668" w:name="_ETM_Q77_709716"/>
      <w:bookmarkEnd w:id="12666"/>
      <w:bookmarkEnd w:id="12667"/>
      <w:bookmarkEnd w:id="12668"/>
    </w:p>
    <w:p w:rsidR="00A0758B" w:rsidRDefault="00A0758B" w:rsidP="00077A11">
      <w:pPr>
        <w:pStyle w:val="-"/>
        <w:keepNext/>
        <w:rPr>
          <w:rtl/>
        </w:rPr>
      </w:pPr>
      <w:bookmarkStart w:id="12669" w:name="ET_speakercontinue_5765_32"/>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69"/>
    </w:p>
    <w:p w:rsidR="00A0758B" w:rsidRDefault="00A0758B" w:rsidP="00077A11">
      <w:pPr>
        <w:pStyle w:val="KeepWithNext"/>
        <w:rPr>
          <w:rtl/>
        </w:rPr>
      </w:pPr>
      <w:bookmarkStart w:id="12670" w:name="_ETM_Q77_710986"/>
      <w:bookmarkEnd w:id="12670"/>
    </w:p>
    <w:p w:rsidR="00A0758B" w:rsidRDefault="00A0758B" w:rsidP="00077A11">
      <w:pPr>
        <w:rPr>
          <w:rtl/>
        </w:rPr>
      </w:pPr>
      <w:bookmarkStart w:id="12671" w:name="_ETM_Q77_709070"/>
      <w:bookmarkStart w:id="12672" w:name="_ETM_Q77_710880"/>
      <w:bookmarkEnd w:id="12671"/>
      <w:bookmarkEnd w:id="12672"/>
      <w:r>
        <w:rPr>
          <w:rtl/>
        </w:rPr>
        <w:t>אבל גיבור ישראל הנפלא הזה</w:t>
      </w:r>
      <w:r>
        <w:rPr>
          <w:rFonts w:hint="cs"/>
          <w:rtl/>
        </w:rPr>
        <w:t>,</w:t>
      </w:r>
      <w:r>
        <w:rPr>
          <w:rtl/>
        </w:rPr>
        <w:t xml:space="preserve"> שפתחנו בו, </w:t>
      </w:r>
      <w:bookmarkStart w:id="12673" w:name="_ETM_Q77_717020"/>
      <w:bookmarkEnd w:id="12673"/>
      <w:r>
        <w:rPr>
          <w:rtl/>
        </w:rPr>
        <w:t>חיים קלומ</w:t>
      </w:r>
      <w:r>
        <w:rPr>
          <w:rFonts w:hint="cs"/>
          <w:rtl/>
        </w:rPr>
        <w:t>י</w:t>
      </w:r>
      <w:r>
        <w:rPr>
          <w:rtl/>
        </w:rPr>
        <w:t>טי</w:t>
      </w:r>
      <w:r>
        <w:rPr>
          <w:rFonts w:hint="cs"/>
          <w:rtl/>
        </w:rPr>
        <w:t xml:space="preserve"> - - -</w:t>
      </w:r>
    </w:p>
    <w:p w:rsidR="00A0758B" w:rsidRDefault="00A0758B" w:rsidP="00077A11">
      <w:pPr>
        <w:ind w:firstLine="0"/>
        <w:rPr>
          <w:rtl/>
        </w:rPr>
      </w:pPr>
      <w:bookmarkStart w:id="12674" w:name="_ETM_Q77_719576"/>
      <w:bookmarkStart w:id="12675" w:name="_ETM_Q77_720184"/>
      <w:bookmarkStart w:id="12676" w:name="_ETM_Q77_720299"/>
      <w:bookmarkEnd w:id="12674"/>
      <w:bookmarkEnd w:id="12675"/>
      <w:bookmarkEnd w:id="12676"/>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Pr="00E05B22" w:rsidRDefault="00A0758B" w:rsidP="00077A11">
      <w:pPr>
        <w:pStyle w:val="KeepWithNext"/>
        <w:rPr>
          <w:rtl/>
        </w:rPr>
      </w:pPr>
      <w:bookmarkStart w:id="12677" w:name="_ETM_Q77_721533"/>
      <w:bookmarkEnd w:id="12677"/>
    </w:p>
    <w:p w:rsidR="00A0758B" w:rsidRDefault="00A0758B" w:rsidP="00077A11">
      <w:pPr>
        <w:rPr>
          <w:rtl/>
        </w:rPr>
      </w:pPr>
      <w:bookmarkStart w:id="12678" w:name="_ETM_Q77_719770"/>
      <w:bookmarkStart w:id="12679" w:name="_ETM_Q77_719810"/>
      <w:bookmarkStart w:id="12680" w:name="_ETM_Q77_719884"/>
      <w:bookmarkEnd w:id="12678"/>
      <w:bookmarkEnd w:id="12679"/>
      <w:bookmarkEnd w:id="12680"/>
      <w:r>
        <w:rPr>
          <w:rtl/>
        </w:rPr>
        <w:t xml:space="preserve"> נשמתו</w:t>
      </w:r>
      <w:r>
        <w:rPr>
          <w:rFonts w:hint="cs"/>
          <w:rtl/>
        </w:rPr>
        <w:t xml:space="preserve"> עדן</w:t>
      </w:r>
      <w:r>
        <w:rPr>
          <w:rtl/>
        </w:rPr>
        <w:t>.</w:t>
      </w:r>
      <w:r>
        <w:rPr>
          <w:rFonts w:hint="cs"/>
          <w:rtl/>
        </w:rPr>
        <w:t xml:space="preserve"> השם ייקום דמו.</w:t>
      </w:r>
      <w:bookmarkStart w:id="12681" w:name="_ETM_Q77_719183"/>
      <w:bookmarkEnd w:id="12681"/>
    </w:p>
    <w:p w:rsidR="00A0758B" w:rsidRDefault="00A0758B" w:rsidP="00077A11">
      <w:pPr>
        <w:ind w:firstLine="0"/>
        <w:rPr>
          <w:rtl/>
        </w:rPr>
      </w:pPr>
      <w:bookmarkStart w:id="12682" w:name="_ETM_Q77_722672"/>
      <w:bookmarkStart w:id="12683" w:name="_ETM_Q77_722787"/>
      <w:bookmarkStart w:id="12684" w:name="_ETM_Q77_722850"/>
      <w:bookmarkStart w:id="12685" w:name="_ETM_Q77_722918"/>
      <w:bookmarkEnd w:id="12682"/>
      <w:bookmarkEnd w:id="12683"/>
      <w:bookmarkEnd w:id="12684"/>
      <w:bookmarkEnd w:id="12685"/>
    </w:p>
    <w:p w:rsidR="00A0758B" w:rsidRDefault="00A0758B" w:rsidP="00077A11">
      <w:pPr>
        <w:pStyle w:val="-"/>
        <w:keepNext/>
        <w:rPr>
          <w:rtl/>
        </w:rPr>
      </w:pPr>
      <w:bookmarkStart w:id="12686" w:name="ET_speakercontinue_5765_34"/>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86"/>
    </w:p>
    <w:p w:rsidR="00A0758B" w:rsidRPr="00E05B22" w:rsidRDefault="00A0758B" w:rsidP="00077A11">
      <w:pPr>
        <w:pStyle w:val="KeepWithNext"/>
        <w:rPr>
          <w:rtl/>
        </w:rPr>
      </w:pPr>
      <w:bookmarkStart w:id="12687" w:name="_ETM_Q77_725075"/>
      <w:bookmarkEnd w:id="12687"/>
    </w:p>
    <w:p w:rsidR="00A0758B" w:rsidRDefault="00A0758B" w:rsidP="00077A11">
      <w:pPr>
        <w:rPr>
          <w:rtl/>
        </w:rPr>
      </w:pPr>
      <w:bookmarkStart w:id="12688" w:name="_ETM_Q77_719299"/>
      <w:bookmarkEnd w:id="12688"/>
      <w:r>
        <w:rPr>
          <w:rtl/>
        </w:rPr>
        <w:t xml:space="preserve"> ואני הייתי בגולן </w:t>
      </w:r>
      <w:bookmarkStart w:id="12689" w:name="_ETM_Q77_723789"/>
      <w:bookmarkEnd w:id="12689"/>
      <w:r>
        <w:rPr>
          <w:rtl/>
        </w:rPr>
        <w:t>אצל לאה וישי גמל</w:t>
      </w:r>
      <w:r>
        <w:rPr>
          <w:rFonts w:hint="cs"/>
          <w:rtl/>
        </w:rPr>
        <w:t>א</w:t>
      </w:r>
      <w:r>
        <w:rPr>
          <w:rtl/>
        </w:rPr>
        <w:t xml:space="preserve">, </w:t>
      </w:r>
      <w:bookmarkStart w:id="12690" w:name="_ETM_Q77_729179"/>
      <w:bookmarkEnd w:id="12690"/>
      <w:r>
        <w:rPr>
          <w:rtl/>
        </w:rPr>
        <w:t xml:space="preserve">שאיבדו את הבן שלהם, גיבור, לוחם באגוז. </w:t>
      </w:r>
      <w:bookmarkStart w:id="12691" w:name="_ETM_Q77_734489"/>
      <w:bookmarkStart w:id="12692" w:name="_ETM_Q77_736940"/>
      <w:bookmarkEnd w:id="12691"/>
      <w:bookmarkEnd w:id="12692"/>
    </w:p>
    <w:p w:rsidR="00A0758B" w:rsidRDefault="00A0758B" w:rsidP="00077A11">
      <w:pPr>
        <w:rPr>
          <w:rtl/>
        </w:rPr>
      </w:pPr>
    </w:p>
    <w:p w:rsidR="00A0758B" w:rsidRDefault="00A0758B" w:rsidP="00077A11">
      <w:pPr>
        <w:rPr>
          <w:rtl/>
        </w:rPr>
      </w:pPr>
      <w:r>
        <w:rPr>
          <w:rFonts w:hint="cs"/>
          <w:rtl/>
        </w:rPr>
        <w:t xml:space="preserve">יש לי שני בנים. </w:t>
      </w:r>
      <w:r>
        <w:rPr>
          <w:rtl/>
        </w:rPr>
        <w:t xml:space="preserve">מחר הבן </w:t>
      </w:r>
      <w:r>
        <w:rPr>
          <w:rFonts w:hint="cs"/>
          <w:rtl/>
        </w:rPr>
        <w:t xml:space="preserve">הקטן </w:t>
      </w:r>
      <w:r>
        <w:rPr>
          <w:rtl/>
        </w:rPr>
        <w:t>שלי</w:t>
      </w:r>
      <w:r>
        <w:rPr>
          <w:rFonts w:hint="cs"/>
          <w:rtl/>
        </w:rPr>
        <w:t xml:space="preserve"> -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השם ישמור אותו.</w:t>
      </w:r>
    </w:p>
    <w:p w:rsidR="00A0758B" w:rsidRDefault="00A0758B" w:rsidP="00077A11">
      <w:pPr>
        <w:ind w:firstLine="0"/>
        <w:rPr>
          <w:rtl/>
        </w:rPr>
      </w:pPr>
      <w:bookmarkStart w:id="12693" w:name="_ETM_Q77_741809"/>
      <w:bookmarkStart w:id="12694" w:name="_ETM_Q77_741946"/>
      <w:bookmarkStart w:id="12695" w:name="_ETM_Q77_737724"/>
      <w:bookmarkStart w:id="12696" w:name="_ETM_Q77_739724"/>
      <w:bookmarkStart w:id="12697" w:name="_ETM_Q77_739850"/>
      <w:bookmarkEnd w:id="12693"/>
      <w:bookmarkEnd w:id="12694"/>
      <w:bookmarkEnd w:id="12695"/>
      <w:bookmarkEnd w:id="12696"/>
      <w:bookmarkEnd w:id="12697"/>
    </w:p>
    <w:p w:rsidR="00A0758B" w:rsidRDefault="00A0758B" w:rsidP="00077A11">
      <w:pPr>
        <w:pStyle w:val="-"/>
        <w:keepNext/>
        <w:rPr>
          <w:rtl/>
        </w:rPr>
      </w:pPr>
      <w:bookmarkStart w:id="12698" w:name="ET_speakercontinue_5765_36"/>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98"/>
    </w:p>
    <w:p w:rsidR="00A0758B" w:rsidRPr="00E05B22" w:rsidRDefault="00A0758B" w:rsidP="00077A11">
      <w:pPr>
        <w:rPr>
          <w:rtl/>
        </w:rPr>
      </w:pPr>
      <w:bookmarkStart w:id="12699" w:name="_ETM_Q77_741026"/>
      <w:bookmarkEnd w:id="12699"/>
    </w:p>
    <w:p w:rsidR="00A0758B" w:rsidRDefault="00A0758B" w:rsidP="00077A11">
      <w:pPr>
        <w:rPr>
          <w:rtl/>
        </w:rPr>
      </w:pPr>
      <w:r>
        <w:rPr>
          <w:rFonts w:hint="cs"/>
          <w:rtl/>
        </w:rPr>
        <w:t>- -</w:t>
      </w:r>
      <w:r>
        <w:rPr>
          <w:rtl/>
        </w:rPr>
        <w:t xml:space="preserve"> מסיים מעל שנה</w:t>
      </w:r>
      <w:r>
        <w:rPr>
          <w:rFonts w:hint="cs"/>
          <w:rtl/>
        </w:rPr>
        <w:t xml:space="preserve"> –</w:t>
      </w:r>
      <w:r>
        <w:rPr>
          <w:rtl/>
        </w:rPr>
        <w:t xml:space="preserve"> לא יודע, כמעט שנה וחצי</w:t>
      </w:r>
      <w:r>
        <w:rPr>
          <w:rFonts w:hint="cs"/>
          <w:rtl/>
        </w:rPr>
        <w:t xml:space="preserve"> –</w:t>
      </w:r>
      <w:r>
        <w:rPr>
          <w:rtl/>
        </w:rPr>
        <w:t xml:space="preserve"> מסלול </w:t>
      </w:r>
      <w:bookmarkStart w:id="12700" w:name="_ETM_Q77_746033"/>
      <w:bookmarkEnd w:id="12700"/>
      <w:r>
        <w:rPr>
          <w:rtl/>
        </w:rPr>
        <w:t xml:space="preserve">בסיירת גולני, ויש לו טקס סיום. </w:t>
      </w:r>
      <w:bookmarkStart w:id="12701" w:name="_ETM_Q77_751880"/>
      <w:bookmarkEnd w:id="12701"/>
      <w:r>
        <w:rPr>
          <w:rtl/>
        </w:rPr>
        <w:t xml:space="preserve">אחיו הגדול סיים לפני </w:t>
      </w:r>
      <w:bookmarkStart w:id="12702" w:name="_ETM_Q77_755270"/>
      <w:bookmarkEnd w:id="12702"/>
      <w:r>
        <w:rPr>
          <w:rFonts w:hint="cs"/>
          <w:rtl/>
        </w:rPr>
        <w:t>חמש</w:t>
      </w:r>
      <w:r>
        <w:rPr>
          <w:rtl/>
        </w:rPr>
        <w:t xml:space="preserve"> שנים</w:t>
      </w:r>
      <w:r>
        <w:rPr>
          <w:rFonts w:hint="cs"/>
          <w:rtl/>
        </w:rPr>
        <w:t>.</w:t>
      </w:r>
      <w:r>
        <w:rPr>
          <w:rtl/>
        </w:rPr>
        <w:t xml:space="preserve"> היה בסיירות </w:t>
      </w:r>
      <w:r>
        <w:rPr>
          <w:rFonts w:hint="cs"/>
          <w:rtl/>
        </w:rPr>
        <w:t>חמש</w:t>
      </w:r>
      <w:r>
        <w:rPr>
          <w:rtl/>
        </w:rPr>
        <w:t xml:space="preserve"> שנים, כולל קצין, כולל סמ</w:t>
      </w:r>
      <w:r>
        <w:rPr>
          <w:rFonts w:hint="cs"/>
          <w:rtl/>
        </w:rPr>
        <w:t xml:space="preserve">"פ </w:t>
      </w:r>
      <w:r>
        <w:rPr>
          <w:rtl/>
        </w:rPr>
        <w:t>בסיירות גולני</w:t>
      </w:r>
      <w:r>
        <w:rPr>
          <w:rFonts w:hint="cs"/>
          <w:rtl/>
        </w:rPr>
        <w:t>,</w:t>
      </w:r>
      <w:r>
        <w:rPr>
          <w:rtl/>
        </w:rPr>
        <w:t xml:space="preserve"> </w:t>
      </w:r>
      <w:bookmarkStart w:id="12703" w:name="_ETM_Q77_762150"/>
      <w:bookmarkEnd w:id="12703"/>
      <w:r>
        <w:rPr>
          <w:rtl/>
        </w:rPr>
        <w:t xml:space="preserve">והם יחד בדבר הזה. אני הייתי רק קצין בגולני, </w:t>
      </w:r>
      <w:bookmarkStart w:id="12704" w:name="_ETM_Q77_766870"/>
      <w:bookmarkEnd w:id="12704"/>
      <w:r>
        <w:rPr>
          <w:rtl/>
        </w:rPr>
        <w:t>אלה</w:t>
      </w:r>
      <w:r>
        <w:rPr>
          <w:rFonts w:hint="cs"/>
          <w:rtl/>
        </w:rPr>
        <w:t xml:space="preserve"> –</w:t>
      </w:r>
      <w:r>
        <w:rPr>
          <w:rtl/>
        </w:rPr>
        <w:t xml:space="preserve"> סיירת גולני</w:t>
      </w:r>
      <w:r>
        <w:rPr>
          <w:rFonts w:hint="cs"/>
          <w:rtl/>
        </w:rPr>
        <w:t>.</w:t>
      </w:r>
      <w:r>
        <w:rPr>
          <w:rtl/>
        </w:rPr>
        <w:t xml:space="preserve"> שניהם מצטיינים בסיירת. </w:t>
      </w:r>
      <w:bookmarkStart w:id="12705" w:name="_ETM_Q77_772200"/>
      <w:bookmarkEnd w:id="12705"/>
      <w:r>
        <w:rPr>
          <w:rtl/>
        </w:rPr>
        <w:t xml:space="preserve">ללמדך שהדור הצעיר הזה הוא יותר טוב מאיתנו.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אין ספק.</w:t>
      </w:r>
      <w:bookmarkStart w:id="12706" w:name="_ETM_Q77_777940"/>
      <w:bookmarkEnd w:id="12706"/>
    </w:p>
    <w:p w:rsidR="00A0758B" w:rsidRDefault="00A0758B" w:rsidP="00077A11">
      <w:pPr>
        <w:ind w:firstLine="0"/>
        <w:rPr>
          <w:rtl/>
        </w:rPr>
      </w:pPr>
      <w:bookmarkStart w:id="12707" w:name="_ETM_Q77_778116"/>
      <w:bookmarkStart w:id="12708" w:name="_ETM_Q77_778150"/>
      <w:bookmarkStart w:id="12709" w:name="_ETM_Q77_778226"/>
      <w:bookmarkEnd w:id="12707"/>
      <w:bookmarkEnd w:id="12708"/>
      <w:bookmarkEnd w:id="12709"/>
    </w:p>
    <w:p w:rsidR="00A0758B" w:rsidRDefault="00A0758B" w:rsidP="00077A11">
      <w:pPr>
        <w:pStyle w:val="-"/>
        <w:keepNext/>
        <w:rPr>
          <w:rtl/>
        </w:rPr>
      </w:pPr>
      <w:bookmarkStart w:id="12710" w:name="ET_speakercontinue_5765_38"/>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710"/>
    </w:p>
    <w:p w:rsidR="00A0758B" w:rsidRPr="00E05B22" w:rsidRDefault="00A0758B" w:rsidP="00077A11">
      <w:pPr>
        <w:pStyle w:val="KeepWithNext"/>
        <w:rPr>
          <w:rtl/>
        </w:rPr>
      </w:pPr>
      <w:bookmarkStart w:id="12711" w:name="_ETM_Q77_779600"/>
      <w:bookmarkEnd w:id="12711"/>
    </w:p>
    <w:p w:rsidR="00A0758B" w:rsidRDefault="00A0758B" w:rsidP="00077A11">
      <w:pPr>
        <w:rPr>
          <w:rtl/>
        </w:rPr>
      </w:pPr>
      <w:bookmarkStart w:id="12712" w:name="_ETM_Q77_776189"/>
      <w:bookmarkEnd w:id="12712"/>
      <w:r>
        <w:rPr>
          <w:rtl/>
        </w:rPr>
        <w:t>ואין אדם מתקנא בבנו ובתלמיד.</w:t>
      </w:r>
    </w:p>
    <w:p w:rsidR="00A0758B" w:rsidRDefault="00A0758B" w:rsidP="00077A11">
      <w:pPr>
        <w:rPr>
          <w:rtl/>
        </w:rPr>
      </w:pPr>
      <w:bookmarkStart w:id="12713" w:name="_ETM_Q77_29096"/>
      <w:bookmarkStart w:id="12714" w:name="_ETM_Q77_29192"/>
      <w:bookmarkStart w:id="12715" w:name="_ETM_Q77_29507"/>
      <w:bookmarkEnd w:id="12713"/>
      <w:bookmarkEnd w:id="12714"/>
      <w:bookmarkEnd w:id="12715"/>
    </w:p>
    <w:p w:rsidR="00A0758B" w:rsidRDefault="00A0758B" w:rsidP="00077A11">
      <w:pPr>
        <w:rPr>
          <w:rtl/>
          <w:lang w:eastAsia="he-IL"/>
        </w:rPr>
      </w:pPr>
      <w:bookmarkStart w:id="12716" w:name="TOR_Q78"/>
      <w:bookmarkEnd w:id="12716"/>
      <w:r>
        <w:rPr>
          <w:rFonts w:hint="cs"/>
          <w:rtl/>
          <w:lang w:eastAsia="he-IL"/>
        </w:rPr>
        <w:t xml:space="preserve">כשהייתי שר </w:t>
      </w:r>
      <w:r>
        <w:rPr>
          <w:rtl/>
          <w:lang w:eastAsia="he-IL"/>
        </w:rPr>
        <w:t>והייתי חבר בוועדת חוץ וביטחון הסודית</w:t>
      </w:r>
      <w:r>
        <w:rPr>
          <w:rFonts w:hint="cs"/>
          <w:rtl/>
          <w:lang w:eastAsia="he-IL"/>
        </w:rPr>
        <w:t>,</w:t>
      </w:r>
      <w:r>
        <w:rPr>
          <w:rtl/>
          <w:lang w:eastAsia="he-IL"/>
        </w:rPr>
        <w:t xml:space="preserve"> והיינו בבור, </w:t>
      </w:r>
      <w:bookmarkStart w:id="12717" w:name="_ETM_Q78_183890"/>
      <w:bookmarkEnd w:id="12717"/>
      <w:r>
        <w:rPr>
          <w:rtl/>
          <w:lang w:eastAsia="he-IL"/>
        </w:rPr>
        <w:t>במטכ</w:t>
      </w:r>
      <w:r>
        <w:rPr>
          <w:rFonts w:hint="cs"/>
          <w:rtl/>
          <w:lang w:eastAsia="he-IL"/>
        </w:rPr>
        <w:t>"</w:t>
      </w:r>
      <w:r>
        <w:rPr>
          <w:rtl/>
          <w:lang w:eastAsia="he-IL"/>
        </w:rPr>
        <w:t xml:space="preserve">ל, </w:t>
      </w:r>
      <w:bookmarkStart w:id="12718" w:name="_ETM_Q78_188600"/>
      <w:bookmarkEnd w:id="12718"/>
      <w:r>
        <w:rPr>
          <w:rtl/>
          <w:lang w:eastAsia="he-IL"/>
        </w:rPr>
        <w:t xml:space="preserve">שני </w:t>
      </w:r>
      <w:r>
        <w:rPr>
          <w:rFonts w:hint="cs"/>
          <w:rtl/>
          <w:lang w:eastAsia="he-IL"/>
        </w:rPr>
        <w:t>ה</w:t>
      </w:r>
      <w:r>
        <w:rPr>
          <w:rtl/>
          <w:lang w:eastAsia="he-IL"/>
        </w:rPr>
        <w:t>נגמ</w:t>
      </w:r>
      <w:r>
        <w:rPr>
          <w:rFonts w:hint="cs"/>
          <w:rtl/>
          <w:lang w:eastAsia="he-IL"/>
        </w:rPr>
        <w:t>"</w:t>
      </w:r>
      <w:r>
        <w:rPr>
          <w:rtl/>
          <w:lang w:eastAsia="he-IL"/>
        </w:rPr>
        <w:t>שים הראשונים שהגיעו לעזה</w:t>
      </w:r>
      <w:r>
        <w:rPr>
          <w:rFonts w:hint="cs"/>
          <w:rtl/>
          <w:lang w:eastAsia="he-IL"/>
        </w:rPr>
        <w:t xml:space="preserve"> היו של</w:t>
      </w:r>
      <w:r>
        <w:rPr>
          <w:rtl/>
          <w:lang w:eastAsia="he-IL"/>
        </w:rPr>
        <w:t xml:space="preserve"> סיירת גולני. </w:t>
      </w:r>
      <w:bookmarkStart w:id="12719" w:name="_ETM_Q78_193350"/>
      <w:bookmarkEnd w:id="12719"/>
      <w:r>
        <w:rPr>
          <w:rtl/>
          <w:lang w:eastAsia="he-IL"/>
        </w:rPr>
        <w:t>וכשאתה רואה כלים ראשונים בלבנון, זה סיירת גולני</w:t>
      </w:r>
      <w:r>
        <w:rPr>
          <w:rFonts w:hint="cs"/>
          <w:rtl/>
          <w:lang w:eastAsia="he-IL"/>
        </w:rPr>
        <w:t>.</w:t>
      </w:r>
      <w:r>
        <w:rPr>
          <w:rtl/>
          <w:lang w:eastAsia="he-IL"/>
        </w:rPr>
        <w:t xml:space="preserve"> לא משנה </w:t>
      </w:r>
      <w:bookmarkStart w:id="12720" w:name="_ETM_Q78_196390"/>
      <w:bookmarkEnd w:id="12720"/>
      <w:r>
        <w:rPr>
          <w:rtl/>
          <w:lang w:eastAsia="he-IL"/>
        </w:rPr>
        <w:t>אם הרמטכ</w:t>
      </w:r>
      <w:r>
        <w:rPr>
          <w:rFonts w:hint="cs"/>
          <w:rtl/>
          <w:lang w:eastAsia="he-IL"/>
        </w:rPr>
        <w:t>"</w:t>
      </w:r>
      <w:r>
        <w:rPr>
          <w:rtl/>
          <w:lang w:eastAsia="he-IL"/>
        </w:rPr>
        <w:t>ל צנ</w:t>
      </w:r>
      <w:r>
        <w:rPr>
          <w:rFonts w:hint="cs"/>
          <w:rtl/>
          <w:lang w:eastAsia="he-IL"/>
        </w:rPr>
        <w:t>ח</w:t>
      </w:r>
      <w:r>
        <w:rPr>
          <w:rtl/>
          <w:lang w:eastAsia="he-IL"/>
        </w:rPr>
        <w:t>ן או גולנצ'יק</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F80CC9">
        <w:rPr>
          <w:rStyle w:val="TagStyle"/>
          <w:rtl/>
        </w:rPr>
        <w:t xml:space="preserve"> &lt;&lt; יור &gt;&gt;</w:t>
      </w:r>
      <w:r w:rsidRPr="000132C7">
        <w:rPr>
          <w:rStyle w:val="TagStyle"/>
          <w:rtl/>
        </w:rPr>
        <w:t xml:space="preserve"> </w:t>
      </w:r>
      <w:r>
        <w:rPr>
          <w:rtl/>
        </w:rPr>
        <w:t>היו"ר יעקב מרגי:</w:t>
      </w:r>
      <w:r w:rsidRPr="000132C7">
        <w:rPr>
          <w:rStyle w:val="TagStyle"/>
          <w:rtl/>
        </w:rPr>
        <w:t xml:space="preserve"> </w:t>
      </w:r>
      <w:r w:rsidRPr="00F80CC9">
        <w:rPr>
          <w:rStyle w:val="TagStyle"/>
          <w:rtl/>
        </w:rPr>
        <w:t>&lt;&lt; יור &gt;&gt;</w:t>
      </w:r>
      <w:r>
        <w:rPr>
          <w:rtl/>
        </w:rPr>
        <w:t xml:space="preserve"> </w:t>
      </w:r>
    </w:p>
    <w:p w:rsidR="00A0758B" w:rsidRDefault="00A0758B" w:rsidP="00077A11">
      <w:pPr>
        <w:pStyle w:val="KeepWithNext"/>
        <w:rPr>
          <w:rtl/>
          <w:lang w:eastAsia="he-IL"/>
        </w:rPr>
      </w:pPr>
      <w:bookmarkStart w:id="12721" w:name="_ETM_Q78_197312"/>
      <w:bookmarkEnd w:id="12721"/>
    </w:p>
    <w:p w:rsidR="00A0758B" w:rsidRDefault="00A0758B" w:rsidP="00077A11">
      <w:pPr>
        <w:rPr>
          <w:rtl/>
          <w:lang w:eastAsia="he-IL"/>
        </w:rPr>
      </w:pPr>
      <w:bookmarkStart w:id="12722" w:name="_ETM_Q78_199430"/>
      <w:bookmarkEnd w:id="12722"/>
      <w:r>
        <w:rPr>
          <w:rFonts w:hint="cs"/>
          <w:rtl/>
          <w:lang w:eastAsia="he-IL"/>
        </w:rPr>
        <w:t xml:space="preserve">גם </w:t>
      </w:r>
      <w:r>
        <w:rPr>
          <w:rtl/>
          <w:lang w:eastAsia="he-IL"/>
        </w:rPr>
        <w:t>בשעות האלה סיירת גולני</w:t>
      </w:r>
      <w:r>
        <w:rPr>
          <w:rFonts w:hint="cs"/>
          <w:rtl/>
          <w:lang w:eastAsia="he-IL"/>
        </w:rPr>
        <w:t xml:space="preserve"> עושה </w:t>
      </w:r>
      <w:bookmarkStart w:id="12723" w:name="_ETM_Q78_203387"/>
      <w:bookmarkEnd w:id="12723"/>
      <w:r>
        <w:rPr>
          <w:rFonts w:hint="cs"/>
          <w:rtl/>
          <w:lang w:eastAsia="he-IL"/>
        </w:rPr>
        <w:t xml:space="preserve">עבודה. </w:t>
      </w:r>
    </w:p>
    <w:p w:rsidR="00A0758B" w:rsidRDefault="00A0758B" w:rsidP="00077A11">
      <w:pPr>
        <w:pStyle w:val="KeepWithNext"/>
        <w:ind w:firstLine="0"/>
        <w:rPr>
          <w:rtl/>
          <w:lang w:eastAsia="he-IL"/>
        </w:rPr>
      </w:pPr>
      <w:bookmarkStart w:id="12724" w:name="_ETM_Q78_204702"/>
      <w:bookmarkStart w:id="12725" w:name="_ETM_Q78_204889"/>
      <w:bookmarkStart w:id="12726" w:name="_ETM_Q78_204938"/>
      <w:bookmarkStart w:id="12727" w:name="_ETM_Q78_205006"/>
      <w:bookmarkEnd w:id="12724"/>
      <w:bookmarkEnd w:id="12725"/>
      <w:bookmarkEnd w:id="12726"/>
      <w:bookmarkEnd w:id="12727"/>
    </w:p>
    <w:p w:rsidR="00A0758B" w:rsidRDefault="00A0758B" w:rsidP="00077A11">
      <w:pPr>
        <w:pStyle w:val="-"/>
        <w:keepNext/>
        <w:rPr>
          <w:rtl/>
        </w:rPr>
      </w:pPr>
      <w:bookmarkStart w:id="12728" w:name="ET_speakercontinue_5765_11"/>
      <w:r w:rsidRPr="00F80CC9">
        <w:rPr>
          <w:rStyle w:val="TagStyle"/>
          <w:rtl/>
        </w:rPr>
        <w:t xml:space="preserve"> &lt;&lt; דובר_המשך &gt;&gt;</w:t>
      </w:r>
      <w:r w:rsidRPr="000132C7">
        <w:rPr>
          <w:rStyle w:val="TagStyle"/>
          <w:rtl/>
        </w:rPr>
        <w:t xml:space="preserve"> </w:t>
      </w:r>
      <w:r>
        <w:rPr>
          <w:rtl/>
        </w:rPr>
        <w:t>מיכאל מרדכי ביטון (כחול לבן – המחנה הממלכתי):</w:t>
      </w:r>
      <w:r w:rsidRPr="000132C7">
        <w:rPr>
          <w:rStyle w:val="TagStyle"/>
          <w:rtl/>
        </w:rPr>
        <w:t xml:space="preserve"> </w:t>
      </w:r>
      <w:r w:rsidRPr="00F80CC9">
        <w:rPr>
          <w:rStyle w:val="TagStyle"/>
          <w:rtl/>
        </w:rPr>
        <w:t>&lt;&lt; דובר_המשך &gt;&gt;</w:t>
      </w:r>
      <w:r>
        <w:rPr>
          <w:rtl/>
        </w:rPr>
        <w:t xml:space="preserve"> </w:t>
      </w:r>
      <w:bookmarkEnd w:id="12728"/>
    </w:p>
    <w:p w:rsidR="00A0758B" w:rsidRDefault="00A0758B" w:rsidP="00077A11">
      <w:pPr>
        <w:pStyle w:val="KeepWithNext"/>
        <w:rPr>
          <w:rtl/>
          <w:lang w:eastAsia="he-IL"/>
        </w:rPr>
      </w:pPr>
      <w:bookmarkStart w:id="12729" w:name="_ETM_Q78_201676"/>
      <w:bookmarkEnd w:id="12729"/>
    </w:p>
    <w:p w:rsidR="00A0758B" w:rsidRDefault="00A0758B" w:rsidP="00077A11">
      <w:pPr>
        <w:rPr>
          <w:rtl/>
          <w:lang w:eastAsia="he-IL"/>
        </w:rPr>
      </w:pPr>
      <w:r>
        <w:rPr>
          <w:rtl/>
          <w:lang w:eastAsia="he-IL"/>
        </w:rPr>
        <w:t>הם בכל מקום</w:t>
      </w:r>
      <w:r>
        <w:rPr>
          <w:rFonts w:hint="cs"/>
          <w:rtl/>
          <w:lang w:eastAsia="he-IL"/>
        </w:rPr>
        <w:t>:</w:t>
      </w:r>
      <w:r>
        <w:rPr>
          <w:rtl/>
          <w:lang w:eastAsia="he-IL"/>
        </w:rPr>
        <w:t xml:space="preserve"> בעזה, בסוריה, בלבנון</w:t>
      </w:r>
      <w:r>
        <w:rPr>
          <w:rFonts w:hint="cs"/>
          <w:rtl/>
          <w:lang w:eastAsia="he-IL"/>
        </w:rPr>
        <w:t>.</w:t>
      </w:r>
      <w:r>
        <w:rPr>
          <w:rtl/>
          <w:lang w:eastAsia="he-IL"/>
        </w:rPr>
        <w:t xml:space="preserve"> השם ישמור את </w:t>
      </w:r>
      <w:bookmarkStart w:id="12730" w:name="_ETM_Q78_204165"/>
      <w:bookmarkEnd w:id="12730"/>
      <w:r>
        <w:rPr>
          <w:rtl/>
          <w:lang w:eastAsia="he-IL"/>
        </w:rPr>
        <w:t xml:space="preserve">כולם. </w:t>
      </w:r>
      <w:r>
        <w:rPr>
          <w:rFonts w:hint="cs"/>
          <w:rtl/>
          <w:lang w:eastAsia="he-IL"/>
        </w:rPr>
        <w:t>תודה רבה.</w:t>
      </w:r>
    </w:p>
    <w:p w:rsidR="00A0758B" w:rsidRDefault="00A0758B" w:rsidP="00077A11">
      <w:pPr>
        <w:ind w:firstLine="0"/>
        <w:rPr>
          <w:rtl/>
          <w:lang w:eastAsia="he-IL"/>
        </w:rPr>
      </w:pPr>
      <w:bookmarkStart w:id="12731" w:name="_ETM_Q78_206182"/>
      <w:bookmarkStart w:id="12732" w:name="_ETM_Q78_206806"/>
      <w:bookmarkStart w:id="12733" w:name="_ETM_Q78_206944"/>
      <w:bookmarkEnd w:id="12731"/>
      <w:bookmarkEnd w:id="12732"/>
      <w:bookmarkEnd w:id="12733"/>
    </w:p>
    <w:p w:rsidR="00A0758B" w:rsidRDefault="00A0758B" w:rsidP="00077A11">
      <w:pPr>
        <w:pStyle w:val="af6"/>
        <w:keepNext/>
        <w:rPr>
          <w:rtl/>
        </w:rPr>
      </w:pPr>
      <w:r w:rsidRPr="00F80CC9">
        <w:rPr>
          <w:rStyle w:val="TagStyle"/>
          <w:rtl/>
        </w:rPr>
        <w:t xml:space="preserve"> &lt;&lt; יור &gt;&gt;</w:t>
      </w:r>
      <w:r w:rsidRPr="003758F5">
        <w:rPr>
          <w:rStyle w:val="TagStyle"/>
          <w:rtl/>
        </w:rPr>
        <w:t xml:space="preserve"> </w:t>
      </w:r>
      <w:r>
        <w:rPr>
          <w:rtl/>
        </w:rPr>
        <w:t>היו"ר יעקב מרגי:</w:t>
      </w:r>
      <w:r w:rsidRPr="003758F5">
        <w:rPr>
          <w:rStyle w:val="TagStyle"/>
          <w:rtl/>
        </w:rPr>
        <w:t xml:space="preserve"> </w:t>
      </w:r>
      <w:r w:rsidRPr="00F80CC9">
        <w:rPr>
          <w:rStyle w:val="TagStyle"/>
          <w:rtl/>
        </w:rPr>
        <w:t>&lt;&lt; יור &gt;&gt;</w:t>
      </w:r>
      <w:r>
        <w:rPr>
          <w:rtl/>
        </w:rPr>
        <w:t xml:space="preserve"> </w:t>
      </w:r>
    </w:p>
    <w:p w:rsidR="00A0758B" w:rsidRPr="003758F5" w:rsidRDefault="00A0758B" w:rsidP="00077A11">
      <w:pPr>
        <w:pStyle w:val="KeepWithNext"/>
        <w:rPr>
          <w:rtl/>
          <w:lang w:eastAsia="he-IL"/>
        </w:rPr>
      </w:pPr>
      <w:bookmarkStart w:id="12734" w:name="_ETM_Q78_208215"/>
      <w:bookmarkEnd w:id="12734"/>
    </w:p>
    <w:p w:rsidR="00A0758B" w:rsidRDefault="00A0758B" w:rsidP="00077A11">
      <w:pPr>
        <w:rPr>
          <w:rtl/>
          <w:lang w:eastAsia="he-IL"/>
        </w:rPr>
      </w:pPr>
      <w:bookmarkStart w:id="12735" w:name="_ETM_Q78_206366"/>
      <w:bookmarkStart w:id="12736" w:name="_ETM_Q78_206416"/>
      <w:bookmarkStart w:id="12737" w:name="_ETM_Q78_206505"/>
      <w:bookmarkEnd w:id="12735"/>
      <w:bookmarkEnd w:id="12736"/>
      <w:bookmarkEnd w:id="12737"/>
      <w:r>
        <w:rPr>
          <w:rtl/>
          <w:lang w:eastAsia="he-IL"/>
        </w:rPr>
        <w:t>אמן.</w:t>
      </w:r>
      <w:r>
        <w:rPr>
          <w:rFonts w:hint="cs"/>
          <w:rtl/>
          <w:lang w:eastAsia="he-IL"/>
        </w:rPr>
        <w:t xml:space="preserve"> תודה רבה. </w:t>
      </w:r>
      <w:bookmarkStart w:id="12738" w:name="_ETM_Q78_207430"/>
      <w:bookmarkStart w:id="12739" w:name="_ETM_Q78_209300"/>
      <w:bookmarkStart w:id="12740" w:name="_ETM_Q78_209479"/>
      <w:bookmarkEnd w:id="12738"/>
      <w:bookmarkEnd w:id="12739"/>
      <w:bookmarkEnd w:id="12740"/>
      <w:r>
        <w:rPr>
          <w:rtl/>
          <w:lang w:eastAsia="he-IL"/>
        </w:rPr>
        <w:t>חבר הכנסת יוראי</w:t>
      </w:r>
      <w:r>
        <w:rPr>
          <w:rFonts w:hint="cs"/>
          <w:rtl/>
          <w:lang w:eastAsia="he-IL"/>
        </w:rPr>
        <w:t xml:space="preserve"> להב הרצנו, בבקשה, </w:t>
      </w:r>
      <w:bookmarkStart w:id="12741" w:name="_ETM_Q78_216115"/>
      <w:bookmarkEnd w:id="12741"/>
      <w:r>
        <w:rPr>
          <w:rFonts w:hint="cs"/>
          <w:rtl/>
          <w:lang w:eastAsia="he-IL"/>
        </w:rPr>
        <w:t>אדוני. חמש דקות לרשותך.</w:t>
      </w:r>
    </w:p>
    <w:p w:rsidR="00A0758B" w:rsidRDefault="00A0758B" w:rsidP="00077A11">
      <w:pPr>
        <w:ind w:firstLine="0"/>
        <w:rPr>
          <w:rtl/>
          <w:lang w:eastAsia="he-IL"/>
        </w:rPr>
      </w:pPr>
      <w:bookmarkStart w:id="12742" w:name="_ETM_Q78_222516"/>
      <w:bookmarkStart w:id="12743" w:name="_ETM_Q78_222661"/>
      <w:bookmarkEnd w:id="12742"/>
      <w:bookmarkEnd w:id="12743"/>
    </w:p>
    <w:p w:rsidR="00A0758B" w:rsidRDefault="00A0758B" w:rsidP="00077A11">
      <w:pPr>
        <w:pStyle w:val="a4"/>
        <w:keepNext/>
        <w:rPr>
          <w:rtl/>
        </w:rPr>
      </w:pPr>
      <w:bookmarkStart w:id="12744" w:name="ET_speaker_5787_13"/>
      <w:r w:rsidRPr="00F80CC9">
        <w:rPr>
          <w:rStyle w:val="TagStyle"/>
          <w:rtl/>
        </w:rPr>
        <w:t xml:space="preserve"> &lt;&lt; דובר &gt;&gt;</w:t>
      </w:r>
      <w:r w:rsidRPr="003758F5">
        <w:rPr>
          <w:rStyle w:val="TagStyle"/>
          <w:rtl/>
        </w:rPr>
        <w:t xml:space="preserve"> </w:t>
      </w:r>
      <w:bookmarkStart w:id="12745" w:name="_Toc232080276"/>
      <w:bookmarkStart w:id="12746" w:name="_Toc232081327"/>
      <w:r>
        <w:rPr>
          <w:rtl/>
        </w:rPr>
        <w:t>יוראי להב הרצנו (יש עתיד):</w:t>
      </w:r>
      <w:bookmarkEnd w:id="12745"/>
      <w:bookmarkEnd w:id="12746"/>
      <w:r w:rsidRPr="003758F5">
        <w:rPr>
          <w:rStyle w:val="TagStyle"/>
          <w:rtl/>
        </w:rPr>
        <w:t xml:space="preserve"> </w:t>
      </w:r>
      <w:r w:rsidRPr="00F80CC9">
        <w:rPr>
          <w:rStyle w:val="TagStyle"/>
          <w:rtl/>
        </w:rPr>
        <w:t>&lt;&lt; דובר &gt;&gt;</w:t>
      </w:r>
      <w:r>
        <w:rPr>
          <w:rtl/>
        </w:rPr>
        <w:t xml:space="preserve"> </w:t>
      </w:r>
      <w:bookmarkEnd w:id="12744"/>
    </w:p>
    <w:p w:rsidR="00A0758B" w:rsidRDefault="00A0758B" w:rsidP="00077A11">
      <w:pPr>
        <w:pStyle w:val="KeepWithNext"/>
        <w:rPr>
          <w:rtl/>
          <w:lang w:eastAsia="he-IL"/>
        </w:rPr>
      </w:pPr>
    </w:p>
    <w:p w:rsidR="00A0758B" w:rsidRDefault="00A0758B" w:rsidP="00077A11">
      <w:pPr>
        <w:rPr>
          <w:rtl/>
          <w:lang w:eastAsia="he-IL"/>
        </w:rPr>
      </w:pPr>
      <w:bookmarkStart w:id="12747" w:name="_ETM_Q78_225085"/>
      <w:bookmarkStart w:id="12748" w:name="_ETM_Q78_225189"/>
      <w:bookmarkEnd w:id="12747"/>
      <w:bookmarkEnd w:id="12748"/>
      <w:r>
        <w:rPr>
          <w:rFonts w:hint="cs"/>
          <w:rtl/>
          <w:lang w:eastAsia="he-IL"/>
        </w:rPr>
        <w:t>תודה רבה, אדוני היושב-ראש</w:t>
      </w:r>
      <w:bookmarkStart w:id="12749" w:name="_ETM_Q78_215040"/>
      <w:bookmarkStart w:id="12750" w:name="_ETM_Q78_222330"/>
      <w:bookmarkStart w:id="12751" w:name="_ETM_Q78_224610"/>
      <w:bookmarkEnd w:id="12749"/>
      <w:bookmarkEnd w:id="12750"/>
      <w:bookmarkEnd w:id="12751"/>
      <w:r>
        <w:rPr>
          <w:rFonts w:hint="cs"/>
          <w:rtl/>
          <w:lang w:eastAsia="he-IL"/>
        </w:rPr>
        <w:t xml:space="preserve">. </w:t>
      </w:r>
      <w:r>
        <w:rPr>
          <w:rtl/>
          <w:lang w:eastAsia="he-IL"/>
        </w:rPr>
        <w:t>חבריי חברי הכנסת, גב</w:t>
      </w:r>
      <w:r>
        <w:rPr>
          <w:rFonts w:hint="cs"/>
          <w:rtl/>
          <w:lang w:eastAsia="he-IL"/>
        </w:rPr>
        <w:t>י</w:t>
      </w:r>
      <w:r>
        <w:rPr>
          <w:rtl/>
          <w:lang w:eastAsia="he-IL"/>
        </w:rPr>
        <w:t xml:space="preserve">רתי </w:t>
      </w:r>
      <w:bookmarkStart w:id="12752" w:name="_ETM_Q78_227993"/>
      <w:bookmarkEnd w:id="12752"/>
      <w:r>
        <w:rPr>
          <w:rtl/>
          <w:lang w:eastAsia="he-IL"/>
        </w:rPr>
        <w:t>השרה</w:t>
      </w:r>
      <w:r>
        <w:rPr>
          <w:rFonts w:hint="cs"/>
          <w:rtl/>
          <w:lang w:eastAsia="he-IL"/>
        </w:rPr>
        <w:t>,</w:t>
      </w:r>
      <w:r>
        <w:rPr>
          <w:rtl/>
          <w:lang w:eastAsia="he-IL"/>
        </w:rPr>
        <w:t xml:space="preserve"> אדוני היושב-ראש, אני לא מתאושש מהנאום שנשא פה משה </w:t>
      </w:r>
      <w:bookmarkStart w:id="12753" w:name="_ETM_Q78_231376"/>
      <w:bookmarkEnd w:id="12753"/>
      <w:r>
        <w:rPr>
          <w:rtl/>
          <w:lang w:eastAsia="he-IL"/>
        </w:rPr>
        <w:t xml:space="preserve">גפני </w:t>
      </w:r>
      <w:bookmarkStart w:id="12754" w:name="_ETM_Q78_235459"/>
      <w:bookmarkEnd w:id="12754"/>
      <w:r>
        <w:rPr>
          <w:rtl/>
          <w:lang w:eastAsia="he-IL"/>
        </w:rPr>
        <w:t>בנוגע לחוק</w:t>
      </w:r>
      <w:r>
        <w:rPr>
          <w:rFonts w:hint="cs"/>
          <w:rtl/>
          <w:lang w:eastAsia="he-IL"/>
        </w:rPr>
        <w:t>-</w:t>
      </w:r>
      <w:r>
        <w:rPr>
          <w:rtl/>
          <w:lang w:eastAsia="he-IL"/>
        </w:rPr>
        <w:t>יסוד</w:t>
      </w:r>
      <w:r>
        <w:rPr>
          <w:rFonts w:hint="cs"/>
          <w:rtl/>
          <w:lang w:eastAsia="he-IL"/>
        </w:rPr>
        <w:t>:</w:t>
      </w:r>
      <w:r>
        <w:rPr>
          <w:rtl/>
          <w:lang w:eastAsia="he-IL"/>
        </w:rPr>
        <w:t xml:space="preserve"> לימוד התורה</w:t>
      </w:r>
      <w:r>
        <w:rPr>
          <w:rFonts w:hint="cs"/>
          <w:rtl/>
          <w:lang w:eastAsia="he-IL"/>
        </w:rPr>
        <w:t>.</w:t>
      </w:r>
      <w:r>
        <w:rPr>
          <w:rtl/>
          <w:lang w:eastAsia="he-IL"/>
        </w:rPr>
        <w:t xml:space="preserve"> זה הרי חוק שנועד להשוות </w:t>
      </w:r>
      <w:bookmarkStart w:id="12755" w:name="_ETM_Q78_240213"/>
      <w:bookmarkEnd w:id="12755"/>
      <w:r>
        <w:rPr>
          <w:rtl/>
          <w:lang w:eastAsia="he-IL"/>
        </w:rPr>
        <w:t xml:space="preserve">את התנאים, ההכרה והזכויות של </w:t>
      </w:r>
      <w:r>
        <w:rPr>
          <w:rFonts w:hint="cs"/>
          <w:rtl/>
          <w:lang w:eastAsia="he-IL"/>
        </w:rPr>
        <w:t>ל</w:t>
      </w:r>
      <w:r>
        <w:rPr>
          <w:rtl/>
          <w:lang w:eastAsia="he-IL"/>
        </w:rPr>
        <w:t xml:space="preserve">ומדי התורה עם אלו של </w:t>
      </w:r>
      <w:bookmarkStart w:id="12756" w:name="_ETM_Q78_244967"/>
      <w:bookmarkEnd w:id="12756"/>
      <w:r>
        <w:rPr>
          <w:rtl/>
          <w:lang w:eastAsia="he-IL"/>
        </w:rPr>
        <w:t>לוחמי צה"ל, אלו שעושים שירות משמעותי</w:t>
      </w:r>
      <w:r>
        <w:rPr>
          <w:rFonts w:hint="cs"/>
          <w:rtl/>
          <w:lang w:eastAsia="he-IL"/>
        </w:rPr>
        <w:t>.</w:t>
      </w:r>
      <w:r>
        <w:rPr>
          <w:rtl/>
          <w:lang w:eastAsia="he-IL"/>
        </w:rPr>
        <w:t xml:space="preserve"> חוק שמכוחו ניתן יהיה </w:t>
      </w:r>
      <w:bookmarkStart w:id="12757" w:name="_ETM_Q78_249721"/>
      <w:bookmarkEnd w:id="12757"/>
      <w:r>
        <w:rPr>
          <w:rtl/>
          <w:lang w:eastAsia="he-IL"/>
        </w:rPr>
        <w:t>לתת פטור גורף לעשרות אלפי</w:t>
      </w:r>
      <w:r>
        <w:rPr>
          <w:rFonts w:hint="cs"/>
          <w:rtl/>
          <w:lang w:eastAsia="he-IL"/>
        </w:rPr>
        <w:t xml:space="preserve"> –</w:t>
      </w:r>
      <w:r>
        <w:rPr>
          <w:rtl/>
          <w:lang w:eastAsia="he-IL"/>
        </w:rPr>
        <w:t xml:space="preserve"> </w:t>
      </w:r>
      <w:r>
        <w:rPr>
          <w:rFonts w:hint="cs"/>
          <w:rtl/>
          <w:lang w:eastAsia="he-IL"/>
        </w:rPr>
        <w:t>ו</w:t>
      </w:r>
      <w:r>
        <w:rPr>
          <w:rtl/>
          <w:lang w:eastAsia="he-IL"/>
        </w:rPr>
        <w:t>אולי בשלב הבא מאות אלפי</w:t>
      </w:r>
      <w:r>
        <w:rPr>
          <w:rFonts w:hint="cs"/>
          <w:rtl/>
          <w:lang w:eastAsia="he-IL"/>
        </w:rPr>
        <w:t xml:space="preserve"> –</w:t>
      </w:r>
      <w:r>
        <w:rPr>
          <w:rtl/>
          <w:lang w:eastAsia="he-IL"/>
        </w:rPr>
        <w:t xml:space="preserve"> </w:t>
      </w:r>
      <w:bookmarkStart w:id="12758" w:name="_ETM_Q78_254475"/>
      <w:bookmarkEnd w:id="12758"/>
      <w:r>
        <w:rPr>
          <w:rtl/>
          <w:lang w:eastAsia="he-IL"/>
        </w:rPr>
        <w:t>צעירים בריאים וכשירים מלקחת חלק פעיל בשירות הצבא העברי</w:t>
      </w:r>
      <w:r>
        <w:rPr>
          <w:rFonts w:hint="cs"/>
          <w:rtl/>
          <w:lang w:eastAsia="he-IL"/>
        </w:rPr>
        <w:t>.</w:t>
      </w:r>
      <w:r>
        <w:rPr>
          <w:rtl/>
          <w:lang w:eastAsia="he-IL"/>
        </w:rPr>
        <w:t xml:space="preserve"> </w:t>
      </w:r>
      <w:bookmarkStart w:id="12759" w:name="_ETM_Q78_261099"/>
      <w:bookmarkEnd w:id="12759"/>
      <w:r>
        <w:rPr>
          <w:rtl/>
          <w:lang w:eastAsia="he-IL"/>
        </w:rPr>
        <w:t xml:space="preserve">ומשה גפני, כדי להצדיק את הפטור </w:t>
      </w:r>
      <w:r>
        <w:rPr>
          <w:rFonts w:hint="cs"/>
          <w:rtl/>
          <w:lang w:eastAsia="he-IL"/>
        </w:rPr>
        <w:t>מ</w:t>
      </w:r>
      <w:r>
        <w:rPr>
          <w:rtl/>
          <w:lang w:eastAsia="he-IL"/>
        </w:rPr>
        <w:t>שירות בצבא העברי</w:t>
      </w:r>
      <w:r>
        <w:rPr>
          <w:rFonts w:hint="cs"/>
          <w:rtl/>
          <w:lang w:eastAsia="he-IL"/>
        </w:rPr>
        <w:t>,</w:t>
      </w:r>
      <w:r>
        <w:rPr>
          <w:rtl/>
          <w:lang w:eastAsia="he-IL"/>
        </w:rPr>
        <w:t xml:space="preserve"> הלך </w:t>
      </w:r>
      <w:bookmarkStart w:id="12760" w:name="_ETM_Q78_266672"/>
      <w:bookmarkEnd w:id="12760"/>
      <w:r>
        <w:rPr>
          <w:rtl/>
          <w:lang w:eastAsia="he-IL"/>
        </w:rPr>
        <w:t>לגטאות</w:t>
      </w:r>
      <w:r>
        <w:rPr>
          <w:rFonts w:hint="cs"/>
          <w:rtl/>
          <w:lang w:eastAsia="he-IL"/>
        </w:rPr>
        <w:t>,</w:t>
      </w:r>
      <w:r>
        <w:rPr>
          <w:rtl/>
          <w:lang w:eastAsia="he-IL"/>
        </w:rPr>
        <w:t xml:space="preserve"> </w:t>
      </w:r>
      <w:r>
        <w:rPr>
          <w:rFonts w:hint="cs"/>
          <w:rtl/>
          <w:lang w:eastAsia="he-IL"/>
        </w:rPr>
        <w:t xml:space="preserve">שם </w:t>
      </w:r>
      <w:r>
        <w:rPr>
          <w:rtl/>
          <w:lang w:eastAsia="he-IL"/>
        </w:rPr>
        <w:t>למדו</w:t>
      </w:r>
      <w:r>
        <w:rPr>
          <w:rFonts w:hint="cs"/>
          <w:rtl/>
          <w:lang w:eastAsia="he-IL"/>
        </w:rPr>
        <w:t xml:space="preserve"> –</w:t>
      </w:r>
      <w:r>
        <w:rPr>
          <w:rtl/>
          <w:lang w:eastAsia="he-IL"/>
        </w:rPr>
        <w:t xml:space="preserve"> הוא דיבר על תלמידי חכמים</w:t>
      </w:r>
      <w:r>
        <w:rPr>
          <w:rFonts w:hint="cs"/>
          <w:rtl/>
          <w:lang w:eastAsia="he-IL"/>
        </w:rPr>
        <w:t>,</w:t>
      </w:r>
      <w:r>
        <w:rPr>
          <w:rtl/>
          <w:lang w:eastAsia="he-IL"/>
        </w:rPr>
        <w:t xml:space="preserve"> שגם </w:t>
      </w:r>
      <w:bookmarkStart w:id="12761" w:name="_ETM_Q78_272245"/>
      <w:bookmarkEnd w:id="12761"/>
      <w:r>
        <w:rPr>
          <w:rtl/>
          <w:lang w:eastAsia="he-IL"/>
        </w:rPr>
        <w:t xml:space="preserve">בתנאים הקשים ישבו שם ולמדו תורה. </w:t>
      </w:r>
      <w:bookmarkStart w:id="12762" w:name="_ETM_Q78_278599"/>
      <w:bookmarkEnd w:id="12762"/>
      <w:r>
        <w:rPr>
          <w:rtl/>
          <w:lang w:eastAsia="he-IL"/>
        </w:rPr>
        <w:t xml:space="preserve">אבל אותם תלמידים חכמים נלקחו בקרונות בקר לטרבלינקה, לאושוויץ, לחלמנו, </w:t>
      </w:r>
      <w:bookmarkStart w:id="12763" w:name="_ETM_Q78_284479"/>
      <w:bookmarkEnd w:id="12763"/>
      <w:r>
        <w:rPr>
          <w:rtl/>
          <w:lang w:eastAsia="he-IL"/>
        </w:rPr>
        <w:t>ונרצחו בתי הגזים כי לא היה צבא עברי שיגן עליהם</w:t>
      </w:r>
      <w:r>
        <w:rPr>
          <w:rFonts w:hint="cs"/>
          <w:rtl/>
          <w:lang w:eastAsia="he-IL"/>
        </w:rPr>
        <w:t>.</w:t>
      </w:r>
      <w:r>
        <w:rPr>
          <w:rtl/>
          <w:lang w:eastAsia="he-IL"/>
        </w:rPr>
        <w:t xml:space="preserve"> </w:t>
      </w:r>
      <w:bookmarkStart w:id="12764" w:name="_ETM_Q78_291000"/>
      <w:bookmarkEnd w:id="12764"/>
      <w:r>
        <w:rPr>
          <w:rtl/>
          <w:lang w:eastAsia="he-IL"/>
        </w:rPr>
        <w:t>הנאצים טבחו, רצחו בנו</w:t>
      </w:r>
      <w:r>
        <w:rPr>
          <w:rFonts w:hint="cs"/>
          <w:rtl/>
          <w:lang w:eastAsia="he-IL"/>
        </w:rPr>
        <w:t>,</w:t>
      </w:r>
      <w:r>
        <w:rPr>
          <w:rtl/>
          <w:lang w:eastAsia="he-IL"/>
        </w:rPr>
        <w:t xml:space="preserve"> הרסו קהילות שלמות של יהודים, של </w:t>
      </w:r>
      <w:bookmarkStart w:id="12765" w:name="_ETM_Q78_294790"/>
      <w:bookmarkEnd w:id="12765"/>
      <w:r>
        <w:rPr>
          <w:rtl/>
          <w:lang w:eastAsia="he-IL"/>
        </w:rPr>
        <w:t xml:space="preserve">לומדי תורה. </w:t>
      </w:r>
      <w:bookmarkStart w:id="12766" w:name="_ETM_Q78_299120"/>
      <w:bookmarkEnd w:id="12766"/>
      <w:r>
        <w:rPr>
          <w:rtl/>
          <w:lang w:eastAsia="he-IL"/>
        </w:rPr>
        <w:t>החריבו עולם תורה כמעט לחלוטין</w:t>
      </w:r>
      <w:r>
        <w:rPr>
          <w:rFonts w:hint="cs"/>
          <w:rtl/>
          <w:lang w:eastAsia="he-IL"/>
        </w:rPr>
        <w:t>,</w:t>
      </w:r>
      <w:r>
        <w:rPr>
          <w:rtl/>
          <w:lang w:eastAsia="he-IL"/>
        </w:rPr>
        <w:t xml:space="preserve"> כי לא היה צבא עברי</w:t>
      </w:r>
      <w:r>
        <w:rPr>
          <w:rFonts w:hint="cs"/>
          <w:rtl/>
          <w:lang w:eastAsia="he-IL"/>
        </w:rPr>
        <w:t>.</w:t>
      </w:r>
      <w:r>
        <w:rPr>
          <w:rtl/>
          <w:lang w:eastAsia="he-IL"/>
        </w:rPr>
        <w:t xml:space="preserve"> </w:t>
      </w:r>
      <w:bookmarkStart w:id="12767" w:name="_ETM_Q78_303749"/>
      <w:bookmarkEnd w:id="12767"/>
      <w:r>
        <w:rPr>
          <w:rtl/>
          <w:lang w:eastAsia="he-IL"/>
        </w:rPr>
        <w:t>אז לעמוד כאן, מעל הדוכן הזה, ולחזור לימי השואה, שב</w:t>
      </w:r>
      <w:r>
        <w:rPr>
          <w:rFonts w:hint="cs"/>
          <w:rtl/>
          <w:lang w:eastAsia="he-IL"/>
        </w:rPr>
        <w:t>הם</w:t>
      </w:r>
      <w:r>
        <w:rPr>
          <w:rtl/>
          <w:lang w:eastAsia="he-IL"/>
        </w:rPr>
        <w:t xml:space="preserve"> </w:t>
      </w:r>
      <w:bookmarkStart w:id="12768" w:name="_ETM_Q78_308379"/>
      <w:bookmarkEnd w:id="12768"/>
      <w:r>
        <w:rPr>
          <w:rtl/>
          <w:lang w:eastAsia="he-IL"/>
        </w:rPr>
        <w:t>לא היה לנו צבא עברי שיגן עלינו</w:t>
      </w:r>
      <w:r>
        <w:rPr>
          <w:rFonts w:hint="cs"/>
          <w:rtl/>
          <w:lang w:eastAsia="he-IL"/>
        </w:rPr>
        <w:t>,</w:t>
      </w:r>
      <w:r>
        <w:rPr>
          <w:rtl/>
          <w:lang w:eastAsia="he-IL"/>
        </w:rPr>
        <w:t xml:space="preserve"> כדי לתרץ פטור </w:t>
      </w:r>
      <w:bookmarkStart w:id="12769" w:name="_ETM_Q78_313009"/>
      <w:bookmarkEnd w:id="12769"/>
      <w:r>
        <w:rPr>
          <w:rtl/>
          <w:lang w:eastAsia="he-IL"/>
        </w:rPr>
        <w:t>משירות בצבא העברי</w:t>
      </w:r>
      <w:r>
        <w:rPr>
          <w:rFonts w:hint="cs"/>
          <w:rtl/>
          <w:lang w:eastAsia="he-IL"/>
        </w:rPr>
        <w:t>?</w:t>
      </w:r>
      <w:r>
        <w:rPr>
          <w:rtl/>
          <w:lang w:eastAsia="he-IL"/>
        </w:rPr>
        <w:t xml:space="preserve"> </w:t>
      </w:r>
      <w:bookmarkStart w:id="12770" w:name="_ETM_Q78_318199"/>
      <w:bookmarkEnd w:id="12770"/>
      <w:r>
        <w:rPr>
          <w:rtl/>
          <w:lang w:eastAsia="he-IL"/>
        </w:rPr>
        <w:t xml:space="preserve">מה זאת החרפה הזאת? </w:t>
      </w:r>
      <w:r>
        <w:rPr>
          <w:rFonts w:hint="cs"/>
          <w:rtl/>
          <w:lang w:eastAsia="he-IL"/>
        </w:rPr>
        <w:t>מה זאת החרפה הזאת?</w:t>
      </w:r>
    </w:p>
    <w:p w:rsidR="00A0758B" w:rsidRDefault="00A0758B" w:rsidP="00077A11">
      <w:pPr>
        <w:rPr>
          <w:rtl/>
          <w:lang w:eastAsia="he-IL"/>
        </w:rPr>
      </w:pPr>
      <w:bookmarkStart w:id="12771" w:name="_ETM_Q78_324364"/>
      <w:bookmarkEnd w:id="12771"/>
    </w:p>
    <w:p w:rsidR="00A0758B" w:rsidRDefault="00A0758B" w:rsidP="00077A11">
      <w:pPr>
        <w:rPr>
          <w:rtl/>
          <w:lang w:eastAsia="he-IL"/>
        </w:rPr>
      </w:pPr>
      <w:bookmarkStart w:id="12772" w:name="_ETM_Q78_324634"/>
      <w:bookmarkStart w:id="12773" w:name="_ETM_Q78_324676"/>
      <w:bookmarkStart w:id="12774" w:name="_ETM_Q78_324734"/>
      <w:bookmarkEnd w:id="12772"/>
      <w:bookmarkEnd w:id="12773"/>
      <w:bookmarkEnd w:id="12774"/>
      <w:r>
        <w:rPr>
          <w:rtl/>
          <w:lang w:eastAsia="he-IL"/>
        </w:rPr>
        <w:t xml:space="preserve">הסיבה היחידה </w:t>
      </w:r>
      <w:bookmarkStart w:id="12775" w:name="_ETM_Q78_323066"/>
      <w:bookmarkEnd w:id="12775"/>
      <w:r>
        <w:rPr>
          <w:rtl/>
          <w:lang w:eastAsia="he-IL"/>
        </w:rPr>
        <w:t xml:space="preserve">שאנחנו יכולים בארץ ישראל ללמוד תורה, ליצור, לעבוד, לחגוג, היא </w:t>
      </w:r>
      <w:bookmarkStart w:id="12776" w:name="_ETM_Q78_327934"/>
      <w:bookmarkEnd w:id="12776"/>
      <w:r>
        <w:rPr>
          <w:rtl/>
          <w:lang w:eastAsia="he-IL"/>
        </w:rPr>
        <w:t>בזכות הצבא העברי</w:t>
      </w:r>
      <w:r>
        <w:rPr>
          <w:rFonts w:hint="cs"/>
          <w:rtl/>
          <w:lang w:eastAsia="he-IL"/>
        </w:rPr>
        <w:t>.</w:t>
      </w:r>
      <w:r>
        <w:rPr>
          <w:rtl/>
          <w:lang w:eastAsia="he-IL"/>
        </w:rPr>
        <w:t xml:space="preserve"> מה לא יהודי, אדוני </w:t>
      </w:r>
      <w:r>
        <w:rPr>
          <w:rFonts w:hint="cs"/>
          <w:rtl/>
          <w:lang w:eastAsia="he-IL"/>
        </w:rPr>
        <w:t>ה</w:t>
      </w:r>
      <w:r>
        <w:rPr>
          <w:rtl/>
          <w:lang w:eastAsia="he-IL"/>
        </w:rPr>
        <w:t>יושב</w:t>
      </w:r>
      <w:r>
        <w:rPr>
          <w:rFonts w:hint="cs"/>
          <w:rtl/>
          <w:lang w:eastAsia="he-IL"/>
        </w:rPr>
        <w:t>-</w:t>
      </w:r>
      <w:r>
        <w:rPr>
          <w:rtl/>
          <w:lang w:eastAsia="he-IL"/>
        </w:rPr>
        <w:t xml:space="preserve">ראש, בלשרת </w:t>
      </w:r>
      <w:bookmarkStart w:id="12777" w:name="_ETM_Q78_332801"/>
      <w:bookmarkEnd w:id="12777"/>
      <w:r>
        <w:rPr>
          <w:rtl/>
          <w:lang w:eastAsia="he-IL"/>
        </w:rPr>
        <w:t xml:space="preserve">בצבא העברי? </w:t>
      </w:r>
      <w:bookmarkStart w:id="12778" w:name="_ETM_Q78_338240"/>
      <w:bookmarkEnd w:id="12778"/>
      <w:r>
        <w:rPr>
          <w:rtl/>
          <w:lang w:eastAsia="he-IL"/>
        </w:rPr>
        <w:t xml:space="preserve">האם אין זכות קדושה יותר </w:t>
      </w:r>
      <w:r>
        <w:rPr>
          <w:rFonts w:hint="cs"/>
          <w:rtl/>
          <w:lang w:eastAsia="he-IL"/>
        </w:rPr>
        <w:t>מ</w:t>
      </w:r>
      <w:r>
        <w:rPr>
          <w:rtl/>
          <w:lang w:eastAsia="he-IL"/>
        </w:rPr>
        <w:t xml:space="preserve">לשרת בצבא העברי? </w:t>
      </w:r>
      <w:bookmarkStart w:id="12779" w:name="_ETM_Q78_345123"/>
      <w:bookmarkStart w:id="12780" w:name="_ETM_Q78_345393"/>
      <w:bookmarkEnd w:id="12779"/>
      <w:bookmarkEnd w:id="12780"/>
      <w:r>
        <w:rPr>
          <w:rtl/>
          <w:lang w:eastAsia="he-IL"/>
        </w:rPr>
        <w:t xml:space="preserve">אני </w:t>
      </w:r>
      <w:bookmarkStart w:id="12781" w:name="_ETM_Q78_342800"/>
      <w:bookmarkEnd w:id="12781"/>
      <w:r>
        <w:rPr>
          <w:rtl/>
          <w:lang w:eastAsia="he-IL"/>
        </w:rPr>
        <w:t>בן של עול</w:t>
      </w:r>
      <w:r>
        <w:rPr>
          <w:rFonts w:hint="cs"/>
          <w:rtl/>
          <w:lang w:eastAsia="he-IL"/>
        </w:rPr>
        <w:t>ה</w:t>
      </w:r>
      <w:r>
        <w:rPr>
          <w:rtl/>
          <w:lang w:eastAsia="he-IL"/>
        </w:rPr>
        <w:t xml:space="preserve"> מבלגיה, שהגיע</w:t>
      </w:r>
      <w:r>
        <w:rPr>
          <w:rFonts w:hint="cs"/>
          <w:rtl/>
          <w:lang w:eastAsia="he-IL"/>
        </w:rPr>
        <w:t>ה</w:t>
      </w:r>
      <w:r>
        <w:rPr>
          <w:rtl/>
          <w:lang w:eastAsia="he-IL"/>
        </w:rPr>
        <w:t xml:space="preserve"> לכאן בגיל 17 כדי להתגייס </w:t>
      </w:r>
      <w:bookmarkStart w:id="12782" w:name="_ETM_Q78_347360"/>
      <w:bookmarkEnd w:id="12782"/>
      <w:r>
        <w:rPr>
          <w:rtl/>
          <w:lang w:eastAsia="he-IL"/>
        </w:rPr>
        <w:t>לצה"ל</w:t>
      </w:r>
      <w:r>
        <w:rPr>
          <w:rFonts w:hint="cs"/>
          <w:rtl/>
          <w:lang w:eastAsia="he-IL"/>
        </w:rPr>
        <w:t>;</w:t>
      </w:r>
      <w:r>
        <w:rPr>
          <w:rtl/>
          <w:lang w:eastAsia="he-IL"/>
        </w:rPr>
        <w:t xml:space="preserve"> בן של לוחם צה"ל, טייס קרב</w:t>
      </w:r>
      <w:r>
        <w:rPr>
          <w:rFonts w:hint="cs"/>
          <w:rtl/>
          <w:lang w:eastAsia="he-IL"/>
        </w:rPr>
        <w:t>.</w:t>
      </w:r>
      <w:r>
        <w:rPr>
          <w:rtl/>
          <w:lang w:eastAsia="he-IL"/>
        </w:rPr>
        <w:t xml:space="preserve"> התנדבתי לצה"ל</w:t>
      </w:r>
      <w:r>
        <w:rPr>
          <w:rFonts w:hint="cs"/>
          <w:rtl/>
          <w:lang w:eastAsia="he-IL"/>
        </w:rPr>
        <w:t>,</w:t>
      </w:r>
      <w:r>
        <w:rPr>
          <w:rtl/>
          <w:lang w:eastAsia="he-IL"/>
        </w:rPr>
        <w:t xml:space="preserve"> כי </w:t>
      </w:r>
      <w:bookmarkStart w:id="12783" w:name="_ETM_Q78_351919"/>
      <w:bookmarkEnd w:id="12783"/>
      <w:r>
        <w:rPr>
          <w:rtl/>
          <w:lang w:eastAsia="he-IL"/>
        </w:rPr>
        <w:t xml:space="preserve">כשצה"ל הודיע לי שאני לא אהיה לא קרבי ולא חייל </w:t>
      </w:r>
      <w:bookmarkStart w:id="12784" w:name="_ETM_Q78_356480"/>
      <w:bookmarkEnd w:id="12784"/>
      <w:r>
        <w:rPr>
          <w:rtl/>
          <w:lang w:eastAsia="he-IL"/>
        </w:rPr>
        <w:t>בכלל, לא עברה בראשי המחשבה להשתמט מצה"ל</w:t>
      </w:r>
      <w:r>
        <w:rPr>
          <w:rFonts w:hint="cs"/>
          <w:rtl/>
          <w:lang w:eastAsia="he-IL"/>
        </w:rPr>
        <w:t>,</w:t>
      </w:r>
      <w:r>
        <w:rPr>
          <w:rtl/>
          <w:lang w:eastAsia="he-IL"/>
        </w:rPr>
        <w:t xml:space="preserve"> כי הבנתי שעכשיו </w:t>
      </w:r>
      <w:bookmarkStart w:id="12785" w:name="_ETM_Q78_361040"/>
      <w:bookmarkEnd w:id="12785"/>
      <w:r>
        <w:rPr>
          <w:rtl/>
          <w:lang w:eastAsia="he-IL"/>
        </w:rPr>
        <w:t xml:space="preserve">זה </w:t>
      </w:r>
      <w:r>
        <w:rPr>
          <w:rFonts w:hint="cs"/>
          <w:rtl/>
          <w:lang w:eastAsia="he-IL"/>
        </w:rPr>
        <w:t>התור שלי</w:t>
      </w:r>
      <w:r>
        <w:rPr>
          <w:rtl/>
          <w:lang w:eastAsia="he-IL"/>
        </w:rPr>
        <w:t xml:space="preserve"> בשרשרת הדורות לקחת את הזכות הקדושה להגן על </w:t>
      </w:r>
      <w:bookmarkStart w:id="12786" w:name="_ETM_Q78_370709"/>
      <w:bookmarkEnd w:id="12786"/>
      <w:r>
        <w:rPr>
          <w:rtl/>
          <w:lang w:eastAsia="he-IL"/>
        </w:rPr>
        <w:t>המדינה היחידה שיש ליהודים ברחבי העולם הזה</w:t>
      </w:r>
      <w:r>
        <w:rPr>
          <w:rFonts w:hint="cs"/>
          <w:rtl/>
          <w:lang w:eastAsia="he-IL"/>
        </w:rPr>
        <w:t>,</w:t>
      </w:r>
      <w:r>
        <w:rPr>
          <w:rtl/>
          <w:lang w:eastAsia="he-IL"/>
        </w:rPr>
        <w:t xml:space="preserve"> </w:t>
      </w:r>
      <w:bookmarkStart w:id="12787" w:name="_ETM_Q78_376149"/>
      <w:bookmarkEnd w:id="12787"/>
      <w:r>
        <w:rPr>
          <w:rFonts w:hint="cs"/>
          <w:rtl/>
          <w:lang w:eastAsia="he-IL"/>
        </w:rPr>
        <w:t>ו</w:t>
      </w:r>
      <w:r>
        <w:rPr>
          <w:rtl/>
          <w:lang w:eastAsia="he-IL"/>
        </w:rPr>
        <w:t>שאין אחרים שיעשו את העבודה הזאת בשבילי</w:t>
      </w:r>
      <w:r>
        <w:rPr>
          <w:rFonts w:hint="cs"/>
          <w:rtl/>
          <w:lang w:eastAsia="he-IL"/>
        </w:rPr>
        <w:t>.</w:t>
      </w:r>
      <w:r>
        <w:rPr>
          <w:rtl/>
          <w:lang w:eastAsia="he-IL"/>
        </w:rPr>
        <w:t xml:space="preserve"> אין סינים שיגיעו </w:t>
      </w:r>
      <w:bookmarkStart w:id="12788" w:name="_ETM_Q78_381754"/>
      <w:bookmarkEnd w:id="12788"/>
      <w:r>
        <w:rPr>
          <w:rtl/>
          <w:lang w:eastAsia="he-IL"/>
        </w:rPr>
        <w:t>לשרת ולהגן עליי ועל אחיותיי ועל הוריי ועל ס</w:t>
      </w:r>
      <w:r>
        <w:rPr>
          <w:rFonts w:hint="cs"/>
          <w:rtl/>
          <w:lang w:eastAsia="he-IL"/>
        </w:rPr>
        <w:t>ב</w:t>
      </w:r>
      <w:r>
        <w:rPr>
          <w:rtl/>
          <w:lang w:eastAsia="he-IL"/>
        </w:rPr>
        <w:t>יי</w:t>
      </w:r>
      <w:r>
        <w:rPr>
          <w:rFonts w:hint="cs"/>
          <w:rtl/>
          <w:lang w:eastAsia="he-IL"/>
        </w:rPr>
        <w:t>, אלא</w:t>
      </w:r>
      <w:r>
        <w:rPr>
          <w:rtl/>
          <w:lang w:eastAsia="he-IL"/>
        </w:rPr>
        <w:t xml:space="preserve"> אני</w:t>
      </w:r>
      <w:r>
        <w:rPr>
          <w:rFonts w:hint="cs"/>
          <w:rtl/>
          <w:lang w:eastAsia="he-IL"/>
        </w:rPr>
        <w:t>.</w:t>
      </w:r>
      <w:r>
        <w:rPr>
          <w:rtl/>
          <w:lang w:eastAsia="he-IL"/>
        </w:rPr>
        <w:t xml:space="preserve"> </w:t>
      </w:r>
      <w:bookmarkStart w:id="12789" w:name="_ETM_Q78_387970"/>
      <w:bookmarkEnd w:id="12789"/>
      <w:r>
        <w:rPr>
          <w:rtl/>
          <w:lang w:eastAsia="he-IL"/>
        </w:rPr>
        <w:t xml:space="preserve">עכשיו תורי לקחת אחריות. </w:t>
      </w:r>
      <w:bookmarkStart w:id="12790" w:name="_ETM_Q78_391508"/>
      <w:bookmarkEnd w:id="12790"/>
    </w:p>
    <w:p w:rsidR="00A0758B" w:rsidRDefault="00A0758B" w:rsidP="00077A11">
      <w:pPr>
        <w:rPr>
          <w:rtl/>
          <w:lang w:eastAsia="he-IL"/>
        </w:rPr>
      </w:pPr>
      <w:bookmarkStart w:id="12791" w:name="_ETM_Q78_390804"/>
      <w:bookmarkEnd w:id="12791"/>
    </w:p>
    <w:p w:rsidR="00A0758B" w:rsidRDefault="00A0758B" w:rsidP="00077A11">
      <w:pPr>
        <w:rPr>
          <w:rtl/>
          <w:lang w:eastAsia="he-IL"/>
        </w:rPr>
      </w:pPr>
      <w:bookmarkStart w:id="12792" w:name="_ETM_Q78_391033"/>
      <w:bookmarkStart w:id="12793" w:name="_ETM_Q78_391079"/>
      <w:bookmarkStart w:id="12794" w:name="_ETM_Q78_391130"/>
      <w:bookmarkEnd w:id="12792"/>
      <w:bookmarkEnd w:id="12793"/>
      <w:bookmarkEnd w:id="12794"/>
      <w:r>
        <w:rPr>
          <w:rtl/>
          <w:lang w:eastAsia="he-IL"/>
        </w:rPr>
        <w:t xml:space="preserve">כשהרמטכ"ל אומר שהוא זקוק ל-15,000 לוחמים כדי להגן על גבולות </w:t>
      </w:r>
      <w:bookmarkStart w:id="12795" w:name="_ETM_Q78_396414"/>
      <w:bookmarkEnd w:id="12795"/>
      <w:r>
        <w:rPr>
          <w:rtl/>
          <w:lang w:eastAsia="he-IL"/>
        </w:rPr>
        <w:t xml:space="preserve">ישראל, לא צועקים </w:t>
      </w:r>
      <w:r>
        <w:rPr>
          <w:rFonts w:hint="cs"/>
          <w:rtl/>
          <w:lang w:eastAsia="he-IL"/>
        </w:rPr>
        <w:t>"</w:t>
      </w:r>
      <w:r>
        <w:rPr>
          <w:rtl/>
          <w:lang w:eastAsia="he-IL"/>
        </w:rPr>
        <w:t>נמות ולא נתגייס</w:t>
      </w:r>
      <w:r>
        <w:rPr>
          <w:rFonts w:hint="cs"/>
          <w:rtl/>
          <w:lang w:eastAsia="he-IL"/>
        </w:rPr>
        <w:t>" –</w:t>
      </w:r>
      <w:r>
        <w:rPr>
          <w:rtl/>
          <w:lang w:eastAsia="he-IL"/>
        </w:rPr>
        <w:t xml:space="preserve"> צועקים</w:t>
      </w:r>
      <w:r>
        <w:rPr>
          <w:rFonts w:hint="cs"/>
          <w:rtl/>
          <w:lang w:eastAsia="he-IL"/>
        </w:rPr>
        <w:t>:</w:t>
      </w:r>
      <w:r>
        <w:rPr>
          <w:rtl/>
          <w:lang w:eastAsia="he-IL"/>
        </w:rPr>
        <w:t xml:space="preserve"> הי</w:t>
      </w:r>
      <w:r>
        <w:rPr>
          <w:rFonts w:hint="cs"/>
          <w:rtl/>
          <w:lang w:eastAsia="he-IL"/>
        </w:rPr>
        <w:t>י</w:t>
      </w:r>
      <w:r>
        <w:rPr>
          <w:rtl/>
          <w:lang w:eastAsia="he-IL"/>
        </w:rPr>
        <w:t>שר</w:t>
      </w:r>
      <w:r>
        <w:rPr>
          <w:rFonts w:hint="cs"/>
          <w:rtl/>
          <w:lang w:eastAsia="he-IL"/>
        </w:rPr>
        <w:t>.</w:t>
      </w:r>
      <w:r>
        <w:rPr>
          <w:rtl/>
          <w:lang w:eastAsia="he-IL"/>
        </w:rPr>
        <w:t xml:space="preserve"> </w:t>
      </w:r>
      <w:bookmarkStart w:id="12796" w:name="_ETM_Q78_402529"/>
      <w:bookmarkEnd w:id="12796"/>
      <w:r>
        <w:rPr>
          <w:rtl/>
          <w:lang w:eastAsia="he-IL"/>
        </w:rPr>
        <w:t xml:space="preserve">כי אין לנו מדינה אחרת ואין לנו צבא אחר. </w:t>
      </w:r>
      <w:bookmarkStart w:id="12797" w:name="_ETM_Q78_408559"/>
      <w:bookmarkEnd w:id="12797"/>
      <w:r>
        <w:rPr>
          <w:rtl/>
          <w:lang w:eastAsia="he-IL"/>
        </w:rPr>
        <w:t xml:space="preserve">ואדוני </w:t>
      </w:r>
      <w:r>
        <w:rPr>
          <w:rFonts w:hint="cs"/>
          <w:rtl/>
          <w:lang w:eastAsia="he-IL"/>
        </w:rPr>
        <w:t>ה</w:t>
      </w:r>
      <w:r>
        <w:rPr>
          <w:rtl/>
          <w:lang w:eastAsia="he-IL"/>
        </w:rPr>
        <w:t>יושב</w:t>
      </w:r>
      <w:r>
        <w:rPr>
          <w:rFonts w:hint="cs"/>
          <w:rtl/>
          <w:lang w:eastAsia="he-IL"/>
        </w:rPr>
        <w:t>-</w:t>
      </w:r>
      <w:r>
        <w:rPr>
          <w:rtl/>
          <w:lang w:eastAsia="he-IL"/>
        </w:rPr>
        <w:t xml:space="preserve">ראש, אחרי 7 באוקטובר, </w:t>
      </w:r>
      <w:bookmarkStart w:id="12798" w:name="_ETM_Q78_412539"/>
      <w:bookmarkEnd w:id="12798"/>
      <w:r>
        <w:rPr>
          <w:rtl/>
          <w:lang w:eastAsia="he-IL"/>
        </w:rPr>
        <w:t xml:space="preserve">הציפייה של כולנו כאן, של הדור שלי, מאחינו ואחיותינו החרדים, </w:t>
      </w:r>
      <w:bookmarkStart w:id="12799" w:name="_ETM_Q78_418264"/>
      <w:bookmarkEnd w:id="12799"/>
      <w:r>
        <w:rPr>
          <w:rtl/>
          <w:lang w:eastAsia="he-IL"/>
        </w:rPr>
        <w:t>הי</w:t>
      </w:r>
      <w:r>
        <w:rPr>
          <w:rFonts w:hint="cs"/>
          <w:rtl/>
          <w:lang w:eastAsia="he-IL"/>
        </w:rPr>
        <w:t>ית</w:t>
      </w:r>
      <w:r>
        <w:rPr>
          <w:rtl/>
          <w:lang w:eastAsia="he-IL"/>
        </w:rPr>
        <w:t>ה להבין את גודל השעה</w:t>
      </w:r>
      <w:r>
        <w:rPr>
          <w:rFonts w:hint="cs"/>
          <w:rtl/>
          <w:lang w:eastAsia="he-IL"/>
        </w:rPr>
        <w:t>.</w:t>
      </w:r>
      <w:r>
        <w:rPr>
          <w:rtl/>
          <w:lang w:eastAsia="he-IL"/>
        </w:rPr>
        <w:t xml:space="preserve"> להבין שזאת המדינה של כולנו</w:t>
      </w:r>
      <w:r>
        <w:rPr>
          <w:rFonts w:hint="cs"/>
          <w:rtl/>
          <w:lang w:eastAsia="he-IL"/>
        </w:rPr>
        <w:t>,</w:t>
      </w:r>
      <w:r>
        <w:rPr>
          <w:rtl/>
          <w:lang w:eastAsia="he-IL"/>
        </w:rPr>
        <w:t xml:space="preserve"> </w:t>
      </w:r>
      <w:bookmarkStart w:id="12800" w:name="_ETM_Q78_424889"/>
      <w:bookmarkEnd w:id="12800"/>
      <w:r>
        <w:rPr>
          <w:rFonts w:hint="cs"/>
          <w:rtl/>
          <w:lang w:eastAsia="he-IL"/>
        </w:rPr>
        <w:t>ו</w:t>
      </w:r>
      <w:r>
        <w:rPr>
          <w:rtl/>
          <w:lang w:eastAsia="he-IL"/>
        </w:rPr>
        <w:t xml:space="preserve">שכולנו צריכים לתת כתף כדי להגן עליה מכל משמר כדי </w:t>
      </w:r>
      <w:bookmarkStart w:id="12801" w:name="_ETM_Q78_429854"/>
      <w:bookmarkEnd w:id="12801"/>
      <w:r>
        <w:rPr>
          <w:rtl/>
          <w:lang w:eastAsia="he-IL"/>
        </w:rPr>
        <w:t xml:space="preserve">שנוכל להמשיך ולגדל כאן דורות של יהודים </w:t>
      </w:r>
      <w:bookmarkStart w:id="12802" w:name="_ETM_Q78_436070"/>
      <w:bookmarkEnd w:id="12802"/>
      <w:r>
        <w:rPr>
          <w:rtl/>
          <w:lang w:eastAsia="he-IL"/>
        </w:rPr>
        <w:t>במדינה יהודית ודמוקרטית משגשגת ובטוחה</w:t>
      </w:r>
      <w:r>
        <w:rPr>
          <w:rFonts w:hint="cs"/>
          <w:rtl/>
          <w:lang w:eastAsia="he-IL"/>
        </w:rPr>
        <w:t>.</w:t>
      </w:r>
      <w:r>
        <w:rPr>
          <w:rtl/>
          <w:lang w:eastAsia="he-IL"/>
        </w:rPr>
        <w:t xml:space="preserve"> אבל אתם הפניתם עורף </w:t>
      </w:r>
      <w:bookmarkStart w:id="12803" w:name="_ETM_Q78_442959"/>
      <w:bookmarkEnd w:id="12803"/>
      <w:r>
        <w:rPr>
          <w:rtl/>
          <w:lang w:eastAsia="he-IL"/>
        </w:rPr>
        <w:t>ואמרתם</w:t>
      </w:r>
      <w:r>
        <w:rPr>
          <w:rFonts w:hint="cs"/>
          <w:rtl/>
          <w:lang w:eastAsia="he-IL"/>
        </w:rPr>
        <w:t>:</w:t>
      </w:r>
      <w:r>
        <w:rPr>
          <w:rtl/>
          <w:lang w:eastAsia="he-IL"/>
        </w:rPr>
        <w:t xml:space="preserve"> אנחנו לא קשורים לאירוע הזה. </w:t>
      </w:r>
      <w:bookmarkStart w:id="12804" w:name="_ETM_Q78_446510"/>
      <w:bookmarkEnd w:id="12804"/>
      <w:r>
        <w:rPr>
          <w:rtl/>
          <w:lang w:eastAsia="he-IL"/>
        </w:rPr>
        <w:t>אנחנו בשלנו.</w:t>
      </w:r>
    </w:p>
    <w:p w:rsidR="00A0758B" w:rsidRDefault="00A0758B" w:rsidP="00077A11">
      <w:pPr>
        <w:rPr>
          <w:rtl/>
          <w:lang w:eastAsia="he-IL"/>
        </w:rPr>
      </w:pPr>
      <w:bookmarkStart w:id="12805" w:name="_ETM_Q78_451316"/>
      <w:bookmarkEnd w:id="12805"/>
    </w:p>
    <w:p w:rsidR="00A0758B" w:rsidRDefault="00A0758B" w:rsidP="00077A11">
      <w:pPr>
        <w:rPr>
          <w:rtl/>
          <w:lang w:eastAsia="he-IL"/>
        </w:rPr>
      </w:pPr>
      <w:bookmarkStart w:id="12806" w:name="_ETM_Q78_451550"/>
      <w:bookmarkStart w:id="12807" w:name="_ETM_Q78_451603"/>
      <w:bookmarkStart w:id="12808" w:name="_ETM_Q78_451688"/>
      <w:bookmarkEnd w:id="12806"/>
      <w:bookmarkEnd w:id="12807"/>
      <w:bookmarkEnd w:id="12808"/>
      <w:r>
        <w:rPr>
          <w:rtl/>
          <w:lang w:eastAsia="he-IL"/>
        </w:rPr>
        <w:t xml:space="preserve"> </w:t>
      </w:r>
      <w:bookmarkStart w:id="12809" w:name="_ETM_Q78_449839"/>
      <w:bookmarkEnd w:id="12809"/>
      <w:r>
        <w:rPr>
          <w:rtl/>
          <w:lang w:eastAsia="he-IL"/>
        </w:rPr>
        <w:t>חוק</w:t>
      </w:r>
      <w:r>
        <w:rPr>
          <w:rFonts w:hint="cs"/>
          <w:rtl/>
          <w:lang w:eastAsia="he-IL"/>
        </w:rPr>
        <w:t>י</w:t>
      </w:r>
      <w:r>
        <w:rPr>
          <w:rtl/>
          <w:lang w:eastAsia="he-IL"/>
        </w:rPr>
        <w:t xml:space="preserve"> ההשתמטות במופעי</w:t>
      </w:r>
      <w:r>
        <w:rPr>
          <w:rFonts w:hint="cs"/>
          <w:rtl/>
          <w:lang w:eastAsia="he-IL"/>
        </w:rPr>
        <w:t>הם</w:t>
      </w:r>
      <w:r>
        <w:rPr>
          <w:rtl/>
          <w:lang w:eastAsia="he-IL"/>
        </w:rPr>
        <w:t xml:space="preserve"> השונים</w:t>
      </w:r>
      <w:r>
        <w:rPr>
          <w:rFonts w:hint="cs"/>
          <w:rtl/>
          <w:lang w:eastAsia="he-IL"/>
        </w:rPr>
        <w:t xml:space="preserve"> –</w:t>
      </w:r>
      <w:r>
        <w:rPr>
          <w:rtl/>
          <w:lang w:eastAsia="he-IL"/>
        </w:rPr>
        <w:t xml:space="preserve"> חוק</w:t>
      </w:r>
      <w:r>
        <w:rPr>
          <w:rFonts w:hint="cs"/>
          <w:rtl/>
          <w:lang w:eastAsia="he-IL"/>
        </w:rPr>
        <w:t>-</w:t>
      </w:r>
      <w:r>
        <w:rPr>
          <w:rtl/>
          <w:lang w:eastAsia="he-IL"/>
        </w:rPr>
        <w:t>יסוד</w:t>
      </w:r>
      <w:r>
        <w:rPr>
          <w:rFonts w:hint="cs"/>
          <w:rtl/>
          <w:lang w:eastAsia="he-IL"/>
        </w:rPr>
        <w:t>:</w:t>
      </w:r>
      <w:r>
        <w:rPr>
          <w:rtl/>
          <w:lang w:eastAsia="he-IL"/>
        </w:rPr>
        <w:t xml:space="preserve"> לימוד תורה, חוק המעונות</w:t>
      </w:r>
      <w:r>
        <w:rPr>
          <w:rFonts w:hint="cs"/>
          <w:rtl/>
          <w:lang w:eastAsia="he-IL"/>
        </w:rPr>
        <w:t xml:space="preserve"> –</w:t>
      </w:r>
      <w:r>
        <w:rPr>
          <w:rtl/>
          <w:lang w:eastAsia="he-IL"/>
        </w:rPr>
        <w:t xml:space="preserve"> </w:t>
      </w:r>
      <w:bookmarkStart w:id="12810" w:name="_ETM_Q78_456640"/>
      <w:bookmarkEnd w:id="12810"/>
      <w:r>
        <w:rPr>
          <w:rtl/>
          <w:lang w:eastAsia="he-IL"/>
        </w:rPr>
        <w:t>לא יעברו</w:t>
      </w:r>
      <w:r>
        <w:rPr>
          <w:rFonts w:hint="cs"/>
          <w:rtl/>
          <w:lang w:eastAsia="he-IL"/>
        </w:rPr>
        <w:t>.</w:t>
      </w:r>
      <w:r>
        <w:rPr>
          <w:rtl/>
          <w:lang w:eastAsia="he-IL"/>
        </w:rPr>
        <w:t xml:space="preserve"> הם לא יעברו. </w:t>
      </w:r>
      <w:bookmarkStart w:id="12811" w:name="_ETM_Q78_465290"/>
      <w:bookmarkEnd w:id="12811"/>
      <w:r>
        <w:rPr>
          <w:rtl/>
          <w:lang w:eastAsia="he-IL"/>
        </w:rPr>
        <w:t xml:space="preserve">אבל החרפה של לעמוד כאן ולגייס את אלו שנרצחו כי </w:t>
      </w:r>
      <w:bookmarkStart w:id="12812" w:name="_ETM_Q78_468949"/>
      <w:bookmarkEnd w:id="12812"/>
      <w:r>
        <w:rPr>
          <w:rtl/>
          <w:lang w:eastAsia="he-IL"/>
        </w:rPr>
        <w:t xml:space="preserve">לא היה צבא עברי שיגן עליהם כדי להצדיק פטור גורף </w:t>
      </w:r>
      <w:bookmarkStart w:id="12813" w:name="_ETM_Q78_472609"/>
      <w:bookmarkEnd w:id="12813"/>
      <w:r>
        <w:rPr>
          <w:rtl/>
          <w:lang w:eastAsia="he-IL"/>
        </w:rPr>
        <w:t>מהצבא העברי</w:t>
      </w:r>
      <w:r>
        <w:rPr>
          <w:rFonts w:hint="cs"/>
          <w:rtl/>
          <w:lang w:eastAsia="he-IL"/>
        </w:rPr>
        <w:t>,</w:t>
      </w:r>
      <w:r>
        <w:rPr>
          <w:rtl/>
          <w:lang w:eastAsia="he-IL"/>
        </w:rPr>
        <w:t xml:space="preserve"> </w:t>
      </w:r>
      <w:bookmarkStart w:id="12814" w:name="_ETM_Q78_476928"/>
      <w:bookmarkEnd w:id="12814"/>
      <w:r>
        <w:rPr>
          <w:rtl/>
          <w:lang w:eastAsia="he-IL"/>
        </w:rPr>
        <w:t xml:space="preserve">זאת חרפה שלא תימחה. </w:t>
      </w:r>
      <w:bookmarkStart w:id="12815" w:name="_ETM_Q78_479750"/>
      <w:bookmarkEnd w:id="12815"/>
    </w:p>
    <w:p w:rsidR="00A0758B" w:rsidRDefault="00A0758B" w:rsidP="00077A11">
      <w:pPr>
        <w:rPr>
          <w:rtl/>
          <w:lang w:eastAsia="he-IL"/>
        </w:rPr>
      </w:pPr>
      <w:bookmarkStart w:id="12816" w:name="_ETM_Q78_481376"/>
      <w:bookmarkStart w:id="12817" w:name="_ETM_Q78_481482"/>
      <w:bookmarkEnd w:id="12816"/>
      <w:bookmarkEnd w:id="12817"/>
    </w:p>
    <w:p w:rsidR="00A0758B" w:rsidRDefault="00A0758B" w:rsidP="00077A11">
      <w:pPr>
        <w:rPr>
          <w:rtl/>
          <w:lang w:eastAsia="he-IL"/>
        </w:rPr>
      </w:pPr>
      <w:bookmarkStart w:id="12818" w:name="_ETM_Q78_481511"/>
      <w:bookmarkStart w:id="12819" w:name="_ETM_Q78_481647"/>
      <w:bookmarkEnd w:id="12818"/>
      <w:bookmarkEnd w:id="12819"/>
      <w:r>
        <w:rPr>
          <w:rtl/>
          <w:lang w:eastAsia="he-IL"/>
        </w:rPr>
        <w:t>ואני רואה פה את השרה סטרוק מסיעת הציונות הדתית</w:t>
      </w:r>
      <w:r>
        <w:rPr>
          <w:rFonts w:hint="cs"/>
          <w:rtl/>
          <w:lang w:eastAsia="he-IL"/>
        </w:rPr>
        <w:t>,</w:t>
      </w:r>
      <w:r>
        <w:rPr>
          <w:rtl/>
          <w:lang w:eastAsia="he-IL"/>
        </w:rPr>
        <w:t xml:space="preserve"> </w:t>
      </w:r>
      <w:bookmarkStart w:id="12820" w:name="_ETM_Q78_483920"/>
      <w:bookmarkEnd w:id="12820"/>
      <w:r>
        <w:rPr>
          <w:rtl/>
          <w:lang w:eastAsia="he-IL"/>
        </w:rPr>
        <w:t>שהצביע</w:t>
      </w:r>
      <w:r>
        <w:rPr>
          <w:rFonts w:hint="cs"/>
          <w:rtl/>
          <w:lang w:eastAsia="he-IL"/>
        </w:rPr>
        <w:t>ה</w:t>
      </w:r>
      <w:r>
        <w:rPr>
          <w:rtl/>
          <w:lang w:eastAsia="he-IL"/>
        </w:rPr>
        <w:t xml:space="preserve"> בעד חוק ההשתמטות הזה</w:t>
      </w:r>
      <w:r>
        <w:rPr>
          <w:rFonts w:hint="cs"/>
          <w:rtl/>
          <w:lang w:eastAsia="he-IL"/>
        </w:rPr>
        <w:t>.</w:t>
      </w:r>
      <w:r>
        <w:rPr>
          <w:rtl/>
          <w:lang w:eastAsia="he-IL"/>
        </w:rPr>
        <w:t xml:space="preserve"> איזו חרפה</w:t>
      </w:r>
      <w:r>
        <w:rPr>
          <w:rFonts w:hint="cs"/>
          <w:rtl/>
          <w:lang w:eastAsia="he-IL"/>
        </w:rPr>
        <w:t xml:space="preserve">. </w:t>
      </w:r>
      <w:bookmarkStart w:id="12821" w:name="_ETM_Q78_490255"/>
      <w:bookmarkEnd w:id="12821"/>
      <w:r>
        <w:rPr>
          <w:rFonts w:hint="cs"/>
          <w:rtl/>
          <w:lang w:eastAsia="he-IL"/>
        </w:rPr>
        <w:t xml:space="preserve">ואת חבר הכנסת </w:t>
      </w:r>
      <w:r>
        <w:rPr>
          <w:rtl/>
          <w:lang w:eastAsia="he-IL"/>
        </w:rPr>
        <w:t xml:space="preserve">היחיד שגילה </w:t>
      </w:r>
      <w:bookmarkStart w:id="12822" w:name="_ETM_Q78_488749"/>
      <w:bookmarkEnd w:id="12822"/>
      <w:r>
        <w:rPr>
          <w:rtl/>
          <w:lang w:eastAsia="he-IL"/>
        </w:rPr>
        <w:t xml:space="preserve">אומץ </w:t>
      </w:r>
      <w:bookmarkStart w:id="12823" w:name="_ETM_Q78_494279"/>
      <w:bookmarkEnd w:id="12823"/>
      <w:r>
        <w:rPr>
          <w:rtl/>
          <w:lang w:eastAsia="he-IL"/>
        </w:rPr>
        <w:t>ודבקות בערכים שלו והצביע נגד התו</w:t>
      </w:r>
      <w:r>
        <w:rPr>
          <w:rFonts w:hint="cs"/>
          <w:rtl/>
          <w:lang w:eastAsia="he-IL"/>
        </w:rPr>
        <w:t>ע</w:t>
      </w:r>
      <w:r>
        <w:rPr>
          <w:rtl/>
          <w:lang w:eastAsia="he-IL"/>
        </w:rPr>
        <w:t xml:space="preserve">בה הזאת הדחתם מכל </w:t>
      </w:r>
      <w:bookmarkStart w:id="12824" w:name="_ETM_Q78_497774"/>
      <w:bookmarkEnd w:id="12824"/>
      <w:r>
        <w:rPr>
          <w:rtl/>
          <w:lang w:eastAsia="he-IL"/>
        </w:rPr>
        <w:t xml:space="preserve">הוועדות שלו בכנסת. </w:t>
      </w:r>
      <w:bookmarkStart w:id="12825" w:name="_ETM_Q78_502988"/>
      <w:bookmarkEnd w:id="12825"/>
      <w:r>
        <w:rPr>
          <w:rtl/>
          <w:lang w:eastAsia="he-IL"/>
        </w:rPr>
        <w:t xml:space="preserve">חטא על פשע. </w:t>
      </w:r>
      <w:bookmarkStart w:id="12826" w:name="_ETM_Q78_506640"/>
      <w:bookmarkEnd w:id="12826"/>
      <w:r>
        <w:rPr>
          <w:rtl/>
          <w:lang w:eastAsia="he-IL"/>
        </w:rPr>
        <w:t>פשוט בלתי נתפס.</w:t>
      </w:r>
    </w:p>
    <w:p w:rsidR="00A0758B" w:rsidRDefault="00A0758B" w:rsidP="00077A11">
      <w:pPr>
        <w:ind w:firstLine="0"/>
        <w:rPr>
          <w:rtl/>
          <w:lang w:eastAsia="he-IL"/>
        </w:rPr>
      </w:pPr>
      <w:bookmarkStart w:id="12827" w:name="_ETM_Q78_511146"/>
      <w:bookmarkStart w:id="12828" w:name="_ETM_Q78_511326"/>
      <w:bookmarkEnd w:id="12827"/>
      <w:bookmarkEnd w:id="12828"/>
    </w:p>
    <w:p w:rsidR="00A0758B" w:rsidRDefault="00A0758B" w:rsidP="00077A11">
      <w:pPr>
        <w:pStyle w:val="af6"/>
        <w:keepNext/>
        <w:rPr>
          <w:rtl/>
        </w:rPr>
      </w:pPr>
      <w:r w:rsidRPr="00F80CC9">
        <w:rPr>
          <w:rStyle w:val="TagStyle"/>
          <w:rtl/>
        </w:rPr>
        <w:t xml:space="preserve"> &lt;&lt; יור &gt;&gt;</w:t>
      </w:r>
      <w:r w:rsidRPr="008D5D47">
        <w:rPr>
          <w:rStyle w:val="TagStyle"/>
          <w:rtl/>
        </w:rPr>
        <w:t xml:space="preserve"> </w:t>
      </w:r>
      <w:r>
        <w:rPr>
          <w:rtl/>
        </w:rPr>
        <w:t>היו"ר יעקב מרגי:</w:t>
      </w:r>
      <w:r w:rsidRPr="008D5D47">
        <w:rPr>
          <w:rStyle w:val="TagStyle"/>
          <w:rtl/>
        </w:rPr>
        <w:t xml:space="preserve"> </w:t>
      </w:r>
      <w:r w:rsidRPr="00F80CC9">
        <w:rPr>
          <w:rStyle w:val="TagStyle"/>
          <w:rtl/>
        </w:rPr>
        <w:t>&lt;&lt; יור &gt;&gt;</w:t>
      </w:r>
      <w:r>
        <w:rPr>
          <w:rtl/>
        </w:rPr>
        <w:t xml:space="preserve"> </w:t>
      </w:r>
    </w:p>
    <w:p w:rsidR="00A0758B" w:rsidRDefault="00A0758B" w:rsidP="00077A11">
      <w:pPr>
        <w:pStyle w:val="KeepWithNext"/>
        <w:rPr>
          <w:rtl/>
          <w:lang w:eastAsia="he-IL"/>
        </w:rPr>
      </w:pPr>
      <w:bookmarkStart w:id="12829" w:name="_ETM_Q78_512418"/>
      <w:bookmarkEnd w:id="12829"/>
    </w:p>
    <w:p w:rsidR="00A0758B" w:rsidRDefault="00A0758B" w:rsidP="00077A11">
      <w:pPr>
        <w:rPr>
          <w:rtl/>
          <w:lang w:eastAsia="he-IL"/>
        </w:rPr>
      </w:pPr>
      <w:bookmarkStart w:id="12830" w:name="_ETM_Q78_510700"/>
      <w:bookmarkEnd w:id="12830"/>
      <w:r>
        <w:rPr>
          <w:rtl/>
          <w:lang w:eastAsia="he-IL"/>
        </w:rPr>
        <w:t xml:space="preserve">תודה. </w:t>
      </w:r>
      <w:bookmarkStart w:id="12831" w:name="_ETM_Q78_512459"/>
      <w:bookmarkStart w:id="12832" w:name="_ETM_Q78_517294"/>
      <w:bookmarkStart w:id="12833" w:name="_ETM_Q78_517405"/>
      <w:bookmarkStart w:id="12834" w:name="_ETM_Q78_517463"/>
      <w:bookmarkStart w:id="12835" w:name="_ETM_Q78_517543"/>
      <w:bookmarkEnd w:id="12831"/>
      <w:bookmarkEnd w:id="12832"/>
      <w:bookmarkEnd w:id="12833"/>
      <w:bookmarkEnd w:id="12834"/>
      <w:bookmarkEnd w:id="12835"/>
      <w:r>
        <w:rPr>
          <w:rtl/>
          <w:lang w:eastAsia="he-IL"/>
        </w:rPr>
        <w:t>חברת הכנסת מ</w:t>
      </w:r>
      <w:r>
        <w:rPr>
          <w:rFonts w:hint="cs"/>
          <w:rtl/>
          <w:lang w:eastAsia="he-IL"/>
        </w:rPr>
        <w:t>ט</w:t>
      </w:r>
      <w:r>
        <w:rPr>
          <w:rtl/>
          <w:lang w:eastAsia="he-IL"/>
        </w:rPr>
        <w:t xml:space="preserve">י צרפתי </w:t>
      </w:r>
      <w:r>
        <w:rPr>
          <w:rFonts w:hint="cs"/>
          <w:rtl/>
          <w:lang w:eastAsia="he-IL"/>
        </w:rPr>
        <w:t>ה</w:t>
      </w:r>
      <w:r>
        <w:rPr>
          <w:rtl/>
          <w:lang w:eastAsia="he-IL"/>
        </w:rPr>
        <w:t xml:space="preserve">רכבי. </w:t>
      </w:r>
      <w:bookmarkStart w:id="12836" w:name="_ETM_Q78_516510"/>
      <w:bookmarkStart w:id="12837" w:name="_ETM_Q78_524519"/>
      <w:bookmarkEnd w:id="12836"/>
      <w:bookmarkEnd w:id="12837"/>
      <w:r>
        <w:rPr>
          <w:rtl/>
          <w:lang w:eastAsia="he-IL"/>
        </w:rPr>
        <w:t>בבקשה, גברתי</w:t>
      </w:r>
      <w:r>
        <w:rPr>
          <w:rFonts w:hint="cs"/>
          <w:rtl/>
          <w:lang w:eastAsia="he-IL"/>
        </w:rPr>
        <w:t>,</w:t>
      </w:r>
      <w:r>
        <w:rPr>
          <w:rtl/>
          <w:lang w:eastAsia="he-IL"/>
        </w:rPr>
        <w:t xml:space="preserve"> </w:t>
      </w:r>
      <w:r>
        <w:rPr>
          <w:rFonts w:hint="cs"/>
          <w:rtl/>
          <w:lang w:eastAsia="he-IL"/>
        </w:rPr>
        <w:t xml:space="preserve">עשר </w:t>
      </w:r>
      <w:r>
        <w:rPr>
          <w:rtl/>
          <w:lang w:eastAsia="he-IL"/>
        </w:rPr>
        <w:t xml:space="preserve">דקות </w:t>
      </w:r>
      <w:r>
        <w:rPr>
          <w:rFonts w:hint="cs"/>
          <w:rtl/>
          <w:lang w:eastAsia="he-IL"/>
        </w:rPr>
        <w:t>ל</w:t>
      </w:r>
      <w:r>
        <w:rPr>
          <w:rtl/>
          <w:lang w:eastAsia="he-IL"/>
        </w:rPr>
        <w:t>רשותך.</w:t>
      </w:r>
    </w:p>
    <w:p w:rsidR="00A0758B" w:rsidRDefault="00A0758B" w:rsidP="00077A11">
      <w:pPr>
        <w:ind w:firstLine="0"/>
        <w:rPr>
          <w:rtl/>
          <w:lang w:eastAsia="he-IL"/>
        </w:rPr>
      </w:pPr>
      <w:bookmarkStart w:id="12838" w:name="_ETM_Q78_524871"/>
      <w:bookmarkStart w:id="12839" w:name="_ETM_Q78_525019"/>
      <w:bookmarkStart w:id="12840" w:name="_ETM_Q78_526136"/>
      <w:bookmarkEnd w:id="12838"/>
      <w:bookmarkEnd w:id="12839"/>
      <w:bookmarkEnd w:id="12840"/>
    </w:p>
    <w:p w:rsidR="00A0758B" w:rsidRDefault="00A0758B" w:rsidP="00077A11">
      <w:pPr>
        <w:pStyle w:val="a4"/>
        <w:keepNext/>
        <w:rPr>
          <w:rtl/>
        </w:rPr>
      </w:pPr>
      <w:bookmarkStart w:id="12841" w:name="ET_speaker_6359_15"/>
      <w:r w:rsidRPr="00F80CC9">
        <w:rPr>
          <w:rStyle w:val="TagStyle"/>
          <w:rtl/>
        </w:rPr>
        <w:t xml:space="preserve"> &lt;&lt; דובר &gt;&gt;</w:t>
      </w:r>
      <w:r w:rsidRPr="008D5D47">
        <w:rPr>
          <w:rStyle w:val="TagStyle"/>
          <w:rtl/>
        </w:rPr>
        <w:t xml:space="preserve"> </w:t>
      </w:r>
      <w:bookmarkStart w:id="12842" w:name="_Toc232080277"/>
      <w:bookmarkStart w:id="12843" w:name="_Toc232081328"/>
      <w:r>
        <w:rPr>
          <w:rtl/>
        </w:rPr>
        <w:t>מטי צרפתי הרכבי (יש עתיד):</w:t>
      </w:r>
      <w:bookmarkEnd w:id="12842"/>
      <w:bookmarkEnd w:id="12843"/>
      <w:r w:rsidRPr="008D5D47">
        <w:rPr>
          <w:rStyle w:val="TagStyle"/>
          <w:rtl/>
        </w:rPr>
        <w:t xml:space="preserve"> </w:t>
      </w:r>
      <w:r w:rsidRPr="00F80CC9">
        <w:rPr>
          <w:rStyle w:val="TagStyle"/>
          <w:rtl/>
        </w:rPr>
        <w:t>&lt;&lt; דובר &gt;&gt;</w:t>
      </w:r>
      <w:r>
        <w:rPr>
          <w:rtl/>
        </w:rPr>
        <w:t xml:space="preserve"> </w:t>
      </w:r>
      <w:bookmarkEnd w:id="12841"/>
    </w:p>
    <w:p w:rsidR="00A0758B" w:rsidRDefault="00A0758B" w:rsidP="00077A11">
      <w:pPr>
        <w:pStyle w:val="KeepWithNext"/>
        <w:rPr>
          <w:rtl/>
          <w:lang w:eastAsia="he-IL"/>
        </w:rPr>
      </w:pPr>
      <w:bookmarkStart w:id="12844" w:name="_ETM_Q78_526986"/>
      <w:bookmarkStart w:id="12845" w:name="_ETM_Q78_527103"/>
      <w:bookmarkEnd w:id="12844"/>
      <w:bookmarkEnd w:id="12845"/>
    </w:p>
    <w:p w:rsidR="00A0758B" w:rsidRDefault="00A0758B" w:rsidP="00077A11">
      <w:pPr>
        <w:rPr>
          <w:rtl/>
          <w:lang w:eastAsia="he-IL"/>
        </w:rPr>
      </w:pPr>
      <w:bookmarkStart w:id="12846" w:name="_ETM_Q78_528170"/>
      <w:bookmarkEnd w:id="12846"/>
      <w:r>
        <w:rPr>
          <w:rtl/>
          <w:lang w:eastAsia="he-IL"/>
        </w:rPr>
        <w:t xml:space="preserve">תודה,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אני רוצה לשתף </w:t>
      </w:r>
      <w:bookmarkStart w:id="12847" w:name="_ETM_Q78_531764"/>
      <w:bookmarkEnd w:id="12847"/>
      <w:r>
        <w:rPr>
          <w:rtl/>
          <w:lang w:eastAsia="he-IL"/>
        </w:rPr>
        <w:t>אתכם דווקא בכך שהיה לי אתמול יום מרגש</w:t>
      </w:r>
      <w:r>
        <w:rPr>
          <w:rFonts w:hint="cs"/>
          <w:rtl/>
          <w:lang w:eastAsia="he-IL"/>
        </w:rPr>
        <w:t xml:space="preserve"> –</w:t>
      </w:r>
      <w:r>
        <w:rPr>
          <w:rtl/>
          <w:lang w:eastAsia="he-IL"/>
        </w:rPr>
        <w:t xml:space="preserve"> יום שהזכיר </w:t>
      </w:r>
      <w:bookmarkStart w:id="12848" w:name="_ETM_Q78_535358"/>
      <w:bookmarkEnd w:id="12848"/>
      <w:r>
        <w:rPr>
          <w:rtl/>
          <w:lang w:eastAsia="he-IL"/>
        </w:rPr>
        <w:t xml:space="preserve">לי למה בחרתי להיות נבחרת ציבור, להיות מחוקקת. אחרי תהליך </w:t>
      </w:r>
      <w:bookmarkStart w:id="12849" w:name="_ETM_Q78_538952"/>
      <w:bookmarkEnd w:id="12849"/>
      <w:r>
        <w:rPr>
          <w:rtl/>
          <w:lang w:eastAsia="he-IL"/>
        </w:rPr>
        <w:t xml:space="preserve">ארוך אישרנו בוועדת הפנים והגנת הסביבה לקריאה שנייה ושלישית הצעת </w:t>
      </w:r>
      <w:bookmarkStart w:id="12850" w:name="_ETM_Q78_542546"/>
      <w:bookmarkEnd w:id="12850"/>
      <w:r>
        <w:rPr>
          <w:rtl/>
          <w:lang w:eastAsia="he-IL"/>
        </w:rPr>
        <w:t xml:space="preserve">חוק ממשלתית, </w:t>
      </w:r>
      <w:bookmarkStart w:id="12851" w:name="_ETM_Q78_546738"/>
      <w:bookmarkEnd w:id="12851"/>
      <w:r>
        <w:rPr>
          <w:rtl/>
          <w:lang w:eastAsia="he-IL"/>
        </w:rPr>
        <w:t>שבגלל אי</w:t>
      </w:r>
      <w:r>
        <w:rPr>
          <w:rFonts w:hint="cs"/>
          <w:rtl/>
          <w:lang w:eastAsia="he-IL"/>
        </w:rPr>
        <w:t>-</w:t>
      </w:r>
      <w:r>
        <w:rPr>
          <w:rtl/>
          <w:lang w:eastAsia="he-IL"/>
        </w:rPr>
        <w:t xml:space="preserve">הסכמות היסטוריות בין משרדי הממשלה לא קודמה לאחר </w:t>
      </w:r>
      <w:bookmarkStart w:id="12852" w:name="_ETM_Q78_550875"/>
      <w:bookmarkEnd w:id="12852"/>
      <w:r>
        <w:rPr>
          <w:rtl/>
          <w:lang w:eastAsia="he-IL"/>
        </w:rPr>
        <w:t xml:space="preserve">שהיא פוצלה </w:t>
      </w:r>
      <w:r>
        <w:rPr>
          <w:rFonts w:hint="cs"/>
          <w:rtl/>
          <w:lang w:eastAsia="he-IL"/>
        </w:rPr>
        <w:t xml:space="preserve">ב-2023 </w:t>
      </w:r>
      <w:r>
        <w:rPr>
          <w:rtl/>
          <w:lang w:eastAsia="he-IL"/>
        </w:rPr>
        <w:t xml:space="preserve">מחוק ההסדרים. החוק הוא חוק פסולת בניין. </w:t>
      </w:r>
      <w:bookmarkStart w:id="12853" w:name="_ETM_Q78_555012"/>
      <w:bookmarkEnd w:id="12853"/>
      <w:r>
        <w:rPr>
          <w:rtl/>
          <w:lang w:eastAsia="he-IL"/>
        </w:rPr>
        <w:t xml:space="preserve">זה חוק היסטורי שלראשונה קובע מנגנונים שיסדירו את פינוי פסולת </w:t>
      </w:r>
      <w:bookmarkStart w:id="12854" w:name="_ETM_Q78_559148"/>
      <w:bookmarkEnd w:id="12854"/>
      <w:r>
        <w:rPr>
          <w:rtl/>
          <w:lang w:eastAsia="he-IL"/>
        </w:rPr>
        <w:t xml:space="preserve">הבניין, כולל עודפי עפר, הובלה אל </w:t>
      </w:r>
      <w:bookmarkStart w:id="12855" w:name="_ETM_Q78_563295"/>
      <w:bookmarkEnd w:id="12855"/>
      <w:r>
        <w:rPr>
          <w:rFonts w:hint="cs"/>
          <w:rtl/>
          <w:lang w:eastAsia="he-IL"/>
        </w:rPr>
        <w:t xml:space="preserve">אתרים </w:t>
      </w:r>
      <w:r>
        <w:rPr>
          <w:rtl/>
          <w:lang w:eastAsia="he-IL"/>
        </w:rPr>
        <w:t xml:space="preserve">מוסדרים, מניעה של השלכה לא חוקית בשטחים הפתוחים, וחוק שיאפשר </w:t>
      </w:r>
      <w:bookmarkStart w:id="12856" w:name="_ETM_Q78_567433"/>
      <w:bookmarkEnd w:id="12856"/>
      <w:r>
        <w:rPr>
          <w:rtl/>
          <w:lang w:eastAsia="he-IL"/>
        </w:rPr>
        <w:t xml:space="preserve">אכיפה יעילה נגד עברייני הפסולת. </w:t>
      </w:r>
      <w:bookmarkStart w:id="12857" w:name="_ETM_Q78_571572"/>
      <w:bookmarkEnd w:id="12857"/>
    </w:p>
    <w:p w:rsidR="00A0758B" w:rsidRDefault="00A0758B" w:rsidP="00077A11">
      <w:pPr>
        <w:rPr>
          <w:rtl/>
          <w:lang w:eastAsia="he-IL"/>
        </w:rPr>
      </w:pPr>
    </w:p>
    <w:p w:rsidR="00A0758B" w:rsidRDefault="00A0758B" w:rsidP="00077A11">
      <w:pPr>
        <w:rPr>
          <w:rtl/>
          <w:lang w:eastAsia="he-IL"/>
        </w:rPr>
      </w:pPr>
      <w:r>
        <w:rPr>
          <w:rtl/>
          <w:lang w:eastAsia="he-IL"/>
        </w:rPr>
        <w:t>מדובר</w:t>
      </w:r>
      <w:r>
        <w:rPr>
          <w:rFonts w:hint="cs"/>
          <w:rtl/>
          <w:lang w:eastAsia="he-IL"/>
        </w:rPr>
        <w:t xml:space="preserve"> </w:t>
      </w:r>
      <w:r>
        <w:rPr>
          <w:rtl/>
          <w:lang w:eastAsia="he-IL"/>
        </w:rPr>
        <w:t>במחדל רב</w:t>
      </w:r>
      <w:r>
        <w:rPr>
          <w:rFonts w:hint="cs"/>
          <w:rtl/>
          <w:lang w:eastAsia="he-IL"/>
        </w:rPr>
        <w:t>-</w:t>
      </w:r>
      <w:r>
        <w:rPr>
          <w:rtl/>
          <w:lang w:eastAsia="he-IL"/>
        </w:rPr>
        <w:t>שנים</w:t>
      </w:r>
      <w:r>
        <w:rPr>
          <w:rFonts w:hint="cs"/>
          <w:rtl/>
          <w:lang w:eastAsia="he-IL"/>
        </w:rPr>
        <w:t>,</w:t>
      </w:r>
      <w:r>
        <w:rPr>
          <w:rtl/>
          <w:lang w:eastAsia="he-IL"/>
        </w:rPr>
        <w:t xml:space="preserve"> שגם התריע עליו מבקר המדינה. </w:t>
      </w:r>
      <w:bookmarkStart w:id="12858" w:name="_ETM_Q78_575711"/>
      <w:bookmarkEnd w:id="12858"/>
      <w:r>
        <w:rPr>
          <w:rFonts w:hint="cs"/>
          <w:rtl/>
          <w:lang w:eastAsia="he-IL"/>
        </w:rPr>
        <w:t xml:space="preserve">20 </w:t>
      </w:r>
      <w:bookmarkStart w:id="12859" w:name="_ETM_Q78_577547"/>
      <w:bookmarkEnd w:id="12859"/>
      <w:r>
        <w:rPr>
          <w:rtl/>
          <w:lang w:eastAsia="he-IL"/>
        </w:rPr>
        <w:t>שנה המדינה מנסה</w:t>
      </w:r>
      <w:r>
        <w:rPr>
          <w:rFonts w:hint="cs"/>
          <w:rtl/>
          <w:lang w:eastAsia="he-IL"/>
        </w:rPr>
        <w:t>,</w:t>
      </w:r>
      <w:r>
        <w:rPr>
          <w:rtl/>
          <w:lang w:eastAsia="he-IL"/>
        </w:rPr>
        <w:t xml:space="preserve"> ונכשלת</w:t>
      </w:r>
      <w:r>
        <w:rPr>
          <w:rFonts w:hint="cs"/>
          <w:rtl/>
          <w:lang w:eastAsia="he-IL"/>
        </w:rPr>
        <w:t>,</w:t>
      </w:r>
      <w:r>
        <w:rPr>
          <w:rtl/>
          <w:lang w:eastAsia="he-IL"/>
        </w:rPr>
        <w:t xml:space="preserve"> להסדיר את פסולת הבניין</w:t>
      </w:r>
      <w:r>
        <w:rPr>
          <w:rFonts w:hint="cs"/>
          <w:rtl/>
          <w:lang w:eastAsia="he-IL"/>
        </w:rPr>
        <w:t>.</w:t>
      </w:r>
      <w:r>
        <w:rPr>
          <w:rtl/>
          <w:lang w:eastAsia="he-IL"/>
        </w:rPr>
        <w:t xml:space="preserve"> מדי שנה מושלכים </w:t>
      </w:r>
      <w:r>
        <w:rPr>
          <w:rFonts w:hint="cs"/>
          <w:rtl/>
          <w:lang w:eastAsia="he-IL"/>
        </w:rPr>
        <w:t xml:space="preserve">בישראל </w:t>
      </w:r>
      <w:r>
        <w:rPr>
          <w:rtl/>
          <w:lang w:eastAsia="he-IL"/>
        </w:rPr>
        <w:t xml:space="preserve">יותר ממיליון טונות של פסולת </w:t>
      </w:r>
      <w:bookmarkStart w:id="12860" w:name="_ETM_Q78_584748"/>
      <w:bookmarkEnd w:id="12860"/>
      <w:r>
        <w:rPr>
          <w:rtl/>
          <w:lang w:eastAsia="he-IL"/>
        </w:rPr>
        <w:t>בניין בשטחים הפתוחים, ולפי דוח מרכז המידע של הכנסת</w:t>
      </w:r>
      <w:r>
        <w:rPr>
          <w:rFonts w:hint="cs"/>
          <w:rtl/>
          <w:lang w:eastAsia="he-IL"/>
        </w:rPr>
        <w:t>,</w:t>
      </w:r>
      <w:r>
        <w:rPr>
          <w:rtl/>
          <w:lang w:eastAsia="he-IL"/>
        </w:rPr>
        <w:t xml:space="preserve"> רק </w:t>
      </w:r>
      <w:bookmarkStart w:id="12861" w:name="_ETM_Q78_589426"/>
      <w:bookmarkEnd w:id="12861"/>
      <w:r>
        <w:rPr>
          <w:rtl/>
          <w:lang w:eastAsia="he-IL"/>
        </w:rPr>
        <w:t>29% מהפסולת מגיע</w:t>
      </w:r>
      <w:r>
        <w:rPr>
          <w:rFonts w:hint="cs"/>
          <w:rtl/>
          <w:lang w:eastAsia="he-IL"/>
        </w:rPr>
        <w:t>ים</w:t>
      </w:r>
      <w:r>
        <w:rPr>
          <w:rtl/>
          <w:lang w:eastAsia="he-IL"/>
        </w:rPr>
        <w:t xml:space="preserve"> לאתרים מורשים. התוצאה היא כמובן </w:t>
      </w:r>
      <w:r>
        <w:rPr>
          <w:rFonts w:hint="cs"/>
          <w:rtl/>
          <w:lang w:eastAsia="he-IL"/>
        </w:rPr>
        <w:t>ה</w:t>
      </w:r>
      <w:r>
        <w:rPr>
          <w:rtl/>
          <w:lang w:eastAsia="he-IL"/>
        </w:rPr>
        <w:t xml:space="preserve">רס השטחים </w:t>
      </w:r>
      <w:bookmarkStart w:id="12862" w:name="_ETM_Q78_594105"/>
      <w:bookmarkEnd w:id="12862"/>
      <w:r>
        <w:rPr>
          <w:rtl/>
          <w:lang w:eastAsia="he-IL"/>
        </w:rPr>
        <w:t xml:space="preserve">הפתוחים, זיהום קרקעות, זיהומי </w:t>
      </w:r>
      <w:r>
        <w:rPr>
          <w:rFonts w:hint="cs"/>
          <w:rtl/>
          <w:lang w:eastAsia="he-IL"/>
        </w:rPr>
        <w:t>מי תהום</w:t>
      </w:r>
      <w:r>
        <w:rPr>
          <w:rtl/>
          <w:lang w:eastAsia="he-IL"/>
        </w:rPr>
        <w:t>, אובדן הכנסות של מיליוני</w:t>
      </w:r>
      <w:r>
        <w:rPr>
          <w:rFonts w:hint="cs"/>
          <w:rtl/>
          <w:lang w:eastAsia="he-IL"/>
        </w:rPr>
        <w:t xml:space="preserve"> שקלים</w:t>
      </w:r>
      <w:r>
        <w:rPr>
          <w:rtl/>
          <w:lang w:eastAsia="he-IL"/>
        </w:rPr>
        <w:t xml:space="preserve"> </w:t>
      </w:r>
      <w:bookmarkStart w:id="12863" w:name="_ETM_Q78_598783"/>
      <w:bookmarkEnd w:id="12863"/>
      <w:r>
        <w:rPr>
          <w:rtl/>
          <w:lang w:eastAsia="he-IL"/>
        </w:rPr>
        <w:t>על היטלי הטמנה</w:t>
      </w:r>
      <w:r>
        <w:rPr>
          <w:rFonts w:hint="cs"/>
          <w:rtl/>
          <w:lang w:eastAsia="he-IL"/>
        </w:rPr>
        <w:t>.</w:t>
      </w:r>
      <w:r>
        <w:rPr>
          <w:rtl/>
          <w:lang w:eastAsia="he-IL"/>
        </w:rPr>
        <w:t xml:space="preserve"> וזה רק הכסף הקטן לעומת עלויות השיקום </w:t>
      </w:r>
      <w:bookmarkStart w:id="12864" w:name="_ETM_Q78_603461"/>
      <w:bookmarkEnd w:id="12864"/>
      <w:r>
        <w:rPr>
          <w:rtl/>
          <w:lang w:eastAsia="he-IL"/>
        </w:rPr>
        <w:t>וניקוי הקרקעות</w:t>
      </w:r>
      <w:r>
        <w:rPr>
          <w:rFonts w:hint="cs"/>
          <w:rtl/>
          <w:lang w:eastAsia="he-IL"/>
        </w:rPr>
        <w:t>,</w:t>
      </w:r>
      <w:r>
        <w:rPr>
          <w:rtl/>
          <w:lang w:eastAsia="he-IL"/>
        </w:rPr>
        <w:t xml:space="preserve"> שנ</w:t>
      </w:r>
      <w:r>
        <w:rPr>
          <w:rFonts w:hint="cs"/>
          <w:rtl/>
          <w:lang w:eastAsia="he-IL"/>
        </w:rPr>
        <w:t>א</w:t>
      </w:r>
      <w:r>
        <w:rPr>
          <w:rtl/>
          <w:lang w:eastAsia="he-IL"/>
        </w:rPr>
        <w:t xml:space="preserve">מדות במיליארדים. </w:t>
      </w:r>
      <w:bookmarkStart w:id="12865" w:name="_ETM_Q78_608299"/>
      <w:bookmarkStart w:id="12866" w:name="_ETM_Q78_609876"/>
      <w:bookmarkStart w:id="12867" w:name="_ETM_Q78_610078"/>
      <w:bookmarkStart w:id="12868" w:name="_ETM_Q78_610110"/>
      <w:bookmarkStart w:id="12869" w:name="_ETM_Q78_610157"/>
      <w:bookmarkEnd w:id="12865"/>
      <w:bookmarkEnd w:id="12866"/>
      <w:bookmarkEnd w:id="12867"/>
      <w:bookmarkEnd w:id="12868"/>
      <w:bookmarkEnd w:id="12869"/>
      <w:r>
        <w:rPr>
          <w:rtl/>
          <w:lang w:eastAsia="he-IL"/>
        </w:rPr>
        <w:t xml:space="preserve">מאז שהגעתי לכנסת פניתי שוב ושוב לוועדת הפנים והגנת הסביבה </w:t>
      </w:r>
      <w:bookmarkStart w:id="12870" w:name="_ETM_Q78_612226"/>
      <w:bookmarkEnd w:id="12870"/>
      <w:r>
        <w:rPr>
          <w:rtl/>
          <w:lang w:eastAsia="he-IL"/>
        </w:rPr>
        <w:t>בבקשה להחזיר את החוק לשולחן הוועדה. אני שמחה שיו</w:t>
      </w:r>
      <w:r>
        <w:rPr>
          <w:rFonts w:hint="cs"/>
          <w:rtl/>
          <w:lang w:eastAsia="he-IL"/>
        </w:rPr>
        <w:t>"</w:t>
      </w:r>
      <w:r>
        <w:rPr>
          <w:rtl/>
          <w:lang w:eastAsia="he-IL"/>
        </w:rPr>
        <w:t xml:space="preserve">ר הוועדה </w:t>
      </w:r>
      <w:bookmarkStart w:id="12871" w:name="_ETM_Q78_616154"/>
      <w:bookmarkEnd w:id="12871"/>
      <w:r>
        <w:rPr>
          <w:rtl/>
          <w:lang w:eastAsia="he-IL"/>
        </w:rPr>
        <w:t xml:space="preserve">הנוכחי הבין את גודל </w:t>
      </w:r>
      <w:r>
        <w:rPr>
          <w:rFonts w:hint="cs"/>
          <w:rtl/>
          <w:lang w:eastAsia="he-IL"/>
        </w:rPr>
        <w:t xml:space="preserve">בעיית </w:t>
      </w:r>
      <w:r>
        <w:rPr>
          <w:rtl/>
          <w:lang w:eastAsia="he-IL"/>
        </w:rPr>
        <w:t>משבר הפסולת בכלל</w:t>
      </w:r>
      <w:r>
        <w:rPr>
          <w:rFonts w:hint="cs"/>
          <w:rtl/>
          <w:lang w:eastAsia="he-IL"/>
        </w:rPr>
        <w:t>,</w:t>
      </w:r>
      <w:r>
        <w:rPr>
          <w:rtl/>
          <w:lang w:eastAsia="he-IL"/>
        </w:rPr>
        <w:t xml:space="preserve"> ופסולת </w:t>
      </w:r>
      <w:bookmarkStart w:id="12872" w:name="_ETM_Q78_620082"/>
      <w:bookmarkEnd w:id="12872"/>
      <w:r>
        <w:rPr>
          <w:rtl/>
          <w:lang w:eastAsia="he-IL"/>
        </w:rPr>
        <w:t xml:space="preserve">הבניין בפרט. </w:t>
      </w:r>
      <w:r>
        <w:rPr>
          <w:rFonts w:hint="cs"/>
          <w:rtl/>
          <w:lang w:eastAsia="he-IL"/>
        </w:rPr>
        <w:t>ו</w:t>
      </w:r>
      <w:r>
        <w:rPr>
          <w:rtl/>
          <w:lang w:eastAsia="he-IL"/>
        </w:rPr>
        <w:t>אז התחלנו במרתון דיונים לקידום החוק</w:t>
      </w:r>
      <w:r>
        <w:rPr>
          <w:rFonts w:hint="cs"/>
          <w:rtl/>
          <w:lang w:eastAsia="he-IL"/>
        </w:rPr>
        <w:t>.</w:t>
      </w:r>
      <w:r>
        <w:rPr>
          <w:rtl/>
          <w:lang w:eastAsia="he-IL"/>
        </w:rPr>
        <w:t xml:space="preserve"> </w:t>
      </w:r>
      <w:bookmarkStart w:id="12873" w:name="_ETM_Q78_624019"/>
      <w:bookmarkEnd w:id="12873"/>
      <w:r>
        <w:rPr>
          <w:rtl/>
          <w:lang w:eastAsia="he-IL"/>
        </w:rPr>
        <w:t>השתתפתי במאות שעות של דיונים, ואתמול סוף</w:t>
      </w:r>
      <w:r>
        <w:rPr>
          <w:rFonts w:hint="cs"/>
          <w:rtl/>
          <w:lang w:eastAsia="he-IL"/>
        </w:rPr>
        <w:t>-</w:t>
      </w:r>
      <w:r>
        <w:rPr>
          <w:rtl/>
          <w:lang w:eastAsia="he-IL"/>
        </w:rPr>
        <w:t xml:space="preserve">סוף הגענו לקו </w:t>
      </w:r>
      <w:bookmarkStart w:id="12874" w:name="_ETM_Q78_627722"/>
      <w:bookmarkEnd w:id="12874"/>
      <w:r>
        <w:rPr>
          <w:rtl/>
          <w:lang w:eastAsia="he-IL"/>
        </w:rPr>
        <w:t xml:space="preserve">הסיום. </w:t>
      </w:r>
    </w:p>
    <w:p w:rsidR="00A0758B" w:rsidRDefault="00A0758B" w:rsidP="00077A11">
      <w:pPr>
        <w:ind w:firstLine="0"/>
        <w:rPr>
          <w:rtl/>
          <w:lang w:eastAsia="he-IL"/>
        </w:rPr>
      </w:pPr>
    </w:p>
    <w:p w:rsidR="00A0758B" w:rsidRDefault="00A0758B" w:rsidP="00077A11">
      <w:pPr>
        <w:rPr>
          <w:rtl/>
          <w:lang w:eastAsia="he-IL"/>
        </w:rPr>
      </w:pPr>
      <w:bookmarkStart w:id="12875" w:name="_ETM_Q78_639179"/>
      <w:bookmarkStart w:id="12876" w:name="_ETM_Q78_640970"/>
      <w:bookmarkEnd w:id="12875"/>
      <w:bookmarkEnd w:id="12876"/>
      <w:r>
        <w:rPr>
          <w:rtl/>
          <w:lang w:eastAsia="he-IL"/>
        </w:rPr>
        <w:t xml:space="preserve">החוק החדש כולל בין השאר הקמת מרשם מובילי פסולת בניין, </w:t>
      </w:r>
      <w:bookmarkStart w:id="12877" w:name="_ETM_Q78_644660"/>
      <w:bookmarkEnd w:id="12877"/>
      <w:r>
        <w:rPr>
          <w:rFonts w:hint="cs"/>
          <w:rtl/>
          <w:lang w:eastAsia="he-IL"/>
        </w:rPr>
        <w:t xml:space="preserve">איכון </w:t>
      </w:r>
      <w:r>
        <w:rPr>
          <w:rtl/>
          <w:lang w:eastAsia="he-IL"/>
        </w:rPr>
        <w:t xml:space="preserve">רציף של רכבי ההובלה באמצעות </w:t>
      </w:r>
      <w:r>
        <w:rPr>
          <w:lang w:eastAsia="he-IL"/>
        </w:rPr>
        <w:t>GPS</w:t>
      </w:r>
      <w:r>
        <w:rPr>
          <w:rtl/>
          <w:lang w:eastAsia="he-IL"/>
        </w:rPr>
        <w:t>, הקמת מנגנון תשלומי</w:t>
      </w:r>
      <w:r>
        <w:rPr>
          <w:rFonts w:hint="cs"/>
          <w:rtl/>
          <w:lang w:eastAsia="he-IL"/>
        </w:rPr>
        <w:t>ם</w:t>
      </w:r>
      <w:r>
        <w:rPr>
          <w:rtl/>
          <w:lang w:eastAsia="he-IL"/>
        </w:rPr>
        <w:t xml:space="preserve"> </w:t>
      </w:r>
      <w:bookmarkStart w:id="12878" w:name="_ETM_Q78_648350"/>
      <w:bookmarkEnd w:id="12878"/>
      <w:r>
        <w:rPr>
          <w:rtl/>
          <w:lang w:eastAsia="he-IL"/>
        </w:rPr>
        <w:t xml:space="preserve">ממשלתי שיאפשר את העברת התשלום למוביל רק אחרי מסירת הפסולת </w:t>
      </w:r>
      <w:bookmarkStart w:id="12879" w:name="_ETM_Q78_652040"/>
      <w:bookmarkEnd w:id="12879"/>
      <w:r>
        <w:rPr>
          <w:rtl/>
          <w:lang w:eastAsia="he-IL"/>
        </w:rPr>
        <w:t>לאתר</w:t>
      </w:r>
      <w:r>
        <w:rPr>
          <w:rFonts w:hint="cs"/>
          <w:rtl/>
          <w:lang w:eastAsia="he-IL"/>
        </w:rPr>
        <w:t>,</w:t>
      </w:r>
      <w:r>
        <w:rPr>
          <w:rtl/>
          <w:lang w:eastAsia="he-IL"/>
        </w:rPr>
        <w:t xml:space="preserve"> </w:t>
      </w:r>
      <w:bookmarkStart w:id="12880" w:name="_ETM_Q78_656230"/>
      <w:bookmarkEnd w:id="12880"/>
      <w:r>
        <w:rPr>
          <w:rtl/>
          <w:lang w:eastAsia="he-IL"/>
        </w:rPr>
        <w:t xml:space="preserve">ולא פחות חשוב, הצלחנו להכניס לחוק גם מתן מענים לעודפי </w:t>
      </w:r>
      <w:bookmarkStart w:id="12881" w:name="_ETM_Q78_661115"/>
      <w:bookmarkEnd w:id="12881"/>
      <w:r>
        <w:rPr>
          <w:rtl/>
          <w:lang w:eastAsia="he-IL"/>
        </w:rPr>
        <w:t>העפר הגדולים</w:t>
      </w:r>
      <w:r>
        <w:rPr>
          <w:rFonts w:hint="cs"/>
          <w:rtl/>
          <w:lang w:eastAsia="he-IL"/>
        </w:rPr>
        <w:t>,</w:t>
      </w:r>
      <w:r>
        <w:rPr>
          <w:rtl/>
          <w:lang w:eastAsia="he-IL"/>
        </w:rPr>
        <w:t xml:space="preserve"> שצפויים לגדול עוד הרבה יותר נוכח קידום פרויקט </w:t>
      </w:r>
      <w:bookmarkStart w:id="12882" w:name="_ETM_Q78_666000"/>
      <w:bookmarkEnd w:id="12882"/>
      <w:r>
        <w:rPr>
          <w:rtl/>
          <w:lang w:eastAsia="he-IL"/>
        </w:rPr>
        <w:t xml:space="preserve">המטרו והרחבת הרכבות הקלות. </w:t>
      </w:r>
      <w:bookmarkStart w:id="12883" w:name="_ETM_Q78_666470"/>
      <w:bookmarkStart w:id="12884" w:name="_ETM_Q78_666609"/>
      <w:bookmarkStart w:id="12885" w:name="_ETM_Q78_666668"/>
      <w:bookmarkStart w:id="12886" w:name="_ETM_Q78_666727"/>
      <w:bookmarkEnd w:id="12883"/>
      <w:bookmarkEnd w:id="12884"/>
      <w:bookmarkEnd w:id="12885"/>
      <w:bookmarkEnd w:id="12886"/>
      <w:r>
        <w:rPr>
          <w:rtl/>
          <w:lang w:eastAsia="he-IL"/>
        </w:rPr>
        <w:t>החקיקה מתייחסת לעודפי העפר הלא</w:t>
      </w:r>
      <w:r>
        <w:rPr>
          <w:rFonts w:hint="cs"/>
          <w:rtl/>
          <w:lang w:eastAsia="he-IL"/>
        </w:rPr>
        <w:t>-</w:t>
      </w:r>
      <w:r>
        <w:rPr>
          <w:rtl/>
          <w:lang w:eastAsia="he-IL"/>
        </w:rPr>
        <w:t xml:space="preserve">מנוצלים </w:t>
      </w:r>
      <w:bookmarkStart w:id="12887" w:name="_ETM_Q78_670885"/>
      <w:bookmarkEnd w:id="12887"/>
      <w:r>
        <w:rPr>
          <w:rtl/>
          <w:lang w:eastAsia="he-IL"/>
        </w:rPr>
        <w:t xml:space="preserve">כאל פסולת בניין לכל דבר, ומטפלת בהם באמצעות </w:t>
      </w:r>
      <w:bookmarkStart w:id="12888" w:name="_ETM_Q78_675770"/>
      <w:bookmarkEnd w:id="12888"/>
      <w:r>
        <w:rPr>
          <w:rtl/>
          <w:lang w:eastAsia="he-IL"/>
        </w:rPr>
        <w:t>כלי האכיפה, ה</w:t>
      </w:r>
      <w:r>
        <w:rPr>
          <w:rFonts w:hint="cs"/>
          <w:rtl/>
          <w:lang w:eastAsia="he-IL"/>
        </w:rPr>
        <w:t>א</w:t>
      </w:r>
      <w:r>
        <w:rPr>
          <w:rtl/>
          <w:lang w:eastAsia="he-IL"/>
        </w:rPr>
        <w:t xml:space="preserve">סדרה והפיקוח שכלולים בחוק. החקיקה גם מטילה קנסות </w:t>
      </w:r>
      <w:bookmarkStart w:id="12889" w:name="_ETM_Q78_680655"/>
      <w:bookmarkEnd w:id="12889"/>
      <w:r>
        <w:rPr>
          <w:rtl/>
          <w:lang w:eastAsia="he-IL"/>
        </w:rPr>
        <w:t xml:space="preserve">גבוהים ויותר מרתיעים מאשר היום. </w:t>
      </w:r>
      <w:bookmarkStart w:id="12890" w:name="_ETM_Q78_685679"/>
      <w:bookmarkEnd w:id="12890"/>
    </w:p>
    <w:p w:rsidR="00A0758B" w:rsidRDefault="00A0758B" w:rsidP="00077A11">
      <w:pPr>
        <w:rPr>
          <w:rtl/>
          <w:lang w:eastAsia="he-IL"/>
        </w:rPr>
      </w:pPr>
      <w:bookmarkStart w:id="12891" w:name="_ETM_Q78_687462"/>
      <w:bookmarkStart w:id="12892" w:name="_ETM_Q78_687604"/>
      <w:bookmarkStart w:id="12893" w:name="_ETM_Q78_687893"/>
      <w:bookmarkEnd w:id="12891"/>
      <w:bookmarkEnd w:id="12892"/>
      <w:bookmarkEnd w:id="12893"/>
    </w:p>
    <w:p w:rsidR="00A0758B" w:rsidRDefault="00A0758B" w:rsidP="00077A11">
      <w:pPr>
        <w:rPr>
          <w:rtl/>
          <w:lang w:eastAsia="he-IL"/>
        </w:rPr>
      </w:pPr>
      <w:bookmarkStart w:id="12894" w:name="_ETM_Q78_688014"/>
      <w:bookmarkEnd w:id="12894"/>
      <w:r>
        <w:rPr>
          <w:rtl/>
          <w:lang w:eastAsia="he-IL"/>
        </w:rPr>
        <w:t>אני מודה שהתרגשתי</w:t>
      </w:r>
      <w:r>
        <w:rPr>
          <w:rFonts w:hint="cs"/>
          <w:rtl/>
          <w:lang w:eastAsia="he-IL"/>
        </w:rPr>
        <w:t>.</w:t>
      </w:r>
      <w:r>
        <w:rPr>
          <w:rtl/>
          <w:lang w:eastAsia="he-IL"/>
        </w:rPr>
        <w:t xml:space="preserve"> מאמץ של שנים, </w:t>
      </w:r>
      <w:r>
        <w:rPr>
          <w:rFonts w:hint="cs"/>
          <w:rtl/>
          <w:lang w:eastAsia="he-IL"/>
        </w:rPr>
        <w:t>ו</w:t>
      </w:r>
      <w:r>
        <w:rPr>
          <w:rtl/>
          <w:lang w:eastAsia="he-IL"/>
        </w:rPr>
        <w:t xml:space="preserve">חוק פסולת בניין </w:t>
      </w:r>
      <w:bookmarkStart w:id="12895" w:name="_ETM_Q78_689799"/>
      <w:bookmarkEnd w:id="12895"/>
      <w:r>
        <w:rPr>
          <w:rFonts w:hint="cs"/>
          <w:rtl/>
          <w:lang w:eastAsia="he-IL"/>
        </w:rPr>
        <w:t>ה</w:t>
      </w:r>
      <w:r>
        <w:rPr>
          <w:rtl/>
          <w:lang w:eastAsia="he-IL"/>
        </w:rPr>
        <w:t>בשי</w:t>
      </w:r>
      <w:r>
        <w:rPr>
          <w:rFonts w:hint="cs"/>
          <w:rtl/>
          <w:lang w:eastAsia="he-IL"/>
        </w:rPr>
        <w:t>ל</w:t>
      </w:r>
      <w:r>
        <w:rPr>
          <w:rtl/>
          <w:lang w:eastAsia="he-IL"/>
        </w:rPr>
        <w:t xml:space="preserve"> לכדי חוק מאוד חשוב ופורץ דרך. </w:t>
      </w:r>
      <w:bookmarkStart w:id="12896" w:name="_ETM_Q78_694580"/>
      <w:bookmarkEnd w:id="12896"/>
      <w:r>
        <w:rPr>
          <w:rtl/>
          <w:lang w:eastAsia="he-IL"/>
        </w:rPr>
        <w:t xml:space="preserve">מי מאיתנו לא נתקל בערמות הפסולת שפזורות בכל מקום בטבע, </w:t>
      </w:r>
      <w:bookmarkStart w:id="12897" w:name="_ETM_Q78_698170"/>
      <w:bookmarkEnd w:id="12897"/>
      <w:r>
        <w:rPr>
          <w:rtl/>
          <w:lang w:eastAsia="he-IL"/>
        </w:rPr>
        <w:t>בשטחים הפתוחים</w:t>
      </w:r>
      <w:r>
        <w:rPr>
          <w:rFonts w:hint="cs"/>
          <w:rtl/>
          <w:lang w:eastAsia="he-IL"/>
        </w:rPr>
        <w:t>?</w:t>
      </w:r>
      <w:r>
        <w:rPr>
          <w:rtl/>
          <w:lang w:eastAsia="he-IL"/>
        </w:rPr>
        <w:t xml:space="preserve"> פשוט פסולת בכל מקום. </w:t>
      </w:r>
      <w:bookmarkStart w:id="12898" w:name="_ETM_Q78_702369"/>
      <w:bookmarkEnd w:id="12898"/>
      <w:r>
        <w:rPr>
          <w:rtl/>
          <w:lang w:eastAsia="he-IL"/>
        </w:rPr>
        <w:t xml:space="preserve">החוק החדש של הסדרת פסולת בניין יהפוך את מלאכתם </w:t>
      </w:r>
      <w:bookmarkStart w:id="12899" w:name="_ETM_Q78_706081"/>
      <w:bookmarkEnd w:id="12899"/>
      <w:r>
        <w:rPr>
          <w:rtl/>
          <w:lang w:eastAsia="he-IL"/>
        </w:rPr>
        <w:t>של העבריינים לקשה הרבה יותר</w:t>
      </w:r>
      <w:r>
        <w:rPr>
          <w:rFonts w:hint="cs"/>
          <w:rtl/>
          <w:lang w:eastAsia="he-IL"/>
        </w:rPr>
        <w:t>.</w:t>
      </w:r>
      <w:r>
        <w:rPr>
          <w:rtl/>
          <w:lang w:eastAsia="he-IL"/>
        </w:rPr>
        <w:t xml:space="preserve"> ככל שנדע למנוע את ההשלכה </w:t>
      </w:r>
      <w:bookmarkStart w:id="12900" w:name="_ETM_Q78_709794"/>
      <w:bookmarkEnd w:id="12900"/>
      <w:r>
        <w:rPr>
          <w:rtl/>
          <w:lang w:eastAsia="he-IL"/>
        </w:rPr>
        <w:t>הלא</w:t>
      </w:r>
      <w:r>
        <w:rPr>
          <w:rFonts w:hint="cs"/>
          <w:rtl/>
          <w:lang w:eastAsia="he-IL"/>
        </w:rPr>
        <w:t>-</w:t>
      </w:r>
      <w:r>
        <w:rPr>
          <w:rtl/>
          <w:lang w:eastAsia="he-IL"/>
        </w:rPr>
        <w:t xml:space="preserve">חוקית, יהיה קל יותר לפעול לשיקום האזורים שכבר זוהמו, </w:t>
      </w:r>
      <w:bookmarkStart w:id="12901" w:name="_ETM_Q78_713506"/>
      <w:bookmarkEnd w:id="12901"/>
      <w:r>
        <w:rPr>
          <w:rtl/>
          <w:lang w:eastAsia="he-IL"/>
        </w:rPr>
        <w:t xml:space="preserve">שכן נדע שהשיקום הוא קבוע. </w:t>
      </w:r>
      <w:bookmarkStart w:id="12902" w:name="_ETM_Q78_717780"/>
      <w:bookmarkStart w:id="12903" w:name="_ETM_Q78_718403"/>
      <w:bookmarkStart w:id="12904" w:name="_ETM_Q78_718536"/>
      <w:bookmarkStart w:id="12905" w:name="_ETM_Q78_718606"/>
      <w:bookmarkStart w:id="12906" w:name="_ETM_Q78_718655"/>
      <w:bookmarkEnd w:id="12902"/>
      <w:bookmarkEnd w:id="12903"/>
      <w:bookmarkEnd w:id="12904"/>
      <w:bookmarkEnd w:id="12905"/>
      <w:bookmarkEnd w:id="12906"/>
      <w:r>
        <w:rPr>
          <w:rtl/>
          <w:lang w:eastAsia="he-IL"/>
        </w:rPr>
        <w:t xml:space="preserve">אני מאוד מקווה שהכנסת הזו אכן תסיים את המלאכה ותביא </w:t>
      </w:r>
      <w:bookmarkStart w:id="12907" w:name="_ETM_Q78_722270"/>
      <w:bookmarkEnd w:id="12907"/>
      <w:r>
        <w:rPr>
          <w:rtl/>
          <w:lang w:eastAsia="he-IL"/>
        </w:rPr>
        <w:t xml:space="preserve">את הצעת החוק לקריאה שנייה ושלישית עוד בכנסת הזו, </w:t>
      </w:r>
      <w:r>
        <w:rPr>
          <w:rFonts w:hint="cs"/>
          <w:rtl/>
          <w:lang w:eastAsia="he-IL"/>
        </w:rPr>
        <w:t>ו</w:t>
      </w:r>
      <w:r>
        <w:rPr>
          <w:rtl/>
          <w:lang w:eastAsia="he-IL"/>
        </w:rPr>
        <w:t xml:space="preserve">שלפחות </w:t>
      </w:r>
      <w:bookmarkStart w:id="12908" w:name="_ETM_Q78_726760"/>
      <w:bookmarkEnd w:id="12908"/>
      <w:r>
        <w:rPr>
          <w:rtl/>
          <w:lang w:eastAsia="he-IL"/>
        </w:rPr>
        <w:t>נסיים את הקדנציה עם בשורה חיובית לטבע ולאזרחים</w:t>
      </w:r>
      <w:r>
        <w:rPr>
          <w:rFonts w:hint="cs"/>
          <w:rtl/>
          <w:lang w:eastAsia="he-IL"/>
        </w:rPr>
        <w:t>.</w:t>
      </w:r>
      <w:r>
        <w:rPr>
          <w:rtl/>
          <w:lang w:eastAsia="he-IL"/>
        </w:rPr>
        <w:t xml:space="preserve"> </w:t>
      </w:r>
      <w:bookmarkStart w:id="12909" w:name="_ETM_Q78_732119"/>
      <w:bookmarkEnd w:id="12909"/>
    </w:p>
    <w:p w:rsidR="00A0758B" w:rsidRDefault="00A0758B" w:rsidP="00077A11">
      <w:pPr>
        <w:rPr>
          <w:rtl/>
          <w:lang w:eastAsia="he-IL"/>
        </w:rPr>
      </w:pPr>
      <w:bookmarkStart w:id="12910" w:name="_ETM_Q78_731321"/>
      <w:bookmarkEnd w:id="12910"/>
    </w:p>
    <w:p w:rsidR="00A0758B" w:rsidRDefault="00A0758B" w:rsidP="00077A11">
      <w:pPr>
        <w:rPr>
          <w:rtl/>
          <w:lang w:eastAsia="he-IL"/>
        </w:rPr>
      </w:pPr>
      <w:bookmarkStart w:id="12911" w:name="_ETM_Q78_731478"/>
      <w:bookmarkStart w:id="12912" w:name="_ETM_Q78_731513"/>
      <w:bookmarkStart w:id="12913" w:name="_ETM_Q78_731566"/>
      <w:bookmarkEnd w:id="12911"/>
      <w:bookmarkEnd w:id="12912"/>
      <w:bookmarkEnd w:id="12913"/>
      <w:r>
        <w:rPr>
          <w:rtl/>
          <w:lang w:eastAsia="he-IL"/>
        </w:rPr>
        <w:t>הת</w:t>
      </w:r>
      <w:r>
        <w:rPr>
          <w:rFonts w:hint="cs"/>
          <w:rtl/>
          <w:lang w:eastAsia="he-IL"/>
        </w:rPr>
        <w:t>ה</w:t>
      </w:r>
      <w:r>
        <w:rPr>
          <w:rtl/>
          <w:lang w:eastAsia="he-IL"/>
        </w:rPr>
        <w:t xml:space="preserve">ום האידיאולוגית </w:t>
      </w:r>
      <w:bookmarkStart w:id="12914" w:name="_ETM_Q78_734030"/>
      <w:bookmarkEnd w:id="12914"/>
      <w:r>
        <w:rPr>
          <w:rtl/>
          <w:lang w:eastAsia="he-IL"/>
        </w:rPr>
        <w:t>שלי עם הקואליציה הזו ענקית</w:t>
      </w:r>
      <w:r>
        <w:rPr>
          <w:rFonts w:hint="cs"/>
          <w:rtl/>
          <w:lang w:eastAsia="he-IL"/>
        </w:rPr>
        <w:t>,</w:t>
      </w:r>
      <w:r>
        <w:rPr>
          <w:rtl/>
          <w:lang w:eastAsia="he-IL"/>
        </w:rPr>
        <w:t xml:space="preserve"> אבל דווקא בשל כך כן </w:t>
      </w:r>
      <w:bookmarkStart w:id="12915" w:name="_ETM_Q78_738133"/>
      <w:bookmarkEnd w:id="12915"/>
      <w:r>
        <w:rPr>
          <w:rtl/>
          <w:lang w:eastAsia="he-IL"/>
        </w:rPr>
        <w:t xml:space="preserve">חשוב להוקיר את הרגעים הנדירים שטובת המדינה עומדת לפני כל </w:t>
      </w:r>
      <w:bookmarkStart w:id="12916" w:name="_ETM_Q78_742236"/>
      <w:bookmarkEnd w:id="12916"/>
      <w:r>
        <w:rPr>
          <w:rtl/>
          <w:lang w:eastAsia="he-IL"/>
        </w:rPr>
        <w:t>אינטרס אחר</w:t>
      </w:r>
      <w:r>
        <w:rPr>
          <w:rFonts w:hint="cs"/>
          <w:rtl/>
          <w:lang w:eastAsia="he-IL"/>
        </w:rPr>
        <w:t>.</w:t>
      </w:r>
      <w:r>
        <w:rPr>
          <w:rtl/>
          <w:lang w:eastAsia="he-IL"/>
        </w:rPr>
        <w:t xml:space="preserve"> יש שותפים רבים שמגיעה להם הוקרה ותודה</w:t>
      </w:r>
      <w:r>
        <w:rPr>
          <w:rFonts w:hint="cs"/>
          <w:rtl/>
          <w:lang w:eastAsia="he-IL"/>
        </w:rPr>
        <w:t>:</w:t>
      </w:r>
      <w:r>
        <w:rPr>
          <w:rtl/>
          <w:lang w:eastAsia="he-IL"/>
        </w:rPr>
        <w:t xml:space="preserve"> המשרד </w:t>
      </w:r>
      <w:bookmarkStart w:id="12917" w:name="_ETM_Q78_746340"/>
      <w:bookmarkEnd w:id="12917"/>
      <w:r>
        <w:rPr>
          <w:rtl/>
          <w:lang w:eastAsia="he-IL"/>
        </w:rPr>
        <w:t xml:space="preserve">להגנת הסביבה, משרד האוצר, המשפטים, הפנים, </w:t>
      </w:r>
      <w:r>
        <w:rPr>
          <w:rFonts w:hint="cs"/>
          <w:rtl/>
          <w:lang w:eastAsia="he-IL"/>
        </w:rPr>
        <w:t>ה</w:t>
      </w:r>
      <w:r>
        <w:rPr>
          <w:rtl/>
          <w:lang w:eastAsia="he-IL"/>
        </w:rPr>
        <w:t>שלטון המקומי והאזורי</w:t>
      </w:r>
      <w:r>
        <w:rPr>
          <w:rFonts w:hint="cs"/>
          <w:rtl/>
          <w:lang w:eastAsia="he-IL"/>
        </w:rPr>
        <w:t>.</w:t>
      </w:r>
      <w:r>
        <w:rPr>
          <w:rtl/>
          <w:lang w:eastAsia="he-IL"/>
        </w:rPr>
        <w:t xml:space="preserve"> וכמובן </w:t>
      </w:r>
      <w:bookmarkStart w:id="12918" w:name="_ETM_Q78_750443"/>
      <w:bookmarkEnd w:id="12918"/>
      <w:r>
        <w:rPr>
          <w:rtl/>
          <w:lang w:eastAsia="he-IL"/>
        </w:rPr>
        <w:t xml:space="preserve">תודה לצוות ועדת הפנים והגנת הסביבה ולעומד בראשה. </w:t>
      </w:r>
      <w:bookmarkStart w:id="12919" w:name="_ETM_Q78_757408"/>
      <w:bookmarkStart w:id="12920" w:name="_ETM_Q78_757543"/>
      <w:bookmarkStart w:id="12921" w:name="_ETM_Q78_757636"/>
      <w:bookmarkStart w:id="12922" w:name="_ETM_Q78_757707"/>
      <w:bookmarkEnd w:id="12919"/>
      <w:bookmarkEnd w:id="12920"/>
      <w:bookmarkEnd w:id="12921"/>
      <w:bookmarkEnd w:id="12922"/>
      <w:r>
        <w:rPr>
          <w:rtl/>
          <w:lang w:eastAsia="he-IL"/>
        </w:rPr>
        <w:t xml:space="preserve">עבורי זה רגע של נחת, עבודה פרלמנטרית ראויה, חקיקה </w:t>
      </w:r>
      <w:bookmarkStart w:id="12923" w:name="_ETM_Q78_763142"/>
      <w:bookmarkEnd w:id="12923"/>
      <w:r>
        <w:rPr>
          <w:rtl/>
          <w:lang w:eastAsia="he-IL"/>
        </w:rPr>
        <w:t>חשובה מ</w:t>
      </w:r>
      <w:r>
        <w:rPr>
          <w:rFonts w:hint="cs"/>
          <w:rtl/>
          <w:lang w:eastAsia="he-IL"/>
        </w:rPr>
        <w:t>א</w:t>
      </w:r>
      <w:r>
        <w:rPr>
          <w:rtl/>
          <w:lang w:eastAsia="he-IL"/>
        </w:rPr>
        <w:t>ין כמותה</w:t>
      </w:r>
      <w:r>
        <w:rPr>
          <w:rFonts w:hint="cs"/>
          <w:rtl/>
          <w:lang w:eastAsia="he-IL"/>
        </w:rPr>
        <w:t>.</w:t>
      </w:r>
      <w:r>
        <w:rPr>
          <w:rtl/>
          <w:lang w:eastAsia="he-IL"/>
        </w:rPr>
        <w:t xml:space="preserve"> בתקופת הממשלה הנוכחית, ואחרי שלוש וחצי שנים </w:t>
      </w:r>
      <w:bookmarkStart w:id="12924" w:name="_ETM_Q78_767453"/>
      <w:bookmarkEnd w:id="12924"/>
      <w:r>
        <w:rPr>
          <w:rtl/>
          <w:lang w:eastAsia="he-IL"/>
        </w:rPr>
        <w:t>בכנסת, עבורי זה רגע נדיר</w:t>
      </w:r>
      <w:r>
        <w:rPr>
          <w:rFonts w:hint="cs"/>
          <w:rtl/>
          <w:lang w:eastAsia="he-IL"/>
        </w:rPr>
        <w:t>.</w:t>
      </w:r>
      <w:r>
        <w:rPr>
          <w:rtl/>
          <w:lang w:eastAsia="he-IL"/>
        </w:rPr>
        <w:t xml:space="preserve"> אבל כשמגיע</w:t>
      </w:r>
      <w:r>
        <w:rPr>
          <w:rFonts w:hint="cs"/>
          <w:rtl/>
          <w:lang w:eastAsia="he-IL"/>
        </w:rPr>
        <w:t xml:space="preserve"> –</w:t>
      </w:r>
      <w:r>
        <w:rPr>
          <w:rtl/>
          <w:lang w:eastAsia="he-IL"/>
        </w:rPr>
        <w:t xml:space="preserve"> מגיע. </w:t>
      </w:r>
    </w:p>
    <w:p w:rsidR="00A0758B" w:rsidRDefault="00A0758B" w:rsidP="00077A11">
      <w:pPr>
        <w:ind w:firstLine="0"/>
        <w:rPr>
          <w:rtl/>
          <w:lang w:eastAsia="he-IL"/>
        </w:rPr>
      </w:pPr>
      <w:bookmarkStart w:id="12925" w:name="_ETM_Q78_160064"/>
      <w:bookmarkStart w:id="12926" w:name="_ETM_Q78_160399"/>
      <w:bookmarkStart w:id="12927" w:name="_ETM_Q78_160425"/>
      <w:bookmarkStart w:id="12928" w:name="_ETM_Q78_160508"/>
      <w:bookmarkEnd w:id="12925"/>
      <w:bookmarkEnd w:id="12926"/>
      <w:bookmarkEnd w:id="12927"/>
      <w:bookmarkEnd w:id="12928"/>
    </w:p>
    <w:p w:rsidR="00A0758B" w:rsidRDefault="00A0758B" w:rsidP="00077A11">
      <w:pPr>
        <w:rPr>
          <w:rtl/>
        </w:rPr>
      </w:pPr>
      <w:bookmarkStart w:id="12929" w:name="TOR_Q79"/>
      <w:bookmarkEnd w:id="12929"/>
      <w:r>
        <w:rPr>
          <w:rFonts w:hint="cs"/>
          <w:rtl/>
        </w:rPr>
        <w:t>אבל, לצד הליך חקיקה משותף של קואליציה ואופוזיציה למניעת זיהום הסביבה, אתמול, ובמקביל</w:t>
      </w:r>
      <w:bookmarkStart w:id="12930" w:name="_ETM_Q79_35774"/>
      <w:bookmarkStart w:id="12931" w:name="_ETM_Q79_35827"/>
      <w:bookmarkEnd w:id="12930"/>
      <w:bookmarkEnd w:id="12931"/>
      <w:r>
        <w:rPr>
          <w:rFonts w:hint="cs"/>
          <w:rtl/>
        </w:rPr>
        <w:t xml:space="preserve">, </w:t>
      </w:r>
      <w:r>
        <w:rPr>
          <w:rtl/>
        </w:rPr>
        <w:t>הקואליציה ממשיכה לזהם את הפוליטיקה, הממלכתיות והציבוריות הישראלית</w:t>
      </w:r>
      <w:r>
        <w:rPr>
          <w:rFonts w:hint="cs"/>
          <w:rtl/>
        </w:rPr>
        <w:t>:</w:t>
      </w:r>
      <w:r>
        <w:rPr>
          <w:rtl/>
        </w:rPr>
        <w:t xml:space="preserve"> </w:t>
      </w:r>
      <w:bookmarkStart w:id="12932" w:name="_ETM_Q79_186599"/>
      <w:bookmarkEnd w:id="12932"/>
      <w:r>
        <w:rPr>
          <w:rtl/>
        </w:rPr>
        <w:t>חוק סבסוד המעונות, חוק יסוד לימוד תורה, חוק הכשרות</w:t>
      </w:r>
      <w:r>
        <w:rPr>
          <w:rFonts w:hint="cs"/>
          <w:rtl/>
        </w:rPr>
        <w:t>,</w:t>
      </w:r>
      <w:r>
        <w:rPr>
          <w:rtl/>
        </w:rPr>
        <w:t xml:space="preserve"> עוד </w:t>
      </w:r>
      <w:bookmarkStart w:id="12933" w:name="_ETM_Q79_191205"/>
      <w:bookmarkEnd w:id="12933"/>
      <w:r>
        <w:rPr>
          <w:rtl/>
        </w:rPr>
        <w:t xml:space="preserve">חוקים שהם שפל ערכי ומוסרי </w:t>
      </w:r>
      <w:r>
        <w:rPr>
          <w:rFonts w:hint="cs"/>
          <w:rtl/>
        </w:rPr>
        <w:t xml:space="preserve">– </w:t>
      </w:r>
      <w:r>
        <w:rPr>
          <w:rtl/>
        </w:rPr>
        <w:t xml:space="preserve">ממשלה שאיבדה את שארית </w:t>
      </w:r>
      <w:r>
        <w:rPr>
          <w:rFonts w:hint="cs"/>
          <w:rtl/>
        </w:rPr>
        <w:t>ה</w:t>
      </w:r>
      <w:r>
        <w:rPr>
          <w:rtl/>
        </w:rPr>
        <w:t xml:space="preserve">בושה. </w:t>
      </w:r>
      <w:bookmarkStart w:id="12934" w:name="_ETM_Q79_195811"/>
      <w:bookmarkStart w:id="12935" w:name="_ETM_Q79_198840"/>
      <w:bookmarkStart w:id="12936" w:name="_ETM_Q79_198916"/>
      <w:bookmarkStart w:id="12937" w:name="_ETM_Q79_198982"/>
      <w:bookmarkStart w:id="12938" w:name="_ETM_Q79_199050"/>
      <w:bookmarkEnd w:id="12934"/>
      <w:bookmarkEnd w:id="12935"/>
      <w:bookmarkEnd w:id="12936"/>
      <w:bookmarkEnd w:id="12937"/>
      <w:bookmarkEnd w:id="12938"/>
      <w:r>
        <w:rPr>
          <w:rtl/>
        </w:rPr>
        <w:t xml:space="preserve">לצד הגדלת הנטל על משרתי הסדיר והמילואים, נתניהו מחפש כל </w:t>
      </w:r>
      <w:bookmarkStart w:id="12939" w:name="_ETM_Q79_200417"/>
      <w:bookmarkEnd w:id="12939"/>
      <w:r>
        <w:rPr>
          <w:rtl/>
        </w:rPr>
        <w:t xml:space="preserve">דרך כדי להלבין את ההשתמטות החרדית למען עוד חודש בשלטון, </w:t>
      </w:r>
      <w:bookmarkStart w:id="12940" w:name="_ETM_Q79_205023"/>
      <w:bookmarkEnd w:id="12940"/>
      <w:r>
        <w:rPr>
          <w:rtl/>
        </w:rPr>
        <w:t xml:space="preserve">ושתישרף המדינה. </w:t>
      </w:r>
      <w:bookmarkStart w:id="12941" w:name="_ETM_Q79_209790"/>
      <w:bookmarkEnd w:id="12941"/>
    </w:p>
    <w:p w:rsidR="00A0758B" w:rsidRDefault="00A0758B" w:rsidP="00077A11">
      <w:pPr>
        <w:rPr>
          <w:rtl/>
        </w:rPr>
      </w:pPr>
      <w:bookmarkStart w:id="12942" w:name="_ETM_Q79_209911"/>
      <w:bookmarkStart w:id="12943" w:name="_ETM_Q79_209969"/>
      <w:bookmarkStart w:id="12944" w:name="_ETM_Q79_210072"/>
      <w:bookmarkEnd w:id="12942"/>
      <w:bookmarkEnd w:id="12943"/>
      <w:bookmarkEnd w:id="12944"/>
    </w:p>
    <w:p w:rsidR="00A0758B" w:rsidRDefault="00A0758B" w:rsidP="00077A11">
      <w:pPr>
        <w:rPr>
          <w:rtl/>
        </w:rPr>
      </w:pPr>
      <w:bookmarkStart w:id="12945" w:name="_ETM_Q79_210118"/>
      <w:bookmarkEnd w:id="12945"/>
      <w:r>
        <w:rPr>
          <w:rtl/>
        </w:rPr>
        <w:t xml:space="preserve">אז לאחר שחוק ההשתמטות חווה פרפורי גסיסה, קם לתחייה וגוסס </w:t>
      </w:r>
      <w:bookmarkStart w:id="12946" w:name="_ETM_Q79_214736"/>
      <w:bookmarkEnd w:id="12946"/>
      <w:r>
        <w:rPr>
          <w:rtl/>
        </w:rPr>
        <w:t xml:space="preserve">שוב, </w:t>
      </w:r>
      <w:r>
        <w:rPr>
          <w:rFonts w:hint="cs"/>
          <w:rtl/>
        </w:rPr>
        <w:t>ה</w:t>
      </w:r>
      <w:r>
        <w:rPr>
          <w:rtl/>
        </w:rPr>
        <w:t>קואליציה מביאה סדרת חוקי עידוד השתמטות עוקפי גיוס</w:t>
      </w:r>
      <w:r>
        <w:rPr>
          <w:rFonts w:hint="cs"/>
          <w:rtl/>
        </w:rPr>
        <w:t>,</w:t>
      </w:r>
      <w:r>
        <w:rPr>
          <w:rtl/>
        </w:rPr>
        <w:t xml:space="preserve"> חוקים </w:t>
      </w:r>
      <w:bookmarkStart w:id="12947" w:name="_ETM_Q79_219683"/>
      <w:bookmarkEnd w:id="12947"/>
      <w:r>
        <w:rPr>
          <w:rtl/>
        </w:rPr>
        <w:t>של פטור משכול. הקונץ</w:t>
      </w:r>
      <w:r>
        <w:rPr>
          <w:rFonts w:hint="cs"/>
          <w:rtl/>
        </w:rPr>
        <w:t>-</w:t>
      </w:r>
      <w:r>
        <w:rPr>
          <w:rtl/>
        </w:rPr>
        <w:t xml:space="preserve">פטנט של נתניהו הוא לבטל בחקיקה </w:t>
      </w:r>
      <w:bookmarkStart w:id="12948" w:name="_ETM_Q79_224630"/>
      <w:bookmarkEnd w:id="12948"/>
      <w:r>
        <w:rPr>
          <w:rtl/>
        </w:rPr>
        <w:t xml:space="preserve">מופקרת את הסנקציות הכלכליות על המשתמטים. משתמטים ונהנים. אין קו </w:t>
      </w:r>
      <w:bookmarkStart w:id="12949" w:name="_ETM_Q79_229576"/>
      <w:bookmarkEnd w:id="12949"/>
      <w:r>
        <w:rPr>
          <w:rtl/>
        </w:rPr>
        <w:t xml:space="preserve">אדום, אין גבול </w:t>
      </w:r>
      <w:r>
        <w:rPr>
          <w:rFonts w:hint="cs"/>
          <w:rtl/>
        </w:rPr>
        <w:t>ל</w:t>
      </w:r>
      <w:r>
        <w:rPr>
          <w:rtl/>
        </w:rPr>
        <w:t xml:space="preserve">תחתית, אין גבול מוסרי, אין גבול ערכי </w:t>
      </w:r>
      <w:bookmarkStart w:id="12950" w:name="_ETM_Q79_234523"/>
      <w:bookmarkEnd w:id="12950"/>
      <w:r>
        <w:rPr>
          <w:rtl/>
        </w:rPr>
        <w:t xml:space="preserve">או אפילו גבול חוקי שלא יחצו. </w:t>
      </w:r>
      <w:bookmarkStart w:id="12951" w:name="_ETM_Q79_240229"/>
      <w:bookmarkEnd w:id="12951"/>
      <w:r>
        <w:rPr>
          <w:rtl/>
        </w:rPr>
        <w:t xml:space="preserve">ראינו את זה גם במינוי של פרקליטו האישי של ראש </w:t>
      </w:r>
      <w:bookmarkStart w:id="12952" w:name="_ETM_Q79_243124"/>
      <w:bookmarkEnd w:id="12952"/>
      <w:r>
        <w:rPr>
          <w:rtl/>
        </w:rPr>
        <w:t xml:space="preserve">הממשלה למבקר המדינה, וכמובן </w:t>
      </w:r>
      <w:bookmarkStart w:id="12953" w:name="_ETM_Q79_246720"/>
      <w:bookmarkEnd w:id="12953"/>
      <w:r>
        <w:rPr>
          <w:rtl/>
        </w:rPr>
        <w:t xml:space="preserve">זיהום הליך הבחירה שהתנהל כאן במשכן. </w:t>
      </w:r>
    </w:p>
    <w:p w:rsidR="00A0758B" w:rsidRDefault="00A0758B" w:rsidP="00077A11">
      <w:pPr>
        <w:rPr>
          <w:rtl/>
        </w:rPr>
      </w:pPr>
      <w:bookmarkStart w:id="12954" w:name="_ETM_Q79_251233"/>
      <w:bookmarkStart w:id="12955" w:name="_ETM_Q79_251289"/>
      <w:bookmarkStart w:id="12956" w:name="_ETM_Q79_251369"/>
      <w:bookmarkEnd w:id="12954"/>
      <w:bookmarkEnd w:id="12955"/>
      <w:bookmarkEnd w:id="12956"/>
    </w:p>
    <w:p w:rsidR="00A0758B" w:rsidRDefault="00A0758B" w:rsidP="00077A11">
      <w:pPr>
        <w:rPr>
          <w:rtl/>
        </w:rPr>
      </w:pPr>
      <w:bookmarkStart w:id="12957" w:name="_ETM_Q79_251418"/>
      <w:bookmarkEnd w:id="12957"/>
      <w:r>
        <w:rPr>
          <w:rtl/>
        </w:rPr>
        <w:t xml:space="preserve">החוקים שהקואליציה מביאה להצבעה </w:t>
      </w:r>
      <w:bookmarkStart w:id="12958" w:name="_ETM_Q79_252660"/>
      <w:bookmarkEnd w:id="12958"/>
      <w:r>
        <w:rPr>
          <w:rtl/>
        </w:rPr>
        <w:t xml:space="preserve">הם לא פחות מבגידה באמון הבוחרים שלהם. רבים מהבוחרים הם </w:t>
      </w:r>
      <w:bookmarkStart w:id="12959" w:name="_ETM_Q79_258600"/>
      <w:bookmarkEnd w:id="12959"/>
      <w:r>
        <w:rPr>
          <w:rtl/>
        </w:rPr>
        <w:t xml:space="preserve">גברים ונשים שתורמים למדינה, עובדים ומשלמים מיסים, משרתים בסדיר ובמילואים, </w:t>
      </w:r>
      <w:bookmarkStart w:id="12960" w:name="_ETM_Q79_264540"/>
      <w:bookmarkEnd w:id="12960"/>
      <w:r>
        <w:rPr>
          <w:rtl/>
        </w:rPr>
        <w:t>ובתמורה ממשלת ההפקרה משווה את זכויות הנו</w:t>
      </w:r>
      <w:r>
        <w:rPr>
          <w:rFonts w:hint="cs"/>
          <w:rtl/>
        </w:rPr>
        <w:t>שא</w:t>
      </w:r>
      <w:r>
        <w:rPr>
          <w:rtl/>
        </w:rPr>
        <w:t>ים בנטל למשתמ</w:t>
      </w:r>
      <w:bookmarkStart w:id="12961" w:name="_ETM_Q79_271097"/>
      <w:bookmarkStart w:id="12962" w:name="_ETM_Q79_271179"/>
      <w:bookmarkEnd w:id="12961"/>
      <w:bookmarkEnd w:id="12962"/>
      <w:r>
        <w:rPr>
          <w:rFonts w:hint="cs"/>
          <w:rtl/>
        </w:rPr>
        <w:t>ט</w:t>
      </w:r>
      <w:r>
        <w:rPr>
          <w:rtl/>
        </w:rPr>
        <w:t>ים החרדים</w:t>
      </w:r>
      <w:r>
        <w:rPr>
          <w:rFonts w:hint="cs"/>
          <w:rtl/>
        </w:rPr>
        <w:t>;</w:t>
      </w:r>
      <w:r>
        <w:rPr>
          <w:rtl/>
        </w:rPr>
        <w:t xml:space="preserve"> </w:t>
      </w:r>
      <w:bookmarkStart w:id="12963" w:name="_ETM_Q79_270830"/>
      <w:bookmarkEnd w:id="12963"/>
      <w:r>
        <w:rPr>
          <w:rtl/>
        </w:rPr>
        <w:t>מזלזלת בכבודם של 956 חיילים חללים</w:t>
      </w:r>
      <w:r>
        <w:rPr>
          <w:rFonts w:hint="cs"/>
          <w:rtl/>
        </w:rPr>
        <w:t>,</w:t>
      </w:r>
      <w:r>
        <w:rPr>
          <w:rtl/>
        </w:rPr>
        <w:t xml:space="preserve"> בכבוד המשפחות השכולות ועשרות</w:t>
      </w:r>
      <w:bookmarkStart w:id="12964" w:name="_ETM_Q79_276479"/>
      <w:bookmarkEnd w:id="12964"/>
      <w:r>
        <w:rPr>
          <w:rFonts w:hint="cs"/>
          <w:rtl/>
        </w:rPr>
        <w:t>-</w:t>
      </w:r>
      <w:r>
        <w:rPr>
          <w:rtl/>
        </w:rPr>
        <w:t>אלפי הפצועים בגופם ובנפשם</w:t>
      </w:r>
      <w:r>
        <w:rPr>
          <w:rFonts w:hint="cs"/>
          <w:rtl/>
        </w:rPr>
        <w:t>.</w:t>
      </w:r>
      <w:r>
        <w:rPr>
          <w:rtl/>
        </w:rPr>
        <w:t xml:space="preserve"> </w:t>
      </w:r>
      <w:bookmarkStart w:id="12965" w:name="_ETM_Q79_282309"/>
      <w:bookmarkEnd w:id="12965"/>
      <w:r>
        <w:rPr>
          <w:rtl/>
        </w:rPr>
        <w:t xml:space="preserve">ממשלה שהופכת את לימוד התורה לתחליף שווה ערך להגנה על </w:t>
      </w:r>
      <w:bookmarkStart w:id="12966" w:name="_ETM_Q79_287665"/>
      <w:bookmarkEnd w:id="12966"/>
      <w:r>
        <w:rPr>
          <w:rtl/>
        </w:rPr>
        <w:t>המולדת</w:t>
      </w:r>
      <w:r>
        <w:rPr>
          <w:rFonts w:hint="cs"/>
          <w:rtl/>
        </w:rPr>
        <w:t>;</w:t>
      </w:r>
      <w:r>
        <w:rPr>
          <w:rtl/>
        </w:rPr>
        <w:t xml:space="preserve"> ממשלה שמשווה לומדים בבית מדרש ללוחמים בשדה הקרב </w:t>
      </w:r>
      <w:r>
        <w:rPr>
          <w:rFonts w:hint="cs"/>
          <w:rtl/>
        </w:rPr>
        <w:t xml:space="preserve">– </w:t>
      </w:r>
      <w:r>
        <w:rPr>
          <w:rtl/>
        </w:rPr>
        <w:t xml:space="preserve">מה </w:t>
      </w:r>
      <w:bookmarkStart w:id="12967" w:name="_ETM_Q79_293021"/>
      <w:bookmarkEnd w:id="12967"/>
      <w:r>
        <w:rPr>
          <w:rtl/>
        </w:rPr>
        <w:t>זה</w:t>
      </w:r>
      <w:r>
        <w:rPr>
          <w:rFonts w:hint="cs"/>
          <w:rtl/>
        </w:rPr>
        <w:t>,</w:t>
      </w:r>
      <w:r>
        <w:rPr>
          <w:rtl/>
        </w:rPr>
        <w:t xml:space="preserve"> אם לא ביזוי התורה? מה המסר שהממשלה הזו והקואליציה </w:t>
      </w:r>
      <w:bookmarkStart w:id="12968" w:name="_ETM_Q79_298377"/>
      <w:bookmarkEnd w:id="12968"/>
      <w:r>
        <w:rPr>
          <w:rtl/>
        </w:rPr>
        <w:t xml:space="preserve">הזו מעבירים לחיילות ולחיילים? מה המסר לציבור גדול שגם לומד </w:t>
      </w:r>
      <w:bookmarkStart w:id="12969" w:name="_ETM_Q79_303733"/>
      <w:bookmarkEnd w:id="12969"/>
      <w:r>
        <w:rPr>
          <w:rtl/>
        </w:rPr>
        <w:t xml:space="preserve">תורה וגם משרת בצבא? </w:t>
      </w:r>
    </w:p>
    <w:p w:rsidR="00A0758B" w:rsidRDefault="00A0758B" w:rsidP="00077A11">
      <w:pPr>
        <w:rPr>
          <w:rtl/>
        </w:rPr>
      </w:pPr>
      <w:bookmarkStart w:id="12970" w:name="_ETM_Q79_309485"/>
      <w:bookmarkStart w:id="12971" w:name="_ETM_Q79_309551"/>
      <w:bookmarkEnd w:id="12970"/>
      <w:bookmarkEnd w:id="12971"/>
    </w:p>
    <w:p w:rsidR="00A0758B" w:rsidRDefault="00A0758B" w:rsidP="00077A11">
      <w:pPr>
        <w:rPr>
          <w:rtl/>
        </w:rPr>
      </w:pPr>
      <w:bookmarkStart w:id="12972" w:name="_ETM_Q79_309662"/>
      <w:bookmarkStart w:id="12973" w:name="_ETM_Q79_309707"/>
      <w:bookmarkEnd w:id="12972"/>
      <w:bookmarkEnd w:id="12973"/>
      <w:r>
        <w:rPr>
          <w:rtl/>
        </w:rPr>
        <w:t>הממשלה הזו בהתנהלותה אחראי</w:t>
      </w:r>
      <w:r>
        <w:rPr>
          <w:rFonts w:hint="cs"/>
          <w:rtl/>
        </w:rPr>
        <w:t>ת</w:t>
      </w:r>
      <w:r>
        <w:rPr>
          <w:rtl/>
        </w:rPr>
        <w:t xml:space="preserve"> </w:t>
      </w:r>
      <w:bookmarkStart w:id="12974" w:name="_ETM_Q79_309100"/>
      <w:bookmarkEnd w:id="12974"/>
      <w:r>
        <w:rPr>
          <w:rtl/>
        </w:rPr>
        <w:t>לכך שבשבועות האחרונים אנחנו עדים להחרפה מסוכנת באלימות החרדים</w:t>
      </w:r>
      <w:r>
        <w:rPr>
          <w:rFonts w:hint="cs"/>
          <w:rtl/>
        </w:rPr>
        <w:t>.</w:t>
      </w:r>
      <w:r>
        <w:rPr>
          <w:rtl/>
        </w:rPr>
        <w:t xml:space="preserve"> לינץ' </w:t>
      </w:r>
      <w:bookmarkStart w:id="12975" w:name="_ETM_Q79_313564"/>
      <w:bookmarkEnd w:id="12975"/>
      <w:r>
        <w:rPr>
          <w:rtl/>
        </w:rPr>
        <w:t xml:space="preserve">על ביתו של סגן נשיא בית המשפט העליון השופט סולברג, </w:t>
      </w:r>
      <w:bookmarkStart w:id="12976" w:name="_ETM_Q79_318029"/>
      <w:bookmarkEnd w:id="12976"/>
      <w:r>
        <w:rPr>
          <w:rtl/>
        </w:rPr>
        <w:t>פריצה לתחנות משטרה ולבתים של קציני צבא ומשטרה, השח</w:t>
      </w:r>
      <w:r>
        <w:rPr>
          <w:rFonts w:hint="cs"/>
          <w:rtl/>
        </w:rPr>
        <w:t>ת</w:t>
      </w:r>
      <w:r>
        <w:rPr>
          <w:rtl/>
        </w:rPr>
        <w:t xml:space="preserve">ת תשתיות </w:t>
      </w:r>
      <w:bookmarkStart w:id="12977" w:name="_ETM_Q79_322494"/>
      <w:bookmarkEnd w:id="12977"/>
      <w:r>
        <w:rPr>
          <w:rtl/>
        </w:rPr>
        <w:t xml:space="preserve">הרכבת הקלה בירושלים, ניסיונות אלימים לשחרר עצורים </w:t>
      </w:r>
      <w:r>
        <w:rPr>
          <w:rFonts w:hint="cs"/>
          <w:rtl/>
        </w:rPr>
        <w:t xml:space="preserve">– </w:t>
      </w:r>
      <w:r>
        <w:rPr>
          <w:rtl/>
        </w:rPr>
        <w:t xml:space="preserve">כל אלה נעשים </w:t>
      </w:r>
      <w:bookmarkStart w:id="12978" w:name="_ETM_Q79_326959"/>
      <w:bookmarkEnd w:id="12978"/>
      <w:r>
        <w:rPr>
          <w:rtl/>
        </w:rPr>
        <w:t>על ידי מי שמבינים</w:t>
      </w:r>
      <w:r>
        <w:rPr>
          <w:rFonts w:hint="cs"/>
          <w:rtl/>
        </w:rPr>
        <w:t>,</w:t>
      </w:r>
      <w:r>
        <w:rPr>
          <w:rtl/>
        </w:rPr>
        <w:t xml:space="preserve"> שיש להם פטור ור</w:t>
      </w:r>
      <w:r>
        <w:rPr>
          <w:rFonts w:hint="cs"/>
          <w:rtl/>
        </w:rPr>
        <w:t>י</w:t>
      </w:r>
      <w:r>
        <w:rPr>
          <w:rtl/>
        </w:rPr>
        <w:t xml:space="preserve">שיון לנהוג באלימות </w:t>
      </w:r>
      <w:bookmarkStart w:id="12979" w:name="_ETM_Q79_331424"/>
      <w:bookmarkEnd w:id="12979"/>
      <w:r>
        <w:rPr>
          <w:rtl/>
        </w:rPr>
        <w:t xml:space="preserve">ובריונות. </w:t>
      </w:r>
      <w:bookmarkStart w:id="12980" w:name="_ETM_Q79_336100"/>
      <w:bookmarkEnd w:id="12980"/>
      <w:r>
        <w:rPr>
          <w:rtl/>
        </w:rPr>
        <w:t xml:space="preserve">מבינים שגם אם </w:t>
      </w:r>
      <w:r>
        <w:rPr>
          <w:rFonts w:hint="cs"/>
          <w:rtl/>
        </w:rPr>
        <w:t>י</w:t>
      </w:r>
      <w:r>
        <w:rPr>
          <w:rtl/>
        </w:rPr>
        <w:t xml:space="preserve">יעצרו, סביר שמהר מאוד ישוחררו, כי יש </w:t>
      </w:r>
      <w:bookmarkStart w:id="12981" w:name="_ETM_Q79_341069"/>
      <w:bookmarkEnd w:id="12981"/>
      <w:r>
        <w:rPr>
          <w:rtl/>
        </w:rPr>
        <w:t xml:space="preserve">קואליציה שמעודדת ומתדלקת את האנרכיה, והצעות החוק הללו שלכם ממשיכות </w:t>
      </w:r>
      <w:bookmarkStart w:id="12982" w:name="_ETM_Q79_346039"/>
      <w:bookmarkEnd w:id="12982"/>
      <w:r>
        <w:rPr>
          <w:rtl/>
        </w:rPr>
        <w:t>ומעודדות אנרכיה</w:t>
      </w:r>
      <w:r>
        <w:rPr>
          <w:rFonts w:hint="cs"/>
          <w:rtl/>
        </w:rPr>
        <w:t>,</w:t>
      </w:r>
      <w:r>
        <w:rPr>
          <w:rtl/>
        </w:rPr>
        <w:t xml:space="preserve"> ופשוט יורקות בפרצופם של המשרתים והמשרתות. </w:t>
      </w:r>
      <w:bookmarkStart w:id="12983" w:name="_ETM_Q79_352967"/>
      <w:bookmarkStart w:id="12984" w:name="_ETM_Q79_353037"/>
      <w:bookmarkStart w:id="12985" w:name="_ETM_Q79_353108"/>
      <w:bookmarkStart w:id="12986" w:name="_ETM_Q79_353167"/>
      <w:bookmarkEnd w:id="12983"/>
      <w:bookmarkEnd w:id="12984"/>
      <w:bookmarkEnd w:id="12985"/>
      <w:bookmarkEnd w:id="12986"/>
      <w:r>
        <w:rPr>
          <w:rtl/>
        </w:rPr>
        <w:t xml:space="preserve">אבל </w:t>
      </w:r>
      <w:r>
        <w:rPr>
          <w:rFonts w:hint="cs"/>
          <w:rtl/>
        </w:rPr>
        <w:t>א</w:t>
      </w:r>
      <w:r>
        <w:rPr>
          <w:rtl/>
        </w:rPr>
        <w:t xml:space="preserve">ל </w:t>
      </w:r>
      <w:bookmarkStart w:id="12987" w:name="_ETM_Q79_351009"/>
      <w:bookmarkEnd w:id="12987"/>
      <w:r>
        <w:rPr>
          <w:rtl/>
        </w:rPr>
        <w:t>ייאוש</w:t>
      </w:r>
      <w:r>
        <w:rPr>
          <w:rFonts w:hint="cs"/>
          <w:rtl/>
        </w:rPr>
        <w:t>.</w:t>
      </w:r>
      <w:r>
        <w:rPr>
          <w:rtl/>
        </w:rPr>
        <w:t xml:space="preserve"> עוד מעט בחירות</w:t>
      </w:r>
      <w:r>
        <w:rPr>
          <w:rFonts w:hint="cs"/>
          <w:rtl/>
        </w:rPr>
        <w:t>.</w:t>
      </w:r>
      <w:r>
        <w:rPr>
          <w:rtl/>
        </w:rPr>
        <w:t xml:space="preserve"> נחליף את ההנהגה</w:t>
      </w:r>
      <w:r>
        <w:rPr>
          <w:rFonts w:hint="cs"/>
          <w:rtl/>
        </w:rPr>
        <w:t>.</w:t>
      </w:r>
      <w:r>
        <w:rPr>
          <w:rtl/>
        </w:rPr>
        <w:t xml:space="preserve"> אנחנו נתקן, נביא </w:t>
      </w:r>
      <w:bookmarkStart w:id="12988" w:name="_ETM_Q79_355979"/>
      <w:bookmarkEnd w:id="12988"/>
      <w:r>
        <w:rPr>
          <w:rtl/>
        </w:rPr>
        <w:t>שינוי וריפוי</w:t>
      </w:r>
      <w:r>
        <w:rPr>
          <w:rFonts w:hint="cs"/>
          <w:rtl/>
        </w:rPr>
        <w:t>.</w:t>
      </w:r>
      <w:r>
        <w:rPr>
          <w:rtl/>
        </w:rPr>
        <w:t xml:space="preserve"> אזרחי ישראל</w:t>
      </w:r>
      <w:r>
        <w:rPr>
          <w:rFonts w:hint="cs"/>
          <w:rtl/>
        </w:rPr>
        <w:t xml:space="preserve">, </w:t>
      </w:r>
      <w:r>
        <w:rPr>
          <w:rtl/>
        </w:rPr>
        <w:t>עזרה בדרך</w:t>
      </w:r>
      <w:r>
        <w:rPr>
          <w:rFonts w:hint="cs"/>
          <w:rtl/>
        </w:rPr>
        <w:t>.</w:t>
      </w:r>
      <w:r>
        <w:t xml:space="preserve">help is on its </w:t>
      </w:r>
      <w:bookmarkStart w:id="12989" w:name="_ETM_Q79_360949"/>
      <w:bookmarkEnd w:id="12989"/>
      <w:r>
        <w:t xml:space="preserve">way </w:t>
      </w:r>
      <w:bookmarkStart w:id="12990" w:name="_ETM_Q79_366589"/>
      <w:bookmarkEnd w:id="12990"/>
      <w:r>
        <w:rPr>
          <w:rFonts w:hint="cs"/>
          <w:rtl/>
        </w:rPr>
        <w:t xml:space="preserve">. </w:t>
      </w:r>
    </w:p>
    <w:p w:rsidR="00A0758B" w:rsidRDefault="00A0758B" w:rsidP="00077A11">
      <w:pPr>
        <w:rPr>
          <w:rtl/>
        </w:rPr>
      </w:pPr>
    </w:p>
    <w:p w:rsidR="00A0758B" w:rsidRDefault="00A0758B" w:rsidP="001F4DC4">
      <w:pPr>
        <w:rPr>
          <w:rtl/>
        </w:rPr>
      </w:pPr>
      <w:r>
        <w:rPr>
          <w:rtl/>
        </w:rPr>
        <w:t xml:space="preserve">אני רוצה לנצל עוד את כמה דקות שנותרו לי, אדוני </w:t>
      </w:r>
      <w:bookmarkStart w:id="12991" w:name="_ETM_Q79_371029"/>
      <w:bookmarkEnd w:id="12991"/>
      <w:r w:rsidR="001F4DC4">
        <w:rPr>
          <w:rFonts w:hint="cs"/>
          <w:rtl/>
        </w:rPr>
        <w:t>ה</w:t>
      </w:r>
      <w:r>
        <w:rPr>
          <w:rtl/>
        </w:rPr>
        <w:t>יושב</w:t>
      </w:r>
      <w:r>
        <w:rPr>
          <w:rFonts w:hint="cs"/>
          <w:rtl/>
        </w:rPr>
        <w:t>-</w:t>
      </w:r>
      <w:r w:rsidR="001F4DC4">
        <w:rPr>
          <w:rFonts w:hint="cs"/>
          <w:rtl/>
        </w:rPr>
        <w:t>ר</w:t>
      </w:r>
      <w:r>
        <w:rPr>
          <w:rtl/>
        </w:rPr>
        <w:t xml:space="preserve">אש, לדבר על החוק, חוק לתיקון פקודת המשטרה. אז </w:t>
      </w:r>
      <w:bookmarkStart w:id="12992" w:name="_ETM_Q79_375469"/>
      <w:bookmarkEnd w:id="12992"/>
      <w:r>
        <w:rPr>
          <w:rtl/>
        </w:rPr>
        <w:t>יש לי דבר אחד לומר לכם, חברי הקואליציה</w:t>
      </w:r>
      <w:r>
        <w:rPr>
          <w:rFonts w:hint="cs"/>
          <w:rtl/>
        </w:rPr>
        <w:t>.</w:t>
      </w:r>
      <w:r>
        <w:rPr>
          <w:rtl/>
        </w:rPr>
        <w:t xml:space="preserve"> אתם פשוט </w:t>
      </w:r>
      <w:bookmarkStart w:id="12993" w:name="_ETM_Q79_379909"/>
      <w:bookmarkEnd w:id="12993"/>
      <w:r>
        <w:rPr>
          <w:rtl/>
        </w:rPr>
        <w:t>מפחדים</w:t>
      </w:r>
      <w:r>
        <w:rPr>
          <w:rFonts w:hint="cs"/>
          <w:rtl/>
        </w:rPr>
        <w:t>.</w:t>
      </w:r>
      <w:r>
        <w:rPr>
          <w:rtl/>
        </w:rPr>
        <w:t xml:space="preserve"> מפחדים מהחוק, מפחדים מאכיפת החוק</w:t>
      </w:r>
      <w:r>
        <w:rPr>
          <w:rFonts w:hint="cs"/>
          <w:rtl/>
        </w:rPr>
        <w:t>,</w:t>
      </w:r>
      <w:r>
        <w:rPr>
          <w:rtl/>
        </w:rPr>
        <w:t xml:space="preserve"> ממש כמו עבריינים. עמוק </w:t>
      </w:r>
      <w:bookmarkStart w:id="12994" w:name="_ETM_Q79_384349"/>
      <w:bookmarkEnd w:id="12994"/>
      <w:r>
        <w:rPr>
          <w:rtl/>
        </w:rPr>
        <w:t>בפנים אתם יודעים את זה</w:t>
      </w:r>
      <w:r>
        <w:rPr>
          <w:rFonts w:hint="cs"/>
          <w:rtl/>
        </w:rPr>
        <w:t>.</w:t>
      </w:r>
      <w:r>
        <w:rPr>
          <w:rtl/>
        </w:rPr>
        <w:t xml:space="preserve"> יודעים שאתם מפחדים</w:t>
      </w:r>
      <w:r>
        <w:rPr>
          <w:rFonts w:hint="cs"/>
          <w:rtl/>
        </w:rPr>
        <w:t>,</w:t>
      </w:r>
      <w:r>
        <w:rPr>
          <w:rtl/>
        </w:rPr>
        <w:t xml:space="preserve"> ושזו הסיבה </w:t>
      </w:r>
      <w:bookmarkStart w:id="12995" w:name="_ETM_Q79_388788"/>
      <w:bookmarkEnd w:id="12995"/>
      <w:r>
        <w:rPr>
          <w:rtl/>
        </w:rPr>
        <w:t>שאתם במהלכו של מסע הרס של שלטון החוק וש</w:t>
      </w:r>
      <w:r>
        <w:rPr>
          <w:rFonts w:hint="cs"/>
          <w:rtl/>
        </w:rPr>
        <w:t>ל</w:t>
      </w:r>
      <w:r>
        <w:rPr>
          <w:rtl/>
        </w:rPr>
        <w:t xml:space="preserve"> </w:t>
      </w:r>
      <w:bookmarkStart w:id="12996" w:name="_ETM_Q79_393240"/>
      <w:bookmarkEnd w:id="12996"/>
      <w:r>
        <w:rPr>
          <w:rtl/>
        </w:rPr>
        <w:t>גופי האכיפה. במקום לחזק את מח</w:t>
      </w:r>
      <w:r>
        <w:rPr>
          <w:rFonts w:hint="cs"/>
          <w:rtl/>
        </w:rPr>
        <w:t>"</w:t>
      </w:r>
      <w:r>
        <w:rPr>
          <w:rtl/>
        </w:rPr>
        <w:t xml:space="preserve">ש ואת עצמאותה, אתם מבקשים </w:t>
      </w:r>
      <w:bookmarkStart w:id="12997" w:name="_ETM_Q79_398319"/>
      <w:bookmarkEnd w:id="12997"/>
      <w:r>
        <w:rPr>
          <w:rtl/>
        </w:rPr>
        <w:t>להחליש אותה, להכפיף את מח</w:t>
      </w:r>
      <w:r>
        <w:rPr>
          <w:rFonts w:hint="cs"/>
          <w:rtl/>
        </w:rPr>
        <w:t>"</w:t>
      </w:r>
      <w:r>
        <w:rPr>
          <w:rtl/>
        </w:rPr>
        <w:t>ש למרותכם</w:t>
      </w:r>
      <w:r>
        <w:rPr>
          <w:rFonts w:hint="cs"/>
          <w:rtl/>
        </w:rPr>
        <w:t>;</w:t>
      </w:r>
      <w:r>
        <w:rPr>
          <w:rtl/>
        </w:rPr>
        <w:t xml:space="preserve"> להכניס שיקולים </w:t>
      </w:r>
      <w:bookmarkStart w:id="12998" w:name="_ETM_Q79_403399"/>
      <w:bookmarkEnd w:id="12998"/>
      <w:r>
        <w:rPr>
          <w:rtl/>
        </w:rPr>
        <w:t>פוליטיים למקומות שבהם צריכים לפעול אך ורק שיקולים מקצועיים</w:t>
      </w:r>
      <w:r>
        <w:rPr>
          <w:rFonts w:hint="cs"/>
          <w:rtl/>
        </w:rPr>
        <w:t>;</w:t>
      </w:r>
      <w:r>
        <w:rPr>
          <w:rtl/>
        </w:rPr>
        <w:t xml:space="preserve"> </w:t>
      </w:r>
      <w:bookmarkStart w:id="12999" w:name="_ETM_Q79_409020"/>
      <w:bookmarkEnd w:id="12999"/>
      <w:r>
        <w:rPr>
          <w:rtl/>
        </w:rPr>
        <w:t>להפוך את מנהל מח</w:t>
      </w:r>
      <w:r>
        <w:rPr>
          <w:rFonts w:hint="cs"/>
          <w:rtl/>
        </w:rPr>
        <w:t>"</w:t>
      </w:r>
      <w:r>
        <w:rPr>
          <w:rtl/>
        </w:rPr>
        <w:t>ש למשרת אמון שניתן יהיה להדיחו בקלות</w:t>
      </w:r>
      <w:r>
        <w:rPr>
          <w:rFonts w:hint="cs"/>
          <w:rtl/>
        </w:rPr>
        <w:t>,</w:t>
      </w:r>
      <w:r>
        <w:rPr>
          <w:rtl/>
        </w:rPr>
        <w:t xml:space="preserve"> </w:t>
      </w:r>
      <w:bookmarkStart w:id="13000" w:name="_ETM_Q79_413380"/>
      <w:bookmarkEnd w:id="13000"/>
      <w:r>
        <w:rPr>
          <w:rtl/>
        </w:rPr>
        <w:t>ובכך לשמור שלא יפעל או תפעל בניגוד לרצון הממשלה</w:t>
      </w:r>
      <w:r>
        <w:rPr>
          <w:rFonts w:hint="cs"/>
          <w:rtl/>
        </w:rPr>
        <w:t>.</w:t>
      </w:r>
      <w:bookmarkStart w:id="13001" w:name="_ETM_Q79_419984"/>
      <w:bookmarkStart w:id="13002" w:name="_ETM_Q79_420060"/>
      <w:bookmarkStart w:id="13003" w:name="_ETM_Q79_420157"/>
      <w:bookmarkStart w:id="13004" w:name="_ETM_Q79_420225"/>
      <w:bookmarkEnd w:id="13001"/>
      <w:bookmarkEnd w:id="13002"/>
      <w:bookmarkEnd w:id="13003"/>
      <w:bookmarkEnd w:id="13004"/>
      <w:r>
        <w:rPr>
          <w:rFonts w:hint="cs"/>
          <w:rtl/>
        </w:rPr>
        <w:t xml:space="preserve"> </w:t>
      </w:r>
      <w:r>
        <w:rPr>
          <w:rtl/>
        </w:rPr>
        <w:t xml:space="preserve"> </w:t>
      </w:r>
      <w:bookmarkStart w:id="13005" w:name="_ETM_Q79_418559"/>
      <w:bookmarkEnd w:id="13005"/>
      <w:r>
        <w:rPr>
          <w:rtl/>
        </w:rPr>
        <w:t>ומתי סוף</w:t>
      </w:r>
      <w:r>
        <w:rPr>
          <w:rFonts w:hint="cs"/>
          <w:rtl/>
        </w:rPr>
        <w:t>-</w:t>
      </w:r>
      <w:r>
        <w:rPr>
          <w:rtl/>
        </w:rPr>
        <w:t>סוף תו</w:t>
      </w:r>
      <w:r>
        <w:rPr>
          <w:rFonts w:hint="cs"/>
          <w:rtl/>
        </w:rPr>
        <w:t>א</w:t>
      </w:r>
      <w:r>
        <w:rPr>
          <w:rtl/>
        </w:rPr>
        <w:t>ילו למנות למח</w:t>
      </w:r>
      <w:r>
        <w:rPr>
          <w:rFonts w:hint="cs"/>
          <w:rtl/>
        </w:rPr>
        <w:t>"</w:t>
      </w:r>
      <w:r>
        <w:rPr>
          <w:rtl/>
        </w:rPr>
        <w:t xml:space="preserve">ש מנהל? כי כמו שלשר </w:t>
      </w:r>
      <w:bookmarkStart w:id="13006" w:name="_ETM_Q79_423159"/>
      <w:bookmarkEnd w:id="13006"/>
      <w:r>
        <w:rPr>
          <w:rtl/>
        </w:rPr>
        <w:t xml:space="preserve">לוין לא אכפת שאין שופטים, גם לא אכפת לו שכבר </w:t>
      </w:r>
      <w:bookmarkStart w:id="13007" w:name="_ETM_Q79_427759"/>
      <w:bookmarkEnd w:id="13007"/>
      <w:r>
        <w:rPr>
          <w:rtl/>
        </w:rPr>
        <w:t>כמה חודשים אין מנהל למח</w:t>
      </w:r>
      <w:r>
        <w:rPr>
          <w:rFonts w:hint="cs"/>
          <w:rtl/>
        </w:rPr>
        <w:t>"</w:t>
      </w:r>
      <w:r>
        <w:rPr>
          <w:rtl/>
        </w:rPr>
        <w:t xml:space="preserve">ש. אתם אוהבים את </w:t>
      </w:r>
      <w:r>
        <w:rPr>
          <w:rFonts w:hint="cs"/>
          <w:rtl/>
        </w:rPr>
        <w:t>או</w:t>
      </w:r>
      <w:r>
        <w:rPr>
          <w:rtl/>
        </w:rPr>
        <w:t xml:space="preserve">כפי החוק </w:t>
      </w:r>
      <w:bookmarkStart w:id="13008" w:name="_ETM_Q79_432359"/>
      <w:bookmarkEnd w:id="13008"/>
      <w:r>
        <w:rPr>
          <w:rtl/>
        </w:rPr>
        <w:t>שלכם מוחלשים. מעדיפים ממלאי מקום שנתונים לחסדי השר הממנה</w:t>
      </w:r>
      <w:r>
        <w:rPr>
          <w:rFonts w:hint="cs"/>
          <w:rtl/>
        </w:rPr>
        <w:t>.</w:t>
      </w:r>
    </w:p>
    <w:p w:rsidR="00A0758B" w:rsidRDefault="00A0758B" w:rsidP="00077A11">
      <w:pPr>
        <w:rPr>
          <w:rtl/>
        </w:rPr>
      </w:pPr>
      <w:bookmarkStart w:id="13009" w:name="_ETM_Q79_438817"/>
      <w:bookmarkStart w:id="13010" w:name="_ETM_Q79_438877"/>
      <w:bookmarkEnd w:id="13009"/>
      <w:bookmarkEnd w:id="13010"/>
    </w:p>
    <w:p w:rsidR="00A0758B" w:rsidRDefault="00A0758B" w:rsidP="00077A11">
      <w:pPr>
        <w:rPr>
          <w:rtl/>
        </w:rPr>
      </w:pPr>
      <w:bookmarkStart w:id="13011" w:name="_ETM_Q79_438976"/>
      <w:bookmarkStart w:id="13012" w:name="_ETM_Q79_439034"/>
      <w:bookmarkEnd w:id="13011"/>
      <w:bookmarkEnd w:id="13012"/>
      <w:r>
        <w:rPr>
          <w:rtl/>
        </w:rPr>
        <w:t xml:space="preserve"> </w:t>
      </w:r>
      <w:bookmarkStart w:id="13013" w:name="_ETM_Q79_437309"/>
      <w:bookmarkEnd w:id="13013"/>
      <w:r>
        <w:rPr>
          <w:rtl/>
        </w:rPr>
        <w:t xml:space="preserve">היה צריך להיות הפוך. כשרוח השר העבריין חודרת למשטרה, צריך </w:t>
      </w:r>
      <w:bookmarkStart w:id="13014" w:name="_ETM_Q79_441299"/>
      <w:bookmarkEnd w:id="13014"/>
      <w:r>
        <w:rPr>
          <w:rtl/>
        </w:rPr>
        <w:t>דווקא מח</w:t>
      </w:r>
      <w:r>
        <w:rPr>
          <w:rFonts w:hint="cs"/>
          <w:rtl/>
        </w:rPr>
        <w:t>"</w:t>
      </w:r>
      <w:r>
        <w:rPr>
          <w:rtl/>
        </w:rPr>
        <w:t>ש חזקה</w:t>
      </w:r>
      <w:r>
        <w:rPr>
          <w:rFonts w:hint="cs"/>
          <w:rtl/>
        </w:rPr>
        <w:t>,</w:t>
      </w:r>
      <w:r>
        <w:rPr>
          <w:rtl/>
        </w:rPr>
        <w:t xml:space="preserve"> שתדאג לשמור על זכויות אזרחי המדינה מול </w:t>
      </w:r>
      <w:bookmarkStart w:id="13015" w:name="_ETM_Q79_445289"/>
      <w:bookmarkEnd w:id="13015"/>
      <w:r>
        <w:rPr>
          <w:rtl/>
        </w:rPr>
        <w:t>מפקדי משטרה</w:t>
      </w:r>
      <w:r>
        <w:rPr>
          <w:rFonts w:hint="cs"/>
          <w:rtl/>
        </w:rPr>
        <w:t>,</w:t>
      </w:r>
      <w:r>
        <w:rPr>
          <w:rtl/>
        </w:rPr>
        <w:t xml:space="preserve"> שלעיתים </w:t>
      </w:r>
      <w:bookmarkStart w:id="13016" w:name="_ETM_Q79_450130"/>
      <w:bookmarkEnd w:id="13016"/>
      <w:r>
        <w:rPr>
          <w:rtl/>
        </w:rPr>
        <w:t xml:space="preserve">שוכחים שהם משרתים את הציבור ולא את הקידום של עצמם </w:t>
      </w:r>
      <w:bookmarkStart w:id="13017" w:name="_ETM_Q79_454812"/>
      <w:bookmarkEnd w:id="13017"/>
      <w:r>
        <w:rPr>
          <w:rtl/>
        </w:rPr>
        <w:t>בידי שר עבריין ותומך טרור. אבל האזרחים לא מעניינים אתכם</w:t>
      </w:r>
      <w:r>
        <w:rPr>
          <w:rFonts w:hint="cs"/>
          <w:rtl/>
        </w:rPr>
        <w:t>.</w:t>
      </w:r>
      <w:r>
        <w:rPr>
          <w:rtl/>
        </w:rPr>
        <w:t xml:space="preserve"> </w:t>
      </w:r>
      <w:bookmarkStart w:id="13018" w:name="_ETM_Q79_459494"/>
      <w:bookmarkEnd w:id="13018"/>
      <w:r>
        <w:rPr>
          <w:rtl/>
        </w:rPr>
        <w:t>אתם רוצים משטרה מטעם</w:t>
      </w:r>
      <w:r>
        <w:rPr>
          <w:rFonts w:hint="cs"/>
          <w:rtl/>
        </w:rPr>
        <w:t>,</w:t>
      </w:r>
      <w:r>
        <w:rPr>
          <w:rtl/>
        </w:rPr>
        <w:t xml:space="preserve"> משטרה שתפעל נגד מתנגדים פוליטיים, ולא </w:t>
      </w:r>
      <w:bookmarkStart w:id="13019" w:name="_ETM_Q79_464176"/>
      <w:bookmarkEnd w:id="13019"/>
      <w:r>
        <w:rPr>
          <w:rtl/>
        </w:rPr>
        <w:t>רוצים שמישהו במח</w:t>
      </w:r>
      <w:r>
        <w:rPr>
          <w:rFonts w:hint="cs"/>
          <w:rtl/>
        </w:rPr>
        <w:t>"</w:t>
      </w:r>
      <w:r>
        <w:rPr>
          <w:rtl/>
        </w:rPr>
        <w:t xml:space="preserve">ש עם יותר מדי מוטיבציה לעשות טוב יפריע </w:t>
      </w:r>
      <w:bookmarkStart w:id="13020" w:name="_ETM_Q79_468858"/>
      <w:bookmarkEnd w:id="13020"/>
      <w:r>
        <w:rPr>
          <w:rtl/>
        </w:rPr>
        <w:t xml:space="preserve">לכם לעשות רע. </w:t>
      </w:r>
    </w:p>
    <w:p w:rsidR="00A0758B" w:rsidRDefault="00A0758B" w:rsidP="00077A11">
      <w:pPr>
        <w:rPr>
          <w:rtl/>
        </w:rPr>
      </w:pPr>
      <w:bookmarkStart w:id="13021" w:name="_ETM_Q79_473010"/>
      <w:bookmarkStart w:id="13022" w:name="_ETM_Q79_473063"/>
      <w:bookmarkEnd w:id="13021"/>
      <w:bookmarkEnd w:id="13022"/>
    </w:p>
    <w:p w:rsidR="00A0758B" w:rsidRDefault="00A0758B" w:rsidP="00077A11">
      <w:pPr>
        <w:rPr>
          <w:rtl/>
        </w:rPr>
      </w:pPr>
      <w:bookmarkStart w:id="13023" w:name="_ETM_Q79_473165"/>
      <w:bookmarkStart w:id="13024" w:name="_ETM_Q79_473220"/>
      <w:bookmarkEnd w:id="13023"/>
      <w:bookmarkEnd w:id="13024"/>
      <w:r>
        <w:rPr>
          <w:rtl/>
        </w:rPr>
        <w:t>הצעת החוק הזו אינה עומדת בפני עצמה</w:t>
      </w:r>
      <w:r>
        <w:rPr>
          <w:rFonts w:hint="cs"/>
          <w:rtl/>
        </w:rPr>
        <w:t>.</w:t>
      </w:r>
      <w:r>
        <w:rPr>
          <w:rtl/>
        </w:rPr>
        <w:t xml:space="preserve"> </w:t>
      </w:r>
      <w:bookmarkStart w:id="13025" w:name="_ETM_Q79_473988"/>
      <w:bookmarkEnd w:id="13025"/>
      <w:r>
        <w:rPr>
          <w:rtl/>
        </w:rPr>
        <w:t xml:space="preserve">היא משתלבת במגמה רחבה ומדאיגה של פגיעה בעצמאות מערכת אכיפת </w:t>
      </w:r>
      <w:bookmarkStart w:id="13026" w:name="_ETM_Q79_479292"/>
      <w:bookmarkEnd w:id="13026"/>
      <w:r>
        <w:rPr>
          <w:rtl/>
        </w:rPr>
        <w:t xml:space="preserve">החוק והכפפתה לדרג הפוליטי. </w:t>
      </w:r>
      <w:bookmarkStart w:id="13027" w:name="_ETM_Q79_483742"/>
      <w:bookmarkStart w:id="13028" w:name="_ETM_Q79_483784"/>
      <w:bookmarkStart w:id="13029" w:name="_ETM_Q79_483868"/>
      <w:bookmarkStart w:id="13030" w:name="_ETM_Q79_483934"/>
      <w:bookmarkEnd w:id="13027"/>
      <w:bookmarkEnd w:id="13028"/>
      <w:bookmarkEnd w:id="13029"/>
      <w:bookmarkEnd w:id="13030"/>
      <w:r>
        <w:rPr>
          <w:rtl/>
        </w:rPr>
        <w:t xml:space="preserve">הניסיונות לפגוע במעמד היועצת המשפטית לממשלה, </w:t>
      </w:r>
      <w:bookmarkStart w:id="13031" w:name="_ETM_Q79_484595"/>
      <w:bookmarkEnd w:id="13031"/>
      <w:r>
        <w:rPr>
          <w:rtl/>
        </w:rPr>
        <w:t>אי</w:t>
      </w:r>
      <w:r>
        <w:rPr>
          <w:rFonts w:hint="cs"/>
          <w:rtl/>
        </w:rPr>
        <w:t>-</w:t>
      </w:r>
      <w:r>
        <w:rPr>
          <w:rtl/>
        </w:rPr>
        <w:t xml:space="preserve">כינוס הוועדה לבחירת שופטים </w:t>
      </w:r>
      <w:r>
        <w:rPr>
          <w:rFonts w:hint="cs"/>
          <w:rtl/>
        </w:rPr>
        <w:t xml:space="preserve">– </w:t>
      </w:r>
      <w:r>
        <w:rPr>
          <w:rtl/>
        </w:rPr>
        <w:t xml:space="preserve">שורת צעדים </w:t>
      </w:r>
      <w:bookmarkStart w:id="13032" w:name="_ETM_Q79_490100"/>
      <w:bookmarkEnd w:id="13032"/>
      <w:r>
        <w:rPr>
          <w:rtl/>
        </w:rPr>
        <w:t xml:space="preserve">שמטרתם להחליש את שומרי הסף, את האיזונים והבלמים של הדמוקרטיה </w:t>
      </w:r>
      <w:bookmarkStart w:id="13033" w:name="_ETM_Q79_494495"/>
      <w:bookmarkEnd w:id="13033"/>
      <w:r>
        <w:rPr>
          <w:rtl/>
        </w:rPr>
        <w:t xml:space="preserve">הישראלית. </w:t>
      </w:r>
    </w:p>
    <w:p w:rsidR="00A0758B" w:rsidRDefault="00A0758B" w:rsidP="00077A11">
      <w:pPr>
        <w:rPr>
          <w:rtl/>
        </w:rPr>
      </w:pPr>
      <w:bookmarkStart w:id="13034" w:name="_ETM_Q79_499619"/>
      <w:bookmarkStart w:id="13035" w:name="_ETM_Q79_499668"/>
      <w:bookmarkStart w:id="13036" w:name="_ETM_Q79_499761"/>
      <w:bookmarkEnd w:id="13034"/>
      <w:bookmarkEnd w:id="13035"/>
      <w:bookmarkEnd w:id="13036"/>
    </w:p>
    <w:p w:rsidR="00A0758B" w:rsidRDefault="00A0758B" w:rsidP="00077A11">
      <w:pPr>
        <w:rPr>
          <w:rtl/>
        </w:rPr>
      </w:pPr>
      <w:bookmarkStart w:id="13037" w:name="_ETM_Q79_499804"/>
      <w:bookmarkEnd w:id="13037"/>
      <w:r>
        <w:rPr>
          <w:rtl/>
        </w:rPr>
        <w:t>אז מדינת ישראל זקוקה למח</w:t>
      </w:r>
      <w:r>
        <w:rPr>
          <w:rFonts w:hint="cs"/>
          <w:rtl/>
        </w:rPr>
        <w:t>"</w:t>
      </w:r>
      <w:r>
        <w:rPr>
          <w:rtl/>
        </w:rPr>
        <w:t>ש חזקה</w:t>
      </w:r>
      <w:r>
        <w:rPr>
          <w:rFonts w:hint="cs"/>
          <w:rtl/>
        </w:rPr>
        <w:t>,</w:t>
      </w:r>
      <w:r>
        <w:rPr>
          <w:rtl/>
        </w:rPr>
        <w:t xml:space="preserve"> מקצועית ועצמאית</w:t>
      </w:r>
      <w:r>
        <w:rPr>
          <w:rFonts w:hint="cs"/>
          <w:rtl/>
        </w:rPr>
        <w:t>.</w:t>
      </w:r>
      <w:r>
        <w:rPr>
          <w:rtl/>
        </w:rPr>
        <w:t xml:space="preserve"> </w:t>
      </w:r>
      <w:bookmarkStart w:id="13038" w:name="_ETM_Q79_498890"/>
      <w:bookmarkEnd w:id="13038"/>
      <w:r>
        <w:rPr>
          <w:rtl/>
        </w:rPr>
        <w:t>היא זקוקה למערכת אכיפת חוק שפועלת ללא מור</w:t>
      </w:r>
      <w:r>
        <w:rPr>
          <w:rFonts w:hint="cs"/>
          <w:rtl/>
        </w:rPr>
        <w:t>א</w:t>
      </w:r>
      <w:r>
        <w:rPr>
          <w:rtl/>
        </w:rPr>
        <w:t xml:space="preserve"> וללא מ</w:t>
      </w:r>
      <w:r>
        <w:rPr>
          <w:rFonts w:hint="cs"/>
          <w:rtl/>
        </w:rPr>
        <w:t>שוא</w:t>
      </w:r>
      <w:r>
        <w:rPr>
          <w:rtl/>
        </w:rPr>
        <w:t xml:space="preserve"> </w:t>
      </w:r>
      <w:bookmarkStart w:id="13039" w:name="_ETM_Q79_503285"/>
      <w:bookmarkEnd w:id="13039"/>
      <w:r>
        <w:rPr>
          <w:rtl/>
        </w:rPr>
        <w:t>פנים</w:t>
      </w:r>
      <w:r>
        <w:rPr>
          <w:rFonts w:hint="cs"/>
          <w:rtl/>
        </w:rPr>
        <w:t>.</w:t>
      </w:r>
      <w:r>
        <w:rPr>
          <w:rtl/>
        </w:rPr>
        <w:t xml:space="preserve"> היא זקוקה לשומרי סף ולגופי אכיפה שמשרתים את החוק </w:t>
      </w:r>
      <w:bookmarkStart w:id="13040" w:name="_ETM_Q79_507680"/>
      <w:bookmarkEnd w:id="13040"/>
      <w:r>
        <w:rPr>
          <w:rtl/>
        </w:rPr>
        <w:t>ואת הציבור, ולא משרתים את הפוליטיקאים</w:t>
      </w:r>
      <w:r>
        <w:rPr>
          <w:rFonts w:hint="cs"/>
          <w:rtl/>
        </w:rPr>
        <w:t>.</w:t>
      </w:r>
      <w:r>
        <w:rPr>
          <w:rtl/>
        </w:rPr>
        <w:t xml:space="preserve"> אבל זה בדיוק מה </w:t>
      </w:r>
      <w:bookmarkStart w:id="13041" w:name="_ETM_Q79_512075"/>
      <w:bookmarkEnd w:id="13041"/>
      <w:r>
        <w:rPr>
          <w:rtl/>
        </w:rPr>
        <w:t>שאתם פוחדים ממנו</w:t>
      </w:r>
      <w:r>
        <w:rPr>
          <w:rFonts w:hint="cs"/>
          <w:rtl/>
        </w:rPr>
        <w:t>,</w:t>
      </w:r>
      <w:r>
        <w:rPr>
          <w:rtl/>
        </w:rPr>
        <w:t xml:space="preserve"> </w:t>
      </w:r>
      <w:bookmarkStart w:id="13042" w:name="_ETM_Q79_516910"/>
      <w:bookmarkEnd w:id="13042"/>
      <w:r>
        <w:rPr>
          <w:rtl/>
        </w:rPr>
        <w:t xml:space="preserve">מפחדים שיפריעו לכם להמשיך במסע לריסוק הדמוקרטיה וריסוק שלטון החוק. </w:t>
      </w:r>
      <w:bookmarkStart w:id="13043" w:name="_ETM_Q79_522910"/>
      <w:bookmarkEnd w:id="13043"/>
      <w:r>
        <w:rPr>
          <w:rtl/>
        </w:rPr>
        <w:t>אז יש לכם רק עוד כמה ימים להרוס</w:t>
      </w:r>
      <w:r>
        <w:rPr>
          <w:rFonts w:hint="cs"/>
          <w:rtl/>
        </w:rPr>
        <w:t>.</w:t>
      </w:r>
      <w:r>
        <w:rPr>
          <w:rtl/>
        </w:rPr>
        <w:t xml:space="preserve"> בקרוב הכנסת </w:t>
      </w:r>
      <w:bookmarkStart w:id="13044" w:name="_ETM_Q79_528910"/>
      <w:bookmarkEnd w:id="13044"/>
      <w:r>
        <w:rPr>
          <w:rtl/>
        </w:rPr>
        <w:t>תתפזר, נצא לבחירות, שאחריהן נוכל סוף</w:t>
      </w:r>
      <w:r>
        <w:rPr>
          <w:rFonts w:hint="cs"/>
          <w:rtl/>
        </w:rPr>
        <w:t>-</w:t>
      </w:r>
      <w:r>
        <w:rPr>
          <w:rtl/>
        </w:rPr>
        <w:t>סוף להתחיל לתקן</w:t>
      </w:r>
      <w:r>
        <w:rPr>
          <w:rFonts w:hint="cs"/>
          <w:rtl/>
        </w:rPr>
        <w:t>.</w:t>
      </w:r>
    </w:p>
    <w:p w:rsidR="00A0758B" w:rsidRDefault="00A0758B" w:rsidP="00077A11">
      <w:pPr>
        <w:rPr>
          <w:rtl/>
        </w:rPr>
      </w:pPr>
      <w:bookmarkStart w:id="13045" w:name="_ETM_Q79_535655"/>
      <w:bookmarkStart w:id="13046" w:name="_ETM_Q79_535724"/>
      <w:bookmarkEnd w:id="13045"/>
      <w:bookmarkEnd w:id="13046"/>
    </w:p>
    <w:p w:rsidR="00A0758B" w:rsidRDefault="00A0758B" w:rsidP="00077A11">
      <w:pPr>
        <w:pStyle w:val="af6"/>
        <w:keepNext/>
        <w:rPr>
          <w:rtl/>
        </w:rPr>
      </w:pPr>
      <w:r w:rsidRPr="00831356">
        <w:rPr>
          <w:rStyle w:val="TagStyle"/>
          <w:rtl/>
        </w:rPr>
        <w:t xml:space="preserve"> &lt;&lt; יור &gt;&gt; </w:t>
      </w:r>
      <w:r>
        <w:rPr>
          <w:rtl/>
        </w:rPr>
        <w:t>היו"ר אליהו רביבו:</w:t>
      </w:r>
      <w:r w:rsidRPr="00831356">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3047" w:name="_ETM_Q79_536647"/>
      <w:bookmarkStart w:id="13048" w:name="_ETM_Q79_537839"/>
      <w:bookmarkEnd w:id="13047"/>
      <w:bookmarkEnd w:id="13048"/>
      <w:r>
        <w:rPr>
          <w:rtl/>
        </w:rPr>
        <w:t>תודה רבה לך, גברתי</w:t>
      </w:r>
      <w:r>
        <w:rPr>
          <w:rFonts w:hint="cs"/>
          <w:rtl/>
        </w:rPr>
        <w:t>.</w:t>
      </w:r>
      <w:r>
        <w:rPr>
          <w:rtl/>
        </w:rPr>
        <w:t xml:space="preserve"> חבר הכנסת עוז חיים. </w:t>
      </w:r>
      <w:bookmarkStart w:id="13049" w:name="_ETM_Q79_546049"/>
      <w:bookmarkEnd w:id="13049"/>
      <w:r>
        <w:rPr>
          <w:rtl/>
        </w:rPr>
        <w:t xml:space="preserve">נקדם אותך בברכה, נאחל לך בהצלחה. עכשיו פעם ראשונה גם איתנו. בבקשה, </w:t>
      </w:r>
      <w:r>
        <w:rPr>
          <w:rFonts w:hint="cs"/>
          <w:rtl/>
        </w:rPr>
        <w:t xml:space="preserve">חמש </w:t>
      </w:r>
      <w:r>
        <w:rPr>
          <w:rtl/>
        </w:rPr>
        <w:t>דקות לרשותך.</w:t>
      </w:r>
    </w:p>
    <w:p w:rsidR="00A0758B" w:rsidRDefault="00A0758B" w:rsidP="00077A11">
      <w:pPr>
        <w:rPr>
          <w:rtl/>
        </w:rPr>
      </w:pPr>
    </w:p>
    <w:p w:rsidR="00A0758B" w:rsidRDefault="00A0758B" w:rsidP="00077A11">
      <w:pPr>
        <w:pStyle w:val="a4"/>
        <w:keepNext/>
        <w:rPr>
          <w:rtl/>
        </w:rPr>
      </w:pPr>
      <w:bookmarkStart w:id="13050" w:name="ET_speaker_6719_8"/>
      <w:r w:rsidRPr="004B3428">
        <w:rPr>
          <w:rStyle w:val="TagStyle"/>
          <w:rtl/>
        </w:rPr>
        <w:t xml:space="preserve">&lt;&lt; דובר &gt;&gt; </w:t>
      </w:r>
      <w:bookmarkStart w:id="13051" w:name="_Toc232080278"/>
      <w:bookmarkStart w:id="13052" w:name="_Toc232081329"/>
      <w:r>
        <w:rPr>
          <w:rtl/>
        </w:rPr>
        <w:t>עוז חיים (יש עתיד):</w:t>
      </w:r>
      <w:bookmarkEnd w:id="13051"/>
      <w:bookmarkEnd w:id="13052"/>
      <w:r w:rsidRPr="004B3428">
        <w:rPr>
          <w:rStyle w:val="TagStyle"/>
          <w:rtl/>
        </w:rPr>
        <w:t xml:space="preserve"> &lt;&lt; דובר &gt;&gt;</w:t>
      </w:r>
      <w:r>
        <w:rPr>
          <w:rtl/>
        </w:rPr>
        <w:t xml:space="preserve">   </w:t>
      </w:r>
      <w:bookmarkEnd w:id="13050"/>
    </w:p>
    <w:p w:rsidR="00A0758B" w:rsidRDefault="00A0758B" w:rsidP="00077A11">
      <w:pPr>
        <w:rPr>
          <w:rtl/>
        </w:rPr>
      </w:pPr>
      <w:bookmarkStart w:id="13053" w:name="_ETM_Q79_559420"/>
      <w:bookmarkEnd w:id="13053"/>
    </w:p>
    <w:p w:rsidR="00A0758B" w:rsidRDefault="00A0758B" w:rsidP="00077A11">
      <w:pPr>
        <w:rPr>
          <w:rtl/>
        </w:rPr>
      </w:pPr>
      <w:bookmarkStart w:id="13054" w:name="_ETM_Q79_559493"/>
      <w:bookmarkEnd w:id="13054"/>
      <w:r>
        <w:rPr>
          <w:rtl/>
        </w:rPr>
        <w:t xml:space="preserve">אדוני היושב-ראש, חברות וחברי הכנסת, </w:t>
      </w:r>
      <w:bookmarkStart w:id="13055" w:name="_ETM_Q79_562940"/>
      <w:bookmarkEnd w:id="13055"/>
      <w:r>
        <w:rPr>
          <w:rFonts w:hint="cs"/>
          <w:rtl/>
        </w:rPr>
        <w:t>אדוני השר.</w:t>
      </w:r>
      <w:bookmarkStart w:id="13056" w:name="_ETM_Q79_569189"/>
      <w:bookmarkEnd w:id="13056"/>
    </w:p>
    <w:p w:rsidR="00A0758B" w:rsidRDefault="00A0758B" w:rsidP="00077A11">
      <w:pPr>
        <w:rPr>
          <w:rtl/>
        </w:rPr>
      </w:pPr>
    </w:p>
    <w:p w:rsidR="00A0758B" w:rsidRDefault="00A0758B" w:rsidP="00077A11">
      <w:pPr>
        <w:pStyle w:val="af5"/>
        <w:keepNext/>
        <w:rPr>
          <w:rtl/>
        </w:rPr>
      </w:pPr>
      <w:bookmarkStart w:id="13057" w:name="ET_interruption_6156_6"/>
      <w:r w:rsidRPr="004B3428">
        <w:rPr>
          <w:rStyle w:val="TagStyle"/>
          <w:rtl/>
        </w:rPr>
        <w:t xml:space="preserve">&lt;&lt; קריאה &gt;&gt; </w:t>
      </w:r>
      <w:r>
        <w:rPr>
          <w:rtl/>
        </w:rPr>
        <w:t>גלעד קריב (העבודה):</w:t>
      </w:r>
      <w:r w:rsidRPr="004B3428">
        <w:rPr>
          <w:rStyle w:val="TagStyle"/>
          <w:rtl/>
        </w:rPr>
        <w:t xml:space="preserve"> &lt;&lt; קריאה &gt;&gt;</w:t>
      </w:r>
      <w:r>
        <w:rPr>
          <w:rtl/>
        </w:rPr>
        <w:t xml:space="preserve">   </w:t>
      </w:r>
      <w:bookmarkEnd w:id="13057"/>
    </w:p>
    <w:p w:rsidR="00A0758B" w:rsidRDefault="00A0758B" w:rsidP="00077A11">
      <w:pPr>
        <w:pStyle w:val="KeepWithNext"/>
        <w:rPr>
          <w:rtl/>
        </w:rPr>
      </w:pPr>
    </w:p>
    <w:p w:rsidR="00A0758B" w:rsidRDefault="00A0758B" w:rsidP="00077A11">
      <w:pPr>
        <w:rPr>
          <w:rtl/>
        </w:rPr>
      </w:pPr>
      <w:r>
        <w:rPr>
          <w:rFonts w:hint="cs"/>
          <w:rtl/>
        </w:rPr>
        <w:t>אתה יכול להגביה את הדוכן, זה יעזור לך.</w:t>
      </w:r>
    </w:p>
    <w:p w:rsidR="00A0758B" w:rsidRDefault="00A0758B" w:rsidP="00077A11">
      <w:pPr>
        <w:rPr>
          <w:rtl/>
        </w:rPr>
      </w:pPr>
    </w:p>
    <w:p w:rsidR="00A0758B" w:rsidRDefault="00A0758B" w:rsidP="00077A11">
      <w:pPr>
        <w:pStyle w:val="af5"/>
        <w:keepNext/>
        <w:rPr>
          <w:rtl/>
        </w:rPr>
      </w:pPr>
      <w:bookmarkStart w:id="13058" w:name="ET_interruption_6359_7"/>
      <w:r w:rsidRPr="004B3428">
        <w:rPr>
          <w:rStyle w:val="TagStyle"/>
          <w:rtl/>
        </w:rPr>
        <w:t xml:space="preserve"> &lt;&lt; קריאה &gt;&gt; </w:t>
      </w:r>
      <w:r>
        <w:rPr>
          <w:rtl/>
        </w:rPr>
        <w:t>מטי צרפתי הרכבי (יש עתיד):</w:t>
      </w:r>
      <w:r w:rsidRPr="004B3428">
        <w:rPr>
          <w:rStyle w:val="TagStyle"/>
          <w:rtl/>
        </w:rPr>
        <w:t xml:space="preserve"> &lt;&lt; קריאה &gt;&gt;</w:t>
      </w:r>
      <w:r>
        <w:rPr>
          <w:rtl/>
        </w:rPr>
        <w:t xml:space="preserve">   </w:t>
      </w:r>
      <w:bookmarkEnd w:id="13058"/>
    </w:p>
    <w:p w:rsidR="00A0758B" w:rsidRDefault="00A0758B" w:rsidP="00077A11">
      <w:pPr>
        <w:pStyle w:val="KeepWithNext"/>
        <w:rPr>
          <w:rtl/>
        </w:rPr>
      </w:pPr>
    </w:p>
    <w:p w:rsidR="00A0758B" w:rsidRDefault="00A0758B" w:rsidP="00077A11">
      <w:pPr>
        <w:rPr>
          <w:rtl/>
        </w:rPr>
      </w:pPr>
      <w:r>
        <w:rPr>
          <w:rFonts w:hint="cs"/>
          <w:rtl/>
        </w:rPr>
        <w:t>אחריי אתה חייב.</w:t>
      </w:r>
    </w:p>
    <w:p w:rsidR="00A0758B" w:rsidRDefault="00A0758B" w:rsidP="00077A11">
      <w:pPr>
        <w:rPr>
          <w:rtl/>
        </w:rPr>
      </w:pPr>
    </w:p>
    <w:p w:rsidR="00A0758B" w:rsidRDefault="00A0758B" w:rsidP="00077A11">
      <w:pPr>
        <w:pStyle w:val="-"/>
        <w:keepNext/>
        <w:rPr>
          <w:rtl/>
        </w:rPr>
      </w:pPr>
      <w:r w:rsidRPr="00550657">
        <w:rPr>
          <w:rStyle w:val="TagStyle"/>
          <w:rtl/>
        </w:rPr>
        <w:t>&lt;&lt; דובר_המשך &gt;&gt;</w:t>
      </w:r>
      <w:r>
        <w:rPr>
          <w:rFonts w:hint="cs"/>
          <w:rtl/>
        </w:rPr>
        <w:t>עוז חיים</w:t>
      </w:r>
      <w:r>
        <w:rPr>
          <w:rtl/>
        </w:rPr>
        <w:t xml:space="preserve"> (יש עתיד):</w:t>
      </w:r>
      <w:r w:rsidRPr="00550657">
        <w:rPr>
          <w:rStyle w:val="TagStyle"/>
          <w:rtl/>
        </w:rPr>
        <w:t xml:space="preserve"> &lt;&lt; דובר_המשך &gt;&gt;</w:t>
      </w:r>
      <w:r>
        <w:rPr>
          <w:rtl/>
        </w:rPr>
        <w:t xml:space="preserve">   </w:t>
      </w:r>
    </w:p>
    <w:p w:rsidR="00A0758B" w:rsidRDefault="00A0758B" w:rsidP="00077A11">
      <w:pPr>
        <w:rPr>
          <w:rtl/>
        </w:rPr>
      </w:pPr>
      <w:bookmarkStart w:id="13059" w:name="_ETM_Q79_569246"/>
      <w:bookmarkStart w:id="13060" w:name="_ETM_Q79_568660"/>
      <w:bookmarkEnd w:id="13059"/>
      <w:bookmarkEnd w:id="13060"/>
    </w:p>
    <w:p w:rsidR="00A0758B" w:rsidRDefault="00A0758B" w:rsidP="00077A11">
      <w:pPr>
        <w:rPr>
          <w:rtl/>
        </w:rPr>
      </w:pPr>
      <w:bookmarkStart w:id="13061" w:name="_ETM_Q79_569859"/>
      <w:bookmarkEnd w:id="13061"/>
      <w:r>
        <w:rPr>
          <w:rtl/>
        </w:rPr>
        <w:t>ערבות הדדית, מה שנקרא.</w:t>
      </w:r>
      <w:bookmarkStart w:id="13062" w:name="_ETM_Q79_572059"/>
      <w:bookmarkEnd w:id="13062"/>
      <w:r>
        <w:rPr>
          <w:rtl/>
        </w:rPr>
        <w:t xml:space="preserve"> האמת היא שלא פשוט להיות אזרח במדינת ישראל </w:t>
      </w:r>
      <w:bookmarkStart w:id="13063" w:name="_ETM_Q79_575757"/>
      <w:bookmarkEnd w:id="13063"/>
      <w:r>
        <w:rPr>
          <w:rtl/>
        </w:rPr>
        <w:t>בשנת 2026</w:t>
      </w:r>
      <w:r>
        <w:rPr>
          <w:rFonts w:hint="cs"/>
          <w:rtl/>
        </w:rPr>
        <w:t>.</w:t>
      </w:r>
      <w:r>
        <w:rPr>
          <w:rtl/>
        </w:rPr>
        <w:t xml:space="preserve"> לא פשוט להיות הורה שמנסה ל</w:t>
      </w:r>
      <w:r>
        <w:rPr>
          <w:rFonts w:hint="cs"/>
          <w:rtl/>
        </w:rPr>
        <w:t>כלכל</w:t>
      </w:r>
      <w:r>
        <w:rPr>
          <w:rtl/>
        </w:rPr>
        <w:t xml:space="preserve"> את ביתו</w:t>
      </w:r>
      <w:r>
        <w:rPr>
          <w:rFonts w:hint="cs"/>
          <w:rtl/>
        </w:rPr>
        <w:t>.</w:t>
      </w:r>
      <w:r>
        <w:rPr>
          <w:rtl/>
        </w:rPr>
        <w:t xml:space="preserve"> </w:t>
      </w:r>
      <w:bookmarkStart w:id="13064" w:name="_ETM_Q79_579456"/>
      <w:bookmarkEnd w:id="13064"/>
      <w:r>
        <w:rPr>
          <w:rtl/>
        </w:rPr>
        <w:t xml:space="preserve">לא פשוט להיות חייל מילואים שמתמרן בין המשפחה שלו לעסק </w:t>
      </w:r>
      <w:bookmarkStart w:id="13065" w:name="_ETM_Q79_583155"/>
      <w:bookmarkEnd w:id="13065"/>
      <w:r>
        <w:rPr>
          <w:rtl/>
        </w:rPr>
        <w:t>שלו, לרצון שלו לקדם את חייו</w:t>
      </w:r>
      <w:r>
        <w:rPr>
          <w:rFonts w:hint="cs"/>
          <w:rtl/>
        </w:rPr>
        <w:t>.</w:t>
      </w:r>
      <w:r>
        <w:rPr>
          <w:rtl/>
        </w:rPr>
        <w:t xml:space="preserve"> לא פשוט להיות צעיר </w:t>
      </w:r>
      <w:bookmarkStart w:id="13066" w:name="_ETM_Q79_586853"/>
      <w:bookmarkEnd w:id="13066"/>
      <w:r>
        <w:rPr>
          <w:rtl/>
        </w:rPr>
        <w:t>או צעירה ישראלים</w:t>
      </w:r>
      <w:r>
        <w:rPr>
          <w:rFonts w:hint="cs"/>
          <w:rtl/>
        </w:rPr>
        <w:t>,</w:t>
      </w:r>
      <w:r>
        <w:rPr>
          <w:rtl/>
        </w:rPr>
        <w:t xml:space="preserve"> שמביטים בנעשה כאן</w:t>
      </w:r>
      <w:r>
        <w:rPr>
          <w:rFonts w:hint="cs"/>
          <w:rtl/>
        </w:rPr>
        <w:t>,</w:t>
      </w:r>
      <w:r>
        <w:rPr>
          <w:rtl/>
        </w:rPr>
        <w:t xml:space="preserve"> ומנסים להבין</w:t>
      </w:r>
      <w:r>
        <w:rPr>
          <w:rFonts w:hint="cs"/>
          <w:rtl/>
        </w:rPr>
        <w:t>:</w:t>
      </w:r>
      <w:r>
        <w:rPr>
          <w:rtl/>
        </w:rPr>
        <w:t xml:space="preserve"> האם המדינה </w:t>
      </w:r>
      <w:bookmarkStart w:id="13067" w:name="_ETM_Q79_590552"/>
      <w:bookmarkEnd w:id="13067"/>
      <w:r>
        <w:rPr>
          <w:rtl/>
        </w:rPr>
        <w:t>הזאת רואה אותי</w:t>
      </w:r>
      <w:bookmarkStart w:id="13068" w:name="_ETM_Q79_597609"/>
      <w:bookmarkStart w:id="13069" w:name="_ETM_Q79_597718"/>
      <w:bookmarkEnd w:id="13068"/>
      <w:bookmarkEnd w:id="13069"/>
      <w:r>
        <w:rPr>
          <w:rFonts w:hint="cs"/>
          <w:rtl/>
        </w:rPr>
        <w:t>?</w:t>
      </w:r>
      <w:r>
        <w:rPr>
          <w:rtl/>
        </w:rPr>
        <w:t xml:space="preserve"> האם היא רואה אותי כשותף לעתיד? האם </w:t>
      </w:r>
      <w:bookmarkStart w:id="13070" w:name="_ETM_Q79_594251"/>
      <w:bookmarkEnd w:id="13070"/>
      <w:r>
        <w:rPr>
          <w:rtl/>
        </w:rPr>
        <w:t xml:space="preserve">היא מאמינה בי? </w:t>
      </w:r>
      <w:bookmarkStart w:id="13071" w:name="_ETM_Q79_598290"/>
      <w:bookmarkEnd w:id="13071"/>
      <w:r>
        <w:rPr>
          <w:rtl/>
        </w:rPr>
        <w:t xml:space="preserve">האם היא נותנת לי את כל התנאים להצליח, או שזה </w:t>
      </w:r>
      <w:bookmarkStart w:id="13072" w:name="_ETM_Q79_602322"/>
      <w:bookmarkEnd w:id="13072"/>
      <w:r>
        <w:rPr>
          <w:rtl/>
        </w:rPr>
        <w:t xml:space="preserve">רק חד-כיווני? </w:t>
      </w:r>
      <w:bookmarkStart w:id="13073" w:name="_ETM_Q79_603319"/>
      <w:bookmarkEnd w:id="13073"/>
    </w:p>
    <w:p w:rsidR="00A0758B" w:rsidRDefault="00A0758B" w:rsidP="00077A11">
      <w:pPr>
        <w:rPr>
          <w:rtl/>
        </w:rPr>
      </w:pPr>
      <w:bookmarkStart w:id="13074" w:name="_ETM_Q79_603389"/>
      <w:bookmarkEnd w:id="13074"/>
    </w:p>
    <w:p w:rsidR="00A0758B" w:rsidRDefault="00A0758B" w:rsidP="00077A11">
      <w:pPr>
        <w:rPr>
          <w:rtl/>
        </w:rPr>
      </w:pPr>
      <w:bookmarkStart w:id="13075" w:name="_ETM_Q79_603461"/>
      <w:bookmarkStart w:id="13076" w:name="_ETM_Q79_603510"/>
      <w:bookmarkEnd w:id="13075"/>
      <w:bookmarkEnd w:id="13076"/>
      <w:r>
        <w:rPr>
          <w:rtl/>
        </w:rPr>
        <w:t xml:space="preserve">אז אני רוצה לדבר היום על עקרון יסוד </w:t>
      </w:r>
      <w:bookmarkStart w:id="13077" w:name="_ETM_Q79_606355"/>
      <w:bookmarkEnd w:id="13077"/>
      <w:r>
        <w:rPr>
          <w:rtl/>
        </w:rPr>
        <w:t xml:space="preserve">אחד, שבעיניי מתחפש בימים אלה להרבה מאוד נושאים שונים. אני </w:t>
      </w:r>
      <w:bookmarkStart w:id="13078" w:name="_ETM_Q79_610388"/>
      <w:bookmarkEnd w:id="13078"/>
      <w:r>
        <w:rPr>
          <w:rtl/>
        </w:rPr>
        <w:t xml:space="preserve">רוצה לדבר על שוויון, אבל לא כסיסמה עמומה, אלא כמדיניות, </w:t>
      </w:r>
      <w:bookmarkStart w:id="13079" w:name="_ETM_Q79_614420"/>
      <w:bookmarkEnd w:id="13079"/>
      <w:r>
        <w:rPr>
          <w:rtl/>
        </w:rPr>
        <w:t>כתשתית חברתית, כחוזה בין האזרחים לבין המדינה. נפתח בשוויון הפחות</w:t>
      </w:r>
      <w:bookmarkStart w:id="13080" w:name="_ETM_Q79_618453"/>
      <w:bookmarkEnd w:id="13080"/>
      <w:r>
        <w:rPr>
          <w:rFonts w:hint="cs"/>
          <w:rtl/>
        </w:rPr>
        <w:t>-</w:t>
      </w:r>
      <w:r>
        <w:rPr>
          <w:rtl/>
        </w:rPr>
        <w:t>מדובר מעל הבמה הזאת, אבל בעיניי</w:t>
      </w:r>
      <w:r>
        <w:rPr>
          <w:rFonts w:hint="cs"/>
          <w:rtl/>
        </w:rPr>
        <w:t>,</w:t>
      </w:r>
      <w:r>
        <w:rPr>
          <w:rtl/>
        </w:rPr>
        <w:t xml:space="preserve"> </w:t>
      </w:r>
      <w:r>
        <w:rPr>
          <w:rFonts w:hint="cs"/>
          <w:rtl/>
        </w:rPr>
        <w:t xml:space="preserve">הוא </w:t>
      </w:r>
      <w:r>
        <w:rPr>
          <w:rtl/>
        </w:rPr>
        <w:t>מ</w:t>
      </w:r>
      <w:r>
        <w:rPr>
          <w:rFonts w:hint="cs"/>
          <w:rtl/>
        </w:rPr>
        <w:t>ס</w:t>
      </w:r>
      <w:r>
        <w:rPr>
          <w:rtl/>
        </w:rPr>
        <w:t xml:space="preserve">רטט את המהפכה של </w:t>
      </w:r>
      <w:bookmarkStart w:id="13081" w:name="_ETM_Q79_622486"/>
      <w:bookmarkEnd w:id="13081"/>
      <w:r>
        <w:rPr>
          <w:rtl/>
        </w:rPr>
        <w:t xml:space="preserve">הדור הזה, השוויון הדיגיטלי. </w:t>
      </w:r>
      <w:bookmarkStart w:id="13082" w:name="_ETM_Q79_626720"/>
      <w:bookmarkEnd w:id="13082"/>
      <w:r>
        <w:rPr>
          <w:rtl/>
        </w:rPr>
        <w:t>אנחנו מתב</w:t>
      </w:r>
      <w:r>
        <w:rPr>
          <w:rFonts w:hint="cs"/>
          <w:rtl/>
        </w:rPr>
        <w:t>ש</w:t>
      </w:r>
      <w:r>
        <w:rPr>
          <w:rtl/>
        </w:rPr>
        <w:t xml:space="preserve">מים מדי יום בתארים כמו אומת הסטרטאפ ומדברים גבוהה </w:t>
      </w:r>
      <w:bookmarkStart w:id="13083" w:name="_ETM_Q79_630729"/>
      <w:bookmarkEnd w:id="13083"/>
      <w:r>
        <w:rPr>
          <w:rtl/>
        </w:rPr>
        <w:t xml:space="preserve">על חדשנות ובינה מלאכותית, אך בעיניים שלי, </w:t>
      </w:r>
      <w:bookmarkStart w:id="13084" w:name="_ETM_Q79_635049"/>
      <w:bookmarkEnd w:id="13084"/>
      <w:r>
        <w:rPr>
          <w:rtl/>
        </w:rPr>
        <w:t xml:space="preserve">כמי שפועל בנושא הזה כבר שנים, המציאות בשטח נראית אחרת </w:t>
      </w:r>
      <w:bookmarkStart w:id="13085" w:name="_ETM_Q79_639489"/>
      <w:bookmarkEnd w:id="13085"/>
      <w:r>
        <w:rPr>
          <w:rtl/>
        </w:rPr>
        <w:t>לגמרי. טכנולוגיה היא כלי הניהול וההתפתחות המוביל של המאה ה</w:t>
      </w:r>
      <w:r>
        <w:rPr>
          <w:rFonts w:hint="cs"/>
          <w:rtl/>
        </w:rPr>
        <w:t>-21</w:t>
      </w:r>
      <w:r>
        <w:rPr>
          <w:rtl/>
        </w:rPr>
        <w:t xml:space="preserve">. מדינה יכולה להעביר את שירותיה למרחב הדיגיטלי ולהתהדר </w:t>
      </w:r>
      <w:bookmarkStart w:id="13086" w:name="_ETM_Q79_648369"/>
      <w:bookmarkEnd w:id="13086"/>
      <w:r>
        <w:rPr>
          <w:rtl/>
        </w:rPr>
        <w:t>בקדמה טכנולוגית פורצת דרך</w:t>
      </w:r>
      <w:r>
        <w:rPr>
          <w:rFonts w:hint="cs"/>
          <w:rtl/>
        </w:rPr>
        <w:t>,</w:t>
      </w:r>
      <w:r>
        <w:rPr>
          <w:rtl/>
        </w:rPr>
        <w:t xml:space="preserve"> אך מבלי לוודא שלכל ילד וילדה </w:t>
      </w:r>
      <w:bookmarkStart w:id="13087" w:name="_ETM_Q79_652809"/>
      <w:bookmarkEnd w:id="13087"/>
      <w:r>
        <w:rPr>
          <w:rtl/>
        </w:rPr>
        <w:t>ולכל משפחה יש נגישות בסיסית לכלים האלה, היא איננה מתקדמת</w:t>
      </w:r>
      <w:r>
        <w:rPr>
          <w:rFonts w:hint="cs"/>
          <w:rtl/>
        </w:rPr>
        <w:t>,</w:t>
      </w:r>
      <w:r>
        <w:rPr>
          <w:rtl/>
        </w:rPr>
        <w:t xml:space="preserve"> </w:t>
      </w:r>
      <w:bookmarkStart w:id="13088" w:name="_ETM_Q79_657249"/>
      <w:bookmarkEnd w:id="13088"/>
      <w:r>
        <w:rPr>
          <w:rtl/>
        </w:rPr>
        <w:t xml:space="preserve">היא פשוט משאירה אותם מאחור. </w:t>
      </w:r>
      <w:bookmarkStart w:id="13089" w:name="_ETM_Q79_662040"/>
      <w:bookmarkEnd w:id="13089"/>
    </w:p>
    <w:p w:rsidR="00A0758B" w:rsidRDefault="00A0758B" w:rsidP="00077A11">
      <w:pPr>
        <w:rPr>
          <w:rtl/>
        </w:rPr>
      </w:pPr>
      <w:bookmarkStart w:id="13090" w:name="_ETM_Q79_665319"/>
      <w:bookmarkStart w:id="13091" w:name="_ETM_Q79_665380"/>
      <w:bookmarkStart w:id="13092" w:name="_ETM_Q79_665443"/>
      <w:bookmarkEnd w:id="13090"/>
      <w:bookmarkEnd w:id="13091"/>
      <w:bookmarkEnd w:id="13092"/>
    </w:p>
    <w:p w:rsidR="00A0758B" w:rsidRDefault="00A0758B" w:rsidP="00077A11">
      <w:pPr>
        <w:rPr>
          <w:rtl/>
        </w:rPr>
      </w:pPr>
      <w:bookmarkStart w:id="13093" w:name="_ETM_Q79_665488"/>
      <w:bookmarkEnd w:id="13093"/>
      <w:r>
        <w:rPr>
          <w:rtl/>
        </w:rPr>
        <w:t>יש ילדים בישראל</w:t>
      </w:r>
      <w:r>
        <w:rPr>
          <w:rFonts w:hint="cs"/>
          <w:rtl/>
        </w:rPr>
        <w:t>,</w:t>
      </w:r>
      <w:r>
        <w:rPr>
          <w:rtl/>
        </w:rPr>
        <w:t xml:space="preserve"> בכל המגזרים, שמתחילים את החיים שלהם בפיגור </w:t>
      </w:r>
      <w:bookmarkStart w:id="13094" w:name="_ETM_Q79_666133"/>
      <w:bookmarkEnd w:id="13094"/>
      <w:r>
        <w:rPr>
          <w:rtl/>
        </w:rPr>
        <w:t xml:space="preserve">טכנולוגי מובנה, פשוט כי אין להם מחשב בבית, או אין </w:t>
      </w:r>
      <w:bookmarkStart w:id="13095" w:name="_ETM_Q79_670226"/>
      <w:bookmarkEnd w:id="13095"/>
      <w:r>
        <w:rPr>
          <w:rtl/>
        </w:rPr>
        <w:t xml:space="preserve">להם מיומנות או אוריינות. אני אומר זאת כאן לא מתוך </w:t>
      </w:r>
      <w:bookmarkStart w:id="13096" w:name="_ETM_Q79_674320"/>
      <w:bookmarkEnd w:id="13096"/>
      <w:r>
        <w:rPr>
          <w:rtl/>
        </w:rPr>
        <w:t xml:space="preserve">תיאוריה אלא מתוך ניסיון שטח קרוב. לפני מספר שנים אני </w:t>
      </w:r>
      <w:bookmarkStart w:id="13097" w:name="_ETM_Q79_678413"/>
      <w:bookmarkEnd w:id="13097"/>
      <w:r>
        <w:rPr>
          <w:rtl/>
        </w:rPr>
        <w:t>יזמתי את מיז</w:t>
      </w:r>
      <w:r>
        <w:rPr>
          <w:rFonts w:hint="cs"/>
          <w:rtl/>
        </w:rPr>
        <w:t>ם</w:t>
      </w:r>
      <w:r>
        <w:rPr>
          <w:rtl/>
        </w:rPr>
        <w:t xml:space="preserve"> מחברים את ילדי ישראל, שחילק אלפי מחשבים </w:t>
      </w:r>
      <w:bookmarkStart w:id="13098" w:name="_ETM_Q79_682506"/>
      <w:bookmarkEnd w:id="13098"/>
      <w:r>
        <w:rPr>
          <w:rtl/>
        </w:rPr>
        <w:t>בתקופת הקורונה</w:t>
      </w:r>
      <w:r>
        <w:rPr>
          <w:rFonts w:hint="cs"/>
          <w:rtl/>
        </w:rPr>
        <w:t>,</w:t>
      </w:r>
      <w:r>
        <w:rPr>
          <w:rtl/>
        </w:rPr>
        <w:t xml:space="preserve"> </w:t>
      </w:r>
      <w:bookmarkStart w:id="13099" w:name="_ETM_Q79_686839"/>
      <w:bookmarkEnd w:id="13099"/>
      <w:r>
        <w:rPr>
          <w:rtl/>
        </w:rPr>
        <w:t xml:space="preserve">ופגשתי הרבה מאוד ילדים ומחנכים בכל המגזרים, בפריפריה הגיאוגרפית והחברתית </w:t>
      </w:r>
      <w:bookmarkStart w:id="13100" w:name="_ETM_Q79_691139"/>
      <w:bookmarkEnd w:id="13100"/>
      <w:r>
        <w:rPr>
          <w:rtl/>
        </w:rPr>
        <w:t>של ישראל, ולמדתי מהם שיעור, שיעור אחד שאסור להתעלם ממנו</w:t>
      </w:r>
      <w:r>
        <w:rPr>
          <w:rFonts w:hint="cs"/>
          <w:rtl/>
        </w:rPr>
        <w:t>:</w:t>
      </w:r>
      <w:r>
        <w:rPr>
          <w:rtl/>
        </w:rPr>
        <w:t xml:space="preserve"> </w:t>
      </w:r>
      <w:bookmarkStart w:id="13101" w:name="_ETM_Q79_695439"/>
      <w:bookmarkEnd w:id="13101"/>
      <w:r>
        <w:rPr>
          <w:rtl/>
        </w:rPr>
        <w:t>ילד ללא גישה לכלים הבסיסיים של המאה ה</w:t>
      </w:r>
      <w:r>
        <w:rPr>
          <w:rFonts w:hint="cs"/>
          <w:rtl/>
        </w:rPr>
        <w:t>-21</w:t>
      </w:r>
      <w:r>
        <w:rPr>
          <w:rtl/>
        </w:rPr>
        <w:t xml:space="preserve"> </w:t>
      </w:r>
      <w:bookmarkStart w:id="13102" w:name="_ETM_Q79_699739"/>
      <w:bookmarkEnd w:id="13102"/>
      <w:r>
        <w:rPr>
          <w:rtl/>
        </w:rPr>
        <w:t xml:space="preserve">מתחיל </w:t>
      </w:r>
      <w:r>
        <w:rPr>
          <w:rFonts w:hint="cs"/>
          <w:rtl/>
        </w:rPr>
        <w:t xml:space="preserve">את </w:t>
      </w:r>
      <w:r>
        <w:rPr>
          <w:rtl/>
        </w:rPr>
        <w:t>חייו הבוגרים בנקודת פתיחה נמוכה בהרבה</w:t>
      </w:r>
      <w:r>
        <w:rPr>
          <w:rFonts w:hint="cs"/>
          <w:rtl/>
        </w:rPr>
        <w:t>.</w:t>
      </w:r>
      <w:r>
        <w:rPr>
          <w:rtl/>
        </w:rPr>
        <w:t xml:space="preserve"> הוא פשוט נשאר </w:t>
      </w:r>
      <w:bookmarkStart w:id="13103" w:name="_ETM_Q79_704039"/>
      <w:bookmarkEnd w:id="13103"/>
      <w:r>
        <w:rPr>
          <w:rtl/>
        </w:rPr>
        <w:t xml:space="preserve">מאחור. </w:t>
      </w:r>
      <w:bookmarkStart w:id="13104" w:name="_ETM_Q79_709109"/>
      <w:bookmarkStart w:id="13105" w:name="_ETM_Q79_709458"/>
      <w:bookmarkStart w:id="13106" w:name="_ETM_Q79_709523"/>
      <w:bookmarkStart w:id="13107" w:name="_ETM_Q79_709602"/>
      <w:bookmarkStart w:id="13108" w:name="_ETM_Q79_709645"/>
      <w:bookmarkEnd w:id="13104"/>
      <w:bookmarkEnd w:id="13105"/>
      <w:bookmarkEnd w:id="13106"/>
      <w:bookmarkEnd w:id="13107"/>
      <w:bookmarkEnd w:id="13108"/>
      <w:r>
        <w:rPr>
          <w:rtl/>
        </w:rPr>
        <w:t xml:space="preserve">בעיניי, שוויון דיגיטלי הוא הזכות הבסיסית להזדמנות שווה. </w:t>
      </w:r>
      <w:bookmarkStart w:id="13109" w:name="_ETM_Q79_714030"/>
      <w:bookmarkEnd w:id="13109"/>
    </w:p>
    <w:p w:rsidR="00A0758B" w:rsidRDefault="00A0758B" w:rsidP="00077A11">
      <w:pPr>
        <w:rPr>
          <w:rtl/>
        </w:rPr>
      </w:pPr>
      <w:bookmarkStart w:id="13110" w:name="_ETM_Q79_716309"/>
      <w:bookmarkStart w:id="13111" w:name="_ETM_Q79_716361"/>
      <w:bookmarkStart w:id="13112" w:name="_ETM_Q79_716464"/>
      <w:bookmarkEnd w:id="13110"/>
      <w:bookmarkEnd w:id="13111"/>
      <w:bookmarkEnd w:id="13112"/>
    </w:p>
    <w:p w:rsidR="00A0758B" w:rsidRDefault="00A0758B" w:rsidP="00077A11">
      <w:pPr>
        <w:rPr>
          <w:rtl/>
        </w:rPr>
      </w:pPr>
      <w:bookmarkStart w:id="13113" w:name="_ETM_Q79_716514"/>
      <w:bookmarkEnd w:id="13113"/>
      <w:r>
        <w:rPr>
          <w:rtl/>
        </w:rPr>
        <w:t>ומשוויון דיגיטלי, אדוני היושב</w:t>
      </w:r>
      <w:r>
        <w:rPr>
          <w:rFonts w:hint="cs"/>
          <w:rtl/>
        </w:rPr>
        <w:t>-</w:t>
      </w:r>
      <w:r>
        <w:rPr>
          <w:rtl/>
        </w:rPr>
        <w:t xml:space="preserve">ראש, אני מבקש לדבר על שוויון </w:t>
      </w:r>
      <w:bookmarkStart w:id="13114" w:name="_ETM_Q79_718706"/>
      <w:bookmarkEnd w:id="13114"/>
      <w:r>
        <w:rPr>
          <w:rtl/>
        </w:rPr>
        <w:t>מסוג אחר. השירות בצה</w:t>
      </w:r>
      <w:r>
        <w:rPr>
          <w:rFonts w:hint="cs"/>
          <w:rtl/>
        </w:rPr>
        <w:t>"</w:t>
      </w:r>
      <w:r>
        <w:rPr>
          <w:rtl/>
        </w:rPr>
        <w:t>ל והנ</w:t>
      </w:r>
      <w:r>
        <w:rPr>
          <w:rFonts w:hint="cs"/>
          <w:rtl/>
        </w:rPr>
        <w:t>שיא</w:t>
      </w:r>
      <w:r>
        <w:rPr>
          <w:rtl/>
        </w:rPr>
        <w:t>ה בנטל הקיום שלנו</w:t>
      </w:r>
      <w:r>
        <w:rPr>
          <w:rFonts w:hint="cs"/>
          <w:rtl/>
        </w:rPr>
        <w:t>.</w:t>
      </w:r>
      <w:r>
        <w:rPr>
          <w:rtl/>
        </w:rPr>
        <w:t xml:space="preserve"> בימים אלה</w:t>
      </w:r>
      <w:r>
        <w:rPr>
          <w:rFonts w:hint="cs"/>
          <w:rtl/>
        </w:rPr>
        <w:t>,</w:t>
      </w:r>
      <w:r>
        <w:rPr>
          <w:rtl/>
        </w:rPr>
        <w:t xml:space="preserve"> </w:t>
      </w:r>
      <w:bookmarkStart w:id="13115" w:name="_ETM_Q79_723382"/>
      <w:bookmarkEnd w:id="13115"/>
      <w:r>
        <w:rPr>
          <w:rtl/>
        </w:rPr>
        <w:t>שבהם הציבור הישראלי נושא בנטל ביטחוני חסר תקדים</w:t>
      </w:r>
      <w:r>
        <w:rPr>
          <w:rFonts w:hint="cs"/>
          <w:rtl/>
        </w:rPr>
        <w:t>,</w:t>
      </w:r>
      <w:r>
        <w:rPr>
          <w:rtl/>
        </w:rPr>
        <w:t xml:space="preserve"> </w:t>
      </w:r>
      <w:bookmarkStart w:id="13116" w:name="_ETM_Q79_728380"/>
      <w:bookmarkEnd w:id="13116"/>
      <w:r>
        <w:rPr>
          <w:rtl/>
        </w:rPr>
        <w:t xml:space="preserve">בימים שבהם משפחות שלמות חיות על הציר שבין חרדה קיומית </w:t>
      </w:r>
      <w:bookmarkStart w:id="13117" w:name="_ETM_Q79_732578"/>
      <w:bookmarkEnd w:id="13117"/>
      <w:r>
        <w:rPr>
          <w:rtl/>
        </w:rPr>
        <w:t xml:space="preserve">לבין שירות מילואים מתמשך, עברה כאן בבית הזה ממש לפני </w:t>
      </w:r>
      <w:bookmarkStart w:id="13118" w:name="_ETM_Q79_736776"/>
      <w:bookmarkEnd w:id="13118"/>
      <w:r>
        <w:rPr>
          <w:rtl/>
        </w:rPr>
        <w:t>כמה שעות הצעת חוק</w:t>
      </w:r>
      <w:r>
        <w:rPr>
          <w:rFonts w:hint="cs"/>
          <w:rtl/>
        </w:rPr>
        <w:t>-</w:t>
      </w:r>
      <w:r>
        <w:rPr>
          <w:rtl/>
        </w:rPr>
        <w:t>יסוד</w:t>
      </w:r>
      <w:r>
        <w:rPr>
          <w:rFonts w:hint="cs"/>
          <w:rtl/>
        </w:rPr>
        <w:t>:</w:t>
      </w:r>
      <w:r>
        <w:rPr>
          <w:rtl/>
        </w:rPr>
        <w:t xml:space="preserve"> לימוד תורה בקריאה טרומית</w:t>
      </w:r>
      <w:r>
        <w:rPr>
          <w:rFonts w:hint="cs"/>
          <w:rtl/>
        </w:rPr>
        <w:t>.</w:t>
      </w:r>
      <w:r>
        <w:rPr>
          <w:rtl/>
        </w:rPr>
        <w:t xml:space="preserve"> חוק </w:t>
      </w:r>
      <w:bookmarkStart w:id="13119" w:name="_ETM_Q79_740975"/>
      <w:bookmarkEnd w:id="13119"/>
      <w:r>
        <w:rPr>
          <w:rtl/>
        </w:rPr>
        <w:t>שמבקש להקנות ערך חוקתי</w:t>
      </w:r>
      <w:r>
        <w:rPr>
          <w:rFonts w:hint="cs"/>
          <w:rtl/>
        </w:rPr>
        <w:t xml:space="preserve"> </w:t>
      </w:r>
      <w:r>
        <w:rPr>
          <w:rFonts w:hint="eastAsia"/>
          <w:rtl/>
        </w:rPr>
        <w:t>–</w:t>
      </w:r>
      <w:r>
        <w:rPr>
          <w:rtl/>
        </w:rPr>
        <w:t xml:space="preserve"> לא פחות</w:t>
      </w:r>
      <w:r>
        <w:rPr>
          <w:rFonts w:hint="cs"/>
          <w:rtl/>
        </w:rPr>
        <w:t>;</w:t>
      </w:r>
      <w:r>
        <w:rPr>
          <w:rtl/>
        </w:rPr>
        <w:t xml:space="preserve"> להשוות את תנאיהם ומעמדם </w:t>
      </w:r>
      <w:bookmarkStart w:id="13120" w:name="_ETM_Q79_745173"/>
      <w:bookmarkEnd w:id="13120"/>
      <w:r>
        <w:rPr>
          <w:rtl/>
        </w:rPr>
        <w:t xml:space="preserve">של בני הישיבות לאלה של חיילי צה"ל המחרפים את נפשם. </w:t>
      </w:r>
      <w:bookmarkStart w:id="13121" w:name="_ETM_Q79_749371"/>
      <w:bookmarkEnd w:id="13121"/>
      <w:r>
        <w:rPr>
          <w:rtl/>
        </w:rPr>
        <w:t xml:space="preserve">ואני שואל אתכם, </w:t>
      </w:r>
      <w:bookmarkStart w:id="13122" w:name="_ETM_Q79_754150"/>
      <w:bookmarkEnd w:id="13122"/>
      <w:r>
        <w:rPr>
          <w:rtl/>
        </w:rPr>
        <w:t xml:space="preserve">איך אפשר לייצר גזרה שווה בין מי שמסכן את חייו, </w:t>
      </w:r>
      <w:bookmarkStart w:id="13123" w:name="_ETM_Q79_758256"/>
      <w:bookmarkEnd w:id="13123"/>
      <w:r>
        <w:rPr>
          <w:rtl/>
        </w:rPr>
        <w:t xml:space="preserve">בריאותו ועתידו בשדה הקרב, לבין מי שזוכה לפטור מוחלט משירות, </w:t>
      </w:r>
      <w:bookmarkStart w:id="13124" w:name="_ETM_Q79_762362"/>
      <w:bookmarkEnd w:id="13124"/>
      <w:r>
        <w:rPr>
          <w:rtl/>
        </w:rPr>
        <w:t>פטור מ</w:t>
      </w:r>
      <w:r>
        <w:rPr>
          <w:rFonts w:hint="cs"/>
          <w:rtl/>
        </w:rPr>
        <w:t>ד</w:t>
      </w:r>
      <w:r>
        <w:rPr>
          <w:rtl/>
        </w:rPr>
        <w:t xml:space="preserve">פיקה בדלת, פטור משכול? </w:t>
      </w:r>
      <w:bookmarkStart w:id="13125" w:name="_ETM_Q79_767539"/>
      <w:bookmarkEnd w:id="13125"/>
    </w:p>
    <w:p w:rsidR="00A0758B" w:rsidRDefault="00A0758B" w:rsidP="00077A11">
      <w:pPr>
        <w:rPr>
          <w:rtl/>
        </w:rPr>
      </w:pPr>
      <w:bookmarkStart w:id="13126" w:name="_ETM_Q79_768709"/>
      <w:bookmarkStart w:id="13127" w:name="_ETM_Q79_768761"/>
      <w:bookmarkEnd w:id="13126"/>
      <w:bookmarkEnd w:id="13127"/>
    </w:p>
    <w:p w:rsidR="00A0758B" w:rsidRDefault="00A0758B" w:rsidP="00077A11">
      <w:pPr>
        <w:rPr>
          <w:rtl/>
        </w:rPr>
      </w:pPr>
      <w:bookmarkStart w:id="13128" w:name="_ETM_Q79_768852"/>
      <w:bookmarkStart w:id="13129" w:name="_ETM_Q79_768894"/>
      <w:bookmarkEnd w:id="13128"/>
      <w:bookmarkEnd w:id="13129"/>
      <w:r>
        <w:rPr>
          <w:rtl/>
        </w:rPr>
        <w:t xml:space="preserve">לימוד התורה הוא ערך תרבותי ולאומי עמוק שיש לשמר ולכבד. </w:t>
      </w:r>
      <w:bookmarkStart w:id="13130" w:name="_ETM_Q79_771742"/>
      <w:bookmarkStart w:id="13131" w:name="_ETM_Q79_35890"/>
      <w:bookmarkStart w:id="13132" w:name="_ETM_Q79_35953"/>
      <w:bookmarkStart w:id="13133" w:name="TOR_Q80"/>
      <w:bookmarkEnd w:id="13130"/>
      <w:bookmarkEnd w:id="13131"/>
      <w:bookmarkEnd w:id="13132"/>
      <w:bookmarkEnd w:id="13133"/>
      <w:r>
        <w:rPr>
          <w:rFonts w:hint="cs"/>
          <w:rtl/>
        </w:rPr>
        <w:t xml:space="preserve">היה זה בן-גוריון שאמר: "לא המנדט הוא התנ"ך שלנו – התנ"ך הוא המנדט </w:t>
      </w:r>
      <w:bookmarkStart w:id="13134" w:name="_ETM_Q80_179395"/>
      <w:bookmarkEnd w:id="13134"/>
      <w:r>
        <w:rPr>
          <w:rFonts w:hint="cs"/>
          <w:rtl/>
        </w:rPr>
        <w:t xml:space="preserve">שלנו". אך השירות בצה"ל הוא חובת קיום. בעצם, זוהי זכות. </w:t>
      </w:r>
      <w:bookmarkStart w:id="13135" w:name="_ETM_Q80_181845"/>
      <w:bookmarkEnd w:id="13135"/>
      <w:r>
        <w:rPr>
          <w:rFonts w:hint="cs"/>
          <w:rtl/>
        </w:rPr>
        <w:t>מי שמטשטש את ההבדל החיוני הזה באמצעות חוקי</w:t>
      </w:r>
      <w:bookmarkStart w:id="13136" w:name="_ETM_Q80_187319"/>
      <w:bookmarkEnd w:id="13136"/>
      <w:r>
        <w:rPr>
          <w:rFonts w:hint="cs"/>
          <w:rtl/>
        </w:rPr>
        <w:t xml:space="preserve">-יסוד הצהרתיים בוודאי שלא מביא לאותה אחדות </w:t>
      </w:r>
      <w:bookmarkStart w:id="13137" w:name="_ETM_Q80_190355"/>
      <w:bookmarkEnd w:id="13137"/>
      <w:r>
        <w:rPr>
          <w:rFonts w:hint="cs"/>
          <w:rtl/>
        </w:rPr>
        <w:t xml:space="preserve">שעליה אוהבים להטיף; הוא מייצר שבר עמוק ודורס </w:t>
      </w:r>
      <w:bookmarkStart w:id="13138" w:name="_ETM_Q80_193178"/>
      <w:bookmarkEnd w:id="13138"/>
      <w:r>
        <w:rPr>
          <w:rFonts w:hint="cs"/>
          <w:rtl/>
        </w:rPr>
        <w:t xml:space="preserve">את הערבות ההדדית של הציבור המשרת, העובד והמשלם. </w:t>
      </w:r>
    </w:p>
    <w:p w:rsidR="00A0758B" w:rsidRDefault="00A0758B" w:rsidP="00077A11">
      <w:pPr>
        <w:rPr>
          <w:rtl/>
        </w:rPr>
      </w:pPr>
    </w:p>
    <w:p w:rsidR="00A0758B" w:rsidRDefault="00A0758B" w:rsidP="00077A11">
      <w:pPr>
        <w:rPr>
          <w:rtl/>
          <w:lang w:eastAsia="he-IL"/>
        </w:rPr>
      </w:pPr>
      <w:r>
        <w:rPr>
          <w:rFonts w:hint="cs"/>
          <w:rtl/>
        </w:rPr>
        <w:t xml:space="preserve">הדיון </w:t>
      </w:r>
      <w:bookmarkStart w:id="13139" w:name="_ETM_Q80_203052"/>
      <w:bookmarkEnd w:id="13139"/>
      <w:r>
        <w:rPr>
          <w:rFonts w:hint="cs"/>
          <w:rtl/>
        </w:rPr>
        <w:t xml:space="preserve">הסוער שמתנהל כאן סביב פיצול היועמ"שית מוביל אותי לנדבך </w:t>
      </w:r>
      <w:bookmarkStart w:id="13140" w:name="_ETM_Q80_205671"/>
      <w:bookmarkEnd w:id="13140"/>
      <w:r>
        <w:rPr>
          <w:rFonts w:hint="cs"/>
          <w:rtl/>
        </w:rPr>
        <w:t xml:space="preserve">השלישי והאחרון – השוויון בפני החוק. </w:t>
      </w:r>
      <w:bookmarkStart w:id="13141" w:name="_ETM_Q80_180000"/>
      <w:bookmarkEnd w:id="13141"/>
      <w:r>
        <w:rPr>
          <w:rtl/>
          <w:lang w:eastAsia="he-IL"/>
        </w:rPr>
        <w:t xml:space="preserve">מערכת משפט עצמאית וחזקה </w:t>
      </w:r>
      <w:bookmarkStart w:id="13142" w:name="_ETM_Q80_210359"/>
      <w:bookmarkEnd w:id="13142"/>
      <w:r>
        <w:rPr>
          <w:rtl/>
          <w:lang w:eastAsia="he-IL"/>
        </w:rPr>
        <w:t xml:space="preserve">איננה פריבילגיה של מחנה פוליטי כזה או אחר, היא תעודת </w:t>
      </w:r>
      <w:bookmarkStart w:id="13143" w:name="_ETM_Q80_215014"/>
      <w:bookmarkEnd w:id="13143"/>
      <w:r>
        <w:rPr>
          <w:rtl/>
          <w:lang w:eastAsia="he-IL"/>
        </w:rPr>
        <w:t xml:space="preserve">הביטוח של הדמוקרטיה הישראלית. משילות אמיתית לא נמדדת ביכולת לרסק </w:t>
      </w:r>
      <w:bookmarkStart w:id="13144" w:name="_ETM_Q80_219668"/>
      <w:bookmarkEnd w:id="13144"/>
      <w:r>
        <w:rPr>
          <w:rtl/>
          <w:lang w:eastAsia="he-IL"/>
        </w:rPr>
        <w:t xml:space="preserve">את המנגנונים המבקרים אותך, אלא ביכולת לנהל מדיניות במסגרת החוק </w:t>
      </w:r>
      <w:bookmarkStart w:id="13145" w:name="_ETM_Q80_224324"/>
      <w:bookmarkEnd w:id="13145"/>
      <w:r>
        <w:rPr>
          <w:rtl/>
          <w:lang w:eastAsia="he-IL"/>
        </w:rPr>
        <w:t xml:space="preserve">בתוך שמירה על אמון הציבור. </w:t>
      </w:r>
      <w:bookmarkStart w:id="13146" w:name="_ETM_Q80_229360"/>
      <w:bookmarkEnd w:id="13146"/>
      <w:r>
        <w:rPr>
          <w:rtl/>
          <w:lang w:eastAsia="he-IL"/>
        </w:rPr>
        <w:t xml:space="preserve">אמון ציבורי במערכות השלטון הוא המשאב היקר ביותר שלנו כחברה, </w:t>
      </w:r>
      <w:bookmarkStart w:id="13147" w:name="_ETM_Q80_233170"/>
      <w:bookmarkEnd w:id="13147"/>
      <w:r>
        <w:rPr>
          <w:rtl/>
          <w:lang w:eastAsia="he-IL"/>
        </w:rPr>
        <w:t>כמדינה, וכשמ</w:t>
      </w:r>
      <w:r>
        <w:rPr>
          <w:rFonts w:hint="cs"/>
          <w:rtl/>
          <w:lang w:eastAsia="he-IL"/>
        </w:rPr>
        <w:t>א</w:t>
      </w:r>
      <w:r>
        <w:rPr>
          <w:rtl/>
          <w:lang w:eastAsia="he-IL"/>
        </w:rPr>
        <w:t xml:space="preserve">בדים אותו לטובת אינטרסים קצרי טווח, קשה מאוד להשיב </w:t>
      </w:r>
      <w:bookmarkStart w:id="13148" w:name="_ETM_Q80_236980"/>
      <w:bookmarkEnd w:id="13148"/>
      <w:r>
        <w:rPr>
          <w:rtl/>
          <w:lang w:eastAsia="he-IL"/>
        </w:rPr>
        <w:t xml:space="preserve">אותו. </w:t>
      </w:r>
      <w:bookmarkStart w:id="13149" w:name="_ETM_Q80_242360"/>
      <w:bookmarkEnd w:id="13149"/>
    </w:p>
    <w:p w:rsidR="00A0758B" w:rsidRDefault="00A0758B" w:rsidP="00077A11">
      <w:pPr>
        <w:rPr>
          <w:rtl/>
          <w:lang w:eastAsia="he-IL"/>
        </w:rPr>
      </w:pPr>
      <w:bookmarkStart w:id="13150" w:name="_ETM_Q80_241648"/>
      <w:bookmarkStart w:id="13151" w:name="_ETM_Q80_241688"/>
      <w:bookmarkEnd w:id="13150"/>
      <w:bookmarkEnd w:id="13151"/>
    </w:p>
    <w:p w:rsidR="00A0758B" w:rsidRDefault="00A0758B" w:rsidP="00077A11">
      <w:pPr>
        <w:rPr>
          <w:rtl/>
          <w:lang w:eastAsia="he-IL"/>
        </w:rPr>
      </w:pPr>
      <w:bookmarkStart w:id="13152" w:name="_ETM_Q80_241791"/>
      <w:bookmarkStart w:id="13153" w:name="_ETM_Q80_241845"/>
      <w:bookmarkEnd w:id="13152"/>
      <w:bookmarkEnd w:id="13153"/>
      <w:r>
        <w:rPr>
          <w:rtl/>
          <w:lang w:eastAsia="he-IL"/>
        </w:rPr>
        <w:t>בי</w:t>
      </w:r>
      <w:r>
        <w:rPr>
          <w:rFonts w:hint="cs"/>
          <w:rtl/>
          <w:lang w:eastAsia="he-IL"/>
        </w:rPr>
        <w:t>מיי</w:t>
      </w:r>
      <w:r>
        <w:rPr>
          <w:rtl/>
          <w:lang w:eastAsia="he-IL"/>
        </w:rPr>
        <w:t xml:space="preserve"> הראשונים במשכן הזה ישבתי והתבוננתי בנעשה במליאה ובוועדות. ראיתי </w:t>
      </w:r>
      <w:bookmarkStart w:id="13154" w:name="_ETM_Q80_247639"/>
      <w:bookmarkEnd w:id="13154"/>
      <w:r>
        <w:rPr>
          <w:rtl/>
          <w:lang w:eastAsia="he-IL"/>
        </w:rPr>
        <w:t>מקום עמוס בנאומים חוצבי להבות</w:t>
      </w:r>
      <w:r>
        <w:rPr>
          <w:rFonts w:hint="cs"/>
          <w:rtl/>
          <w:lang w:eastAsia="he-IL"/>
        </w:rPr>
        <w:t>.</w:t>
      </w:r>
      <w:r>
        <w:rPr>
          <w:rtl/>
          <w:lang w:eastAsia="he-IL"/>
        </w:rPr>
        <w:t xml:space="preserve"> אך הציבור הישראלי לא מחפש </w:t>
      </w:r>
      <w:bookmarkStart w:id="13155" w:name="_ETM_Q80_252919"/>
      <w:bookmarkEnd w:id="13155"/>
      <w:r>
        <w:rPr>
          <w:rtl/>
          <w:lang w:eastAsia="he-IL"/>
        </w:rPr>
        <w:t xml:space="preserve">רק פוליטיקאים, הוא מחפש מנהיגים הגונים וישרים. </w:t>
      </w:r>
    </w:p>
    <w:p w:rsidR="00A0758B" w:rsidRDefault="00A0758B" w:rsidP="00077A11">
      <w:pPr>
        <w:rPr>
          <w:rtl/>
          <w:lang w:eastAsia="he-IL"/>
        </w:rPr>
      </w:pPr>
    </w:p>
    <w:p w:rsidR="00A0758B" w:rsidRDefault="00A0758B" w:rsidP="00077A11">
      <w:pPr>
        <w:pStyle w:val="af6"/>
        <w:keepNext/>
        <w:rPr>
          <w:rtl/>
        </w:rPr>
      </w:pPr>
      <w:bookmarkStart w:id="13156" w:name="ET_yor_6691_3"/>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bookmarkEnd w:id="13156"/>
    </w:p>
    <w:p w:rsidR="00A0758B" w:rsidRDefault="00A0758B" w:rsidP="00077A11">
      <w:pPr>
        <w:pStyle w:val="KeepWithNext"/>
        <w:rPr>
          <w:rtl/>
          <w:lang w:eastAsia="he-IL"/>
        </w:rPr>
      </w:pPr>
    </w:p>
    <w:p w:rsidR="00A0758B" w:rsidRPr="00DF15BE" w:rsidRDefault="00A0758B" w:rsidP="00077A11">
      <w:pPr>
        <w:rPr>
          <w:rtl/>
          <w:lang w:eastAsia="he-IL"/>
        </w:rPr>
      </w:pPr>
      <w:r>
        <w:rPr>
          <w:rFonts w:hint="cs"/>
          <w:rtl/>
          <w:lang w:eastAsia="he-IL"/>
        </w:rPr>
        <w:t xml:space="preserve">תודה רבה לך. משפט סיום, </w:t>
      </w:r>
      <w:bookmarkStart w:id="13157" w:name="_ETM_Q80_259174"/>
      <w:bookmarkEnd w:id="13157"/>
      <w:r>
        <w:rPr>
          <w:rFonts w:hint="cs"/>
          <w:rtl/>
          <w:lang w:eastAsia="he-IL"/>
        </w:rPr>
        <w:t xml:space="preserve">בבקשה. </w:t>
      </w:r>
    </w:p>
    <w:p w:rsidR="00A0758B" w:rsidRDefault="00A0758B" w:rsidP="00077A11">
      <w:pPr>
        <w:rPr>
          <w:rtl/>
          <w:lang w:eastAsia="he-IL"/>
        </w:rPr>
      </w:pPr>
    </w:p>
    <w:p w:rsidR="00A0758B" w:rsidRDefault="00A0758B" w:rsidP="00077A11">
      <w:pPr>
        <w:pStyle w:val="-"/>
        <w:keepNext/>
        <w:rPr>
          <w:rtl/>
        </w:rPr>
      </w:pPr>
      <w:bookmarkStart w:id="13158" w:name="ET_speakercontinue_6719_4"/>
      <w:r w:rsidRPr="00DF15BE">
        <w:rPr>
          <w:rStyle w:val="TagStyle"/>
          <w:rtl/>
        </w:rPr>
        <w:t xml:space="preserve"> &lt;&lt; דובר_המשך &gt;&gt; </w:t>
      </w:r>
      <w:r>
        <w:rPr>
          <w:rtl/>
        </w:rPr>
        <w:t>עוז חיים (יש עתיד):</w:t>
      </w:r>
      <w:r w:rsidRPr="00DF15BE">
        <w:rPr>
          <w:rStyle w:val="TagStyle"/>
          <w:rtl/>
        </w:rPr>
        <w:t xml:space="preserve"> &lt;&lt; דובר_המשך &gt;&gt;</w:t>
      </w:r>
      <w:r>
        <w:rPr>
          <w:rtl/>
        </w:rPr>
        <w:t xml:space="preserve"> </w:t>
      </w:r>
      <w:bookmarkEnd w:id="1315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אני מסיים. </w:t>
      </w:r>
    </w:p>
    <w:p w:rsidR="00A0758B" w:rsidRDefault="00A0758B" w:rsidP="00077A11">
      <w:pPr>
        <w:rPr>
          <w:rtl/>
          <w:lang w:eastAsia="he-IL"/>
        </w:rPr>
      </w:pPr>
    </w:p>
    <w:p w:rsidR="00A0758B" w:rsidRDefault="00A0758B" w:rsidP="00077A11">
      <w:pPr>
        <w:pStyle w:val="af5"/>
        <w:keepNext/>
        <w:rPr>
          <w:rtl/>
        </w:rPr>
      </w:pPr>
      <w:r w:rsidRPr="009C2440">
        <w:rPr>
          <w:rStyle w:val="TagStyle"/>
          <w:rtl/>
        </w:rPr>
        <w:t xml:space="preserve">&lt;&lt; קריאה &gt;&gt; </w:t>
      </w:r>
      <w:r>
        <w:rPr>
          <w:rtl/>
        </w:rPr>
        <w:t>מטי צרפתי הרכבי (יש עתיד):</w:t>
      </w:r>
      <w:r w:rsidRPr="009C2440">
        <w:rPr>
          <w:rStyle w:val="TagStyle"/>
          <w:rtl/>
        </w:rPr>
        <w:t xml:space="preserve"> &lt;&lt; קריאה &gt;&gt;</w:t>
      </w:r>
      <w:r>
        <w:rPr>
          <w:rtl/>
        </w:rPr>
        <w:t xml:space="preserve"> </w:t>
      </w:r>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הוא פעם ראשונה, אז - - - </w:t>
      </w:r>
    </w:p>
    <w:p w:rsidR="00A0758B" w:rsidRDefault="00A0758B" w:rsidP="00077A11">
      <w:pPr>
        <w:rPr>
          <w:rtl/>
          <w:lang w:eastAsia="he-IL"/>
        </w:rPr>
      </w:pPr>
    </w:p>
    <w:p w:rsidR="00A0758B" w:rsidRDefault="00A0758B" w:rsidP="00077A11">
      <w:pPr>
        <w:pStyle w:val="-"/>
        <w:keepNext/>
        <w:rPr>
          <w:rtl/>
        </w:rPr>
      </w:pPr>
      <w:bookmarkStart w:id="13159" w:name="ET_speakercontinue_6719_5"/>
      <w:r w:rsidRPr="00DF15BE">
        <w:rPr>
          <w:rStyle w:val="TagStyle"/>
          <w:rtl/>
        </w:rPr>
        <w:t xml:space="preserve"> &lt;&lt; דובר_המשך &gt;&gt; </w:t>
      </w:r>
      <w:r>
        <w:rPr>
          <w:rtl/>
        </w:rPr>
        <w:t>עוז חיים (יש עתיד):</w:t>
      </w:r>
      <w:r w:rsidRPr="00DF15BE">
        <w:rPr>
          <w:rStyle w:val="TagStyle"/>
          <w:rtl/>
        </w:rPr>
        <w:t xml:space="preserve"> &lt;&lt; דובר_המשך &gt;&gt;</w:t>
      </w:r>
      <w:r>
        <w:rPr>
          <w:rtl/>
        </w:rPr>
        <w:t xml:space="preserve"> </w:t>
      </w:r>
      <w:bookmarkEnd w:id="13159"/>
    </w:p>
    <w:p w:rsidR="00A0758B" w:rsidRDefault="00A0758B" w:rsidP="00077A11">
      <w:pPr>
        <w:pStyle w:val="KeepWithNext"/>
        <w:rPr>
          <w:rtl/>
          <w:lang w:eastAsia="he-IL"/>
        </w:rPr>
      </w:pPr>
    </w:p>
    <w:p w:rsidR="00A0758B" w:rsidRDefault="00A0758B" w:rsidP="00077A11">
      <w:pPr>
        <w:rPr>
          <w:rtl/>
          <w:lang w:eastAsia="he-IL"/>
        </w:rPr>
      </w:pPr>
      <w:bookmarkStart w:id="13160" w:name="_ETM_Q80_262500"/>
      <w:bookmarkEnd w:id="13160"/>
      <w:r>
        <w:rPr>
          <w:rtl/>
          <w:lang w:eastAsia="he-IL"/>
        </w:rPr>
        <w:t>אדוני היושב</w:t>
      </w:r>
      <w:r>
        <w:rPr>
          <w:rFonts w:hint="cs"/>
          <w:rtl/>
          <w:lang w:eastAsia="he-IL"/>
        </w:rPr>
        <w:t>-</w:t>
      </w:r>
      <w:r>
        <w:rPr>
          <w:rtl/>
          <w:lang w:eastAsia="he-IL"/>
        </w:rPr>
        <w:t>ראש, האזרחים שלנו מצפים מאיתנו להכרעות אמיצות ו</w:t>
      </w:r>
      <w:r>
        <w:rPr>
          <w:rFonts w:hint="cs"/>
          <w:rtl/>
          <w:lang w:eastAsia="he-IL"/>
        </w:rPr>
        <w:t>ל</w:t>
      </w:r>
      <w:r>
        <w:rPr>
          <w:rtl/>
          <w:lang w:eastAsia="he-IL"/>
        </w:rPr>
        <w:t xml:space="preserve">ניהול </w:t>
      </w:r>
      <w:bookmarkStart w:id="13161" w:name="_ETM_Q80_267623"/>
      <w:bookmarkEnd w:id="13161"/>
      <w:r>
        <w:rPr>
          <w:rtl/>
          <w:lang w:eastAsia="he-IL"/>
        </w:rPr>
        <w:t xml:space="preserve">אחראי, ולמרות שאנחנו מנסים לכפות, ההכרעה האמיתית שניצבת לפתחנו היא </w:t>
      </w:r>
      <w:bookmarkStart w:id="13162" w:name="_ETM_Q80_272746"/>
      <w:bookmarkEnd w:id="13162"/>
      <w:r>
        <w:rPr>
          <w:rtl/>
          <w:lang w:eastAsia="he-IL"/>
        </w:rPr>
        <w:t>לא בין ימין לשמאל</w:t>
      </w:r>
      <w:r>
        <w:rPr>
          <w:rFonts w:hint="cs"/>
          <w:rtl/>
          <w:lang w:eastAsia="he-IL"/>
        </w:rPr>
        <w:t>,</w:t>
      </w:r>
      <w:r>
        <w:rPr>
          <w:rtl/>
          <w:lang w:eastAsia="he-IL"/>
        </w:rPr>
        <w:t xml:space="preserve"> ואף לא בין קואליציה לאופוזיציה</w:t>
      </w:r>
      <w:r>
        <w:rPr>
          <w:rFonts w:hint="cs"/>
          <w:rtl/>
          <w:lang w:eastAsia="he-IL"/>
        </w:rPr>
        <w:t>,</w:t>
      </w:r>
      <w:r>
        <w:rPr>
          <w:rtl/>
          <w:lang w:eastAsia="he-IL"/>
        </w:rPr>
        <w:t xml:space="preserve"> </w:t>
      </w:r>
      <w:bookmarkStart w:id="13163" w:name="_ETM_Q80_278110"/>
      <w:bookmarkEnd w:id="13163"/>
      <w:r>
        <w:rPr>
          <w:rtl/>
          <w:lang w:eastAsia="he-IL"/>
        </w:rPr>
        <w:t>אלא בין פוליטיקה ישנה וקצרת רו</w:t>
      </w:r>
      <w:r>
        <w:rPr>
          <w:rFonts w:hint="cs"/>
          <w:rtl/>
          <w:lang w:eastAsia="he-IL"/>
        </w:rPr>
        <w:t>א</w:t>
      </w:r>
      <w:r>
        <w:rPr>
          <w:rtl/>
          <w:lang w:eastAsia="he-IL"/>
        </w:rPr>
        <w:t xml:space="preserve">י לבין מנהיגות אחראית, חדשנית, </w:t>
      </w:r>
      <w:bookmarkStart w:id="13164" w:name="_ETM_Q80_283273"/>
      <w:bookmarkEnd w:id="13164"/>
      <w:r>
        <w:rPr>
          <w:rtl/>
          <w:lang w:eastAsia="he-IL"/>
        </w:rPr>
        <w:t xml:space="preserve">שסומכת על אזרחיה, שרואה אותם, שמעריכה אותם, שמעניקה להם כלים </w:t>
      </w:r>
      <w:bookmarkStart w:id="13165" w:name="_ETM_Q80_288436"/>
      <w:bookmarkEnd w:id="13165"/>
      <w:r>
        <w:rPr>
          <w:rtl/>
          <w:lang w:eastAsia="he-IL"/>
        </w:rPr>
        <w:t>ותשתית לגדול ולהצליח</w:t>
      </w:r>
      <w:r>
        <w:rPr>
          <w:rFonts w:hint="cs"/>
          <w:rtl/>
          <w:lang w:eastAsia="he-IL"/>
        </w:rPr>
        <w:t>.</w:t>
      </w:r>
      <w:r>
        <w:rPr>
          <w:rtl/>
          <w:lang w:eastAsia="he-IL"/>
        </w:rPr>
        <w:t xml:space="preserve"> אני בוחר במנהיגות הזו. תודה רבה</w:t>
      </w:r>
      <w:r>
        <w:rPr>
          <w:rFonts w:hint="cs"/>
          <w:rtl/>
          <w:lang w:eastAsia="he-IL"/>
        </w:rPr>
        <w:t>.</w:t>
      </w:r>
    </w:p>
    <w:p w:rsidR="00A0758B" w:rsidRDefault="00A0758B" w:rsidP="00077A11">
      <w:pPr>
        <w:rPr>
          <w:rtl/>
          <w:lang w:eastAsia="he-IL"/>
        </w:rPr>
      </w:pPr>
      <w:bookmarkStart w:id="13166" w:name="_ETM_Q80_293751"/>
      <w:bookmarkStart w:id="13167" w:name="_ETM_Q80_293799"/>
      <w:bookmarkEnd w:id="13166"/>
      <w:bookmarkEnd w:id="13167"/>
    </w:p>
    <w:p w:rsidR="00A0758B" w:rsidRDefault="00A0758B" w:rsidP="00077A11">
      <w:pPr>
        <w:pStyle w:val="af6"/>
        <w:keepNext/>
        <w:rPr>
          <w:rtl/>
        </w:rPr>
      </w:pPr>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168" w:name="_ETM_Q80_294828"/>
      <w:bookmarkEnd w:id="13168"/>
      <w:r>
        <w:rPr>
          <w:rFonts w:hint="cs"/>
          <w:rtl/>
          <w:lang w:eastAsia="he-IL"/>
        </w:rPr>
        <w:t xml:space="preserve">תודה רבה </w:t>
      </w:r>
      <w:bookmarkStart w:id="13169" w:name="_ETM_Q80_296485"/>
      <w:bookmarkEnd w:id="13169"/>
      <w:r>
        <w:rPr>
          <w:rFonts w:hint="cs"/>
          <w:rtl/>
          <w:lang w:eastAsia="he-IL"/>
        </w:rPr>
        <w:t>לך. יישר כוח. יש הרבה שהיו קונים בשמחה ובגאווה רמה</w:t>
      </w:r>
      <w:bookmarkStart w:id="13170" w:name="_ETM_Q80_305460"/>
      <w:bookmarkEnd w:id="13170"/>
      <w:r>
        <w:rPr>
          <w:rFonts w:hint="cs"/>
          <w:rtl/>
          <w:lang w:eastAsia="he-IL"/>
        </w:rPr>
        <w:t xml:space="preserve"> כזאת של נאומים ראשונים. </w:t>
      </w:r>
      <w:bookmarkStart w:id="13171" w:name="_ETM_Q80_307699"/>
      <w:bookmarkEnd w:id="13171"/>
      <w:r>
        <w:rPr>
          <w:rtl/>
          <w:lang w:eastAsia="he-IL"/>
        </w:rPr>
        <w:t xml:space="preserve">חבר הכנסת גלעד קריב. </w:t>
      </w:r>
      <w:bookmarkStart w:id="13172" w:name="_ETM_Q80_314770"/>
      <w:bookmarkEnd w:id="13172"/>
      <w:r>
        <w:rPr>
          <w:rtl/>
          <w:lang w:eastAsia="he-IL"/>
        </w:rPr>
        <w:t xml:space="preserve">אתה לא תזכה </w:t>
      </w:r>
      <w:r>
        <w:rPr>
          <w:rFonts w:hint="cs"/>
          <w:rtl/>
          <w:lang w:eastAsia="he-IL"/>
        </w:rPr>
        <w:t>ל</w:t>
      </w:r>
      <w:r>
        <w:rPr>
          <w:rtl/>
          <w:lang w:eastAsia="he-IL"/>
        </w:rPr>
        <w:t xml:space="preserve">מחמאה הזאת, כן? </w:t>
      </w:r>
      <w:bookmarkStart w:id="13173" w:name="_ETM_Q80_317740"/>
      <w:bookmarkEnd w:id="13173"/>
    </w:p>
    <w:p w:rsidR="00A0758B" w:rsidRDefault="00A0758B" w:rsidP="00077A11">
      <w:pPr>
        <w:rPr>
          <w:rtl/>
          <w:lang w:eastAsia="he-IL"/>
        </w:rPr>
      </w:pPr>
    </w:p>
    <w:p w:rsidR="00A0758B" w:rsidRDefault="00A0758B" w:rsidP="00077A11">
      <w:pPr>
        <w:pStyle w:val="af5"/>
        <w:keepNext/>
        <w:rPr>
          <w:rtl/>
        </w:rPr>
      </w:pPr>
      <w:bookmarkStart w:id="13174" w:name="ET_interruption_6156_10"/>
      <w:r w:rsidRPr="00A33EB9">
        <w:rPr>
          <w:rStyle w:val="TagStyle"/>
          <w:rtl/>
        </w:rPr>
        <w:t xml:space="preserve"> &lt;&lt; קריאה &gt;&gt; </w:t>
      </w:r>
      <w:r>
        <w:rPr>
          <w:rtl/>
        </w:rPr>
        <w:t>גלעד קריב (העבודה):</w:t>
      </w:r>
      <w:r w:rsidRPr="00A33EB9">
        <w:rPr>
          <w:rStyle w:val="TagStyle"/>
          <w:rtl/>
        </w:rPr>
        <w:t xml:space="preserve"> &lt;&lt; קריאה &gt;&gt;</w:t>
      </w:r>
      <w:r>
        <w:rPr>
          <w:rtl/>
        </w:rPr>
        <w:t xml:space="preserve"> </w:t>
      </w:r>
      <w:bookmarkEnd w:id="13174"/>
    </w:p>
    <w:p w:rsidR="00A0758B" w:rsidRDefault="00A0758B" w:rsidP="00077A11">
      <w:pPr>
        <w:pStyle w:val="KeepWithNext"/>
        <w:rPr>
          <w:rtl/>
          <w:lang w:eastAsia="he-IL"/>
        </w:rPr>
      </w:pPr>
    </w:p>
    <w:p w:rsidR="00A0758B" w:rsidRDefault="00A0758B" w:rsidP="00077A11">
      <w:pPr>
        <w:rPr>
          <w:rtl/>
          <w:lang w:eastAsia="he-IL"/>
        </w:rPr>
      </w:pPr>
      <w:r>
        <w:rPr>
          <w:rtl/>
          <w:lang w:eastAsia="he-IL"/>
        </w:rPr>
        <w:t>לא</w:t>
      </w:r>
      <w:r>
        <w:rPr>
          <w:rFonts w:hint="cs"/>
          <w:rtl/>
          <w:lang w:eastAsia="he-IL"/>
        </w:rPr>
        <w:t>,</w:t>
      </w:r>
      <w:r>
        <w:rPr>
          <w:rtl/>
          <w:lang w:eastAsia="he-IL"/>
        </w:rPr>
        <w:t xml:space="preserve"> בסדר. </w:t>
      </w:r>
      <w:bookmarkStart w:id="13175" w:name="_ETM_Q80_322270"/>
      <w:bookmarkStart w:id="13176" w:name="_ETM_Q80_322908"/>
      <w:bookmarkEnd w:id="13175"/>
      <w:bookmarkEnd w:id="13176"/>
    </w:p>
    <w:p w:rsidR="00A0758B" w:rsidRDefault="00A0758B" w:rsidP="00077A11">
      <w:pPr>
        <w:rPr>
          <w:rtl/>
          <w:lang w:eastAsia="he-IL"/>
        </w:rPr>
      </w:pPr>
      <w:bookmarkStart w:id="13177" w:name="_ETM_Q80_322965"/>
      <w:bookmarkEnd w:id="13177"/>
    </w:p>
    <w:p w:rsidR="00A0758B" w:rsidRDefault="00A0758B" w:rsidP="00077A11">
      <w:pPr>
        <w:pStyle w:val="af6"/>
        <w:keepNext/>
        <w:rPr>
          <w:rtl/>
        </w:rPr>
      </w:pPr>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ואת עלית על כול</w:t>
      </w:r>
      <w:r>
        <w:rPr>
          <w:rFonts w:hint="cs"/>
          <w:rtl/>
          <w:lang w:eastAsia="he-IL"/>
        </w:rPr>
        <w:t xml:space="preserve">נה, </w:t>
      </w:r>
      <w:r>
        <w:rPr>
          <w:rtl/>
          <w:lang w:eastAsia="he-IL"/>
        </w:rPr>
        <w:t>עליו נאמ</w:t>
      </w:r>
      <w:r>
        <w:rPr>
          <w:rFonts w:hint="cs"/>
          <w:rtl/>
          <w:lang w:eastAsia="he-IL"/>
        </w:rPr>
        <w:t>ר</w:t>
      </w:r>
      <w:r>
        <w:rPr>
          <w:rtl/>
          <w:lang w:eastAsia="he-IL"/>
        </w:rPr>
        <w:t xml:space="preserve">. </w:t>
      </w:r>
      <w:bookmarkStart w:id="13178" w:name="_ETM_Q80_327320"/>
      <w:bookmarkEnd w:id="13178"/>
      <w:r>
        <w:rPr>
          <w:rFonts w:hint="cs"/>
          <w:rtl/>
          <w:lang w:eastAsia="he-IL"/>
        </w:rPr>
        <w:t>עשר</w:t>
      </w:r>
      <w:r>
        <w:rPr>
          <w:rtl/>
          <w:lang w:eastAsia="he-IL"/>
        </w:rPr>
        <w:t xml:space="preserve"> דקות לרשותך, אדוני, בבקשה.</w:t>
      </w:r>
    </w:p>
    <w:p w:rsidR="00A0758B" w:rsidRDefault="00A0758B" w:rsidP="00077A11">
      <w:pPr>
        <w:rPr>
          <w:rtl/>
          <w:lang w:eastAsia="he-IL"/>
        </w:rPr>
      </w:pPr>
    </w:p>
    <w:p w:rsidR="00A0758B" w:rsidRDefault="00A0758B" w:rsidP="00077A11">
      <w:pPr>
        <w:pStyle w:val="a4"/>
        <w:keepNext/>
        <w:rPr>
          <w:rtl/>
        </w:rPr>
      </w:pPr>
      <w:bookmarkStart w:id="13179" w:name="ET_speaker_6156_11"/>
      <w:r w:rsidRPr="00A33EB9">
        <w:rPr>
          <w:rStyle w:val="TagStyle"/>
          <w:rtl/>
        </w:rPr>
        <w:t xml:space="preserve"> &lt;&lt; דובר &gt;&gt; </w:t>
      </w:r>
      <w:bookmarkStart w:id="13180" w:name="_Toc232080279"/>
      <w:bookmarkStart w:id="13181" w:name="_Toc232081330"/>
      <w:r>
        <w:rPr>
          <w:rtl/>
        </w:rPr>
        <w:t>גלעד קריב (העבודה):</w:t>
      </w:r>
      <w:bookmarkEnd w:id="13180"/>
      <w:bookmarkEnd w:id="13181"/>
      <w:r w:rsidRPr="00A33EB9">
        <w:rPr>
          <w:rStyle w:val="TagStyle"/>
          <w:rtl/>
        </w:rPr>
        <w:t xml:space="preserve"> &lt;&lt; דובר &gt;&gt;</w:t>
      </w:r>
      <w:r>
        <w:rPr>
          <w:rtl/>
        </w:rPr>
        <w:t xml:space="preserve"> </w:t>
      </w:r>
      <w:bookmarkEnd w:id="13179"/>
    </w:p>
    <w:p w:rsidR="00A0758B" w:rsidRDefault="00A0758B" w:rsidP="00077A11">
      <w:pPr>
        <w:pStyle w:val="KeepWithNext"/>
        <w:rPr>
          <w:rtl/>
          <w:lang w:eastAsia="he-IL"/>
        </w:rPr>
      </w:pPr>
    </w:p>
    <w:p w:rsidR="00A0758B" w:rsidRDefault="00A0758B" w:rsidP="00077A11">
      <w:pPr>
        <w:rPr>
          <w:rtl/>
          <w:lang w:eastAsia="he-IL"/>
        </w:rPr>
      </w:pPr>
      <w:bookmarkStart w:id="13182" w:name="_ETM_Q80_335290"/>
      <w:bookmarkStart w:id="13183" w:name="_ETM_Q80_337740"/>
      <w:bookmarkEnd w:id="13182"/>
      <w:bookmarkEnd w:id="13183"/>
      <w:r>
        <w:rPr>
          <w:rtl/>
          <w:lang w:eastAsia="he-IL"/>
        </w:rPr>
        <w:t>אדוני היושב</w:t>
      </w:r>
      <w:r>
        <w:rPr>
          <w:rFonts w:hint="cs"/>
          <w:rtl/>
          <w:lang w:eastAsia="he-IL"/>
        </w:rPr>
        <w:t>-</w:t>
      </w:r>
      <w:r>
        <w:rPr>
          <w:rtl/>
          <w:lang w:eastAsia="he-IL"/>
        </w:rPr>
        <w:t xml:space="preserve">ראש, עמיתיי חברי הכנסת, גברתי השרה, </w:t>
      </w:r>
      <w:bookmarkStart w:id="13184" w:name="_ETM_Q80_344149"/>
      <w:bookmarkEnd w:id="13184"/>
      <w:r>
        <w:rPr>
          <w:rtl/>
          <w:lang w:eastAsia="he-IL"/>
        </w:rPr>
        <w:t>לפני שאתייחס לחוק שמובא היום לקריאה שנייה ושלישית</w:t>
      </w:r>
      <w:r>
        <w:rPr>
          <w:rFonts w:hint="cs"/>
          <w:rtl/>
          <w:lang w:eastAsia="he-IL"/>
        </w:rPr>
        <w:t xml:space="preserve"> –</w:t>
      </w:r>
      <w:r>
        <w:rPr>
          <w:rtl/>
          <w:lang w:eastAsia="he-IL"/>
        </w:rPr>
        <w:t xml:space="preserve"> חוק שיחד </w:t>
      </w:r>
      <w:bookmarkStart w:id="13185" w:name="_ETM_Q80_351596"/>
      <w:bookmarkEnd w:id="13185"/>
      <w:r>
        <w:rPr>
          <w:rtl/>
          <w:lang w:eastAsia="he-IL"/>
        </w:rPr>
        <w:t xml:space="preserve">עם חבריי נציגי האופוזיציה בוועדת חוקה, חוק ומשפט, בוועדה המשותפת </w:t>
      </w:r>
      <w:bookmarkStart w:id="13186" w:name="_ETM_Q80_359043"/>
      <w:bookmarkEnd w:id="13186"/>
      <w:r>
        <w:rPr>
          <w:rtl/>
          <w:lang w:eastAsia="he-IL"/>
        </w:rPr>
        <w:t>של ועדת חוקה, חוק ומשפט והוועדה לביטחון לאומי, חוק שהתנגדנ</w:t>
      </w:r>
      <w:r>
        <w:rPr>
          <w:rFonts w:hint="cs"/>
          <w:rtl/>
          <w:lang w:eastAsia="he-IL"/>
        </w:rPr>
        <w:t>ו</w:t>
      </w:r>
      <w:r>
        <w:rPr>
          <w:rtl/>
          <w:lang w:eastAsia="he-IL"/>
        </w:rPr>
        <w:t xml:space="preserve"> </w:t>
      </w:r>
      <w:bookmarkStart w:id="13187" w:name="_ETM_Q80_367008"/>
      <w:bookmarkEnd w:id="13187"/>
      <w:r>
        <w:rPr>
          <w:rtl/>
          <w:lang w:eastAsia="he-IL"/>
        </w:rPr>
        <w:t>ל</w:t>
      </w:r>
      <w:r>
        <w:rPr>
          <w:rFonts w:hint="cs"/>
          <w:rtl/>
          <w:lang w:eastAsia="he-IL"/>
        </w:rPr>
        <w:t>ו</w:t>
      </w:r>
      <w:r>
        <w:rPr>
          <w:rtl/>
          <w:lang w:eastAsia="he-IL"/>
        </w:rPr>
        <w:t xml:space="preserve"> בכל העוצמה</w:t>
      </w:r>
      <w:r>
        <w:rPr>
          <w:rFonts w:hint="cs"/>
          <w:rtl/>
          <w:lang w:eastAsia="he-IL"/>
        </w:rPr>
        <w:t xml:space="preserve"> –</w:t>
      </w:r>
      <w:r>
        <w:rPr>
          <w:rtl/>
          <w:lang w:eastAsia="he-IL"/>
        </w:rPr>
        <w:t xml:space="preserve"> אבקש גם אני להתייחס בקצרה </w:t>
      </w:r>
      <w:bookmarkStart w:id="13188" w:name="_ETM_Q80_372490"/>
      <w:bookmarkEnd w:id="13188"/>
      <w:r>
        <w:rPr>
          <w:rtl/>
          <w:lang w:eastAsia="he-IL"/>
        </w:rPr>
        <w:t>לדברים שנשא כאן יושב</w:t>
      </w:r>
      <w:r>
        <w:rPr>
          <w:rFonts w:hint="cs"/>
          <w:rtl/>
          <w:lang w:eastAsia="he-IL"/>
        </w:rPr>
        <w:t>-</w:t>
      </w:r>
      <w:r>
        <w:rPr>
          <w:rtl/>
          <w:lang w:eastAsia="he-IL"/>
        </w:rPr>
        <w:t xml:space="preserve">ראש דגל התורה חבר הכנסת משה </w:t>
      </w:r>
      <w:bookmarkStart w:id="13189" w:name="_ETM_Q80_375245"/>
      <w:bookmarkEnd w:id="13189"/>
      <w:r>
        <w:rPr>
          <w:rtl/>
          <w:lang w:eastAsia="he-IL"/>
        </w:rPr>
        <w:t>גפני</w:t>
      </w:r>
      <w:r>
        <w:rPr>
          <w:rFonts w:hint="cs"/>
          <w:rtl/>
          <w:lang w:eastAsia="he-IL"/>
        </w:rPr>
        <w:t>,</w:t>
      </w:r>
      <w:r>
        <w:rPr>
          <w:rtl/>
          <w:lang w:eastAsia="he-IL"/>
        </w:rPr>
        <w:t xml:space="preserve"> </w:t>
      </w:r>
      <w:bookmarkStart w:id="13190" w:name="_ETM_Q80_379369"/>
      <w:bookmarkEnd w:id="13190"/>
      <w:r>
        <w:rPr>
          <w:rtl/>
          <w:lang w:eastAsia="he-IL"/>
        </w:rPr>
        <w:t>ש</w:t>
      </w:r>
      <w:r>
        <w:rPr>
          <w:rFonts w:hint="cs"/>
          <w:rtl/>
          <w:lang w:eastAsia="he-IL"/>
        </w:rPr>
        <w:t>העז</w:t>
      </w:r>
      <w:r>
        <w:rPr>
          <w:rtl/>
          <w:lang w:eastAsia="he-IL"/>
        </w:rPr>
        <w:t xml:space="preserve"> </w:t>
      </w:r>
      <w:bookmarkStart w:id="13191" w:name="_ETM_Q80_381630"/>
      <w:bookmarkEnd w:id="13191"/>
      <w:r>
        <w:rPr>
          <w:rtl/>
          <w:lang w:eastAsia="he-IL"/>
        </w:rPr>
        <w:t>בחוצפה</w:t>
      </w:r>
      <w:r>
        <w:rPr>
          <w:rFonts w:hint="cs"/>
          <w:rtl/>
          <w:lang w:eastAsia="he-IL"/>
        </w:rPr>
        <w:t xml:space="preserve">, בזחיחות </w:t>
      </w:r>
      <w:bookmarkStart w:id="13192" w:name="_ETM_Q80_383589"/>
      <w:bookmarkEnd w:id="13192"/>
      <w:r>
        <w:rPr>
          <w:rtl/>
          <w:lang w:eastAsia="he-IL"/>
        </w:rPr>
        <w:t>דעת ובכוונת מכוו</w:t>
      </w:r>
      <w:r>
        <w:rPr>
          <w:rFonts w:hint="cs"/>
          <w:rtl/>
          <w:lang w:eastAsia="he-IL"/>
        </w:rPr>
        <w:t xml:space="preserve">ן </w:t>
      </w:r>
      <w:r>
        <w:rPr>
          <w:rtl/>
          <w:lang w:eastAsia="he-IL"/>
        </w:rPr>
        <w:t>–</w:t>
      </w:r>
      <w:r>
        <w:rPr>
          <w:rFonts w:hint="cs"/>
          <w:rtl/>
          <w:lang w:eastAsia="he-IL"/>
        </w:rPr>
        <w:t xml:space="preserve"> </w:t>
      </w:r>
      <w:bookmarkStart w:id="13193" w:name="_ETM_Q80_387919"/>
      <w:bookmarkEnd w:id="13193"/>
      <w:r>
        <w:rPr>
          <w:rtl/>
          <w:lang w:eastAsia="he-IL"/>
        </w:rPr>
        <w:t>אף פליטת פה לא הייתה בדבר –</w:t>
      </w:r>
      <w:r>
        <w:rPr>
          <w:rFonts w:hint="cs"/>
          <w:rtl/>
          <w:lang w:eastAsia="he-IL"/>
        </w:rPr>
        <w:t xml:space="preserve"> </w:t>
      </w:r>
      <w:r>
        <w:rPr>
          <w:rtl/>
          <w:lang w:eastAsia="he-IL"/>
        </w:rPr>
        <w:t xml:space="preserve">לייצר גזרה שווה </w:t>
      </w:r>
      <w:bookmarkStart w:id="13194" w:name="_ETM_Q80_394850"/>
      <w:bookmarkEnd w:id="13194"/>
      <w:r>
        <w:rPr>
          <w:rtl/>
          <w:lang w:eastAsia="he-IL"/>
        </w:rPr>
        <w:t xml:space="preserve">בין </w:t>
      </w:r>
      <w:bookmarkStart w:id="13195" w:name="_ETM_Q80_396860"/>
      <w:bookmarkEnd w:id="13195"/>
      <w:r>
        <w:rPr>
          <w:rtl/>
          <w:lang w:eastAsia="he-IL"/>
        </w:rPr>
        <w:t xml:space="preserve">גזרות השלטון הנאצי </w:t>
      </w:r>
      <w:bookmarkStart w:id="13196" w:name="_ETM_Q80_400020"/>
      <w:bookmarkEnd w:id="13196"/>
      <w:r>
        <w:rPr>
          <w:rtl/>
          <w:lang w:eastAsia="he-IL"/>
        </w:rPr>
        <w:t>על העם היהודי</w:t>
      </w:r>
      <w:bookmarkStart w:id="13197" w:name="_ETM_Q80_403470"/>
      <w:bookmarkEnd w:id="13197"/>
      <w:r>
        <w:rPr>
          <w:rFonts w:hint="cs"/>
          <w:rtl/>
          <w:lang w:eastAsia="he-IL"/>
        </w:rPr>
        <w:t xml:space="preserve"> </w:t>
      </w:r>
      <w:bookmarkStart w:id="13198" w:name="_ETM_Q80_404459"/>
      <w:bookmarkEnd w:id="13198"/>
      <w:r>
        <w:rPr>
          <w:rFonts w:hint="cs"/>
          <w:rtl/>
          <w:lang w:eastAsia="he-IL"/>
        </w:rPr>
        <w:t>לבין</w:t>
      </w:r>
      <w:r>
        <w:rPr>
          <w:rtl/>
          <w:lang w:eastAsia="he-IL"/>
        </w:rPr>
        <w:t xml:space="preserve"> </w:t>
      </w:r>
      <w:bookmarkStart w:id="13199" w:name="_ETM_Q80_404949"/>
      <w:bookmarkEnd w:id="13199"/>
      <w:r>
        <w:rPr>
          <w:rtl/>
          <w:lang w:eastAsia="he-IL"/>
        </w:rPr>
        <w:t xml:space="preserve">מציאות החיים במדינת ישראל. </w:t>
      </w:r>
      <w:bookmarkStart w:id="13200" w:name="_ETM_Q80_409770"/>
      <w:bookmarkEnd w:id="13200"/>
    </w:p>
    <w:p w:rsidR="00A0758B" w:rsidRDefault="00A0758B" w:rsidP="00077A11">
      <w:pPr>
        <w:rPr>
          <w:rtl/>
          <w:lang w:eastAsia="he-IL"/>
        </w:rPr>
      </w:pPr>
    </w:p>
    <w:p w:rsidR="00A0758B" w:rsidRDefault="00A0758B" w:rsidP="00077A11">
      <w:pPr>
        <w:rPr>
          <w:rtl/>
          <w:lang w:eastAsia="he-IL"/>
        </w:rPr>
      </w:pPr>
      <w:r>
        <w:rPr>
          <w:rtl/>
          <w:lang w:eastAsia="he-IL"/>
        </w:rPr>
        <w:t xml:space="preserve">האם יש ביטוי יותר מובהק של הכחשת שואה? </w:t>
      </w:r>
      <w:bookmarkStart w:id="13201" w:name="_ETM_Q80_416449"/>
      <w:bookmarkEnd w:id="13201"/>
      <w:r>
        <w:rPr>
          <w:rtl/>
          <w:lang w:eastAsia="he-IL"/>
        </w:rPr>
        <w:t xml:space="preserve">האם יש ביטוי יותר מובהק </w:t>
      </w:r>
      <w:bookmarkStart w:id="13202" w:name="_ETM_Q80_420820"/>
      <w:bookmarkEnd w:id="13202"/>
      <w:r>
        <w:rPr>
          <w:rtl/>
          <w:lang w:eastAsia="he-IL"/>
        </w:rPr>
        <w:t xml:space="preserve">של זלזול עמוק </w:t>
      </w:r>
      <w:bookmarkStart w:id="13203" w:name="_ETM_Q80_424119"/>
      <w:bookmarkEnd w:id="13203"/>
      <w:r>
        <w:rPr>
          <w:rtl/>
          <w:lang w:eastAsia="he-IL"/>
        </w:rPr>
        <w:t>במה ש</w:t>
      </w:r>
      <w:r>
        <w:rPr>
          <w:rFonts w:hint="cs"/>
          <w:rtl/>
          <w:lang w:eastAsia="he-IL"/>
        </w:rPr>
        <w:t>אירע</w:t>
      </w:r>
      <w:r>
        <w:rPr>
          <w:rtl/>
          <w:lang w:eastAsia="he-IL"/>
        </w:rPr>
        <w:t xml:space="preserve"> לעם היהודי </w:t>
      </w:r>
      <w:bookmarkStart w:id="13204" w:name="_ETM_Q80_429710"/>
      <w:bookmarkEnd w:id="13204"/>
      <w:r>
        <w:rPr>
          <w:rtl/>
          <w:lang w:eastAsia="he-IL"/>
        </w:rPr>
        <w:t>לפני שמונה עשורים</w:t>
      </w:r>
      <w:r>
        <w:rPr>
          <w:rFonts w:hint="cs"/>
          <w:rtl/>
          <w:lang w:eastAsia="he-IL"/>
        </w:rPr>
        <w:t>?</w:t>
      </w:r>
      <w:r>
        <w:rPr>
          <w:rtl/>
          <w:lang w:eastAsia="he-IL"/>
        </w:rPr>
        <w:t xml:space="preserve"> </w:t>
      </w:r>
      <w:bookmarkStart w:id="13205" w:name="_ETM_Q80_433020"/>
      <w:bookmarkEnd w:id="13205"/>
      <w:r>
        <w:rPr>
          <w:rtl/>
          <w:lang w:eastAsia="he-IL"/>
        </w:rPr>
        <w:t>חבר כנסת במדינת ישראל</w:t>
      </w:r>
      <w:r>
        <w:rPr>
          <w:rFonts w:hint="cs"/>
          <w:rtl/>
          <w:lang w:eastAsia="he-IL"/>
        </w:rPr>
        <w:t>,</w:t>
      </w:r>
      <w:r>
        <w:rPr>
          <w:rtl/>
          <w:lang w:eastAsia="he-IL"/>
        </w:rPr>
        <w:t xml:space="preserve"> </w:t>
      </w:r>
      <w:bookmarkStart w:id="13206" w:name="_ETM_Q80_436540"/>
      <w:bookmarkEnd w:id="13206"/>
      <w:r>
        <w:rPr>
          <w:rtl/>
          <w:lang w:eastAsia="he-IL"/>
        </w:rPr>
        <w:t>שנתיים וחצי אחרי טב</w:t>
      </w:r>
      <w:r>
        <w:rPr>
          <w:rFonts w:hint="cs"/>
          <w:rtl/>
          <w:lang w:eastAsia="he-IL"/>
        </w:rPr>
        <w:t>ח</w:t>
      </w:r>
      <w:r>
        <w:rPr>
          <w:rtl/>
          <w:lang w:eastAsia="he-IL"/>
        </w:rPr>
        <w:t xml:space="preserve"> </w:t>
      </w:r>
      <w:r>
        <w:rPr>
          <w:rFonts w:hint="cs"/>
          <w:rtl/>
          <w:lang w:eastAsia="he-IL"/>
        </w:rPr>
        <w:t>7</w:t>
      </w:r>
      <w:r>
        <w:rPr>
          <w:rtl/>
          <w:lang w:eastAsia="he-IL"/>
        </w:rPr>
        <w:t xml:space="preserve"> באוקטובר, </w:t>
      </w:r>
      <w:bookmarkStart w:id="13207" w:name="_ETM_Q80_441519"/>
      <w:bookmarkEnd w:id="13207"/>
      <w:r>
        <w:rPr>
          <w:rtl/>
          <w:lang w:eastAsia="he-IL"/>
        </w:rPr>
        <w:t xml:space="preserve">כאשר ישנן משפחות ישראליות שעכשיו </w:t>
      </w:r>
      <w:bookmarkStart w:id="13208" w:name="_ETM_Q80_448200"/>
      <w:bookmarkEnd w:id="13208"/>
      <w:r>
        <w:rPr>
          <w:rtl/>
          <w:lang w:eastAsia="he-IL"/>
        </w:rPr>
        <w:t xml:space="preserve">יושבות שבעה על נפילת הבנים </w:t>
      </w:r>
      <w:bookmarkStart w:id="13209" w:name="_ETM_Q80_451890"/>
      <w:bookmarkEnd w:id="13209"/>
      <w:r>
        <w:rPr>
          <w:rtl/>
          <w:lang w:eastAsia="he-IL"/>
        </w:rPr>
        <w:t xml:space="preserve">בדרום לבנון </w:t>
      </w:r>
      <w:bookmarkStart w:id="13210" w:name="_ETM_Q80_454399"/>
      <w:bookmarkEnd w:id="13210"/>
      <w:r>
        <w:rPr>
          <w:rtl/>
          <w:lang w:eastAsia="he-IL"/>
        </w:rPr>
        <w:t xml:space="preserve">ובחתירה למגע עם המחבל הארור </w:t>
      </w:r>
      <w:bookmarkStart w:id="13211" w:name="_ETM_Q80_458559"/>
      <w:bookmarkEnd w:id="13211"/>
      <w:r>
        <w:rPr>
          <w:rtl/>
          <w:lang w:eastAsia="he-IL"/>
        </w:rPr>
        <w:t>שניהל מסע רצח והרג ביישובי קו התפר</w:t>
      </w:r>
      <w:r>
        <w:rPr>
          <w:rFonts w:hint="cs"/>
          <w:rtl/>
          <w:lang w:eastAsia="he-IL"/>
        </w:rPr>
        <w:t xml:space="preserve"> –</w:t>
      </w:r>
      <w:r>
        <w:rPr>
          <w:rtl/>
          <w:lang w:eastAsia="he-IL"/>
        </w:rPr>
        <w:t xml:space="preserve"> בשעה הזו עומד </w:t>
      </w:r>
      <w:bookmarkStart w:id="13212" w:name="_ETM_Q80_463759"/>
      <w:bookmarkEnd w:id="13212"/>
      <w:r>
        <w:rPr>
          <w:rtl/>
          <w:lang w:eastAsia="he-IL"/>
        </w:rPr>
        <w:t xml:space="preserve">פוליטיקאי מוביל במדינת ישראל </w:t>
      </w:r>
      <w:bookmarkStart w:id="13213" w:name="_ETM_Q80_469480"/>
      <w:bookmarkEnd w:id="13213"/>
      <w:r>
        <w:rPr>
          <w:rFonts w:hint="cs"/>
          <w:rtl/>
          <w:lang w:eastAsia="he-IL"/>
        </w:rPr>
        <w:t>ו</w:t>
      </w:r>
      <w:r>
        <w:rPr>
          <w:rtl/>
          <w:lang w:eastAsia="he-IL"/>
        </w:rPr>
        <w:t xml:space="preserve">מעז לומר </w:t>
      </w:r>
      <w:bookmarkStart w:id="13214" w:name="_ETM_Q80_472220"/>
      <w:bookmarkEnd w:id="13214"/>
      <w:r>
        <w:rPr>
          <w:rtl/>
          <w:lang w:eastAsia="he-IL"/>
        </w:rPr>
        <w:t xml:space="preserve">שהניסיון </w:t>
      </w:r>
      <w:bookmarkStart w:id="13215" w:name="_ETM_Q80_474649"/>
      <w:bookmarkEnd w:id="13215"/>
      <w:r>
        <w:rPr>
          <w:rtl/>
          <w:lang w:eastAsia="he-IL"/>
        </w:rPr>
        <w:t xml:space="preserve">לאכוף את החוק של הבית הזה </w:t>
      </w:r>
      <w:bookmarkStart w:id="13216" w:name="_ETM_Q80_478428"/>
      <w:bookmarkEnd w:id="13216"/>
      <w:r>
        <w:rPr>
          <w:rtl/>
          <w:lang w:eastAsia="he-IL"/>
        </w:rPr>
        <w:t xml:space="preserve">על צעירים חרדים </w:t>
      </w:r>
      <w:bookmarkStart w:id="13217" w:name="_ETM_Q80_481029"/>
      <w:bookmarkEnd w:id="13217"/>
      <w:r>
        <w:rPr>
          <w:rtl/>
          <w:lang w:eastAsia="he-IL"/>
        </w:rPr>
        <w:t>משול למה ש</w:t>
      </w:r>
      <w:r>
        <w:rPr>
          <w:rFonts w:hint="cs"/>
          <w:rtl/>
          <w:lang w:eastAsia="he-IL"/>
        </w:rPr>
        <w:t>אירע</w:t>
      </w:r>
      <w:r>
        <w:rPr>
          <w:rtl/>
          <w:lang w:eastAsia="he-IL"/>
        </w:rPr>
        <w:t xml:space="preserve"> לעם שלנו בגטו ורשה. </w:t>
      </w:r>
      <w:bookmarkStart w:id="13218" w:name="_ETM_Q80_486950"/>
      <w:bookmarkEnd w:id="13218"/>
      <w:r>
        <w:rPr>
          <w:rtl/>
          <w:lang w:eastAsia="he-IL"/>
        </w:rPr>
        <w:t>איזו תחתית מוסרית, איזה שפל, איזו זו</w:t>
      </w:r>
      <w:r>
        <w:rPr>
          <w:rFonts w:hint="cs"/>
          <w:rtl/>
          <w:lang w:eastAsia="he-IL"/>
        </w:rPr>
        <w:t>ה</w:t>
      </w:r>
      <w:r>
        <w:rPr>
          <w:rtl/>
          <w:lang w:eastAsia="he-IL"/>
        </w:rPr>
        <w:t xml:space="preserve">מה ציבורית. </w:t>
      </w:r>
      <w:bookmarkStart w:id="13219" w:name="_ETM_Q80_498880"/>
      <w:bookmarkEnd w:id="13219"/>
    </w:p>
    <w:p w:rsidR="00A0758B" w:rsidRDefault="00A0758B" w:rsidP="00077A11">
      <w:pPr>
        <w:rPr>
          <w:rtl/>
          <w:lang w:eastAsia="he-IL"/>
        </w:rPr>
      </w:pPr>
      <w:bookmarkStart w:id="13220" w:name="_ETM_Q80_499061"/>
      <w:bookmarkStart w:id="13221" w:name="_ETM_Q80_499118"/>
      <w:bookmarkEnd w:id="13220"/>
      <w:bookmarkEnd w:id="13221"/>
    </w:p>
    <w:p w:rsidR="00A0758B" w:rsidRDefault="00A0758B" w:rsidP="00077A11">
      <w:pPr>
        <w:rPr>
          <w:rtl/>
          <w:lang w:eastAsia="he-IL"/>
        </w:rPr>
      </w:pPr>
      <w:bookmarkStart w:id="13222" w:name="_ETM_Q80_499181"/>
      <w:bookmarkStart w:id="13223" w:name="_ETM_Q80_499246"/>
      <w:bookmarkEnd w:id="13222"/>
      <w:bookmarkEnd w:id="13223"/>
      <w:r>
        <w:rPr>
          <w:rtl/>
          <w:lang w:eastAsia="he-IL"/>
        </w:rPr>
        <w:t xml:space="preserve">אנחנו רגילים לגסות הלב של חבר הכנסת גפני כלפי הציבור </w:t>
      </w:r>
      <w:bookmarkStart w:id="13224" w:name="_ETM_Q80_503139"/>
      <w:bookmarkEnd w:id="13224"/>
      <w:r>
        <w:rPr>
          <w:rtl/>
          <w:lang w:eastAsia="he-IL"/>
        </w:rPr>
        <w:t xml:space="preserve">המשרת במדינת ישראל. </w:t>
      </w:r>
      <w:bookmarkStart w:id="13225" w:name="_ETM_Q80_508220"/>
      <w:bookmarkEnd w:id="13225"/>
      <w:r>
        <w:rPr>
          <w:rtl/>
          <w:lang w:eastAsia="he-IL"/>
        </w:rPr>
        <w:t xml:space="preserve">אנחנו רגילים לגסות הרוח שלו </w:t>
      </w:r>
      <w:bookmarkStart w:id="13226" w:name="_ETM_Q80_511820"/>
      <w:bookmarkEnd w:id="13226"/>
      <w:r>
        <w:rPr>
          <w:rtl/>
          <w:lang w:eastAsia="he-IL"/>
        </w:rPr>
        <w:t>כלפי חיילי צה"ל בסדיר ובמילואים</w:t>
      </w:r>
      <w:r>
        <w:rPr>
          <w:rFonts w:hint="cs"/>
          <w:rtl/>
          <w:lang w:eastAsia="he-IL"/>
        </w:rPr>
        <w:t>.</w:t>
      </w:r>
      <w:r>
        <w:rPr>
          <w:rtl/>
          <w:lang w:eastAsia="he-IL"/>
        </w:rPr>
        <w:t xml:space="preserve"> הם מבחינתו </w:t>
      </w:r>
      <w:bookmarkStart w:id="13227" w:name="_ETM_Q80_518100"/>
      <w:bookmarkEnd w:id="13227"/>
      <w:r>
        <w:rPr>
          <w:rtl/>
          <w:lang w:eastAsia="he-IL"/>
        </w:rPr>
        <w:t xml:space="preserve">ערב רב. </w:t>
      </w:r>
      <w:bookmarkStart w:id="13228" w:name="_ETM_Q80_521119"/>
      <w:bookmarkEnd w:id="13228"/>
      <w:r>
        <w:rPr>
          <w:rtl/>
          <w:lang w:eastAsia="he-IL"/>
        </w:rPr>
        <w:t xml:space="preserve">אנחנו גם רגילים לכך שפה ושם ליבו גס במשפחות השכולות, </w:t>
      </w:r>
      <w:bookmarkStart w:id="13229" w:name="_ETM_Q80_525909"/>
      <w:bookmarkEnd w:id="13229"/>
      <w:r>
        <w:rPr>
          <w:rtl/>
          <w:lang w:eastAsia="he-IL"/>
        </w:rPr>
        <w:t xml:space="preserve">שזועקות את כאבן </w:t>
      </w:r>
      <w:bookmarkStart w:id="13230" w:name="_ETM_Q80_531730"/>
      <w:bookmarkEnd w:id="13230"/>
      <w:r>
        <w:rPr>
          <w:rtl/>
          <w:lang w:eastAsia="he-IL"/>
        </w:rPr>
        <w:t xml:space="preserve">ביחס לאותה השתמטות המונית, שעומדת בסתירה מובהקת לא רק לחוק </w:t>
      </w:r>
      <w:bookmarkStart w:id="13231" w:name="_ETM_Q80_538004"/>
      <w:bookmarkEnd w:id="13231"/>
      <w:r>
        <w:rPr>
          <w:rtl/>
          <w:lang w:eastAsia="he-IL"/>
        </w:rPr>
        <w:t>הישראלי, אלא גם לרוחה של מסורת ישראל</w:t>
      </w:r>
      <w:r>
        <w:rPr>
          <w:rFonts w:hint="cs"/>
          <w:rtl/>
          <w:lang w:eastAsia="he-IL"/>
        </w:rPr>
        <w:t>,</w:t>
      </w:r>
      <w:r>
        <w:rPr>
          <w:rtl/>
          <w:lang w:eastAsia="he-IL"/>
        </w:rPr>
        <w:t xml:space="preserve"> </w:t>
      </w:r>
      <w:bookmarkStart w:id="13232" w:name="_ETM_Q80_545000"/>
      <w:bookmarkEnd w:id="13232"/>
      <w:r>
        <w:rPr>
          <w:rtl/>
          <w:lang w:eastAsia="he-IL"/>
        </w:rPr>
        <w:t xml:space="preserve">שקבעה </w:t>
      </w:r>
      <w:bookmarkStart w:id="13233" w:name="_ETM_Q80_546910"/>
      <w:bookmarkEnd w:id="13233"/>
      <w:r>
        <w:rPr>
          <w:rtl/>
          <w:lang w:eastAsia="he-IL"/>
        </w:rPr>
        <w:t>שבמלחמת מצווה הכ</w:t>
      </w:r>
      <w:r>
        <w:rPr>
          <w:rFonts w:hint="cs"/>
          <w:rtl/>
          <w:lang w:eastAsia="he-IL"/>
        </w:rPr>
        <w:t>ו</w:t>
      </w:r>
      <w:r>
        <w:rPr>
          <w:rtl/>
          <w:lang w:eastAsia="he-IL"/>
        </w:rPr>
        <w:t>ל יוצאים</w:t>
      </w:r>
      <w:r>
        <w:rPr>
          <w:rFonts w:hint="cs"/>
          <w:rtl/>
          <w:lang w:eastAsia="he-IL"/>
        </w:rPr>
        <w:t>:</w:t>
      </w:r>
      <w:r>
        <w:rPr>
          <w:rtl/>
          <w:lang w:eastAsia="he-IL"/>
        </w:rPr>
        <w:t xml:space="preserve"> </w:t>
      </w:r>
      <w:bookmarkStart w:id="13234" w:name="_ETM_Q80_552040"/>
      <w:bookmarkEnd w:id="13234"/>
      <w:r>
        <w:rPr>
          <w:rtl/>
          <w:lang w:eastAsia="he-IL"/>
        </w:rPr>
        <w:t>חתן מחדרו ו</w:t>
      </w:r>
      <w:r>
        <w:rPr>
          <w:rFonts w:hint="cs"/>
          <w:rtl/>
          <w:lang w:eastAsia="he-IL"/>
        </w:rPr>
        <w:t>כ</w:t>
      </w:r>
      <w:r>
        <w:rPr>
          <w:rtl/>
          <w:lang w:eastAsia="he-IL"/>
        </w:rPr>
        <w:t>לה מחופתה</w:t>
      </w:r>
      <w:r>
        <w:rPr>
          <w:rFonts w:hint="cs"/>
          <w:rtl/>
          <w:lang w:eastAsia="he-IL"/>
        </w:rPr>
        <w:t>,</w:t>
      </w:r>
      <w:r>
        <w:rPr>
          <w:rtl/>
          <w:lang w:eastAsia="he-IL"/>
        </w:rPr>
        <w:t xml:space="preserve"> </w:t>
      </w:r>
      <w:bookmarkStart w:id="13235" w:name="_ETM_Q80_556019"/>
      <w:bookmarkEnd w:id="13235"/>
      <w:r>
        <w:rPr>
          <w:rtl/>
          <w:lang w:eastAsia="he-IL"/>
        </w:rPr>
        <w:t xml:space="preserve">כפי שמופיע במסכת סוטה. </w:t>
      </w:r>
      <w:bookmarkStart w:id="13236" w:name="_ETM_Q80_560410"/>
      <w:bookmarkEnd w:id="13236"/>
      <w:r>
        <w:rPr>
          <w:rtl/>
          <w:lang w:eastAsia="he-IL"/>
        </w:rPr>
        <w:t>אבל עכשיו</w:t>
      </w:r>
      <w:r>
        <w:rPr>
          <w:rFonts w:hint="cs"/>
          <w:rtl/>
          <w:lang w:eastAsia="he-IL"/>
        </w:rPr>
        <w:t>,</w:t>
      </w:r>
      <w:r>
        <w:rPr>
          <w:rtl/>
          <w:lang w:eastAsia="he-IL"/>
        </w:rPr>
        <w:t xml:space="preserve"> </w:t>
      </w:r>
      <w:bookmarkStart w:id="13237" w:name="_ETM_Q80_562660"/>
      <w:bookmarkEnd w:id="13237"/>
      <w:r>
        <w:rPr>
          <w:rtl/>
          <w:lang w:eastAsia="he-IL"/>
        </w:rPr>
        <w:t>חידוש מכוער</w:t>
      </w:r>
      <w:r>
        <w:rPr>
          <w:rFonts w:hint="cs"/>
          <w:rtl/>
          <w:lang w:eastAsia="he-IL"/>
        </w:rPr>
        <w:t xml:space="preserve"> –</w:t>
      </w:r>
      <w:r>
        <w:rPr>
          <w:rtl/>
          <w:lang w:eastAsia="he-IL"/>
        </w:rPr>
        <w:t xml:space="preserve"> </w:t>
      </w:r>
      <w:r>
        <w:rPr>
          <w:rFonts w:hint="cs"/>
          <w:rtl/>
          <w:lang w:eastAsia="he-IL"/>
        </w:rPr>
        <w:t>א</w:t>
      </w:r>
      <w:r>
        <w:rPr>
          <w:rtl/>
          <w:lang w:eastAsia="he-IL"/>
        </w:rPr>
        <w:t>רשה לעצמי לומר</w:t>
      </w:r>
      <w:r>
        <w:rPr>
          <w:rFonts w:hint="cs"/>
          <w:rtl/>
          <w:lang w:eastAsia="he-IL"/>
        </w:rPr>
        <w:t>:</w:t>
      </w:r>
      <w:r>
        <w:rPr>
          <w:rtl/>
          <w:lang w:eastAsia="he-IL"/>
        </w:rPr>
        <w:t xml:space="preserve"> חידוש מטונף מבחינה מוסרית</w:t>
      </w:r>
      <w:r>
        <w:rPr>
          <w:rFonts w:hint="cs"/>
          <w:rtl/>
          <w:lang w:eastAsia="he-IL"/>
        </w:rPr>
        <w:t xml:space="preserve"> –</w:t>
      </w:r>
      <w:r>
        <w:rPr>
          <w:rtl/>
          <w:lang w:eastAsia="he-IL"/>
        </w:rPr>
        <w:t xml:space="preserve"> </w:t>
      </w:r>
      <w:bookmarkStart w:id="13238" w:name="_ETM_Q80_571769"/>
      <w:bookmarkEnd w:id="13238"/>
      <w:r>
        <w:rPr>
          <w:rtl/>
          <w:lang w:eastAsia="he-IL"/>
        </w:rPr>
        <w:t>לא רק של</w:t>
      </w:r>
      <w:r>
        <w:rPr>
          <w:rFonts w:hint="cs"/>
          <w:rtl/>
          <w:lang w:eastAsia="he-IL"/>
        </w:rPr>
        <w:t>י</w:t>
      </w:r>
      <w:r>
        <w:rPr>
          <w:rtl/>
          <w:lang w:eastAsia="he-IL"/>
        </w:rPr>
        <w:t xml:space="preserve">בו גס </w:t>
      </w:r>
      <w:bookmarkStart w:id="13239" w:name="_ETM_Q80_574839"/>
      <w:bookmarkEnd w:id="13239"/>
      <w:r>
        <w:rPr>
          <w:rtl/>
          <w:lang w:eastAsia="he-IL"/>
        </w:rPr>
        <w:t xml:space="preserve">בכבודו של הציבור המשרת ובכבודן של המשפחות השכולות, אלא ליבו </w:t>
      </w:r>
      <w:bookmarkStart w:id="13240" w:name="_ETM_Q80_581334"/>
      <w:bookmarkEnd w:id="13240"/>
      <w:r>
        <w:rPr>
          <w:rtl/>
          <w:lang w:eastAsia="he-IL"/>
        </w:rPr>
        <w:t>של חבר הכנסת גפני גס גם בזכר קדושי השואה</w:t>
      </w:r>
      <w:r>
        <w:rPr>
          <w:rFonts w:hint="cs"/>
          <w:rtl/>
          <w:lang w:eastAsia="he-IL"/>
        </w:rPr>
        <w:t>.</w:t>
      </w:r>
      <w:r>
        <w:rPr>
          <w:rtl/>
          <w:lang w:eastAsia="he-IL"/>
        </w:rPr>
        <w:t xml:space="preserve"> </w:t>
      </w:r>
      <w:bookmarkStart w:id="13241" w:name="_ETM_Q80_588678"/>
      <w:bookmarkEnd w:id="13241"/>
      <w:r>
        <w:rPr>
          <w:rtl/>
          <w:lang w:eastAsia="he-IL"/>
        </w:rPr>
        <w:t xml:space="preserve">ויושבים כאן </w:t>
      </w:r>
      <w:bookmarkStart w:id="13242" w:name="_ETM_Q80_590980"/>
      <w:bookmarkEnd w:id="13242"/>
      <w:r>
        <w:rPr>
          <w:rtl/>
          <w:lang w:eastAsia="he-IL"/>
        </w:rPr>
        <w:t>חברי הקואליציה</w:t>
      </w:r>
      <w:r>
        <w:rPr>
          <w:rFonts w:hint="cs"/>
          <w:rtl/>
          <w:lang w:eastAsia="he-IL"/>
        </w:rPr>
        <w:t>,</w:t>
      </w:r>
      <w:r>
        <w:rPr>
          <w:rtl/>
          <w:lang w:eastAsia="he-IL"/>
        </w:rPr>
        <w:t xml:space="preserve"> </w:t>
      </w:r>
      <w:bookmarkStart w:id="13243" w:name="_ETM_Q80_593529"/>
      <w:bookmarkEnd w:id="13243"/>
      <w:r>
        <w:rPr>
          <w:rtl/>
          <w:lang w:eastAsia="he-IL"/>
        </w:rPr>
        <w:t xml:space="preserve">ואף אחד לא מוחה. </w:t>
      </w:r>
      <w:bookmarkStart w:id="13244" w:name="_ETM_Q80_596510"/>
      <w:bookmarkEnd w:id="13244"/>
      <w:r>
        <w:rPr>
          <w:rtl/>
          <w:lang w:eastAsia="he-IL"/>
        </w:rPr>
        <w:t>ואף אחד לא אומר</w:t>
      </w:r>
      <w:r>
        <w:rPr>
          <w:rFonts w:hint="cs"/>
          <w:rtl/>
          <w:lang w:eastAsia="he-IL"/>
        </w:rPr>
        <w:t>:</w:t>
      </w:r>
      <w:r>
        <w:rPr>
          <w:rtl/>
          <w:lang w:eastAsia="he-IL"/>
        </w:rPr>
        <w:t xml:space="preserve"> הגזמת</w:t>
      </w:r>
      <w:r>
        <w:rPr>
          <w:rFonts w:hint="cs"/>
          <w:rtl/>
          <w:lang w:eastAsia="he-IL"/>
        </w:rPr>
        <w:t>,</w:t>
      </w:r>
      <w:r>
        <w:rPr>
          <w:rtl/>
          <w:lang w:eastAsia="he-IL"/>
        </w:rPr>
        <w:t xml:space="preserve"> גפני</w:t>
      </w:r>
      <w:r>
        <w:rPr>
          <w:rFonts w:hint="cs"/>
          <w:rtl/>
          <w:lang w:eastAsia="he-IL"/>
        </w:rPr>
        <w:t>.</w:t>
      </w:r>
      <w:r>
        <w:rPr>
          <w:rtl/>
          <w:lang w:eastAsia="he-IL"/>
        </w:rPr>
        <w:t xml:space="preserve"> וחבר הכנסת טייב, יושב</w:t>
      </w:r>
      <w:r>
        <w:rPr>
          <w:rFonts w:hint="cs"/>
          <w:rtl/>
          <w:lang w:eastAsia="he-IL"/>
        </w:rPr>
        <w:t>-</w:t>
      </w:r>
      <w:bookmarkStart w:id="13245" w:name="_ETM_Q80_603049"/>
      <w:bookmarkEnd w:id="13245"/>
      <w:r>
        <w:rPr>
          <w:rtl/>
          <w:lang w:eastAsia="he-IL"/>
        </w:rPr>
        <w:t>ראש ועדת החינוך לשעבר</w:t>
      </w:r>
      <w:r>
        <w:rPr>
          <w:rFonts w:hint="cs"/>
          <w:rtl/>
          <w:lang w:eastAsia="he-IL"/>
        </w:rPr>
        <w:t>,</w:t>
      </w:r>
      <w:r>
        <w:rPr>
          <w:rtl/>
          <w:lang w:eastAsia="he-IL"/>
        </w:rPr>
        <w:t xml:space="preserve"> רץ כאחוז </w:t>
      </w:r>
      <w:r>
        <w:rPr>
          <w:rFonts w:hint="cs"/>
          <w:rtl/>
          <w:lang w:eastAsia="he-IL"/>
        </w:rPr>
        <w:t>א</w:t>
      </w:r>
      <w:r>
        <w:rPr>
          <w:rtl/>
          <w:lang w:eastAsia="he-IL"/>
        </w:rPr>
        <w:t>מוק לצעוק על מי</w:t>
      </w:r>
      <w:r>
        <w:rPr>
          <w:rFonts w:hint="cs"/>
          <w:rtl/>
          <w:lang w:eastAsia="he-IL"/>
        </w:rPr>
        <w:t>?</w:t>
      </w:r>
      <w:r>
        <w:rPr>
          <w:rtl/>
          <w:lang w:eastAsia="he-IL"/>
        </w:rPr>
        <w:t xml:space="preserve"> </w:t>
      </w:r>
      <w:bookmarkStart w:id="13246" w:name="_ETM_Q80_610309"/>
      <w:bookmarkEnd w:id="13246"/>
      <w:r>
        <w:rPr>
          <w:rtl/>
          <w:lang w:eastAsia="he-IL"/>
        </w:rPr>
        <w:t>לא על חבר הכנסת גפני שביזה את זכר קדושי השואה</w:t>
      </w:r>
      <w:r>
        <w:rPr>
          <w:rFonts w:hint="cs"/>
          <w:rtl/>
          <w:lang w:eastAsia="he-IL"/>
        </w:rPr>
        <w:t>,</w:t>
      </w:r>
      <w:r>
        <w:rPr>
          <w:rtl/>
          <w:lang w:eastAsia="he-IL"/>
        </w:rPr>
        <w:t xml:space="preserve"> </w:t>
      </w:r>
      <w:bookmarkStart w:id="13247" w:name="_ETM_Q80_616579"/>
      <w:bookmarkEnd w:id="13247"/>
      <w:r>
        <w:rPr>
          <w:rtl/>
          <w:lang w:eastAsia="he-IL"/>
        </w:rPr>
        <w:t xml:space="preserve">אלא על חבר הכנסת דן אילוז </w:t>
      </w:r>
      <w:r>
        <w:rPr>
          <w:rFonts w:hint="cs"/>
          <w:rtl/>
          <w:lang w:eastAsia="he-IL"/>
        </w:rPr>
        <w:t>ש</w:t>
      </w:r>
      <w:r>
        <w:rPr>
          <w:rtl/>
          <w:lang w:eastAsia="he-IL"/>
        </w:rPr>
        <w:t xml:space="preserve">הצביע על פי צו </w:t>
      </w:r>
      <w:bookmarkStart w:id="13248" w:name="_ETM_Q80_619594"/>
      <w:bookmarkEnd w:id="13248"/>
      <w:r>
        <w:rPr>
          <w:rtl/>
          <w:lang w:eastAsia="he-IL"/>
        </w:rPr>
        <w:t xml:space="preserve">מצפונו. </w:t>
      </w:r>
      <w:bookmarkStart w:id="13249" w:name="_ETM_Q80_624040"/>
      <w:bookmarkEnd w:id="13249"/>
    </w:p>
    <w:p w:rsidR="00A0758B" w:rsidRDefault="00A0758B" w:rsidP="00077A11">
      <w:pPr>
        <w:rPr>
          <w:rtl/>
          <w:lang w:eastAsia="he-IL"/>
        </w:rPr>
      </w:pPr>
    </w:p>
    <w:p w:rsidR="00A0758B" w:rsidRDefault="00A0758B" w:rsidP="00077A11">
      <w:pPr>
        <w:rPr>
          <w:rtl/>
          <w:lang w:eastAsia="he-IL"/>
        </w:rPr>
      </w:pPr>
      <w:r>
        <w:rPr>
          <w:rtl/>
          <w:lang w:eastAsia="he-IL"/>
        </w:rPr>
        <w:t>ואי</w:t>
      </w:r>
      <w:r>
        <w:rPr>
          <w:rFonts w:hint="cs"/>
          <w:rtl/>
          <w:lang w:eastAsia="he-IL"/>
        </w:rPr>
        <w:t>-</w:t>
      </w:r>
      <w:r>
        <w:rPr>
          <w:rtl/>
          <w:lang w:eastAsia="he-IL"/>
        </w:rPr>
        <w:t xml:space="preserve">אפשר </w:t>
      </w:r>
      <w:bookmarkStart w:id="13250" w:name="_ETM_Q80_626709"/>
      <w:bookmarkEnd w:id="13250"/>
      <w:r>
        <w:rPr>
          <w:rtl/>
          <w:lang w:eastAsia="he-IL"/>
        </w:rPr>
        <w:t xml:space="preserve">לנתק </w:t>
      </w:r>
      <w:bookmarkStart w:id="13251" w:name="_ETM_Q80_629260"/>
      <w:bookmarkEnd w:id="13251"/>
      <w:r>
        <w:rPr>
          <w:rtl/>
          <w:lang w:eastAsia="he-IL"/>
        </w:rPr>
        <w:t xml:space="preserve">את החוק </w:t>
      </w:r>
      <w:bookmarkStart w:id="13252" w:name="_ETM_Q80_631119"/>
      <w:bookmarkEnd w:id="13252"/>
      <w:r>
        <w:rPr>
          <w:rtl/>
          <w:lang w:eastAsia="he-IL"/>
        </w:rPr>
        <w:t>שעבר הערב בקריאה ראשונה, חוק</w:t>
      </w:r>
      <w:r>
        <w:rPr>
          <w:rFonts w:hint="cs"/>
          <w:rtl/>
          <w:lang w:eastAsia="he-IL"/>
        </w:rPr>
        <w:t>-</w:t>
      </w:r>
      <w:r>
        <w:rPr>
          <w:rtl/>
          <w:lang w:eastAsia="he-IL"/>
        </w:rPr>
        <w:t xml:space="preserve">היסוד לחילול שם שמיים וביזוי </w:t>
      </w:r>
      <w:bookmarkStart w:id="13253" w:name="_ETM_Q80_637272"/>
      <w:bookmarkEnd w:id="13253"/>
      <w:r>
        <w:rPr>
          <w:rtl/>
          <w:lang w:eastAsia="he-IL"/>
        </w:rPr>
        <w:t xml:space="preserve">מעמדה של תורת ישראל, מעוד חוק שהתקדם כאן בבית הזה, </w:t>
      </w:r>
      <w:bookmarkStart w:id="13254" w:name="_ETM_Q80_643425"/>
      <w:bookmarkEnd w:id="13254"/>
      <w:r>
        <w:rPr>
          <w:rtl/>
          <w:lang w:eastAsia="he-IL"/>
        </w:rPr>
        <w:t xml:space="preserve">בדיוני הוועדות, חוק המעונות. </w:t>
      </w:r>
      <w:bookmarkStart w:id="13255" w:name="_ETM_Q80_650040"/>
      <w:bookmarkEnd w:id="13255"/>
      <w:r>
        <w:rPr>
          <w:rtl/>
          <w:lang w:eastAsia="he-IL"/>
        </w:rPr>
        <w:t>ולמה שאני א</w:t>
      </w:r>
      <w:r>
        <w:rPr>
          <w:rFonts w:hint="cs"/>
          <w:rtl/>
          <w:lang w:eastAsia="he-IL"/>
        </w:rPr>
        <w:t>שא</w:t>
      </w:r>
      <w:r>
        <w:rPr>
          <w:rtl/>
          <w:lang w:eastAsia="he-IL"/>
        </w:rPr>
        <w:t xml:space="preserve"> דברים משלי על חוק המעונות, אדוני היושב</w:t>
      </w:r>
      <w:r>
        <w:rPr>
          <w:rFonts w:hint="cs"/>
          <w:rtl/>
          <w:lang w:eastAsia="he-IL"/>
        </w:rPr>
        <w:t>-</w:t>
      </w:r>
      <w:bookmarkStart w:id="13256" w:name="_ETM_Q80_655912"/>
      <w:bookmarkEnd w:id="13256"/>
      <w:r>
        <w:rPr>
          <w:rtl/>
          <w:lang w:eastAsia="he-IL"/>
        </w:rPr>
        <w:t>ראש, כאשר הרמב</w:t>
      </w:r>
      <w:r>
        <w:rPr>
          <w:rFonts w:hint="cs"/>
          <w:rtl/>
          <w:lang w:eastAsia="he-IL"/>
        </w:rPr>
        <w:t>"</w:t>
      </w:r>
      <w:r>
        <w:rPr>
          <w:rtl/>
          <w:lang w:eastAsia="he-IL"/>
        </w:rPr>
        <w:t>ם, הנשר הגדול, בהלכות תלמוד תורה</w:t>
      </w:r>
      <w:r>
        <w:rPr>
          <w:rFonts w:hint="cs"/>
          <w:rtl/>
          <w:lang w:eastAsia="he-IL"/>
        </w:rPr>
        <w:t>,</w:t>
      </w:r>
      <w:r>
        <w:rPr>
          <w:rtl/>
          <w:lang w:eastAsia="he-IL"/>
        </w:rPr>
        <w:t xml:space="preserve"> מכל המקומות, </w:t>
      </w:r>
      <w:bookmarkStart w:id="13257" w:name="_ETM_Q80_661784"/>
      <w:bookmarkEnd w:id="13257"/>
      <w:r>
        <w:rPr>
          <w:rtl/>
          <w:lang w:eastAsia="he-IL"/>
        </w:rPr>
        <w:t xml:space="preserve">חיווה את דעתו על חקיקה מסוג חוק המעונות. </w:t>
      </w:r>
    </w:p>
    <w:p w:rsidR="00A0758B" w:rsidRDefault="00A0758B" w:rsidP="00077A11">
      <w:pPr>
        <w:rPr>
          <w:rtl/>
          <w:lang w:eastAsia="he-IL"/>
        </w:rPr>
      </w:pPr>
    </w:p>
    <w:p w:rsidR="00A0758B" w:rsidRDefault="00A0758B" w:rsidP="00077A11">
      <w:pPr>
        <w:pStyle w:val="af6"/>
        <w:keepNext/>
        <w:rPr>
          <w:rtl/>
        </w:rPr>
      </w:pPr>
      <w:r w:rsidRPr="000B30F0">
        <w:rPr>
          <w:rStyle w:val="TagStyle"/>
          <w:rtl/>
        </w:rPr>
        <w:t xml:space="preserve"> &lt;&lt; יור &gt;&gt; </w:t>
      </w:r>
      <w:r>
        <w:rPr>
          <w:rtl/>
        </w:rPr>
        <w:t>היו"ר אליהו רביבו:</w:t>
      </w:r>
      <w:r w:rsidRPr="000B30F0">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ראה למרחקים. </w:t>
      </w:r>
    </w:p>
    <w:p w:rsidR="00A0758B" w:rsidRDefault="00A0758B" w:rsidP="00077A11">
      <w:pPr>
        <w:rPr>
          <w:rtl/>
          <w:lang w:eastAsia="he-IL"/>
        </w:rPr>
      </w:pPr>
    </w:p>
    <w:p w:rsidR="00A0758B" w:rsidRDefault="00A0758B" w:rsidP="00077A11">
      <w:pPr>
        <w:pStyle w:val="-"/>
        <w:keepNext/>
        <w:rPr>
          <w:rtl/>
        </w:rPr>
      </w:pPr>
      <w:bookmarkStart w:id="13258" w:name="ET_speakercontinue_6156_11"/>
      <w:r w:rsidRPr="000B30F0">
        <w:rPr>
          <w:rStyle w:val="TagStyle"/>
          <w:rtl/>
        </w:rPr>
        <w:t xml:space="preserve"> &lt;&lt; דובר_המשך &gt;&gt; </w:t>
      </w:r>
      <w:r>
        <w:rPr>
          <w:rtl/>
        </w:rPr>
        <w:t>גלעד קריב (העבודה):</w:t>
      </w:r>
      <w:r w:rsidRPr="000B30F0">
        <w:rPr>
          <w:rStyle w:val="TagStyle"/>
          <w:rtl/>
        </w:rPr>
        <w:t xml:space="preserve"> &lt;&lt; דובר_המשך &gt;&gt;</w:t>
      </w:r>
      <w:r>
        <w:rPr>
          <w:rtl/>
        </w:rPr>
        <w:t xml:space="preserve"> </w:t>
      </w:r>
      <w:bookmarkEnd w:id="13258"/>
    </w:p>
    <w:p w:rsidR="00A0758B" w:rsidRDefault="00A0758B" w:rsidP="00077A11">
      <w:pPr>
        <w:pStyle w:val="KeepWithNext"/>
        <w:rPr>
          <w:rtl/>
          <w:lang w:eastAsia="he-IL"/>
        </w:rPr>
      </w:pPr>
    </w:p>
    <w:p w:rsidR="00A0758B" w:rsidRDefault="00A0758B" w:rsidP="00077A11">
      <w:pPr>
        <w:rPr>
          <w:rtl/>
          <w:lang w:eastAsia="he-IL"/>
        </w:rPr>
      </w:pPr>
      <w:bookmarkStart w:id="13259" w:name="_ETM_Q80_667656"/>
      <w:bookmarkEnd w:id="13259"/>
      <w:r>
        <w:rPr>
          <w:rtl/>
          <w:lang w:eastAsia="he-IL"/>
        </w:rPr>
        <w:t>וכך אומר הרמב</w:t>
      </w:r>
      <w:r>
        <w:rPr>
          <w:rFonts w:hint="cs"/>
          <w:rtl/>
          <w:lang w:eastAsia="he-IL"/>
        </w:rPr>
        <w:t>"</w:t>
      </w:r>
      <w:r>
        <w:rPr>
          <w:rtl/>
          <w:lang w:eastAsia="he-IL"/>
        </w:rPr>
        <w:t>ם</w:t>
      </w:r>
      <w:r>
        <w:rPr>
          <w:rFonts w:hint="cs"/>
          <w:rtl/>
          <w:lang w:eastAsia="he-IL"/>
        </w:rPr>
        <w:t>:</w:t>
      </w:r>
      <w:r>
        <w:rPr>
          <w:rtl/>
          <w:lang w:eastAsia="he-IL"/>
        </w:rPr>
        <w:t xml:space="preserve"> </w:t>
      </w:r>
      <w:bookmarkStart w:id="13260" w:name="_ETM_Q80_674320"/>
      <w:bookmarkEnd w:id="13260"/>
      <w:r>
        <w:rPr>
          <w:rFonts w:hint="cs"/>
          <w:rtl/>
          <w:lang w:eastAsia="he-IL"/>
        </w:rPr>
        <w:t>"</w:t>
      </w:r>
      <w:r>
        <w:rPr>
          <w:rtl/>
          <w:lang w:eastAsia="he-IL"/>
        </w:rPr>
        <w:t>כל המ</w:t>
      </w:r>
      <w:r>
        <w:rPr>
          <w:rFonts w:hint="cs"/>
          <w:rtl/>
          <w:lang w:eastAsia="he-IL"/>
        </w:rPr>
        <w:t xml:space="preserve">שים </w:t>
      </w:r>
      <w:r>
        <w:rPr>
          <w:rtl/>
          <w:lang w:eastAsia="he-IL"/>
        </w:rPr>
        <w:t>על ליבו שיעסוק בתורה ולא יעשה מלאכה ו</w:t>
      </w:r>
      <w:r>
        <w:rPr>
          <w:rFonts w:hint="cs"/>
          <w:rtl/>
          <w:lang w:eastAsia="he-IL"/>
        </w:rPr>
        <w:t>י</w:t>
      </w:r>
      <w:r>
        <w:rPr>
          <w:rtl/>
          <w:lang w:eastAsia="he-IL"/>
        </w:rPr>
        <w:t xml:space="preserve">תפרנס </w:t>
      </w:r>
      <w:bookmarkStart w:id="13261" w:name="_ETM_Q80_678962"/>
      <w:bookmarkEnd w:id="13261"/>
      <w:r>
        <w:rPr>
          <w:rtl/>
          <w:lang w:eastAsia="he-IL"/>
        </w:rPr>
        <w:t xml:space="preserve">מן הצדקה, הרי זה חילל את השם, </w:t>
      </w:r>
      <w:r>
        <w:rPr>
          <w:rFonts w:hint="cs"/>
          <w:rtl/>
          <w:lang w:eastAsia="he-IL"/>
        </w:rPr>
        <w:t>ו</w:t>
      </w:r>
      <w:r>
        <w:rPr>
          <w:rtl/>
          <w:lang w:eastAsia="he-IL"/>
        </w:rPr>
        <w:t xml:space="preserve">ביזה את </w:t>
      </w:r>
      <w:bookmarkStart w:id="13262" w:name="_ETM_Q80_683605"/>
      <w:bookmarkEnd w:id="13262"/>
      <w:r>
        <w:rPr>
          <w:rtl/>
          <w:lang w:eastAsia="he-IL"/>
        </w:rPr>
        <w:t>התורה ו</w:t>
      </w:r>
      <w:r>
        <w:rPr>
          <w:rFonts w:hint="cs"/>
          <w:rtl/>
          <w:lang w:eastAsia="he-IL"/>
        </w:rPr>
        <w:t>כ</w:t>
      </w:r>
      <w:r>
        <w:rPr>
          <w:rtl/>
          <w:lang w:eastAsia="he-IL"/>
        </w:rPr>
        <w:t>יבה מאור הדת וגרם רע</w:t>
      </w:r>
      <w:r>
        <w:rPr>
          <w:rFonts w:hint="cs"/>
          <w:rtl/>
          <w:lang w:eastAsia="he-IL"/>
        </w:rPr>
        <w:t>ה</w:t>
      </w:r>
      <w:r>
        <w:rPr>
          <w:rtl/>
          <w:lang w:eastAsia="he-IL"/>
        </w:rPr>
        <w:t xml:space="preserve"> לעצמו ונטל חייו מן </w:t>
      </w:r>
      <w:bookmarkStart w:id="13263" w:name="_ETM_Q80_688247"/>
      <w:bookmarkEnd w:id="13263"/>
      <w:r>
        <w:rPr>
          <w:rtl/>
          <w:lang w:eastAsia="he-IL"/>
        </w:rPr>
        <w:t>העולם הבא</w:t>
      </w:r>
      <w:r>
        <w:rPr>
          <w:rFonts w:hint="cs"/>
          <w:rtl/>
          <w:lang w:eastAsia="he-IL"/>
        </w:rPr>
        <w:t>,</w:t>
      </w:r>
      <w:r>
        <w:rPr>
          <w:rtl/>
          <w:lang w:eastAsia="he-IL"/>
        </w:rPr>
        <w:t xml:space="preserve"> לפי שאסור ליהנות בדברי תורה בעולם הזה</w:t>
      </w:r>
      <w:r>
        <w:rPr>
          <w:rFonts w:hint="cs"/>
          <w:rtl/>
          <w:lang w:eastAsia="he-IL"/>
        </w:rPr>
        <w:t>.</w:t>
      </w:r>
      <w:r>
        <w:rPr>
          <w:rtl/>
          <w:lang w:eastAsia="he-IL"/>
        </w:rPr>
        <w:t xml:space="preserve"> אמרו </w:t>
      </w:r>
      <w:bookmarkStart w:id="13264" w:name="_ETM_Q80_692890"/>
      <w:bookmarkEnd w:id="13264"/>
      <w:r>
        <w:rPr>
          <w:rtl/>
          <w:lang w:eastAsia="he-IL"/>
        </w:rPr>
        <w:t>חכמים</w:t>
      </w:r>
      <w:r>
        <w:rPr>
          <w:rFonts w:hint="cs"/>
          <w:rtl/>
          <w:lang w:eastAsia="he-IL"/>
        </w:rPr>
        <w:t>:</w:t>
      </w:r>
      <w:r>
        <w:rPr>
          <w:rtl/>
          <w:lang w:eastAsia="he-IL"/>
        </w:rPr>
        <w:t xml:space="preserve"> </w:t>
      </w:r>
      <w:bookmarkStart w:id="13265" w:name="_ETM_Q80_697544"/>
      <w:bookmarkEnd w:id="13265"/>
      <w:r>
        <w:rPr>
          <w:rtl/>
          <w:lang w:eastAsia="he-IL"/>
        </w:rPr>
        <w:t>כל הנהנה מדברי תורה נטל חייו מן העולם</w:t>
      </w:r>
      <w:r>
        <w:rPr>
          <w:rFonts w:hint="cs"/>
          <w:rtl/>
          <w:lang w:eastAsia="he-IL"/>
        </w:rPr>
        <w:t>.</w:t>
      </w:r>
      <w:r>
        <w:rPr>
          <w:rtl/>
          <w:lang w:eastAsia="he-IL"/>
        </w:rPr>
        <w:t xml:space="preserve"> ועוד ציוו </w:t>
      </w:r>
      <w:bookmarkStart w:id="13266" w:name="_ETM_Q80_702189"/>
      <w:bookmarkEnd w:id="13266"/>
      <w:r>
        <w:rPr>
          <w:rtl/>
          <w:lang w:eastAsia="he-IL"/>
        </w:rPr>
        <w:t>ואמרו</w:t>
      </w:r>
      <w:r>
        <w:rPr>
          <w:rFonts w:hint="cs"/>
          <w:rtl/>
          <w:lang w:eastAsia="he-IL"/>
        </w:rPr>
        <w:t>:</w:t>
      </w:r>
      <w:r>
        <w:rPr>
          <w:rtl/>
          <w:lang w:eastAsia="he-IL"/>
        </w:rPr>
        <w:t xml:space="preserve"> לא תעש</w:t>
      </w:r>
      <w:r>
        <w:rPr>
          <w:rFonts w:hint="cs"/>
          <w:rtl/>
          <w:lang w:eastAsia="he-IL"/>
        </w:rPr>
        <w:t>ם</w:t>
      </w:r>
      <w:r>
        <w:rPr>
          <w:rtl/>
          <w:lang w:eastAsia="he-IL"/>
        </w:rPr>
        <w:t xml:space="preserve"> </w:t>
      </w:r>
      <w:r>
        <w:rPr>
          <w:rFonts w:hint="cs"/>
          <w:rtl/>
          <w:lang w:eastAsia="he-IL"/>
        </w:rPr>
        <w:t>ע</w:t>
      </w:r>
      <w:r>
        <w:rPr>
          <w:rtl/>
          <w:lang w:eastAsia="he-IL"/>
        </w:rPr>
        <w:t xml:space="preserve">טרה להתגדל בהם ולא </w:t>
      </w:r>
      <w:r>
        <w:rPr>
          <w:rFonts w:hint="cs"/>
          <w:rtl/>
          <w:lang w:eastAsia="he-IL"/>
        </w:rPr>
        <w:t>קו</w:t>
      </w:r>
      <w:r>
        <w:rPr>
          <w:rtl/>
          <w:lang w:eastAsia="he-IL"/>
        </w:rPr>
        <w:t>רדום לחפור בהם</w:t>
      </w:r>
      <w:r>
        <w:rPr>
          <w:rFonts w:hint="cs"/>
          <w:rtl/>
          <w:lang w:eastAsia="he-IL"/>
        </w:rPr>
        <w:t>.</w:t>
      </w:r>
      <w:r>
        <w:rPr>
          <w:rtl/>
          <w:lang w:eastAsia="he-IL"/>
        </w:rPr>
        <w:t xml:space="preserve"> </w:t>
      </w:r>
      <w:bookmarkStart w:id="13267" w:name="_ETM_Q80_706834"/>
      <w:bookmarkEnd w:id="13267"/>
      <w:r>
        <w:rPr>
          <w:rtl/>
          <w:lang w:eastAsia="he-IL"/>
        </w:rPr>
        <w:t>ועוד ציוו ואמרו</w:t>
      </w:r>
      <w:r>
        <w:rPr>
          <w:rFonts w:hint="cs"/>
          <w:rtl/>
          <w:lang w:eastAsia="he-IL"/>
        </w:rPr>
        <w:t>:</w:t>
      </w:r>
      <w:r>
        <w:rPr>
          <w:rtl/>
          <w:lang w:eastAsia="he-IL"/>
        </w:rPr>
        <w:t xml:space="preserve"> אהוב את המלאכה ושנ</w:t>
      </w:r>
      <w:r>
        <w:rPr>
          <w:rFonts w:hint="cs"/>
          <w:rtl/>
          <w:lang w:eastAsia="he-IL"/>
        </w:rPr>
        <w:t>א</w:t>
      </w:r>
      <w:r>
        <w:rPr>
          <w:rtl/>
          <w:lang w:eastAsia="he-IL"/>
        </w:rPr>
        <w:t xml:space="preserve"> את הרבנות, וכל </w:t>
      </w:r>
      <w:bookmarkStart w:id="13268" w:name="_ETM_Q80_711479"/>
      <w:bookmarkEnd w:id="13268"/>
      <w:r>
        <w:rPr>
          <w:rtl/>
          <w:lang w:eastAsia="he-IL"/>
        </w:rPr>
        <w:t>תורה שאין ע</w:t>
      </w:r>
      <w:r>
        <w:rPr>
          <w:rFonts w:hint="cs"/>
          <w:rtl/>
          <w:lang w:eastAsia="he-IL"/>
        </w:rPr>
        <w:t>י</w:t>
      </w:r>
      <w:r>
        <w:rPr>
          <w:rtl/>
          <w:lang w:eastAsia="he-IL"/>
        </w:rPr>
        <w:t>מה מלאכה סופה בטלה</w:t>
      </w:r>
      <w:r>
        <w:rPr>
          <w:rFonts w:hint="cs"/>
          <w:rtl/>
          <w:lang w:eastAsia="he-IL"/>
        </w:rPr>
        <w:t>,</w:t>
      </w:r>
      <w:r>
        <w:rPr>
          <w:rtl/>
          <w:lang w:eastAsia="he-IL"/>
        </w:rPr>
        <w:t xml:space="preserve"> וסוף אדם זה שיה</w:t>
      </w:r>
      <w:r>
        <w:rPr>
          <w:rFonts w:hint="cs"/>
          <w:rtl/>
          <w:lang w:eastAsia="he-IL"/>
        </w:rPr>
        <w:t>א</w:t>
      </w:r>
      <w:r>
        <w:rPr>
          <w:rtl/>
          <w:lang w:eastAsia="he-IL"/>
        </w:rPr>
        <w:t xml:space="preserve"> </w:t>
      </w:r>
      <w:bookmarkStart w:id="13269" w:name="_ETM_Q80_716124"/>
      <w:bookmarkEnd w:id="13269"/>
      <w:r>
        <w:rPr>
          <w:rtl/>
          <w:lang w:eastAsia="he-IL"/>
        </w:rPr>
        <w:t>מלס</w:t>
      </w:r>
      <w:r>
        <w:rPr>
          <w:rFonts w:hint="cs"/>
          <w:rtl/>
          <w:lang w:eastAsia="he-IL"/>
        </w:rPr>
        <w:t>ט</w:t>
      </w:r>
      <w:r>
        <w:rPr>
          <w:rtl/>
          <w:lang w:eastAsia="he-IL"/>
        </w:rPr>
        <w:t>ם את הבריות</w:t>
      </w:r>
      <w:r>
        <w:rPr>
          <w:rFonts w:hint="cs"/>
          <w:rtl/>
          <w:lang w:eastAsia="he-IL"/>
        </w:rPr>
        <w:t>"</w:t>
      </w:r>
      <w:r>
        <w:rPr>
          <w:rtl/>
          <w:lang w:eastAsia="he-IL"/>
        </w:rPr>
        <w:t xml:space="preserve">. </w:t>
      </w:r>
      <w:bookmarkStart w:id="13270" w:name="_ETM_Q80_721359"/>
      <w:bookmarkEnd w:id="13270"/>
    </w:p>
    <w:p w:rsidR="00A0758B" w:rsidRDefault="00A0758B" w:rsidP="00077A11">
      <w:pPr>
        <w:rPr>
          <w:rtl/>
          <w:lang w:eastAsia="he-IL"/>
        </w:rPr>
      </w:pPr>
    </w:p>
    <w:p w:rsidR="00A0758B" w:rsidRDefault="00A0758B" w:rsidP="00077A11">
      <w:pPr>
        <w:rPr>
          <w:rtl/>
          <w:lang w:eastAsia="he-IL"/>
        </w:rPr>
      </w:pPr>
      <w:r>
        <w:rPr>
          <w:rtl/>
          <w:lang w:eastAsia="he-IL"/>
        </w:rPr>
        <w:t>ומה שקורה בבית הזה</w:t>
      </w:r>
      <w:r>
        <w:rPr>
          <w:rFonts w:hint="cs"/>
          <w:rtl/>
          <w:lang w:eastAsia="he-IL"/>
        </w:rPr>
        <w:t>,</w:t>
      </w:r>
      <w:r>
        <w:rPr>
          <w:rtl/>
          <w:lang w:eastAsia="he-IL"/>
        </w:rPr>
        <w:t xml:space="preserve"> בחסות השחיתות של נתניהו, </w:t>
      </w:r>
      <w:bookmarkStart w:id="13271" w:name="_ETM_Q80_727559"/>
      <w:bookmarkEnd w:id="13271"/>
      <w:r>
        <w:rPr>
          <w:rtl/>
          <w:lang w:eastAsia="he-IL"/>
        </w:rPr>
        <w:t>ובזכות או תחת תאוות ה</w:t>
      </w:r>
      <w:r>
        <w:rPr>
          <w:rFonts w:hint="cs"/>
          <w:rtl/>
          <w:lang w:eastAsia="he-IL"/>
        </w:rPr>
        <w:t>ש</w:t>
      </w:r>
      <w:r>
        <w:rPr>
          <w:rtl/>
          <w:lang w:eastAsia="he-IL"/>
        </w:rPr>
        <w:t xml:space="preserve">ררה והשלטון של הקואליציה, </w:t>
      </w:r>
      <w:bookmarkStart w:id="13272" w:name="_ETM_Q80_733979"/>
      <w:bookmarkEnd w:id="13272"/>
      <w:r>
        <w:rPr>
          <w:rtl/>
          <w:lang w:eastAsia="he-IL"/>
        </w:rPr>
        <w:t xml:space="preserve">שאתם </w:t>
      </w:r>
      <w:bookmarkStart w:id="13273" w:name="_ETM_Q80_735719"/>
      <w:bookmarkEnd w:id="13273"/>
      <w:r>
        <w:rPr>
          <w:rtl/>
          <w:lang w:eastAsia="he-IL"/>
        </w:rPr>
        <w:t>מלס</w:t>
      </w:r>
      <w:r>
        <w:rPr>
          <w:rFonts w:hint="cs"/>
          <w:rtl/>
          <w:lang w:eastAsia="he-IL"/>
        </w:rPr>
        <w:t>ט</w:t>
      </w:r>
      <w:r>
        <w:rPr>
          <w:rtl/>
          <w:lang w:eastAsia="he-IL"/>
        </w:rPr>
        <w:t>מים את הבריות</w:t>
      </w:r>
      <w:r>
        <w:rPr>
          <w:rFonts w:hint="cs"/>
          <w:rtl/>
          <w:lang w:eastAsia="he-IL"/>
        </w:rPr>
        <w:t>,</w:t>
      </w:r>
      <w:r>
        <w:rPr>
          <w:rtl/>
          <w:lang w:eastAsia="he-IL"/>
        </w:rPr>
        <w:t xml:space="preserve"> </w:t>
      </w:r>
      <w:bookmarkStart w:id="13274" w:name="_ETM_Q80_739059"/>
      <w:bookmarkEnd w:id="13274"/>
      <w:r>
        <w:rPr>
          <w:rtl/>
          <w:lang w:eastAsia="he-IL"/>
        </w:rPr>
        <w:t>שודדים את כספם של האנשים ה</w:t>
      </w:r>
      <w:r>
        <w:rPr>
          <w:rFonts w:hint="cs"/>
          <w:rtl/>
          <w:lang w:eastAsia="he-IL"/>
        </w:rPr>
        <w:t>ע</w:t>
      </w:r>
      <w:r>
        <w:rPr>
          <w:rtl/>
          <w:lang w:eastAsia="he-IL"/>
        </w:rPr>
        <w:t>מלים.</w:t>
      </w:r>
    </w:p>
    <w:p w:rsidR="00A0758B" w:rsidRDefault="00A0758B" w:rsidP="00077A11">
      <w:pPr>
        <w:rPr>
          <w:rtl/>
          <w:lang w:eastAsia="he-IL"/>
        </w:rPr>
      </w:pPr>
      <w:bookmarkStart w:id="13275" w:name="_ETM_Q80_745548"/>
      <w:bookmarkStart w:id="13276" w:name="_ETM_Q80_745610"/>
      <w:bookmarkEnd w:id="13275"/>
      <w:bookmarkEnd w:id="13276"/>
    </w:p>
    <w:p w:rsidR="00A0758B" w:rsidRPr="002550DE" w:rsidRDefault="00A0758B" w:rsidP="00077A11">
      <w:pPr>
        <w:rPr>
          <w:rtl/>
        </w:rPr>
      </w:pPr>
      <w:bookmarkStart w:id="13277" w:name="_ETM_Q80_745643"/>
      <w:bookmarkStart w:id="13278" w:name="_ETM_Q80_745699"/>
      <w:bookmarkStart w:id="13279" w:name="_ETM_Q80_745260"/>
      <w:bookmarkEnd w:id="13277"/>
      <w:bookmarkEnd w:id="13278"/>
      <w:bookmarkEnd w:id="13279"/>
      <w:r>
        <w:rPr>
          <w:rtl/>
          <w:lang w:eastAsia="he-IL"/>
        </w:rPr>
        <w:t>ומכאן</w:t>
      </w:r>
      <w:r>
        <w:rPr>
          <w:rFonts w:hint="cs"/>
          <w:rtl/>
          <w:lang w:eastAsia="he-IL"/>
        </w:rPr>
        <w:t>,</w:t>
      </w:r>
      <w:r>
        <w:rPr>
          <w:rtl/>
          <w:lang w:eastAsia="he-IL"/>
        </w:rPr>
        <w:t xml:space="preserve"> אדוני</w:t>
      </w:r>
      <w:r>
        <w:rPr>
          <w:rFonts w:hint="cs"/>
          <w:rtl/>
          <w:lang w:eastAsia="he-IL"/>
        </w:rPr>
        <w:t>,</w:t>
      </w:r>
      <w:r>
        <w:rPr>
          <w:rtl/>
          <w:lang w:eastAsia="he-IL"/>
        </w:rPr>
        <w:t xml:space="preserve"> לחוק מח</w:t>
      </w:r>
      <w:r>
        <w:rPr>
          <w:rFonts w:hint="cs"/>
          <w:rtl/>
          <w:lang w:eastAsia="he-IL"/>
        </w:rPr>
        <w:t>"</w:t>
      </w:r>
      <w:r>
        <w:rPr>
          <w:rtl/>
          <w:lang w:eastAsia="he-IL"/>
        </w:rPr>
        <w:t xml:space="preserve">ש. </w:t>
      </w:r>
      <w:bookmarkStart w:id="13280" w:name="_ETM_Q80_749369"/>
      <w:bookmarkEnd w:id="13280"/>
      <w:r>
        <w:rPr>
          <w:rtl/>
          <w:lang w:eastAsia="he-IL"/>
        </w:rPr>
        <w:t xml:space="preserve">החוק הזה לא יעזור לאזרח אחד במדינת ישראל שנתקל באלימות </w:t>
      </w:r>
      <w:bookmarkStart w:id="13281" w:name="_ETM_Q80_757462"/>
      <w:bookmarkEnd w:id="13281"/>
      <w:r>
        <w:rPr>
          <w:rtl/>
          <w:lang w:eastAsia="he-IL"/>
        </w:rPr>
        <w:t xml:space="preserve">משטרתית. החוק הזה לא </w:t>
      </w:r>
      <w:r>
        <w:rPr>
          <w:rFonts w:hint="cs"/>
          <w:rtl/>
          <w:lang w:eastAsia="he-IL"/>
        </w:rPr>
        <w:t>י</w:t>
      </w:r>
      <w:r>
        <w:rPr>
          <w:rtl/>
          <w:lang w:eastAsia="he-IL"/>
        </w:rPr>
        <w:t xml:space="preserve">יטיב את מצבו של ישראלי אחד </w:t>
      </w:r>
      <w:bookmarkStart w:id="13282" w:name="_ETM_Q80_765556"/>
      <w:bookmarkEnd w:id="13282"/>
      <w:r>
        <w:rPr>
          <w:rtl/>
          <w:lang w:eastAsia="he-IL"/>
        </w:rPr>
        <w:t>שפגש בפנים מכוערות של המשטרה במקום בפנים מ</w:t>
      </w:r>
      <w:r>
        <w:rPr>
          <w:rFonts w:hint="cs"/>
          <w:rtl/>
          <w:lang w:eastAsia="he-IL"/>
        </w:rPr>
        <w:t>א</w:t>
      </w:r>
      <w:r>
        <w:rPr>
          <w:rtl/>
          <w:lang w:eastAsia="he-IL"/>
        </w:rPr>
        <w:t>ירות עיניים</w:t>
      </w:r>
      <w:r>
        <w:rPr>
          <w:rFonts w:hint="cs"/>
          <w:rtl/>
          <w:lang w:eastAsia="he-IL"/>
        </w:rPr>
        <w:t>.</w:t>
      </w:r>
      <w:r>
        <w:rPr>
          <w:rtl/>
          <w:lang w:eastAsia="he-IL"/>
        </w:rPr>
        <w:t xml:space="preserve"> </w:t>
      </w:r>
      <w:bookmarkStart w:id="13283" w:name="_ETM_Q80_774520"/>
      <w:bookmarkStart w:id="13284" w:name="TOR_Q81"/>
      <w:bookmarkEnd w:id="13283"/>
      <w:bookmarkEnd w:id="13284"/>
      <w:r w:rsidRPr="002550DE">
        <w:rPr>
          <w:rtl/>
        </w:rPr>
        <w:t>בשנים האחרונות הרבינו למתוח ביקורת על המחלקה לחקירות</w:t>
      </w:r>
      <w:r w:rsidRPr="002550DE">
        <w:rPr>
          <w:rFonts w:hint="cs"/>
          <w:rtl/>
        </w:rPr>
        <w:t xml:space="preserve"> שוטרים</w:t>
      </w:r>
      <w:r>
        <w:rPr>
          <w:rFonts w:hint="cs"/>
          <w:rtl/>
        </w:rPr>
        <w:t>,</w:t>
      </w:r>
      <w:r w:rsidRPr="002550DE">
        <w:rPr>
          <w:rFonts w:hint="cs"/>
          <w:rtl/>
        </w:rPr>
        <w:t xml:space="preserve"> שנכשלה כישלון </w:t>
      </w:r>
      <w:r>
        <w:rPr>
          <w:rFonts w:hint="cs"/>
          <w:rtl/>
          <w:lang w:eastAsia="he-IL"/>
        </w:rPr>
        <w:t xml:space="preserve">חרוץ בהתמודדות עם העלייה הדרמטית </w:t>
      </w:r>
      <w:bookmarkStart w:id="13285" w:name="_ETM_Q81_187272"/>
      <w:bookmarkEnd w:id="13285"/>
      <w:r>
        <w:rPr>
          <w:rFonts w:hint="cs"/>
          <w:rtl/>
          <w:lang w:eastAsia="he-IL"/>
        </w:rPr>
        <w:t xml:space="preserve">באלימות של שוטרים נגד אזרחים, בניצול לרעה של כוח השררה </w:t>
      </w:r>
      <w:bookmarkStart w:id="13286" w:name="_ETM_Q81_198334"/>
      <w:bookmarkEnd w:id="13286"/>
      <w:r>
        <w:rPr>
          <w:rFonts w:hint="cs"/>
          <w:rtl/>
          <w:lang w:eastAsia="he-IL"/>
        </w:rPr>
        <w:t xml:space="preserve">המשטרתי. מח"ש זקוקה לרפורמה דרמטית, שתאפשר לה לבצע את עבודתה </w:t>
      </w:r>
      <w:bookmarkStart w:id="13287" w:name="_ETM_Q81_208102"/>
      <w:bookmarkEnd w:id="13287"/>
      <w:r>
        <w:rPr>
          <w:rFonts w:hint="cs"/>
          <w:rtl/>
          <w:lang w:eastAsia="he-IL"/>
        </w:rPr>
        <w:t>ולהגן על האזרחים מפני הכוח העודף שמסור בידי השוטרים, באותם</w:t>
      </w:r>
      <w:bookmarkStart w:id="13288" w:name="_ETM_Q81_215145"/>
      <w:bookmarkEnd w:id="13288"/>
      <w:r>
        <w:rPr>
          <w:rFonts w:hint="cs"/>
          <w:rtl/>
          <w:lang w:eastAsia="he-IL"/>
        </w:rPr>
        <w:t xml:space="preserve"> רגעים שהשוטרים עושים את מלאכתם </w:t>
      </w:r>
      <w:r w:rsidRPr="002550DE">
        <w:rPr>
          <w:rFonts w:hint="cs"/>
          <w:rtl/>
        </w:rPr>
        <w:t xml:space="preserve">שלא בהתאם לחוק ולפקודות. </w:t>
      </w:r>
      <w:bookmarkStart w:id="13289" w:name="_ETM_Q81_220889"/>
      <w:bookmarkEnd w:id="13289"/>
    </w:p>
    <w:p w:rsidR="00A0758B" w:rsidRPr="002550DE" w:rsidRDefault="00A0758B" w:rsidP="00077A11">
      <w:pPr>
        <w:rPr>
          <w:rtl/>
        </w:rPr>
      </w:pPr>
    </w:p>
    <w:p w:rsidR="00A0758B" w:rsidRDefault="00A0758B" w:rsidP="00077A11">
      <w:pPr>
        <w:rPr>
          <w:rtl/>
          <w:lang w:eastAsia="he-IL"/>
        </w:rPr>
      </w:pPr>
      <w:r w:rsidRPr="002550DE">
        <w:rPr>
          <w:rFonts w:hint="cs"/>
          <w:rtl/>
        </w:rPr>
        <w:t xml:space="preserve">אבל החוק הזה הוא לא חוק שמביא רפורמה של ברכה </w:t>
      </w:r>
      <w:bookmarkStart w:id="13290" w:name="_ETM_Q81_228184"/>
      <w:bookmarkEnd w:id="13290"/>
      <w:r w:rsidRPr="002550DE">
        <w:rPr>
          <w:rFonts w:hint="cs"/>
          <w:rtl/>
        </w:rPr>
        <w:t xml:space="preserve">למח"ש. זהו חוק שמכפיף את מח"ש </w:t>
      </w:r>
      <w:r>
        <w:rPr>
          <w:rFonts w:hint="cs"/>
          <w:rtl/>
          <w:lang w:eastAsia="he-IL"/>
        </w:rPr>
        <w:t xml:space="preserve">לדרג הפוליטי. ומעבר לעובדה </w:t>
      </w:r>
      <w:bookmarkStart w:id="13291" w:name="_ETM_Q81_236877"/>
      <w:bookmarkEnd w:id="13291"/>
      <w:r>
        <w:rPr>
          <w:rFonts w:hint="cs"/>
          <w:rtl/>
          <w:lang w:eastAsia="he-IL"/>
        </w:rPr>
        <w:t xml:space="preserve">שחבר הכנסת סעדה היה צריך למשוך את ידיו מחקיקה שקשורה </w:t>
      </w:r>
      <w:bookmarkStart w:id="13292" w:name="_ETM_Q81_243389"/>
      <w:bookmarkEnd w:id="13292"/>
      <w:r>
        <w:rPr>
          <w:rFonts w:hint="cs"/>
          <w:rtl/>
          <w:lang w:eastAsia="he-IL"/>
        </w:rPr>
        <w:t xml:space="preserve">במח"ש בשל ההיסטוריה האישית שלו וניגודי העניינים שלו ומראית העין </w:t>
      </w:r>
      <w:bookmarkStart w:id="13293" w:name="_ETM_Q81_247975"/>
      <w:bookmarkEnd w:id="13293"/>
      <w:r>
        <w:rPr>
          <w:rFonts w:hint="cs"/>
          <w:rtl/>
          <w:lang w:eastAsia="he-IL"/>
        </w:rPr>
        <w:t>המכוערת שעולה מהעיסוק של חבר הכנסת סעדה בענייניה של מח"ש,</w:t>
      </w:r>
      <w:bookmarkStart w:id="13294" w:name="_ETM_Q81_256981"/>
      <w:bookmarkEnd w:id="13294"/>
      <w:r>
        <w:rPr>
          <w:rFonts w:hint="cs"/>
          <w:rtl/>
          <w:lang w:eastAsia="he-IL"/>
        </w:rPr>
        <w:t xml:space="preserve"> הרי שהחוק הזה יכפיף את מח"ש לשליטה ישירה</w:t>
      </w:r>
      <w:bookmarkStart w:id="13295" w:name="_ETM_Q81_261113"/>
      <w:bookmarkEnd w:id="13295"/>
      <w:r>
        <w:rPr>
          <w:rFonts w:hint="cs"/>
          <w:rtl/>
          <w:lang w:eastAsia="he-IL"/>
        </w:rPr>
        <w:t xml:space="preserve"> של פוליטיקאים. וכל מטרתו של החוק הזה, אדוני היושב-ראש, </w:t>
      </w:r>
      <w:bookmarkStart w:id="13296" w:name="_ETM_Q81_271194"/>
      <w:bookmarkEnd w:id="13296"/>
      <w:r>
        <w:rPr>
          <w:rFonts w:hint="cs"/>
          <w:rtl/>
          <w:lang w:eastAsia="he-IL"/>
        </w:rPr>
        <w:t xml:space="preserve">כל מטרתו היא להלך אימים על חוקרים במשטרת ישראל </w:t>
      </w:r>
      <w:bookmarkStart w:id="13297" w:name="_ETM_Q81_275940"/>
      <w:bookmarkEnd w:id="13297"/>
      <w:r>
        <w:rPr>
          <w:rFonts w:hint="cs"/>
          <w:rtl/>
          <w:lang w:eastAsia="he-IL"/>
        </w:rPr>
        <w:t xml:space="preserve">לבל ינהלו חקירות נגד פוליטיקאים מושחתים. להטיל עליהם מורא, </w:t>
      </w:r>
      <w:bookmarkStart w:id="13298" w:name="_ETM_Q81_285394"/>
      <w:bookmarkEnd w:id="13298"/>
      <w:r>
        <w:rPr>
          <w:rFonts w:hint="cs"/>
          <w:rtl/>
          <w:lang w:eastAsia="he-IL"/>
        </w:rPr>
        <w:t>למנוע מהם לחקור פוליטיקאים מושחתים ללא משוא פנים. זו תהיה</w:t>
      </w:r>
      <w:bookmarkStart w:id="13299" w:name="_ETM_Q81_287978"/>
      <w:bookmarkEnd w:id="13299"/>
      <w:r>
        <w:rPr>
          <w:rFonts w:hint="cs"/>
          <w:rtl/>
          <w:lang w:eastAsia="he-IL"/>
        </w:rPr>
        <w:t xml:space="preserve"> התוצאה של החוק הגרוע הזה, אחד מן המסוכנים והמושחתים </w:t>
      </w:r>
      <w:bookmarkStart w:id="13300" w:name="_ETM_Q81_295086"/>
      <w:bookmarkEnd w:id="13300"/>
      <w:r>
        <w:rPr>
          <w:rFonts w:hint="cs"/>
          <w:rtl/>
          <w:lang w:eastAsia="he-IL"/>
        </w:rPr>
        <w:t xml:space="preserve">בחוקי ההפיכה המשטרית. </w:t>
      </w:r>
    </w:p>
    <w:p w:rsidR="00A0758B" w:rsidRDefault="00A0758B" w:rsidP="00077A11">
      <w:pPr>
        <w:rPr>
          <w:rtl/>
          <w:lang w:eastAsia="he-IL"/>
        </w:rPr>
      </w:pPr>
    </w:p>
    <w:p w:rsidR="00A0758B" w:rsidRPr="0075781F" w:rsidRDefault="00A0758B" w:rsidP="00077A11">
      <w:pPr>
        <w:rPr>
          <w:rtl/>
          <w:lang w:eastAsia="he-IL"/>
        </w:rPr>
      </w:pPr>
      <w:r>
        <w:rPr>
          <w:rFonts w:hint="cs"/>
          <w:rtl/>
          <w:lang w:eastAsia="he-IL"/>
        </w:rPr>
        <w:t>וכשרואים את החבורה העבריינית שמקיפה את השר</w:t>
      </w:r>
      <w:bookmarkStart w:id="13301" w:name="_ETM_Q81_301915"/>
      <w:bookmarkEnd w:id="13301"/>
      <w:r>
        <w:rPr>
          <w:rFonts w:hint="cs"/>
          <w:rtl/>
          <w:lang w:eastAsia="he-IL"/>
        </w:rPr>
        <w:t xml:space="preserve"> שאחראי על המשטרה, וכשרואים את ח</w:t>
      </w:r>
      <w:bookmarkStart w:id="13302" w:name="_ETM_Q81_309535"/>
      <w:bookmarkEnd w:id="13302"/>
      <w:r>
        <w:rPr>
          <w:rFonts w:hint="cs"/>
          <w:rtl/>
          <w:lang w:eastAsia="he-IL"/>
        </w:rPr>
        <w:t xml:space="preserve">דירת גורמים עבריינים אל תוך מעגלים שונים במפלגת השלטון, </w:t>
      </w:r>
      <w:bookmarkStart w:id="13303" w:name="_ETM_Q81_315540"/>
      <w:bookmarkEnd w:id="13303"/>
      <w:r>
        <w:rPr>
          <w:rFonts w:hint="cs"/>
          <w:rtl/>
          <w:lang w:eastAsia="he-IL"/>
        </w:rPr>
        <w:t xml:space="preserve">מפלגת הליכוד, מבינים שלא רק פוליטיקאים יזכו לחסינות בעקבות החוק הזה, אלא גם עבריינים. גם עבריינים - - - </w:t>
      </w:r>
    </w:p>
    <w:p w:rsidR="00A0758B" w:rsidRDefault="00A0758B" w:rsidP="00077A11">
      <w:pPr>
        <w:rPr>
          <w:rtl/>
          <w:lang w:eastAsia="he-IL"/>
        </w:rPr>
      </w:pPr>
      <w:bookmarkStart w:id="13304" w:name="_ETM_Q81_318411"/>
      <w:bookmarkStart w:id="13305" w:name="_ETM_Q81_318508"/>
      <w:bookmarkEnd w:id="13304"/>
      <w:bookmarkEnd w:id="13305"/>
    </w:p>
    <w:p w:rsidR="00A0758B" w:rsidRDefault="00A0758B" w:rsidP="00077A11">
      <w:pPr>
        <w:pStyle w:val="af5"/>
        <w:keepNext/>
        <w:rPr>
          <w:rtl/>
        </w:rPr>
      </w:pPr>
      <w:bookmarkStart w:id="13306" w:name="_ETM_Q81_319108"/>
      <w:bookmarkStart w:id="13307" w:name="_ETM_Q81_319200"/>
      <w:bookmarkStart w:id="13308" w:name="ET_interruption_6357_4"/>
      <w:bookmarkEnd w:id="13306"/>
      <w:bookmarkEnd w:id="13307"/>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08"/>
    </w:p>
    <w:p w:rsidR="00A0758B" w:rsidRPr="002550DE" w:rsidRDefault="00A0758B" w:rsidP="00077A11">
      <w:pPr>
        <w:rPr>
          <w:rtl/>
        </w:rPr>
      </w:pPr>
    </w:p>
    <w:p w:rsidR="00A0758B" w:rsidRDefault="00A0758B" w:rsidP="00077A11">
      <w:pPr>
        <w:rPr>
          <w:rtl/>
          <w:lang w:eastAsia="he-IL"/>
        </w:rPr>
      </w:pPr>
      <w:r>
        <w:rPr>
          <w:rFonts w:hint="cs"/>
          <w:rtl/>
          <w:lang w:eastAsia="he-IL"/>
        </w:rPr>
        <w:t>על סמך מה? על סמך מה? איזה עבריינים?</w:t>
      </w:r>
      <w:r>
        <w:rPr>
          <w:rFonts w:hint="cs"/>
          <w:lang w:eastAsia="he-IL"/>
        </w:rPr>
        <w:t xml:space="preserve"> </w:t>
      </w:r>
      <w:r>
        <w:rPr>
          <w:rFonts w:hint="cs"/>
          <w:rtl/>
          <w:lang w:eastAsia="he-IL"/>
        </w:rPr>
        <w:t>למה ביקורת קשה לכם? מה אתם מפחדים מביקורת? על מי אתם מגינים? באמת</w:t>
      </w:r>
      <w:bookmarkStart w:id="13309" w:name="_ETM_Q81_330075"/>
      <w:bookmarkEnd w:id="13309"/>
      <w:r>
        <w:rPr>
          <w:rFonts w:hint="cs"/>
          <w:rtl/>
          <w:lang w:eastAsia="he-IL"/>
        </w:rPr>
        <w:t>, איזה עבריינים?</w:t>
      </w:r>
    </w:p>
    <w:p w:rsidR="00A0758B" w:rsidRDefault="00A0758B" w:rsidP="00077A11">
      <w:pPr>
        <w:rPr>
          <w:rtl/>
          <w:lang w:eastAsia="he-IL"/>
        </w:rPr>
      </w:pPr>
      <w:bookmarkStart w:id="13310" w:name="_ETM_Q81_330163"/>
      <w:bookmarkEnd w:id="13310"/>
    </w:p>
    <w:p w:rsidR="00A0758B" w:rsidRDefault="00A0758B" w:rsidP="00077A11">
      <w:pPr>
        <w:pStyle w:val="-"/>
        <w:keepNext/>
        <w:rPr>
          <w:rtl/>
        </w:rPr>
      </w:pPr>
      <w:bookmarkStart w:id="13311" w:name="ET_speakercontinue_6156_26"/>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11"/>
    </w:p>
    <w:p w:rsidR="00A0758B" w:rsidRPr="002550DE" w:rsidRDefault="00A0758B" w:rsidP="00077A11">
      <w:pPr>
        <w:rPr>
          <w:rtl/>
        </w:rPr>
      </w:pPr>
    </w:p>
    <w:p w:rsidR="00A0758B" w:rsidRDefault="00A0758B" w:rsidP="00077A11">
      <w:pPr>
        <w:rPr>
          <w:rtl/>
          <w:lang w:eastAsia="he-IL"/>
        </w:rPr>
      </w:pPr>
      <w:r>
        <w:rPr>
          <w:rFonts w:hint="cs"/>
          <w:rtl/>
          <w:lang w:eastAsia="he-IL"/>
        </w:rPr>
        <w:t xml:space="preserve">גם עבריינים שמנהלים קשרים מסוכנים עם פוליטיקאים ייהנו מחסינות. </w:t>
      </w:r>
      <w:bookmarkStart w:id="13312" w:name="_ETM_Q81_337498"/>
      <w:bookmarkStart w:id="13313" w:name="_ETM_Q81_342596"/>
      <w:bookmarkStart w:id="13314" w:name="_ETM_Q81_342632"/>
      <w:bookmarkStart w:id="13315" w:name="_ETM_Q81_342804"/>
      <w:bookmarkStart w:id="13316" w:name="_ETM_Q81_342869"/>
      <w:bookmarkEnd w:id="13312"/>
      <w:bookmarkEnd w:id="13313"/>
      <w:bookmarkEnd w:id="13314"/>
      <w:bookmarkEnd w:id="13315"/>
      <w:bookmarkEnd w:id="13316"/>
      <w:r>
        <w:rPr>
          <w:rFonts w:hint="cs"/>
          <w:rtl/>
          <w:lang w:eastAsia="he-IL"/>
        </w:rPr>
        <w:t xml:space="preserve">חוק </w:t>
      </w:r>
      <w:bookmarkStart w:id="13317" w:name="_ETM_Q81_338440"/>
      <w:bookmarkEnd w:id="13317"/>
      <w:r>
        <w:rPr>
          <w:rFonts w:hint="cs"/>
          <w:rtl/>
          <w:lang w:eastAsia="he-IL"/>
        </w:rPr>
        <w:t xml:space="preserve">מח"ש הוא לא חוק למען האזרחים, הוא חוק למען </w:t>
      </w:r>
      <w:bookmarkStart w:id="13318" w:name="_ETM_Q81_341556"/>
      <w:bookmarkEnd w:id="13318"/>
      <w:r>
        <w:rPr>
          <w:rFonts w:hint="cs"/>
          <w:rtl/>
          <w:lang w:eastAsia="he-IL"/>
        </w:rPr>
        <w:t xml:space="preserve">פוליטיקאים מושחתים ועבריינים שמצאו את דרכם לסביבה של הפוליטיקאים. </w:t>
      </w:r>
    </w:p>
    <w:p w:rsidR="00A0758B" w:rsidRDefault="00A0758B" w:rsidP="00077A11">
      <w:pPr>
        <w:rPr>
          <w:rtl/>
          <w:lang w:eastAsia="he-IL"/>
        </w:rPr>
      </w:pPr>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Default="00A0758B" w:rsidP="00077A11">
      <w:pPr>
        <w:rPr>
          <w:rtl/>
          <w:lang w:eastAsia="he-IL"/>
        </w:rPr>
      </w:pPr>
    </w:p>
    <w:p w:rsidR="00A0758B" w:rsidRPr="003B34A7" w:rsidRDefault="00A0758B" w:rsidP="00077A11">
      <w:pPr>
        <w:rPr>
          <w:rtl/>
          <w:lang w:eastAsia="he-IL"/>
        </w:rPr>
      </w:pPr>
      <w:bookmarkStart w:id="13319" w:name="_ETM_Q81_344598"/>
      <w:bookmarkEnd w:id="13319"/>
      <w:r>
        <w:rPr>
          <w:rFonts w:hint="cs"/>
          <w:rtl/>
          <w:lang w:eastAsia="he-IL"/>
        </w:rPr>
        <w:t>מי העבריינים? מי? איזה</w:t>
      </w:r>
      <w:bookmarkStart w:id="13320" w:name="_ETM_Q81_349242"/>
      <w:bookmarkEnd w:id="13320"/>
      <w:r>
        <w:rPr>
          <w:rFonts w:hint="cs"/>
          <w:rtl/>
          <w:lang w:eastAsia="he-IL"/>
        </w:rPr>
        <w:t xml:space="preserve"> עבריינים? סיסמאות נבובות, סיסמאות נבובות.</w:t>
      </w:r>
    </w:p>
    <w:p w:rsidR="00A0758B" w:rsidRDefault="00A0758B" w:rsidP="00077A11">
      <w:pPr>
        <w:rPr>
          <w:rtl/>
          <w:lang w:eastAsia="he-IL"/>
        </w:rPr>
      </w:pPr>
    </w:p>
    <w:p w:rsidR="00A0758B" w:rsidRDefault="00A0758B" w:rsidP="00077A11">
      <w:pPr>
        <w:pStyle w:val="-"/>
        <w:keepNext/>
        <w:rPr>
          <w:rtl/>
        </w:rPr>
      </w:pPr>
      <w:bookmarkStart w:id="13321" w:name="ET_speakercontinue_6156_28"/>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21"/>
    </w:p>
    <w:p w:rsidR="00A0758B" w:rsidRPr="002550DE" w:rsidRDefault="00A0758B" w:rsidP="00077A11">
      <w:pPr>
        <w:rPr>
          <w:rtl/>
        </w:rPr>
      </w:pPr>
    </w:p>
    <w:p w:rsidR="00A0758B" w:rsidRPr="0075781F" w:rsidRDefault="00A0758B" w:rsidP="00077A11">
      <w:pPr>
        <w:rPr>
          <w:rtl/>
          <w:lang w:eastAsia="he-IL"/>
        </w:rPr>
      </w:pPr>
      <w:r>
        <w:rPr>
          <w:rFonts w:hint="cs"/>
          <w:rtl/>
          <w:lang w:eastAsia="he-IL"/>
        </w:rPr>
        <w:t xml:space="preserve">והיטיב חבר הכנסת סעדה </w:t>
      </w:r>
      <w:bookmarkStart w:id="13322" w:name="_ETM_Q81_354265"/>
      <w:bookmarkEnd w:id="13322"/>
      <w:r>
        <w:rPr>
          <w:rtl/>
          <w:lang w:eastAsia="he-IL"/>
        </w:rPr>
        <w:t>–</w:t>
      </w:r>
      <w:r>
        <w:rPr>
          <w:rFonts w:hint="cs"/>
          <w:rtl/>
          <w:lang w:eastAsia="he-IL"/>
        </w:rPr>
        <w:t xml:space="preserve"> ובכך אסיים </w:t>
      </w:r>
      <w:r>
        <w:rPr>
          <w:rtl/>
          <w:lang w:eastAsia="he-IL"/>
        </w:rPr>
        <w:t>–</w:t>
      </w:r>
      <w:r>
        <w:rPr>
          <w:rFonts w:hint="cs"/>
          <w:rtl/>
          <w:lang w:eastAsia="he-IL"/>
        </w:rPr>
        <w:t xml:space="preserve"> היטיב חבר הכנסת סעדה בהגינותו לחשוף</w:t>
      </w:r>
      <w:bookmarkStart w:id="13323" w:name="_ETM_Q81_362395"/>
      <w:bookmarkEnd w:id="13323"/>
      <w:r>
        <w:rPr>
          <w:rFonts w:hint="cs"/>
          <w:rtl/>
          <w:lang w:eastAsia="he-IL"/>
        </w:rPr>
        <w:t xml:space="preserve"> את הכוונה האמיתית מאחורי החוק הזה, כאשר הוא עמד </w:t>
      </w:r>
      <w:bookmarkStart w:id="13324" w:name="_ETM_Q81_367143"/>
      <w:bookmarkEnd w:id="13324"/>
      <w:r>
        <w:rPr>
          <w:rFonts w:hint="cs"/>
          <w:rtl/>
          <w:lang w:eastAsia="he-IL"/>
        </w:rPr>
        <w:t xml:space="preserve">כאן ואמר לפרקליט המדינה וליועצת המשפטית לממשלה - - </w:t>
      </w:r>
    </w:p>
    <w:p w:rsidR="00A0758B" w:rsidRDefault="00A0758B" w:rsidP="00077A11">
      <w:pPr>
        <w:rPr>
          <w:rtl/>
          <w:lang w:eastAsia="he-IL"/>
        </w:rPr>
      </w:pPr>
    </w:p>
    <w:p w:rsidR="00A0758B" w:rsidRDefault="00A0758B" w:rsidP="00077A11">
      <w:pPr>
        <w:pStyle w:val="af5"/>
        <w:keepNext/>
        <w:rPr>
          <w:rtl/>
        </w:rPr>
      </w:pPr>
      <w:bookmarkStart w:id="13325" w:name="ET_interruption_6357_8"/>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25"/>
    </w:p>
    <w:p w:rsidR="00A0758B" w:rsidRPr="002550DE" w:rsidRDefault="00A0758B" w:rsidP="00077A11">
      <w:pPr>
        <w:rPr>
          <w:rtl/>
        </w:rPr>
      </w:pPr>
    </w:p>
    <w:p w:rsidR="00A0758B" w:rsidRDefault="00A0758B" w:rsidP="00077A11">
      <w:pPr>
        <w:rPr>
          <w:rtl/>
          <w:lang w:eastAsia="he-IL"/>
        </w:rPr>
      </w:pPr>
      <w:r>
        <w:rPr>
          <w:rFonts w:hint="cs"/>
          <w:rtl/>
          <w:lang w:eastAsia="he-IL"/>
        </w:rPr>
        <w:t>כי הם עבריינים, אתה יודע שהם עבריינים.</w:t>
      </w:r>
    </w:p>
    <w:p w:rsidR="00A0758B" w:rsidRDefault="00A0758B" w:rsidP="00077A11">
      <w:pPr>
        <w:rPr>
          <w:rtl/>
          <w:lang w:eastAsia="he-IL"/>
        </w:rPr>
      </w:pPr>
    </w:p>
    <w:p w:rsidR="00A0758B" w:rsidRDefault="00A0758B" w:rsidP="00077A11">
      <w:pPr>
        <w:pStyle w:val="-"/>
        <w:keepNext/>
        <w:rPr>
          <w:rtl/>
        </w:rPr>
      </w:pPr>
      <w:bookmarkStart w:id="13326" w:name="ET_speakercontinue_6156_29"/>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26"/>
    </w:p>
    <w:p w:rsidR="00A0758B" w:rsidRPr="002550DE" w:rsidRDefault="00A0758B" w:rsidP="00077A11">
      <w:pPr>
        <w:rPr>
          <w:rtl/>
        </w:rPr>
      </w:pPr>
      <w:bookmarkStart w:id="13327" w:name="_ETM_Q81_373840"/>
      <w:bookmarkEnd w:id="13327"/>
    </w:p>
    <w:p w:rsidR="00A0758B" w:rsidRDefault="00A0758B" w:rsidP="00077A11">
      <w:pPr>
        <w:rPr>
          <w:rtl/>
          <w:lang w:eastAsia="he-IL"/>
        </w:rPr>
      </w:pPr>
      <w:bookmarkStart w:id="13328" w:name="_ETM_Q81_373896"/>
      <w:bookmarkEnd w:id="13328"/>
      <w:r>
        <w:rPr>
          <w:rFonts w:hint="cs"/>
          <w:rtl/>
          <w:lang w:eastAsia="he-IL"/>
        </w:rPr>
        <w:t xml:space="preserve">- - בעקבות החוק הזה אתם תיחקרו. </w:t>
      </w:r>
    </w:p>
    <w:p w:rsidR="00A0758B" w:rsidRDefault="00A0758B" w:rsidP="00077A11">
      <w:pPr>
        <w:rPr>
          <w:rtl/>
          <w:lang w:eastAsia="he-IL"/>
        </w:rPr>
      </w:pPr>
    </w:p>
    <w:p w:rsidR="00A0758B" w:rsidRDefault="00A0758B" w:rsidP="00077A11">
      <w:pPr>
        <w:pStyle w:val="af5"/>
        <w:keepNext/>
        <w:rPr>
          <w:rtl/>
        </w:rPr>
      </w:pPr>
      <w:bookmarkStart w:id="13329" w:name="ET_interruption_6357_7"/>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29"/>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כי הם עבריינים, </w:t>
      </w:r>
      <w:bookmarkStart w:id="13330" w:name="_ETM_Q81_376140"/>
      <w:bookmarkEnd w:id="13330"/>
      <w:r>
        <w:rPr>
          <w:rFonts w:hint="cs"/>
          <w:rtl/>
          <w:lang w:eastAsia="he-IL"/>
        </w:rPr>
        <w:t xml:space="preserve">כי הם עבריינים. לא לא לא. כי הם עבריינים. קריב, כי הם עבריינים. </w:t>
      </w:r>
    </w:p>
    <w:p w:rsidR="00A0758B" w:rsidRPr="0075781F" w:rsidRDefault="00A0758B" w:rsidP="00077A11">
      <w:pPr>
        <w:rPr>
          <w:rtl/>
          <w:lang w:eastAsia="he-IL"/>
        </w:rPr>
      </w:pPr>
    </w:p>
    <w:p w:rsidR="00A0758B" w:rsidRDefault="00A0758B" w:rsidP="00077A11">
      <w:pPr>
        <w:pStyle w:val="-"/>
        <w:keepNext/>
        <w:rPr>
          <w:rtl/>
        </w:rPr>
      </w:pPr>
      <w:bookmarkStart w:id="13331" w:name="_ETM_Q81_372149"/>
      <w:bookmarkStart w:id="13332" w:name="ET_speakercontinue_6156_30"/>
      <w:bookmarkEnd w:id="13331"/>
      <w:r w:rsidRPr="0075781F">
        <w:rPr>
          <w:rStyle w:val="TagStyle"/>
          <w:rtl/>
        </w:rPr>
        <w:t xml:space="preserve">&lt;&lt; דובר_המשך &gt;&gt; </w:t>
      </w:r>
      <w:r>
        <w:rPr>
          <w:rtl/>
        </w:rPr>
        <w:t>גלעד קריב (העבודה):</w:t>
      </w:r>
      <w:r w:rsidRPr="0075781F">
        <w:rPr>
          <w:rStyle w:val="TagStyle"/>
          <w:rtl/>
        </w:rPr>
        <w:t xml:space="preserve"> &lt;&lt; דובר_המשך &gt;&gt;</w:t>
      </w:r>
      <w:r>
        <w:rPr>
          <w:rtl/>
        </w:rPr>
        <w:t xml:space="preserve"> </w:t>
      </w:r>
      <w:bookmarkEnd w:id="13332"/>
    </w:p>
    <w:p w:rsidR="00A0758B" w:rsidRPr="002550DE" w:rsidRDefault="00A0758B" w:rsidP="00077A11">
      <w:pPr>
        <w:rPr>
          <w:rtl/>
        </w:rPr>
      </w:pPr>
    </w:p>
    <w:p w:rsidR="00A0758B" w:rsidRPr="0075781F" w:rsidRDefault="00A0758B" w:rsidP="00077A11">
      <w:pPr>
        <w:rPr>
          <w:rtl/>
          <w:lang w:eastAsia="he-IL"/>
        </w:rPr>
      </w:pPr>
      <w:bookmarkStart w:id="13333" w:name="_ETM_Q81_376077"/>
      <w:bookmarkStart w:id="13334" w:name="_ETM_Q81_376936"/>
      <w:bookmarkEnd w:id="13333"/>
      <w:bookmarkEnd w:id="13334"/>
      <w:r>
        <w:rPr>
          <w:rFonts w:hint="cs"/>
          <w:rtl/>
          <w:lang w:eastAsia="he-IL"/>
        </w:rPr>
        <w:t xml:space="preserve">זו המטרה האמיתית שלך, משה סעדה, </w:t>
      </w:r>
      <w:bookmarkStart w:id="13335" w:name="_ETM_Q81_382474"/>
      <w:bookmarkEnd w:id="13335"/>
      <w:r>
        <w:rPr>
          <w:rFonts w:hint="cs"/>
          <w:rtl/>
          <w:lang w:eastAsia="he-IL"/>
        </w:rPr>
        <w:t xml:space="preserve">להרתיע את הפרקליטים ואת חוקרי המשטרה </w:t>
      </w:r>
      <w:bookmarkStart w:id="13336" w:name="_ETM_Q81_386079"/>
      <w:bookmarkEnd w:id="13336"/>
      <w:r>
        <w:rPr>
          <w:rFonts w:hint="cs"/>
          <w:rtl/>
          <w:lang w:eastAsia="he-IL"/>
        </w:rPr>
        <w:t xml:space="preserve">מלחקור פוליטיקאים מושחתים. </w:t>
      </w:r>
    </w:p>
    <w:p w:rsidR="00A0758B" w:rsidRDefault="00A0758B" w:rsidP="00077A11">
      <w:pPr>
        <w:rPr>
          <w:rtl/>
          <w:lang w:eastAsia="he-IL"/>
        </w:rPr>
      </w:pPr>
    </w:p>
    <w:p w:rsidR="00A0758B" w:rsidRDefault="00A0758B" w:rsidP="00077A11">
      <w:pPr>
        <w:pStyle w:val="af5"/>
        <w:keepNext/>
        <w:rPr>
          <w:rtl/>
        </w:rPr>
      </w:pPr>
      <w:bookmarkStart w:id="13337" w:name="ET_interruption_6357_10"/>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37"/>
    </w:p>
    <w:p w:rsidR="00A0758B" w:rsidRPr="002550DE" w:rsidRDefault="00A0758B" w:rsidP="00077A11">
      <w:pPr>
        <w:rPr>
          <w:rtl/>
        </w:rPr>
      </w:pPr>
    </w:p>
    <w:p w:rsidR="00A0758B" w:rsidRDefault="00A0758B" w:rsidP="00077A11">
      <w:pPr>
        <w:rPr>
          <w:rtl/>
          <w:lang w:eastAsia="he-IL"/>
        </w:rPr>
      </w:pPr>
      <w:r>
        <w:rPr>
          <w:rFonts w:hint="cs"/>
          <w:rtl/>
          <w:lang w:eastAsia="he-IL"/>
        </w:rPr>
        <w:t xml:space="preserve">לא יעזור לך, לא, לא. בעולם שלי כולם שווים בפני החוק, </w:t>
      </w:r>
      <w:bookmarkStart w:id="13338" w:name="_ETM_Q81_392123"/>
      <w:bookmarkEnd w:id="13338"/>
      <w:r>
        <w:rPr>
          <w:rFonts w:hint="cs"/>
          <w:rtl/>
          <w:lang w:eastAsia="he-IL"/>
        </w:rPr>
        <w:t xml:space="preserve">כולם, כולם. </w:t>
      </w:r>
    </w:p>
    <w:p w:rsidR="00A0758B" w:rsidRDefault="00A0758B" w:rsidP="00077A11">
      <w:pPr>
        <w:rPr>
          <w:rtl/>
          <w:lang w:eastAsia="he-IL"/>
        </w:rPr>
      </w:pPr>
      <w:bookmarkStart w:id="13339" w:name="_ETM_Q81_392206"/>
      <w:bookmarkEnd w:id="13339"/>
    </w:p>
    <w:p w:rsidR="00A0758B" w:rsidRDefault="00A0758B" w:rsidP="00077A11">
      <w:pPr>
        <w:pStyle w:val="-"/>
        <w:keepNext/>
        <w:rPr>
          <w:rtl/>
        </w:rPr>
      </w:pPr>
      <w:bookmarkStart w:id="13340" w:name="ET_speakercontinue_6156_32"/>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40"/>
    </w:p>
    <w:p w:rsidR="00A0758B" w:rsidRPr="002550DE" w:rsidRDefault="00A0758B" w:rsidP="00077A11">
      <w:pPr>
        <w:rPr>
          <w:rtl/>
        </w:rPr>
      </w:pPr>
    </w:p>
    <w:p w:rsidR="00A0758B" w:rsidRPr="0075781F" w:rsidRDefault="00A0758B" w:rsidP="00077A11">
      <w:pPr>
        <w:rPr>
          <w:rtl/>
          <w:lang w:eastAsia="he-IL"/>
        </w:rPr>
      </w:pPr>
      <w:bookmarkStart w:id="13341" w:name="_ETM_Q81_393152"/>
      <w:bookmarkEnd w:id="13341"/>
      <w:r>
        <w:rPr>
          <w:rFonts w:hint="cs"/>
          <w:rtl/>
          <w:lang w:eastAsia="he-IL"/>
        </w:rPr>
        <w:t xml:space="preserve">חבר הכנסת סעדה, </w:t>
      </w:r>
      <w:bookmarkStart w:id="13342" w:name="_ETM_Q81_392822"/>
      <w:bookmarkEnd w:id="13342"/>
      <w:r>
        <w:rPr>
          <w:rFonts w:hint="cs"/>
          <w:rtl/>
          <w:lang w:eastAsia="he-IL"/>
        </w:rPr>
        <w:t xml:space="preserve">החוק הזה הוא חוק חסינות לפוליטיקאים מושחתים. </w:t>
      </w:r>
    </w:p>
    <w:p w:rsidR="00A0758B" w:rsidRDefault="00A0758B" w:rsidP="00077A11">
      <w:pPr>
        <w:rPr>
          <w:rtl/>
          <w:lang w:eastAsia="he-IL"/>
        </w:rPr>
      </w:pPr>
    </w:p>
    <w:p w:rsidR="00A0758B" w:rsidRDefault="00A0758B" w:rsidP="00077A11">
      <w:pPr>
        <w:pStyle w:val="af5"/>
        <w:keepNext/>
        <w:rPr>
          <w:rtl/>
        </w:rPr>
      </w:pPr>
      <w:bookmarkStart w:id="13343" w:name="ET_interruption_6357_11"/>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43"/>
    </w:p>
    <w:p w:rsidR="00A0758B" w:rsidRPr="002550DE" w:rsidRDefault="00A0758B" w:rsidP="00077A11">
      <w:pPr>
        <w:rPr>
          <w:rtl/>
        </w:rPr>
      </w:pPr>
    </w:p>
    <w:p w:rsidR="00A0758B" w:rsidRDefault="00A0758B" w:rsidP="00077A11">
      <w:pPr>
        <w:rPr>
          <w:rtl/>
          <w:lang w:eastAsia="he-IL"/>
        </w:rPr>
      </w:pPr>
      <w:r>
        <w:rPr>
          <w:rFonts w:hint="cs"/>
          <w:rtl/>
          <w:lang w:eastAsia="he-IL"/>
        </w:rPr>
        <w:t>הוא חוק טוב. הוא חוק שלא נותן חסינות לפרקליטים וליועץ משפטי. ממש לא, ממש לא.</w:t>
      </w:r>
    </w:p>
    <w:p w:rsidR="00A0758B" w:rsidRDefault="00A0758B" w:rsidP="00077A11">
      <w:pPr>
        <w:rPr>
          <w:rtl/>
          <w:lang w:eastAsia="he-IL"/>
        </w:rPr>
      </w:pPr>
    </w:p>
    <w:p w:rsidR="00A0758B" w:rsidRDefault="00A0758B" w:rsidP="00077A11">
      <w:pPr>
        <w:pStyle w:val="-"/>
        <w:keepNext/>
        <w:rPr>
          <w:rtl/>
        </w:rPr>
      </w:pPr>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p>
    <w:p w:rsidR="00A0758B" w:rsidRPr="002550DE" w:rsidRDefault="00A0758B" w:rsidP="00077A11">
      <w:pPr>
        <w:rPr>
          <w:rtl/>
        </w:rPr>
      </w:pPr>
    </w:p>
    <w:p w:rsidR="00A0758B" w:rsidRDefault="00A0758B" w:rsidP="00077A11">
      <w:pPr>
        <w:rPr>
          <w:rtl/>
          <w:lang w:eastAsia="he-IL"/>
        </w:rPr>
      </w:pPr>
      <w:bookmarkStart w:id="13344" w:name="_ETM_Q81_401097"/>
      <w:bookmarkStart w:id="13345" w:name="_ETM_Q81_401882"/>
      <w:bookmarkEnd w:id="13344"/>
      <w:bookmarkEnd w:id="13345"/>
      <w:r>
        <w:rPr>
          <w:rFonts w:hint="cs"/>
          <w:rtl/>
          <w:lang w:eastAsia="he-IL"/>
        </w:rPr>
        <w:t xml:space="preserve">אתה לא עוזר לאף אחד מהאזרחים שסופגים אלימות משטרתית – לא לאזרחים החרדים ולא למפגינים של קפלן ולא לאזרחים הבדואים בנגב. </w:t>
      </w:r>
      <w:bookmarkStart w:id="13346" w:name="_ETM_Q81_406040"/>
      <w:bookmarkEnd w:id="13346"/>
    </w:p>
    <w:p w:rsidR="00A0758B" w:rsidRPr="0075781F" w:rsidRDefault="00A0758B" w:rsidP="00077A11">
      <w:pPr>
        <w:rPr>
          <w:rtl/>
          <w:lang w:eastAsia="he-IL"/>
        </w:rPr>
      </w:pPr>
      <w:bookmarkStart w:id="13347" w:name="_ETM_Q81_401968"/>
      <w:bookmarkEnd w:id="13347"/>
    </w:p>
    <w:p w:rsidR="00A0758B" w:rsidRDefault="00A0758B" w:rsidP="00077A11">
      <w:pPr>
        <w:pStyle w:val="af5"/>
        <w:keepNext/>
        <w:rPr>
          <w:rtl/>
        </w:rPr>
      </w:pPr>
      <w:bookmarkStart w:id="13348" w:name="ET_interruption_6357_12"/>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48"/>
    </w:p>
    <w:p w:rsidR="00A0758B" w:rsidRPr="002550DE" w:rsidRDefault="00A0758B" w:rsidP="00077A11">
      <w:pPr>
        <w:rPr>
          <w:rtl/>
        </w:rPr>
      </w:pPr>
    </w:p>
    <w:p w:rsidR="00A0758B" w:rsidRDefault="00A0758B" w:rsidP="00077A11">
      <w:pPr>
        <w:rPr>
          <w:rtl/>
          <w:lang w:eastAsia="he-IL"/>
        </w:rPr>
      </w:pPr>
      <w:r>
        <w:rPr>
          <w:rFonts w:hint="cs"/>
          <w:rtl/>
          <w:lang w:eastAsia="he-IL"/>
        </w:rPr>
        <w:t>אני לא טיפלתי? מי טיפל? מי טיפל באזרחים? תגיד. תגיד, מי טיפל</w:t>
      </w:r>
      <w:bookmarkStart w:id="13349" w:name="_ETM_Q81_412634"/>
      <w:bookmarkEnd w:id="13349"/>
      <w:r>
        <w:rPr>
          <w:rFonts w:hint="cs"/>
          <w:rtl/>
          <w:lang w:eastAsia="he-IL"/>
        </w:rPr>
        <w:t xml:space="preserve">? קריב, מי טיפל באום אל-חיראן? אתה טיפלת באום אל-חיראן? </w:t>
      </w:r>
    </w:p>
    <w:p w:rsidR="00A0758B" w:rsidRDefault="00A0758B" w:rsidP="00077A11">
      <w:pPr>
        <w:rPr>
          <w:rtl/>
          <w:lang w:eastAsia="he-IL"/>
        </w:rPr>
      </w:pPr>
    </w:p>
    <w:p w:rsidR="00A0758B" w:rsidRDefault="00A0758B" w:rsidP="00077A11">
      <w:pPr>
        <w:pStyle w:val="af6"/>
        <w:keepNext/>
        <w:rPr>
          <w:rtl/>
        </w:rPr>
      </w:pPr>
      <w:bookmarkStart w:id="13350" w:name="ET_yor_6691_36"/>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50"/>
    </w:p>
    <w:p w:rsidR="00A0758B" w:rsidRPr="002550DE" w:rsidRDefault="00A0758B" w:rsidP="00077A11">
      <w:pPr>
        <w:rPr>
          <w:rtl/>
        </w:rPr>
      </w:pPr>
    </w:p>
    <w:p w:rsidR="00A0758B" w:rsidRDefault="00A0758B" w:rsidP="00077A11">
      <w:pPr>
        <w:rPr>
          <w:rtl/>
          <w:lang w:eastAsia="he-IL"/>
        </w:rPr>
      </w:pPr>
      <w:r>
        <w:rPr>
          <w:rFonts w:hint="cs"/>
          <w:rtl/>
          <w:lang w:eastAsia="he-IL"/>
        </w:rPr>
        <w:t xml:space="preserve">חבר הכנסת סעדה. </w:t>
      </w:r>
      <w:bookmarkStart w:id="13351" w:name="_ETM_Q81_419001"/>
      <w:bookmarkEnd w:id="13351"/>
    </w:p>
    <w:p w:rsidR="00A0758B" w:rsidRPr="00483BA8" w:rsidRDefault="00A0758B" w:rsidP="00077A11">
      <w:pPr>
        <w:rPr>
          <w:rtl/>
          <w:lang w:eastAsia="he-IL"/>
        </w:rPr>
      </w:pPr>
      <w:bookmarkStart w:id="13352" w:name="_ETM_Q81_419266"/>
      <w:bookmarkStart w:id="13353" w:name="_ETM_Q81_419340"/>
      <w:bookmarkEnd w:id="13352"/>
      <w:bookmarkEnd w:id="13353"/>
    </w:p>
    <w:p w:rsidR="00A0758B" w:rsidRDefault="00A0758B" w:rsidP="00077A11">
      <w:pPr>
        <w:pStyle w:val="-"/>
        <w:keepNext/>
        <w:rPr>
          <w:rtl/>
        </w:rPr>
      </w:pPr>
      <w:bookmarkStart w:id="13354" w:name="ET_speakercontinue_6156_35"/>
      <w:r w:rsidRPr="00483BA8">
        <w:rPr>
          <w:rStyle w:val="TagStyle"/>
          <w:rtl/>
        </w:rPr>
        <w:t xml:space="preserve"> &lt;&lt; דובר_המשך &gt;&gt; </w:t>
      </w:r>
      <w:r>
        <w:rPr>
          <w:rtl/>
        </w:rPr>
        <w:t>גלעד קריב (העבודה):</w:t>
      </w:r>
      <w:r w:rsidRPr="00483BA8">
        <w:rPr>
          <w:rStyle w:val="TagStyle"/>
          <w:rtl/>
        </w:rPr>
        <w:t xml:space="preserve"> &lt;&lt; דובר_המשך &gt;&gt;</w:t>
      </w:r>
      <w:r>
        <w:rPr>
          <w:rtl/>
        </w:rPr>
        <w:t xml:space="preserve"> </w:t>
      </w:r>
      <w:bookmarkEnd w:id="13354"/>
    </w:p>
    <w:p w:rsidR="00A0758B" w:rsidRPr="002550DE" w:rsidRDefault="00A0758B" w:rsidP="00077A11">
      <w:pPr>
        <w:rPr>
          <w:rtl/>
        </w:rPr>
      </w:pPr>
    </w:p>
    <w:p w:rsidR="00A0758B" w:rsidRDefault="00A0758B" w:rsidP="00077A11">
      <w:pPr>
        <w:rPr>
          <w:rtl/>
        </w:rPr>
      </w:pPr>
      <w:bookmarkStart w:id="13355" w:name="_ETM_Q81_413179"/>
      <w:bookmarkStart w:id="13356" w:name="_ETM_Q81_417136"/>
      <w:bookmarkEnd w:id="13355"/>
      <w:bookmarkEnd w:id="13356"/>
      <w:r>
        <w:rPr>
          <w:rFonts w:hint="cs"/>
          <w:rtl/>
          <w:lang w:eastAsia="he-IL"/>
        </w:rPr>
        <w:t>כל מה שאכפת</w:t>
      </w:r>
      <w:bookmarkStart w:id="13357" w:name="_ETM_Q81_413251"/>
      <w:bookmarkEnd w:id="13357"/>
      <w:r>
        <w:rPr>
          <w:rFonts w:hint="cs"/>
          <w:rtl/>
          <w:lang w:eastAsia="he-IL"/>
        </w:rPr>
        <w:t xml:space="preserve"> לך, חבר הכנסת סעדה, הוא לפרוס כיפת ברזל מעל פוליטיקאים מושחתים ועבריינים - </w:t>
      </w:r>
      <w:r w:rsidRPr="002550DE">
        <w:rPr>
          <w:rFonts w:hint="cs"/>
          <w:rtl/>
        </w:rPr>
        <w:t xml:space="preserve">- </w:t>
      </w:r>
      <w:bookmarkStart w:id="13358" w:name="_ETM_Q81_424089"/>
      <w:bookmarkEnd w:id="13358"/>
    </w:p>
    <w:p w:rsidR="00A0758B" w:rsidRPr="002550DE" w:rsidRDefault="00A0758B" w:rsidP="00077A11">
      <w:pPr>
        <w:rPr>
          <w:rtl/>
        </w:rPr>
      </w:pPr>
      <w:bookmarkStart w:id="13359" w:name="_ETM_Q81_440216"/>
      <w:bookmarkStart w:id="13360" w:name="_ETM_Q81_440297"/>
      <w:bookmarkEnd w:id="13359"/>
      <w:bookmarkEnd w:id="13360"/>
    </w:p>
    <w:p w:rsidR="00A0758B" w:rsidRDefault="00A0758B" w:rsidP="00077A11">
      <w:pPr>
        <w:pStyle w:val="af5"/>
        <w:keepNext/>
        <w:rPr>
          <w:rtl/>
        </w:rPr>
      </w:pPr>
      <w:bookmarkStart w:id="13361" w:name="ET_interruption_6357_14"/>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61"/>
    </w:p>
    <w:p w:rsidR="00A0758B" w:rsidRPr="002550DE" w:rsidRDefault="00A0758B" w:rsidP="00077A11">
      <w:pPr>
        <w:rPr>
          <w:rtl/>
        </w:rPr>
      </w:pPr>
    </w:p>
    <w:p w:rsidR="00A0758B" w:rsidRDefault="00A0758B" w:rsidP="00077A11">
      <w:pPr>
        <w:rPr>
          <w:rtl/>
          <w:lang w:eastAsia="he-IL"/>
        </w:rPr>
      </w:pPr>
      <w:r>
        <w:rPr>
          <w:rFonts w:hint="cs"/>
          <w:rtl/>
          <w:lang w:eastAsia="he-IL"/>
        </w:rPr>
        <w:t xml:space="preserve">מי טיפל בערבים שנפגעו? מי טיפל בשמאלנים שנפגעו? מי טיפל בימנים שנפגעו? אני טיפלתי. אני טיפלתי. </w:t>
      </w:r>
    </w:p>
    <w:p w:rsidR="00A0758B" w:rsidRDefault="00A0758B" w:rsidP="00077A11">
      <w:pPr>
        <w:rPr>
          <w:rtl/>
          <w:lang w:eastAsia="he-IL"/>
        </w:rPr>
      </w:pPr>
    </w:p>
    <w:p w:rsidR="00A0758B" w:rsidRDefault="00A0758B" w:rsidP="00077A11">
      <w:pPr>
        <w:pStyle w:val="-"/>
        <w:keepNext/>
        <w:rPr>
          <w:rtl/>
        </w:rPr>
      </w:pPr>
      <w:bookmarkStart w:id="13362" w:name="ET_speakercontinue_6156_37"/>
      <w:r w:rsidRPr="00483BA8">
        <w:rPr>
          <w:rStyle w:val="TagStyle"/>
          <w:rtl/>
        </w:rPr>
        <w:t xml:space="preserve"> &lt;&lt; דובר_המשך &gt;&gt; </w:t>
      </w:r>
      <w:r>
        <w:rPr>
          <w:rtl/>
        </w:rPr>
        <w:t>גלעד קריב (העבודה):</w:t>
      </w:r>
      <w:r w:rsidRPr="00483BA8">
        <w:rPr>
          <w:rStyle w:val="TagStyle"/>
          <w:rtl/>
        </w:rPr>
        <w:t xml:space="preserve"> &lt;&lt; דובר_המשך &gt;&gt;</w:t>
      </w:r>
      <w:r>
        <w:rPr>
          <w:rtl/>
        </w:rPr>
        <w:t xml:space="preserve"> </w:t>
      </w:r>
      <w:bookmarkEnd w:id="13362"/>
    </w:p>
    <w:p w:rsidR="00A0758B" w:rsidRPr="002550DE" w:rsidRDefault="00A0758B" w:rsidP="00077A11">
      <w:pPr>
        <w:rPr>
          <w:rtl/>
        </w:rPr>
      </w:pPr>
    </w:p>
    <w:p w:rsidR="00A0758B" w:rsidRDefault="00A0758B" w:rsidP="00077A11">
      <w:pPr>
        <w:rPr>
          <w:rtl/>
          <w:lang w:eastAsia="he-IL"/>
        </w:rPr>
      </w:pPr>
      <w:r>
        <w:rPr>
          <w:rFonts w:hint="cs"/>
          <w:rtl/>
          <w:lang w:eastAsia="he-IL"/>
        </w:rPr>
        <w:t>- - שמסתובבים בחתונות ובברי-המצווה של חברי מרכז</w:t>
      </w:r>
      <w:bookmarkStart w:id="13363" w:name="_ETM_Q81_432750"/>
      <w:bookmarkEnd w:id="13363"/>
      <w:r>
        <w:rPr>
          <w:rFonts w:hint="cs"/>
          <w:rtl/>
          <w:lang w:eastAsia="he-IL"/>
        </w:rPr>
        <w:t xml:space="preserve"> במפלגת הליכוד. תתבייש לך, חבר הכנסת סעדה. </w:t>
      </w:r>
      <w:bookmarkStart w:id="13364" w:name="_ETM_Q81_436480"/>
      <w:bookmarkEnd w:id="13364"/>
    </w:p>
    <w:p w:rsidR="00A0758B" w:rsidRDefault="00A0758B" w:rsidP="00077A11">
      <w:pPr>
        <w:rPr>
          <w:rtl/>
          <w:lang w:eastAsia="he-IL"/>
        </w:rPr>
      </w:pPr>
      <w:bookmarkStart w:id="13365" w:name="_ETM_Q81_436528"/>
      <w:bookmarkEnd w:id="13365"/>
    </w:p>
    <w:p w:rsidR="00A0758B" w:rsidRDefault="00A0758B" w:rsidP="00077A11">
      <w:pPr>
        <w:pStyle w:val="af6"/>
        <w:keepNext/>
        <w:rPr>
          <w:rtl/>
        </w:rPr>
      </w:pPr>
      <w:bookmarkStart w:id="13366" w:name="ET_yor_6691_38"/>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66"/>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תודה </w:t>
      </w:r>
      <w:bookmarkStart w:id="13367" w:name="_ETM_Q81_437373"/>
      <w:bookmarkEnd w:id="13367"/>
      <w:r>
        <w:rPr>
          <w:rFonts w:hint="cs"/>
          <w:rtl/>
          <w:lang w:eastAsia="he-IL"/>
        </w:rPr>
        <w:t xml:space="preserve">רבה. תודה רבה, חבר הכנסת קריב. חבר הכנסת קריב, סיימת, </w:t>
      </w:r>
      <w:bookmarkStart w:id="13368" w:name="_ETM_Q81_445803"/>
      <w:bookmarkEnd w:id="13368"/>
      <w:r>
        <w:rPr>
          <w:rFonts w:hint="cs"/>
          <w:rtl/>
          <w:lang w:eastAsia="he-IL"/>
        </w:rPr>
        <w:t xml:space="preserve">תודה. </w:t>
      </w:r>
    </w:p>
    <w:p w:rsidR="00A0758B" w:rsidRDefault="00A0758B" w:rsidP="00077A11">
      <w:pPr>
        <w:rPr>
          <w:rtl/>
          <w:lang w:eastAsia="he-IL"/>
        </w:rPr>
      </w:pPr>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Default="00A0758B" w:rsidP="00077A11">
      <w:pPr>
        <w:rPr>
          <w:rtl/>
          <w:lang w:eastAsia="he-IL"/>
        </w:rPr>
      </w:pPr>
      <w:bookmarkStart w:id="13369" w:name="_ETM_Q81_440728"/>
      <w:bookmarkEnd w:id="13369"/>
    </w:p>
    <w:p w:rsidR="00A0758B" w:rsidRDefault="00A0758B" w:rsidP="00077A11">
      <w:pPr>
        <w:rPr>
          <w:rtl/>
          <w:lang w:eastAsia="he-IL"/>
        </w:rPr>
      </w:pPr>
      <w:bookmarkStart w:id="13370" w:name="_ETM_Q81_440776"/>
      <w:bookmarkEnd w:id="13370"/>
      <w:r>
        <w:rPr>
          <w:rFonts w:hint="cs"/>
          <w:rtl/>
          <w:lang w:eastAsia="he-IL"/>
        </w:rPr>
        <w:t xml:space="preserve">צר לי, צר לי שלא </w:t>
      </w:r>
      <w:bookmarkStart w:id="13371" w:name="_ETM_Q81_430787"/>
      <w:bookmarkEnd w:id="13371"/>
      <w:r>
        <w:rPr>
          <w:rFonts w:hint="cs"/>
          <w:rtl/>
          <w:lang w:eastAsia="he-IL"/>
        </w:rPr>
        <w:t xml:space="preserve">אכפת לך מהאנשים שנפגעים. אתה יודע, כשאני נלחמתי על זכויות אדם </w:t>
      </w:r>
      <w:bookmarkStart w:id="13372" w:name="_ETM_Q81_446704"/>
      <w:bookmarkEnd w:id="13372"/>
      <w:r>
        <w:rPr>
          <w:rFonts w:hint="cs"/>
          <w:rtl/>
          <w:lang w:eastAsia="he-IL"/>
        </w:rPr>
        <w:t xml:space="preserve">אתה פה דיברת. אני נלחמתי כל החיים על זכויות אדם </w:t>
      </w:r>
      <w:bookmarkStart w:id="13373" w:name="_ETM_Q81_449726"/>
      <w:bookmarkEnd w:id="13373"/>
      <w:r>
        <w:rPr>
          <w:rFonts w:hint="cs"/>
          <w:rtl/>
          <w:lang w:eastAsia="he-IL"/>
        </w:rPr>
        <w:t xml:space="preserve">של כולם כולל כולם. </w:t>
      </w:r>
    </w:p>
    <w:p w:rsidR="00A0758B" w:rsidRDefault="00A0758B" w:rsidP="00077A11">
      <w:pPr>
        <w:rPr>
          <w:rtl/>
          <w:lang w:eastAsia="he-IL"/>
        </w:rPr>
      </w:pPr>
    </w:p>
    <w:p w:rsidR="00A0758B" w:rsidRDefault="00A0758B" w:rsidP="00077A11">
      <w:pPr>
        <w:pStyle w:val="af6"/>
        <w:keepNext/>
        <w:rPr>
          <w:rtl/>
        </w:rPr>
      </w:pPr>
      <w:bookmarkStart w:id="13374" w:name="ET_yor_6691_39"/>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74"/>
    </w:p>
    <w:p w:rsidR="00A0758B" w:rsidRPr="002550DE" w:rsidRDefault="00A0758B" w:rsidP="00077A11">
      <w:pPr>
        <w:rPr>
          <w:rtl/>
        </w:rPr>
      </w:pPr>
    </w:p>
    <w:p w:rsidR="00A0758B" w:rsidRDefault="00A0758B" w:rsidP="00077A11">
      <w:pPr>
        <w:rPr>
          <w:rtl/>
          <w:lang w:eastAsia="he-IL"/>
        </w:rPr>
      </w:pPr>
      <w:r>
        <w:rPr>
          <w:rFonts w:hint="cs"/>
          <w:rtl/>
          <w:lang w:eastAsia="he-IL"/>
        </w:rPr>
        <w:t>הוא סיים כבר את רשות הדיבור שלו, למה? חבר הכנסת נאור שירי.</w:t>
      </w:r>
    </w:p>
    <w:p w:rsidR="00A0758B" w:rsidRDefault="00A0758B" w:rsidP="00077A11">
      <w:pPr>
        <w:rPr>
          <w:rtl/>
          <w:lang w:eastAsia="he-IL"/>
        </w:rPr>
      </w:pPr>
      <w:bookmarkStart w:id="13375" w:name="_ETM_Q81_451631"/>
      <w:bookmarkStart w:id="13376" w:name="_ETM_Q81_451685"/>
      <w:bookmarkEnd w:id="13375"/>
      <w:bookmarkEnd w:id="13376"/>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Pr="00483BA8" w:rsidRDefault="00A0758B" w:rsidP="00077A11">
      <w:pPr>
        <w:rPr>
          <w:rtl/>
          <w:lang w:eastAsia="he-IL"/>
        </w:rPr>
      </w:pPr>
    </w:p>
    <w:p w:rsidR="00A0758B" w:rsidRDefault="00A0758B" w:rsidP="00077A11">
      <w:pPr>
        <w:rPr>
          <w:rtl/>
          <w:lang w:eastAsia="he-IL"/>
        </w:rPr>
      </w:pPr>
      <w:r>
        <w:rPr>
          <w:rFonts w:hint="cs"/>
          <w:rtl/>
          <w:lang w:eastAsia="he-IL"/>
        </w:rPr>
        <w:t xml:space="preserve">ואתה יודע שזה לא </w:t>
      </w:r>
      <w:bookmarkStart w:id="13377" w:name="_ETM_Q81_450438"/>
      <w:bookmarkEnd w:id="13377"/>
      <w:r>
        <w:rPr>
          <w:rFonts w:hint="cs"/>
          <w:rtl/>
          <w:lang w:eastAsia="he-IL"/>
        </w:rPr>
        <w:t xml:space="preserve">אמת. ואתה יודע שהחוק הזה יעשה טוב לעם ישראל. וכן, </w:t>
      </w:r>
      <w:bookmarkStart w:id="13378" w:name="_ETM_Q81_457542"/>
      <w:bookmarkEnd w:id="13378"/>
      <w:r>
        <w:rPr>
          <w:rFonts w:hint="cs"/>
          <w:rtl/>
          <w:lang w:eastAsia="he-IL"/>
        </w:rPr>
        <w:t xml:space="preserve">אנחנו עושים רפורמה, ויש פה רפורמה. יש פה </w:t>
      </w:r>
      <w:bookmarkStart w:id="13379" w:name="_ETM_Q81_459234"/>
      <w:bookmarkEnd w:id="13379"/>
      <w:r>
        <w:rPr>
          <w:rFonts w:hint="cs"/>
          <w:rtl/>
          <w:lang w:eastAsia="he-IL"/>
        </w:rPr>
        <w:t xml:space="preserve">רפורמה. </w:t>
      </w:r>
    </w:p>
    <w:p w:rsidR="00A0758B" w:rsidRDefault="00A0758B" w:rsidP="00077A11">
      <w:pPr>
        <w:rPr>
          <w:rtl/>
          <w:lang w:eastAsia="he-IL"/>
        </w:rPr>
      </w:pPr>
    </w:p>
    <w:p w:rsidR="00A0758B" w:rsidRDefault="00A0758B" w:rsidP="00077A11">
      <w:pPr>
        <w:pStyle w:val="af5"/>
        <w:keepNext/>
        <w:rPr>
          <w:rtl/>
        </w:rPr>
      </w:pPr>
      <w:bookmarkStart w:id="13380" w:name="ET_interruption_6156_15"/>
      <w:r w:rsidRPr="003B34A7">
        <w:rPr>
          <w:rStyle w:val="TagStyle"/>
          <w:rtl/>
        </w:rPr>
        <w:t xml:space="preserve"> &lt;&lt; קריאה &gt;&gt; </w:t>
      </w:r>
      <w:r>
        <w:rPr>
          <w:rtl/>
        </w:rPr>
        <w:t>גלעד קריב (העבודה):</w:t>
      </w:r>
      <w:r w:rsidRPr="003B34A7">
        <w:rPr>
          <w:rStyle w:val="TagStyle"/>
          <w:rtl/>
        </w:rPr>
        <w:t xml:space="preserve"> &lt;&lt; קריאה &gt;&gt;</w:t>
      </w:r>
      <w:r>
        <w:rPr>
          <w:rtl/>
        </w:rPr>
        <w:t xml:space="preserve"> </w:t>
      </w:r>
      <w:bookmarkEnd w:id="13380"/>
    </w:p>
    <w:p w:rsidR="00A0758B" w:rsidRPr="002550DE" w:rsidRDefault="00A0758B" w:rsidP="00077A11">
      <w:pPr>
        <w:rPr>
          <w:rtl/>
        </w:rPr>
      </w:pPr>
    </w:p>
    <w:p w:rsidR="00A0758B" w:rsidRDefault="00A0758B" w:rsidP="00077A11">
      <w:pPr>
        <w:rPr>
          <w:rtl/>
          <w:lang w:eastAsia="he-IL"/>
        </w:rPr>
      </w:pPr>
      <w:r>
        <w:rPr>
          <w:rFonts w:hint="cs"/>
          <w:rtl/>
          <w:lang w:eastAsia="he-IL"/>
        </w:rPr>
        <w:t>זו אמת לאמיתה - - - הנקמה שלך, נותן חסינות לפוליטיקאים מושחתים.</w:t>
      </w:r>
    </w:p>
    <w:p w:rsidR="00A0758B" w:rsidRDefault="00A0758B" w:rsidP="00077A11">
      <w:pPr>
        <w:rPr>
          <w:rtl/>
          <w:lang w:eastAsia="he-IL"/>
        </w:rPr>
      </w:pPr>
    </w:p>
    <w:p w:rsidR="00A0758B" w:rsidRDefault="00A0758B" w:rsidP="00077A11">
      <w:pPr>
        <w:pStyle w:val="af6"/>
        <w:keepNext/>
        <w:rPr>
          <w:rtl/>
        </w:rPr>
      </w:pPr>
      <w:bookmarkStart w:id="13381" w:name="ET_yor_6691_40"/>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81"/>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חבר הכנסת שירי, עשר דקות לרשותך. </w:t>
      </w:r>
    </w:p>
    <w:p w:rsidR="00A0758B" w:rsidRDefault="00A0758B" w:rsidP="00077A11">
      <w:pPr>
        <w:rPr>
          <w:rtl/>
          <w:lang w:eastAsia="he-IL"/>
        </w:rPr>
      </w:pPr>
    </w:p>
    <w:p w:rsidR="00A0758B" w:rsidRDefault="00A0758B" w:rsidP="00077A11">
      <w:pPr>
        <w:pStyle w:val="af5"/>
        <w:keepNext/>
        <w:rPr>
          <w:rtl/>
        </w:rPr>
      </w:pPr>
      <w:bookmarkStart w:id="13382" w:name="ET_interruption_6357_16"/>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82"/>
    </w:p>
    <w:p w:rsidR="00A0758B" w:rsidRPr="002550DE" w:rsidRDefault="00A0758B" w:rsidP="00077A11">
      <w:pPr>
        <w:rPr>
          <w:rtl/>
        </w:rPr>
      </w:pPr>
    </w:p>
    <w:p w:rsidR="00A0758B" w:rsidRDefault="00A0758B" w:rsidP="00077A11">
      <w:pPr>
        <w:rPr>
          <w:rtl/>
          <w:lang w:eastAsia="he-IL"/>
        </w:rPr>
      </w:pPr>
      <w:r>
        <w:rPr>
          <w:rFonts w:hint="cs"/>
          <w:rtl/>
          <w:lang w:eastAsia="he-IL"/>
        </w:rPr>
        <w:t>שירי, גם לפרגן לחוק.</w:t>
      </w:r>
    </w:p>
    <w:p w:rsidR="00A0758B" w:rsidRDefault="00A0758B" w:rsidP="00077A11">
      <w:pPr>
        <w:rPr>
          <w:rtl/>
          <w:lang w:eastAsia="he-IL"/>
        </w:rPr>
      </w:pPr>
    </w:p>
    <w:p w:rsidR="00A0758B" w:rsidRDefault="00A0758B" w:rsidP="00077A11">
      <w:pPr>
        <w:pStyle w:val="af5"/>
        <w:keepNext/>
        <w:rPr>
          <w:rtl/>
        </w:rPr>
      </w:pPr>
      <w:bookmarkStart w:id="13383" w:name="ET_interruption_6361_56"/>
      <w:r w:rsidRPr="00310EA1">
        <w:rPr>
          <w:rStyle w:val="TagStyle"/>
          <w:rtl/>
        </w:rPr>
        <w:t xml:space="preserve"> &lt;&lt; קריאה &gt;&gt; </w:t>
      </w:r>
      <w:r>
        <w:rPr>
          <w:rtl/>
        </w:rPr>
        <w:t>נאור שירי (יש עתיד):</w:t>
      </w:r>
      <w:r w:rsidRPr="00310EA1">
        <w:rPr>
          <w:rStyle w:val="TagStyle"/>
          <w:rtl/>
        </w:rPr>
        <w:t xml:space="preserve"> &lt;&lt; קריאה &gt;&gt;</w:t>
      </w:r>
      <w:r>
        <w:rPr>
          <w:rtl/>
        </w:rPr>
        <w:t xml:space="preserve"> </w:t>
      </w:r>
      <w:bookmarkEnd w:id="13383"/>
    </w:p>
    <w:p w:rsidR="00A0758B" w:rsidRPr="002550DE" w:rsidRDefault="00A0758B" w:rsidP="00077A11">
      <w:pPr>
        <w:rPr>
          <w:rtl/>
        </w:rPr>
      </w:pPr>
    </w:p>
    <w:p w:rsidR="00A0758B" w:rsidRDefault="00A0758B" w:rsidP="00077A11">
      <w:pPr>
        <w:rPr>
          <w:rtl/>
          <w:lang w:eastAsia="he-IL"/>
        </w:rPr>
      </w:pPr>
      <w:bookmarkStart w:id="13384" w:name="_ETM_Q81_488984"/>
      <w:bookmarkStart w:id="13385" w:name="_ETM_Q81_489090"/>
      <w:bookmarkEnd w:id="13384"/>
      <w:bookmarkEnd w:id="13385"/>
      <w:r>
        <w:rPr>
          <w:rFonts w:hint="cs"/>
          <w:rtl/>
          <w:lang w:eastAsia="he-IL"/>
        </w:rPr>
        <w:t>לאיזה חוק אני אמור לפרגן?</w:t>
      </w:r>
      <w:bookmarkStart w:id="13386" w:name="_ETM_Q81_485394"/>
      <w:bookmarkEnd w:id="13386"/>
    </w:p>
    <w:p w:rsidR="00A0758B" w:rsidRDefault="00A0758B" w:rsidP="00077A11">
      <w:pPr>
        <w:rPr>
          <w:rtl/>
          <w:lang w:eastAsia="he-IL"/>
        </w:rPr>
      </w:pPr>
      <w:bookmarkStart w:id="13387" w:name="_ETM_Q81_485455"/>
      <w:bookmarkEnd w:id="13387"/>
    </w:p>
    <w:p w:rsidR="00A0758B" w:rsidRDefault="00A0758B" w:rsidP="00077A11">
      <w:pPr>
        <w:pStyle w:val="af6"/>
        <w:keepNext/>
        <w:rPr>
          <w:rtl/>
        </w:rPr>
      </w:pPr>
      <w:bookmarkStart w:id="13388" w:name="ET_yor_6691_42"/>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88"/>
    </w:p>
    <w:p w:rsidR="00A0758B" w:rsidRPr="002550DE" w:rsidRDefault="00A0758B" w:rsidP="00077A11">
      <w:pPr>
        <w:rPr>
          <w:rtl/>
        </w:rPr>
      </w:pPr>
    </w:p>
    <w:p w:rsidR="00A0758B" w:rsidRPr="00483BA8" w:rsidRDefault="00A0758B" w:rsidP="00077A11">
      <w:pPr>
        <w:rPr>
          <w:rtl/>
          <w:lang w:eastAsia="he-IL"/>
        </w:rPr>
      </w:pPr>
      <w:bookmarkStart w:id="13389" w:name="_ETM_Q81_487056"/>
      <w:bookmarkEnd w:id="13389"/>
      <w:r>
        <w:rPr>
          <w:rFonts w:hint="cs"/>
          <w:rtl/>
          <w:lang w:eastAsia="he-IL"/>
        </w:rPr>
        <w:t xml:space="preserve">כל אחד מהטובים שחוקקנו, והם בלי סוף. עשר דקות </w:t>
      </w:r>
      <w:bookmarkStart w:id="13390" w:name="_ETM_Q81_490895"/>
      <w:bookmarkEnd w:id="13390"/>
      <w:r>
        <w:rPr>
          <w:rFonts w:hint="cs"/>
          <w:rtl/>
          <w:lang w:eastAsia="he-IL"/>
        </w:rPr>
        <w:t xml:space="preserve">לרשותך. </w:t>
      </w:r>
    </w:p>
    <w:p w:rsidR="00A0758B" w:rsidRPr="00483BA8" w:rsidRDefault="00A0758B" w:rsidP="00077A11">
      <w:pPr>
        <w:rPr>
          <w:rtl/>
          <w:lang w:eastAsia="he-IL"/>
        </w:rPr>
      </w:pPr>
      <w:bookmarkStart w:id="13391" w:name="_ETM_Q81_485143"/>
      <w:bookmarkEnd w:id="13391"/>
    </w:p>
    <w:p w:rsidR="00A0758B" w:rsidRDefault="00A0758B" w:rsidP="00077A11">
      <w:pPr>
        <w:pStyle w:val="af5"/>
        <w:keepNext/>
        <w:rPr>
          <w:rtl/>
        </w:rPr>
      </w:pPr>
      <w:bookmarkStart w:id="13392" w:name="ET_interruption_6357_17"/>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92"/>
    </w:p>
    <w:p w:rsidR="00A0758B" w:rsidRPr="002550DE" w:rsidRDefault="00A0758B" w:rsidP="00077A11">
      <w:pPr>
        <w:rPr>
          <w:rtl/>
        </w:rPr>
      </w:pPr>
    </w:p>
    <w:p w:rsidR="00A0758B" w:rsidRDefault="00A0758B" w:rsidP="00077A11">
      <w:pPr>
        <w:rPr>
          <w:rtl/>
          <w:lang w:eastAsia="he-IL"/>
        </w:rPr>
      </w:pPr>
      <w:r>
        <w:rPr>
          <w:rFonts w:hint="cs"/>
          <w:rtl/>
          <w:lang w:eastAsia="he-IL"/>
        </w:rPr>
        <w:t>תן לו את הרשימה, תן לו את הרשימה.</w:t>
      </w:r>
      <w:bookmarkStart w:id="13393" w:name="_ETM_Q81_494112"/>
      <w:bookmarkEnd w:id="13393"/>
    </w:p>
    <w:p w:rsidR="00A0758B" w:rsidRDefault="00A0758B" w:rsidP="00077A11">
      <w:pPr>
        <w:rPr>
          <w:rtl/>
          <w:lang w:eastAsia="he-IL"/>
        </w:rPr>
      </w:pPr>
      <w:bookmarkStart w:id="13394" w:name="_ETM_Q81_494172"/>
      <w:bookmarkEnd w:id="13394"/>
    </w:p>
    <w:p w:rsidR="00A0758B" w:rsidRDefault="00A0758B" w:rsidP="00077A11">
      <w:pPr>
        <w:pStyle w:val="a4"/>
        <w:keepNext/>
        <w:rPr>
          <w:rtl/>
        </w:rPr>
      </w:pPr>
      <w:bookmarkStart w:id="13395" w:name="ET_speaker_6361_57"/>
      <w:r w:rsidRPr="00310EA1">
        <w:rPr>
          <w:rStyle w:val="TagStyle"/>
          <w:rtl/>
        </w:rPr>
        <w:t xml:space="preserve"> &lt;&lt; דובר &gt;&gt; </w:t>
      </w:r>
      <w:bookmarkStart w:id="13396" w:name="_Toc232080280"/>
      <w:bookmarkStart w:id="13397" w:name="_Toc232081331"/>
      <w:r>
        <w:rPr>
          <w:rtl/>
        </w:rPr>
        <w:t>נאור שירי (יש עתיד):</w:t>
      </w:r>
      <w:bookmarkEnd w:id="13396"/>
      <w:bookmarkEnd w:id="13397"/>
      <w:r w:rsidRPr="00310EA1">
        <w:rPr>
          <w:rStyle w:val="TagStyle"/>
          <w:rtl/>
        </w:rPr>
        <w:t xml:space="preserve"> &lt;&lt; דובר &gt;&gt;</w:t>
      </w:r>
      <w:r>
        <w:rPr>
          <w:rtl/>
        </w:rPr>
        <w:t xml:space="preserve"> </w:t>
      </w:r>
      <w:bookmarkEnd w:id="13395"/>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תודה רבה, אדוני היושב-ראש. </w:t>
      </w:r>
    </w:p>
    <w:p w:rsidR="00A0758B" w:rsidRPr="00483BA8" w:rsidRDefault="00A0758B" w:rsidP="00077A11">
      <w:pPr>
        <w:rPr>
          <w:rtl/>
          <w:lang w:eastAsia="he-IL"/>
        </w:rPr>
      </w:pPr>
    </w:p>
    <w:p w:rsidR="00A0758B" w:rsidRDefault="00A0758B" w:rsidP="00077A11">
      <w:pPr>
        <w:pStyle w:val="af6"/>
        <w:keepNext/>
        <w:rPr>
          <w:rtl/>
        </w:rPr>
      </w:pPr>
      <w:bookmarkStart w:id="13398" w:name="ET_yor_6691_43"/>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98"/>
    </w:p>
    <w:p w:rsidR="00A0758B" w:rsidRPr="002550DE" w:rsidRDefault="00A0758B" w:rsidP="00077A11">
      <w:pPr>
        <w:rPr>
          <w:rtl/>
        </w:rPr>
      </w:pPr>
    </w:p>
    <w:p w:rsidR="00A0758B" w:rsidRDefault="00A0758B" w:rsidP="00077A11">
      <w:pPr>
        <w:rPr>
          <w:rtl/>
          <w:lang w:eastAsia="he-IL"/>
        </w:rPr>
      </w:pPr>
      <w:bookmarkStart w:id="13399" w:name="_ETM_Q81_494954"/>
      <w:bookmarkEnd w:id="13399"/>
      <w:r>
        <w:rPr>
          <w:rFonts w:hint="cs"/>
          <w:rtl/>
          <w:lang w:eastAsia="he-IL"/>
        </w:rPr>
        <w:t xml:space="preserve">איפה יש לו זמן </w:t>
      </w:r>
      <w:bookmarkStart w:id="13400" w:name="_ETM_Q81_495199"/>
      <w:bookmarkEnd w:id="13400"/>
      <w:r>
        <w:rPr>
          <w:rFonts w:hint="cs"/>
          <w:rtl/>
          <w:lang w:eastAsia="he-IL"/>
        </w:rPr>
        <w:t xml:space="preserve">בעשר דקות לדבר על אלפי חוקים שלנו? </w:t>
      </w:r>
      <w:bookmarkStart w:id="13401" w:name="_ETM_Q81_499003"/>
      <w:bookmarkEnd w:id="13401"/>
    </w:p>
    <w:p w:rsidR="00A0758B" w:rsidRDefault="00A0758B" w:rsidP="00077A11">
      <w:pPr>
        <w:rPr>
          <w:rtl/>
          <w:lang w:eastAsia="he-IL"/>
        </w:rPr>
      </w:pPr>
      <w:bookmarkStart w:id="13402" w:name="_ETM_Q81_499054"/>
      <w:bookmarkEnd w:id="13402"/>
    </w:p>
    <w:p w:rsidR="00A0758B" w:rsidRDefault="00A0758B" w:rsidP="00077A11">
      <w:pPr>
        <w:pStyle w:val="-"/>
        <w:keepNext/>
        <w:rPr>
          <w:rtl/>
        </w:rPr>
      </w:pPr>
      <w:bookmarkStart w:id="13403" w:name="ET_speakercontinue_6361_45"/>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03"/>
    </w:p>
    <w:p w:rsidR="00A0758B" w:rsidRPr="002550DE" w:rsidRDefault="00A0758B" w:rsidP="00077A11">
      <w:pPr>
        <w:rPr>
          <w:rtl/>
        </w:rPr>
      </w:pPr>
    </w:p>
    <w:p w:rsidR="00A0758B" w:rsidRDefault="00A0758B" w:rsidP="00077A11">
      <w:pPr>
        <w:rPr>
          <w:rtl/>
          <w:lang w:eastAsia="he-IL"/>
        </w:rPr>
      </w:pPr>
      <w:bookmarkStart w:id="13404" w:name="_ETM_Q81_499953"/>
      <w:bookmarkEnd w:id="13404"/>
      <w:r>
        <w:rPr>
          <w:rFonts w:hint="cs"/>
          <w:rtl/>
          <w:lang w:eastAsia="he-IL"/>
        </w:rPr>
        <w:t xml:space="preserve">אני פשוט זוכר </w:t>
      </w:r>
      <w:bookmarkStart w:id="13405" w:name="_ETM_Q81_499006"/>
      <w:bookmarkEnd w:id="13405"/>
      <w:r>
        <w:rPr>
          <w:rFonts w:hint="cs"/>
          <w:rtl/>
          <w:lang w:eastAsia="he-IL"/>
        </w:rPr>
        <w:t>שהיועמ"שית לא נתנה לכם לחוקק שום חוק, אז אני</w:t>
      </w:r>
      <w:bookmarkStart w:id="13406" w:name="_ETM_Q81_501405"/>
      <w:bookmarkEnd w:id="13406"/>
      <w:r>
        <w:rPr>
          <w:rFonts w:hint="cs"/>
          <w:rtl/>
          <w:lang w:eastAsia="he-IL"/>
        </w:rPr>
        <w:t xml:space="preserve"> בדיסוננס. אם נתנו לכם לחוקק ונתנו לכם לעבוד - - - </w:t>
      </w:r>
    </w:p>
    <w:p w:rsidR="00A0758B" w:rsidRDefault="00A0758B" w:rsidP="00077A11">
      <w:pPr>
        <w:rPr>
          <w:rtl/>
          <w:lang w:eastAsia="he-IL"/>
        </w:rPr>
      </w:pPr>
    </w:p>
    <w:p w:rsidR="00A0758B" w:rsidRDefault="00A0758B" w:rsidP="00077A11">
      <w:pPr>
        <w:pStyle w:val="af6"/>
        <w:keepNext/>
        <w:rPr>
          <w:rtl/>
        </w:rPr>
      </w:pPr>
      <w:bookmarkStart w:id="13407" w:name="ET_yor_6691_46"/>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407"/>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תאר לעצמך, אם זה ההישג כשהיא הכבידה עלינו </w:t>
      </w:r>
      <w:bookmarkStart w:id="13408" w:name="_ETM_Q81_506993"/>
      <w:bookmarkEnd w:id="13408"/>
      <w:r>
        <w:rPr>
          <w:rFonts w:hint="cs"/>
          <w:rtl/>
          <w:lang w:eastAsia="he-IL"/>
        </w:rPr>
        <w:t xml:space="preserve">עד כדי כך. </w:t>
      </w:r>
    </w:p>
    <w:p w:rsidR="00A0758B" w:rsidRDefault="00A0758B" w:rsidP="00077A11">
      <w:pPr>
        <w:rPr>
          <w:rtl/>
          <w:lang w:eastAsia="he-IL"/>
        </w:rPr>
      </w:pPr>
      <w:bookmarkStart w:id="13409" w:name="_ETM_Q81_510857"/>
      <w:bookmarkStart w:id="13410" w:name="_ETM_Q81_510940"/>
      <w:bookmarkEnd w:id="13409"/>
      <w:bookmarkEnd w:id="13410"/>
    </w:p>
    <w:p w:rsidR="00A0758B" w:rsidRDefault="00A0758B" w:rsidP="00077A11">
      <w:pPr>
        <w:pStyle w:val="-"/>
        <w:keepNext/>
        <w:rPr>
          <w:rtl/>
        </w:rPr>
      </w:pPr>
      <w:bookmarkStart w:id="13411" w:name="ET_speakercontinue_6361_47"/>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11"/>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אני חשבתי שהתמה המרכזית של הקדנציה הזו </w:t>
      </w:r>
      <w:bookmarkStart w:id="13412" w:name="_ETM_Q81_510705"/>
      <w:bookmarkEnd w:id="13412"/>
      <w:r>
        <w:rPr>
          <w:rFonts w:hint="cs"/>
          <w:rtl/>
          <w:lang w:eastAsia="he-IL"/>
        </w:rPr>
        <w:t xml:space="preserve">היא שלא נותנים לכם לעבוד, ובגלל שלא נותנים </w:t>
      </w:r>
      <w:bookmarkStart w:id="13413" w:name="_ETM_Q81_515667"/>
      <w:bookmarkEnd w:id="13413"/>
      <w:r>
        <w:rPr>
          <w:rFonts w:hint="cs"/>
          <w:rtl/>
          <w:lang w:eastAsia="he-IL"/>
        </w:rPr>
        <w:t xml:space="preserve">לכם לעבוד אין משילות, ובגלל שאין משילות אתם לא מצליחים </w:t>
      </w:r>
      <w:bookmarkStart w:id="13414" w:name="_ETM_Q81_519799"/>
      <w:bookmarkEnd w:id="13414"/>
      <w:r>
        <w:rPr>
          <w:rFonts w:hint="cs"/>
          <w:rtl/>
          <w:lang w:eastAsia="he-IL"/>
        </w:rPr>
        <w:t xml:space="preserve">לעבוד, והכול בגלל גלי. אז אם חוקקתם הרבה, אז רק תעדכן אותי שאני אדע אם הכול בסדר. </w:t>
      </w:r>
    </w:p>
    <w:p w:rsidR="00A0758B" w:rsidRDefault="00A0758B" w:rsidP="00077A11">
      <w:pPr>
        <w:rPr>
          <w:rtl/>
          <w:lang w:eastAsia="he-IL"/>
        </w:rPr>
      </w:pPr>
      <w:bookmarkStart w:id="13415" w:name="_ETM_Q81_530391"/>
      <w:bookmarkEnd w:id="13415"/>
    </w:p>
    <w:p w:rsidR="00A0758B" w:rsidRDefault="00A0758B" w:rsidP="00077A11">
      <w:pPr>
        <w:rPr>
          <w:rtl/>
          <w:lang w:eastAsia="he-IL"/>
        </w:rPr>
      </w:pPr>
      <w:r>
        <w:rPr>
          <w:rFonts w:hint="cs"/>
          <w:rtl/>
          <w:lang w:eastAsia="he-IL"/>
        </w:rPr>
        <w:t xml:space="preserve">אני </w:t>
      </w:r>
      <w:bookmarkStart w:id="13416" w:name="_ETM_Q81_531615"/>
      <w:bookmarkEnd w:id="13416"/>
      <w:r>
        <w:rPr>
          <w:rFonts w:hint="cs"/>
          <w:rtl/>
          <w:lang w:eastAsia="he-IL"/>
        </w:rPr>
        <w:t xml:space="preserve">מוצא לנכון לציין את צירוף המקרים, כי קיבלתי במליאה </w:t>
      </w:r>
      <w:bookmarkStart w:id="13417" w:name="_ETM_Q81_538118"/>
      <w:bookmarkEnd w:id="13417"/>
      <w:r>
        <w:rPr>
          <w:rFonts w:hint="cs"/>
          <w:rtl/>
          <w:lang w:eastAsia="he-IL"/>
        </w:rPr>
        <w:t xml:space="preserve">בשעה מאוחרת זו גם, קודם כול, אחלה סגן יושב-ראש </w:t>
      </w:r>
      <w:bookmarkStart w:id="13418" w:name="_ETM_Q81_543322"/>
      <w:bookmarkEnd w:id="13418"/>
      <w:r>
        <w:rPr>
          <w:rFonts w:hint="cs"/>
          <w:rtl/>
          <w:lang w:eastAsia="he-IL"/>
        </w:rPr>
        <w:t xml:space="preserve">הכנסת. </w:t>
      </w:r>
    </w:p>
    <w:p w:rsidR="00A0758B" w:rsidRDefault="00A0758B" w:rsidP="00077A11">
      <w:pPr>
        <w:rPr>
          <w:rtl/>
          <w:lang w:eastAsia="he-IL"/>
        </w:rPr>
      </w:pPr>
      <w:bookmarkStart w:id="13419" w:name="_ETM_Q81_530508"/>
      <w:bookmarkStart w:id="13420" w:name="_ETM_Q81_530536"/>
      <w:bookmarkStart w:id="13421" w:name="_ETM_Q81_530591"/>
      <w:bookmarkEnd w:id="13419"/>
      <w:bookmarkEnd w:id="13420"/>
      <w:bookmarkEnd w:id="13421"/>
    </w:p>
    <w:p w:rsidR="00A0758B" w:rsidRDefault="00A0758B" w:rsidP="00077A11">
      <w:pPr>
        <w:pStyle w:val="af6"/>
        <w:keepNext/>
        <w:rPr>
          <w:rtl/>
        </w:rPr>
      </w:pPr>
      <w:bookmarkStart w:id="13422" w:name="ET_yor_6691_48"/>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422"/>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תודה. </w:t>
      </w:r>
    </w:p>
    <w:p w:rsidR="00A0758B" w:rsidRDefault="00A0758B" w:rsidP="00077A11">
      <w:pPr>
        <w:rPr>
          <w:rtl/>
          <w:lang w:eastAsia="he-IL"/>
        </w:rPr>
      </w:pPr>
      <w:bookmarkStart w:id="13423" w:name="_ETM_Q81_540591"/>
      <w:bookmarkEnd w:id="13423"/>
    </w:p>
    <w:p w:rsidR="00A0758B" w:rsidRDefault="00A0758B" w:rsidP="00077A11">
      <w:pPr>
        <w:pStyle w:val="-"/>
        <w:keepNext/>
        <w:rPr>
          <w:rtl/>
        </w:rPr>
      </w:pPr>
      <w:bookmarkStart w:id="13424" w:name="ET_speakercontinue_6361_49"/>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24"/>
    </w:p>
    <w:p w:rsidR="00A0758B" w:rsidRPr="002550DE" w:rsidRDefault="00A0758B" w:rsidP="00077A11">
      <w:pPr>
        <w:rPr>
          <w:rtl/>
        </w:rPr>
      </w:pPr>
    </w:p>
    <w:p w:rsidR="00A0758B" w:rsidRDefault="00A0758B" w:rsidP="00077A11">
      <w:pPr>
        <w:rPr>
          <w:rtl/>
          <w:lang w:eastAsia="he-IL"/>
        </w:rPr>
      </w:pPr>
      <w:bookmarkStart w:id="13425" w:name="_ETM_Q81_541413"/>
      <w:bookmarkEnd w:id="13425"/>
      <w:r>
        <w:rPr>
          <w:rFonts w:hint="cs"/>
          <w:rtl/>
          <w:lang w:eastAsia="he-IL"/>
        </w:rPr>
        <w:t>וגם קיבלתי</w:t>
      </w:r>
      <w:bookmarkStart w:id="13426" w:name="_ETM_Q81_547097"/>
      <w:bookmarkEnd w:id="13426"/>
      <w:r>
        <w:rPr>
          <w:rFonts w:hint="cs"/>
          <w:rtl/>
          <w:lang w:eastAsia="he-IL"/>
        </w:rPr>
        <w:t xml:space="preserve"> את "קודם כול, חג שמח", והיום קיבלנו מאותו בית היוצר</w:t>
      </w:r>
      <w:bookmarkStart w:id="13427" w:name="_ETM_Q81_550590"/>
      <w:bookmarkEnd w:id="13427"/>
      <w:r>
        <w:rPr>
          <w:rFonts w:hint="cs"/>
          <w:rtl/>
          <w:lang w:eastAsia="he-IL"/>
        </w:rPr>
        <w:t xml:space="preserve"> של "קודם כול, חג שמח", קיבלנו את "הייתה לנו קדנציה נפלאה", של הציונות הדתית, שהיום סיעת הציונות </w:t>
      </w:r>
      <w:bookmarkStart w:id="13428" w:name="_ETM_Q81_560697"/>
      <w:bookmarkEnd w:id="13428"/>
      <w:r>
        <w:rPr>
          <w:rFonts w:hint="cs"/>
          <w:rtl/>
          <w:lang w:eastAsia="he-IL"/>
        </w:rPr>
        <w:t>הדתית היא</w:t>
      </w:r>
      <w:r w:rsidRPr="00F537B0">
        <w:rPr>
          <w:rFonts w:hint="cs"/>
          <w:rtl/>
          <w:lang w:eastAsia="he-IL"/>
        </w:rPr>
        <w:t xml:space="preserve"> </w:t>
      </w:r>
      <w:r>
        <w:rPr>
          <w:rFonts w:hint="cs"/>
          <w:rtl/>
          <w:lang w:eastAsia="he-IL"/>
        </w:rPr>
        <w:t xml:space="preserve">על הפרק, מה שנקרא. </w:t>
      </w:r>
      <w:bookmarkStart w:id="13429" w:name="_ETM_Q81_562329"/>
      <w:bookmarkEnd w:id="13429"/>
    </w:p>
    <w:p w:rsidR="00A0758B" w:rsidRPr="00483BA8" w:rsidRDefault="00A0758B" w:rsidP="00077A11">
      <w:pPr>
        <w:rPr>
          <w:rtl/>
          <w:lang w:eastAsia="he-IL"/>
        </w:rPr>
      </w:pPr>
      <w:bookmarkStart w:id="13430" w:name="_ETM_Q81_562383"/>
      <w:bookmarkEnd w:id="13430"/>
    </w:p>
    <w:p w:rsidR="00A0758B" w:rsidRDefault="00A0758B" w:rsidP="00077A11">
      <w:pPr>
        <w:pStyle w:val="af5"/>
        <w:keepNext/>
        <w:rPr>
          <w:rtl/>
        </w:rPr>
      </w:pPr>
      <w:bookmarkStart w:id="13431" w:name="ET_interruption_6157_18"/>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31"/>
    </w:p>
    <w:p w:rsidR="00A0758B" w:rsidRPr="002550DE" w:rsidRDefault="00A0758B" w:rsidP="00077A11">
      <w:pPr>
        <w:rPr>
          <w:rtl/>
        </w:rPr>
      </w:pPr>
    </w:p>
    <w:p w:rsidR="00A0758B" w:rsidRDefault="00A0758B" w:rsidP="00077A11">
      <w:pPr>
        <w:rPr>
          <w:rtl/>
          <w:lang w:eastAsia="he-IL"/>
        </w:rPr>
      </w:pPr>
      <w:r>
        <w:rPr>
          <w:rFonts w:hint="cs"/>
          <w:rtl/>
          <w:lang w:eastAsia="he-IL"/>
        </w:rPr>
        <w:t>מה? מה?</w:t>
      </w:r>
    </w:p>
    <w:p w:rsidR="00A0758B" w:rsidRDefault="00A0758B" w:rsidP="00077A11">
      <w:pPr>
        <w:rPr>
          <w:rtl/>
          <w:lang w:eastAsia="he-IL"/>
        </w:rPr>
      </w:pPr>
    </w:p>
    <w:p w:rsidR="00A0758B" w:rsidRDefault="00A0758B" w:rsidP="00077A11">
      <w:pPr>
        <w:pStyle w:val="-"/>
        <w:keepNext/>
        <w:rPr>
          <w:rtl/>
        </w:rPr>
      </w:pPr>
      <w:bookmarkStart w:id="13432" w:name="ET_speakercontinue_6361_50"/>
      <w:r w:rsidRPr="00EA1A38">
        <w:rPr>
          <w:rStyle w:val="TagStyle"/>
          <w:rtl/>
        </w:rPr>
        <w:t xml:space="preserve"> &lt;&lt; דובר_המשך &gt;&gt; </w:t>
      </w:r>
      <w:r>
        <w:rPr>
          <w:rtl/>
        </w:rPr>
        <w:t>נאור שירי (יש עתיד):</w:t>
      </w:r>
      <w:r w:rsidRPr="00EA1A38">
        <w:rPr>
          <w:rStyle w:val="TagStyle"/>
          <w:rtl/>
        </w:rPr>
        <w:t xml:space="preserve"> &lt;&lt; דובר_המשך &gt;&gt;</w:t>
      </w:r>
      <w:r>
        <w:rPr>
          <w:rtl/>
        </w:rPr>
        <w:t xml:space="preserve"> </w:t>
      </w:r>
      <w:bookmarkEnd w:id="13432"/>
    </w:p>
    <w:p w:rsidR="00A0758B" w:rsidRPr="002550DE" w:rsidRDefault="00A0758B" w:rsidP="00077A11">
      <w:pPr>
        <w:rPr>
          <w:rtl/>
        </w:rPr>
      </w:pPr>
    </w:p>
    <w:p w:rsidR="00A0758B" w:rsidRPr="00EA1A38" w:rsidRDefault="00A0758B" w:rsidP="00077A11">
      <w:pPr>
        <w:rPr>
          <w:rtl/>
          <w:lang w:eastAsia="he-IL"/>
        </w:rPr>
      </w:pPr>
      <w:r>
        <w:rPr>
          <w:rFonts w:hint="cs"/>
          <w:rtl/>
          <w:lang w:eastAsia="he-IL"/>
        </w:rPr>
        <w:t xml:space="preserve">אמרתי, מכיוון </w:t>
      </w:r>
      <w:bookmarkStart w:id="13433" w:name="_ETM_Q81_566921"/>
      <w:bookmarkEnd w:id="13433"/>
      <w:r>
        <w:rPr>
          <w:rFonts w:hint="cs"/>
          <w:rtl/>
          <w:lang w:eastAsia="he-IL"/>
        </w:rPr>
        <w:t xml:space="preserve">ששאלת אני אחזור - - - </w:t>
      </w:r>
    </w:p>
    <w:p w:rsidR="00A0758B" w:rsidRPr="00EA1A38" w:rsidRDefault="00A0758B" w:rsidP="00077A11">
      <w:pPr>
        <w:rPr>
          <w:rtl/>
          <w:lang w:eastAsia="he-IL"/>
        </w:rPr>
      </w:pPr>
    </w:p>
    <w:p w:rsidR="00A0758B" w:rsidRDefault="00A0758B" w:rsidP="00077A11">
      <w:pPr>
        <w:pStyle w:val="af5"/>
        <w:keepNext/>
        <w:rPr>
          <w:rtl/>
        </w:rPr>
      </w:pPr>
      <w:bookmarkStart w:id="13434" w:name="ET_interruption_6157_19"/>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34"/>
    </w:p>
    <w:p w:rsidR="00A0758B" w:rsidRPr="002550DE" w:rsidRDefault="00A0758B" w:rsidP="00077A11">
      <w:pPr>
        <w:rPr>
          <w:rtl/>
        </w:rPr>
      </w:pPr>
    </w:p>
    <w:p w:rsidR="00A0758B" w:rsidRDefault="00A0758B" w:rsidP="00077A11">
      <w:pPr>
        <w:rPr>
          <w:rtl/>
          <w:lang w:eastAsia="he-IL"/>
        </w:rPr>
      </w:pPr>
      <w:r>
        <w:rPr>
          <w:rFonts w:hint="cs"/>
          <w:rtl/>
          <w:lang w:eastAsia="he-IL"/>
        </w:rPr>
        <w:t>הוא אמר לי שדיברת - - - אני אשמע.</w:t>
      </w:r>
    </w:p>
    <w:p w:rsidR="00A0758B" w:rsidRDefault="00A0758B" w:rsidP="00077A11">
      <w:pPr>
        <w:rPr>
          <w:rtl/>
          <w:lang w:eastAsia="he-IL"/>
        </w:rPr>
      </w:pPr>
    </w:p>
    <w:p w:rsidR="00A0758B" w:rsidRDefault="00A0758B" w:rsidP="00077A11">
      <w:pPr>
        <w:pStyle w:val="-"/>
        <w:keepNext/>
        <w:rPr>
          <w:rtl/>
        </w:rPr>
      </w:pPr>
      <w:bookmarkStart w:id="13435" w:name="ET_speakercontinue_6361_51"/>
      <w:r w:rsidRPr="00EA1A38">
        <w:rPr>
          <w:rStyle w:val="TagStyle"/>
          <w:rtl/>
        </w:rPr>
        <w:t xml:space="preserve"> &lt;&lt; דובר_המשך &gt;&gt; </w:t>
      </w:r>
      <w:r>
        <w:rPr>
          <w:rtl/>
        </w:rPr>
        <w:t>נאור שירי (יש עתיד):</w:t>
      </w:r>
      <w:r w:rsidRPr="00EA1A38">
        <w:rPr>
          <w:rStyle w:val="TagStyle"/>
          <w:rtl/>
        </w:rPr>
        <w:t xml:space="preserve"> &lt;&lt; דובר_המשך &gt;&gt;</w:t>
      </w:r>
      <w:r>
        <w:rPr>
          <w:rtl/>
        </w:rPr>
        <w:t xml:space="preserve"> </w:t>
      </w:r>
      <w:bookmarkEnd w:id="13435"/>
    </w:p>
    <w:p w:rsidR="00A0758B" w:rsidRPr="002550DE" w:rsidRDefault="00A0758B" w:rsidP="00077A11">
      <w:pPr>
        <w:rPr>
          <w:rtl/>
        </w:rPr>
      </w:pPr>
    </w:p>
    <w:p w:rsidR="00A0758B" w:rsidRDefault="00A0758B" w:rsidP="00077A11">
      <w:pPr>
        <w:rPr>
          <w:rtl/>
          <w:lang w:eastAsia="he-IL"/>
        </w:rPr>
      </w:pPr>
      <w:bookmarkStart w:id="13436" w:name="_ETM_Q81_568322"/>
      <w:bookmarkEnd w:id="13436"/>
      <w:r>
        <w:rPr>
          <w:rFonts w:hint="cs"/>
          <w:rtl/>
          <w:lang w:eastAsia="he-IL"/>
        </w:rPr>
        <w:t xml:space="preserve">קיבלתי במליאה, מאותו בית יוצר של "קודם כול, חג שמח", </w:t>
      </w:r>
      <w:bookmarkStart w:id="13437" w:name="_ETM_Q81_573399"/>
      <w:bookmarkEnd w:id="13437"/>
      <w:r>
        <w:rPr>
          <w:rFonts w:hint="cs"/>
          <w:rtl/>
          <w:lang w:eastAsia="he-IL"/>
        </w:rPr>
        <w:t xml:space="preserve">קיבלתי "הייתה לנו קדנציה נפלאה". אז ציינתי את זה עם משולש הזהב של אחד, שניים, ואחלה סגן יו"ר </w:t>
      </w:r>
      <w:bookmarkStart w:id="13438" w:name="_ETM_Q81_582379"/>
      <w:bookmarkEnd w:id="13438"/>
      <w:r>
        <w:rPr>
          <w:rFonts w:hint="cs"/>
          <w:rtl/>
          <w:lang w:eastAsia="he-IL"/>
        </w:rPr>
        <w:t xml:space="preserve">הכנסת. </w:t>
      </w:r>
      <w:bookmarkStart w:id="13439" w:name="_ETM_Q81_559392"/>
      <w:bookmarkEnd w:id="13439"/>
    </w:p>
    <w:p w:rsidR="00A0758B" w:rsidRPr="00EA1A38" w:rsidRDefault="00A0758B" w:rsidP="00077A11">
      <w:pPr>
        <w:rPr>
          <w:rtl/>
          <w:lang w:eastAsia="he-IL"/>
        </w:rPr>
      </w:pPr>
      <w:bookmarkStart w:id="13440" w:name="_ETM_Q81_559470"/>
      <w:bookmarkEnd w:id="13440"/>
    </w:p>
    <w:p w:rsidR="00A0758B" w:rsidRDefault="00A0758B" w:rsidP="00077A11">
      <w:pPr>
        <w:pStyle w:val="af5"/>
        <w:keepNext/>
        <w:rPr>
          <w:rtl/>
        </w:rPr>
      </w:pPr>
      <w:bookmarkStart w:id="13441" w:name="ET_interruption_6157_20"/>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1"/>
    </w:p>
    <w:p w:rsidR="00A0758B" w:rsidRPr="002550DE" w:rsidRDefault="00A0758B" w:rsidP="00077A11">
      <w:pPr>
        <w:rPr>
          <w:rtl/>
        </w:rPr>
      </w:pPr>
    </w:p>
    <w:p w:rsidR="00A0758B" w:rsidRDefault="00A0758B" w:rsidP="00077A11">
      <w:pPr>
        <w:rPr>
          <w:rtl/>
          <w:lang w:eastAsia="he-IL"/>
        </w:rPr>
      </w:pPr>
      <w:r>
        <w:rPr>
          <w:rFonts w:hint="cs"/>
          <w:rtl/>
          <w:lang w:eastAsia="he-IL"/>
        </w:rPr>
        <w:t>נאור, יש לי הצעה.</w:t>
      </w:r>
    </w:p>
    <w:p w:rsidR="00A0758B" w:rsidRDefault="00A0758B" w:rsidP="00077A11">
      <w:pPr>
        <w:rPr>
          <w:rtl/>
          <w:lang w:eastAsia="he-IL"/>
        </w:rPr>
      </w:pPr>
    </w:p>
    <w:p w:rsidR="00A0758B" w:rsidRDefault="00A0758B" w:rsidP="00077A11">
      <w:pPr>
        <w:pStyle w:val="-"/>
        <w:keepNext/>
        <w:rPr>
          <w:rtl/>
        </w:rPr>
      </w:pPr>
      <w:bookmarkStart w:id="13442" w:name="ET_speakercontinue_6361_52"/>
      <w:r w:rsidRPr="00254E63">
        <w:rPr>
          <w:rStyle w:val="TagStyle"/>
          <w:rtl/>
        </w:rPr>
        <w:t xml:space="preserve"> &lt;&lt; דובר_המשך &gt;&gt; </w:t>
      </w:r>
      <w:r>
        <w:rPr>
          <w:rtl/>
        </w:rPr>
        <w:t>נאור שירי (יש עתיד):</w:t>
      </w:r>
      <w:r w:rsidRPr="00254E63">
        <w:rPr>
          <w:rStyle w:val="TagStyle"/>
          <w:rtl/>
        </w:rPr>
        <w:t xml:space="preserve"> &lt;&lt; דובר_המשך &gt;&gt;</w:t>
      </w:r>
      <w:r>
        <w:rPr>
          <w:rtl/>
        </w:rPr>
        <w:t xml:space="preserve"> </w:t>
      </w:r>
      <w:bookmarkEnd w:id="13442"/>
    </w:p>
    <w:p w:rsidR="00A0758B" w:rsidRPr="002550DE" w:rsidRDefault="00A0758B" w:rsidP="00077A11">
      <w:pPr>
        <w:rPr>
          <w:rtl/>
        </w:rPr>
      </w:pPr>
    </w:p>
    <w:p w:rsidR="00A0758B" w:rsidRDefault="00A0758B" w:rsidP="00077A11">
      <w:pPr>
        <w:rPr>
          <w:rtl/>
          <w:lang w:eastAsia="he-IL"/>
        </w:rPr>
      </w:pPr>
      <w:r>
        <w:rPr>
          <w:rFonts w:hint="cs"/>
          <w:rtl/>
          <w:lang w:eastAsia="he-IL"/>
        </w:rPr>
        <w:t xml:space="preserve">יש לך הרבה הצעות, חלקן מסוכנות מאוד. </w:t>
      </w:r>
    </w:p>
    <w:p w:rsidR="00A0758B" w:rsidRPr="00254E63" w:rsidRDefault="00A0758B" w:rsidP="00077A11">
      <w:pPr>
        <w:rPr>
          <w:rtl/>
          <w:lang w:eastAsia="he-IL"/>
        </w:rPr>
      </w:pPr>
    </w:p>
    <w:p w:rsidR="00A0758B" w:rsidRDefault="00A0758B" w:rsidP="00077A11">
      <w:pPr>
        <w:pStyle w:val="af5"/>
        <w:keepNext/>
        <w:rPr>
          <w:rtl/>
        </w:rPr>
      </w:pPr>
      <w:bookmarkStart w:id="13443" w:name="ET_interruption_6157_21"/>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3"/>
    </w:p>
    <w:p w:rsidR="00A0758B" w:rsidRPr="002550DE" w:rsidRDefault="00A0758B" w:rsidP="00077A11">
      <w:pPr>
        <w:rPr>
          <w:rtl/>
        </w:rPr>
      </w:pPr>
    </w:p>
    <w:p w:rsidR="00A0758B" w:rsidRDefault="00A0758B" w:rsidP="00077A11">
      <w:pPr>
        <w:rPr>
          <w:rtl/>
          <w:lang w:eastAsia="he-IL"/>
        </w:rPr>
      </w:pPr>
      <w:r>
        <w:rPr>
          <w:rFonts w:hint="cs"/>
          <w:rtl/>
          <w:lang w:eastAsia="he-IL"/>
        </w:rPr>
        <w:t>הצעה אחת. חלקן מסוכנות, חלקן טובות. כשיש לך חברת סיעה שעושה פייק, אתה לא חייב למחזר.</w:t>
      </w:r>
    </w:p>
    <w:p w:rsidR="00A0758B" w:rsidRDefault="00A0758B" w:rsidP="00077A11">
      <w:pPr>
        <w:rPr>
          <w:rtl/>
          <w:lang w:eastAsia="he-IL"/>
        </w:rPr>
      </w:pPr>
    </w:p>
    <w:p w:rsidR="00A0758B" w:rsidRDefault="00A0758B" w:rsidP="00077A11">
      <w:pPr>
        <w:pStyle w:val="-"/>
        <w:keepNext/>
        <w:rPr>
          <w:rtl/>
        </w:rPr>
      </w:pPr>
      <w:bookmarkStart w:id="13444" w:name="ET_speakercontinue_6361_53"/>
      <w:r w:rsidRPr="00423EA5">
        <w:rPr>
          <w:rStyle w:val="TagStyle"/>
          <w:rtl/>
        </w:rPr>
        <w:t xml:space="preserve"> &lt;&lt; דובר_המשך &gt;&gt; </w:t>
      </w:r>
      <w:r>
        <w:rPr>
          <w:rtl/>
        </w:rPr>
        <w:t>נאור שירי (יש עתיד):</w:t>
      </w:r>
      <w:r w:rsidRPr="00423EA5">
        <w:rPr>
          <w:rStyle w:val="TagStyle"/>
          <w:rtl/>
        </w:rPr>
        <w:t xml:space="preserve"> &lt;&lt; דובר_המשך &gt;&gt;</w:t>
      </w:r>
      <w:r>
        <w:rPr>
          <w:rtl/>
        </w:rPr>
        <w:t xml:space="preserve"> </w:t>
      </w:r>
      <w:bookmarkEnd w:id="13444"/>
    </w:p>
    <w:p w:rsidR="00A0758B" w:rsidRPr="002550DE" w:rsidRDefault="00A0758B" w:rsidP="00077A11">
      <w:pPr>
        <w:rPr>
          <w:rtl/>
        </w:rPr>
      </w:pPr>
    </w:p>
    <w:p w:rsidR="00A0758B" w:rsidRPr="00423EA5" w:rsidRDefault="00A0758B" w:rsidP="00077A11">
      <w:pPr>
        <w:rPr>
          <w:rtl/>
          <w:lang w:eastAsia="he-IL"/>
        </w:rPr>
      </w:pPr>
      <w:r>
        <w:rPr>
          <w:rFonts w:hint="cs"/>
          <w:rtl/>
          <w:lang w:eastAsia="he-IL"/>
        </w:rPr>
        <w:t xml:space="preserve">אני דווקא </w:t>
      </w:r>
      <w:bookmarkStart w:id="13445" w:name="_ETM_Q81_593605"/>
      <w:bookmarkEnd w:id="13445"/>
      <w:r>
        <w:rPr>
          <w:rFonts w:hint="cs"/>
          <w:rtl/>
          <w:lang w:eastAsia="he-IL"/>
        </w:rPr>
        <w:t xml:space="preserve">לא ממחזר. אמרת "הייתה לנו קדנציה נפלאה". </w:t>
      </w:r>
    </w:p>
    <w:p w:rsidR="00A0758B" w:rsidRDefault="00A0758B" w:rsidP="00077A11">
      <w:pPr>
        <w:rPr>
          <w:rtl/>
          <w:lang w:eastAsia="he-IL"/>
        </w:rPr>
      </w:pPr>
    </w:p>
    <w:p w:rsidR="00A0758B" w:rsidRDefault="00A0758B" w:rsidP="00077A11">
      <w:pPr>
        <w:pStyle w:val="af5"/>
        <w:keepNext/>
        <w:rPr>
          <w:rtl/>
        </w:rPr>
      </w:pPr>
      <w:bookmarkStart w:id="13446" w:name="ET_interruption_6157_23"/>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6"/>
    </w:p>
    <w:p w:rsidR="00A0758B" w:rsidRPr="002550DE" w:rsidRDefault="00A0758B" w:rsidP="00077A11">
      <w:pPr>
        <w:rPr>
          <w:rtl/>
        </w:rPr>
      </w:pPr>
    </w:p>
    <w:p w:rsidR="00A0758B" w:rsidRDefault="00A0758B" w:rsidP="00077A11">
      <w:pPr>
        <w:rPr>
          <w:rtl/>
          <w:lang w:eastAsia="he-IL"/>
        </w:rPr>
      </w:pPr>
      <w:r>
        <w:rPr>
          <w:rFonts w:hint="cs"/>
          <w:rtl/>
          <w:lang w:eastAsia="he-IL"/>
        </w:rPr>
        <w:t xml:space="preserve">זה היה על ועדת החוקה. היא שאלה </w:t>
      </w:r>
      <w:bookmarkStart w:id="13447" w:name="_ETM_Q81_598995"/>
      <w:bookmarkEnd w:id="13447"/>
      <w:r>
        <w:rPr>
          <w:rFonts w:hint="cs"/>
          <w:rtl/>
          <w:lang w:eastAsia="he-IL"/>
        </w:rPr>
        <w:t xml:space="preserve">על ועדת החוקה, דיברנו על ועדת חוקה. לא דיברתי בכלל על - - - </w:t>
      </w:r>
      <w:bookmarkStart w:id="13448" w:name="_ETM_Q81_606268"/>
      <w:bookmarkEnd w:id="13448"/>
    </w:p>
    <w:p w:rsidR="00A0758B" w:rsidRDefault="00A0758B" w:rsidP="00077A11">
      <w:pPr>
        <w:rPr>
          <w:rtl/>
          <w:lang w:eastAsia="he-IL"/>
        </w:rPr>
      </w:pPr>
      <w:bookmarkStart w:id="13449" w:name="_ETM_Q81_606321"/>
      <w:bookmarkEnd w:id="13449"/>
    </w:p>
    <w:p w:rsidR="00A0758B" w:rsidRDefault="00A0758B" w:rsidP="00077A11">
      <w:pPr>
        <w:pStyle w:val="-"/>
        <w:keepNext/>
        <w:rPr>
          <w:rtl/>
        </w:rPr>
      </w:pPr>
      <w:bookmarkStart w:id="13450" w:name="ET_speakercontinue_6361_54"/>
      <w:r w:rsidRPr="00AD3060">
        <w:rPr>
          <w:rStyle w:val="TagStyle"/>
          <w:rtl/>
        </w:rPr>
        <w:t xml:space="preserve"> &lt;&lt; דובר_המשך &gt;&gt; </w:t>
      </w:r>
      <w:r>
        <w:rPr>
          <w:rtl/>
        </w:rPr>
        <w:t>נאור שירי (יש עתיד):</w:t>
      </w:r>
      <w:r w:rsidRPr="00AD3060">
        <w:rPr>
          <w:rStyle w:val="TagStyle"/>
          <w:rtl/>
        </w:rPr>
        <w:t xml:space="preserve"> &lt;&lt; דובר_המשך &gt;&gt;</w:t>
      </w:r>
      <w:r>
        <w:rPr>
          <w:rtl/>
        </w:rPr>
        <w:t xml:space="preserve"> </w:t>
      </w:r>
      <w:bookmarkEnd w:id="13450"/>
    </w:p>
    <w:p w:rsidR="00A0758B" w:rsidRPr="002550DE" w:rsidRDefault="00A0758B" w:rsidP="00077A11">
      <w:pPr>
        <w:rPr>
          <w:rtl/>
        </w:rPr>
      </w:pPr>
    </w:p>
    <w:p w:rsidR="00A0758B" w:rsidRDefault="00A0758B" w:rsidP="00077A11">
      <w:pPr>
        <w:rPr>
          <w:rtl/>
          <w:lang w:eastAsia="he-IL"/>
        </w:rPr>
      </w:pPr>
      <w:bookmarkStart w:id="13451" w:name="_ETM_Q81_607231"/>
      <w:bookmarkEnd w:id="13451"/>
      <w:r>
        <w:rPr>
          <w:rFonts w:hint="cs"/>
          <w:rtl/>
          <w:lang w:eastAsia="he-IL"/>
        </w:rPr>
        <w:t xml:space="preserve">אפילו עם החידוד שלך </w:t>
      </w:r>
      <w:bookmarkStart w:id="13452" w:name="_ETM_Q81_606863"/>
      <w:bookmarkEnd w:id="13452"/>
      <w:r>
        <w:rPr>
          <w:rFonts w:hint="cs"/>
          <w:rtl/>
          <w:lang w:eastAsia="he-IL"/>
        </w:rPr>
        <w:t xml:space="preserve">לא הייתי </w:t>
      </w:r>
      <w:r>
        <w:rPr>
          <w:rtl/>
          <w:lang w:eastAsia="he-IL"/>
        </w:rPr>
        <w:t>שׂ</w:t>
      </w:r>
      <w:r>
        <w:rPr>
          <w:rFonts w:hint="cs"/>
          <w:rtl/>
          <w:lang w:eastAsia="he-IL"/>
        </w:rPr>
        <w:t>ם ואומר: ואללה, הייתה לי קדנציה נפלאה. גם</w:t>
      </w:r>
      <w:bookmarkStart w:id="13453" w:name="_ETM_Q81_611354"/>
      <w:bookmarkEnd w:id="13453"/>
      <w:r>
        <w:rPr>
          <w:rFonts w:hint="cs"/>
          <w:rtl/>
          <w:lang w:eastAsia="he-IL"/>
        </w:rPr>
        <w:t xml:space="preserve"> בוועדת החוקה, שנה לפני ה"חג שמח" של הציונות הדתית, לא </w:t>
      </w:r>
      <w:bookmarkStart w:id="13454" w:name="_ETM_Q81_616319"/>
      <w:bookmarkEnd w:id="13454"/>
      <w:r>
        <w:rPr>
          <w:rFonts w:hint="cs"/>
          <w:rtl/>
          <w:lang w:eastAsia="he-IL"/>
        </w:rPr>
        <w:t xml:space="preserve">הייתה לך שנה כזו נפלאה. גם בשנה הזו, אגב, ביליתי לא מספיק - - - </w:t>
      </w:r>
    </w:p>
    <w:p w:rsidR="00A0758B" w:rsidRDefault="00A0758B" w:rsidP="00077A11">
      <w:pPr>
        <w:rPr>
          <w:rtl/>
          <w:lang w:eastAsia="he-IL"/>
        </w:rPr>
      </w:pPr>
    </w:p>
    <w:p w:rsidR="00A0758B" w:rsidRDefault="00A0758B" w:rsidP="00077A11">
      <w:pPr>
        <w:pStyle w:val="af5"/>
        <w:keepNext/>
        <w:rPr>
          <w:rtl/>
        </w:rPr>
      </w:pPr>
      <w:bookmarkStart w:id="13455" w:name="ET_interruption_6157_24"/>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55"/>
    </w:p>
    <w:p w:rsidR="00A0758B" w:rsidRPr="002550DE" w:rsidRDefault="00A0758B" w:rsidP="00077A11">
      <w:pPr>
        <w:rPr>
          <w:rtl/>
        </w:rPr>
      </w:pPr>
    </w:p>
    <w:p w:rsidR="00A0758B" w:rsidRDefault="00A0758B" w:rsidP="00077A11">
      <w:pPr>
        <w:rPr>
          <w:rtl/>
          <w:lang w:eastAsia="he-IL"/>
        </w:rPr>
      </w:pPr>
      <w:r>
        <w:rPr>
          <w:rFonts w:hint="cs"/>
          <w:rtl/>
          <w:lang w:eastAsia="he-IL"/>
        </w:rPr>
        <w:t xml:space="preserve">אתה עכשיו דן בחוק מח"ש. </w:t>
      </w:r>
    </w:p>
    <w:p w:rsidR="00A0758B" w:rsidRDefault="00A0758B" w:rsidP="00077A11">
      <w:pPr>
        <w:rPr>
          <w:rtl/>
          <w:lang w:eastAsia="he-IL"/>
        </w:rPr>
      </w:pPr>
    </w:p>
    <w:p w:rsidR="00A0758B" w:rsidRDefault="00A0758B" w:rsidP="00077A11">
      <w:pPr>
        <w:pStyle w:val="-"/>
        <w:keepNext/>
        <w:rPr>
          <w:rtl/>
        </w:rPr>
      </w:pPr>
      <w:bookmarkStart w:id="13456" w:name="ET_speakercontinue_6361_55"/>
      <w:r w:rsidRPr="00726B2F">
        <w:rPr>
          <w:rStyle w:val="TagStyle"/>
          <w:rtl/>
        </w:rPr>
        <w:t xml:space="preserve"> &lt;&lt; דובר_המשך &gt;&gt; </w:t>
      </w:r>
      <w:r>
        <w:rPr>
          <w:rtl/>
        </w:rPr>
        <w:t>נאור שירי (יש עתיד):</w:t>
      </w:r>
      <w:r w:rsidRPr="00726B2F">
        <w:rPr>
          <w:rStyle w:val="TagStyle"/>
          <w:rtl/>
        </w:rPr>
        <w:t xml:space="preserve"> &lt;&lt; דובר_המשך &gt;&gt;</w:t>
      </w:r>
      <w:r>
        <w:rPr>
          <w:rtl/>
        </w:rPr>
        <w:t xml:space="preserve"> </w:t>
      </w:r>
      <w:bookmarkEnd w:id="13456"/>
    </w:p>
    <w:p w:rsidR="00A0758B" w:rsidRPr="002550DE" w:rsidRDefault="00A0758B" w:rsidP="00077A11">
      <w:pPr>
        <w:rPr>
          <w:rtl/>
        </w:rPr>
      </w:pPr>
    </w:p>
    <w:p w:rsidR="00A0758B" w:rsidRPr="00726B2F" w:rsidRDefault="00A0758B" w:rsidP="00077A11">
      <w:pPr>
        <w:rPr>
          <w:rtl/>
          <w:lang w:eastAsia="he-IL"/>
        </w:rPr>
      </w:pPr>
      <w:r>
        <w:rPr>
          <w:rFonts w:hint="cs"/>
          <w:rtl/>
          <w:lang w:eastAsia="he-IL"/>
        </w:rPr>
        <w:t>דאגת לוודא שאני</w:t>
      </w:r>
      <w:bookmarkStart w:id="13457" w:name="_ETM_Q81_624798"/>
      <w:bookmarkEnd w:id="13457"/>
      <w:r>
        <w:rPr>
          <w:rFonts w:hint="cs"/>
          <w:rtl/>
          <w:lang w:eastAsia="he-IL"/>
        </w:rPr>
        <w:t xml:space="preserve"> לא אבלה מספיק בוועדה שלך, היה לך מאוד קשה. </w:t>
      </w:r>
    </w:p>
    <w:p w:rsidR="00A0758B" w:rsidRDefault="00A0758B" w:rsidP="00077A11">
      <w:pPr>
        <w:rPr>
          <w:rtl/>
          <w:lang w:eastAsia="he-IL"/>
        </w:rPr>
      </w:pPr>
    </w:p>
    <w:p w:rsidR="00A0758B" w:rsidRDefault="00A0758B" w:rsidP="00077A11">
      <w:pPr>
        <w:pStyle w:val="af5"/>
        <w:keepNext/>
        <w:rPr>
          <w:rtl/>
        </w:rPr>
      </w:pPr>
      <w:bookmarkStart w:id="13458" w:name="ET_interruption_6157_25"/>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58"/>
    </w:p>
    <w:p w:rsidR="00A0758B" w:rsidRPr="002550DE" w:rsidRDefault="00A0758B" w:rsidP="00077A11">
      <w:pPr>
        <w:rPr>
          <w:rtl/>
        </w:rPr>
      </w:pPr>
    </w:p>
    <w:p w:rsidR="00A0758B" w:rsidRDefault="00A0758B" w:rsidP="00077A11">
      <w:pPr>
        <w:rPr>
          <w:rtl/>
          <w:lang w:eastAsia="he-IL"/>
        </w:rPr>
      </w:pPr>
      <w:r>
        <w:rPr>
          <w:rFonts w:hint="cs"/>
          <w:rtl/>
          <w:lang w:eastAsia="he-IL"/>
        </w:rPr>
        <w:t>זה חלק - - -</w:t>
      </w:r>
    </w:p>
    <w:p w:rsidR="00A0758B" w:rsidRDefault="00A0758B" w:rsidP="00077A11">
      <w:pPr>
        <w:rPr>
          <w:rtl/>
          <w:lang w:eastAsia="he-IL"/>
        </w:rPr>
      </w:pPr>
    </w:p>
    <w:p w:rsidR="00A0758B" w:rsidRDefault="00A0758B" w:rsidP="00077A11">
      <w:pPr>
        <w:pStyle w:val="-"/>
        <w:keepNext/>
        <w:rPr>
          <w:rtl/>
        </w:rPr>
      </w:pPr>
      <w:bookmarkStart w:id="13459" w:name="ET_speakercontinue_6361_56"/>
      <w:r w:rsidRPr="00A57B2D">
        <w:rPr>
          <w:rStyle w:val="TagStyle"/>
          <w:rtl/>
        </w:rPr>
        <w:t xml:space="preserve"> &lt;&lt; דובר_המשך &gt;&gt; </w:t>
      </w:r>
      <w:r>
        <w:rPr>
          <w:rtl/>
        </w:rPr>
        <w:t>נאור שירי (יש עתיד):</w:t>
      </w:r>
      <w:r w:rsidRPr="00A57B2D">
        <w:rPr>
          <w:rStyle w:val="TagStyle"/>
          <w:rtl/>
        </w:rPr>
        <w:t xml:space="preserve"> &lt;&lt; דובר_המשך &gt;&gt;</w:t>
      </w:r>
      <w:r>
        <w:rPr>
          <w:rtl/>
        </w:rPr>
        <w:t xml:space="preserve"> </w:t>
      </w:r>
      <w:bookmarkEnd w:id="13459"/>
    </w:p>
    <w:p w:rsidR="00A0758B" w:rsidRPr="002550DE" w:rsidRDefault="00A0758B" w:rsidP="00077A11">
      <w:pPr>
        <w:rPr>
          <w:rtl/>
        </w:rPr>
      </w:pPr>
    </w:p>
    <w:p w:rsidR="00A0758B" w:rsidRDefault="00A0758B" w:rsidP="00077A11">
      <w:pPr>
        <w:rPr>
          <w:rtl/>
          <w:lang w:eastAsia="he-IL"/>
        </w:rPr>
      </w:pPr>
      <w:r>
        <w:rPr>
          <w:rFonts w:hint="cs"/>
          <w:rtl/>
        </w:rPr>
        <w:t xml:space="preserve">עכשיו, </w:t>
      </w:r>
      <w:r w:rsidRPr="002550DE">
        <w:rPr>
          <w:rFonts w:hint="cs"/>
          <w:rtl/>
        </w:rPr>
        <w:t>למה הציונות הדתית? קודם כ</w:t>
      </w:r>
      <w:r>
        <w:rPr>
          <w:rFonts w:hint="cs"/>
          <w:rtl/>
        </w:rPr>
        <w:t>ו</w:t>
      </w:r>
      <w:r w:rsidRPr="002550DE">
        <w:rPr>
          <w:rFonts w:hint="cs"/>
          <w:rtl/>
        </w:rPr>
        <w:t>ל, אני רק</w:t>
      </w:r>
      <w:bookmarkStart w:id="13460" w:name="_ETM_Q81_632667"/>
      <w:bookmarkEnd w:id="13460"/>
      <w:r>
        <w:rPr>
          <w:rFonts w:hint="cs"/>
          <w:rtl/>
        </w:rPr>
        <w:t>, מה שנקרא,</w:t>
      </w:r>
      <w:r w:rsidRPr="002550DE">
        <w:rPr>
          <w:rFonts w:hint="cs"/>
          <w:rtl/>
        </w:rPr>
        <w:t xml:space="preserve"> ברמה האישית. מירב </w:t>
      </w:r>
      <w:r>
        <w:rPr>
          <w:rFonts w:hint="cs"/>
          <w:rtl/>
          <w:lang w:eastAsia="he-IL"/>
        </w:rPr>
        <w:t xml:space="preserve">סבירסקי, כולנו מכירים אותה. לא הכרנו </w:t>
      </w:r>
      <w:bookmarkStart w:id="13461" w:name="_ETM_Q81_637271"/>
      <w:bookmarkEnd w:id="13461"/>
      <w:r>
        <w:rPr>
          <w:rFonts w:hint="cs"/>
          <w:rtl/>
          <w:lang w:eastAsia="he-IL"/>
        </w:rPr>
        <w:t xml:space="preserve">אותה לפני. אבל אתה הכרת אותה, כולנו מכירים אותה, </w:t>
      </w:r>
      <w:bookmarkStart w:id="13462" w:name="_ETM_Q81_640554"/>
      <w:bookmarkEnd w:id="13462"/>
      <w:r>
        <w:rPr>
          <w:rFonts w:hint="cs"/>
          <w:rtl/>
          <w:lang w:eastAsia="he-IL"/>
        </w:rPr>
        <w:t>היא איבדה גם את אחיה שנחטף, גם את זוג ההורים שלה</w:t>
      </w:r>
      <w:bookmarkStart w:id="13463" w:name="_ETM_Q81_644642"/>
      <w:bookmarkEnd w:id="13463"/>
      <w:r>
        <w:rPr>
          <w:rFonts w:hint="cs"/>
          <w:rtl/>
          <w:lang w:eastAsia="he-IL"/>
        </w:rPr>
        <w:t xml:space="preserve">. ואללה, קצת רגישות, רוטמן. קצת רגישות. גם אם היא באה </w:t>
      </w:r>
      <w:bookmarkStart w:id="13464" w:name="_ETM_Q81_646577"/>
      <w:bookmarkEnd w:id="13464"/>
      <w:r>
        <w:rPr>
          <w:rFonts w:hint="cs"/>
          <w:rtl/>
          <w:lang w:eastAsia="he-IL"/>
        </w:rPr>
        <w:t xml:space="preserve">ואומרת לך את הדברים האלו, וגם אם לא נעים </w:t>
      </w:r>
      <w:bookmarkStart w:id="13465" w:name="_ETM_Q81_648929"/>
      <w:bookmarkEnd w:id="13465"/>
      <w:r>
        <w:rPr>
          <w:rFonts w:hint="cs"/>
          <w:rtl/>
          <w:lang w:eastAsia="he-IL"/>
        </w:rPr>
        <w:t>לך לשמוע את זה, וגם אם היא חס וחלילה מתפרצת לך לקצב הוועדה, יכולת לגלות יותר רגישות.</w:t>
      </w:r>
      <w:bookmarkStart w:id="13466" w:name="_ETM_Q81_656965"/>
      <w:bookmarkEnd w:id="13466"/>
      <w:r>
        <w:rPr>
          <w:rFonts w:hint="cs"/>
          <w:rtl/>
          <w:lang w:eastAsia="he-IL"/>
        </w:rPr>
        <w:t xml:space="preserve"> זה לא היה גורע ממך כהוא זה. זה יכול רק </w:t>
      </w:r>
      <w:bookmarkStart w:id="13467" w:name="_ETM_Q81_662495"/>
      <w:bookmarkEnd w:id="13467"/>
      <w:r>
        <w:rPr>
          <w:rFonts w:hint="cs"/>
          <w:rtl/>
          <w:lang w:eastAsia="he-IL"/>
        </w:rPr>
        <w:t xml:space="preserve">להעיד על עצמך כבן אדם. </w:t>
      </w:r>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אבל אם כבר בסיעת </w:t>
      </w:r>
      <w:bookmarkStart w:id="13468" w:name="_ETM_Q81_665979"/>
      <w:bookmarkEnd w:id="13468"/>
      <w:r>
        <w:rPr>
          <w:rFonts w:hint="cs"/>
          <w:rtl/>
          <w:lang w:eastAsia="he-IL"/>
        </w:rPr>
        <w:t xml:space="preserve">הציונות הדתית עסקינן, אז היה היום מהלך הדחה. אני מניח </w:t>
      </w:r>
      <w:bookmarkStart w:id="13469" w:name="_ETM_Q81_670648"/>
      <w:bookmarkEnd w:id="13469"/>
      <w:r>
        <w:rPr>
          <w:rFonts w:hint="cs"/>
          <w:rtl/>
          <w:lang w:eastAsia="he-IL"/>
        </w:rPr>
        <w:t xml:space="preserve">שכולנו קראנו על ההדחה, הדיחו את חבר הכנסת סולומון, שאת </w:t>
      </w:r>
      <w:bookmarkStart w:id="13470" w:name="_ETM_Q81_676378"/>
      <w:bookmarkEnd w:id="13470"/>
      <w:r>
        <w:rPr>
          <w:rFonts w:hint="cs"/>
          <w:rtl/>
          <w:lang w:eastAsia="he-IL"/>
        </w:rPr>
        <w:t>מכירה טוב. יש החושבים שהדיחו אותו רק היום. אבל עוז,</w:t>
      </w:r>
      <w:bookmarkStart w:id="13471" w:name="_ETM_Q81_686171"/>
      <w:bookmarkEnd w:id="13471"/>
      <w:r>
        <w:rPr>
          <w:rFonts w:hint="cs"/>
          <w:rtl/>
          <w:lang w:eastAsia="he-IL"/>
        </w:rPr>
        <w:t xml:space="preserve"> אתה חבר כנסת חדש, ואני אגלה לך מתי כבר הדיחו א</w:t>
      </w:r>
      <w:bookmarkStart w:id="13472" w:name="_ETM_Q81_689680"/>
      <w:bookmarkEnd w:id="13472"/>
      <w:r>
        <w:rPr>
          <w:rFonts w:hint="cs"/>
          <w:rtl/>
          <w:lang w:eastAsia="he-IL"/>
        </w:rPr>
        <w:t xml:space="preserve">ותו. הליך ההדחה לא היה בגלל ההצבעה היום, הליך </w:t>
      </w:r>
      <w:bookmarkStart w:id="13473" w:name="_ETM_Q81_692083"/>
      <w:bookmarkEnd w:id="13473"/>
      <w:r>
        <w:rPr>
          <w:rFonts w:hint="cs"/>
          <w:rtl/>
          <w:lang w:eastAsia="he-IL"/>
        </w:rPr>
        <w:t xml:space="preserve">ההדחה החל כשהעז חבר הכנסת סולומון להגיד, </w:t>
      </w:r>
      <w:bookmarkStart w:id="13474" w:name="_ETM_Q81_702289"/>
      <w:bookmarkEnd w:id="13474"/>
      <w:r>
        <w:rPr>
          <w:rFonts w:hint="cs"/>
          <w:rtl/>
          <w:lang w:eastAsia="he-IL"/>
        </w:rPr>
        <w:t>בעת שהניחו את חוק הפטור מגיוס</w:t>
      </w:r>
      <w:bookmarkStart w:id="13475" w:name="_ETM_Q81_706232"/>
      <w:bookmarkEnd w:id="13475"/>
      <w:r>
        <w:rPr>
          <w:rFonts w:hint="cs"/>
          <w:rtl/>
          <w:lang w:eastAsia="he-IL"/>
        </w:rPr>
        <w:t xml:space="preserve"> – הוא העז להגיד שהחוק בנוסח שהגישו הוא, מה שנקרא, לא מיטיב עם משרתי המילואים, לא</w:t>
      </w:r>
      <w:bookmarkStart w:id="13476" w:name="_ETM_Q81_713075"/>
      <w:bookmarkEnd w:id="13476"/>
      <w:r>
        <w:rPr>
          <w:rFonts w:hint="cs"/>
          <w:rtl/>
          <w:lang w:eastAsia="he-IL"/>
        </w:rPr>
        <w:t xml:space="preserve"> מיטיב עם הציבור ששלח אותו, וזה היה כבר לפני כמה </w:t>
      </w:r>
      <w:bookmarkStart w:id="13477" w:name="_ETM_Q81_716921"/>
      <w:bookmarkEnd w:id="13477"/>
      <w:r>
        <w:rPr>
          <w:rFonts w:hint="cs"/>
          <w:rtl/>
          <w:lang w:eastAsia="he-IL"/>
        </w:rPr>
        <w:t>וכמה וכמה חודשים. מתי ראינו שחבר הכנסת סולומון</w:t>
      </w:r>
      <w:bookmarkStart w:id="13478" w:name="_ETM_Q81_723159"/>
      <w:bookmarkEnd w:id="13478"/>
      <w:r>
        <w:rPr>
          <w:rFonts w:hint="cs"/>
          <w:rtl/>
          <w:lang w:eastAsia="he-IL"/>
        </w:rPr>
        <w:t xml:space="preserve"> הודח לחלוטין? גם חברת הכנסת עזוז עדיין לא הייתה בכנסת, </w:t>
      </w:r>
      <w:bookmarkStart w:id="13479" w:name="_ETM_Q81_729086"/>
      <w:bookmarkEnd w:id="13479"/>
      <w:r>
        <w:rPr>
          <w:rFonts w:hint="cs"/>
          <w:rtl/>
          <w:lang w:eastAsia="he-IL"/>
        </w:rPr>
        <w:t xml:space="preserve">אז אני אספר לשניכם. אתם זוכרים מי היה יו"ר ועדת החינוך לפני צבי סוכות? יוסי טייב. </w:t>
      </w:r>
      <w:bookmarkStart w:id="13480" w:name="_ETM_Q81_738614"/>
      <w:bookmarkEnd w:id="13480"/>
      <w:r>
        <w:rPr>
          <w:rFonts w:hint="cs"/>
          <w:rtl/>
          <w:lang w:eastAsia="he-IL"/>
        </w:rPr>
        <w:t xml:space="preserve">כשש"ס פרשו מהממשלה אז היה צריך </w:t>
      </w:r>
      <w:r>
        <w:rPr>
          <w:rtl/>
          <w:lang w:eastAsia="he-IL"/>
        </w:rPr>
        <w:t>–</w:t>
      </w:r>
      <w:r>
        <w:rPr>
          <w:rFonts w:hint="cs"/>
          <w:rtl/>
          <w:lang w:eastAsia="he-IL"/>
        </w:rPr>
        <w:t xml:space="preserve"> למה אתה עושה </w:t>
      </w:r>
      <w:bookmarkStart w:id="13481" w:name="_ETM_Q81_742753"/>
      <w:bookmarkEnd w:id="13481"/>
      <w:r>
        <w:rPr>
          <w:rFonts w:hint="cs"/>
          <w:rtl/>
          <w:lang w:eastAsia="he-IL"/>
        </w:rPr>
        <w:t>ככה? פרשתם מהממשלה.</w:t>
      </w:r>
    </w:p>
    <w:p w:rsidR="00A0758B" w:rsidRDefault="00A0758B" w:rsidP="00077A11">
      <w:pPr>
        <w:rPr>
          <w:rtl/>
          <w:lang w:eastAsia="he-IL"/>
        </w:rPr>
      </w:pPr>
    </w:p>
    <w:p w:rsidR="00A0758B" w:rsidRDefault="00A0758B" w:rsidP="00077A11">
      <w:pPr>
        <w:pStyle w:val="af5"/>
        <w:keepNext/>
        <w:rPr>
          <w:rtl/>
        </w:rPr>
      </w:pPr>
      <w:bookmarkStart w:id="13482" w:name="ET_interruption_קריאה_57"/>
      <w:r w:rsidRPr="00A57B2D">
        <w:rPr>
          <w:rStyle w:val="TagStyle"/>
          <w:rtl/>
        </w:rPr>
        <w:t xml:space="preserve"> &lt;&lt; קריאה &gt;&gt; </w:t>
      </w:r>
      <w:r>
        <w:rPr>
          <w:rtl/>
        </w:rPr>
        <w:t>קריאה:</w:t>
      </w:r>
      <w:r w:rsidRPr="00A57B2D">
        <w:rPr>
          <w:rStyle w:val="TagStyle"/>
          <w:rtl/>
        </w:rPr>
        <w:t xml:space="preserve"> &lt;&lt; קריאה &gt;&gt;</w:t>
      </w:r>
      <w:r>
        <w:rPr>
          <w:rtl/>
        </w:rPr>
        <w:t xml:space="preserve"> </w:t>
      </w:r>
      <w:bookmarkEnd w:id="13482"/>
    </w:p>
    <w:p w:rsidR="00A0758B" w:rsidRPr="002550DE" w:rsidRDefault="00A0758B" w:rsidP="00077A11">
      <w:pPr>
        <w:rPr>
          <w:rtl/>
        </w:rPr>
      </w:pPr>
    </w:p>
    <w:p w:rsidR="00A0758B" w:rsidRDefault="00A0758B" w:rsidP="00077A11">
      <w:pPr>
        <w:rPr>
          <w:rtl/>
          <w:lang w:eastAsia="he-IL"/>
        </w:rPr>
      </w:pPr>
      <w:r>
        <w:rPr>
          <w:rFonts w:hint="cs"/>
          <w:rtl/>
          <w:lang w:eastAsia="he-IL"/>
        </w:rPr>
        <w:t xml:space="preserve">- - - </w:t>
      </w:r>
    </w:p>
    <w:p w:rsidR="00A0758B" w:rsidRDefault="00A0758B" w:rsidP="00077A11">
      <w:pPr>
        <w:rPr>
          <w:rtl/>
          <w:lang w:eastAsia="he-IL"/>
        </w:rPr>
      </w:pPr>
    </w:p>
    <w:p w:rsidR="00A0758B" w:rsidRDefault="00A0758B" w:rsidP="00077A11">
      <w:pPr>
        <w:pStyle w:val="-"/>
        <w:keepNext/>
        <w:rPr>
          <w:rtl/>
        </w:rPr>
      </w:pPr>
      <w:bookmarkStart w:id="13483" w:name="ET_speakercontinue_6361_58"/>
      <w:r w:rsidRPr="00A57B2D">
        <w:rPr>
          <w:rStyle w:val="TagStyle"/>
          <w:rtl/>
        </w:rPr>
        <w:t xml:space="preserve"> &lt;&lt; דובר_המשך &gt;&gt; </w:t>
      </w:r>
      <w:r>
        <w:rPr>
          <w:rtl/>
        </w:rPr>
        <w:t>נאור שירי (יש עתיד):</w:t>
      </w:r>
      <w:r w:rsidRPr="00A57B2D">
        <w:rPr>
          <w:rStyle w:val="TagStyle"/>
          <w:rtl/>
        </w:rPr>
        <w:t xml:space="preserve"> &lt;&lt; דובר_המשך &gt;&gt;</w:t>
      </w:r>
      <w:r>
        <w:rPr>
          <w:rtl/>
        </w:rPr>
        <w:t xml:space="preserve"> </w:t>
      </w:r>
      <w:bookmarkEnd w:id="13483"/>
    </w:p>
    <w:p w:rsidR="00A0758B" w:rsidRPr="002550DE" w:rsidRDefault="00A0758B" w:rsidP="00077A11">
      <w:pPr>
        <w:rPr>
          <w:rtl/>
        </w:rPr>
      </w:pPr>
    </w:p>
    <w:p w:rsidR="00A0758B" w:rsidRDefault="00A0758B" w:rsidP="00077A11">
      <w:pPr>
        <w:rPr>
          <w:rtl/>
          <w:lang w:eastAsia="he-IL"/>
        </w:rPr>
      </w:pPr>
      <w:r>
        <w:rPr>
          <w:rFonts w:hint="cs"/>
          <w:rtl/>
          <w:lang w:eastAsia="he-IL"/>
        </w:rPr>
        <w:t>כשש"ס פרשו מהממשלה</w:t>
      </w:r>
      <w:bookmarkStart w:id="13484" w:name="_ETM_Q81_749680"/>
      <w:bookmarkEnd w:id="13484"/>
      <w:r>
        <w:rPr>
          <w:rFonts w:hint="cs"/>
          <w:rtl/>
          <w:lang w:eastAsia="he-IL"/>
        </w:rPr>
        <w:t xml:space="preserve"> היה צריך – אחרי תקופה, שלושה חודשים לדעתי, שלא היה יו"ר </w:t>
      </w:r>
      <w:bookmarkStart w:id="13485" w:name="_ETM_Q81_751368"/>
      <w:bookmarkEnd w:id="13485"/>
      <w:r>
        <w:rPr>
          <w:rFonts w:hint="cs"/>
          <w:rtl/>
          <w:lang w:eastAsia="he-IL"/>
        </w:rPr>
        <w:t>ועדת חינוך, היה צריך יו"ר ועדת חינוך. ואז הייתה רולטה בכנסת – כל אחד רצה את שלו, והציונות הדתית קיבלה</w:t>
      </w:r>
      <w:bookmarkStart w:id="13486" w:name="_ETM_Q81_759679"/>
      <w:bookmarkEnd w:id="13486"/>
      <w:r>
        <w:rPr>
          <w:rFonts w:hint="cs"/>
          <w:rtl/>
          <w:lang w:eastAsia="he-IL"/>
        </w:rPr>
        <w:t xml:space="preserve"> גם את העבודה והרווחה וגם את ועדת החינוך. ואז היו </w:t>
      </w:r>
      <w:bookmarkStart w:id="13487" w:name="_ETM_Q81_764787"/>
      <w:bookmarkEnd w:id="13487"/>
      <w:r>
        <w:rPr>
          <w:rFonts w:hint="cs"/>
          <w:rtl/>
          <w:lang w:eastAsia="he-IL"/>
        </w:rPr>
        <w:t xml:space="preserve">שתי אופציות לבצלאל סמוטריץ', </w:t>
      </w:r>
      <w:r>
        <w:rPr>
          <w:rFonts w:hint="cs"/>
          <w:lang w:eastAsia="he-IL"/>
        </w:rPr>
        <w:t>AKA</w:t>
      </w:r>
      <w:r>
        <w:rPr>
          <w:rFonts w:hint="cs"/>
          <w:rtl/>
          <w:lang w:eastAsia="he-IL"/>
        </w:rPr>
        <w:t xml:space="preserve"> גרנדמייזר: היה יכול לשים </w:t>
      </w:r>
      <w:bookmarkStart w:id="13488" w:name="_ETM_Q81_770899"/>
      <w:bookmarkEnd w:id="13488"/>
      <w:r>
        <w:rPr>
          <w:rFonts w:hint="cs"/>
          <w:rtl/>
          <w:lang w:eastAsia="he-IL"/>
        </w:rPr>
        <w:t xml:space="preserve">אדם </w:t>
      </w:r>
      <w:bookmarkStart w:id="13489" w:name="_ETM_Q81_841315"/>
      <w:bookmarkEnd w:id="13489"/>
      <w:r>
        <w:rPr>
          <w:rFonts w:hint="cs"/>
          <w:rtl/>
          <w:lang w:eastAsia="he-IL"/>
        </w:rPr>
        <w:t>שאני לא יודע אם החינוך ב-</w:t>
      </w:r>
      <w:r>
        <w:rPr>
          <w:lang w:eastAsia="he-IL"/>
        </w:rPr>
        <w:t>core</w:t>
      </w:r>
      <w:r>
        <w:rPr>
          <w:rFonts w:hint="cs"/>
          <w:rtl/>
          <w:lang w:eastAsia="he-IL"/>
        </w:rPr>
        <w:t xml:space="preserve"> שלו, אני רק לקחתי את זה. </w:t>
      </w:r>
      <w:bookmarkStart w:id="13490" w:name="TOR_Q82"/>
      <w:bookmarkEnd w:id="13490"/>
      <w:r>
        <w:rPr>
          <w:rtl/>
          <w:lang w:eastAsia="he-IL"/>
        </w:rPr>
        <w:t>סגן אלוף במילואים, ניהל את צוערים לשלטון המקומי</w:t>
      </w:r>
      <w:r>
        <w:rPr>
          <w:rFonts w:hint="cs"/>
          <w:rtl/>
          <w:lang w:eastAsia="he-IL"/>
        </w:rPr>
        <w:t xml:space="preserve">, יש לו תואר ראשון בחינוך – אגב, רק על זה </w:t>
      </w:r>
      <w:bookmarkStart w:id="13491" w:name="_ETM_Q82_183727"/>
      <w:bookmarkEnd w:id="13491"/>
      <w:r>
        <w:rPr>
          <w:rFonts w:hint="cs"/>
          <w:rtl/>
          <w:lang w:eastAsia="he-IL"/>
        </w:rPr>
        <w:t xml:space="preserve">הייתי פוסל אותו – הוא למד בישיבת הר ציון, הוא היה </w:t>
      </w:r>
      <w:bookmarkStart w:id="13492" w:name="_ETM_Q82_188500"/>
      <w:bookmarkEnd w:id="13492"/>
      <w:r>
        <w:rPr>
          <w:rFonts w:hint="cs"/>
          <w:rtl/>
          <w:lang w:eastAsia="he-IL"/>
        </w:rPr>
        <w:t xml:space="preserve">רב קהילה בקריית גת, תואר שני במדעי היהדות – תואר שני </w:t>
      </w:r>
      <w:bookmarkStart w:id="13493" w:name="_ETM_Q82_193849"/>
      <w:bookmarkEnd w:id="13493"/>
      <w:r>
        <w:rPr>
          <w:rFonts w:hint="cs"/>
          <w:rtl/>
          <w:lang w:eastAsia="he-IL"/>
        </w:rPr>
        <w:t xml:space="preserve">זה לגמרי קריטריון שפוסל – שירת בצנחנים, היה מג"ד, סגן </w:t>
      </w:r>
      <w:bookmarkStart w:id="13494" w:name="_ETM_Q82_199990"/>
      <w:bookmarkEnd w:id="13494"/>
      <w:r>
        <w:rPr>
          <w:rFonts w:hint="cs"/>
          <w:rtl/>
          <w:lang w:eastAsia="he-IL"/>
        </w:rPr>
        <w:t xml:space="preserve">אלוף במילואים. היה לו אותו, או את המועמד </w:t>
      </w:r>
      <w:bookmarkStart w:id="13495" w:name="_ETM_Q82_204078"/>
      <w:bookmarkEnd w:id="13495"/>
      <w:r>
        <w:rPr>
          <w:rFonts w:hint="cs"/>
          <w:rtl/>
          <w:lang w:eastAsia="he-IL"/>
        </w:rPr>
        <w:t xml:space="preserve">המבטיח, הלוא הוא הסרבן מטעמי מצפון צבי סוכות, שהוא התבלט </w:t>
      </w:r>
      <w:bookmarkStart w:id="13496" w:name="_ETM_Q82_212265"/>
      <w:bookmarkEnd w:id="13496"/>
      <w:r>
        <w:rPr>
          <w:rFonts w:hint="cs"/>
          <w:rtl/>
          <w:lang w:eastAsia="he-IL"/>
        </w:rPr>
        <w:t xml:space="preserve">במהלך הכנסת הזאת ביכולת הפריצה שלו לבסיסי צה"ל, בשת"פ מלא </w:t>
      </w:r>
      <w:bookmarkStart w:id="13497" w:name="_ETM_Q82_217607"/>
      <w:bookmarkEnd w:id="13497"/>
      <w:r>
        <w:rPr>
          <w:rFonts w:hint="cs"/>
          <w:rtl/>
          <w:lang w:eastAsia="he-IL"/>
        </w:rPr>
        <w:t xml:space="preserve">עם סגן יו"ר כנסת אחר בשם ניסים ואטורי. אגב, </w:t>
      </w:r>
      <w:bookmarkStart w:id="13498" w:name="_ETM_Q82_221861"/>
      <w:bookmarkEnd w:id="13498"/>
      <w:r>
        <w:rPr>
          <w:rFonts w:hint="cs"/>
          <w:rtl/>
          <w:lang w:eastAsia="he-IL"/>
        </w:rPr>
        <w:t xml:space="preserve">הם פתחו סניף של הפורצים הנוצצים. אז יש לו את זה. </w:t>
      </w:r>
      <w:bookmarkStart w:id="13499" w:name="_ETM_Q82_227360"/>
      <w:bookmarkEnd w:id="13499"/>
      <w:r>
        <w:rPr>
          <w:rFonts w:hint="cs"/>
          <w:rtl/>
          <w:lang w:eastAsia="he-IL"/>
        </w:rPr>
        <w:t xml:space="preserve">הוא גם מתמחה בהחזקת מסור דיסק נשלף. הוא מגיע לבתי </w:t>
      </w:r>
      <w:bookmarkStart w:id="13500" w:name="_ETM_Q82_233110"/>
      <w:bookmarkEnd w:id="13500"/>
      <w:r>
        <w:rPr>
          <w:rFonts w:hint="cs"/>
          <w:rtl/>
          <w:lang w:eastAsia="he-IL"/>
        </w:rPr>
        <w:t xml:space="preserve">ספר, הוא לא דואג לאקט החינוכי, הוא לא חושב שיש </w:t>
      </w:r>
      <w:bookmarkStart w:id="13501" w:name="_ETM_Q82_236765"/>
      <w:bookmarkEnd w:id="13501"/>
      <w:r>
        <w:rPr>
          <w:rFonts w:hint="cs"/>
          <w:rtl/>
          <w:lang w:eastAsia="he-IL"/>
        </w:rPr>
        <w:t>איזה חינוך בלתי פורמלי, הוא לא מתעניין בפדגוגיה סביב בתי</w:t>
      </w:r>
      <w:bookmarkStart w:id="13502" w:name="_ETM_Q82_243104"/>
      <w:bookmarkEnd w:id="13502"/>
      <w:r>
        <w:rPr>
          <w:rFonts w:hint="cs"/>
          <w:rtl/>
          <w:lang w:eastAsia="he-IL"/>
        </w:rPr>
        <w:t xml:space="preserve"> הספר והילדים, הוא מתעניין בכמה מהר נחתך המנעול, עם </w:t>
      </w:r>
      <w:bookmarkStart w:id="13503" w:name="_ETM_Q82_247804"/>
      <w:bookmarkEnd w:id="13503"/>
      <w:r>
        <w:rPr>
          <w:rFonts w:hint="cs"/>
          <w:rtl/>
          <w:lang w:eastAsia="he-IL"/>
        </w:rPr>
        <w:t>הדיסק שהוא מחזיק.</w:t>
      </w:r>
    </w:p>
    <w:p w:rsidR="00A0758B" w:rsidRDefault="00A0758B" w:rsidP="00077A11">
      <w:pPr>
        <w:ind w:firstLine="0"/>
        <w:rPr>
          <w:rtl/>
          <w:lang w:eastAsia="he-IL"/>
        </w:rPr>
      </w:pPr>
      <w:bookmarkStart w:id="13504" w:name="_ETM_Q82_250640"/>
      <w:bookmarkStart w:id="13505" w:name="_ETM_Q82_250697"/>
      <w:bookmarkStart w:id="13506" w:name="_ETM_Q82_251120"/>
      <w:bookmarkEnd w:id="13504"/>
      <w:bookmarkEnd w:id="13505"/>
      <w:bookmarkEnd w:id="13506"/>
    </w:p>
    <w:p w:rsidR="00A0758B" w:rsidRPr="00291597" w:rsidRDefault="00A0758B" w:rsidP="00077A11">
      <w:pPr>
        <w:ind w:firstLine="0"/>
        <w:rPr>
          <w:rtl/>
          <w:lang w:eastAsia="he-IL"/>
        </w:rPr>
      </w:pPr>
      <w:bookmarkStart w:id="13507" w:name="_ETM_Q82_251156"/>
      <w:bookmarkEnd w:id="13507"/>
      <w:r>
        <w:rPr>
          <w:rtl/>
          <w:lang w:eastAsia="he-IL"/>
        </w:rPr>
        <w:tab/>
      </w:r>
      <w:r>
        <w:rPr>
          <w:rFonts w:hint="cs"/>
          <w:rtl/>
          <w:lang w:eastAsia="he-IL"/>
        </w:rPr>
        <w:t xml:space="preserve">כשהיו לך האופציות: או סגן אלוף, שני תארים, </w:t>
      </w:r>
      <w:bookmarkStart w:id="13508" w:name="_ETM_Q82_254384"/>
      <w:bookmarkEnd w:id="13508"/>
      <w:r>
        <w:rPr>
          <w:rFonts w:hint="cs"/>
          <w:rtl/>
          <w:lang w:eastAsia="he-IL"/>
        </w:rPr>
        <w:t xml:space="preserve">איש חינוך, רב קהילה, או צבי סוכות </w:t>
      </w:r>
      <w:r>
        <w:rPr>
          <w:rFonts w:hint="eastAsia"/>
          <w:rtl/>
          <w:lang w:eastAsia="he-IL"/>
        </w:rPr>
        <w:t>–</w:t>
      </w:r>
      <w:r>
        <w:rPr>
          <w:rFonts w:hint="cs"/>
          <w:rtl/>
          <w:lang w:eastAsia="he-IL"/>
        </w:rPr>
        <w:t xml:space="preserve"> איכשהו רצה </w:t>
      </w:r>
      <w:bookmarkStart w:id="13509" w:name="_ETM_Q82_260274"/>
      <w:bookmarkEnd w:id="13509"/>
      <w:r>
        <w:rPr>
          <w:rFonts w:hint="cs"/>
          <w:rtl/>
          <w:lang w:eastAsia="he-IL"/>
        </w:rPr>
        <w:t xml:space="preserve">הגורל ונבחר צבי סוכות. פה הבנו שמשה סולומון סיים את </w:t>
      </w:r>
      <w:bookmarkStart w:id="13510" w:name="_ETM_Q82_266800"/>
      <w:bookmarkEnd w:id="13510"/>
      <w:r>
        <w:rPr>
          <w:rFonts w:hint="cs"/>
          <w:rtl/>
          <w:lang w:eastAsia="he-IL"/>
        </w:rPr>
        <w:t xml:space="preserve">הקריירה הענפה שלו בציונות הדתית. זה היה מאוד עצוב - </w:t>
      </w:r>
      <w:bookmarkStart w:id="13511" w:name="_ETM_Q82_278200"/>
      <w:bookmarkEnd w:id="13511"/>
      <w:r>
        <w:rPr>
          <w:rFonts w:hint="cs"/>
          <w:rtl/>
          <w:lang w:eastAsia="he-IL"/>
        </w:rPr>
        <w:t>- -</w:t>
      </w:r>
    </w:p>
    <w:p w:rsidR="00A0758B" w:rsidRDefault="00A0758B" w:rsidP="00077A11">
      <w:pPr>
        <w:keepNext/>
        <w:rPr>
          <w:rtl/>
        </w:rPr>
      </w:pPr>
      <w:bookmarkStart w:id="13512" w:name="_ETM_Q82_123100"/>
      <w:bookmarkStart w:id="13513" w:name="_ETM_Q82_123142"/>
      <w:bookmarkStart w:id="13514" w:name="_ETM_Q82_123360"/>
      <w:bookmarkStart w:id="13515" w:name="ET_interruption_6689_4"/>
      <w:bookmarkEnd w:id="13512"/>
      <w:bookmarkEnd w:id="13513"/>
      <w:bookmarkEnd w:id="13514"/>
    </w:p>
    <w:p w:rsidR="00A0758B" w:rsidRDefault="00A0758B" w:rsidP="00077A11">
      <w:pPr>
        <w:pStyle w:val="af5"/>
        <w:keepNext/>
        <w:rPr>
          <w:rtl/>
        </w:rPr>
      </w:pPr>
      <w:bookmarkStart w:id="13516" w:name="_ETM_Q82_123423"/>
      <w:bookmarkEnd w:id="13516"/>
      <w:r w:rsidRPr="00CC2BC0">
        <w:rPr>
          <w:rStyle w:val="TagStyle"/>
          <w:rtl/>
        </w:rPr>
        <w:t xml:space="preserve"> &lt;&lt; קריאה &gt;&gt; </w:t>
      </w:r>
      <w:r>
        <w:rPr>
          <w:rtl/>
        </w:rPr>
        <w:t>עדי עזוז (יש עתיד):</w:t>
      </w:r>
      <w:r w:rsidRPr="00CC2BC0">
        <w:rPr>
          <w:rStyle w:val="TagStyle"/>
          <w:rtl/>
        </w:rPr>
        <w:t xml:space="preserve"> &lt;&lt; קריאה &gt;&gt;</w:t>
      </w:r>
      <w:r>
        <w:rPr>
          <w:rtl/>
        </w:rPr>
        <w:t xml:space="preserve">   </w:t>
      </w:r>
      <w:bookmarkEnd w:id="13515"/>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חבר הכנסת שירי, היום גם סגן היושב-ראש הקודם יוסי </w:t>
      </w:r>
      <w:bookmarkStart w:id="13517" w:name="_ETM_Q82_280215"/>
      <w:bookmarkEnd w:id="13517"/>
      <w:r>
        <w:rPr>
          <w:rFonts w:hint="cs"/>
          <w:rtl/>
          <w:lang w:eastAsia="he-IL"/>
        </w:rPr>
        <w:t>טייב כמעט הרביץ היום מכות לדן אילוז.</w:t>
      </w:r>
      <w:bookmarkStart w:id="13518" w:name="_ETM_Q82_283936"/>
      <w:bookmarkEnd w:id="13518"/>
    </w:p>
    <w:p w:rsidR="00A0758B" w:rsidRDefault="00A0758B" w:rsidP="00077A11">
      <w:pPr>
        <w:rPr>
          <w:rtl/>
          <w:lang w:eastAsia="he-IL"/>
        </w:rPr>
      </w:pPr>
      <w:bookmarkStart w:id="13519" w:name="_ETM_Q82_283979"/>
      <w:bookmarkEnd w:id="13519"/>
    </w:p>
    <w:p w:rsidR="00A0758B" w:rsidRDefault="00A0758B" w:rsidP="00077A11">
      <w:pPr>
        <w:pStyle w:val="-"/>
        <w:keepNext/>
        <w:rPr>
          <w:rtl/>
        </w:rPr>
      </w:pPr>
      <w:bookmarkStart w:id="13520" w:name="ET_speakercontinue_6361_9"/>
      <w:r w:rsidRPr="00372045">
        <w:rPr>
          <w:rStyle w:val="TagStyle"/>
          <w:rtl/>
        </w:rPr>
        <w:t xml:space="preserve"> &lt;&lt; דובר_המשך &gt;&gt; </w:t>
      </w:r>
      <w:r>
        <w:rPr>
          <w:rtl/>
        </w:rPr>
        <w:t>נאור שירי (יש עתיד):</w:t>
      </w:r>
      <w:r w:rsidRPr="00372045">
        <w:rPr>
          <w:rStyle w:val="TagStyle"/>
          <w:rtl/>
        </w:rPr>
        <w:t xml:space="preserve"> &lt;&lt; דובר_המשך &gt;&gt;</w:t>
      </w:r>
      <w:r>
        <w:rPr>
          <w:rtl/>
        </w:rPr>
        <w:t xml:space="preserve">   </w:t>
      </w:r>
      <w:bookmarkEnd w:id="13520"/>
    </w:p>
    <w:p w:rsidR="00A0758B" w:rsidRDefault="00A0758B" w:rsidP="00077A11">
      <w:pPr>
        <w:rPr>
          <w:rtl/>
          <w:lang w:eastAsia="he-IL"/>
        </w:rPr>
      </w:pPr>
    </w:p>
    <w:p w:rsidR="00A0758B" w:rsidRPr="00A2127B" w:rsidRDefault="00A0758B" w:rsidP="00077A11">
      <w:pPr>
        <w:rPr>
          <w:lang w:eastAsia="he-IL"/>
        </w:rPr>
      </w:pPr>
      <w:bookmarkStart w:id="13521" w:name="_ETM_Q82_281703"/>
      <w:bookmarkEnd w:id="13521"/>
      <w:r>
        <w:rPr>
          <w:rFonts w:hint="cs"/>
          <w:rtl/>
          <w:lang w:eastAsia="he-IL"/>
        </w:rPr>
        <w:t xml:space="preserve">לא. הוא רצה למתוח את </w:t>
      </w:r>
      <w:bookmarkStart w:id="13522" w:name="_ETM_Q82_284829"/>
      <w:bookmarkEnd w:id="13522"/>
      <w:r>
        <w:rPr>
          <w:rFonts w:hint="cs"/>
          <w:rtl/>
          <w:lang w:eastAsia="he-IL"/>
        </w:rPr>
        <w:t>איבריו, ועשה ספרינט קצר ואחרי זה נמתח לו ה-</w:t>
      </w:r>
      <w:r w:rsidRPr="00A2127B">
        <w:rPr>
          <w:lang w:eastAsia="he-IL"/>
        </w:rPr>
        <w:t>Hamstring</w:t>
      </w:r>
      <w:r>
        <w:rPr>
          <w:rFonts w:hint="cs"/>
          <w:rtl/>
          <w:lang w:eastAsia="he-IL"/>
        </w:rPr>
        <w:t xml:space="preserve">. זה </w:t>
      </w:r>
      <w:bookmarkStart w:id="13523" w:name="_ETM_Q82_296450"/>
      <w:bookmarkEnd w:id="13523"/>
      <w:r>
        <w:rPr>
          <w:rFonts w:hint="cs"/>
          <w:rtl/>
          <w:lang w:eastAsia="he-IL"/>
        </w:rPr>
        <w:t>כל האירוע. זה מדהים שהבן אדם היחיד בסיעה שלהם, ויחסית</w:t>
      </w:r>
      <w:bookmarkStart w:id="13524" w:name="_ETM_Q82_301669"/>
      <w:bookmarkEnd w:id="13524"/>
      <w:r>
        <w:rPr>
          <w:rFonts w:hint="cs"/>
          <w:rtl/>
          <w:lang w:eastAsia="he-IL"/>
        </w:rPr>
        <w:t xml:space="preserve"> הם סיעה מנוסה פוליטית </w:t>
      </w:r>
      <w:r>
        <w:rPr>
          <w:rtl/>
          <w:lang w:eastAsia="he-IL"/>
        </w:rPr>
        <w:t>–</w:t>
      </w:r>
      <w:r>
        <w:rPr>
          <w:rFonts w:hint="cs"/>
          <w:rtl/>
          <w:lang w:eastAsia="he-IL"/>
        </w:rPr>
        <w:t xml:space="preserve"> הבן האדם היחיד שמבין למה </w:t>
      </w:r>
      <w:bookmarkStart w:id="13525" w:name="_ETM_Q82_307597"/>
      <w:bookmarkEnd w:id="13525"/>
      <w:r>
        <w:rPr>
          <w:rFonts w:hint="cs"/>
          <w:rtl/>
          <w:lang w:eastAsia="he-IL"/>
        </w:rPr>
        <w:t xml:space="preserve">הם מתחרים עם סמי אבו שחאדה על אחוז החסימה זה משה סולומון, ואת הבן אדם הזה הם מדיחים, כי סמוטריץ' </w:t>
      </w:r>
      <w:bookmarkStart w:id="13526" w:name="_ETM_Q82_316594"/>
      <w:bookmarkEnd w:id="13526"/>
      <w:r>
        <w:rPr>
          <w:rFonts w:hint="cs"/>
          <w:rtl/>
          <w:lang w:eastAsia="he-IL"/>
        </w:rPr>
        <w:t xml:space="preserve">מעדיף, תקשיבו טוב, הוא מעדיף את השותפות </w:t>
      </w:r>
      <w:r>
        <w:rPr>
          <w:rtl/>
          <w:lang w:eastAsia="he-IL"/>
        </w:rPr>
        <w:t>–</w:t>
      </w:r>
      <w:r>
        <w:rPr>
          <w:rFonts w:hint="cs"/>
          <w:rtl/>
          <w:lang w:eastAsia="he-IL"/>
        </w:rPr>
        <w:t xml:space="preserve"> היום, אני </w:t>
      </w:r>
      <w:bookmarkStart w:id="13527" w:name="_ETM_Q82_320984"/>
      <w:bookmarkEnd w:id="13527"/>
      <w:r>
        <w:rPr>
          <w:rFonts w:hint="cs"/>
          <w:rtl/>
          <w:lang w:eastAsia="he-IL"/>
        </w:rPr>
        <w:t xml:space="preserve">לא יודע אם אתם יודעים אבל הפלג, עלק הפלג הירושלמי, </w:t>
      </w:r>
      <w:bookmarkStart w:id="13528" w:name="_ETM_Q82_323090"/>
      <w:bookmarkEnd w:id="13528"/>
      <w:r>
        <w:rPr>
          <w:rFonts w:hint="cs"/>
          <w:rtl/>
          <w:lang w:eastAsia="he-IL"/>
        </w:rPr>
        <w:t xml:space="preserve">הם התחילו להוציא הודעות פינוי. אתם שמתם לב? חבר </w:t>
      </w:r>
      <w:bookmarkStart w:id="13529" w:name="_ETM_Q82_328872"/>
      <w:bookmarkEnd w:id="13529"/>
      <w:r>
        <w:rPr>
          <w:rFonts w:hint="cs"/>
          <w:rtl/>
          <w:lang w:eastAsia="he-IL"/>
        </w:rPr>
        <w:t>הכנסת קריב, אתה ראית את זה.</w:t>
      </w:r>
    </w:p>
    <w:p w:rsidR="00A0758B" w:rsidRDefault="00A0758B" w:rsidP="00077A11">
      <w:pPr>
        <w:rPr>
          <w:rtl/>
          <w:lang w:eastAsia="he-IL"/>
        </w:rPr>
      </w:pPr>
    </w:p>
    <w:p w:rsidR="00A0758B" w:rsidRDefault="00A0758B" w:rsidP="00077A11">
      <w:pPr>
        <w:pStyle w:val="af5"/>
        <w:keepNext/>
        <w:rPr>
          <w:rtl/>
        </w:rPr>
      </w:pPr>
      <w:r w:rsidRPr="00CB7100">
        <w:rPr>
          <w:rStyle w:val="TagStyle"/>
          <w:rtl/>
        </w:rPr>
        <w:t xml:space="preserve"> &lt;&lt; קריאה &gt;&gt; </w:t>
      </w:r>
      <w:r>
        <w:rPr>
          <w:rtl/>
        </w:rPr>
        <w:t>גלעד קריב (העבודה):</w:t>
      </w:r>
      <w:r w:rsidRPr="00CB710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ראיתי.</w:t>
      </w:r>
    </w:p>
    <w:p w:rsidR="00A0758B" w:rsidRDefault="00A0758B" w:rsidP="00077A11">
      <w:pPr>
        <w:rPr>
          <w:rtl/>
          <w:lang w:eastAsia="he-IL"/>
        </w:rPr>
      </w:pPr>
    </w:p>
    <w:p w:rsidR="00A0758B" w:rsidRDefault="00A0758B" w:rsidP="00077A11">
      <w:pPr>
        <w:pStyle w:val="-"/>
        <w:keepNext/>
        <w:rPr>
          <w:rtl/>
        </w:rPr>
      </w:pPr>
      <w:bookmarkStart w:id="13530" w:name="ET_speakercontinue_6361_10"/>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30"/>
    </w:p>
    <w:p w:rsidR="00A0758B" w:rsidRDefault="00A0758B" w:rsidP="00077A11">
      <w:pPr>
        <w:pStyle w:val="KeepWithNext"/>
        <w:rPr>
          <w:rtl/>
          <w:lang w:eastAsia="he-IL"/>
        </w:rPr>
      </w:pPr>
    </w:p>
    <w:p w:rsidR="00A0758B" w:rsidRDefault="00A0758B" w:rsidP="00077A11">
      <w:pPr>
        <w:rPr>
          <w:rtl/>
          <w:lang w:eastAsia="he-IL"/>
        </w:rPr>
      </w:pPr>
      <w:bookmarkStart w:id="13531" w:name="_ETM_Q82_330797"/>
      <w:bookmarkEnd w:id="13531"/>
      <w:r>
        <w:rPr>
          <w:rFonts w:hint="cs"/>
          <w:rtl/>
          <w:lang w:eastAsia="he-IL"/>
        </w:rPr>
        <w:t>כמו שדובר צה"ל מוציא הודעת</w:t>
      </w:r>
      <w:bookmarkStart w:id="13532" w:name="_ETM_Q82_332828"/>
      <w:bookmarkEnd w:id="13532"/>
      <w:r>
        <w:rPr>
          <w:rFonts w:hint="cs"/>
          <w:rtl/>
          <w:lang w:eastAsia="he-IL"/>
        </w:rPr>
        <w:t xml:space="preserve"> פינוי לרובע בשכונה בצור - -</w:t>
      </w:r>
    </w:p>
    <w:p w:rsidR="00A0758B" w:rsidRPr="00196F3C" w:rsidRDefault="00A0758B" w:rsidP="00077A11">
      <w:pPr>
        <w:rPr>
          <w:rtl/>
          <w:lang w:eastAsia="he-IL"/>
        </w:rPr>
      </w:pPr>
    </w:p>
    <w:p w:rsidR="00A0758B" w:rsidRDefault="00A0758B" w:rsidP="00077A11">
      <w:pPr>
        <w:pStyle w:val="af5"/>
        <w:keepNext/>
        <w:rPr>
          <w:rtl/>
        </w:rPr>
      </w:pPr>
      <w:r w:rsidRPr="00CB7100">
        <w:rPr>
          <w:rStyle w:val="TagStyle"/>
          <w:rtl/>
        </w:rPr>
        <w:t xml:space="preserve"> &lt;&lt; קריאה &gt;&gt; </w:t>
      </w:r>
      <w:r>
        <w:rPr>
          <w:rtl/>
        </w:rPr>
        <w:t>גלעד קריב (העבודה):</w:t>
      </w:r>
      <w:r w:rsidRPr="00CB710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בדאחייה.</w:t>
      </w:r>
    </w:p>
    <w:p w:rsidR="00A0758B" w:rsidRDefault="00A0758B" w:rsidP="00077A11">
      <w:pPr>
        <w:rPr>
          <w:rtl/>
          <w:lang w:eastAsia="he-IL"/>
        </w:rPr>
      </w:pPr>
    </w:p>
    <w:p w:rsidR="00A0758B" w:rsidRDefault="00A0758B" w:rsidP="00077A11">
      <w:pPr>
        <w:pStyle w:val="-"/>
        <w:keepNext/>
        <w:rPr>
          <w:rtl/>
        </w:rPr>
      </w:pPr>
      <w:bookmarkStart w:id="13533" w:name="ET_speakercontinue_6361_11"/>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33"/>
    </w:p>
    <w:p w:rsidR="00A0758B" w:rsidRDefault="00A0758B" w:rsidP="00077A11">
      <w:pPr>
        <w:pStyle w:val="KeepWithNext"/>
        <w:rPr>
          <w:rtl/>
          <w:lang w:eastAsia="he-IL"/>
        </w:rPr>
      </w:pPr>
    </w:p>
    <w:p w:rsidR="00A0758B" w:rsidRDefault="00A0758B" w:rsidP="00077A11">
      <w:pPr>
        <w:rPr>
          <w:rtl/>
          <w:lang w:eastAsia="he-IL"/>
        </w:rPr>
      </w:pPr>
      <w:bookmarkStart w:id="13534" w:name="_ETM_Q82_332747"/>
      <w:bookmarkEnd w:id="13534"/>
      <w:r>
        <w:rPr>
          <w:rFonts w:hint="cs"/>
          <w:rtl/>
          <w:lang w:eastAsia="he-IL"/>
        </w:rPr>
        <w:t xml:space="preserve">- - או בדאחייה, </w:t>
      </w:r>
      <w:bookmarkStart w:id="13535" w:name="_ETM_Q82_336157"/>
      <w:bookmarkEnd w:id="13535"/>
      <w:r>
        <w:rPr>
          <w:rFonts w:hint="cs"/>
          <w:rtl/>
          <w:lang w:eastAsia="he-IL"/>
        </w:rPr>
        <w:t>הם הוציאו לנו הודעת פינוי, עם פוליגון שלם איפה לא</w:t>
      </w:r>
      <w:bookmarkStart w:id="13536" w:name="_ETM_Q82_341673"/>
      <w:bookmarkEnd w:id="13536"/>
      <w:r>
        <w:rPr>
          <w:rFonts w:hint="cs"/>
          <w:rtl/>
          <w:lang w:eastAsia="he-IL"/>
        </w:rPr>
        <w:t xml:space="preserve"> להיות כי יש הפגנות ויהיו חסימות. הם ליטרלי מפנים אותנו </w:t>
      </w:r>
      <w:bookmarkStart w:id="13537" w:name="_ETM_Q82_347059"/>
      <w:bookmarkEnd w:id="13537"/>
      <w:r>
        <w:rPr>
          <w:rFonts w:hint="cs"/>
          <w:rtl/>
          <w:lang w:eastAsia="he-IL"/>
        </w:rPr>
        <w:t xml:space="preserve">מהמדינה. אלה השותפים הטבעיים של סמוטריץ', לא משה סולומון, שאומר: </w:t>
      </w:r>
      <w:bookmarkStart w:id="13538" w:name="_ETM_Q82_351514"/>
      <w:bookmarkEnd w:id="13538"/>
      <w:r>
        <w:rPr>
          <w:rFonts w:hint="cs"/>
          <w:rtl/>
          <w:lang w:eastAsia="he-IL"/>
        </w:rPr>
        <w:t xml:space="preserve">ואללה, אני שוקל לחשוב על חיילי המילואים. אלה, האנשים שמוציאים </w:t>
      </w:r>
      <w:bookmarkStart w:id="13539" w:name="_ETM_Q82_356946"/>
      <w:bookmarkEnd w:id="13539"/>
      <w:r>
        <w:rPr>
          <w:rFonts w:hint="cs"/>
          <w:rtl/>
          <w:lang w:eastAsia="he-IL"/>
        </w:rPr>
        <w:t xml:space="preserve">פוליגון ואומרים: תהיו מוכנים, מחר אל תתקרבו לאזורים האלה, ועוד </w:t>
      </w:r>
      <w:bookmarkStart w:id="13540" w:name="_ETM_Q82_361402"/>
      <w:bookmarkEnd w:id="13540"/>
      <w:r>
        <w:rPr>
          <w:rFonts w:hint="cs"/>
          <w:rtl/>
          <w:lang w:eastAsia="he-IL"/>
        </w:rPr>
        <w:t xml:space="preserve">שנייה הם יורידו לנו כטב"מים מהאוויר,  אלה השותפים הטבעיים. </w:t>
      </w:r>
      <w:bookmarkStart w:id="13541" w:name="_ETM_Q82_366912"/>
      <w:bookmarkStart w:id="13542" w:name="_ETM_Q82_366959"/>
      <w:bookmarkStart w:id="13543" w:name="_ETM_Q82_367111"/>
      <w:bookmarkStart w:id="13544" w:name="_ETM_Q82_367147"/>
      <w:bookmarkEnd w:id="13541"/>
      <w:bookmarkEnd w:id="13542"/>
      <w:bookmarkEnd w:id="13543"/>
      <w:bookmarkEnd w:id="13544"/>
      <w:r>
        <w:rPr>
          <w:rFonts w:hint="cs"/>
          <w:rtl/>
          <w:lang w:eastAsia="he-IL"/>
        </w:rPr>
        <w:t>כל הכבוד,</w:t>
      </w:r>
      <w:bookmarkStart w:id="13545" w:name="_ETM_Q82_367400"/>
      <w:bookmarkEnd w:id="13545"/>
      <w:r>
        <w:rPr>
          <w:rFonts w:hint="cs"/>
          <w:rtl/>
          <w:lang w:eastAsia="he-IL"/>
        </w:rPr>
        <w:t xml:space="preserve"> באמת. אלה שהופכים ניידות, אלה ששורפים פחים, אלה שהולכים למשנה </w:t>
      </w:r>
      <w:bookmarkStart w:id="13546" w:name="_ETM_Q82_374459"/>
      <w:bookmarkEnd w:id="13546"/>
      <w:r>
        <w:rPr>
          <w:rFonts w:hint="cs"/>
          <w:rtl/>
          <w:lang w:eastAsia="he-IL"/>
        </w:rPr>
        <w:t>לנשיא בית המשפט העליון ועושים לו פוגרום בבית, ואז</w:t>
      </w:r>
      <w:bookmarkStart w:id="13547" w:name="_ETM_Q82_379182"/>
      <w:bookmarkEnd w:id="13547"/>
      <w:r>
        <w:rPr>
          <w:rFonts w:hint="cs"/>
          <w:rtl/>
          <w:lang w:eastAsia="he-IL"/>
        </w:rPr>
        <w:t xml:space="preserve">, כשמנסים, חס וחלילה, לעצור אותם, חס וחלילה, לעצור אותם, יש </w:t>
      </w:r>
      <w:bookmarkStart w:id="13548" w:name="_ETM_Q82_383114"/>
      <w:bookmarkEnd w:id="13548"/>
      <w:r>
        <w:rPr>
          <w:rFonts w:hint="cs"/>
          <w:rtl/>
          <w:lang w:eastAsia="he-IL"/>
        </w:rPr>
        <w:t xml:space="preserve">הודעת פינוי לשכונות בירושלים. ואנחנו חיים בתקופה פשוט נהדרת. אתם </w:t>
      </w:r>
      <w:bookmarkStart w:id="13549" w:name="_ETM_Q82_390171"/>
      <w:bookmarkEnd w:id="13549"/>
      <w:r>
        <w:rPr>
          <w:rFonts w:hint="cs"/>
          <w:rtl/>
          <w:lang w:eastAsia="he-IL"/>
        </w:rPr>
        <w:t xml:space="preserve">יודעים מה, אפילו לא תקופה נהדרת, אנחנו חיים בתקופה של </w:t>
      </w:r>
      <w:bookmarkStart w:id="13550" w:name="_ETM_Q82_393705"/>
      <w:bookmarkEnd w:id="13550"/>
      <w:r>
        <w:rPr>
          <w:rFonts w:hint="cs"/>
          <w:rtl/>
          <w:lang w:eastAsia="he-IL"/>
        </w:rPr>
        <w:t xml:space="preserve">נס, אמרה וצדקה. אני הייתי זה שלא זיהיתי נכון, אני </w:t>
      </w:r>
      <w:bookmarkStart w:id="13551" w:name="_ETM_Q82_397876"/>
      <w:bookmarkEnd w:id="13551"/>
      <w:r>
        <w:rPr>
          <w:rFonts w:hint="cs"/>
          <w:rtl/>
          <w:lang w:eastAsia="he-IL"/>
        </w:rPr>
        <w:t>הייתי בחורבן והם בנס.</w:t>
      </w:r>
      <w:bookmarkStart w:id="13552" w:name="_ETM_Q82_404892"/>
      <w:bookmarkEnd w:id="13552"/>
    </w:p>
    <w:p w:rsidR="00A0758B" w:rsidRDefault="00A0758B" w:rsidP="00077A11">
      <w:pPr>
        <w:rPr>
          <w:rtl/>
          <w:lang w:eastAsia="he-IL"/>
        </w:rPr>
      </w:pPr>
      <w:bookmarkStart w:id="13553" w:name="_ETM_Q82_404945"/>
      <w:bookmarkStart w:id="13554" w:name="_ETM_Q82_405147"/>
      <w:bookmarkEnd w:id="13553"/>
      <w:bookmarkEnd w:id="13554"/>
    </w:p>
    <w:p w:rsidR="00A0758B" w:rsidRDefault="00A0758B" w:rsidP="00077A11">
      <w:pPr>
        <w:rPr>
          <w:rtl/>
          <w:lang w:eastAsia="he-IL"/>
        </w:rPr>
      </w:pPr>
      <w:bookmarkStart w:id="13555" w:name="_ETM_Q82_405199"/>
      <w:bookmarkEnd w:id="13555"/>
      <w:r>
        <w:rPr>
          <w:rFonts w:hint="cs"/>
          <w:rtl/>
          <w:lang w:eastAsia="he-IL"/>
        </w:rPr>
        <w:t>אני רוצה לומר לכם, אני יודע שלא היית מרוכז ממש בנאום שלי, אני לא לוקח את זה אישית - - -</w:t>
      </w:r>
    </w:p>
    <w:p w:rsidR="00A0758B" w:rsidRDefault="00A0758B" w:rsidP="00077A11">
      <w:pPr>
        <w:rPr>
          <w:rtl/>
          <w:lang w:eastAsia="he-IL"/>
        </w:rPr>
      </w:pPr>
      <w:bookmarkStart w:id="13556" w:name="_ETM_Q82_407196"/>
      <w:bookmarkStart w:id="13557" w:name="_ETM_Q82_407242"/>
      <w:bookmarkEnd w:id="13556"/>
      <w:bookmarkEnd w:id="13557"/>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58" w:name="_ETM_Q82_408324"/>
      <w:bookmarkEnd w:id="13558"/>
      <w:r>
        <w:rPr>
          <w:rFonts w:hint="cs"/>
          <w:rtl/>
          <w:lang w:eastAsia="he-IL"/>
        </w:rPr>
        <w:t>על איזה חלק אתה רוצה שאני אחזור?</w:t>
      </w:r>
      <w:bookmarkStart w:id="13559" w:name="_ETM_Q82_415368"/>
      <w:bookmarkEnd w:id="13559"/>
    </w:p>
    <w:p w:rsidR="00A0758B" w:rsidRDefault="00A0758B" w:rsidP="00077A11">
      <w:pPr>
        <w:rPr>
          <w:rtl/>
          <w:lang w:eastAsia="he-IL"/>
        </w:rPr>
      </w:pPr>
      <w:bookmarkStart w:id="13560" w:name="_ETM_Q82_415418"/>
      <w:bookmarkEnd w:id="13560"/>
    </w:p>
    <w:p w:rsidR="00A0758B" w:rsidRDefault="00A0758B" w:rsidP="00077A11">
      <w:pPr>
        <w:pStyle w:val="-"/>
        <w:keepNext/>
        <w:rPr>
          <w:rtl/>
        </w:rPr>
      </w:pPr>
      <w:bookmarkStart w:id="13561" w:name="ET_speakercontinue_6361_13"/>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61"/>
    </w:p>
    <w:p w:rsidR="00A0758B" w:rsidRDefault="00A0758B" w:rsidP="00077A11">
      <w:pPr>
        <w:pStyle w:val="KeepWithNext"/>
        <w:rPr>
          <w:rtl/>
          <w:lang w:eastAsia="he-IL"/>
        </w:rPr>
      </w:pPr>
    </w:p>
    <w:p w:rsidR="00A0758B" w:rsidRDefault="00A0758B" w:rsidP="00077A11">
      <w:pPr>
        <w:rPr>
          <w:rtl/>
          <w:lang w:eastAsia="he-IL"/>
        </w:rPr>
      </w:pPr>
      <w:bookmarkStart w:id="13562" w:name="_ETM_Q82_413859"/>
      <w:bookmarkEnd w:id="13562"/>
      <w:r>
        <w:rPr>
          <w:rFonts w:hint="cs"/>
          <w:rtl/>
          <w:lang w:eastAsia="he-IL"/>
        </w:rPr>
        <w:t>משה סולומון, במה יש לו תואר שני?</w:t>
      </w:r>
    </w:p>
    <w:p w:rsidR="00A0758B" w:rsidRDefault="00A0758B" w:rsidP="00077A11">
      <w:pPr>
        <w:rPr>
          <w:rtl/>
          <w:lang w:eastAsia="he-IL"/>
        </w:rPr>
      </w:pPr>
      <w:bookmarkStart w:id="13563" w:name="_ETM_Q82_421492"/>
      <w:bookmarkStart w:id="13564" w:name="_ETM_Q82_421532"/>
      <w:bookmarkEnd w:id="13563"/>
      <w:bookmarkEnd w:id="13564"/>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65" w:name="_ETM_Q82_422162"/>
      <w:bookmarkEnd w:id="13565"/>
      <w:r>
        <w:rPr>
          <w:rFonts w:hint="cs"/>
          <w:rtl/>
          <w:lang w:eastAsia="he-IL"/>
        </w:rPr>
        <w:t xml:space="preserve">משה סולומון, שהיטבת להזכיר אותו כסגן אלוף במילואים, שהעז לצאת, כמה שהגדרת, </w:t>
      </w:r>
      <w:bookmarkStart w:id="13566" w:name="_ETM_Q82_427554"/>
      <w:bookmarkEnd w:id="13566"/>
      <w:r>
        <w:rPr>
          <w:rFonts w:hint="cs"/>
          <w:rtl/>
          <w:lang w:eastAsia="he-IL"/>
        </w:rPr>
        <w:t>כנגד המחנה, והשווית אותו לראש - - -</w:t>
      </w:r>
    </w:p>
    <w:p w:rsidR="00A0758B" w:rsidRDefault="00A0758B" w:rsidP="00077A11">
      <w:pPr>
        <w:rPr>
          <w:rtl/>
          <w:lang w:eastAsia="he-IL"/>
        </w:rPr>
      </w:pPr>
      <w:bookmarkStart w:id="13567" w:name="_ETM_Q82_427829"/>
      <w:bookmarkStart w:id="13568" w:name="_ETM_Q82_427882"/>
      <w:bookmarkEnd w:id="13567"/>
      <w:bookmarkEnd w:id="13568"/>
    </w:p>
    <w:p w:rsidR="00A0758B" w:rsidRDefault="00A0758B" w:rsidP="00077A11">
      <w:pPr>
        <w:pStyle w:val="-"/>
        <w:keepNext/>
        <w:rPr>
          <w:rtl/>
        </w:rPr>
      </w:pPr>
      <w:bookmarkStart w:id="13569" w:name="ET_speakercontinue_6361_15"/>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69"/>
    </w:p>
    <w:p w:rsidR="00A0758B" w:rsidRDefault="00A0758B" w:rsidP="00077A11">
      <w:pPr>
        <w:pStyle w:val="KeepWithNext"/>
        <w:rPr>
          <w:rtl/>
          <w:lang w:eastAsia="he-IL"/>
        </w:rPr>
      </w:pPr>
    </w:p>
    <w:p w:rsidR="00A0758B" w:rsidRDefault="00A0758B" w:rsidP="00077A11">
      <w:pPr>
        <w:rPr>
          <w:rtl/>
          <w:lang w:eastAsia="he-IL"/>
        </w:rPr>
      </w:pPr>
      <w:bookmarkStart w:id="13570" w:name="_ETM_Q82_428534"/>
      <w:bookmarkEnd w:id="13570"/>
      <w:r>
        <w:rPr>
          <w:rFonts w:hint="cs"/>
          <w:rtl/>
          <w:lang w:eastAsia="he-IL"/>
        </w:rPr>
        <w:t>לא. חס וחלילה,</w:t>
      </w:r>
      <w:bookmarkStart w:id="13571" w:name="_ETM_Q82_429542"/>
      <w:bookmarkEnd w:id="13571"/>
      <w:r>
        <w:rPr>
          <w:rFonts w:hint="cs"/>
          <w:rtl/>
          <w:lang w:eastAsia="he-IL"/>
        </w:rPr>
        <w:t xml:space="preserve"> עד המחנה.</w:t>
      </w:r>
    </w:p>
    <w:p w:rsidR="00A0758B" w:rsidRDefault="00A0758B" w:rsidP="00077A11">
      <w:pPr>
        <w:rPr>
          <w:rtl/>
          <w:lang w:eastAsia="he-IL"/>
        </w:rPr>
      </w:pPr>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72" w:name="_ETM_Q82_343"/>
      <w:bookmarkEnd w:id="13572"/>
      <w:r>
        <w:rPr>
          <w:rFonts w:hint="cs"/>
          <w:rtl/>
          <w:lang w:eastAsia="he-IL"/>
        </w:rPr>
        <w:t xml:space="preserve">נגד מי שציפה, לדבריך, למשהו אחר, יש לו גם </w:t>
      </w:r>
      <w:bookmarkStart w:id="13573" w:name="_ETM_Q82_438910"/>
      <w:bookmarkEnd w:id="13573"/>
      <w:r>
        <w:rPr>
          <w:rFonts w:hint="cs"/>
          <w:rtl/>
          <w:lang w:eastAsia="he-IL"/>
        </w:rPr>
        <w:t>תואר בחינוך.</w:t>
      </w:r>
    </w:p>
    <w:p w:rsidR="00A0758B" w:rsidRDefault="00A0758B" w:rsidP="00077A11">
      <w:pPr>
        <w:rPr>
          <w:rtl/>
          <w:lang w:eastAsia="he-IL"/>
        </w:rPr>
      </w:pPr>
    </w:p>
    <w:p w:rsidR="00A0758B" w:rsidRDefault="00A0758B" w:rsidP="00077A11">
      <w:pPr>
        <w:pStyle w:val="-"/>
        <w:keepNext/>
        <w:rPr>
          <w:rtl/>
        </w:rPr>
      </w:pPr>
      <w:bookmarkStart w:id="13574" w:name="ET_speakercontinue_6361_18"/>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74"/>
    </w:p>
    <w:p w:rsidR="00A0758B" w:rsidRDefault="00A0758B" w:rsidP="00077A11">
      <w:pPr>
        <w:pStyle w:val="KeepWithNext"/>
        <w:rPr>
          <w:rtl/>
          <w:lang w:eastAsia="he-IL"/>
        </w:rPr>
      </w:pPr>
    </w:p>
    <w:p w:rsidR="00A0758B" w:rsidRPr="00196F3C" w:rsidRDefault="00A0758B" w:rsidP="00077A11">
      <w:pPr>
        <w:rPr>
          <w:rtl/>
          <w:lang w:eastAsia="he-IL"/>
        </w:rPr>
      </w:pPr>
      <w:bookmarkStart w:id="13575" w:name="_ETM_Q82_433818"/>
      <w:bookmarkEnd w:id="13575"/>
      <w:r>
        <w:rPr>
          <w:rFonts w:hint="cs"/>
          <w:rtl/>
          <w:lang w:eastAsia="he-IL"/>
        </w:rPr>
        <w:t>תואר שני - -</w:t>
      </w:r>
    </w:p>
    <w:p w:rsidR="00A0758B" w:rsidRDefault="00A0758B" w:rsidP="00077A11">
      <w:pPr>
        <w:rPr>
          <w:rtl/>
          <w:lang w:eastAsia="he-IL"/>
        </w:rPr>
      </w:pPr>
      <w:bookmarkStart w:id="13576" w:name="_ETM_Q82_344450"/>
      <w:bookmarkStart w:id="13577" w:name="_ETM_Q82_344492"/>
      <w:bookmarkEnd w:id="13576"/>
      <w:bookmarkEnd w:id="13577"/>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78" w:name="_ETM_Q82_438737"/>
      <w:bookmarkEnd w:id="13578"/>
      <w:r>
        <w:rPr>
          <w:rFonts w:hint="cs"/>
          <w:rtl/>
          <w:lang w:eastAsia="he-IL"/>
        </w:rPr>
        <w:t>יש לו גם תואר</w:t>
      </w:r>
      <w:bookmarkStart w:id="13579" w:name="_ETM_Q82_440224"/>
      <w:bookmarkEnd w:id="13579"/>
      <w:r>
        <w:rPr>
          <w:rFonts w:hint="cs"/>
          <w:rtl/>
          <w:lang w:eastAsia="he-IL"/>
        </w:rPr>
        <w:t xml:space="preserve"> בחינוך.</w:t>
      </w:r>
      <w:bookmarkStart w:id="13580" w:name="_ETM_Q82_441223"/>
      <w:bookmarkEnd w:id="13580"/>
    </w:p>
    <w:p w:rsidR="00A0758B" w:rsidRDefault="00A0758B" w:rsidP="00077A11">
      <w:pPr>
        <w:rPr>
          <w:rtl/>
          <w:lang w:eastAsia="he-IL"/>
        </w:rPr>
      </w:pPr>
      <w:bookmarkStart w:id="13581" w:name="_ETM_Q82_441268"/>
      <w:bookmarkEnd w:id="13581"/>
    </w:p>
    <w:p w:rsidR="00A0758B" w:rsidRDefault="00A0758B" w:rsidP="00077A11">
      <w:pPr>
        <w:pStyle w:val="-"/>
        <w:keepNext/>
        <w:rPr>
          <w:rtl/>
        </w:rPr>
      </w:pPr>
      <w:bookmarkStart w:id="13582" w:name="ET_speakercontinue_6361_20"/>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82"/>
    </w:p>
    <w:p w:rsidR="00A0758B" w:rsidRDefault="00A0758B" w:rsidP="00077A11">
      <w:pPr>
        <w:pStyle w:val="KeepWithNext"/>
        <w:rPr>
          <w:rtl/>
          <w:lang w:eastAsia="he-IL"/>
        </w:rPr>
      </w:pPr>
    </w:p>
    <w:p w:rsidR="00A0758B" w:rsidRDefault="00A0758B" w:rsidP="00077A11">
      <w:pPr>
        <w:rPr>
          <w:rtl/>
          <w:lang w:eastAsia="he-IL"/>
        </w:rPr>
      </w:pPr>
      <w:bookmarkStart w:id="13583" w:name="_ETM_Q82_436204"/>
      <w:bookmarkEnd w:id="13583"/>
      <w:r>
        <w:rPr>
          <w:rFonts w:hint="cs"/>
          <w:rtl/>
          <w:lang w:eastAsia="he-IL"/>
        </w:rPr>
        <w:t xml:space="preserve">- - במדעי היהדות. אבל יפה, תואר ראשון, זרמתי </w:t>
      </w:r>
      <w:bookmarkStart w:id="13584" w:name="_ETM_Q82_447509"/>
      <w:bookmarkEnd w:id="13584"/>
      <w:r>
        <w:rPr>
          <w:rFonts w:hint="cs"/>
          <w:rtl/>
          <w:lang w:eastAsia="he-IL"/>
        </w:rPr>
        <w:t xml:space="preserve">עם זה. זה היה מה שנקרא                 </w:t>
      </w:r>
      <w:r w:rsidRPr="000453EC">
        <w:rPr>
          <w:lang w:eastAsia="he-IL"/>
        </w:rPr>
        <w:t>good enough</w:t>
      </w:r>
      <w:r>
        <w:rPr>
          <w:rFonts w:hint="cs"/>
          <w:rtl/>
          <w:lang w:eastAsia="he-IL"/>
        </w:rPr>
        <w:t xml:space="preserve">, או כמו שסמוטריץ' </w:t>
      </w:r>
      <w:bookmarkStart w:id="13585" w:name="_ETM_Q82_449832"/>
      <w:bookmarkEnd w:id="13585"/>
      <w:r>
        <w:rPr>
          <w:rFonts w:hint="cs"/>
          <w:rtl/>
          <w:lang w:eastAsia="he-IL"/>
        </w:rPr>
        <w:t>אוהב לומר "בסדר גמור".</w:t>
      </w:r>
    </w:p>
    <w:p w:rsidR="00A0758B" w:rsidRDefault="00A0758B" w:rsidP="00077A11">
      <w:pPr>
        <w:rPr>
          <w:rtl/>
          <w:lang w:eastAsia="he-IL"/>
        </w:rPr>
      </w:pPr>
      <w:bookmarkStart w:id="13586" w:name="_ETM_Q82_451798"/>
      <w:bookmarkStart w:id="13587" w:name="_ETM_Q82_451836"/>
      <w:bookmarkEnd w:id="13586"/>
      <w:bookmarkEnd w:id="13587"/>
    </w:p>
    <w:p w:rsidR="00A0758B" w:rsidRDefault="00A0758B" w:rsidP="00077A11">
      <w:pPr>
        <w:pStyle w:val="af6"/>
        <w:keepNext/>
        <w:rPr>
          <w:rtl/>
        </w:rPr>
      </w:pPr>
      <w:bookmarkStart w:id="13588" w:name="ET_yor_6691_21"/>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588"/>
    </w:p>
    <w:p w:rsidR="00A0758B" w:rsidRDefault="00A0758B" w:rsidP="00077A11">
      <w:pPr>
        <w:rPr>
          <w:rtl/>
          <w:lang w:eastAsia="he-IL"/>
        </w:rPr>
      </w:pPr>
    </w:p>
    <w:p w:rsidR="00A0758B" w:rsidRDefault="00A0758B" w:rsidP="00077A11">
      <w:pPr>
        <w:rPr>
          <w:rtl/>
          <w:lang w:eastAsia="he-IL"/>
        </w:rPr>
      </w:pPr>
      <w:bookmarkStart w:id="13589" w:name="_ETM_Q82_452264"/>
      <w:bookmarkEnd w:id="13589"/>
      <w:r>
        <w:rPr>
          <w:rFonts w:hint="cs"/>
          <w:rtl/>
          <w:lang w:eastAsia="he-IL"/>
        </w:rPr>
        <w:t>רק תתכנס לסיום, בבקשה.</w:t>
      </w:r>
    </w:p>
    <w:p w:rsidR="00A0758B" w:rsidRDefault="00A0758B" w:rsidP="00077A11">
      <w:pPr>
        <w:rPr>
          <w:rtl/>
          <w:lang w:eastAsia="he-IL"/>
        </w:rPr>
      </w:pPr>
      <w:bookmarkStart w:id="13590" w:name="_ETM_Q82_454579"/>
      <w:bookmarkEnd w:id="13590"/>
    </w:p>
    <w:p w:rsidR="00A0758B" w:rsidRDefault="00A0758B" w:rsidP="00077A11">
      <w:pPr>
        <w:pStyle w:val="-"/>
        <w:keepNext/>
        <w:rPr>
          <w:rtl/>
        </w:rPr>
      </w:pPr>
      <w:bookmarkStart w:id="13591" w:name="ET_speakercontinue_6361_22"/>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91"/>
    </w:p>
    <w:p w:rsidR="00A0758B" w:rsidRDefault="00A0758B" w:rsidP="00077A11">
      <w:pPr>
        <w:pStyle w:val="KeepWithNext"/>
        <w:rPr>
          <w:rtl/>
          <w:lang w:eastAsia="he-IL"/>
        </w:rPr>
      </w:pPr>
    </w:p>
    <w:p w:rsidR="00A0758B" w:rsidRDefault="00A0758B" w:rsidP="00077A11">
      <w:pPr>
        <w:rPr>
          <w:rtl/>
          <w:lang w:eastAsia="he-IL"/>
        </w:rPr>
      </w:pPr>
      <w:bookmarkStart w:id="13592" w:name="_ETM_Q82_455799"/>
      <w:bookmarkEnd w:id="13592"/>
      <w:r>
        <w:rPr>
          <w:rFonts w:hint="cs"/>
          <w:rtl/>
          <w:lang w:eastAsia="he-IL"/>
        </w:rPr>
        <w:t>הזמן הוא זמן שלנו</w:t>
      </w:r>
      <w:bookmarkStart w:id="13593" w:name="_ETM_Q82_457558"/>
      <w:bookmarkEnd w:id="13593"/>
      <w:r>
        <w:rPr>
          <w:rFonts w:hint="cs"/>
          <w:rtl/>
          <w:lang w:eastAsia="he-IL"/>
        </w:rPr>
        <w:t xml:space="preserve">, לדעתי. מקסימום גם עוז היה לוקח עוד דקה, זה על </w:t>
      </w:r>
      <w:bookmarkStart w:id="13594" w:name="_ETM_Q82_462511"/>
      <w:bookmarkEnd w:id="13594"/>
      <w:r>
        <w:rPr>
          <w:rFonts w:hint="cs"/>
          <w:rtl/>
          <w:lang w:eastAsia="he-IL"/>
        </w:rPr>
        <w:t xml:space="preserve">חשבוננו. </w:t>
      </w:r>
      <w:bookmarkStart w:id="13595" w:name="_ETM_Q82_460944"/>
      <w:bookmarkEnd w:id="13595"/>
    </w:p>
    <w:p w:rsidR="00A0758B" w:rsidRDefault="00A0758B" w:rsidP="00077A11">
      <w:pPr>
        <w:rPr>
          <w:rtl/>
          <w:lang w:eastAsia="he-IL"/>
        </w:rPr>
      </w:pPr>
      <w:bookmarkStart w:id="13596" w:name="_ETM_Q82_461007"/>
      <w:bookmarkEnd w:id="13596"/>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97" w:name="_ETM_Q82_461555"/>
      <w:bookmarkEnd w:id="13597"/>
      <w:r>
        <w:rPr>
          <w:rFonts w:hint="cs"/>
          <w:rtl/>
          <w:lang w:eastAsia="he-IL"/>
        </w:rPr>
        <w:t>נתתי לו, נתתי לו הרבה יותר.</w:t>
      </w:r>
    </w:p>
    <w:p w:rsidR="00A0758B" w:rsidRDefault="00A0758B" w:rsidP="00077A11">
      <w:pPr>
        <w:rPr>
          <w:rtl/>
          <w:lang w:eastAsia="he-IL"/>
        </w:rPr>
      </w:pPr>
      <w:bookmarkStart w:id="13598" w:name="_ETM_Q82_465058"/>
      <w:bookmarkStart w:id="13599" w:name="_ETM_Q82_465118"/>
      <w:bookmarkEnd w:id="13598"/>
      <w:bookmarkEnd w:id="13599"/>
    </w:p>
    <w:p w:rsidR="00A0758B" w:rsidRDefault="00A0758B" w:rsidP="00077A11">
      <w:pPr>
        <w:pStyle w:val="-"/>
        <w:keepNext/>
        <w:rPr>
          <w:rtl/>
        </w:rPr>
      </w:pPr>
      <w:bookmarkStart w:id="13600" w:name="ET_speakercontinue_6361_24"/>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00"/>
    </w:p>
    <w:p w:rsidR="00A0758B" w:rsidRDefault="00A0758B" w:rsidP="00077A11">
      <w:pPr>
        <w:pStyle w:val="KeepWithNext"/>
        <w:rPr>
          <w:rtl/>
          <w:lang w:eastAsia="he-IL"/>
        </w:rPr>
      </w:pPr>
    </w:p>
    <w:p w:rsidR="00A0758B" w:rsidRDefault="00A0758B" w:rsidP="00077A11">
      <w:pPr>
        <w:rPr>
          <w:rtl/>
          <w:lang w:eastAsia="he-IL"/>
        </w:rPr>
      </w:pPr>
      <w:bookmarkStart w:id="13601" w:name="_ETM_Q82_466048"/>
      <w:bookmarkEnd w:id="13601"/>
      <w:r>
        <w:rPr>
          <w:rFonts w:hint="cs"/>
          <w:rtl/>
          <w:lang w:eastAsia="he-IL"/>
        </w:rPr>
        <w:t>נכון. וגם</w:t>
      </w:r>
      <w:bookmarkStart w:id="13602" w:name="_ETM_Q82_465587"/>
      <w:bookmarkEnd w:id="13602"/>
      <w:r>
        <w:rPr>
          <w:rFonts w:hint="cs"/>
          <w:rtl/>
          <w:lang w:eastAsia="he-IL"/>
        </w:rPr>
        <w:t xml:space="preserve"> נתת לו מחמאה, אני מצטרף.</w:t>
      </w:r>
    </w:p>
    <w:p w:rsidR="00A0758B" w:rsidRDefault="00A0758B" w:rsidP="00077A11">
      <w:pPr>
        <w:rPr>
          <w:rtl/>
          <w:lang w:eastAsia="he-IL"/>
        </w:rPr>
      </w:pPr>
      <w:bookmarkStart w:id="13603" w:name="_ETM_Q82_467302"/>
      <w:bookmarkStart w:id="13604" w:name="_ETM_Q82_467357"/>
      <w:bookmarkEnd w:id="13603"/>
      <w:bookmarkEnd w:id="13604"/>
    </w:p>
    <w:p w:rsidR="00A0758B" w:rsidRDefault="00A0758B" w:rsidP="00077A11">
      <w:pPr>
        <w:pStyle w:val="af6"/>
        <w:keepNext/>
        <w:rPr>
          <w:rtl/>
        </w:rPr>
      </w:pPr>
      <w:bookmarkStart w:id="13605" w:name="ET_yor_6691_25"/>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605"/>
    </w:p>
    <w:p w:rsidR="00A0758B" w:rsidRDefault="00A0758B" w:rsidP="00077A11">
      <w:pPr>
        <w:pStyle w:val="KeepWithNext"/>
        <w:rPr>
          <w:rtl/>
          <w:lang w:eastAsia="he-IL"/>
        </w:rPr>
      </w:pPr>
    </w:p>
    <w:p w:rsidR="00A0758B" w:rsidRDefault="00A0758B" w:rsidP="00077A11">
      <w:pPr>
        <w:rPr>
          <w:rtl/>
          <w:lang w:eastAsia="he-IL"/>
        </w:rPr>
      </w:pPr>
      <w:bookmarkStart w:id="13606" w:name="_ETM_Q82_467933"/>
      <w:bookmarkEnd w:id="13606"/>
      <w:r>
        <w:rPr>
          <w:rFonts w:hint="cs"/>
          <w:rtl/>
          <w:lang w:eastAsia="he-IL"/>
        </w:rPr>
        <w:t>זה שלו.</w:t>
      </w:r>
      <w:bookmarkStart w:id="13607" w:name="_ETM_Q82_470230"/>
      <w:bookmarkEnd w:id="13607"/>
    </w:p>
    <w:p w:rsidR="00A0758B" w:rsidRDefault="00A0758B" w:rsidP="00077A11">
      <w:pPr>
        <w:rPr>
          <w:rtl/>
          <w:lang w:eastAsia="he-IL"/>
        </w:rPr>
      </w:pPr>
      <w:bookmarkStart w:id="13608" w:name="_ETM_Q82_470273"/>
      <w:bookmarkEnd w:id="13608"/>
    </w:p>
    <w:p w:rsidR="00A0758B" w:rsidRDefault="00A0758B" w:rsidP="00077A11">
      <w:pPr>
        <w:pStyle w:val="-"/>
        <w:keepNext/>
        <w:rPr>
          <w:rtl/>
        </w:rPr>
      </w:pPr>
      <w:bookmarkStart w:id="13609" w:name="ET_speakercontinue_6361_26"/>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09"/>
    </w:p>
    <w:p w:rsidR="00A0758B" w:rsidRDefault="00A0758B" w:rsidP="00077A11">
      <w:pPr>
        <w:pStyle w:val="KeepWithNext"/>
        <w:rPr>
          <w:rtl/>
          <w:lang w:eastAsia="he-IL"/>
        </w:rPr>
      </w:pPr>
    </w:p>
    <w:p w:rsidR="00A0758B" w:rsidRDefault="00A0758B" w:rsidP="00077A11">
      <w:pPr>
        <w:rPr>
          <w:rtl/>
          <w:lang w:eastAsia="he-IL"/>
        </w:rPr>
      </w:pPr>
      <w:bookmarkStart w:id="13610" w:name="_ETM_Q82_471057"/>
      <w:bookmarkEnd w:id="13610"/>
      <w:r>
        <w:rPr>
          <w:rFonts w:hint="cs"/>
          <w:rtl/>
          <w:lang w:eastAsia="he-IL"/>
        </w:rPr>
        <w:t xml:space="preserve">בגלל שיש לי 25 שניות, אני מצטרף לגמרי למחמאות. אני מאחל לך, עוז, המון הצלחה. </w:t>
      </w:r>
      <w:bookmarkStart w:id="13611" w:name="_ETM_Q82_476630"/>
      <w:bookmarkEnd w:id="13611"/>
      <w:r>
        <w:rPr>
          <w:rFonts w:hint="cs"/>
          <w:rtl/>
          <w:lang w:eastAsia="he-IL"/>
        </w:rPr>
        <w:t>לצערי אני גם מאחל שהכנסת הזאת תהיה הכי קצרה בעולם.</w:t>
      </w:r>
      <w:bookmarkStart w:id="13612" w:name="_ETM_Q82_479380"/>
      <w:bookmarkEnd w:id="13612"/>
      <w:r>
        <w:rPr>
          <w:rFonts w:hint="cs"/>
          <w:rtl/>
          <w:lang w:eastAsia="he-IL"/>
        </w:rPr>
        <w:t xml:space="preserve"> </w:t>
      </w:r>
      <w:bookmarkStart w:id="13613" w:name="_ETM_Q82_481705"/>
      <w:bookmarkEnd w:id="13613"/>
      <w:r>
        <w:rPr>
          <w:rFonts w:hint="cs"/>
          <w:rtl/>
          <w:lang w:eastAsia="he-IL"/>
        </w:rPr>
        <w:t xml:space="preserve">אנחנו מה שנקרא, אנחנו פה נפגעי עבירה לגמרי. אתה זוכר </w:t>
      </w:r>
      <w:bookmarkStart w:id="13614" w:name="_ETM_Q82_486963"/>
      <w:bookmarkEnd w:id="13614"/>
      <w:r>
        <w:rPr>
          <w:rFonts w:hint="cs"/>
          <w:rtl/>
          <w:lang w:eastAsia="he-IL"/>
        </w:rPr>
        <w:t>את שרה נתניהו שהיא נפגעת?</w:t>
      </w:r>
    </w:p>
    <w:p w:rsidR="00A0758B" w:rsidRPr="000453EC" w:rsidRDefault="00A0758B" w:rsidP="00077A11">
      <w:pPr>
        <w:rPr>
          <w:rtl/>
          <w:lang w:eastAsia="he-IL"/>
        </w:rPr>
      </w:pPr>
      <w:bookmarkStart w:id="13615" w:name="_ETM_Q82_479443"/>
      <w:bookmarkEnd w:id="13615"/>
    </w:p>
    <w:p w:rsidR="00A0758B" w:rsidRDefault="00A0758B" w:rsidP="00077A11">
      <w:pPr>
        <w:pStyle w:val="af5"/>
        <w:keepNext/>
        <w:rPr>
          <w:rtl/>
        </w:rPr>
      </w:pPr>
      <w:bookmarkStart w:id="13616" w:name="ET_interruption_6719_8"/>
      <w:r w:rsidRPr="00FA2349">
        <w:rPr>
          <w:rStyle w:val="TagStyle"/>
          <w:rtl/>
        </w:rPr>
        <w:t xml:space="preserve"> &lt;&lt; קריאה &gt;&gt; </w:t>
      </w:r>
      <w:r>
        <w:rPr>
          <w:rtl/>
        </w:rPr>
        <w:t>עוז חיים (יש עתיד):</w:t>
      </w:r>
      <w:r w:rsidRPr="00FA2349">
        <w:rPr>
          <w:rStyle w:val="TagStyle"/>
          <w:rtl/>
        </w:rPr>
        <w:t xml:space="preserve"> &lt;&lt; קריאה &gt;&gt;</w:t>
      </w:r>
      <w:r>
        <w:rPr>
          <w:rtl/>
        </w:rPr>
        <w:t xml:space="preserve">   </w:t>
      </w:r>
      <w:bookmarkEnd w:id="1361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מובן. מובן לחלוטין.</w:t>
      </w:r>
    </w:p>
    <w:p w:rsidR="00A0758B" w:rsidRDefault="00A0758B" w:rsidP="00077A11">
      <w:pPr>
        <w:rPr>
          <w:rtl/>
          <w:lang w:eastAsia="he-IL"/>
        </w:rPr>
      </w:pPr>
    </w:p>
    <w:p w:rsidR="00A0758B" w:rsidRDefault="00A0758B" w:rsidP="00077A11">
      <w:pPr>
        <w:pStyle w:val="-"/>
        <w:keepNext/>
        <w:rPr>
          <w:rtl/>
        </w:rPr>
      </w:pPr>
      <w:bookmarkStart w:id="13617" w:name="ET_speakercontinue_6361_27"/>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17"/>
    </w:p>
    <w:p w:rsidR="00A0758B" w:rsidRDefault="00A0758B" w:rsidP="00077A11">
      <w:pPr>
        <w:pStyle w:val="KeepWithNext"/>
        <w:rPr>
          <w:rtl/>
          <w:lang w:eastAsia="he-IL"/>
        </w:rPr>
      </w:pPr>
    </w:p>
    <w:p w:rsidR="00A0758B" w:rsidRDefault="00A0758B" w:rsidP="00077A11">
      <w:pPr>
        <w:rPr>
          <w:rtl/>
          <w:lang w:eastAsia="he-IL"/>
        </w:rPr>
      </w:pPr>
      <w:bookmarkStart w:id="13618" w:name="_ETM_Q82_488918"/>
      <w:bookmarkEnd w:id="13618"/>
      <w:r>
        <w:rPr>
          <w:rFonts w:hint="cs"/>
          <w:rtl/>
          <w:lang w:eastAsia="he-IL"/>
        </w:rPr>
        <w:t xml:space="preserve">גם אנחנו נפגעי עבירה, בטח ובטח </w:t>
      </w:r>
      <w:bookmarkStart w:id="13619" w:name="_ETM_Q82_489985"/>
      <w:bookmarkEnd w:id="13619"/>
      <w:r>
        <w:rPr>
          <w:rFonts w:hint="cs"/>
          <w:rtl/>
          <w:lang w:eastAsia="he-IL"/>
        </w:rPr>
        <w:t xml:space="preserve">בוועדת החוקה האלמותית, שהייתה לך קדנציה נפלאה, ואתה עוד מצדיע </w:t>
      </w:r>
      <w:bookmarkStart w:id="13620" w:name="_ETM_Q82_496196"/>
      <w:bookmarkEnd w:id="13620"/>
      <w:r>
        <w:rPr>
          <w:rFonts w:hint="cs"/>
          <w:rtl/>
          <w:lang w:eastAsia="he-IL"/>
        </w:rPr>
        <w:t>לי.</w:t>
      </w:r>
    </w:p>
    <w:p w:rsidR="00A0758B" w:rsidRDefault="00A0758B" w:rsidP="00077A11">
      <w:pPr>
        <w:rPr>
          <w:rtl/>
          <w:lang w:eastAsia="he-IL"/>
        </w:rPr>
      </w:pPr>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rPr>
          <w:rtl/>
          <w:lang w:eastAsia="he-IL"/>
        </w:rPr>
      </w:pPr>
    </w:p>
    <w:p w:rsidR="00A0758B" w:rsidRDefault="00A0758B" w:rsidP="00077A11">
      <w:pPr>
        <w:rPr>
          <w:rtl/>
          <w:lang w:eastAsia="he-IL"/>
        </w:rPr>
      </w:pPr>
      <w:bookmarkStart w:id="13621" w:name="_ETM_Q82_495341"/>
      <w:bookmarkEnd w:id="13621"/>
      <w:r>
        <w:rPr>
          <w:rFonts w:hint="cs"/>
          <w:rtl/>
          <w:lang w:eastAsia="he-IL"/>
        </w:rPr>
        <w:t xml:space="preserve">תודה רבה. תודה רבה. אפרופו נפגעות עבירה, יכולת גם להגיד </w:t>
      </w:r>
      <w:bookmarkStart w:id="13622" w:name="_ETM_Q82_499996"/>
      <w:bookmarkEnd w:id="13622"/>
      <w:r>
        <w:rPr>
          <w:rFonts w:hint="cs"/>
          <w:rtl/>
          <w:lang w:eastAsia="he-IL"/>
        </w:rPr>
        <w:t xml:space="preserve">מילה טובה על חוק חשוב שהקואליציה קידמה וצירפה אליה גם </w:t>
      </w:r>
      <w:bookmarkStart w:id="13623" w:name="_ETM_Q82_505687"/>
      <w:bookmarkEnd w:id="13623"/>
      <w:r>
        <w:rPr>
          <w:rFonts w:hint="cs"/>
          <w:rtl/>
          <w:lang w:eastAsia="he-IL"/>
        </w:rPr>
        <w:t>את האופוזיציה - -</w:t>
      </w:r>
    </w:p>
    <w:p w:rsidR="00A0758B" w:rsidRDefault="00A0758B" w:rsidP="00077A11">
      <w:pPr>
        <w:rPr>
          <w:rtl/>
          <w:lang w:eastAsia="he-IL"/>
        </w:rPr>
      </w:pPr>
      <w:bookmarkStart w:id="13624" w:name="_ETM_Q82_506885"/>
      <w:bookmarkEnd w:id="13624"/>
    </w:p>
    <w:p w:rsidR="00A0758B" w:rsidRDefault="00A0758B" w:rsidP="00077A11">
      <w:pPr>
        <w:pStyle w:val="-"/>
        <w:keepNext/>
        <w:rPr>
          <w:rtl/>
        </w:rPr>
      </w:pPr>
      <w:bookmarkStart w:id="13625" w:name="ET_speakercontinue_6361_29"/>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25"/>
    </w:p>
    <w:p w:rsidR="00A0758B" w:rsidRDefault="00A0758B" w:rsidP="00077A11">
      <w:pPr>
        <w:pStyle w:val="KeepWithNext"/>
        <w:rPr>
          <w:rtl/>
          <w:lang w:eastAsia="he-IL"/>
        </w:rPr>
      </w:pPr>
    </w:p>
    <w:p w:rsidR="00A0758B" w:rsidRDefault="00A0758B" w:rsidP="00077A11">
      <w:pPr>
        <w:rPr>
          <w:rtl/>
          <w:lang w:eastAsia="he-IL"/>
        </w:rPr>
      </w:pPr>
      <w:bookmarkStart w:id="13626" w:name="_ETM_Q82_507810"/>
      <w:bookmarkEnd w:id="13626"/>
      <w:r>
        <w:rPr>
          <w:rFonts w:hint="cs"/>
          <w:rtl/>
          <w:lang w:eastAsia="he-IL"/>
        </w:rPr>
        <w:t xml:space="preserve">איזה? לא זה. </w:t>
      </w:r>
    </w:p>
    <w:p w:rsidR="00A0758B" w:rsidRDefault="00A0758B" w:rsidP="00077A11">
      <w:pPr>
        <w:rPr>
          <w:rtl/>
          <w:lang w:eastAsia="he-IL"/>
        </w:rPr>
      </w:pPr>
    </w:p>
    <w:p w:rsidR="00A0758B" w:rsidRDefault="00A0758B" w:rsidP="00077A11">
      <w:pPr>
        <w:pStyle w:val="af6"/>
        <w:keepNext/>
        <w:rPr>
          <w:rtl/>
        </w:rPr>
      </w:pPr>
      <w:bookmarkStart w:id="13627" w:name="ET_yor_6691_30"/>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627"/>
    </w:p>
    <w:p w:rsidR="00A0758B" w:rsidRDefault="00A0758B" w:rsidP="00077A11">
      <w:pPr>
        <w:pStyle w:val="KeepWithNext"/>
        <w:rPr>
          <w:rtl/>
          <w:lang w:eastAsia="he-IL"/>
        </w:rPr>
      </w:pPr>
    </w:p>
    <w:p w:rsidR="00A0758B" w:rsidRDefault="00A0758B" w:rsidP="00077A11">
      <w:pPr>
        <w:rPr>
          <w:rtl/>
          <w:lang w:eastAsia="he-IL"/>
        </w:rPr>
      </w:pPr>
      <w:bookmarkStart w:id="13628" w:name="_ETM_Q82_507478"/>
      <w:bookmarkEnd w:id="13628"/>
      <w:r>
        <w:rPr>
          <w:rFonts w:hint="cs"/>
          <w:rtl/>
          <w:lang w:eastAsia="he-IL"/>
        </w:rPr>
        <w:t xml:space="preserve">- - אנוכי, עם כל הצניעות הנדרשת, הייתי </w:t>
      </w:r>
      <w:bookmarkStart w:id="13629" w:name="_ETM_Q82_511254"/>
      <w:bookmarkEnd w:id="13629"/>
      <w:r>
        <w:rPr>
          <w:rFonts w:hint="cs"/>
          <w:rtl/>
          <w:lang w:eastAsia="he-IL"/>
        </w:rPr>
        <w:t>יוזם.</w:t>
      </w:r>
      <w:bookmarkStart w:id="13630" w:name="_ETM_Q82_510970"/>
      <w:bookmarkEnd w:id="13630"/>
      <w:r>
        <w:rPr>
          <w:rFonts w:hint="cs"/>
          <w:rtl/>
          <w:lang w:eastAsia="he-IL"/>
        </w:rPr>
        <w:t xml:space="preserve"> </w:t>
      </w:r>
      <w:bookmarkStart w:id="13631" w:name="_ETM_Q82_511022"/>
      <w:bookmarkStart w:id="13632" w:name="_ETM_Q82_511194"/>
      <w:bookmarkEnd w:id="13631"/>
      <w:bookmarkEnd w:id="13632"/>
      <w:r>
        <w:rPr>
          <w:rFonts w:hint="cs"/>
          <w:rtl/>
          <w:lang w:eastAsia="he-IL"/>
        </w:rPr>
        <w:t>לא, לא, דיברת על נפגעות עבירה.</w:t>
      </w:r>
    </w:p>
    <w:p w:rsidR="00A0758B" w:rsidRDefault="00A0758B" w:rsidP="00077A11">
      <w:pPr>
        <w:rPr>
          <w:rtl/>
          <w:lang w:eastAsia="he-IL"/>
        </w:rPr>
      </w:pPr>
    </w:p>
    <w:p w:rsidR="00A0758B" w:rsidRDefault="00A0758B" w:rsidP="00077A11">
      <w:pPr>
        <w:pStyle w:val="-"/>
        <w:keepNext/>
        <w:rPr>
          <w:rtl/>
        </w:rPr>
      </w:pPr>
      <w:bookmarkStart w:id="13633" w:name="ET_speakercontinue_6361_34"/>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33"/>
    </w:p>
    <w:p w:rsidR="00A0758B" w:rsidRDefault="00A0758B" w:rsidP="00077A11">
      <w:pPr>
        <w:pStyle w:val="KeepWithNext"/>
        <w:rPr>
          <w:rtl/>
          <w:lang w:eastAsia="he-IL"/>
        </w:rPr>
      </w:pPr>
    </w:p>
    <w:p w:rsidR="00A0758B" w:rsidRDefault="00A0758B" w:rsidP="00077A11">
      <w:pPr>
        <w:rPr>
          <w:rtl/>
          <w:lang w:eastAsia="he-IL"/>
        </w:rPr>
      </w:pPr>
      <w:bookmarkStart w:id="13634" w:name="_ETM_Q82_513503"/>
      <w:bookmarkEnd w:id="13634"/>
      <w:r>
        <w:rPr>
          <w:rFonts w:hint="cs"/>
          <w:rtl/>
          <w:lang w:eastAsia="he-IL"/>
        </w:rPr>
        <w:t>חוקים אחרים אתם לגמרי יודעים לעשות.</w:t>
      </w:r>
    </w:p>
    <w:p w:rsidR="00A0758B" w:rsidRDefault="00A0758B" w:rsidP="00077A11">
      <w:pPr>
        <w:rPr>
          <w:rtl/>
          <w:lang w:eastAsia="he-IL"/>
        </w:rPr>
      </w:pPr>
      <w:bookmarkStart w:id="13635" w:name="_ETM_Q82_513922"/>
      <w:bookmarkEnd w:id="13635"/>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636" w:name="_ETM_Q82_514853"/>
      <w:bookmarkEnd w:id="13636"/>
      <w:r>
        <w:rPr>
          <w:rFonts w:hint="cs"/>
          <w:rtl/>
          <w:lang w:eastAsia="he-IL"/>
        </w:rPr>
        <w:t>תודה</w:t>
      </w:r>
      <w:bookmarkStart w:id="13637" w:name="_ETM_Q82_515657"/>
      <w:bookmarkEnd w:id="13637"/>
      <w:r>
        <w:rPr>
          <w:rFonts w:hint="cs"/>
          <w:rtl/>
          <w:lang w:eastAsia="he-IL"/>
        </w:rPr>
        <w:t xml:space="preserve"> רבה לך. אני מתכבד להזמין את חבר הכנסת ואליד אלהואשלה. </w:t>
      </w:r>
      <w:bookmarkStart w:id="13638" w:name="_ETM_Q82_523309"/>
      <w:bookmarkEnd w:id="13638"/>
      <w:r>
        <w:rPr>
          <w:rFonts w:hint="cs"/>
          <w:rtl/>
          <w:lang w:eastAsia="he-IL"/>
        </w:rPr>
        <w:t xml:space="preserve">בבקשה, חמש דקות לרשותך. אני מאוד מאוד מקווה שחברות סיעת </w:t>
      </w:r>
      <w:bookmarkStart w:id="13639" w:name="_ETM_Q82_528969"/>
      <w:bookmarkEnd w:id="13639"/>
      <w:r>
        <w:rPr>
          <w:rFonts w:hint="cs"/>
          <w:rtl/>
          <w:lang w:eastAsia="he-IL"/>
        </w:rPr>
        <w:t>יש עתיד יפסיקו להפריע לך מהיציע. ברוך הבא, גם חבר</w:t>
      </w:r>
      <w:bookmarkStart w:id="13640" w:name="_ETM_Q82_536216"/>
      <w:bookmarkEnd w:id="13640"/>
      <w:r>
        <w:rPr>
          <w:rFonts w:hint="cs"/>
          <w:rtl/>
          <w:lang w:eastAsia="he-IL"/>
        </w:rPr>
        <w:t xml:space="preserve"> הכנסת ולדימיר. ערבות. ערבות. מה יש לכם? הינה, אני אאפס לך. בבקשה.</w:t>
      </w:r>
    </w:p>
    <w:p w:rsidR="00A0758B" w:rsidRDefault="00A0758B" w:rsidP="00077A11">
      <w:pPr>
        <w:rPr>
          <w:rtl/>
          <w:lang w:eastAsia="he-IL"/>
        </w:rPr>
      </w:pPr>
      <w:bookmarkStart w:id="13641" w:name="_ETM_Q82_540797"/>
      <w:bookmarkStart w:id="13642" w:name="_ETM_Q82_540842"/>
      <w:bookmarkStart w:id="13643" w:name="_ETM_Q82_540246"/>
      <w:bookmarkEnd w:id="13641"/>
      <w:bookmarkEnd w:id="13642"/>
      <w:bookmarkEnd w:id="13643"/>
    </w:p>
    <w:p w:rsidR="00A0758B" w:rsidRDefault="00A0758B" w:rsidP="00077A11">
      <w:pPr>
        <w:pStyle w:val="a4"/>
        <w:keepNext/>
        <w:rPr>
          <w:rtl/>
        </w:rPr>
      </w:pPr>
      <w:bookmarkStart w:id="13644" w:name="ET_speaker_6340_36"/>
      <w:r w:rsidRPr="000453EC">
        <w:rPr>
          <w:rStyle w:val="TagStyle"/>
          <w:rtl/>
        </w:rPr>
        <w:t xml:space="preserve"> &lt;&lt; דובר &gt;&gt; </w:t>
      </w:r>
      <w:bookmarkStart w:id="13645" w:name="_Toc232080281"/>
      <w:bookmarkStart w:id="13646" w:name="_Toc232081332"/>
      <w:r>
        <w:rPr>
          <w:rtl/>
        </w:rPr>
        <w:t>ואליד אלהואשלה (רע"מ – הרשימה הערבית המאוחדת):</w:t>
      </w:r>
      <w:bookmarkEnd w:id="13645"/>
      <w:bookmarkEnd w:id="13646"/>
      <w:r w:rsidRPr="000453EC">
        <w:rPr>
          <w:rStyle w:val="TagStyle"/>
          <w:rtl/>
        </w:rPr>
        <w:t xml:space="preserve"> &lt;&lt; דובר &gt;&gt;</w:t>
      </w:r>
      <w:r>
        <w:rPr>
          <w:rtl/>
        </w:rPr>
        <w:t xml:space="preserve">   </w:t>
      </w:r>
      <w:bookmarkEnd w:id="13644"/>
    </w:p>
    <w:p w:rsidR="00A0758B" w:rsidRDefault="00A0758B" w:rsidP="00077A11">
      <w:pPr>
        <w:pStyle w:val="KeepWithNext"/>
        <w:rPr>
          <w:rtl/>
          <w:lang w:eastAsia="he-IL"/>
        </w:rPr>
      </w:pPr>
    </w:p>
    <w:p w:rsidR="00A0758B" w:rsidRDefault="00A0758B" w:rsidP="00077A11">
      <w:pPr>
        <w:rPr>
          <w:rtl/>
          <w:lang w:eastAsia="he-IL"/>
        </w:rPr>
      </w:pPr>
      <w:bookmarkStart w:id="13647" w:name="_ETM_Q82_540633"/>
      <w:bookmarkStart w:id="13648" w:name="_ETM_Q82_540646"/>
      <w:bookmarkEnd w:id="13647"/>
      <w:bookmarkEnd w:id="13648"/>
      <w:r>
        <w:rPr>
          <w:rFonts w:hint="cs"/>
          <w:rtl/>
          <w:lang w:eastAsia="he-IL"/>
        </w:rPr>
        <w:t xml:space="preserve">מכובדי היושב-ראש, חבריי חברי הכנסת, אומנם אנחנו מתנגדים להצעת </w:t>
      </w:r>
      <w:bookmarkStart w:id="13649" w:name="_ETM_Q82_550530"/>
      <w:bookmarkEnd w:id="13649"/>
      <w:r>
        <w:rPr>
          <w:rFonts w:hint="cs"/>
          <w:rtl/>
          <w:lang w:eastAsia="he-IL"/>
        </w:rPr>
        <w:t>החוק הזאת, אבל יש לנו ביקורת עצומה על המחלקה לחקירות</w:t>
      </w:r>
      <w:bookmarkStart w:id="13650" w:name="_ETM_Q82_558001"/>
      <w:bookmarkEnd w:id="13650"/>
      <w:r>
        <w:rPr>
          <w:rFonts w:hint="cs"/>
          <w:rtl/>
          <w:lang w:eastAsia="he-IL"/>
        </w:rPr>
        <w:t xml:space="preserve"> שוטרים, מח"ש, בעניין הטיפול של הנרצחים על ידי השוטרים בחברה </w:t>
      </w:r>
      <w:bookmarkStart w:id="13651" w:name="_ETM_Q82_565815"/>
      <w:bookmarkEnd w:id="13651"/>
      <w:r>
        <w:rPr>
          <w:rFonts w:hint="cs"/>
          <w:rtl/>
          <w:lang w:eastAsia="he-IL"/>
        </w:rPr>
        <w:t>הערבית.</w:t>
      </w:r>
      <w:bookmarkStart w:id="13652" w:name="_ETM_Q82_565858"/>
      <w:bookmarkEnd w:id="13652"/>
      <w:r>
        <w:rPr>
          <w:rFonts w:hint="cs"/>
          <w:rtl/>
          <w:lang w:eastAsia="he-IL"/>
        </w:rPr>
        <w:t xml:space="preserve"> </w:t>
      </w:r>
      <w:bookmarkStart w:id="13653" w:name="_ETM_Q82_565906"/>
      <w:bookmarkEnd w:id="13653"/>
      <w:r w:rsidRPr="000453EC">
        <w:rPr>
          <w:rtl/>
          <w:lang w:eastAsia="he-IL"/>
        </w:rPr>
        <w:t xml:space="preserve">ואני רוצה להזכיר לכולם שבשנה האחרונה נרצחו </w:t>
      </w:r>
      <w:r>
        <w:rPr>
          <w:rFonts w:hint="cs"/>
          <w:rtl/>
          <w:lang w:eastAsia="he-IL"/>
        </w:rPr>
        <w:t>שישה</w:t>
      </w:r>
      <w:r w:rsidRPr="000453EC">
        <w:rPr>
          <w:rtl/>
          <w:lang w:eastAsia="he-IL"/>
        </w:rPr>
        <w:t xml:space="preserve"> אזרחים על ידי המשטרה</w:t>
      </w:r>
      <w:r>
        <w:rPr>
          <w:rFonts w:hint="cs"/>
          <w:rtl/>
          <w:lang w:eastAsia="he-IL"/>
        </w:rPr>
        <w:t xml:space="preserve">: </w:t>
      </w:r>
      <w:r w:rsidRPr="000453EC">
        <w:rPr>
          <w:rtl/>
          <w:lang w:eastAsia="he-IL"/>
        </w:rPr>
        <w:t>מוחמד ח</w:t>
      </w:r>
      <w:r>
        <w:rPr>
          <w:rFonts w:hint="cs"/>
          <w:rtl/>
          <w:lang w:eastAsia="he-IL"/>
        </w:rPr>
        <w:t>ו</w:t>
      </w:r>
      <w:r w:rsidRPr="000453EC">
        <w:rPr>
          <w:rtl/>
          <w:lang w:eastAsia="he-IL"/>
        </w:rPr>
        <w:t>ס</w:t>
      </w:r>
      <w:r>
        <w:rPr>
          <w:rFonts w:hint="cs"/>
          <w:rtl/>
          <w:lang w:eastAsia="he-IL"/>
        </w:rPr>
        <w:t>יי</w:t>
      </w:r>
      <w:r w:rsidRPr="000453EC">
        <w:rPr>
          <w:rtl/>
          <w:lang w:eastAsia="he-IL"/>
        </w:rPr>
        <w:t>ן תראבין</w:t>
      </w:r>
      <w:r>
        <w:rPr>
          <w:rFonts w:hint="cs"/>
          <w:rtl/>
          <w:lang w:eastAsia="he-IL"/>
        </w:rPr>
        <w:t xml:space="preserve">; </w:t>
      </w:r>
      <w:r>
        <w:rPr>
          <w:rtl/>
        </w:rPr>
        <w:t>יוסף אבו גויעד</w:t>
      </w:r>
      <w:r>
        <w:rPr>
          <w:rFonts w:hint="cs"/>
          <w:rtl/>
          <w:lang w:eastAsia="he-IL"/>
        </w:rPr>
        <w:t xml:space="preserve">; </w:t>
      </w:r>
      <w:r w:rsidRPr="000453EC">
        <w:rPr>
          <w:rtl/>
          <w:lang w:eastAsia="he-IL"/>
        </w:rPr>
        <w:t>אחמד אל-נעאמי</w:t>
      </w:r>
      <w:r>
        <w:rPr>
          <w:rFonts w:hint="cs"/>
          <w:rtl/>
          <w:lang w:eastAsia="he-IL"/>
        </w:rPr>
        <w:t xml:space="preserve">; </w:t>
      </w:r>
      <w:r>
        <w:rPr>
          <w:rtl/>
        </w:rPr>
        <w:t>אחמד מוחמד אשקר</w:t>
      </w:r>
      <w:r>
        <w:rPr>
          <w:rFonts w:hint="cs"/>
          <w:rtl/>
        </w:rPr>
        <w:t xml:space="preserve">; </w:t>
      </w:r>
      <w:r>
        <w:rPr>
          <w:rFonts w:hint="cs"/>
          <w:rtl/>
          <w:lang w:eastAsia="he-IL"/>
        </w:rPr>
        <w:t xml:space="preserve">שאם שאמי; ראפי אבו טריף. ועד היום </w:t>
      </w:r>
      <w:r w:rsidRPr="000453EC">
        <w:rPr>
          <w:rtl/>
          <w:lang w:eastAsia="he-IL"/>
        </w:rPr>
        <w:t xml:space="preserve">כל התיקים האלו נסגרו על ידי המחלקה מהסיבה שאין תשתית ראייתית להגשת כתבי אישום נגד השוטרים היורים. </w:t>
      </w:r>
    </w:p>
    <w:p w:rsidR="00A0758B" w:rsidRDefault="00A0758B" w:rsidP="00077A11">
      <w:pPr>
        <w:rPr>
          <w:rtl/>
          <w:lang w:eastAsia="he-IL"/>
        </w:rPr>
      </w:pPr>
      <w:bookmarkStart w:id="13654" w:name="_ETM_Q82_599323"/>
      <w:bookmarkStart w:id="13655" w:name="_ETM_Q82_599376"/>
      <w:bookmarkStart w:id="13656" w:name="_ETM_Q82_599530"/>
      <w:bookmarkEnd w:id="13654"/>
      <w:bookmarkEnd w:id="13655"/>
      <w:bookmarkEnd w:id="13656"/>
    </w:p>
    <w:p w:rsidR="00A0758B" w:rsidRDefault="00A0758B" w:rsidP="00077A11">
      <w:pPr>
        <w:rPr>
          <w:rtl/>
          <w:lang w:eastAsia="he-IL"/>
        </w:rPr>
      </w:pPr>
      <w:bookmarkStart w:id="13657" w:name="_ETM_Q82_599558"/>
      <w:bookmarkEnd w:id="13657"/>
      <w:r w:rsidRPr="000453EC">
        <w:rPr>
          <w:rtl/>
          <w:lang w:eastAsia="he-IL"/>
        </w:rPr>
        <w:t>ולכן אנחנו, אדוני היושב</w:t>
      </w:r>
      <w:r>
        <w:rPr>
          <w:rFonts w:hint="cs"/>
          <w:rtl/>
          <w:lang w:eastAsia="he-IL"/>
        </w:rPr>
        <w:t>-</w:t>
      </w:r>
      <w:r w:rsidRPr="000453EC">
        <w:rPr>
          <w:rtl/>
          <w:lang w:eastAsia="he-IL"/>
        </w:rPr>
        <w:t xml:space="preserve">ראש </w:t>
      </w:r>
      <w:r>
        <w:rPr>
          <w:rFonts w:hint="cs"/>
          <w:rtl/>
          <w:lang w:eastAsia="he-IL"/>
        </w:rPr>
        <w:t xml:space="preserve">– כאשר </w:t>
      </w:r>
      <w:r w:rsidRPr="000453EC">
        <w:rPr>
          <w:rtl/>
          <w:lang w:eastAsia="he-IL"/>
        </w:rPr>
        <w:t xml:space="preserve">רואים </w:t>
      </w:r>
      <w:r>
        <w:rPr>
          <w:rFonts w:hint="cs"/>
          <w:rtl/>
          <w:lang w:eastAsia="he-IL"/>
        </w:rPr>
        <w:t>ש</w:t>
      </w:r>
      <w:r w:rsidRPr="000453EC">
        <w:rPr>
          <w:rtl/>
          <w:lang w:eastAsia="he-IL"/>
        </w:rPr>
        <w:t>צעיר יהודי נהרג על ידי שוטרים, מי</w:t>
      </w:r>
      <w:r>
        <w:rPr>
          <w:rFonts w:hint="cs"/>
          <w:rtl/>
          <w:lang w:eastAsia="he-IL"/>
        </w:rPr>
        <w:t>י</w:t>
      </w:r>
      <w:r w:rsidRPr="000453EC">
        <w:rPr>
          <w:rtl/>
          <w:lang w:eastAsia="he-IL"/>
        </w:rPr>
        <w:t>ד פותחים בחקירה ומעמידים את השוטרים לדין</w:t>
      </w:r>
      <w:r>
        <w:rPr>
          <w:rFonts w:hint="cs"/>
          <w:rtl/>
          <w:lang w:eastAsia="he-IL"/>
        </w:rPr>
        <w:t>;</w:t>
      </w:r>
      <w:r w:rsidRPr="000453EC">
        <w:rPr>
          <w:rtl/>
          <w:lang w:eastAsia="he-IL"/>
        </w:rPr>
        <w:t xml:space="preserve"> יש דין אחר כאשר מדובר בנרצחים מהחברה הערבית</w:t>
      </w:r>
      <w:r>
        <w:rPr>
          <w:rFonts w:hint="cs"/>
          <w:rtl/>
          <w:lang w:eastAsia="he-IL"/>
        </w:rPr>
        <w:t>.</w:t>
      </w:r>
      <w:r w:rsidRPr="000453EC">
        <w:rPr>
          <w:rtl/>
          <w:lang w:eastAsia="he-IL"/>
        </w:rPr>
        <w:t xml:space="preserve"> המחלקה לחקירת שוטרים</w:t>
      </w:r>
      <w:r>
        <w:rPr>
          <w:rFonts w:hint="cs"/>
          <w:rtl/>
          <w:lang w:eastAsia="he-IL"/>
        </w:rPr>
        <w:t xml:space="preserve"> </w:t>
      </w:r>
      <w:r w:rsidRPr="000453EC">
        <w:rPr>
          <w:rtl/>
          <w:lang w:eastAsia="he-IL"/>
        </w:rPr>
        <w:t>צריכה</w:t>
      </w:r>
      <w:r>
        <w:rPr>
          <w:rFonts w:hint="cs"/>
          <w:rtl/>
          <w:lang w:eastAsia="he-IL"/>
        </w:rPr>
        <w:t xml:space="preserve"> להתנהל בצורה </w:t>
      </w:r>
      <w:r w:rsidRPr="000453EC">
        <w:rPr>
          <w:rtl/>
          <w:lang w:eastAsia="he-IL"/>
        </w:rPr>
        <w:t>אחידה</w:t>
      </w:r>
      <w:r>
        <w:rPr>
          <w:rFonts w:hint="cs"/>
          <w:rtl/>
          <w:lang w:eastAsia="he-IL"/>
        </w:rPr>
        <w:t>,</w:t>
      </w:r>
      <w:r w:rsidRPr="000453EC">
        <w:rPr>
          <w:rtl/>
          <w:lang w:eastAsia="he-IL"/>
        </w:rPr>
        <w:t xml:space="preserve"> בצורה שקופה</w:t>
      </w:r>
      <w:r>
        <w:rPr>
          <w:rFonts w:hint="cs"/>
          <w:rtl/>
          <w:lang w:eastAsia="he-IL"/>
        </w:rPr>
        <w:t>,</w:t>
      </w:r>
      <w:r w:rsidRPr="000453EC">
        <w:rPr>
          <w:rtl/>
          <w:lang w:eastAsia="he-IL"/>
        </w:rPr>
        <w:t xml:space="preserve"> על מנת לשמור על חיי האזרחים ולא להפקיר אותם למדיניות גזענית, משתוללת</w:t>
      </w:r>
      <w:r>
        <w:rPr>
          <w:rFonts w:hint="cs"/>
          <w:rtl/>
          <w:lang w:eastAsia="he-IL"/>
        </w:rPr>
        <w:t>,</w:t>
      </w:r>
      <w:r w:rsidRPr="000453EC">
        <w:rPr>
          <w:rtl/>
          <w:lang w:eastAsia="he-IL"/>
        </w:rPr>
        <w:t xml:space="preserve"> כלפי האוכלוסייה המוחלשת, כלפי האוכלוסייה הערבית. </w:t>
      </w:r>
    </w:p>
    <w:p w:rsidR="00A0758B" w:rsidRDefault="00A0758B" w:rsidP="00077A11">
      <w:pPr>
        <w:rPr>
          <w:rtl/>
          <w:lang w:eastAsia="he-IL"/>
        </w:rPr>
      </w:pPr>
      <w:bookmarkStart w:id="13658" w:name="_ETM_Q82_643498"/>
      <w:bookmarkStart w:id="13659" w:name="_ETM_Q82_643538"/>
      <w:bookmarkStart w:id="13660" w:name="_ETM_Q82_643697"/>
      <w:bookmarkEnd w:id="13658"/>
      <w:bookmarkEnd w:id="13659"/>
      <w:bookmarkEnd w:id="13660"/>
    </w:p>
    <w:p w:rsidR="00A0758B" w:rsidRDefault="00A0758B" w:rsidP="00077A11">
      <w:pPr>
        <w:rPr>
          <w:rtl/>
          <w:lang w:eastAsia="he-IL"/>
        </w:rPr>
      </w:pPr>
      <w:bookmarkStart w:id="13661" w:name="_ETM_Q82_643740"/>
      <w:bookmarkEnd w:id="13661"/>
      <w:r w:rsidRPr="000453EC">
        <w:rPr>
          <w:rtl/>
          <w:lang w:eastAsia="he-IL"/>
        </w:rPr>
        <w:t>אדוני היושב</w:t>
      </w:r>
      <w:r>
        <w:rPr>
          <w:rFonts w:hint="cs"/>
          <w:rtl/>
          <w:lang w:eastAsia="he-IL"/>
        </w:rPr>
        <w:t>-</w:t>
      </w:r>
      <w:r w:rsidRPr="000453EC">
        <w:rPr>
          <w:rtl/>
          <w:lang w:eastAsia="he-IL"/>
        </w:rPr>
        <w:t>ראש, בתקופ</w:t>
      </w:r>
      <w:r>
        <w:rPr>
          <w:rFonts w:hint="cs"/>
          <w:rtl/>
          <w:lang w:eastAsia="he-IL"/>
        </w:rPr>
        <w:t>ת</w:t>
      </w:r>
      <w:r w:rsidRPr="000453EC">
        <w:rPr>
          <w:rtl/>
          <w:lang w:eastAsia="he-IL"/>
        </w:rPr>
        <w:t xml:space="preserve"> הממשלה הנוכחית יש חקיקה דורסנית, גזענית</w:t>
      </w:r>
      <w:r>
        <w:rPr>
          <w:rFonts w:hint="cs"/>
          <w:rtl/>
          <w:lang w:eastAsia="he-IL"/>
        </w:rPr>
        <w:t>,</w:t>
      </w:r>
      <w:r w:rsidRPr="000453EC">
        <w:rPr>
          <w:rtl/>
          <w:lang w:eastAsia="he-IL"/>
        </w:rPr>
        <w:t xml:space="preserve"> כלפי המיעוט הערבי, וראינו את זה בהצע</w:t>
      </w:r>
      <w:r>
        <w:rPr>
          <w:rFonts w:hint="cs"/>
          <w:rtl/>
          <w:lang w:eastAsia="he-IL"/>
        </w:rPr>
        <w:t>ו</w:t>
      </w:r>
      <w:r w:rsidRPr="000453EC">
        <w:rPr>
          <w:rtl/>
          <w:lang w:eastAsia="he-IL"/>
        </w:rPr>
        <w:t>ת החוק ה</w:t>
      </w:r>
      <w:r>
        <w:rPr>
          <w:rFonts w:hint="cs"/>
          <w:rtl/>
          <w:lang w:eastAsia="he-IL"/>
        </w:rPr>
        <w:t>אלה:</w:t>
      </w:r>
      <w:r w:rsidRPr="000453EC">
        <w:rPr>
          <w:rtl/>
          <w:lang w:eastAsia="he-IL"/>
        </w:rPr>
        <w:t xml:space="preserve"> פקודת מח</w:t>
      </w:r>
      <w:r>
        <w:rPr>
          <w:rFonts w:hint="cs"/>
          <w:rtl/>
          <w:lang w:eastAsia="he-IL"/>
        </w:rPr>
        <w:t>"</w:t>
      </w:r>
      <w:r w:rsidRPr="000453EC">
        <w:rPr>
          <w:rtl/>
          <w:lang w:eastAsia="he-IL"/>
        </w:rPr>
        <w:t>ש, פיצול תפקיד היועמ</w:t>
      </w:r>
      <w:r>
        <w:rPr>
          <w:rFonts w:hint="cs"/>
          <w:rtl/>
          <w:lang w:eastAsia="he-IL"/>
        </w:rPr>
        <w:t>"</w:t>
      </w:r>
      <w:r w:rsidRPr="000453EC">
        <w:rPr>
          <w:rtl/>
          <w:lang w:eastAsia="he-IL"/>
        </w:rPr>
        <w:t>ש, חקיקה נגד הסטודנטים הערבים</w:t>
      </w:r>
      <w:r>
        <w:rPr>
          <w:rFonts w:hint="cs"/>
          <w:rtl/>
          <w:lang w:eastAsia="he-IL"/>
        </w:rPr>
        <w:t>.</w:t>
      </w:r>
      <w:r w:rsidRPr="000453EC">
        <w:rPr>
          <w:rtl/>
          <w:lang w:eastAsia="he-IL"/>
        </w:rPr>
        <w:t xml:space="preserve"> יושב כאן חבר כנסת שהביא הצעת חוק נגד לימודי סטודנטים בגדה המערבית, ומצד שני לא נותן שום תקוו</w:t>
      </w:r>
      <w:r>
        <w:rPr>
          <w:rFonts w:hint="cs"/>
          <w:rtl/>
          <w:lang w:eastAsia="he-IL"/>
        </w:rPr>
        <w:t>ה</w:t>
      </w:r>
      <w:r w:rsidRPr="000453EC">
        <w:rPr>
          <w:rtl/>
          <w:lang w:eastAsia="he-IL"/>
        </w:rPr>
        <w:t xml:space="preserve"> לאזרחים שלנו, לסטודנטים שלנו. </w:t>
      </w:r>
    </w:p>
    <w:p w:rsidR="00A0758B" w:rsidRDefault="00A0758B" w:rsidP="00077A11">
      <w:pPr>
        <w:rPr>
          <w:rtl/>
          <w:lang w:eastAsia="he-IL"/>
        </w:rPr>
      </w:pPr>
      <w:bookmarkStart w:id="13662" w:name="_ETM_Q82_678362"/>
      <w:bookmarkStart w:id="13663" w:name="_ETM_Q82_678434"/>
      <w:bookmarkStart w:id="13664" w:name="_ETM_Q82_679481"/>
      <w:bookmarkEnd w:id="13662"/>
      <w:bookmarkEnd w:id="13663"/>
      <w:bookmarkEnd w:id="13664"/>
    </w:p>
    <w:p w:rsidR="00A0758B" w:rsidRDefault="00A0758B" w:rsidP="00077A11">
      <w:pPr>
        <w:pStyle w:val="af5"/>
        <w:keepNext/>
        <w:rPr>
          <w:rtl/>
        </w:rPr>
      </w:pPr>
      <w:bookmarkStart w:id="13665" w:name="_ETM_Q82_679537"/>
      <w:bookmarkEnd w:id="13665"/>
      <w:r w:rsidRPr="001F2817">
        <w:rPr>
          <w:rStyle w:val="TagStyle"/>
          <w:rtl/>
        </w:rPr>
        <w:t xml:space="preserve">&lt;&lt; קריאה &gt;&gt; </w:t>
      </w:r>
      <w:r>
        <w:rPr>
          <w:rtl/>
        </w:rPr>
        <w:t>עמית הלוי (הליכוד):</w:t>
      </w:r>
      <w:r w:rsidRPr="001F2817">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ואליד, מי שלומד באוניברסיטה - - -</w:t>
      </w:r>
    </w:p>
    <w:p w:rsidR="00A0758B" w:rsidRDefault="00A0758B" w:rsidP="00077A11">
      <w:pPr>
        <w:rPr>
          <w:rtl/>
          <w:lang w:eastAsia="he-IL"/>
        </w:rPr>
      </w:pPr>
    </w:p>
    <w:p w:rsidR="00A0758B" w:rsidRDefault="00A0758B" w:rsidP="00077A11">
      <w:pPr>
        <w:pStyle w:val="-"/>
        <w:keepNext/>
        <w:rPr>
          <w:rtl/>
        </w:rPr>
      </w:pPr>
      <w:bookmarkStart w:id="13666" w:name="ET_speakercontinue_6340_37"/>
      <w:r w:rsidRPr="00997380">
        <w:rPr>
          <w:rStyle w:val="TagStyle"/>
          <w:rtl/>
        </w:rPr>
        <w:t xml:space="preserve"> &lt;&lt; דובר_המשך &gt;&gt; </w:t>
      </w:r>
      <w:r>
        <w:rPr>
          <w:rtl/>
        </w:rPr>
        <w:t>ואליד אלהואשלה (רע"מ – הרשימה הערבית המאוחדת):</w:t>
      </w:r>
      <w:r w:rsidRPr="00997380">
        <w:rPr>
          <w:rStyle w:val="TagStyle"/>
          <w:rtl/>
        </w:rPr>
        <w:t xml:space="preserve"> &lt;&lt; דובר_המשך &gt;&gt;</w:t>
      </w:r>
      <w:r>
        <w:rPr>
          <w:rtl/>
        </w:rPr>
        <w:t xml:space="preserve">   </w:t>
      </w:r>
      <w:bookmarkEnd w:id="13666"/>
    </w:p>
    <w:p w:rsidR="00A0758B" w:rsidRDefault="00A0758B" w:rsidP="00077A11">
      <w:pPr>
        <w:pStyle w:val="KeepWithNext"/>
        <w:rPr>
          <w:rtl/>
          <w:lang w:eastAsia="he-IL"/>
        </w:rPr>
      </w:pPr>
    </w:p>
    <w:p w:rsidR="00A0758B" w:rsidRDefault="00A0758B" w:rsidP="00077A11">
      <w:pPr>
        <w:rPr>
          <w:rtl/>
          <w:lang w:eastAsia="he-IL"/>
        </w:rPr>
      </w:pPr>
      <w:bookmarkStart w:id="13667" w:name="_ETM_Q82_681006"/>
      <w:bookmarkStart w:id="13668" w:name="_ETM_Q82_681326"/>
      <w:bookmarkStart w:id="13669" w:name="_ETM_Q82_681384"/>
      <w:bookmarkStart w:id="13670" w:name="_ETM_Q82_679430"/>
      <w:bookmarkEnd w:id="13667"/>
      <w:bookmarkEnd w:id="13668"/>
      <w:bookmarkEnd w:id="13669"/>
      <w:bookmarkEnd w:id="13670"/>
      <w:r w:rsidRPr="000453EC">
        <w:rPr>
          <w:rtl/>
          <w:lang w:eastAsia="he-IL"/>
        </w:rPr>
        <w:t>לאזרחים שלנו יש הצעת חוק מ</w:t>
      </w:r>
      <w:r>
        <w:rPr>
          <w:rFonts w:hint="cs"/>
          <w:rtl/>
          <w:lang w:eastAsia="he-IL"/>
        </w:rPr>
        <w:t xml:space="preserve">ונחת, </w:t>
      </w:r>
      <w:bookmarkStart w:id="13671" w:name="_ETM_Q82_686584"/>
      <w:bookmarkEnd w:id="13671"/>
      <w:r>
        <w:rPr>
          <w:rFonts w:hint="cs"/>
          <w:rtl/>
          <w:lang w:eastAsia="he-IL"/>
        </w:rPr>
        <w:t>תקדמו אותה, ל</w:t>
      </w:r>
      <w:r w:rsidRPr="000453EC">
        <w:rPr>
          <w:rtl/>
          <w:lang w:eastAsia="he-IL"/>
        </w:rPr>
        <w:t>הקמת מוסד אקדמי בחברה הבדואית בנגב</w:t>
      </w:r>
      <w:r>
        <w:rPr>
          <w:rFonts w:hint="cs"/>
          <w:rtl/>
          <w:lang w:eastAsia="he-IL"/>
        </w:rPr>
        <w:t>.</w:t>
      </w:r>
      <w:r w:rsidRPr="000453EC">
        <w:rPr>
          <w:rtl/>
          <w:lang w:eastAsia="he-IL"/>
        </w:rPr>
        <w:t xml:space="preserve"> ואני הצעתי להקים מוסד אקדמי בעיר רהט. </w:t>
      </w:r>
      <w:bookmarkStart w:id="13672" w:name="_ETM_Q82_698543"/>
      <w:bookmarkStart w:id="13673" w:name="_ETM_Q82_698584"/>
      <w:bookmarkStart w:id="13674" w:name="_ETM_Q82_698728"/>
      <w:bookmarkStart w:id="13675" w:name="_ETM_Q82_698764"/>
      <w:bookmarkEnd w:id="13672"/>
      <w:bookmarkEnd w:id="13673"/>
      <w:bookmarkEnd w:id="13674"/>
      <w:bookmarkEnd w:id="13675"/>
      <w:r>
        <w:rPr>
          <w:rFonts w:hint="cs"/>
          <w:rtl/>
          <w:lang w:eastAsia="he-IL"/>
        </w:rPr>
        <w:t xml:space="preserve">הממשלה הזאת, כמו שאמרתי בעבר, ואני אומר </w:t>
      </w:r>
      <w:bookmarkStart w:id="13676" w:name="_ETM_Q82_702774"/>
      <w:bookmarkEnd w:id="13676"/>
      <w:r>
        <w:rPr>
          <w:rFonts w:hint="cs"/>
          <w:rtl/>
          <w:lang w:eastAsia="he-IL"/>
        </w:rPr>
        <w:t xml:space="preserve">גם עכשיו, משרתת פחות מ-50% מאזרחי המדינה, ובלי להסתכל </w:t>
      </w:r>
      <w:r w:rsidRPr="000453EC">
        <w:rPr>
          <w:rtl/>
          <w:lang w:eastAsia="he-IL"/>
        </w:rPr>
        <w:t>על החברה הערבית שמופקרת לחלוטין בממשלה הזאת</w:t>
      </w:r>
      <w:r>
        <w:rPr>
          <w:rFonts w:hint="cs"/>
          <w:rtl/>
          <w:lang w:eastAsia="he-IL"/>
        </w:rPr>
        <w:t>.</w:t>
      </w:r>
      <w:r w:rsidRPr="000453EC">
        <w:rPr>
          <w:rtl/>
          <w:lang w:eastAsia="he-IL"/>
        </w:rPr>
        <w:t xml:space="preserve"> </w:t>
      </w:r>
    </w:p>
    <w:p w:rsidR="00A0758B" w:rsidRDefault="00A0758B" w:rsidP="00077A11">
      <w:pPr>
        <w:rPr>
          <w:rtl/>
          <w:lang w:eastAsia="he-IL"/>
        </w:rPr>
      </w:pPr>
      <w:bookmarkStart w:id="13677" w:name="_ETM_Q82_717684"/>
      <w:bookmarkStart w:id="13678" w:name="_ETM_Q82_717728"/>
      <w:bookmarkStart w:id="13679" w:name="_ETM_Q82_717901"/>
      <w:bookmarkEnd w:id="13677"/>
      <w:bookmarkEnd w:id="13678"/>
      <w:bookmarkEnd w:id="13679"/>
    </w:p>
    <w:p w:rsidR="00A0758B" w:rsidRDefault="00A0758B" w:rsidP="00077A11">
      <w:pPr>
        <w:rPr>
          <w:rtl/>
          <w:lang w:eastAsia="he-IL"/>
        </w:rPr>
      </w:pPr>
      <w:bookmarkStart w:id="13680" w:name="_ETM_Q82_717932"/>
      <w:bookmarkEnd w:id="13680"/>
      <w:r w:rsidRPr="000453EC">
        <w:rPr>
          <w:rtl/>
          <w:lang w:eastAsia="he-IL"/>
        </w:rPr>
        <w:t xml:space="preserve">ברשותך, אדוני היושב ראש, אני רוצה להגיד לכולם שאני מקווה שהציבור הערבי בבחירות הבאות </w:t>
      </w:r>
      <w:r>
        <w:rPr>
          <w:rFonts w:hint="cs"/>
          <w:rtl/>
          <w:lang w:eastAsia="he-IL"/>
        </w:rPr>
        <w:t>י</w:t>
      </w:r>
      <w:r w:rsidRPr="000453EC">
        <w:rPr>
          <w:rtl/>
          <w:lang w:eastAsia="he-IL"/>
        </w:rPr>
        <w:t xml:space="preserve">צא ויצביע וייתן לנו כוח על מנת להשפיע בממשלה הבאה. </w:t>
      </w:r>
      <w:bookmarkStart w:id="13681" w:name="_ETM_Q82_734637"/>
      <w:bookmarkStart w:id="13682" w:name="_ETM_Q82_734673"/>
      <w:bookmarkStart w:id="13683" w:name="_ETM_Q82_734836"/>
      <w:bookmarkStart w:id="13684" w:name="_ETM_Q82_734867"/>
      <w:bookmarkEnd w:id="13681"/>
      <w:bookmarkEnd w:id="13682"/>
      <w:bookmarkEnd w:id="13683"/>
      <w:bookmarkEnd w:id="13684"/>
      <w:r w:rsidRPr="000453EC">
        <w:rPr>
          <w:rtl/>
          <w:lang w:eastAsia="he-IL"/>
        </w:rPr>
        <w:t>אנחנו אומרים את זה בר</w:t>
      </w:r>
      <w:r>
        <w:rPr>
          <w:rFonts w:hint="cs"/>
          <w:rtl/>
          <w:lang w:eastAsia="he-IL"/>
        </w:rPr>
        <w:t>י</w:t>
      </w:r>
      <w:r w:rsidRPr="000453EC">
        <w:rPr>
          <w:rtl/>
          <w:lang w:eastAsia="he-IL"/>
        </w:rPr>
        <w:t>ש גל</w:t>
      </w:r>
      <w:r>
        <w:rPr>
          <w:rFonts w:hint="cs"/>
          <w:rtl/>
          <w:lang w:eastAsia="he-IL"/>
        </w:rPr>
        <w:t>י</w:t>
      </w:r>
      <w:r w:rsidRPr="000453EC">
        <w:rPr>
          <w:rtl/>
          <w:lang w:eastAsia="he-IL"/>
        </w:rPr>
        <w:t>, רוצים להשפיע</w:t>
      </w:r>
      <w:r>
        <w:rPr>
          <w:rFonts w:hint="cs"/>
          <w:rtl/>
          <w:lang w:eastAsia="he-IL"/>
        </w:rPr>
        <w:t>,</w:t>
      </w:r>
      <w:r w:rsidRPr="000453EC">
        <w:rPr>
          <w:rtl/>
          <w:lang w:eastAsia="he-IL"/>
        </w:rPr>
        <w:t xml:space="preserve"> על מנ</w:t>
      </w:r>
      <w:r>
        <w:rPr>
          <w:rFonts w:hint="cs"/>
          <w:rtl/>
          <w:lang w:eastAsia="he-IL"/>
        </w:rPr>
        <w:t>ת</w:t>
      </w:r>
      <w:r w:rsidRPr="000453EC">
        <w:rPr>
          <w:rtl/>
          <w:lang w:eastAsia="he-IL"/>
        </w:rPr>
        <w:t xml:space="preserve"> להביא הישגים ולהפסיק את החקיקה הגזענית נגד הציבור הערבי, ולהפסיק את המסע של ההחלטות הגזעניות נגד החברה הערבית, במיוחד בנושאים הבוערים, עניין הפשיעה ועניין ההריסות בנגב. </w:t>
      </w:r>
      <w:r>
        <w:rPr>
          <w:rFonts w:hint="cs"/>
          <w:rtl/>
          <w:lang w:eastAsia="he-IL"/>
        </w:rPr>
        <w:t>(</w:t>
      </w:r>
      <w:r w:rsidRPr="00751377">
        <w:rPr>
          <w:rFonts w:hint="cs"/>
          <w:rtl/>
          <w:lang w:eastAsia="he-IL"/>
        </w:rPr>
        <w:t>אומר דברים בשפה הערבית, להלן תרגומם:)</w:t>
      </w:r>
      <w:r>
        <w:rPr>
          <w:rFonts w:hint="cs"/>
          <w:rtl/>
          <w:lang w:eastAsia="he-IL"/>
        </w:rPr>
        <w:t xml:space="preserve"> תודה רבה.</w:t>
      </w:r>
    </w:p>
    <w:p w:rsidR="00A0758B" w:rsidRDefault="00A0758B" w:rsidP="00077A11">
      <w:pPr>
        <w:rPr>
          <w:rtl/>
          <w:lang w:eastAsia="he-IL"/>
        </w:rPr>
      </w:pPr>
      <w:bookmarkStart w:id="13685" w:name="_ETM_Q83_273985"/>
      <w:bookmarkStart w:id="13686" w:name="_ETM_Q83_274031"/>
      <w:bookmarkEnd w:id="13685"/>
      <w:bookmarkEnd w:id="13686"/>
    </w:p>
    <w:p w:rsidR="00A0758B" w:rsidRDefault="00A0758B" w:rsidP="00077A11">
      <w:pPr>
        <w:pStyle w:val="af6"/>
        <w:keepNext/>
        <w:rPr>
          <w:rtl/>
        </w:rPr>
      </w:pPr>
      <w:bookmarkStart w:id="13687" w:name="ET_yor_6691_45"/>
      <w:r w:rsidRPr="00FA75FA">
        <w:rPr>
          <w:rStyle w:val="TagStyle"/>
          <w:rtl/>
        </w:rPr>
        <w:t xml:space="preserve"> &lt;&lt; יור &gt;&gt; </w:t>
      </w:r>
      <w:r>
        <w:rPr>
          <w:rtl/>
        </w:rPr>
        <w:t>היו"ר אליהו רביבו:</w:t>
      </w:r>
      <w:r w:rsidRPr="00FA75FA">
        <w:rPr>
          <w:rStyle w:val="TagStyle"/>
          <w:rtl/>
        </w:rPr>
        <w:t xml:space="preserve"> &lt;&lt; יור &gt;&gt;</w:t>
      </w:r>
      <w:r>
        <w:rPr>
          <w:rtl/>
        </w:rPr>
        <w:t xml:space="preserve">  </w:t>
      </w:r>
      <w:bookmarkEnd w:id="13687"/>
    </w:p>
    <w:p w:rsidR="00A0758B" w:rsidRDefault="00A0758B" w:rsidP="00077A11">
      <w:pPr>
        <w:pStyle w:val="KeepWithNext"/>
        <w:rPr>
          <w:rtl/>
          <w:lang w:eastAsia="he-IL"/>
        </w:rPr>
      </w:pPr>
    </w:p>
    <w:p w:rsidR="00A0758B" w:rsidRDefault="00A0758B" w:rsidP="00077A11">
      <w:pPr>
        <w:rPr>
          <w:rtl/>
          <w:lang w:eastAsia="he-IL"/>
        </w:rPr>
      </w:pPr>
      <w:bookmarkStart w:id="13688" w:name="_ETM_Q83_273595"/>
      <w:bookmarkEnd w:id="13688"/>
      <w:r>
        <w:rPr>
          <w:rFonts w:hint="cs"/>
          <w:rtl/>
          <w:lang w:eastAsia="he-IL"/>
        </w:rPr>
        <w:t xml:space="preserve">תודה רבה לך, חבר הכנסת ואליד אלהואשלה. רק שבשביל </w:t>
      </w:r>
      <w:bookmarkStart w:id="13689" w:name="_ETM_Q83_278096"/>
      <w:bookmarkEnd w:id="13689"/>
      <w:r>
        <w:rPr>
          <w:rFonts w:hint="cs"/>
          <w:rtl/>
          <w:lang w:eastAsia="he-IL"/>
        </w:rPr>
        <w:t xml:space="preserve">להיות בקואליציה צריך למצוא מי שיהיה מעוניין שתהיו בקואליציה, </w:t>
      </w:r>
      <w:bookmarkStart w:id="13690" w:name="_ETM_Q83_283157"/>
      <w:bookmarkEnd w:id="13690"/>
      <w:r>
        <w:rPr>
          <w:rFonts w:hint="cs"/>
          <w:rtl/>
          <w:lang w:eastAsia="he-IL"/>
        </w:rPr>
        <w:t xml:space="preserve">וזה אתגר בפני עצמו. </w:t>
      </w:r>
    </w:p>
    <w:p w:rsidR="00A0758B" w:rsidRDefault="00A0758B" w:rsidP="00077A11">
      <w:pPr>
        <w:rPr>
          <w:rtl/>
          <w:lang w:eastAsia="he-IL"/>
        </w:rPr>
      </w:pPr>
      <w:bookmarkStart w:id="13691" w:name="_ETM_Q83_291450"/>
      <w:bookmarkStart w:id="13692" w:name="_ETM_Q83_291517"/>
      <w:bookmarkEnd w:id="13691"/>
      <w:bookmarkEnd w:id="13692"/>
    </w:p>
    <w:p w:rsidR="00A0758B" w:rsidRDefault="00A0758B" w:rsidP="00077A11">
      <w:pPr>
        <w:rPr>
          <w:rtl/>
          <w:lang w:eastAsia="he-IL"/>
        </w:rPr>
      </w:pPr>
      <w:bookmarkStart w:id="13693" w:name="_ETM_Q83_291578"/>
      <w:bookmarkStart w:id="13694" w:name="_ETM_Q83_291631"/>
      <w:bookmarkEnd w:id="13693"/>
      <w:bookmarkEnd w:id="13694"/>
      <w:r>
        <w:rPr>
          <w:rFonts w:hint="cs"/>
          <w:rtl/>
          <w:lang w:eastAsia="he-IL"/>
        </w:rPr>
        <w:t>חברת הכנסת מירב בן ארי.</w:t>
      </w:r>
      <w:bookmarkStart w:id="13695" w:name="_ETM_Q83_290781"/>
      <w:bookmarkEnd w:id="13695"/>
    </w:p>
    <w:p w:rsidR="00A0758B" w:rsidRPr="00FA75FA" w:rsidRDefault="00A0758B" w:rsidP="00077A11">
      <w:pPr>
        <w:rPr>
          <w:rtl/>
          <w:lang w:eastAsia="he-IL"/>
        </w:rPr>
      </w:pPr>
      <w:bookmarkStart w:id="13696" w:name="_ETM_Q83_290823"/>
      <w:bookmarkEnd w:id="13696"/>
    </w:p>
    <w:p w:rsidR="00A0758B" w:rsidRDefault="00A0758B" w:rsidP="00077A11">
      <w:pPr>
        <w:pStyle w:val="af5"/>
        <w:keepNext/>
        <w:rPr>
          <w:rtl/>
        </w:rPr>
      </w:pPr>
      <w:bookmarkStart w:id="13697" w:name="ET_interruption_6340_4"/>
      <w:r w:rsidRPr="009E3776">
        <w:rPr>
          <w:rStyle w:val="TagStyle"/>
          <w:rtl/>
        </w:rPr>
        <w:t xml:space="preserve"> &lt;&lt; קריאה &gt;&gt; </w:t>
      </w:r>
      <w:r>
        <w:rPr>
          <w:rtl/>
        </w:rPr>
        <w:t>ואליד אלהואשלה (רע"מ – הרשימה הערבית המאוחדת):</w:t>
      </w:r>
      <w:r w:rsidRPr="009E3776">
        <w:rPr>
          <w:rStyle w:val="TagStyle"/>
          <w:rtl/>
        </w:rPr>
        <w:t xml:space="preserve"> &lt;&lt; קריאה &gt;&gt;</w:t>
      </w:r>
      <w:r>
        <w:rPr>
          <w:rtl/>
        </w:rPr>
        <w:t xml:space="preserve">  </w:t>
      </w:r>
      <w:bookmarkEnd w:id="13697"/>
    </w:p>
    <w:p w:rsidR="00A0758B" w:rsidRDefault="00A0758B" w:rsidP="00077A11">
      <w:pPr>
        <w:pStyle w:val="KeepWithNext"/>
        <w:rPr>
          <w:rtl/>
          <w:lang w:eastAsia="he-IL"/>
        </w:rPr>
      </w:pPr>
    </w:p>
    <w:p w:rsidR="00A0758B" w:rsidRPr="009E3776" w:rsidRDefault="00A0758B" w:rsidP="00077A11">
      <w:pPr>
        <w:rPr>
          <w:rtl/>
          <w:lang w:eastAsia="he-IL"/>
        </w:rPr>
      </w:pPr>
      <w:r>
        <w:rPr>
          <w:rFonts w:hint="cs"/>
          <w:rtl/>
          <w:lang w:eastAsia="he-IL"/>
        </w:rPr>
        <w:t>אדוני היושב-ראש, אני רק מזכיר לך שההתחלה הייתה עם הליכוד, עם הבוס שלך.</w:t>
      </w:r>
    </w:p>
    <w:p w:rsidR="00A0758B" w:rsidRPr="006C1307" w:rsidRDefault="00A0758B" w:rsidP="00077A11">
      <w:pPr>
        <w:rPr>
          <w:rtl/>
        </w:rPr>
      </w:pPr>
    </w:p>
    <w:p w:rsidR="00A0758B" w:rsidRDefault="00A0758B" w:rsidP="00077A11">
      <w:pPr>
        <w:pStyle w:val="af6"/>
        <w:keepNext/>
        <w:rPr>
          <w:rtl/>
        </w:rPr>
      </w:pPr>
      <w:r w:rsidRPr="00FA75FA">
        <w:rPr>
          <w:rStyle w:val="TagStyle"/>
          <w:rtl/>
        </w:rPr>
        <w:t xml:space="preserve"> &lt;&lt; יור &gt;&gt; </w:t>
      </w:r>
      <w:r>
        <w:rPr>
          <w:rtl/>
        </w:rPr>
        <w:t>היו"ר אליהו רביבו:</w:t>
      </w:r>
      <w:r w:rsidRPr="00FA75FA">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698" w:name="_ETM_Q83_299999"/>
      <w:bookmarkEnd w:id="13698"/>
      <w:r>
        <w:rPr>
          <w:rFonts w:hint="cs"/>
          <w:rtl/>
          <w:lang w:eastAsia="he-IL"/>
        </w:rPr>
        <w:t>אני</w:t>
      </w:r>
      <w:bookmarkStart w:id="13699" w:name="_ETM_Q83_300912"/>
      <w:bookmarkEnd w:id="13699"/>
      <w:r>
        <w:rPr>
          <w:rFonts w:hint="cs"/>
          <w:rtl/>
          <w:lang w:eastAsia="he-IL"/>
        </w:rPr>
        <w:t xml:space="preserve"> זוכר את זה היטב.</w:t>
      </w:r>
    </w:p>
    <w:p w:rsidR="00A0758B" w:rsidRDefault="00A0758B" w:rsidP="00077A11">
      <w:pPr>
        <w:rPr>
          <w:rtl/>
          <w:lang w:eastAsia="he-IL"/>
        </w:rPr>
      </w:pPr>
      <w:bookmarkStart w:id="13700" w:name="_ETM_Q83_301153"/>
      <w:bookmarkStart w:id="13701" w:name="_ETM_Q83_301194"/>
      <w:bookmarkEnd w:id="13700"/>
      <w:bookmarkEnd w:id="13701"/>
    </w:p>
    <w:p w:rsidR="00A0758B" w:rsidRDefault="00A0758B" w:rsidP="00077A11">
      <w:pPr>
        <w:pStyle w:val="a4"/>
        <w:keepNext/>
        <w:rPr>
          <w:rtl/>
        </w:rPr>
      </w:pPr>
      <w:bookmarkStart w:id="13702" w:name="ET_speaker_5300_47"/>
      <w:r w:rsidRPr="00FA75FA">
        <w:rPr>
          <w:rStyle w:val="TagStyle"/>
          <w:rtl/>
        </w:rPr>
        <w:t xml:space="preserve"> &lt;&lt; דובר &gt;&gt; </w:t>
      </w:r>
      <w:bookmarkStart w:id="13703" w:name="_Toc232080282"/>
      <w:bookmarkStart w:id="13704" w:name="_Toc232081333"/>
      <w:r>
        <w:rPr>
          <w:rtl/>
        </w:rPr>
        <w:t>מירב בן ארי (יש עתיד):</w:t>
      </w:r>
      <w:bookmarkEnd w:id="13703"/>
      <w:bookmarkEnd w:id="13704"/>
      <w:r w:rsidRPr="00FA75FA">
        <w:rPr>
          <w:rStyle w:val="TagStyle"/>
          <w:rtl/>
        </w:rPr>
        <w:t xml:space="preserve"> &lt;&lt; דובר &gt;&gt;</w:t>
      </w:r>
      <w:r>
        <w:rPr>
          <w:rtl/>
        </w:rPr>
        <w:t xml:space="preserve">  </w:t>
      </w:r>
      <w:bookmarkEnd w:id="13702"/>
    </w:p>
    <w:p w:rsidR="00A0758B" w:rsidRDefault="00A0758B" w:rsidP="00077A11">
      <w:pPr>
        <w:pStyle w:val="KeepWithNext"/>
        <w:rPr>
          <w:rtl/>
          <w:lang w:eastAsia="he-IL"/>
        </w:rPr>
      </w:pPr>
    </w:p>
    <w:p w:rsidR="00A0758B" w:rsidRDefault="00A0758B" w:rsidP="00077A11">
      <w:pPr>
        <w:rPr>
          <w:rtl/>
          <w:lang w:eastAsia="he-IL"/>
        </w:rPr>
      </w:pPr>
      <w:bookmarkStart w:id="13705" w:name="_ETM_Q83_300499"/>
      <w:bookmarkStart w:id="13706" w:name="_ETM_Q83_300544"/>
      <w:bookmarkEnd w:id="13705"/>
      <w:bookmarkEnd w:id="13706"/>
      <w:r>
        <w:rPr>
          <w:rFonts w:hint="cs"/>
          <w:rtl/>
          <w:lang w:eastAsia="he-IL"/>
        </w:rPr>
        <w:t xml:space="preserve">תודה רבה, אדוני היושב בראש. כנסת נכבדה </w:t>
      </w:r>
      <w:r>
        <w:rPr>
          <w:rtl/>
          <w:lang w:eastAsia="he-IL"/>
        </w:rPr>
        <w:t>–</w:t>
      </w:r>
      <w:r>
        <w:rPr>
          <w:rFonts w:hint="cs"/>
          <w:rtl/>
          <w:lang w:eastAsia="he-IL"/>
        </w:rPr>
        <w:t xml:space="preserve"> </w:t>
      </w:r>
      <w:bookmarkStart w:id="13707" w:name="_ETM_Q83_306174"/>
      <w:bookmarkEnd w:id="13707"/>
      <w:r>
        <w:rPr>
          <w:rFonts w:hint="cs"/>
          <w:rtl/>
          <w:lang w:eastAsia="he-IL"/>
        </w:rPr>
        <w:t xml:space="preserve">ואליד, שלום גם לך. אמרתי לווליד טאהא, גם לך. </w:t>
      </w:r>
      <w:bookmarkStart w:id="13708" w:name="_ETM_Q83_313011"/>
      <w:bookmarkStart w:id="13709" w:name="_ETM_Q83_356333"/>
      <w:bookmarkEnd w:id="13708"/>
      <w:bookmarkEnd w:id="13709"/>
    </w:p>
    <w:p w:rsidR="00A0758B" w:rsidRDefault="00A0758B" w:rsidP="00077A11">
      <w:pPr>
        <w:rPr>
          <w:rtl/>
          <w:lang w:eastAsia="he-IL"/>
        </w:rPr>
      </w:pPr>
      <w:bookmarkStart w:id="13710" w:name="_ETM_Q83_356390"/>
      <w:bookmarkEnd w:id="13710"/>
    </w:p>
    <w:p w:rsidR="00A0758B" w:rsidRDefault="00A0758B" w:rsidP="00077A11">
      <w:pPr>
        <w:pStyle w:val="af5"/>
        <w:keepNext/>
        <w:rPr>
          <w:rtl/>
        </w:rPr>
      </w:pPr>
      <w:bookmarkStart w:id="13711" w:name="_ETM_Q83_355818"/>
      <w:bookmarkStart w:id="13712" w:name="_ETM_Q83_355874"/>
      <w:bookmarkEnd w:id="13711"/>
      <w:bookmarkEnd w:id="13712"/>
      <w:r w:rsidRPr="009E3776">
        <w:rPr>
          <w:rStyle w:val="TagStyle"/>
          <w:rtl/>
        </w:rPr>
        <w:t xml:space="preserve">&lt;&lt; קריאה &gt;&gt; </w:t>
      </w:r>
      <w:r>
        <w:rPr>
          <w:rtl/>
        </w:rPr>
        <w:t>ואליד אלהואשלה (רע"מ – הרשימה הערבית המאוחדת):</w:t>
      </w:r>
      <w:r w:rsidRPr="009E3776">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שלום, שלום.</w:t>
      </w:r>
    </w:p>
    <w:p w:rsidR="00A0758B" w:rsidRDefault="00A0758B" w:rsidP="00077A11">
      <w:pPr>
        <w:rPr>
          <w:rtl/>
          <w:lang w:eastAsia="he-IL"/>
        </w:rPr>
      </w:pPr>
    </w:p>
    <w:p w:rsidR="00A0758B" w:rsidRDefault="00A0758B" w:rsidP="00077A11">
      <w:pPr>
        <w:pStyle w:val="-"/>
        <w:keepNext/>
        <w:rPr>
          <w:rtl/>
        </w:rPr>
      </w:pPr>
      <w:bookmarkStart w:id="13713" w:name="ET_speakercontinue_5300_48"/>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13"/>
    </w:p>
    <w:p w:rsidR="00A0758B" w:rsidRDefault="00A0758B" w:rsidP="00077A11">
      <w:pPr>
        <w:pStyle w:val="KeepWithNext"/>
        <w:rPr>
          <w:rtl/>
          <w:lang w:eastAsia="he-IL"/>
        </w:rPr>
      </w:pPr>
    </w:p>
    <w:p w:rsidR="00A0758B" w:rsidRDefault="00A0758B" w:rsidP="00077A11">
      <w:pPr>
        <w:rPr>
          <w:rtl/>
          <w:lang w:eastAsia="he-IL"/>
        </w:rPr>
      </w:pPr>
      <w:bookmarkStart w:id="13714" w:name="_ETM_Q83_358601"/>
      <w:bookmarkStart w:id="13715" w:name="_ETM_Q83_356017"/>
      <w:bookmarkStart w:id="13716" w:name="_ETM_Q83_356049"/>
      <w:bookmarkEnd w:id="13714"/>
      <w:bookmarkEnd w:id="13715"/>
      <w:bookmarkEnd w:id="13716"/>
      <w:r>
        <w:rPr>
          <w:rFonts w:hint="cs"/>
          <w:rtl/>
          <w:lang w:eastAsia="he-IL"/>
        </w:rPr>
        <w:t xml:space="preserve">אנחנו הגענו לכאן היום, ב-11:00 החלו ההצבעות, ולצערי נשארנו </w:t>
      </w:r>
      <w:bookmarkStart w:id="13717" w:name="_ETM_Q83_319791"/>
      <w:bookmarkEnd w:id="13717"/>
      <w:r>
        <w:rPr>
          <w:rFonts w:hint="cs"/>
          <w:rtl/>
          <w:lang w:eastAsia="he-IL"/>
        </w:rPr>
        <w:t>עד שעה כזאת ביום רביעי. כל האירוע הזה היה יכול</w:t>
      </w:r>
      <w:bookmarkStart w:id="13718" w:name="_ETM_Q83_325667"/>
      <w:bookmarkEnd w:id="13718"/>
      <w:r>
        <w:rPr>
          <w:rFonts w:hint="cs"/>
          <w:rtl/>
          <w:lang w:eastAsia="he-IL"/>
        </w:rPr>
        <w:t xml:space="preserve"> להסתיים מוקדם יותר, אם היו מקשיבים. הרי מה באו חברי </w:t>
      </w:r>
      <w:bookmarkStart w:id="13719" w:name="_ETM_Q83_329506"/>
      <w:bookmarkEnd w:id="13719"/>
      <w:r>
        <w:rPr>
          <w:rFonts w:hint="cs"/>
          <w:rtl/>
          <w:lang w:eastAsia="he-IL"/>
        </w:rPr>
        <w:t xml:space="preserve">האופוזיציה ואמרו? בסוף, בכנסת נורמלית עובדים בשני, שלישי ורביעי, וראשון </w:t>
      </w:r>
      <w:bookmarkStart w:id="13720" w:name="_ETM_Q83_338829"/>
      <w:bookmarkEnd w:id="13720"/>
      <w:r>
        <w:rPr>
          <w:rFonts w:hint="cs"/>
          <w:rtl/>
          <w:lang w:eastAsia="he-IL"/>
        </w:rPr>
        <w:t xml:space="preserve">וחמישי זה לדברים דחופים. בכנסת הזאת הכול השתבש. ראשון נהפך ליום הצבעות וחמישי נהפך ליום הצבעות. אז בא שר התקשורת </w:t>
      </w:r>
      <w:bookmarkStart w:id="13721" w:name="_ETM_Q83_348382"/>
      <w:bookmarkEnd w:id="13721"/>
      <w:r>
        <w:rPr>
          <w:rFonts w:hint="cs"/>
          <w:rtl/>
          <w:lang w:eastAsia="he-IL"/>
        </w:rPr>
        <w:t xml:space="preserve">והתעקש ואמר: לא מעניין אותי, אני עושה מחר </w:t>
      </w:r>
      <w:bookmarkStart w:id="13722" w:name="_ETM_Q83_352240"/>
      <w:bookmarkEnd w:id="13722"/>
      <w:r>
        <w:rPr>
          <w:rFonts w:hint="cs"/>
          <w:rtl/>
          <w:lang w:eastAsia="he-IL"/>
        </w:rPr>
        <w:t xml:space="preserve">הצבעות מהבוקר עד הלילה, ובסוף היום, לקראת השעה 01:00 </w:t>
      </w:r>
      <w:r>
        <w:rPr>
          <w:rtl/>
          <w:lang w:eastAsia="he-IL"/>
        </w:rPr>
        <w:t>–</w:t>
      </w:r>
      <w:r>
        <w:rPr>
          <w:rFonts w:hint="cs"/>
          <w:rtl/>
          <w:lang w:eastAsia="he-IL"/>
        </w:rPr>
        <w:t xml:space="preserve"> לפחות ניצלתם, במקום </w:t>
      </w:r>
      <w:bookmarkStart w:id="13723" w:name="_ETM_Q83_360300"/>
      <w:bookmarkEnd w:id="13723"/>
      <w:r>
        <w:rPr>
          <w:rFonts w:hint="cs"/>
          <w:rtl/>
          <w:lang w:eastAsia="he-IL"/>
        </w:rPr>
        <w:t xml:space="preserve">להישאר פה עד 09:00 </w:t>
      </w:r>
      <w:r>
        <w:rPr>
          <w:rtl/>
          <w:lang w:eastAsia="he-IL"/>
        </w:rPr>
        <w:t>–</w:t>
      </w:r>
      <w:r>
        <w:rPr>
          <w:rFonts w:hint="cs"/>
          <w:rtl/>
          <w:lang w:eastAsia="he-IL"/>
        </w:rPr>
        <w:t xml:space="preserve"> הוא הבין שאי-אפשר לעבוד לבד.</w:t>
      </w:r>
    </w:p>
    <w:p w:rsidR="00A0758B" w:rsidRDefault="00A0758B" w:rsidP="00077A11">
      <w:pPr>
        <w:rPr>
          <w:rtl/>
          <w:lang w:eastAsia="he-IL"/>
        </w:rPr>
      </w:pPr>
      <w:bookmarkStart w:id="13724" w:name="_ETM_Q83_311570"/>
      <w:bookmarkStart w:id="13725" w:name="_ETM_Q83_311636"/>
      <w:bookmarkStart w:id="13726" w:name="_ETM_Q83_312547"/>
      <w:bookmarkStart w:id="13727" w:name="_ETM_Q83_312594"/>
      <w:bookmarkEnd w:id="13724"/>
      <w:bookmarkEnd w:id="13725"/>
      <w:bookmarkEnd w:id="13726"/>
      <w:bookmarkEnd w:id="13727"/>
    </w:p>
    <w:p w:rsidR="00A0758B" w:rsidRDefault="00A0758B" w:rsidP="00077A11">
      <w:pPr>
        <w:pStyle w:val="af5"/>
        <w:keepNext/>
        <w:rPr>
          <w:rtl/>
        </w:rPr>
      </w:pPr>
      <w:bookmarkStart w:id="13728" w:name="ET_interruption_6255_7"/>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bookmarkEnd w:id="1372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זה?</w:t>
      </w:r>
    </w:p>
    <w:p w:rsidR="00A0758B" w:rsidRDefault="00A0758B" w:rsidP="00077A11">
      <w:pPr>
        <w:rPr>
          <w:rtl/>
          <w:lang w:eastAsia="he-IL"/>
        </w:rPr>
      </w:pPr>
    </w:p>
    <w:p w:rsidR="00A0758B" w:rsidRDefault="00A0758B" w:rsidP="00077A11">
      <w:pPr>
        <w:pStyle w:val="-"/>
        <w:keepNext/>
        <w:rPr>
          <w:rtl/>
        </w:rPr>
      </w:pPr>
      <w:bookmarkStart w:id="13729" w:name="ET_speakercontinue_5300_49"/>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29"/>
    </w:p>
    <w:p w:rsidR="00A0758B" w:rsidRDefault="00A0758B" w:rsidP="00077A11">
      <w:pPr>
        <w:pStyle w:val="KeepWithNext"/>
        <w:rPr>
          <w:rtl/>
          <w:lang w:eastAsia="he-IL"/>
        </w:rPr>
      </w:pPr>
    </w:p>
    <w:p w:rsidR="00A0758B" w:rsidRDefault="00A0758B" w:rsidP="00077A11">
      <w:pPr>
        <w:rPr>
          <w:rtl/>
          <w:lang w:eastAsia="he-IL"/>
        </w:rPr>
      </w:pPr>
      <w:bookmarkStart w:id="13730" w:name="_ETM_Q83_368266"/>
      <w:bookmarkEnd w:id="13730"/>
      <w:r>
        <w:rPr>
          <w:rFonts w:hint="cs"/>
          <w:rtl/>
          <w:lang w:eastAsia="he-IL"/>
        </w:rPr>
        <w:t>שר</w:t>
      </w:r>
      <w:bookmarkStart w:id="13731" w:name="_ETM_Q83_368952"/>
      <w:bookmarkEnd w:id="13731"/>
      <w:r>
        <w:rPr>
          <w:rFonts w:hint="cs"/>
          <w:rtl/>
          <w:lang w:eastAsia="he-IL"/>
        </w:rPr>
        <w:t xml:space="preserve"> התקשורת. ומחר לא יהיו הצבעות בוועדת התקשורת.</w:t>
      </w:r>
    </w:p>
    <w:p w:rsidR="00A0758B" w:rsidRPr="00FA75FA" w:rsidRDefault="00A0758B" w:rsidP="00077A11">
      <w:pPr>
        <w:rPr>
          <w:rtl/>
          <w:lang w:eastAsia="he-IL"/>
        </w:rPr>
      </w:pPr>
      <w:bookmarkStart w:id="13732" w:name="_ETM_Q83_370259"/>
      <w:bookmarkStart w:id="13733" w:name="_ETM_Q83_370304"/>
      <w:bookmarkEnd w:id="13732"/>
      <w:bookmarkEnd w:id="13733"/>
    </w:p>
    <w:p w:rsidR="00A0758B" w:rsidRDefault="00A0758B" w:rsidP="00077A11">
      <w:pPr>
        <w:pStyle w:val="af5"/>
        <w:keepNext/>
        <w:rPr>
          <w:rtl/>
        </w:rPr>
      </w:pPr>
      <w:bookmarkStart w:id="13734" w:name="ET_interruption_6341_8"/>
      <w:r w:rsidRPr="00F92C25">
        <w:rPr>
          <w:rStyle w:val="TagStyle"/>
          <w:rtl/>
        </w:rPr>
        <w:t xml:space="preserve"> &lt;&lt; קריאה &gt;&gt; </w:t>
      </w:r>
      <w:r>
        <w:rPr>
          <w:rtl/>
        </w:rPr>
        <w:t>דבי ביטון (יש עתיד):</w:t>
      </w:r>
      <w:r w:rsidRPr="00F92C25">
        <w:rPr>
          <w:rStyle w:val="TagStyle"/>
          <w:rtl/>
        </w:rPr>
        <w:t xml:space="preserve"> &lt;&lt; קריאה &gt;&gt;</w:t>
      </w:r>
      <w:r>
        <w:rPr>
          <w:rtl/>
        </w:rPr>
        <w:t xml:space="preserve">  </w:t>
      </w:r>
      <w:bookmarkEnd w:id="1373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אצל מירב תמיד הנאומים יפים, אז נשב.</w:t>
      </w:r>
    </w:p>
    <w:p w:rsidR="00A0758B" w:rsidRDefault="00A0758B" w:rsidP="00077A11">
      <w:pPr>
        <w:rPr>
          <w:rtl/>
          <w:lang w:eastAsia="he-IL"/>
        </w:rPr>
      </w:pPr>
    </w:p>
    <w:p w:rsidR="00A0758B" w:rsidRDefault="00A0758B" w:rsidP="00077A11">
      <w:pPr>
        <w:pStyle w:val="-"/>
        <w:keepNext/>
        <w:rPr>
          <w:rtl/>
        </w:rPr>
      </w:pPr>
      <w:bookmarkStart w:id="13735" w:name="ET_speakercontinue_5300_50"/>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35"/>
    </w:p>
    <w:p w:rsidR="00A0758B" w:rsidRDefault="00A0758B" w:rsidP="00077A11">
      <w:pPr>
        <w:pStyle w:val="KeepWithNext"/>
        <w:rPr>
          <w:rtl/>
          <w:lang w:eastAsia="he-IL"/>
        </w:rPr>
      </w:pPr>
    </w:p>
    <w:p w:rsidR="00A0758B" w:rsidRDefault="00A0758B" w:rsidP="00077A11">
      <w:pPr>
        <w:rPr>
          <w:rtl/>
          <w:lang w:eastAsia="he-IL"/>
        </w:rPr>
      </w:pPr>
      <w:bookmarkStart w:id="13736" w:name="_ETM_Q83_372671"/>
      <w:bookmarkEnd w:id="13736"/>
      <w:r>
        <w:rPr>
          <w:rFonts w:hint="cs"/>
          <w:rtl/>
          <w:lang w:eastAsia="he-IL"/>
        </w:rPr>
        <w:t xml:space="preserve">את יודעת, דבי, </w:t>
      </w:r>
      <w:bookmarkStart w:id="13737" w:name="_ETM_Q83_376088"/>
      <w:bookmarkEnd w:id="13737"/>
      <w:r>
        <w:rPr>
          <w:rFonts w:hint="cs"/>
          <w:rtl/>
          <w:lang w:eastAsia="he-IL"/>
        </w:rPr>
        <w:t xml:space="preserve">אני אומרת שהאופוזיציה, אם אתה יודע לעבוד - - </w:t>
      </w:r>
      <w:bookmarkStart w:id="13738" w:name="_ETM_Q83_379132"/>
      <w:bookmarkEnd w:id="13738"/>
      <w:r>
        <w:rPr>
          <w:rFonts w:hint="cs"/>
          <w:rtl/>
          <w:lang w:eastAsia="he-IL"/>
        </w:rPr>
        <w:t>-</w:t>
      </w:r>
    </w:p>
    <w:p w:rsidR="00A0758B" w:rsidRDefault="00A0758B" w:rsidP="00077A11">
      <w:pPr>
        <w:rPr>
          <w:rtl/>
          <w:lang w:eastAsia="he-IL"/>
        </w:rPr>
      </w:pPr>
      <w:bookmarkStart w:id="13739" w:name="_ETM_Q83_379907"/>
      <w:bookmarkStart w:id="13740" w:name="_ETM_Q83_379973"/>
      <w:bookmarkEnd w:id="13739"/>
      <w:bookmarkEnd w:id="13740"/>
    </w:p>
    <w:p w:rsidR="00A0758B" w:rsidRDefault="00A0758B" w:rsidP="00077A11">
      <w:pPr>
        <w:pStyle w:val="af5"/>
        <w:keepNext/>
        <w:rPr>
          <w:rtl/>
        </w:rPr>
      </w:pPr>
      <w:bookmarkStart w:id="13741" w:name="ET_interruption_6341_51"/>
      <w:r w:rsidRPr="00FA75FA">
        <w:rPr>
          <w:rStyle w:val="TagStyle"/>
          <w:rtl/>
        </w:rPr>
        <w:t xml:space="preserve"> &lt;&lt; קריאה &gt;&gt; </w:t>
      </w:r>
      <w:r>
        <w:rPr>
          <w:rtl/>
        </w:rPr>
        <w:t>דבי ביטון (יש עתיד):</w:t>
      </w:r>
      <w:r w:rsidRPr="00FA75FA">
        <w:rPr>
          <w:rStyle w:val="TagStyle"/>
          <w:rtl/>
        </w:rPr>
        <w:t xml:space="preserve"> &lt;&lt; קריאה &gt;&gt;</w:t>
      </w:r>
      <w:r>
        <w:rPr>
          <w:rtl/>
        </w:rPr>
        <w:t xml:space="preserve">  </w:t>
      </w:r>
      <w:bookmarkEnd w:id="13741"/>
    </w:p>
    <w:p w:rsidR="00A0758B" w:rsidRDefault="00A0758B" w:rsidP="00077A11">
      <w:pPr>
        <w:pStyle w:val="KeepWithNext"/>
        <w:rPr>
          <w:rtl/>
          <w:lang w:eastAsia="he-IL"/>
        </w:rPr>
      </w:pPr>
    </w:p>
    <w:p w:rsidR="00A0758B" w:rsidRDefault="00A0758B" w:rsidP="00077A11">
      <w:pPr>
        <w:rPr>
          <w:rtl/>
          <w:lang w:eastAsia="he-IL"/>
        </w:rPr>
      </w:pPr>
      <w:bookmarkStart w:id="13742" w:name="_ETM_Q83_379943"/>
      <w:bookmarkEnd w:id="13742"/>
      <w:r>
        <w:rPr>
          <w:rFonts w:hint="cs"/>
          <w:rtl/>
          <w:lang w:eastAsia="he-IL"/>
        </w:rPr>
        <w:t>האופוזיציה זה - - -</w:t>
      </w:r>
    </w:p>
    <w:p w:rsidR="00A0758B" w:rsidRDefault="00A0758B" w:rsidP="00077A11">
      <w:pPr>
        <w:rPr>
          <w:rtl/>
          <w:lang w:eastAsia="he-IL"/>
        </w:rPr>
      </w:pPr>
      <w:bookmarkStart w:id="13743" w:name="_ETM_Q83_379425"/>
      <w:bookmarkStart w:id="13744" w:name="_ETM_Q83_379468"/>
      <w:bookmarkEnd w:id="13743"/>
      <w:bookmarkEnd w:id="13744"/>
    </w:p>
    <w:p w:rsidR="00A0758B" w:rsidRDefault="00A0758B" w:rsidP="00077A11">
      <w:pPr>
        <w:pStyle w:val="-"/>
        <w:keepNext/>
        <w:rPr>
          <w:rtl/>
        </w:rPr>
      </w:pPr>
      <w:bookmarkStart w:id="13745" w:name="ET_speakercontinue_5300_52"/>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45"/>
    </w:p>
    <w:p w:rsidR="00A0758B" w:rsidRDefault="00A0758B" w:rsidP="00077A11">
      <w:pPr>
        <w:pStyle w:val="KeepWithNext"/>
        <w:rPr>
          <w:rtl/>
          <w:lang w:eastAsia="he-IL"/>
        </w:rPr>
      </w:pPr>
    </w:p>
    <w:p w:rsidR="00A0758B" w:rsidRPr="00FA75FA" w:rsidRDefault="00A0758B" w:rsidP="00077A11">
      <w:pPr>
        <w:rPr>
          <w:rtl/>
          <w:lang w:eastAsia="he-IL"/>
        </w:rPr>
      </w:pPr>
      <w:bookmarkStart w:id="13746" w:name="_ETM_Q83_380014"/>
      <w:bookmarkEnd w:id="13746"/>
      <w:r>
        <w:rPr>
          <w:rFonts w:hint="cs"/>
          <w:rtl/>
          <w:lang w:eastAsia="he-IL"/>
        </w:rPr>
        <w:t>אבל כשאתה לא יודע לעבוד, צריך</w:t>
      </w:r>
      <w:bookmarkStart w:id="13747" w:name="_ETM_Q83_384437"/>
      <w:bookmarkEnd w:id="13747"/>
      <w:r>
        <w:rPr>
          <w:rFonts w:hint="cs"/>
          <w:rtl/>
          <w:lang w:eastAsia="he-IL"/>
        </w:rPr>
        <w:t xml:space="preserve"> בכוח. אנחנו היינו מאוחדים היום, ולא מצמצנו, ולא סתם יש </w:t>
      </w:r>
      <w:bookmarkStart w:id="13748" w:name="_ETM_Q83_389012"/>
      <w:bookmarkEnd w:id="13748"/>
      <w:r>
        <w:rPr>
          <w:rFonts w:hint="cs"/>
          <w:rtl/>
          <w:lang w:eastAsia="he-IL"/>
        </w:rPr>
        <w:t xml:space="preserve">פה נציגים מכל המפלגות, ובסוף הנושא קופל. לא יהיו הצבעות </w:t>
      </w:r>
      <w:bookmarkStart w:id="13749" w:name="_ETM_Q83_393979"/>
      <w:bookmarkEnd w:id="13749"/>
      <w:r>
        <w:rPr>
          <w:rFonts w:hint="cs"/>
          <w:rtl/>
          <w:lang w:eastAsia="he-IL"/>
        </w:rPr>
        <w:t>בנושא התקשורת מחר, וביום ראשון נגיע להסתייגויות. אגב - - -</w:t>
      </w:r>
    </w:p>
    <w:p w:rsidR="00A0758B" w:rsidRDefault="00A0758B" w:rsidP="00077A11">
      <w:pPr>
        <w:keepNext/>
        <w:rPr>
          <w:rtl/>
        </w:rPr>
      </w:pPr>
    </w:p>
    <w:p w:rsidR="00A0758B" w:rsidRDefault="00A0758B" w:rsidP="00077A11">
      <w:pPr>
        <w:pStyle w:val="af5"/>
        <w:keepNext/>
        <w:rPr>
          <w:rtl/>
        </w:rPr>
      </w:pPr>
      <w:bookmarkStart w:id="13750" w:name="_ETM_Q83_398993"/>
      <w:bookmarkStart w:id="13751" w:name="_ETM_Q83_399048"/>
      <w:bookmarkEnd w:id="13750"/>
      <w:bookmarkEnd w:id="13751"/>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bidi w:val="0"/>
        <w:rPr>
          <w:rtl/>
          <w:lang w:eastAsia="he-IL"/>
        </w:rPr>
      </w:pPr>
      <w:r>
        <w:rPr>
          <w:lang w:eastAsia="he-IL"/>
        </w:rPr>
        <w:t>I have a question</w:t>
      </w:r>
      <w:r>
        <w:rPr>
          <w:rFonts w:hint="cs"/>
          <w:rtl/>
          <w:lang w:eastAsia="he-IL"/>
        </w:rPr>
        <w:t>.</w:t>
      </w:r>
    </w:p>
    <w:p w:rsidR="00A0758B" w:rsidRDefault="00A0758B" w:rsidP="00077A11">
      <w:pPr>
        <w:rPr>
          <w:rtl/>
          <w:lang w:eastAsia="he-IL"/>
        </w:rPr>
      </w:pPr>
    </w:p>
    <w:p w:rsidR="00A0758B" w:rsidRDefault="00A0758B" w:rsidP="00077A11">
      <w:pPr>
        <w:pStyle w:val="-"/>
        <w:keepNext/>
        <w:rPr>
          <w:rtl/>
        </w:rPr>
      </w:pPr>
      <w:bookmarkStart w:id="13752" w:name="ET_speakercontinue_5300_53"/>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52"/>
    </w:p>
    <w:p w:rsidR="00A0758B" w:rsidRDefault="00A0758B" w:rsidP="00077A11">
      <w:pPr>
        <w:pStyle w:val="KeepWithNext"/>
        <w:rPr>
          <w:rtl/>
          <w:lang w:eastAsia="he-IL"/>
        </w:rPr>
      </w:pPr>
    </w:p>
    <w:p w:rsidR="00A0758B" w:rsidRDefault="00A0758B" w:rsidP="00077A11">
      <w:pPr>
        <w:rPr>
          <w:rtl/>
          <w:lang w:eastAsia="he-IL"/>
        </w:rPr>
      </w:pPr>
      <w:bookmarkStart w:id="13753" w:name="_ETM_Q83_400773"/>
      <w:bookmarkEnd w:id="13753"/>
      <w:r>
        <w:rPr>
          <w:rFonts w:hint="cs"/>
          <w:rtl/>
          <w:lang w:eastAsia="he-IL"/>
        </w:rPr>
        <w:t>כן. לא</w:t>
      </w:r>
      <w:bookmarkStart w:id="13754" w:name="_ETM_Q83_402278"/>
      <w:bookmarkEnd w:id="13754"/>
      <w:r>
        <w:rPr>
          <w:rFonts w:hint="cs"/>
          <w:rtl/>
          <w:lang w:eastAsia="he-IL"/>
        </w:rPr>
        <w:t xml:space="preserve"> היית כאן בשעתיים של הדיונים, ולמרות זאת אני אתן </w:t>
      </w:r>
      <w:bookmarkStart w:id="13755" w:name="_ETM_Q83_406778"/>
      <w:bookmarkEnd w:id="13755"/>
      <w:r>
        <w:rPr>
          <w:rFonts w:hint="cs"/>
          <w:rtl/>
          <w:lang w:eastAsia="he-IL"/>
        </w:rPr>
        <w:t>לך לשאול.</w:t>
      </w:r>
      <w:bookmarkStart w:id="13756" w:name="_ETM_Q83_406891"/>
      <w:bookmarkEnd w:id="13756"/>
    </w:p>
    <w:p w:rsidR="00A0758B" w:rsidRPr="00FA75FA" w:rsidRDefault="00A0758B" w:rsidP="00077A11">
      <w:pPr>
        <w:rPr>
          <w:rtl/>
          <w:lang w:eastAsia="he-IL"/>
        </w:rPr>
      </w:pPr>
      <w:bookmarkStart w:id="13757" w:name="_ETM_Q83_406933"/>
      <w:bookmarkEnd w:id="13757"/>
    </w:p>
    <w:p w:rsidR="00A0758B" w:rsidRDefault="00A0758B" w:rsidP="00077A11">
      <w:pPr>
        <w:pStyle w:val="af5"/>
        <w:keepNext/>
        <w:rPr>
          <w:rtl/>
        </w:rPr>
      </w:pPr>
      <w:bookmarkStart w:id="13758" w:name="ET_interruption_6255_11"/>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bookmarkEnd w:id="1375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מה עם חוק העתיקות של עמית הלוי?</w:t>
      </w:r>
    </w:p>
    <w:p w:rsidR="00A0758B" w:rsidRDefault="00A0758B" w:rsidP="00077A11">
      <w:pPr>
        <w:rPr>
          <w:rtl/>
          <w:lang w:eastAsia="he-IL"/>
        </w:rPr>
      </w:pPr>
    </w:p>
    <w:p w:rsidR="00A0758B" w:rsidRDefault="00A0758B" w:rsidP="00077A11">
      <w:pPr>
        <w:pStyle w:val="-"/>
        <w:keepNext/>
        <w:rPr>
          <w:rtl/>
        </w:rPr>
      </w:pPr>
      <w:bookmarkStart w:id="13759" w:name="ET_speakercontinue_5300_54"/>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59"/>
    </w:p>
    <w:p w:rsidR="00A0758B" w:rsidRDefault="00A0758B" w:rsidP="00077A11">
      <w:pPr>
        <w:pStyle w:val="KeepWithNext"/>
        <w:rPr>
          <w:rtl/>
          <w:lang w:eastAsia="he-IL"/>
        </w:rPr>
      </w:pPr>
    </w:p>
    <w:p w:rsidR="00A0758B" w:rsidRDefault="00A0758B" w:rsidP="00077A11">
      <w:pPr>
        <w:rPr>
          <w:rtl/>
          <w:lang w:eastAsia="he-IL"/>
        </w:rPr>
      </w:pPr>
      <w:bookmarkStart w:id="13760" w:name="_ETM_Q83_408005"/>
      <w:bookmarkEnd w:id="13760"/>
      <w:r>
        <w:rPr>
          <w:rFonts w:hint="cs"/>
          <w:rtl/>
          <w:lang w:eastAsia="he-IL"/>
        </w:rPr>
        <w:t>יפה. מכיוון שהעלית חוק דרמטי - - -</w:t>
      </w:r>
    </w:p>
    <w:p w:rsidR="00A0758B" w:rsidRPr="00FA75FA" w:rsidRDefault="00A0758B" w:rsidP="00077A11">
      <w:pPr>
        <w:rPr>
          <w:rtl/>
          <w:lang w:eastAsia="he-IL"/>
        </w:rPr>
      </w:pPr>
      <w:bookmarkStart w:id="13761" w:name="_ETM_Q83_412084"/>
      <w:bookmarkStart w:id="13762" w:name="_ETM_Q83_412129"/>
      <w:bookmarkEnd w:id="13761"/>
      <w:bookmarkEnd w:id="13762"/>
    </w:p>
    <w:p w:rsidR="00A0758B" w:rsidRDefault="00A0758B" w:rsidP="00077A11">
      <w:pPr>
        <w:pStyle w:val="af5"/>
        <w:keepNext/>
        <w:rPr>
          <w:rtl/>
        </w:rPr>
      </w:pPr>
      <w:bookmarkStart w:id="13763" w:name="ET_interruption_6341_12"/>
      <w:r w:rsidRPr="00F92C25">
        <w:rPr>
          <w:rStyle w:val="TagStyle"/>
          <w:rtl/>
        </w:rPr>
        <w:t xml:space="preserve"> &lt;&lt; קריאה &gt;&gt; </w:t>
      </w:r>
      <w:r>
        <w:rPr>
          <w:rtl/>
        </w:rPr>
        <w:t>דבי ביטון (יש עתיד):</w:t>
      </w:r>
      <w:r w:rsidRPr="00F92C25">
        <w:rPr>
          <w:rStyle w:val="TagStyle"/>
          <w:rtl/>
        </w:rPr>
        <w:t xml:space="preserve"> &lt;&lt; קריאה &gt;&gt;</w:t>
      </w:r>
      <w:r>
        <w:rPr>
          <w:rtl/>
        </w:rPr>
        <w:t xml:space="preserve">  </w:t>
      </w:r>
      <w:bookmarkEnd w:id="1376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למה? למה אתה מתחיל?</w:t>
      </w:r>
    </w:p>
    <w:p w:rsidR="00A0758B" w:rsidRPr="006C1307" w:rsidRDefault="00A0758B" w:rsidP="00077A11">
      <w:pPr>
        <w:rPr>
          <w:rtl/>
        </w:rPr>
      </w:pPr>
    </w:p>
    <w:p w:rsidR="00A0758B" w:rsidRDefault="00A0758B" w:rsidP="00077A11">
      <w:pPr>
        <w:pStyle w:val="-"/>
        <w:keepNext/>
        <w:rPr>
          <w:rtl/>
        </w:rPr>
      </w:pPr>
      <w:bookmarkStart w:id="13764" w:name="ET_speakercontinue_5300_55"/>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64"/>
    </w:p>
    <w:p w:rsidR="00A0758B" w:rsidRDefault="00A0758B" w:rsidP="00077A11">
      <w:pPr>
        <w:pStyle w:val="KeepWithNext"/>
        <w:rPr>
          <w:rtl/>
          <w:lang w:eastAsia="he-IL"/>
        </w:rPr>
      </w:pPr>
    </w:p>
    <w:p w:rsidR="00A0758B" w:rsidRDefault="00A0758B" w:rsidP="00077A11">
      <w:pPr>
        <w:rPr>
          <w:rtl/>
          <w:lang w:eastAsia="he-IL"/>
        </w:rPr>
      </w:pPr>
      <w:bookmarkStart w:id="13765" w:name="_ETM_Q83_412577"/>
      <w:bookmarkEnd w:id="13765"/>
      <w:r>
        <w:rPr>
          <w:rFonts w:hint="cs"/>
          <w:rtl/>
          <w:lang w:eastAsia="he-IL"/>
        </w:rPr>
        <w:t>אתה פתחת</w:t>
      </w:r>
      <w:bookmarkStart w:id="13766" w:name="_ETM_Q83_415521"/>
      <w:bookmarkEnd w:id="13766"/>
      <w:r>
        <w:rPr>
          <w:rFonts w:hint="cs"/>
          <w:rtl/>
          <w:lang w:eastAsia="he-IL"/>
        </w:rPr>
        <w:t xml:space="preserve"> כאן עכשיו אירוע שבו חבר הכנסת עמית הלוי - - </w:t>
      </w:r>
      <w:bookmarkStart w:id="13767" w:name="_ETM_Q83_420152"/>
      <w:bookmarkEnd w:id="13767"/>
      <w:r>
        <w:rPr>
          <w:rFonts w:hint="cs"/>
          <w:rtl/>
          <w:lang w:eastAsia="he-IL"/>
        </w:rPr>
        <w:t>-</w:t>
      </w:r>
    </w:p>
    <w:p w:rsidR="00A0758B" w:rsidRPr="00FA75FA" w:rsidRDefault="00A0758B" w:rsidP="00077A11">
      <w:pPr>
        <w:rPr>
          <w:rtl/>
          <w:lang w:eastAsia="he-IL"/>
        </w:rPr>
      </w:pPr>
      <w:bookmarkStart w:id="13768" w:name="_ETM_Q83_418235"/>
      <w:bookmarkEnd w:id="13768"/>
    </w:p>
    <w:p w:rsidR="00A0758B" w:rsidRDefault="00A0758B" w:rsidP="00077A11">
      <w:pPr>
        <w:pStyle w:val="af5"/>
        <w:keepNext/>
        <w:rPr>
          <w:rtl/>
        </w:rPr>
      </w:pPr>
      <w:bookmarkStart w:id="13769" w:name="ET_interruption_6164_14"/>
      <w:r w:rsidRPr="00F92C25">
        <w:rPr>
          <w:rStyle w:val="TagStyle"/>
          <w:rtl/>
        </w:rPr>
        <w:t xml:space="preserve"> &lt;&lt; קריאה &gt;&gt; </w:t>
      </w:r>
      <w:r>
        <w:rPr>
          <w:rtl/>
        </w:rPr>
        <w:t>עמית הלוי (הליכוד):</w:t>
      </w:r>
      <w:r w:rsidRPr="00F92C25">
        <w:rPr>
          <w:rStyle w:val="TagStyle"/>
          <w:rtl/>
        </w:rPr>
        <w:t xml:space="preserve"> &lt;&lt; קריאה &gt;&gt;</w:t>
      </w:r>
      <w:r>
        <w:rPr>
          <w:rtl/>
        </w:rPr>
        <w:t xml:space="preserve">  </w:t>
      </w:r>
      <w:bookmarkEnd w:id="13769"/>
    </w:p>
    <w:p w:rsidR="00A0758B" w:rsidRDefault="00A0758B" w:rsidP="00077A11">
      <w:pPr>
        <w:rPr>
          <w:rtl/>
          <w:lang w:eastAsia="he-IL"/>
        </w:rPr>
      </w:pPr>
    </w:p>
    <w:p w:rsidR="00A0758B" w:rsidRDefault="00A0758B" w:rsidP="00077A11">
      <w:pPr>
        <w:rPr>
          <w:rtl/>
          <w:lang w:eastAsia="he-IL"/>
        </w:rPr>
      </w:pPr>
      <w:r>
        <w:rPr>
          <w:rFonts w:hint="cs"/>
          <w:rtl/>
          <w:lang w:eastAsia="he-IL"/>
        </w:rPr>
        <w:t>אם תקציבי כמה דקות, אני אעלה ואשיב.</w:t>
      </w:r>
    </w:p>
    <w:p w:rsidR="00A0758B" w:rsidRDefault="00A0758B" w:rsidP="00077A11">
      <w:pPr>
        <w:rPr>
          <w:rtl/>
          <w:lang w:eastAsia="he-IL"/>
        </w:rPr>
      </w:pPr>
    </w:p>
    <w:p w:rsidR="00A0758B" w:rsidRDefault="00A0758B" w:rsidP="00077A11">
      <w:pPr>
        <w:pStyle w:val="-"/>
        <w:keepNext/>
        <w:rPr>
          <w:rtl/>
        </w:rPr>
      </w:pPr>
      <w:bookmarkStart w:id="13770" w:name="ET_speakercontinue_5300_56"/>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70"/>
    </w:p>
    <w:p w:rsidR="00A0758B" w:rsidRDefault="00A0758B" w:rsidP="00077A11">
      <w:pPr>
        <w:pStyle w:val="KeepWithNext"/>
        <w:rPr>
          <w:rtl/>
          <w:lang w:eastAsia="he-IL"/>
        </w:rPr>
      </w:pPr>
    </w:p>
    <w:p w:rsidR="00A0758B" w:rsidRDefault="00A0758B" w:rsidP="00077A11">
      <w:pPr>
        <w:rPr>
          <w:rtl/>
          <w:lang w:eastAsia="he-IL"/>
        </w:rPr>
      </w:pPr>
      <w:bookmarkStart w:id="13771" w:name="_ETM_Q83_421292"/>
      <w:bookmarkEnd w:id="13771"/>
      <w:r>
        <w:rPr>
          <w:rFonts w:hint="cs"/>
          <w:rtl/>
          <w:lang w:eastAsia="he-IL"/>
        </w:rPr>
        <w:t xml:space="preserve">לא. אני לא יכולה. אני לא רוצה לחלוק איתך את </w:t>
      </w:r>
      <w:bookmarkStart w:id="13772" w:name="_ETM_Q83_425772"/>
      <w:bookmarkEnd w:id="13772"/>
      <w:r>
        <w:rPr>
          <w:rFonts w:hint="cs"/>
          <w:rtl/>
          <w:lang w:eastAsia="he-IL"/>
        </w:rPr>
        <w:t xml:space="preserve">הזמן שלי. אומנם יש לי 20 דקות, אבל זה הזמן </w:t>
      </w:r>
      <w:bookmarkStart w:id="13773" w:name="_ETM_Q83_428294"/>
      <w:bookmarkEnd w:id="13773"/>
      <w:r>
        <w:rPr>
          <w:rFonts w:hint="cs"/>
          <w:rtl/>
          <w:lang w:eastAsia="he-IL"/>
        </w:rPr>
        <w:t xml:space="preserve">שלי כאופוזיציה. ותראה, יש הרבה צורות לקדם חוקים. גם החוק </w:t>
      </w:r>
      <w:bookmarkStart w:id="13774" w:name="_ETM_Q83_434679"/>
      <w:bookmarkEnd w:id="13774"/>
      <w:r>
        <w:rPr>
          <w:rFonts w:hint="cs"/>
          <w:rtl/>
          <w:lang w:eastAsia="he-IL"/>
        </w:rPr>
        <w:t xml:space="preserve">הזה, מכיוון שסימון הזכיר אותו </w:t>
      </w:r>
      <w:r>
        <w:rPr>
          <w:rtl/>
          <w:lang w:eastAsia="he-IL"/>
        </w:rPr>
        <w:t>–</w:t>
      </w:r>
      <w:r>
        <w:rPr>
          <w:rFonts w:hint="cs"/>
          <w:rtl/>
          <w:lang w:eastAsia="he-IL"/>
        </w:rPr>
        <w:t xml:space="preserve"> אתה מאוד מאוד ניסית. </w:t>
      </w:r>
      <w:bookmarkStart w:id="13775" w:name="_ETM_Q83_441665"/>
      <w:bookmarkEnd w:id="13775"/>
      <w:r>
        <w:rPr>
          <w:rFonts w:hint="cs"/>
          <w:rtl/>
          <w:lang w:eastAsia="he-IL"/>
        </w:rPr>
        <w:t xml:space="preserve">אתה חייב להגיד משהו אחד: לפעמים אנשים אומרים לי: מה </w:t>
      </w:r>
      <w:bookmarkStart w:id="13776" w:name="_ETM_Q83_444349"/>
      <w:bookmarkEnd w:id="13776"/>
      <w:r>
        <w:rPr>
          <w:rFonts w:hint="cs"/>
          <w:rtl/>
          <w:lang w:eastAsia="he-IL"/>
        </w:rPr>
        <w:t>הסכמות? מה זה הסכמות? אם חוק הוא טוב למדינת ישראל,</w:t>
      </w:r>
      <w:bookmarkStart w:id="13777" w:name="_ETM_Q83_448003"/>
      <w:bookmarkEnd w:id="13777"/>
      <w:r>
        <w:rPr>
          <w:rFonts w:hint="cs"/>
          <w:rtl/>
          <w:lang w:eastAsia="he-IL"/>
        </w:rPr>
        <w:t xml:space="preserve"> לעם ישראל, כמו שהיה לך השבוע ביום שני - - אתה </w:t>
      </w:r>
      <w:bookmarkStart w:id="13778" w:name="_ETM_Q83_451121"/>
      <w:bookmarkEnd w:id="13778"/>
      <w:r>
        <w:rPr>
          <w:rFonts w:hint="cs"/>
          <w:rtl/>
          <w:lang w:eastAsia="he-IL"/>
        </w:rPr>
        <w:t>איתי?</w:t>
      </w:r>
    </w:p>
    <w:p w:rsidR="00A0758B" w:rsidRDefault="00A0758B" w:rsidP="00077A11">
      <w:pPr>
        <w:rPr>
          <w:rtl/>
          <w:lang w:eastAsia="he-IL"/>
        </w:rPr>
      </w:pPr>
      <w:bookmarkStart w:id="13779" w:name="_ETM_Q83_450265"/>
      <w:bookmarkEnd w:id="13779"/>
    </w:p>
    <w:p w:rsidR="00A0758B" w:rsidRDefault="00A0758B" w:rsidP="00077A11">
      <w:pPr>
        <w:pStyle w:val="af5"/>
        <w:keepNext/>
        <w:rPr>
          <w:rtl/>
        </w:rPr>
      </w:pPr>
      <w:bookmarkStart w:id="13780" w:name="ET_interruption_6164_57"/>
      <w:r w:rsidRPr="00455E28">
        <w:rPr>
          <w:rStyle w:val="TagStyle"/>
          <w:rtl/>
        </w:rPr>
        <w:t xml:space="preserve"> &lt;&lt; קריאה &gt;&gt; </w:t>
      </w:r>
      <w:r>
        <w:rPr>
          <w:rtl/>
        </w:rPr>
        <w:t>עמית הלוי (הליכוד):</w:t>
      </w:r>
      <w:r w:rsidRPr="00455E28">
        <w:rPr>
          <w:rStyle w:val="TagStyle"/>
          <w:rtl/>
        </w:rPr>
        <w:t xml:space="preserve"> &lt;&lt; קריאה &gt;&gt;</w:t>
      </w:r>
      <w:r>
        <w:rPr>
          <w:rtl/>
        </w:rPr>
        <w:t xml:space="preserve">  </w:t>
      </w:r>
      <w:bookmarkEnd w:id="13780"/>
    </w:p>
    <w:p w:rsidR="00A0758B" w:rsidRDefault="00A0758B" w:rsidP="00077A11">
      <w:pPr>
        <w:pStyle w:val="KeepWithNext"/>
        <w:rPr>
          <w:rtl/>
          <w:lang w:eastAsia="he-IL"/>
        </w:rPr>
      </w:pPr>
    </w:p>
    <w:p w:rsidR="00A0758B" w:rsidRDefault="00A0758B" w:rsidP="00077A11">
      <w:pPr>
        <w:rPr>
          <w:rtl/>
          <w:lang w:eastAsia="he-IL"/>
        </w:rPr>
      </w:pPr>
      <w:bookmarkStart w:id="13781" w:name="_ETM_Q83_449371"/>
      <w:bookmarkEnd w:id="13781"/>
      <w:r>
        <w:rPr>
          <w:rFonts w:hint="cs"/>
          <w:rtl/>
          <w:lang w:eastAsia="he-IL"/>
        </w:rPr>
        <w:t>כן.</w:t>
      </w:r>
      <w:bookmarkStart w:id="13782" w:name="_ETM_Q83_450412"/>
      <w:bookmarkEnd w:id="13782"/>
    </w:p>
    <w:p w:rsidR="00A0758B" w:rsidRDefault="00A0758B" w:rsidP="00077A11">
      <w:pPr>
        <w:rPr>
          <w:rtl/>
          <w:lang w:eastAsia="he-IL"/>
        </w:rPr>
      </w:pPr>
      <w:bookmarkStart w:id="13783" w:name="_ETM_Q83_450462"/>
      <w:bookmarkEnd w:id="13783"/>
    </w:p>
    <w:p w:rsidR="00A0758B" w:rsidRDefault="00A0758B" w:rsidP="00077A11">
      <w:pPr>
        <w:pStyle w:val="-"/>
        <w:keepNext/>
        <w:rPr>
          <w:rtl/>
        </w:rPr>
      </w:pPr>
      <w:bookmarkStart w:id="13784" w:name="ET_speakercontinue_5300_58"/>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84"/>
    </w:p>
    <w:p w:rsidR="00A0758B" w:rsidRDefault="00A0758B" w:rsidP="00077A11">
      <w:pPr>
        <w:pStyle w:val="KeepWithNext"/>
        <w:rPr>
          <w:rtl/>
          <w:lang w:eastAsia="he-IL"/>
        </w:rPr>
      </w:pPr>
    </w:p>
    <w:p w:rsidR="00A0758B" w:rsidRDefault="00A0758B" w:rsidP="00077A11">
      <w:pPr>
        <w:rPr>
          <w:rtl/>
          <w:lang w:eastAsia="he-IL"/>
        </w:rPr>
      </w:pPr>
      <w:bookmarkStart w:id="13785" w:name="_ETM_Q83_451038"/>
      <w:bookmarkEnd w:id="13785"/>
      <w:r>
        <w:rPr>
          <w:rFonts w:hint="cs"/>
          <w:rtl/>
          <w:lang w:eastAsia="he-IL"/>
        </w:rPr>
        <w:t>- - אתה מצליח. אבל אם אתה מביא חוק על הראש</w:t>
      </w:r>
      <w:bookmarkStart w:id="13786" w:name="_ETM_Q83_456995"/>
      <w:bookmarkEnd w:id="13786"/>
      <w:r>
        <w:rPr>
          <w:rFonts w:hint="cs"/>
          <w:rtl/>
          <w:lang w:eastAsia="he-IL"/>
        </w:rPr>
        <w:t xml:space="preserve">, לא רק של האופוזיציה </w:t>
      </w:r>
      <w:r>
        <w:rPr>
          <w:rtl/>
          <w:lang w:eastAsia="he-IL"/>
        </w:rPr>
        <w:t>–</w:t>
      </w:r>
      <w:r>
        <w:rPr>
          <w:rFonts w:hint="cs"/>
          <w:rtl/>
          <w:lang w:eastAsia="he-IL"/>
        </w:rPr>
        <w:t xml:space="preserve"> מי עוד התנגד לחוק </w:t>
      </w:r>
      <w:bookmarkStart w:id="13787" w:name="_ETM_Q83_460971"/>
      <w:bookmarkEnd w:id="13787"/>
      <w:r>
        <w:rPr>
          <w:rFonts w:hint="cs"/>
          <w:rtl/>
          <w:lang w:eastAsia="he-IL"/>
        </w:rPr>
        <w:t>של עמית הלוי? תמנה לי. משרד החוץ - - -</w:t>
      </w:r>
    </w:p>
    <w:p w:rsidR="00A0758B" w:rsidRPr="00455E28" w:rsidRDefault="00A0758B" w:rsidP="00077A11">
      <w:pPr>
        <w:rPr>
          <w:rtl/>
          <w:lang w:eastAsia="he-IL"/>
        </w:rPr>
      </w:pPr>
    </w:p>
    <w:p w:rsidR="00A0758B" w:rsidRDefault="00A0758B" w:rsidP="00077A11">
      <w:pPr>
        <w:pStyle w:val="af5"/>
        <w:keepNext/>
        <w:rPr>
          <w:rtl/>
        </w:rPr>
      </w:pPr>
      <w:bookmarkStart w:id="13788" w:name="ET_interruption_6255_15"/>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8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רגע, הכי חשוב? בנימין נתניהו.</w:t>
      </w:r>
    </w:p>
    <w:p w:rsidR="00A0758B" w:rsidRDefault="00A0758B" w:rsidP="00077A11">
      <w:pPr>
        <w:rPr>
          <w:rtl/>
          <w:lang w:eastAsia="he-IL"/>
        </w:rPr>
      </w:pPr>
    </w:p>
    <w:p w:rsidR="00A0758B" w:rsidRDefault="00A0758B" w:rsidP="00077A11">
      <w:pPr>
        <w:pStyle w:val="-"/>
        <w:keepNext/>
        <w:rPr>
          <w:rtl/>
        </w:rPr>
      </w:pPr>
      <w:bookmarkStart w:id="13789" w:name="ET_speakercontinue_5300_5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8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בנימין</w:t>
      </w:r>
      <w:bookmarkStart w:id="13790" w:name="_ETM_Q83_466479"/>
      <w:bookmarkEnd w:id="13790"/>
      <w:r>
        <w:rPr>
          <w:rFonts w:hint="cs"/>
          <w:rtl/>
          <w:lang w:eastAsia="he-IL"/>
        </w:rPr>
        <w:t xml:space="preserve"> נתניהו. מילא אני, בסך הכול מרכזת אופוזיציה, אבל ראש ממשלת ישראל התנגד.</w:t>
      </w:r>
    </w:p>
    <w:p w:rsidR="00A0758B" w:rsidRPr="00455E28" w:rsidRDefault="00A0758B" w:rsidP="00077A11">
      <w:pPr>
        <w:rPr>
          <w:rtl/>
          <w:lang w:eastAsia="he-IL"/>
        </w:rPr>
      </w:pPr>
    </w:p>
    <w:p w:rsidR="00A0758B" w:rsidRDefault="00A0758B" w:rsidP="00077A11">
      <w:pPr>
        <w:pStyle w:val="af5"/>
        <w:keepNext/>
        <w:rPr>
          <w:rtl/>
        </w:rPr>
      </w:pPr>
      <w:bookmarkStart w:id="13791" w:name="ET_interruption_6255_17"/>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עמית, אמרתי לך מהשעה הראשונה. זה יגיע לביבי, והוא יגיד לך: עמיתוש, תודה רבה.</w:t>
      </w:r>
    </w:p>
    <w:p w:rsidR="00A0758B" w:rsidRDefault="00A0758B" w:rsidP="00077A11">
      <w:pPr>
        <w:rPr>
          <w:rtl/>
          <w:lang w:eastAsia="he-IL"/>
        </w:rPr>
      </w:pPr>
    </w:p>
    <w:p w:rsidR="00A0758B" w:rsidRDefault="00A0758B" w:rsidP="00077A11">
      <w:pPr>
        <w:pStyle w:val="-"/>
        <w:keepNext/>
        <w:rPr>
          <w:rtl/>
        </w:rPr>
      </w:pPr>
      <w:bookmarkStart w:id="13792" w:name="ET_speakercontinue_5300_60"/>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92"/>
    </w:p>
    <w:p w:rsidR="00A0758B" w:rsidRDefault="00A0758B" w:rsidP="00077A11">
      <w:pPr>
        <w:pStyle w:val="KeepWithNext"/>
        <w:rPr>
          <w:rtl/>
          <w:lang w:eastAsia="he-IL"/>
        </w:rPr>
      </w:pPr>
    </w:p>
    <w:p w:rsidR="00A0758B" w:rsidRDefault="00A0758B" w:rsidP="00077A11">
      <w:pPr>
        <w:rPr>
          <w:rtl/>
          <w:lang w:eastAsia="he-IL"/>
        </w:rPr>
      </w:pPr>
      <w:bookmarkStart w:id="13793" w:name="_ETM_Q83_479566"/>
      <w:bookmarkEnd w:id="13793"/>
      <w:r>
        <w:rPr>
          <w:rFonts w:hint="cs"/>
          <w:rtl/>
          <w:lang w:eastAsia="he-IL"/>
        </w:rPr>
        <w:t>רגע, משרד החוץ התנגד?</w:t>
      </w:r>
    </w:p>
    <w:p w:rsidR="00A0758B" w:rsidRPr="00455E28" w:rsidRDefault="00A0758B" w:rsidP="00077A11">
      <w:pPr>
        <w:rPr>
          <w:rtl/>
          <w:lang w:eastAsia="he-IL"/>
        </w:rPr>
      </w:pPr>
    </w:p>
    <w:p w:rsidR="00A0758B" w:rsidRDefault="00A0758B" w:rsidP="00077A11">
      <w:pPr>
        <w:pStyle w:val="af5"/>
        <w:keepNext/>
        <w:rPr>
          <w:rtl/>
        </w:rPr>
      </w:pPr>
      <w:bookmarkStart w:id="13794" w:name="ET_interruption_6255_18"/>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w:t>
      </w:r>
    </w:p>
    <w:p w:rsidR="00A0758B" w:rsidRPr="006C1307" w:rsidRDefault="00A0758B" w:rsidP="00077A11">
      <w:pPr>
        <w:rPr>
          <w:rtl/>
        </w:rPr>
      </w:pPr>
    </w:p>
    <w:p w:rsidR="00A0758B" w:rsidRDefault="00A0758B" w:rsidP="00077A11">
      <w:pPr>
        <w:pStyle w:val="-"/>
        <w:keepNext/>
        <w:rPr>
          <w:rtl/>
        </w:rPr>
      </w:pPr>
      <w:bookmarkStart w:id="13795" w:name="ET_speakercontinue_5300_61"/>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95"/>
    </w:p>
    <w:p w:rsidR="00A0758B" w:rsidRDefault="00A0758B" w:rsidP="00077A11">
      <w:pPr>
        <w:pStyle w:val="KeepWithNext"/>
        <w:rPr>
          <w:rtl/>
          <w:lang w:eastAsia="he-IL"/>
        </w:rPr>
      </w:pPr>
    </w:p>
    <w:p w:rsidR="00A0758B" w:rsidRDefault="00A0758B" w:rsidP="00077A11">
      <w:pPr>
        <w:rPr>
          <w:rtl/>
          <w:lang w:eastAsia="he-IL"/>
        </w:rPr>
      </w:pPr>
      <w:bookmarkStart w:id="13796" w:name="_ETM_Q83_482148"/>
      <w:bookmarkEnd w:id="13796"/>
      <w:r>
        <w:rPr>
          <w:rFonts w:hint="cs"/>
          <w:rtl/>
          <w:lang w:eastAsia="he-IL"/>
        </w:rPr>
        <w:t>התנגד. משרד הביטחון התנגד?</w:t>
      </w:r>
      <w:bookmarkStart w:id="13797" w:name="_ETM_Q83_485450"/>
      <w:bookmarkEnd w:id="13797"/>
    </w:p>
    <w:p w:rsidR="00A0758B" w:rsidRPr="00455E28" w:rsidRDefault="00A0758B" w:rsidP="00077A11">
      <w:pPr>
        <w:rPr>
          <w:rtl/>
          <w:lang w:eastAsia="he-IL"/>
        </w:rPr>
      </w:pPr>
      <w:bookmarkStart w:id="13798" w:name="_ETM_Q83_485499"/>
      <w:bookmarkEnd w:id="13798"/>
    </w:p>
    <w:p w:rsidR="00A0758B" w:rsidRDefault="00A0758B" w:rsidP="00077A11">
      <w:pPr>
        <w:pStyle w:val="af5"/>
        <w:keepNext/>
        <w:rPr>
          <w:rtl/>
        </w:rPr>
      </w:pPr>
      <w:bookmarkStart w:id="13799" w:name="ET_interruption_6255_20"/>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w:t>
      </w:r>
    </w:p>
    <w:p w:rsidR="00A0758B" w:rsidRDefault="00A0758B" w:rsidP="00077A11">
      <w:pPr>
        <w:rPr>
          <w:rtl/>
          <w:lang w:eastAsia="he-IL"/>
        </w:rPr>
      </w:pPr>
    </w:p>
    <w:p w:rsidR="00A0758B" w:rsidRDefault="00A0758B" w:rsidP="00077A11">
      <w:pPr>
        <w:pStyle w:val="-"/>
        <w:keepNext/>
        <w:rPr>
          <w:rtl/>
        </w:rPr>
      </w:pPr>
      <w:bookmarkStart w:id="13800" w:name="ET_speakercontinue_5300_62"/>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00"/>
    </w:p>
    <w:p w:rsidR="00A0758B" w:rsidRDefault="00A0758B" w:rsidP="00077A11">
      <w:pPr>
        <w:pStyle w:val="KeepWithNext"/>
        <w:rPr>
          <w:rtl/>
          <w:lang w:eastAsia="he-IL"/>
        </w:rPr>
      </w:pPr>
    </w:p>
    <w:p w:rsidR="00A0758B" w:rsidRDefault="00A0758B" w:rsidP="00077A11">
      <w:pPr>
        <w:rPr>
          <w:rtl/>
          <w:lang w:eastAsia="he-IL"/>
        </w:rPr>
      </w:pPr>
      <w:bookmarkStart w:id="13801" w:name="_ETM_Q83_486244"/>
      <w:bookmarkEnd w:id="13801"/>
      <w:r>
        <w:rPr>
          <w:rFonts w:hint="cs"/>
          <w:rtl/>
          <w:lang w:eastAsia="he-IL"/>
        </w:rPr>
        <w:t xml:space="preserve">התנגד. איך אומרים </w:t>
      </w:r>
      <w:bookmarkStart w:id="13802" w:name="_ETM_Q83_488398"/>
      <w:bookmarkEnd w:id="13802"/>
      <w:r>
        <w:rPr>
          <w:rFonts w:hint="cs"/>
          <w:rtl/>
          <w:lang w:eastAsia="he-IL"/>
        </w:rPr>
        <w:t>אצלנו? ככה לא בונים חומה. אתה לא יכול לעשות חוק</w:t>
      </w:r>
      <w:bookmarkStart w:id="13803" w:name="_ETM_Q83_493190"/>
      <w:bookmarkEnd w:id="13803"/>
      <w:r>
        <w:rPr>
          <w:rFonts w:hint="cs"/>
          <w:rtl/>
          <w:lang w:eastAsia="he-IL"/>
        </w:rPr>
        <w:t xml:space="preserve"> על הראש של אנשים, תבינו. אני לא צריכה להגיד לכם </w:t>
      </w:r>
      <w:bookmarkStart w:id="13804" w:name="_ETM_Q83_496050"/>
      <w:bookmarkEnd w:id="13804"/>
      <w:r>
        <w:rPr>
          <w:rFonts w:hint="cs"/>
          <w:rtl/>
          <w:lang w:eastAsia="he-IL"/>
        </w:rPr>
        <w:t xml:space="preserve">את זה פה. יש כאן חברי כנסת מהאופוזיציה שמעבירים </w:t>
      </w:r>
      <w:bookmarkStart w:id="13805" w:name="_ETM_Q83_503284"/>
      <w:bookmarkEnd w:id="13805"/>
      <w:r>
        <w:rPr>
          <w:rFonts w:hint="cs"/>
          <w:rtl/>
          <w:lang w:eastAsia="he-IL"/>
        </w:rPr>
        <w:t xml:space="preserve">יותר חוקים מחברי כנסת מהקואליציה. למה? </w:t>
      </w:r>
    </w:p>
    <w:p w:rsidR="00A0758B" w:rsidRPr="00455E28" w:rsidRDefault="00A0758B" w:rsidP="00077A11">
      <w:pPr>
        <w:rPr>
          <w:rtl/>
          <w:lang w:eastAsia="he-IL"/>
        </w:rPr>
      </w:pPr>
      <w:bookmarkStart w:id="13806" w:name="_ETM_Q83_508236"/>
      <w:bookmarkStart w:id="13807" w:name="_ETM_Q83_508292"/>
      <w:bookmarkEnd w:id="13806"/>
      <w:bookmarkEnd w:id="13807"/>
    </w:p>
    <w:p w:rsidR="00A0758B" w:rsidRDefault="00A0758B" w:rsidP="00077A11">
      <w:pPr>
        <w:pStyle w:val="af5"/>
        <w:keepNext/>
        <w:rPr>
          <w:rtl/>
        </w:rPr>
      </w:pPr>
      <w:bookmarkStart w:id="13808" w:name="ET_interruption_6341_21"/>
      <w:r w:rsidRPr="00665220">
        <w:rPr>
          <w:rStyle w:val="TagStyle"/>
          <w:rtl/>
        </w:rPr>
        <w:t xml:space="preserve"> &lt;&lt; קריאה &gt;&gt; </w:t>
      </w:r>
      <w:r>
        <w:rPr>
          <w:rtl/>
        </w:rPr>
        <w:t>דבי ביטון (יש עתיד):</w:t>
      </w:r>
      <w:r w:rsidRPr="00665220">
        <w:rPr>
          <w:rStyle w:val="TagStyle"/>
          <w:rtl/>
        </w:rPr>
        <w:t xml:space="preserve"> &lt;&lt; קריאה &gt;&gt;</w:t>
      </w:r>
      <w:r>
        <w:rPr>
          <w:rtl/>
        </w:rPr>
        <w:t xml:space="preserve">  </w:t>
      </w:r>
      <w:bookmarkEnd w:id="1380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נכון, נכון. שלושה חוקים פלוס טרומית.</w:t>
      </w:r>
    </w:p>
    <w:p w:rsidR="00A0758B" w:rsidRDefault="00A0758B" w:rsidP="00077A11">
      <w:pPr>
        <w:rPr>
          <w:rtl/>
          <w:lang w:eastAsia="he-IL"/>
        </w:rPr>
      </w:pPr>
    </w:p>
    <w:p w:rsidR="00A0758B" w:rsidRDefault="00A0758B" w:rsidP="00077A11">
      <w:pPr>
        <w:pStyle w:val="-"/>
        <w:keepNext/>
        <w:rPr>
          <w:rtl/>
        </w:rPr>
      </w:pPr>
      <w:bookmarkStart w:id="13809" w:name="ET_speakercontinue_5300_63"/>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09"/>
    </w:p>
    <w:p w:rsidR="00A0758B" w:rsidRDefault="00A0758B" w:rsidP="00077A11">
      <w:pPr>
        <w:pStyle w:val="KeepWithNext"/>
        <w:rPr>
          <w:rtl/>
          <w:lang w:eastAsia="he-IL"/>
        </w:rPr>
      </w:pPr>
    </w:p>
    <w:p w:rsidR="00A0758B" w:rsidRDefault="00A0758B" w:rsidP="00077A11">
      <w:pPr>
        <w:rPr>
          <w:rtl/>
          <w:lang w:eastAsia="he-IL"/>
        </w:rPr>
      </w:pPr>
      <w:bookmarkStart w:id="13810" w:name="_ETM_Q83_510141"/>
      <w:bookmarkEnd w:id="13810"/>
      <w:r>
        <w:rPr>
          <w:rFonts w:hint="cs"/>
          <w:rtl/>
          <w:lang w:eastAsia="he-IL"/>
        </w:rPr>
        <w:t xml:space="preserve">לא יודעים לעבוד. לא </w:t>
      </w:r>
      <w:bookmarkStart w:id="13811" w:name="_ETM_Q83_510613"/>
      <w:bookmarkEnd w:id="13811"/>
      <w:r>
        <w:rPr>
          <w:rFonts w:hint="cs"/>
          <w:rtl/>
          <w:lang w:eastAsia="he-IL"/>
        </w:rPr>
        <w:t xml:space="preserve">יודעים לעבוד. ולכן, ובזה התחלתי, גם החוק של רשות העתיקות </w:t>
      </w:r>
      <w:bookmarkStart w:id="13812" w:name="_ETM_Q83_517058"/>
      <w:bookmarkEnd w:id="13812"/>
      <w:r>
        <w:rPr>
          <w:rFonts w:hint="cs"/>
          <w:rtl/>
          <w:lang w:eastAsia="he-IL"/>
        </w:rPr>
        <w:t xml:space="preserve">לא עבר. </w:t>
      </w:r>
    </w:p>
    <w:p w:rsidR="00A0758B" w:rsidRDefault="00A0758B" w:rsidP="00077A11">
      <w:pPr>
        <w:rPr>
          <w:rtl/>
          <w:lang w:eastAsia="he-IL"/>
        </w:rPr>
      </w:pPr>
      <w:bookmarkStart w:id="13813" w:name="_ETM_Q83_531944"/>
      <w:bookmarkStart w:id="13814" w:name="_ETM_Q83_532042"/>
      <w:bookmarkStart w:id="13815" w:name="_ETM_Q83_537875"/>
      <w:bookmarkEnd w:id="13813"/>
      <w:bookmarkEnd w:id="13814"/>
      <w:bookmarkEnd w:id="13815"/>
    </w:p>
    <w:p w:rsidR="00A0758B" w:rsidRDefault="00A0758B" w:rsidP="00077A11">
      <w:pPr>
        <w:pStyle w:val="af5"/>
        <w:keepNext/>
        <w:rPr>
          <w:rtl/>
        </w:rPr>
      </w:pPr>
      <w:bookmarkStart w:id="13816" w:name="_ETM_Q83_537926"/>
      <w:bookmarkEnd w:id="13816"/>
      <w:r w:rsidRPr="00665220">
        <w:rPr>
          <w:rStyle w:val="TagStyle"/>
          <w:rtl/>
        </w:rPr>
        <w:t xml:space="preserve">&lt;&lt; קריאה &gt;&gt; </w:t>
      </w:r>
      <w:r>
        <w:rPr>
          <w:rtl/>
        </w:rPr>
        <w:t>עמית הלוי (הליכוד):</w:t>
      </w:r>
      <w:r w:rsidRPr="0066522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 - זה לא המדד.</w:t>
      </w:r>
    </w:p>
    <w:p w:rsidR="00A0758B" w:rsidRDefault="00A0758B" w:rsidP="00077A11">
      <w:pPr>
        <w:rPr>
          <w:rtl/>
          <w:lang w:eastAsia="he-IL"/>
        </w:rPr>
      </w:pPr>
    </w:p>
    <w:p w:rsidR="00A0758B" w:rsidRDefault="00A0758B" w:rsidP="00077A11">
      <w:pPr>
        <w:pStyle w:val="-"/>
        <w:keepNext/>
        <w:rPr>
          <w:rtl/>
        </w:rPr>
      </w:pPr>
      <w:bookmarkStart w:id="13817" w:name="ET_speakercontinue_5300_64"/>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17"/>
    </w:p>
    <w:p w:rsidR="00A0758B" w:rsidRDefault="00A0758B" w:rsidP="00077A11">
      <w:pPr>
        <w:pStyle w:val="KeepWithNext"/>
        <w:rPr>
          <w:rtl/>
          <w:lang w:eastAsia="he-IL"/>
        </w:rPr>
      </w:pPr>
    </w:p>
    <w:p w:rsidR="00A0758B" w:rsidRDefault="00A0758B" w:rsidP="00077A11">
      <w:pPr>
        <w:rPr>
          <w:rtl/>
          <w:lang w:eastAsia="he-IL"/>
        </w:rPr>
      </w:pPr>
      <w:bookmarkStart w:id="13818" w:name="_ETM_Q83_537481"/>
      <w:bookmarkStart w:id="13819" w:name="_ETM_Q83_532085"/>
      <w:bookmarkEnd w:id="13818"/>
      <w:bookmarkEnd w:id="13819"/>
      <w:r>
        <w:rPr>
          <w:rFonts w:hint="cs"/>
          <w:rtl/>
          <w:lang w:eastAsia="he-IL"/>
        </w:rPr>
        <w:t xml:space="preserve">וגם חוק התקשורת עוד עלול לסבול מקשיים רבים, </w:t>
      </w:r>
      <w:bookmarkStart w:id="13820" w:name="_ETM_Q83_523199"/>
      <w:bookmarkEnd w:id="13820"/>
      <w:r>
        <w:rPr>
          <w:rFonts w:hint="cs"/>
          <w:rtl/>
          <w:lang w:eastAsia="he-IL"/>
        </w:rPr>
        <w:t>ואני רוצה לאחל לו כישלון ארוך ומתמשך.</w:t>
      </w:r>
      <w:bookmarkStart w:id="13821" w:name="_ETM_Q83_527451"/>
      <w:bookmarkEnd w:id="13821"/>
    </w:p>
    <w:p w:rsidR="00A0758B" w:rsidRDefault="00A0758B" w:rsidP="00077A11">
      <w:pPr>
        <w:rPr>
          <w:rtl/>
          <w:lang w:eastAsia="he-IL"/>
        </w:rPr>
      </w:pPr>
      <w:bookmarkStart w:id="13822" w:name="_ETM_Q83_527503"/>
      <w:bookmarkStart w:id="13823" w:name="_ETM_Q83_528331"/>
      <w:bookmarkEnd w:id="13822"/>
      <w:bookmarkEnd w:id="13823"/>
    </w:p>
    <w:p w:rsidR="00A0758B" w:rsidRDefault="00A0758B" w:rsidP="00077A11">
      <w:pPr>
        <w:rPr>
          <w:rtl/>
          <w:lang w:eastAsia="he-IL"/>
        </w:rPr>
      </w:pPr>
      <w:bookmarkStart w:id="13824" w:name="_ETM_Q83_528392"/>
      <w:bookmarkEnd w:id="13824"/>
      <w:r>
        <w:rPr>
          <w:rFonts w:hint="cs"/>
          <w:rtl/>
          <w:lang w:eastAsia="he-IL"/>
        </w:rPr>
        <w:t xml:space="preserve">ועכשיו, ברשותכם, אני חייבת </w:t>
      </w:r>
      <w:bookmarkStart w:id="13825" w:name="_ETM_Q83_529925"/>
      <w:bookmarkEnd w:id="13825"/>
      <w:r>
        <w:rPr>
          <w:rFonts w:hint="cs"/>
          <w:rtl/>
          <w:lang w:eastAsia="he-IL"/>
        </w:rPr>
        <w:t>לדבר על נושא רציני, לא מצחיק. באתי ללשכה שלי וצפיתי</w:t>
      </w:r>
      <w:bookmarkStart w:id="13826" w:name="_ETM_Q83_536251"/>
      <w:bookmarkEnd w:id="13826"/>
      <w:r>
        <w:rPr>
          <w:rFonts w:hint="cs"/>
          <w:rtl/>
          <w:lang w:eastAsia="he-IL"/>
        </w:rPr>
        <w:t xml:space="preserve"> ברוקדים עם כוכבים. אני אוהבת את זה. קצת ריקודים, תלבושות.</w:t>
      </w:r>
    </w:p>
    <w:p w:rsidR="00A0758B" w:rsidRPr="00455E28" w:rsidRDefault="00A0758B" w:rsidP="00077A11">
      <w:pPr>
        <w:rPr>
          <w:rtl/>
          <w:lang w:eastAsia="he-IL"/>
        </w:rPr>
      </w:pPr>
      <w:bookmarkStart w:id="13827" w:name="_ETM_Q83_540040"/>
      <w:bookmarkStart w:id="13828" w:name="_ETM_Q83_540091"/>
      <w:bookmarkEnd w:id="13827"/>
      <w:bookmarkEnd w:id="13828"/>
    </w:p>
    <w:p w:rsidR="00A0758B" w:rsidRDefault="00A0758B" w:rsidP="00077A11">
      <w:pPr>
        <w:pStyle w:val="af5"/>
        <w:keepNext/>
        <w:rPr>
          <w:rtl/>
        </w:rPr>
      </w:pPr>
      <w:bookmarkStart w:id="13829" w:name="ET_interruption_6255_23"/>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82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 יפה.</w:t>
      </w:r>
    </w:p>
    <w:p w:rsidR="00A0758B" w:rsidRDefault="00A0758B" w:rsidP="00077A11">
      <w:pPr>
        <w:rPr>
          <w:rtl/>
          <w:lang w:eastAsia="he-IL"/>
        </w:rPr>
      </w:pPr>
    </w:p>
    <w:p w:rsidR="00A0758B" w:rsidRDefault="00A0758B" w:rsidP="00077A11">
      <w:pPr>
        <w:pStyle w:val="af5"/>
        <w:keepNext/>
        <w:rPr>
          <w:rtl/>
        </w:rPr>
      </w:pPr>
      <w:bookmarkStart w:id="13830" w:name="ET_interruption_6341_24"/>
      <w:r w:rsidRPr="00665220">
        <w:rPr>
          <w:rStyle w:val="TagStyle"/>
          <w:rtl/>
        </w:rPr>
        <w:t xml:space="preserve"> &lt;&lt; קריאה &gt;&gt; </w:t>
      </w:r>
      <w:r>
        <w:rPr>
          <w:rtl/>
        </w:rPr>
        <w:t>דבי ביטון (יש עתיד):</w:t>
      </w:r>
      <w:r w:rsidRPr="00665220">
        <w:rPr>
          <w:rStyle w:val="TagStyle"/>
          <w:rtl/>
        </w:rPr>
        <w:t xml:space="preserve"> &lt;&lt; קריאה &gt;&gt;</w:t>
      </w:r>
      <w:r>
        <w:rPr>
          <w:rtl/>
        </w:rPr>
        <w:t xml:space="preserve">  </w:t>
      </w:r>
      <w:bookmarkEnd w:id="1383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אלופה.</w:t>
      </w:r>
    </w:p>
    <w:p w:rsidR="00A0758B" w:rsidRDefault="00A0758B" w:rsidP="00077A11">
      <w:pPr>
        <w:rPr>
          <w:rtl/>
          <w:lang w:eastAsia="he-IL"/>
        </w:rPr>
      </w:pPr>
    </w:p>
    <w:p w:rsidR="00A0758B" w:rsidRDefault="00A0758B" w:rsidP="00077A11">
      <w:pPr>
        <w:pStyle w:val="af5"/>
        <w:keepNext/>
        <w:rPr>
          <w:rtl/>
        </w:rPr>
      </w:pPr>
      <w:bookmarkStart w:id="13831" w:name="ET_interruption_6255_25"/>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8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יש לי הרגשה שבשנה הבאה את תהיי שם.</w:t>
      </w:r>
    </w:p>
    <w:p w:rsidR="00A0758B" w:rsidRDefault="00A0758B" w:rsidP="00077A11">
      <w:pPr>
        <w:rPr>
          <w:rtl/>
          <w:lang w:eastAsia="he-IL"/>
        </w:rPr>
      </w:pPr>
    </w:p>
    <w:p w:rsidR="00A0758B" w:rsidRDefault="00A0758B" w:rsidP="00077A11">
      <w:pPr>
        <w:pStyle w:val="-"/>
        <w:keepNext/>
        <w:rPr>
          <w:rtl/>
        </w:rPr>
      </w:pPr>
      <w:bookmarkStart w:id="13832" w:name="ET_speakercontinue_5300_65"/>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32"/>
    </w:p>
    <w:p w:rsidR="00A0758B" w:rsidRDefault="00A0758B" w:rsidP="00077A11">
      <w:pPr>
        <w:pStyle w:val="KeepWithNext"/>
        <w:rPr>
          <w:rtl/>
          <w:lang w:eastAsia="he-IL"/>
        </w:rPr>
      </w:pPr>
    </w:p>
    <w:p w:rsidR="00A0758B" w:rsidRDefault="00A0758B" w:rsidP="00077A11">
      <w:pPr>
        <w:rPr>
          <w:rtl/>
          <w:lang w:eastAsia="he-IL"/>
        </w:rPr>
      </w:pPr>
      <w:bookmarkStart w:id="13833" w:name="_ETM_Q83_543050"/>
      <w:bookmarkEnd w:id="13833"/>
      <w:r>
        <w:rPr>
          <w:rFonts w:hint="cs"/>
          <w:rtl/>
          <w:lang w:eastAsia="he-IL"/>
        </w:rPr>
        <w:t>זה</w:t>
      </w:r>
      <w:bookmarkStart w:id="13834" w:name="_ETM_Q83_543687"/>
      <w:bookmarkEnd w:id="13834"/>
      <w:r>
        <w:rPr>
          <w:rFonts w:hint="cs"/>
          <w:rtl/>
          <w:lang w:eastAsia="he-IL"/>
        </w:rPr>
        <w:t xml:space="preserve"> עושה לי טוב על הלב עם כל מה שיש לי </w:t>
      </w:r>
      <w:bookmarkStart w:id="13835" w:name="_ETM_Q83_546307"/>
      <w:bookmarkEnd w:id="13835"/>
      <w:r>
        <w:rPr>
          <w:rFonts w:hint="cs"/>
          <w:rtl/>
          <w:lang w:eastAsia="he-IL"/>
        </w:rPr>
        <w:t>כאן.</w:t>
      </w:r>
      <w:bookmarkStart w:id="13836" w:name="_ETM_Q83_544386"/>
      <w:bookmarkEnd w:id="13836"/>
    </w:p>
    <w:p w:rsidR="00A0758B" w:rsidRDefault="00A0758B" w:rsidP="00077A11">
      <w:pPr>
        <w:rPr>
          <w:rtl/>
          <w:lang w:eastAsia="he-IL"/>
        </w:rPr>
      </w:pPr>
      <w:bookmarkStart w:id="13837" w:name="_ETM_Q83_544453"/>
      <w:bookmarkEnd w:id="13837"/>
    </w:p>
    <w:p w:rsidR="00A0758B" w:rsidRDefault="00A0758B" w:rsidP="00077A11">
      <w:pPr>
        <w:pStyle w:val="af5"/>
        <w:keepNext/>
        <w:rPr>
          <w:rtl/>
        </w:rPr>
      </w:pPr>
      <w:bookmarkStart w:id="13838" w:name="ET_interruption_6341_66"/>
      <w:r w:rsidRPr="00455E28">
        <w:rPr>
          <w:rStyle w:val="TagStyle"/>
          <w:rtl/>
        </w:rPr>
        <w:t xml:space="preserve"> &lt;&lt; קריאה &gt;&gt; </w:t>
      </w:r>
      <w:r>
        <w:rPr>
          <w:rtl/>
        </w:rPr>
        <w:t>דבי ביטון (יש עתיד):</w:t>
      </w:r>
      <w:r w:rsidRPr="00455E28">
        <w:rPr>
          <w:rStyle w:val="TagStyle"/>
          <w:rtl/>
        </w:rPr>
        <w:t xml:space="preserve"> &lt;&lt; קריאה &gt;&gt;</w:t>
      </w:r>
      <w:r>
        <w:rPr>
          <w:rtl/>
        </w:rPr>
        <w:t xml:space="preserve">  </w:t>
      </w:r>
      <w:bookmarkEnd w:id="13838"/>
    </w:p>
    <w:p w:rsidR="00A0758B" w:rsidRDefault="00A0758B" w:rsidP="00077A11">
      <w:pPr>
        <w:pStyle w:val="KeepWithNext"/>
        <w:rPr>
          <w:rtl/>
          <w:lang w:eastAsia="he-IL"/>
        </w:rPr>
      </w:pPr>
    </w:p>
    <w:p w:rsidR="00A0758B" w:rsidRDefault="00A0758B" w:rsidP="00077A11">
      <w:pPr>
        <w:rPr>
          <w:rtl/>
          <w:lang w:eastAsia="he-IL"/>
        </w:rPr>
      </w:pPr>
      <w:bookmarkStart w:id="13839" w:name="_ETM_Q83_546493"/>
      <w:bookmarkEnd w:id="13839"/>
      <w:r>
        <w:rPr>
          <w:rFonts w:hint="cs"/>
          <w:rtl/>
          <w:lang w:eastAsia="he-IL"/>
        </w:rPr>
        <w:t>בשנה הבאה את תהיי שם.</w:t>
      </w:r>
      <w:bookmarkStart w:id="13840" w:name="_ETM_Q83_543080"/>
      <w:bookmarkEnd w:id="13840"/>
    </w:p>
    <w:p w:rsidR="00A0758B" w:rsidRDefault="00A0758B" w:rsidP="00077A11">
      <w:pPr>
        <w:rPr>
          <w:rtl/>
          <w:lang w:eastAsia="he-IL"/>
        </w:rPr>
      </w:pPr>
      <w:bookmarkStart w:id="13841" w:name="_ETM_Q83_543129"/>
      <w:bookmarkEnd w:id="13841"/>
    </w:p>
    <w:p w:rsidR="00A0758B" w:rsidRDefault="00A0758B" w:rsidP="00077A11">
      <w:pPr>
        <w:pStyle w:val="-"/>
        <w:keepNext/>
        <w:rPr>
          <w:rtl/>
        </w:rPr>
      </w:pPr>
      <w:bookmarkStart w:id="13842" w:name="ET_speakercontinue_5300_67"/>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42"/>
    </w:p>
    <w:p w:rsidR="00A0758B" w:rsidRDefault="00A0758B" w:rsidP="00077A11">
      <w:pPr>
        <w:pStyle w:val="KeepWithNext"/>
        <w:rPr>
          <w:rtl/>
          <w:lang w:eastAsia="he-IL"/>
        </w:rPr>
      </w:pPr>
    </w:p>
    <w:p w:rsidR="00A0758B" w:rsidRDefault="00A0758B" w:rsidP="00077A11">
      <w:pPr>
        <w:rPr>
          <w:rtl/>
          <w:lang w:eastAsia="he-IL"/>
        </w:rPr>
      </w:pPr>
      <w:bookmarkStart w:id="13843" w:name="_ETM_Q83_543835"/>
      <w:bookmarkEnd w:id="13843"/>
      <w:r>
        <w:rPr>
          <w:rFonts w:hint="cs"/>
          <w:rtl/>
          <w:lang w:eastAsia="he-IL"/>
        </w:rPr>
        <w:t xml:space="preserve">יש לי כאן מראות קשים. יש </w:t>
      </w:r>
      <w:bookmarkStart w:id="13844" w:name="_ETM_Q83_550544"/>
      <w:bookmarkEnd w:id="13844"/>
      <w:r>
        <w:rPr>
          <w:rFonts w:hint="cs"/>
          <w:rtl/>
          <w:lang w:eastAsia="he-IL"/>
        </w:rPr>
        <w:t xml:space="preserve">פה מראות קשים, אז כדי להתנחם </w:t>
      </w:r>
      <w:r>
        <w:rPr>
          <w:rtl/>
          <w:lang w:eastAsia="he-IL"/>
        </w:rPr>
        <w:t>–</w:t>
      </w:r>
      <w:r>
        <w:rPr>
          <w:rFonts w:hint="cs"/>
          <w:rtl/>
          <w:lang w:eastAsia="he-IL"/>
        </w:rPr>
        <w:t xml:space="preserve"> שלום לך, </w:t>
      </w:r>
      <w:bookmarkStart w:id="13845" w:name="_ETM_Q83_553639"/>
      <w:bookmarkEnd w:id="13845"/>
      <w:r>
        <w:rPr>
          <w:rFonts w:hint="cs"/>
          <w:rtl/>
          <w:lang w:eastAsia="he-IL"/>
        </w:rPr>
        <w:t xml:space="preserve">רביבו </w:t>
      </w:r>
      <w:r>
        <w:rPr>
          <w:rtl/>
          <w:lang w:eastAsia="he-IL"/>
        </w:rPr>
        <w:t>–</w:t>
      </w:r>
      <w:r>
        <w:rPr>
          <w:rFonts w:hint="cs"/>
          <w:rtl/>
          <w:lang w:eastAsia="he-IL"/>
        </w:rPr>
        <w:t xml:space="preserve"> אני בורחת לרוקדים עם כוכבים.</w:t>
      </w:r>
    </w:p>
    <w:p w:rsidR="00A0758B" w:rsidRDefault="00A0758B" w:rsidP="00077A11">
      <w:pPr>
        <w:rPr>
          <w:rtl/>
          <w:lang w:eastAsia="he-IL"/>
        </w:rPr>
      </w:pPr>
      <w:bookmarkStart w:id="13846" w:name="_ETM_Q83_555524"/>
      <w:bookmarkStart w:id="13847" w:name="_ETM_Q83_555575"/>
      <w:bookmarkEnd w:id="13846"/>
      <w:bookmarkEnd w:id="13847"/>
    </w:p>
    <w:p w:rsidR="00A0758B" w:rsidRDefault="00A0758B" w:rsidP="00077A11">
      <w:pPr>
        <w:pStyle w:val="af6"/>
        <w:keepNext/>
        <w:rPr>
          <w:rtl/>
        </w:rPr>
      </w:pPr>
      <w:bookmarkStart w:id="13848" w:name="ET_yor_6691_68"/>
      <w:r w:rsidRPr="00455E28">
        <w:rPr>
          <w:rStyle w:val="TagStyle"/>
          <w:rtl/>
        </w:rPr>
        <w:t xml:space="preserve"> &lt;&lt; יור &gt;&gt; </w:t>
      </w:r>
      <w:r>
        <w:rPr>
          <w:rtl/>
        </w:rPr>
        <w:t>היו"ר אליהו רביבו:</w:t>
      </w:r>
      <w:r w:rsidRPr="00455E28">
        <w:rPr>
          <w:rStyle w:val="TagStyle"/>
          <w:rtl/>
        </w:rPr>
        <w:t xml:space="preserve"> &lt;&lt; יור &gt;&gt;</w:t>
      </w:r>
      <w:r>
        <w:rPr>
          <w:rtl/>
        </w:rPr>
        <w:t xml:space="preserve">  </w:t>
      </w:r>
      <w:bookmarkEnd w:id="13848"/>
    </w:p>
    <w:p w:rsidR="00A0758B" w:rsidRDefault="00A0758B" w:rsidP="00077A11">
      <w:pPr>
        <w:pStyle w:val="KeepWithNext"/>
        <w:rPr>
          <w:rtl/>
          <w:lang w:eastAsia="he-IL"/>
        </w:rPr>
      </w:pPr>
    </w:p>
    <w:p w:rsidR="00A0758B" w:rsidRDefault="00A0758B" w:rsidP="00077A11">
      <w:pPr>
        <w:rPr>
          <w:rtl/>
          <w:lang w:eastAsia="he-IL"/>
        </w:rPr>
      </w:pPr>
      <w:bookmarkStart w:id="13849" w:name="_ETM_Q83_556103"/>
      <w:bookmarkEnd w:id="13849"/>
      <w:r>
        <w:rPr>
          <w:rFonts w:hint="cs"/>
          <w:rtl/>
          <w:lang w:eastAsia="he-IL"/>
        </w:rPr>
        <w:t>כמה שקוף אני בעינייך?</w:t>
      </w:r>
    </w:p>
    <w:p w:rsidR="00A0758B" w:rsidRDefault="00A0758B" w:rsidP="00077A11">
      <w:pPr>
        <w:rPr>
          <w:rtl/>
          <w:lang w:eastAsia="he-IL"/>
        </w:rPr>
      </w:pPr>
      <w:bookmarkStart w:id="13850" w:name="_ETM_Q83_558366"/>
      <w:bookmarkStart w:id="13851" w:name="_ETM_Q83_558415"/>
      <w:bookmarkEnd w:id="13850"/>
      <w:bookmarkEnd w:id="13851"/>
    </w:p>
    <w:p w:rsidR="00A0758B" w:rsidRDefault="00A0758B" w:rsidP="00077A11">
      <w:pPr>
        <w:pStyle w:val="-"/>
        <w:keepNext/>
        <w:rPr>
          <w:rtl/>
        </w:rPr>
      </w:pPr>
      <w:bookmarkStart w:id="13852" w:name="ET_speakercontinue_5300_6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52"/>
    </w:p>
    <w:p w:rsidR="00A0758B" w:rsidRDefault="00A0758B" w:rsidP="00077A11">
      <w:pPr>
        <w:pStyle w:val="KeepWithNext"/>
        <w:rPr>
          <w:rtl/>
          <w:lang w:eastAsia="he-IL"/>
        </w:rPr>
      </w:pPr>
    </w:p>
    <w:p w:rsidR="00A0758B" w:rsidRPr="00455E28" w:rsidRDefault="00A0758B" w:rsidP="00077A11">
      <w:pPr>
        <w:rPr>
          <w:rtl/>
          <w:lang w:eastAsia="he-IL"/>
        </w:rPr>
      </w:pPr>
      <w:bookmarkStart w:id="13853" w:name="_ETM_Q83_559250"/>
      <w:bookmarkEnd w:id="13853"/>
      <w:r>
        <w:rPr>
          <w:rFonts w:hint="cs"/>
          <w:rtl/>
          <w:lang w:eastAsia="he-IL"/>
        </w:rPr>
        <w:t>לא,</w:t>
      </w:r>
      <w:bookmarkStart w:id="13854" w:name="_ETM_Q83_560598"/>
      <w:bookmarkEnd w:id="13854"/>
      <w:r>
        <w:rPr>
          <w:rFonts w:hint="cs"/>
          <w:rtl/>
          <w:lang w:eastAsia="he-IL"/>
        </w:rPr>
        <w:t xml:space="preserve"> אתה מקשיב לי. יש שם אנשים שרוקדים, ויש להם תלבושות יפות, ויש להם איפור ושיער מקסים. זה סוג של אסקפיזם </w:t>
      </w:r>
      <w:bookmarkStart w:id="13855" w:name="_ETM_Q83_570216"/>
      <w:bookmarkEnd w:id="13855"/>
      <w:r>
        <w:rPr>
          <w:rFonts w:hint="cs"/>
          <w:rtl/>
          <w:lang w:eastAsia="he-IL"/>
        </w:rPr>
        <w:t>בשבילי. אתה מבין? כמה אפשר לראות את הספסלים האלה?</w:t>
      </w:r>
    </w:p>
    <w:p w:rsidR="00A0758B" w:rsidRPr="00455E28" w:rsidRDefault="00A0758B" w:rsidP="00077A11">
      <w:pPr>
        <w:rPr>
          <w:rtl/>
          <w:lang w:eastAsia="he-IL"/>
        </w:rPr>
      </w:pPr>
      <w:bookmarkStart w:id="13856" w:name="_ETM_Q83_546331"/>
      <w:bookmarkStart w:id="13857" w:name="_ETM_Q83_546384"/>
      <w:bookmarkEnd w:id="13856"/>
      <w:bookmarkEnd w:id="13857"/>
    </w:p>
    <w:p w:rsidR="00A0758B" w:rsidRDefault="00A0758B" w:rsidP="00077A11">
      <w:pPr>
        <w:pStyle w:val="af5"/>
        <w:keepNext/>
        <w:rPr>
          <w:rtl/>
        </w:rPr>
      </w:pPr>
      <w:bookmarkStart w:id="13858" w:name="ET_interruption_6255_27"/>
      <w:r w:rsidRPr="00BF01FE">
        <w:rPr>
          <w:rStyle w:val="TagStyle"/>
          <w:rtl/>
        </w:rPr>
        <w:t xml:space="preserve"> &lt;&lt; קריאה &gt;&gt; </w:t>
      </w:r>
      <w:r>
        <w:rPr>
          <w:rtl/>
        </w:rPr>
        <w:t>סימון דוידסון (יש עתיד):</w:t>
      </w:r>
      <w:r w:rsidRPr="00BF01FE">
        <w:rPr>
          <w:rStyle w:val="TagStyle"/>
          <w:rtl/>
        </w:rPr>
        <w:t xml:space="preserve"> &lt;&lt; קריאה &gt;&gt;</w:t>
      </w:r>
      <w:r>
        <w:rPr>
          <w:rtl/>
        </w:rPr>
        <w:t xml:space="preserve">  </w:t>
      </w:r>
      <w:bookmarkEnd w:id="13858"/>
    </w:p>
    <w:p w:rsidR="00A0758B" w:rsidRDefault="00A0758B" w:rsidP="00077A11">
      <w:pPr>
        <w:pStyle w:val="KeepWithNext"/>
        <w:rPr>
          <w:rtl/>
          <w:lang w:eastAsia="he-IL"/>
        </w:rPr>
      </w:pPr>
    </w:p>
    <w:p w:rsidR="00A0758B" w:rsidRDefault="00A0758B" w:rsidP="00077A11">
      <w:pPr>
        <w:rPr>
          <w:rtl/>
          <w:lang w:eastAsia="he-IL"/>
        </w:rPr>
      </w:pPr>
      <w:bookmarkStart w:id="13859" w:name="_ETM_Q83_572122"/>
      <w:bookmarkStart w:id="13860" w:name="_ETM_Q83_572181"/>
      <w:bookmarkEnd w:id="13859"/>
      <w:bookmarkEnd w:id="13860"/>
      <w:r>
        <w:rPr>
          <w:rFonts w:hint="cs"/>
          <w:rtl/>
          <w:lang w:eastAsia="he-IL"/>
        </w:rPr>
        <w:t>שאלה.</w:t>
      </w:r>
    </w:p>
    <w:p w:rsidR="00A0758B" w:rsidRDefault="00A0758B" w:rsidP="00077A11">
      <w:pPr>
        <w:rPr>
          <w:rtl/>
          <w:lang w:eastAsia="he-IL"/>
        </w:rPr>
      </w:pPr>
    </w:p>
    <w:p w:rsidR="00A0758B" w:rsidRDefault="00A0758B" w:rsidP="00077A11">
      <w:pPr>
        <w:pStyle w:val="-"/>
        <w:keepNext/>
        <w:rPr>
          <w:rtl/>
        </w:rPr>
      </w:pPr>
      <w:bookmarkStart w:id="13861" w:name="ET_speakercontinue_5300_70"/>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61"/>
    </w:p>
    <w:p w:rsidR="00A0758B" w:rsidRDefault="00A0758B" w:rsidP="00077A11">
      <w:pPr>
        <w:pStyle w:val="KeepWithNext"/>
        <w:rPr>
          <w:rtl/>
          <w:lang w:eastAsia="he-IL"/>
        </w:rPr>
      </w:pPr>
    </w:p>
    <w:p w:rsidR="00A0758B" w:rsidRDefault="00A0758B" w:rsidP="00077A11">
      <w:pPr>
        <w:rPr>
          <w:rtl/>
          <w:lang w:eastAsia="he-IL"/>
        </w:rPr>
      </w:pPr>
      <w:bookmarkStart w:id="13862" w:name="_ETM_Q83_572318"/>
      <w:bookmarkEnd w:id="13862"/>
      <w:r>
        <w:rPr>
          <w:rFonts w:hint="cs"/>
          <w:rtl/>
          <w:lang w:eastAsia="he-IL"/>
        </w:rPr>
        <w:t xml:space="preserve">יש לך </w:t>
      </w:r>
      <w:bookmarkStart w:id="13863" w:name="_ETM_Q83_573583"/>
      <w:bookmarkEnd w:id="13863"/>
      <w:r>
        <w:rPr>
          <w:rFonts w:hint="cs"/>
          <w:rtl/>
          <w:lang w:eastAsia="he-IL"/>
        </w:rPr>
        <w:t>שאלה, כן.</w:t>
      </w:r>
    </w:p>
    <w:p w:rsidR="00A0758B" w:rsidRDefault="00A0758B" w:rsidP="00077A11">
      <w:pPr>
        <w:rPr>
          <w:rtl/>
          <w:lang w:eastAsia="he-IL"/>
        </w:rPr>
      </w:pPr>
      <w:bookmarkStart w:id="13864" w:name="_ETM_Q83_573658"/>
      <w:bookmarkStart w:id="13865" w:name="_ETM_Q83_573711"/>
      <w:bookmarkEnd w:id="13864"/>
      <w:bookmarkEnd w:id="13865"/>
    </w:p>
    <w:p w:rsidR="00A0758B" w:rsidRDefault="00A0758B" w:rsidP="00077A11">
      <w:pPr>
        <w:pStyle w:val="af5"/>
        <w:keepNext/>
        <w:rPr>
          <w:rtl/>
        </w:rPr>
      </w:pPr>
      <w:bookmarkStart w:id="13866" w:name="ET_interruption_6255_71"/>
      <w:r w:rsidRPr="00455E28">
        <w:rPr>
          <w:rStyle w:val="TagStyle"/>
          <w:rtl/>
        </w:rPr>
        <w:t xml:space="preserve"> &lt;&lt; קריאה &gt;&gt; </w:t>
      </w:r>
      <w:r>
        <w:rPr>
          <w:rtl/>
        </w:rPr>
        <w:t>סימון דוידסון (יש עתיד):</w:t>
      </w:r>
      <w:r w:rsidRPr="00455E28">
        <w:rPr>
          <w:rStyle w:val="TagStyle"/>
          <w:rtl/>
        </w:rPr>
        <w:t xml:space="preserve"> &lt;&lt; קריאה &gt;&gt;</w:t>
      </w:r>
      <w:r>
        <w:rPr>
          <w:rtl/>
        </w:rPr>
        <w:t xml:space="preserve">  </w:t>
      </w:r>
      <w:bookmarkEnd w:id="13866"/>
    </w:p>
    <w:p w:rsidR="00A0758B" w:rsidRDefault="00A0758B" w:rsidP="00077A11">
      <w:pPr>
        <w:pStyle w:val="KeepWithNext"/>
        <w:rPr>
          <w:rtl/>
          <w:lang w:eastAsia="he-IL"/>
        </w:rPr>
      </w:pPr>
    </w:p>
    <w:p w:rsidR="00A0758B" w:rsidRDefault="00A0758B" w:rsidP="00077A11">
      <w:pPr>
        <w:rPr>
          <w:rtl/>
          <w:lang w:eastAsia="he-IL"/>
        </w:rPr>
      </w:pPr>
      <w:bookmarkStart w:id="13867" w:name="_ETM_Q83_572929"/>
      <w:bookmarkEnd w:id="13867"/>
      <w:r>
        <w:rPr>
          <w:rFonts w:hint="cs"/>
          <w:rtl/>
          <w:lang w:eastAsia="he-IL"/>
        </w:rPr>
        <w:t>בשנה הבאה את תהיי שם?</w:t>
      </w:r>
    </w:p>
    <w:p w:rsidR="00A0758B" w:rsidRDefault="00A0758B" w:rsidP="00077A11">
      <w:pPr>
        <w:rPr>
          <w:rtl/>
          <w:lang w:eastAsia="he-IL"/>
        </w:rPr>
      </w:pPr>
    </w:p>
    <w:p w:rsidR="00A0758B" w:rsidRDefault="00A0758B" w:rsidP="00077A11">
      <w:pPr>
        <w:pStyle w:val="-"/>
        <w:keepNext/>
        <w:rPr>
          <w:rtl/>
        </w:rPr>
      </w:pPr>
      <w:bookmarkStart w:id="13868" w:name="ET_speakercontinue_5300_72"/>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68"/>
    </w:p>
    <w:p w:rsidR="00A0758B" w:rsidRDefault="00A0758B" w:rsidP="00077A11">
      <w:pPr>
        <w:pStyle w:val="KeepWithNext"/>
        <w:rPr>
          <w:rtl/>
          <w:lang w:eastAsia="he-IL"/>
        </w:rPr>
      </w:pPr>
    </w:p>
    <w:p w:rsidR="00A0758B" w:rsidRDefault="00A0758B" w:rsidP="00077A11">
      <w:pPr>
        <w:rPr>
          <w:rtl/>
          <w:lang w:eastAsia="he-IL"/>
        </w:rPr>
      </w:pPr>
      <w:bookmarkStart w:id="13869" w:name="_ETM_Q83_574788"/>
      <w:bookmarkEnd w:id="13869"/>
      <w:r>
        <w:rPr>
          <w:rFonts w:hint="cs"/>
          <w:rtl/>
          <w:lang w:eastAsia="he-IL"/>
        </w:rPr>
        <w:t>חלילה, אבל יש כמה שאני אמליץ עליהם.</w:t>
      </w:r>
    </w:p>
    <w:p w:rsidR="00A0758B" w:rsidRPr="00455E28" w:rsidRDefault="00A0758B" w:rsidP="00077A11">
      <w:pPr>
        <w:rPr>
          <w:rtl/>
          <w:lang w:eastAsia="he-IL"/>
        </w:rPr>
      </w:pPr>
      <w:bookmarkStart w:id="13870" w:name="_ETM_Q83_580831"/>
      <w:bookmarkStart w:id="13871" w:name="_ETM_Q83_580880"/>
      <w:bookmarkEnd w:id="13870"/>
      <w:bookmarkEnd w:id="13871"/>
    </w:p>
    <w:p w:rsidR="00A0758B" w:rsidRDefault="00A0758B" w:rsidP="00077A11">
      <w:pPr>
        <w:pStyle w:val="af5"/>
        <w:keepNext/>
        <w:rPr>
          <w:rtl/>
        </w:rPr>
      </w:pPr>
      <w:bookmarkStart w:id="13872" w:name="ET_interruption_6341_28"/>
      <w:r w:rsidRPr="00BF01FE">
        <w:rPr>
          <w:rStyle w:val="TagStyle"/>
          <w:rtl/>
        </w:rPr>
        <w:t xml:space="preserve"> &lt;&lt; קריאה &gt;&gt; </w:t>
      </w:r>
      <w:r>
        <w:rPr>
          <w:rtl/>
        </w:rPr>
        <w:t>דבי ביטון (יש עתיד):</w:t>
      </w:r>
      <w:r w:rsidRPr="00BF01FE">
        <w:rPr>
          <w:rStyle w:val="TagStyle"/>
          <w:rtl/>
        </w:rPr>
        <w:t xml:space="preserve"> &lt;&lt; קריאה &gt;&gt;</w:t>
      </w:r>
      <w:r>
        <w:rPr>
          <w:rtl/>
        </w:rPr>
        <w:t xml:space="preserve">  </w:t>
      </w:r>
      <w:bookmarkEnd w:id="1387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אנחנו נמליץ עלייך.</w:t>
      </w:r>
    </w:p>
    <w:p w:rsidR="00A0758B" w:rsidRDefault="00A0758B" w:rsidP="00077A11">
      <w:pPr>
        <w:rPr>
          <w:rtl/>
          <w:lang w:eastAsia="he-IL"/>
        </w:rPr>
      </w:pPr>
    </w:p>
    <w:p w:rsidR="00A0758B" w:rsidRDefault="00A0758B" w:rsidP="00077A11">
      <w:pPr>
        <w:pStyle w:val="-"/>
        <w:keepNext/>
        <w:rPr>
          <w:rtl/>
        </w:rPr>
      </w:pPr>
      <w:bookmarkStart w:id="13873" w:name="ET_speakercontinue_5300_73"/>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7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רגע. יש לי </w:t>
      </w:r>
      <w:bookmarkStart w:id="13874" w:name="_ETM_Q83_583187"/>
      <w:bookmarkEnd w:id="13874"/>
      <w:r>
        <w:rPr>
          <w:rFonts w:hint="cs"/>
          <w:rtl/>
          <w:lang w:eastAsia="he-IL"/>
        </w:rPr>
        <w:t>משהו רציני להגיד. אפרופו, יש כאן בעיה של כושר. אתה</w:t>
      </w:r>
      <w:bookmarkStart w:id="13875" w:name="_ETM_Q83_588701"/>
      <w:bookmarkEnd w:id="13875"/>
      <w:r>
        <w:rPr>
          <w:rFonts w:hint="cs"/>
          <w:rtl/>
          <w:lang w:eastAsia="he-IL"/>
        </w:rPr>
        <w:t xml:space="preserve"> אדון ספורט, סימון דוידסון.</w:t>
      </w:r>
    </w:p>
    <w:p w:rsidR="00A0758B" w:rsidRPr="00455E28" w:rsidRDefault="00A0758B" w:rsidP="00077A11">
      <w:pPr>
        <w:rPr>
          <w:rtl/>
          <w:lang w:eastAsia="he-IL"/>
        </w:rPr>
      </w:pPr>
    </w:p>
    <w:p w:rsidR="00A0758B" w:rsidRDefault="00A0758B" w:rsidP="00077A11">
      <w:pPr>
        <w:pStyle w:val="af5"/>
        <w:keepNext/>
        <w:rPr>
          <w:rtl/>
        </w:rPr>
      </w:pPr>
      <w:bookmarkStart w:id="13876" w:name="ET_interruption_6255_29"/>
      <w:r w:rsidRPr="00BF01FE">
        <w:rPr>
          <w:rStyle w:val="TagStyle"/>
          <w:rtl/>
        </w:rPr>
        <w:t xml:space="preserve"> &lt;&lt; קריאה &gt;&gt; </w:t>
      </w:r>
      <w:r>
        <w:rPr>
          <w:rtl/>
        </w:rPr>
        <w:t>סימון דוידסון (יש עתיד):</w:t>
      </w:r>
      <w:r w:rsidRPr="00BF01FE">
        <w:rPr>
          <w:rStyle w:val="TagStyle"/>
          <w:rtl/>
        </w:rPr>
        <w:t xml:space="preserve"> &lt;&lt; קריאה &gt;&gt;</w:t>
      </w:r>
      <w:r>
        <w:rPr>
          <w:rtl/>
        </w:rPr>
        <w:t xml:space="preserve">  </w:t>
      </w:r>
      <w:bookmarkEnd w:id="1387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הייתי.</w:t>
      </w:r>
    </w:p>
    <w:p w:rsidR="00A0758B" w:rsidRDefault="00A0758B" w:rsidP="00077A11">
      <w:pPr>
        <w:rPr>
          <w:rtl/>
          <w:lang w:eastAsia="he-IL"/>
        </w:rPr>
      </w:pPr>
    </w:p>
    <w:p w:rsidR="00A0758B" w:rsidRDefault="00A0758B" w:rsidP="00077A11">
      <w:pPr>
        <w:pStyle w:val="-"/>
        <w:keepNext/>
        <w:rPr>
          <w:rtl/>
        </w:rPr>
      </w:pPr>
      <w:bookmarkStart w:id="13877" w:name="ET_speakercontinue_5300_74"/>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77"/>
    </w:p>
    <w:p w:rsidR="00A0758B" w:rsidRDefault="00A0758B" w:rsidP="00077A11">
      <w:pPr>
        <w:pStyle w:val="KeepWithNext"/>
        <w:rPr>
          <w:rtl/>
          <w:lang w:eastAsia="he-IL"/>
        </w:rPr>
      </w:pPr>
    </w:p>
    <w:p w:rsidR="00A0758B" w:rsidRDefault="00A0758B" w:rsidP="00077A11">
      <w:pPr>
        <w:rPr>
          <w:rtl/>
          <w:lang w:eastAsia="he-IL"/>
        </w:rPr>
      </w:pPr>
      <w:bookmarkStart w:id="13878" w:name="_ETM_Q83_591278"/>
      <w:bookmarkEnd w:id="13878"/>
      <w:r>
        <w:rPr>
          <w:rFonts w:hint="cs"/>
          <w:rtl/>
          <w:lang w:eastAsia="he-IL"/>
        </w:rPr>
        <w:t>אתה עדיין. אגב, אתם יודעים שהיום עשו</w:t>
      </w:r>
      <w:bookmarkStart w:id="13879" w:name="_ETM_Q83_593108"/>
      <w:bookmarkEnd w:id="13879"/>
      <w:r>
        <w:rPr>
          <w:rFonts w:hint="cs"/>
          <w:rtl/>
          <w:lang w:eastAsia="he-IL"/>
        </w:rPr>
        <w:t xml:space="preserve"> לי שאלון מערוץ הכנסת על המונדיאל ושאלו אותי </w:t>
      </w:r>
      <w:r>
        <w:rPr>
          <w:rtl/>
          <w:lang w:eastAsia="he-IL"/>
        </w:rPr>
        <w:t>–</w:t>
      </w:r>
      <w:r>
        <w:rPr>
          <w:rFonts w:hint="cs"/>
          <w:rtl/>
          <w:lang w:eastAsia="he-IL"/>
        </w:rPr>
        <w:t xml:space="preserve"> עשו לך</w:t>
      </w:r>
      <w:bookmarkStart w:id="13880" w:name="_ETM_Q83_596248"/>
      <w:bookmarkEnd w:id="13880"/>
      <w:r>
        <w:rPr>
          <w:rFonts w:hint="cs"/>
          <w:rtl/>
          <w:lang w:eastAsia="he-IL"/>
        </w:rPr>
        <w:t xml:space="preserve"> את זה? אני מעבירה לך את הזמן, עזוב את הטלפון. ערוץ הכנסת עושה מחקר מונדיאל. שאלו </w:t>
      </w:r>
      <w:bookmarkStart w:id="13881" w:name="_ETM_Q83_603820"/>
      <w:bookmarkEnd w:id="13881"/>
      <w:r>
        <w:rPr>
          <w:rFonts w:hint="cs"/>
          <w:rtl/>
          <w:lang w:eastAsia="he-IL"/>
        </w:rPr>
        <w:t>אותי מי מתאים להיות חלוץ.</w:t>
      </w:r>
      <w:bookmarkStart w:id="13882" w:name="_ETM_Q83_606451"/>
      <w:bookmarkEnd w:id="13882"/>
    </w:p>
    <w:p w:rsidR="00A0758B" w:rsidRPr="00455E28" w:rsidRDefault="00A0758B" w:rsidP="00077A11">
      <w:pPr>
        <w:rPr>
          <w:rtl/>
          <w:lang w:eastAsia="he-IL"/>
        </w:rPr>
      </w:pPr>
      <w:bookmarkStart w:id="13883" w:name="_ETM_Q83_606514"/>
      <w:bookmarkEnd w:id="13883"/>
    </w:p>
    <w:p w:rsidR="00A0758B" w:rsidRDefault="00A0758B" w:rsidP="00077A11">
      <w:pPr>
        <w:pStyle w:val="af5"/>
        <w:keepNext/>
        <w:rPr>
          <w:rtl/>
        </w:rPr>
      </w:pPr>
      <w:bookmarkStart w:id="13884" w:name="ET_interruption_6361_30"/>
      <w:r w:rsidRPr="007676C9">
        <w:rPr>
          <w:rStyle w:val="TagStyle"/>
          <w:rtl/>
        </w:rPr>
        <w:t xml:space="preserve"> &lt;&lt; קריאה &gt;&gt; </w:t>
      </w:r>
      <w:r>
        <w:rPr>
          <w:rtl/>
        </w:rPr>
        <w:t>נאור שירי (יש עתיד):</w:t>
      </w:r>
      <w:r w:rsidRPr="007676C9">
        <w:rPr>
          <w:rStyle w:val="TagStyle"/>
          <w:rtl/>
        </w:rPr>
        <w:t xml:space="preserve"> &lt;&lt; קריאה &gt;&gt;</w:t>
      </w:r>
      <w:r>
        <w:rPr>
          <w:rtl/>
        </w:rPr>
        <w:t xml:space="preserve">  </w:t>
      </w:r>
      <w:bookmarkEnd w:id="1388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אם לא אמרת אותי - - -</w:t>
      </w:r>
    </w:p>
    <w:p w:rsidR="00A0758B" w:rsidRDefault="00A0758B" w:rsidP="00077A11">
      <w:pPr>
        <w:rPr>
          <w:rtl/>
          <w:lang w:eastAsia="he-IL"/>
        </w:rPr>
      </w:pPr>
    </w:p>
    <w:p w:rsidR="00A0758B" w:rsidRDefault="00A0758B" w:rsidP="00077A11">
      <w:pPr>
        <w:pStyle w:val="-"/>
        <w:keepNext/>
        <w:rPr>
          <w:rtl/>
        </w:rPr>
      </w:pPr>
      <w:bookmarkStart w:id="13885" w:name="ET_speakercontinue_5300_75"/>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85"/>
    </w:p>
    <w:p w:rsidR="00A0758B" w:rsidRDefault="00A0758B" w:rsidP="00077A11">
      <w:pPr>
        <w:pStyle w:val="KeepWithNext"/>
        <w:rPr>
          <w:rtl/>
          <w:lang w:eastAsia="he-IL"/>
        </w:rPr>
      </w:pPr>
    </w:p>
    <w:p w:rsidR="00A0758B" w:rsidRPr="00455E28" w:rsidRDefault="00A0758B" w:rsidP="00077A11">
      <w:pPr>
        <w:rPr>
          <w:rtl/>
          <w:lang w:eastAsia="he-IL"/>
        </w:rPr>
      </w:pPr>
      <w:bookmarkStart w:id="13886" w:name="_ETM_Q83_608380"/>
      <w:bookmarkEnd w:id="13886"/>
      <w:r>
        <w:rPr>
          <w:rFonts w:hint="cs"/>
          <w:rtl/>
          <w:lang w:eastAsia="he-IL"/>
        </w:rPr>
        <w:t>האם אתם משחקים הגנה? אמרתי להם</w:t>
      </w:r>
      <w:bookmarkStart w:id="13887" w:name="_ETM_Q83_611893"/>
      <w:bookmarkEnd w:id="13887"/>
      <w:r>
        <w:rPr>
          <w:rFonts w:hint="cs"/>
          <w:rtl/>
          <w:lang w:eastAsia="he-IL"/>
        </w:rPr>
        <w:t xml:space="preserve">: אנחנו באופוזיציה </w:t>
      </w:r>
      <w:r>
        <w:rPr>
          <w:rtl/>
          <w:lang w:eastAsia="he-IL"/>
        </w:rPr>
        <w:t>–</w:t>
      </w:r>
      <w:r>
        <w:rPr>
          <w:rFonts w:hint="cs"/>
          <w:rtl/>
          <w:lang w:eastAsia="he-IL"/>
        </w:rPr>
        <w:t xml:space="preserve"> שמתי גם אותך </w:t>
      </w:r>
      <w:r>
        <w:rPr>
          <w:rtl/>
          <w:lang w:eastAsia="he-IL"/>
        </w:rPr>
        <w:t>–</w:t>
      </w:r>
      <w:r>
        <w:rPr>
          <w:rFonts w:hint="cs"/>
          <w:rtl/>
          <w:lang w:eastAsia="he-IL"/>
        </w:rPr>
        <w:t xml:space="preserve"> </w:t>
      </w:r>
      <w:bookmarkStart w:id="13888" w:name="_ETM_Q83_614490"/>
      <w:bookmarkEnd w:id="13888"/>
      <w:r>
        <w:rPr>
          <w:rFonts w:hint="cs"/>
          <w:rtl/>
          <w:lang w:eastAsia="he-IL"/>
        </w:rPr>
        <w:t xml:space="preserve">אנחנו באופוזיציה, אנחנו בקרבות בלימה. נכון? כל אחד פה </w:t>
      </w:r>
      <w:bookmarkStart w:id="13889" w:name="_ETM_Q83_619153"/>
      <w:bookmarkEnd w:id="13889"/>
      <w:r>
        <w:rPr>
          <w:rFonts w:hint="cs"/>
          <w:rtl/>
          <w:lang w:eastAsia="he-IL"/>
        </w:rPr>
        <w:t>בלם. גלעד קריב הוא בלם. נכון, גלעד?</w:t>
      </w:r>
    </w:p>
    <w:p w:rsidR="00A0758B" w:rsidRDefault="00A0758B" w:rsidP="00077A11">
      <w:pPr>
        <w:rPr>
          <w:rtl/>
          <w:lang w:eastAsia="he-IL"/>
        </w:rPr>
      </w:pPr>
    </w:p>
    <w:p w:rsidR="00A0758B" w:rsidRDefault="00A0758B" w:rsidP="00077A11">
      <w:pPr>
        <w:pStyle w:val="af5"/>
        <w:keepNext/>
        <w:rPr>
          <w:rtl/>
        </w:rPr>
      </w:pPr>
      <w:bookmarkStart w:id="13890" w:name="ET_interruption_6255_32"/>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89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הוא תוקף. הוא בלם תוקף.</w:t>
      </w:r>
    </w:p>
    <w:p w:rsidR="00A0758B" w:rsidRDefault="00A0758B" w:rsidP="00077A11">
      <w:pPr>
        <w:rPr>
          <w:rtl/>
          <w:lang w:eastAsia="he-IL"/>
        </w:rPr>
      </w:pPr>
    </w:p>
    <w:p w:rsidR="00A0758B" w:rsidRDefault="00A0758B" w:rsidP="00077A11">
      <w:pPr>
        <w:pStyle w:val="-"/>
        <w:keepNext/>
        <w:rPr>
          <w:rtl/>
        </w:rPr>
      </w:pPr>
      <w:bookmarkStart w:id="13891" w:name="ET_speakercontinue_5300_76"/>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91"/>
    </w:p>
    <w:p w:rsidR="00A0758B" w:rsidRDefault="00A0758B" w:rsidP="00077A11">
      <w:pPr>
        <w:pStyle w:val="KeepWithNext"/>
        <w:rPr>
          <w:rtl/>
          <w:lang w:eastAsia="he-IL"/>
        </w:rPr>
      </w:pPr>
    </w:p>
    <w:p w:rsidR="00A0758B" w:rsidRDefault="00A0758B" w:rsidP="00077A11">
      <w:pPr>
        <w:rPr>
          <w:rtl/>
          <w:lang w:eastAsia="he-IL"/>
        </w:rPr>
      </w:pPr>
      <w:bookmarkStart w:id="13892" w:name="_ETM_Q83_623598"/>
      <w:bookmarkEnd w:id="13892"/>
      <w:r>
        <w:rPr>
          <w:rFonts w:hint="cs"/>
          <w:rtl/>
          <w:lang w:eastAsia="he-IL"/>
        </w:rPr>
        <w:t>שאלו אותי, מי</w:t>
      </w:r>
      <w:bookmarkStart w:id="13893" w:name="_ETM_Q83_626062"/>
      <w:bookmarkEnd w:id="13893"/>
      <w:r>
        <w:rPr>
          <w:rFonts w:hint="cs"/>
          <w:rtl/>
          <w:lang w:eastAsia="he-IL"/>
        </w:rPr>
        <w:t xml:space="preserve"> מתאים להיות פרשן? את מי שמתי? את סימון דוידסון.</w:t>
      </w:r>
    </w:p>
    <w:p w:rsidR="00A0758B" w:rsidRPr="00455E28" w:rsidRDefault="00A0758B" w:rsidP="00077A11">
      <w:pPr>
        <w:rPr>
          <w:rtl/>
          <w:lang w:eastAsia="he-IL"/>
        </w:rPr>
      </w:pPr>
    </w:p>
    <w:p w:rsidR="00A0758B" w:rsidRDefault="00A0758B" w:rsidP="00077A11">
      <w:pPr>
        <w:pStyle w:val="af5"/>
        <w:keepNext/>
        <w:rPr>
          <w:rtl/>
        </w:rPr>
      </w:pPr>
      <w:bookmarkStart w:id="13894" w:name="ET_interruption_6255_33"/>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89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יפה. אני שמתי את גלעד קריב.</w:t>
      </w:r>
    </w:p>
    <w:p w:rsidR="00A0758B" w:rsidRDefault="00A0758B" w:rsidP="00077A11">
      <w:pPr>
        <w:rPr>
          <w:rtl/>
          <w:lang w:eastAsia="he-IL"/>
        </w:rPr>
      </w:pPr>
    </w:p>
    <w:p w:rsidR="00A0758B" w:rsidRDefault="00A0758B" w:rsidP="00077A11">
      <w:pPr>
        <w:pStyle w:val="-"/>
        <w:keepNext/>
        <w:rPr>
          <w:rtl/>
        </w:rPr>
      </w:pPr>
      <w:bookmarkStart w:id="13895" w:name="ET_speakercontinue_5300_77"/>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95"/>
    </w:p>
    <w:p w:rsidR="00A0758B" w:rsidRDefault="00A0758B" w:rsidP="00077A11">
      <w:pPr>
        <w:pStyle w:val="KeepWithNext"/>
        <w:rPr>
          <w:rtl/>
          <w:lang w:eastAsia="he-IL"/>
        </w:rPr>
      </w:pPr>
    </w:p>
    <w:p w:rsidR="00A0758B" w:rsidRDefault="00A0758B" w:rsidP="00077A11">
      <w:pPr>
        <w:rPr>
          <w:rtl/>
          <w:lang w:eastAsia="he-IL"/>
        </w:rPr>
      </w:pPr>
      <w:bookmarkStart w:id="13896" w:name="_ETM_Q83_632943"/>
      <w:bookmarkEnd w:id="13896"/>
      <w:r>
        <w:rPr>
          <w:rFonts w:hint="cs"/>
          <w:rtl/>
          <w:lang w:eastAsia="he-IL"/>
        </w:rPr>
        <w:t xml:space="preserve">מכיוון שסימון </w:t>
      </w:r>
      <w:bookmarkStart w:id="13897" w:name="_ETM_Q83_633316"/>
      <w:bookmarkEnd w:id="13897"/>
      <w:r>
        <w:rPr>
          <w:rFonts w:hint="cs"/>
          <w:rtl/>
          <w:lang w:eastAsia="he-IL"/>
        </w:rPr>
        <w:t>דוידסון מבין בספורט. שמתי אותך. את נאור שמתי כחלוץ, לדעתי.</w:t>
      </w:r>
    </w:p>
    <w:p w:rsidR="00A0758B" w:rsidRDefault="00A0758B" w:rsidP="00077A11">
      <w:pPr>
        <w:rPr>
          <w:rtl/>
          <w:lang w:eastAsia="he-IL"/>
        </w:rPr>
      </w:pPr>
      <w:bookmarkStart w:id="13898" w:name="_ETM_Q83_641904"/>
      <w:bookmarkStart w:id="13899" w:name="_ETM_Q83_641957"/>
      <w:bookmarkEnd w:id="13898"/>
      <w:bookmarkEnd w:id="13899"/>
    </w:p>
    <w:p w:rsidR="00A0758B" w:rsidRDefault="00A0758B" w:rsidP="00077A11">
      <w:pPr>
        <w:pStyle w:val="af5"/>
        <w:keepNext/>
        <w:rPr>
          <w:rtl/>
        </w:rPr>
      </w:pPr>
      <w:bookmarkStart w:id="13900" w:name="ET_interruption_6255_78"/>
      <w:r w:rsidRPr="00455E28">
        <w:rPr>
          <w:rStyle w:val="TagStyle"/>
          <w:rtl/>
        </w:rPr>
        <w:t xml:space="preserve"> &lt;&lt; קריאה &gt;&gt; </w:t>
      </w:r>
      <w:r>
        <w:rPr>
          <w:rtl/>
        </w:rPr>
        <w:t>סימון דוידסון (יש עתיד):</w:t>
      </w:r>
      <w:r w:rsidRPr="00455E28">
        <w:rPr>
          <w:rStyle w:val="TagStyle"/>
          <w:rtl/>
        </w:rPr>
        <w:t xml:space="preserve"> &lt;&lt; קריאה &gt;&gt;</w:t>
      </w:r>
      <w:r>
        <w:rPr>
          <w:rtl/>
        </w:rPr>
        <w:t xml:space="preserve">  </w:t>
      </w:r>
      <w:bookmarkEnd w:id="13900"/>
    </w:p>
    <w:p w:rsidR="00A0758B" w:rsidRDefault="00A0758B" w:rsidP="00077A11">
      <w:pPr>
        <w:pStyle w:val="KeepWithNext"/>
        <w:rPr>
          <w:rtl/>
          <w:lang w:eastAsia="he-IL"/>
        </w:rPr>
      </w:pPr>
    </w:p>
    <w:p w:rsidR="00A0758B" w:rsidRDefault="00A0758B" w:rsidP="00077A11">
      <w:pPr>
        <w:rPr>
          <w:rtl/>
          <w:lang w:eastAsia="he-IL"/>
        </w:rPr>
      </w:pPr>
      <w:bookmarkStart w:id="13901" w:name="_ETM_Q83_640396"/>
      <w:bookmarkEnd w:id="13901"/>
      <w:r>
        <w:rPr>
          <w:rFonts w:hint="cs"/>
          <w:rtl/>
          <w:lang w:eastAsia="he-IL"/>
        </w:rPr>
        <w:t xml:space="preserve">נאור </w:t>
      </w:r>
      <w:bookmarkStart w:id="13902" w:name="_ETM_Q83_641651"/>
      <w:bookmarkEnd w:id="13902"/>
      <w:r>
        <w:rPr>
          <w:rFonts w:hint="cs"/>
          <w:rtl/>
          <w:lang w:eastAsia="he-IL"/>
        </w:rPr>
        <w:t>חלוץ?</w:t>
      </w:r>
    </w:p>
    <w:p w:rsidR="00A0758B" w:rsidRDefault="00A0758B" w:rsidP="00077A11">
      <w:pPr>
        <w:rPr>
          <w:rtl/>
          <w:lang w:eastAsia="he-IL"/>
        </w:rPr>
      </w:pPr>
      <w:bookmarkStart w:id="13903" w:name="_ETM_Q83_643155"/>
      <w:bookmarkStart w:id="13904" w:name="_ETM_Q83_643202"/>
      <w:bookmarkEnd w:id="13903"/>
      <w:bookmarkEnd w:id="13904"/>
    </w:p>
    <w:p w:rsidR="00A0758B" w:rsidRDefault="00A0758B" w:rsidP="00077A11">
      <w:pPr>
        <w:pStyle w:val="-"/>
        <w:keepNext/>
        <w:rPr>
          <w:rtl/>
        </w:rPr>
      </w:pPr>
      <w:bookmarkStart w:id="13905" w:name="ET_speakercontinue_5300_7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905"/>
    </w:p>
    <w:p w:rsidR="00A0758B" w:rsidRDefault="00A0758B" w:rsidP="00077A11">
      <w:pPr>
        <w:pStyle w:val="KeepWithNext"/>
        <w:rPr>
          <w:rtl/>
          <w:lang w:eastAsia="he-IL"/>
        </w:rPr>
      </w:pPr>
    </w:p>
    <w:p w:rsidR="00A0758B" w:rsidRDefault="00A0758B" w:rsidP="00077A11">
      <w:pPr>
        <w:rPr>
          <w:rtl/>
          <w:lang w:eastAsia="he-IL"/>
        </w:rPr>
      </w:pPr>
      <w:bookmarkStart w:id="13906" w:name="_ETM_Q83_644360"/>
      <w:bookmarkEnd w:id="13906"/>
      <w:r>
        <w:rPr>
          <w:rFonts w:hint="cs"/>
          <w:rtl/>
          <w:lang w:eastAsia="he-IL"/>
        </w:rPr>
        <w:t>אמרו לסגירת המונדיאל - - -</w:t>
      </w:r>
    </w:p>
    <w:p w:rsidR="00A0758B" w:rsidRPr="00455E28" w:rsidRDefault="00A0758B" w:rsidP="00077A11">
      <w:pPr>
        <w:rPr>
          <w:rtl/>
          <w:lang w:eastAsia="he-IL"/>
        </w:rPr>
      </w:pPr>
      <w:bookmarkStart w:id="13907" w:name="_ETM_Q83_643029"/>
      <w:bookmarkStart w:id="13908" w:name="_ETM_Q83_643077"/>
      <w:bookmarkEnd w:id="13907"/>
      <w:bookmarkEnd w:id="13908"/>
    </w:p>
    <w:p w:rsidR="00A0758B" w:rsidRDefault="00A0758B" w:rsidP="00077A11">
      <w:pPr>
        <w:pStyle w:val="af5"/>
        <w:keepNext/>
        <w:rPr>
          <w:rtl/>
        </w:rPr>
      </w:pPr>
      <w:bookmarkStart w:id="13909" w:name="ET_interruption_6361_34"/>
      <w:r w:rsidRPr="007676C9">
        <w:rPr>
          <w:rStyle w:val="TagStyle"/>
          <w:rtl/>
        </w:rPr>
        <w:t xml:space="preserve"> &lt;&lt; קריאה &gt;&gt; </w:t>
      </w:r>
      <w:r>
        <w:rPr>
          <w:rtl/>
        </w:rPr>
        <w:t>נאור שירי (יש עתיד):</w:t>
      </w:r>
      <w:r w:rsidRPr="007676C9">
        <w:rPr>
          <w:rStyle w:val="TagStyle"/>
          <w:rtl/>
        </w:rPr>
        <w:t xml:space="preserve"> &lt;&lt; קריאה &gt;&gt;</w:t>
      </w:r>
      <w:r>
        <w:rPr>
          <w:rtl/>
        </w:rPr>
        <w:t xml:space="preserve">  </w:t>
      </w:r>
      <w:bookmarkEnd w:id="13909"/>
    </w:p>
    <w:p w:rsidR="00A0758B" w:rsidRDefault="00A0758B" w:rsidP="00077A11">
      <w:pPr>
        <w:pStyle w:val="KeepWithNext"/>
        <w:rPr>
          <w:rtl/>
          <w:lang w:eastAsia="he-IL"/>
        </w:rPr>
      </w:pPr>
    </w:p>
    <w:p w:rsidR="00A0758B" w:rsidRDefault="00A0758B" w:rsidP="00077A11">
      <w:pPr>
        <w:rPr>
          <w:rtl/>
          <w:lang w:eastAsia="he-IL"/>
        </w:rPr>
      </w:pPr>
      <w:bookmarkStart w:id="13910" w:name="_ETM_Q83_645357"/>
      <w:bookmarkEnd w:id="13910"/>
      <w:r>
        <w:rPr>
          <w:rFonts w:hint="cs"/>
          <w:rtl/>
          <w:lang w:eastAsia="he-IL"/>
        </w:rPr>
        <w:t xml:space="preserve"> - - - מה הוא מבין? הוא לא מבין בספורט, הוא מבין בשחייה. הוא מצטיין של </w:t>
      </w:r>
      <w:bookmarkStart w:id="13911" w:name="_ETM_Q83_645374"/>
      <w:bookmarkEnd w:id="13911"/>
      <w:r>
        <w:rPr>
          <w:rFonts w:hint="cs"/>
          <w:rtl/>
          <w:lang w:eastAsia="he-IL"/>
        </w:rPr>
        <w:t>נבחרת הכנסת.</w:t>
      </w:r>
      <w:bookmarkStart w:id="13912" w:name="_ETM_Q83_647534"/>
      <w:bookmarkEnd w:id="13912"/>
    </w:p>
    <w:p w:rsidR="00A0758B" w:rsidRDefault="00A0758B" w:rsidP="00077A11">
      <w:pPr>
        <w:rPr>
          <w:rtl/>
          <w:lang w:eastAsia="he-IL"/>
        </w:rPr>
      </w:pPr>
      <w:bookmarkStart w:id="13913" w:name="_ETM_Q83_647582"/>
      <w:bookmarkEnd w:id="13913"/>
    </w:p>
    <w:p w:rsidR="00A0758B" w:rsidRDefault="00A0758B" w:rsidP="00077A11">
      <w:pPr>
        <w:pStyle w:val="-"/>
        <w:keepNext/>
        <w:rPr>
          <w:rtl/>
        </w:rPr>
      </w:pPr>
      <w:bookmarkStart w:id="13914" w:name="ET_speakercontinue_5300_80"/>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14"/>
    </w:p>
    <w:p w:rsidR="00A0758B" w:rsidRDefault="00A0758B" w:rsidP="00077A11">
      <w:pPr>
        <w:pStyle w:val="KeepWithNext"/>
        <w:rPr>
          <w:rtl/>
          <w:lang w:eastAsia="he-IL"/>
        </w:rPr>
      </w:pPr>
    </w:p>
    <w:p w:rsidR="00A0758B" w:rsidRPr="0090691C" w:rsidRDefault="00A0758B" w:rsidP="00077A11">
      <w:pPr>
        <w:rPr>
          <w:rtl/>
          <w:lang w:eastAsia="he-IL"/>
        </w:rPr>
      </w:pPr>
      <w:bookmarkStart w:id="13915" w:name="_ETM_Q83_648281"/>
      <w:bookmarkEnd w:id="13915"/>
      <w:r>
        <w:rPr>
          <w:rFonts w:hint="cs"/>
          <w:rtl/>
          <w:lang w:eastAsia="he-IL"/>
        </w:rPr>
        <w:t xml:space="preserve">יפה. אז אני רוצה להגיד לך שפעם הייתה כאן </w:t>
      </w:r>
      <w:bookmarkStart w:id="13916" w:name="_ETM_Q83_650968"/>
      <w:bookmarkEnd w:id="13916"/>
      <w:r>
        <w:rPr>
          <w:rFonts w:hint="cs"/>
          <w:rtl/>
          <w:lang w:eastAsia="he-IL"/>
        </w:rPr>
        <w:t>נבחרת - - -</w:t>
      </w:r>
    </w:p>
    <w:p w:rsidR="00A0758B" w:rsidRDefault="00A0758B" w:rsidP="00077A11">
      <w:pPr>
        <w:rPr>
          <w:rtl/>
          <w:lang w:eastAsia="he-IL"/>
        </w:rPr>
      </w:pPr>
    </w:p>
    <w:p w:rsidR="00A0758B" w:rsidRDefault="00A0758B" w:rsidP="00077A11">
      <w:pPr>
        <w:pStyle w:val="af5"/>
        <w:keepNext/>
        <w:rPr>
          <w:rtl/>
        </w:rPr>
      </w:pPr>
      <w:bookmarkStart w:id="13917" w:name="ET_interruption_6255_35"/>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17"/>
    </w:p>
    <w:p w:rsidR="00A0758B" w:rsidRDefault="00A0758B" w:rsidP="00077A11">
      <w:pPr>
        <w:pStyle w:val="KeepWithNext"/>
        <w:rPr>
          <w:rtl/>
          <w:lang w:eastAsia="he-IL"/>
        </w:rPr>
      </w:pPr>
      <w:bookmarkStart w:id="13918" w:name="_ETM_Q83_650532"/>
      <w:bookmarkEnd w:id="13918"/>
    </w:p>
    <w:p w:rsidR="00A0758B" w:rsidRDefault="00A0758B" w:rsidP="00077A11">
      <w:pPr>
        <w:rPr>
          <w:rtl/>
          <w:lang w:eastAsia="he-IL"/>
        </w:rPr>
      </w:pPr>
      <w:bookmarkStart w:id="13919" w:name="_ETM_Q83_650584"/>
      <w:bookmarkEnd w:id="13919"/>
      <w:r>
        <w:rPr>
          <w:rFonts w:hint="cs"/>
          <w:rtl/>
          <w:lang w:eastAsia="he-IL"/>
        </w:rPr>
        <w:t>ומי בועט פנדל אחרון?</w:t>
      </w:r>
    </w:p>
    <w:p w:rsidR="00A0758B" w:rsidRDefault="00A0758B" w:rsidP="00077A11">
      <w:pPr>
        <w:rPr>
          <w:rtl/>
          <w:lang w:eastAsia="he-IL"/>
        </w:rPr>
      </w:pPr>
      <w:bookmarkStart w:id="13920" w:name="_ETM_Q83_652104"/>
      <w:bookmarkEnd w:id="13920"/>
    </w:p>
    <w:p w:rsidR="00A0758B" w:rsidRDefault="00A0758B" w:rsidP="00077A11">
      <w:pPr>
        <w:pStyle w:val="-"/>
        <w:keepNext/>
        <w:rPr>
          <w:rtl/>
        </w:rPr>
      </w:pPr>
      <w:bookmarkStart w:id="13921" w:name="ET_speakercontinue_5300_81"/>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21"/>
    </w:p>
    <w:p w:rsidR="00A0758B" w:rsidRDefault="00A0758B" w:rsidP="00077A11">
      <w:pPr>
        <w:pStyle w:val="KeepWithNext"/>
        <w:rPr>
          <w:rtl/>
          <w:lang w:eastAsia="he-IL"/>
        </w:rPr>
      </w:pPr>
    </w:p>
    <w:p w:rsidR="00A0758B" w:rsidRDefault="00A0758B" w:rsidP="00077A11">
      <w:pPr>
        <w:rPr>
          <w:rtl/>
          <w:lang w:eastAsia="he-IL"/>
        </w:rPr>
      </w:pPr>
      <w:bookmarkStart w:id="13922" w:name="_ETM_Q83_653018"/>
      <w:bookmarkEnd w:id="13922"/>
      <w:r>
        <w:rPr>
          <w:rFonts w:hint="cs"/>
          <w:rtl/>
          <w:lang w:eastAsia="he-IL"/>
        </w:rPr>
        <w:t>אז אתה לא מאמין,</w:t>
      </w:r>
      <w:bookmarkStart w:id="13923" w:name="_ETM_Q83_653870"/>
      <w:bookmarkEnd w:id="13923"/>
      <w:r>
        <w:rPr>
          <w:rFonts w:hint="cs"/>
          <w:rtl/>
          <w:lang w:eastAsia="he-IL"/>
        </w:rPr>
        <w:t xml:space="preserve"> שאלו אותי שאלה: מה יותר מותח, הצבעה במליאה או פנדל </w:t>
      </w:r>
      <w:bookmarkStart w:id="13924" w:name="_ETM_Q83_661764"/>
      <w:bookmarkEnd w:id="13924"/>
      <w:r>
        <w:rPr>
          <w:rFonts w:hint="cs"/>
          <w:rtl/>
          <w:lang w:eastAsia="he-IL"/>
        </w:rPr>
        <w:t>בדקה ה-90?</w:t>
      </w:r>
    </w:p>
    <w:p w:rsidR="00A0758B" w:rsidRDefault="00A0758B" w:rsidP="00077A11">
      <w:pPr>
        <w:rPr>
          <w:rtl/>
          <w:lang w:eastAsia="he-IL"/>
        </w:rPr>
      </w:pPr>
      <w:bookmarkStart w:id="13925" w:name="_ETM_Q83_660885"/>
      <w:bookmarkStart w:id="13926" w:name="_ETM_Q83_660937"/>
      <w:bookmarkEnd w:id="13925"/>
      <w:bookmarkEnd w:id="13926"/>
    </w:p>
    <w:p w:rsidR="00A0758B" w:rsidRDefault="00A0758B" w:rsidP="00077A11">
      <w:pPr>
        <w:pStyle w:val="af5"/>
        <w:keepNext/>
        <w:rPr>
          <w:rtl/>
        </w:rPr>
      </w:pPr>
      <w:bookmarkStart w:id="13927" w:name="ET_interruption_6361_82"/>
      <w:r w:rsidRPr="0090691C">
        <w:rPr>
          <w:rStyle w:val="TagStyle"/>
          <w:rtl/>
        </w:rPr>
        <w:t xml:space="preserve"> &lt;&lt; קריאה &gt;&gt; </w:t>
      </w:r>
      <w:r>
        <w:rPr>
          <w:rtl/>
        </w:rPr>
        <w:t>נאור שירי (יש עתיד):</w:t>
      </w:r>
      <w:r w:rsidRPr="0090691C">
        <w:rPr>
          <w:rStyle w:val="TagStyle"/>
          <w:rtl/>
        </w:rPr>
        <w:t xml:space="preserve"> &lt;&lt; קריאה &gt;&gt;</w:t>
      </w:r>
      <w:r>
        <w:rPr>
          <w:rtl/>
        </w:rPr>
        <w:t xml:space="preserve">  </w:t>
      </w:r>
      <w:bookmarkEnd w:id="13927"/>
    </w:p>
    <w:p w:rsidR="00A0758B" w:rsidRDefault="00A0758B" w:rsidP="00077A11">
      <w:pPr>
        <w:pStyle w:val="KeepWithNext"/>
        <w:rPr>
          <w:rtl/>
          <w:lang w:eastAsia="he-IL"/>
        </w:rPr>
      </w:pPr>
    </w:p>
    <w:p w:rsidR="00A0758B" w:rsidRDefault="00A0758B" w:rsidP="00077A11">
      <w:pPr>
        <w:rPr>
          <w:rtl/>
          <w:lang w:eastAsia="he-IL"/>
        </w:rPr>
      </w:pPr>
      <w:bookmarkStart w:id="13928" w:name="_ETM_Q83_661056"/>
      <w:bookmarkEnd w:id="13928"/>
      <w:r>
        <w:rPr>
          <w:rFonts w:hint="cs"/>
          <w:rtl/>
          <w:lang w:eastAsia="he-IL"/>
        </w:rPr>
        <w:t>פנדל.</w:t>
      </w:r>
      <w:bookmarkStart w:id="13929" w:name="_ETM_Q83_662562"/>
      <w:bookmarkEnd w:id="13929"/>
    </w:p>
    <w:p w:rsidR="00A0758B" w:rsidRDefault="00A0758B" w:rsidP="00077A11">
      <w:pPr>
        <w:rPr>
          <w:rtl/>
          <w:lang w:eastAsia="he-IL"/>
        </w:rPr>
      </w:pPr>
      <w:bookmarkStart w:id="13930" w:name="_ETM_Q83_662612"/>
      <w:bookmarkEnd w:id="13930"/>
    </w:p>
    <w:p w:rsidR="00A0758B" w:rsidRDefault="00A0758B" w:rsidP="00077A11">
      <w:pPr>
        <w:pStyle w:val="-"/>
        <w:keepNext/>
        <w:rPr>
          <w:rtl/>
        </w:rPr>
      </w:pPr>
      <w:bookmarkStart w:id="13931" w:name="ET_speakercontinue_5300_83"/>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31"/>
    </w:p>
    <w:p w:rsidR="00A0758B" w:rsidRDefault="00A0758B" w:rsidP="00077A11">
      <w:pPr>
        <w:pStyle w:val="KeepWithNext"/>
        <w:rPr>
          <w:rtl/>
          <w:lang w:eastAsia="he-IL"/>
        </w:rPr>
      </w:pPr>
    </w:p>
    <w:p w:rsidR="00A0758B" w:rsidRPr="0090691C" w:rsidRDefault="00A0758B" w:rsidP="00077A11">
      <w:pPr>
        <w:rPr>
          <w:rtl/>
          <w:lang w:eastAsia="he-IL"/>
        </w:rPr>
      </w:pPr>
      <w:bookmarkStart w:id="13932" w:name="_ETM_Q83_663366"/>
      <w:bookmarkEnd w:id="13932"/>
      <w:r>
        <w:rPr>
          <w:rFonts w:hint="cs"/>
          <w:rtl/>
          <w:lang w:eastAsia="he-IL"/>
        </w:rPr>
        <w:t>ברור. הצבעה במליאה זה אירוע אבוד. אי-אפשר באמת - - -</w:t>
      </w:r>
    </w:p>
    <w:p w:rsidR="00A0758B" w:rsidRDefault="00A0758B" w:rsidP="00077A11">
      <w:pPr>
        <w:rPr>
          <w:rtl/>
          <w:lang w:eastAsia="he-IL"/>
        </w:rPr>
      </w:pPr>
    </w:p>
    <w:p w:rsidR="00A0758B" w:rsidRDefault="00A0758B" w:rsidP="00077A11">
      <w:pPr>
        <w:pStyle w:val="af5"/>
        <w:keepNext/>
        <w:rPr>
          <w:rtl/>
        </w:rPr>
      </w:pPr>
      <w:bookmarkStart w:id="13933" w:name="ET_interruption_6255_36"/>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3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ואת מי שמת כבועט פנדל אחרון?</w:t>
      </w:r>
    </w:p>
    <w:p w:rsidR="00A0758B" w:rsidRDefault="00A0758B" w:rsidP="00077A11">
      <w:pPr>
        <w:rPr>
          <w:rtl/>
          <w:lang w:eastAsia="he-IL"/>
        </w:rPr>
      </w:pPr>
    </w:p>
    <w:p w:rsidR="00A0758B" w:rsidRDefault="00A0758B" w:rsidP="00077A11">
      <w:pPr>
        <w:pStyle w:val="-"/>
        <w:keepNext/>
        <w:rPr>
          <w:rtl/>
        </w:rPr>
      </w:pPr>
      <w:bookmarkStart w:id="13934" w:name="ET_speakercontinue_5300_84"/>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34"/>
    </w:p>
    <w:p w:rsidR="00A0758B" w:rsidRDefault="00A0758B" w:rsidP="00077A11">
      <w:pPr>
        <w:pStyle w:val="KeepWithNext"/>
        <w:rPr>
          <w:rtl/>
          <w:lang w:eastAsia="he-IL"/>
        </w:rPr>
      </w:pPr>
    </w:p>
    <w:p w:rsidR="00A0758B" w:rsidRDefault="00A0758B" w:rsidP="00077A11">
      <w:pPr>
        <w:rPr>
          <w:rtl/>
          <w:lang w:eastAsia="he-IL"/>
        </w:rPr>
      </w:pPr>
      <w:bookmarkStart w:id="13935" w:name="_ETM_Q83_668107"/>
      <w:bookmarkEnd w:id="13935"/>
      <w:r>
        <w:rPr>
          <w:rFonts w:hint="cs"/>
          <w:rtl/>
          <w:lang w:eastAsia="he-IL"/>
        </w:rPr>
        <w:t>אגב,</w:t>
      </w:r>
      <w:r w:rsidRPr="00F53124">
        <w:rPr>
          <w:rFonts w:hint="cs"/>
          <w:rtl/>
          <w:lang w:eastAsia="he-IL"/>
        </w:rPr>
        <w:t xml:space="preserve"> </w:t>
      </w:r>
      <w:r>
        <w:rPr>
          <w:rFonts w:hint="cs"/>
          <w:rtl/>
          <w:lang w:eastAsia="he-IL"/>
        </w:rPr>
        <w:t>היום היה את משה סולומון, שהוא היה חלוץ.</w:t>
      </w:r>
      <w:bookmarkStart w:id="13936" w:name="_ETM_Q83_674879"/>
      <w:bookmarkEnd w:id="13936"/>
      <w:r>
        <w:rPr>
          <w:rFonts w:hint="cs"/>
          <w:rtl/>
          <w:lang w:eastAsia="he-IL"/>
        </w:rPr>
        <w:t xml:space="preserve"> משה סולומון לא התקפל. משה סולומון אמר: זה חוק שאני </w:t>
      </w:r>
      <w:bookmarkStart w:id="13937" w:name="_ETM_Q83_681074"/>
      <w:bookmarkEnd w:id="13937"/>
      <w:r>
        <w:rPr>
          <w:rFonts w:hint="cs"/>
          <w:rtl/>
          <w:lang w:eastAsia="he-IL"/>
        </w:rPr>
        <w:t xml:space="preserve">לא רוצה להצביע לו, ולא התקזז, ולא ברח. הוא </w:t>
      </w:r>
      <w:bookmarkStart w:id="13938" w:name="_ETM_Q83_687602"/>
      <w:bookmarkEnd w:id="13938"/>
      <w:r>
        <w:rPr>
          <w:rFonts w:hint="cs"/>
          <w:rtl/>
          <w:lang w:eastAsia="he-IL"/>
        </w:rPr>
        <w:t xml:space="preserve">התנגד. הוא התנגד. בא אליו, רץ אליו, יוסי טייב. רץ </w:t>
      </w:r>
      <w:bookmarkStart w:id="13939" w:name="_ETM_Q83_693863"/>
      <w:bookmarkEnd w:id="13939"/>
      <w:r>
        <w:rPr>
          <w:rFonts w:hint="cs"/>
          <w:rtl/>
          <w:lang w:eastAsia="he-IL"/>
        </w:rPr>
        <w:t xml:space="preserve">מהר </w:t>
      </w:r>
      <w:r>
        <w:rPr>
          <w:rtl/>
          <w:lang w:eastAsia="he-IL"/>
        </w:rPr>
        <w:t>–</w:t>
      </w:r>
      <w:r>
        <w:rPr>
          <w:rFonts w:hint="cs"/>
          <w:rtl/>
          <w:lang w:eastAsia="he-IL"/>
        </w:rPr>
        <w:t xml:space="preserve"> מזל שהסדרנים התערבו - - -</w:t>
      </w:r>
    </w:p>
    <w:p w:rsidR="00A0758B" w:rsidRPr="0090691C" w:rsidRDefault="00A0758B" w:rsidP="00077A11">
      <w:pPr>
        <w:rPr>
          <w:rtl/>
          <w:lang w:eastAsia="he-IL"/>
        </w:rPr>
      </w:pPr>
      <w:bookmarkStart w:id="13940" w:name="_ETM_Q83_694139"/>
      <w:bookmarkStart w:id="13941" w:name="_ETM_Q83_694202"/>
      <w:bookmarkEnd w:id="13940"/>
      <w:bookmarkEnd w:id="13941"/>
    </w:p>
    <w:p w:rsidR="00A0758B" w:rsidRDefault="00A0758B" w:rsidP="00077A11">
      <w:pPr>
        <w:pStyle w:val="af5"/>
        <w:keepNext/>
        <w:rPr>
          <w:rtl/>
        </w:rPr>
      </w:pPr>
      <w:bookmarkStart w:id="13942" w:name="ET_interruption_6255_37"/>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4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לדן אילוז.</w:t>
      </w:r>
      <w:bookmarkStart w:id="13943" w:name="_ETM_Q83_696107"/>
      <w:bookmarkEnd w:id="13943"/>
    </w:p>
    <w:p w:rsidR="00A0758B" w:rsidRDefault="00A0758B" w:rsidP="00077A11">
      <w:pPr>
        <w:rPr>
          <w:rtl/>
          <w:lang w:eastAsia="he-IL"/>
        </w:rPr>
      </w:pPr>
      <w:bookmarkStart w:id="13944" w:name="_ETM_Q83_696155"/>
      <w:bookmarkEnd w:id="13944"/>
    </w:p>
    <w:p w:rsidR="00A0758B" w:rsidRDefault="00A0758B" w:rsidP="00077A11">
      <w:pPr>
        <w:pStyle w:val="-"/>
        <w:keepNext/>
        <w:rPr>
          <w:rtl/>
        </w:rPr>
      </w:pPr>
      <w:bookmarkStart w:id="13945" w:name="ET_speakercontinue_5300_85"/>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45"/>
    </w:p>
    <w:p w:rsidR="00A0758B" w:rsidRDefault="00A0758B" w:rsidP="00077A11">
      <w:pPr>
        <w:pStyle w:val="KeepWithNext"/>
        <w:rPr>
          <w:rtl/>
          <w:lang w:eastAsia="he-IL"/>
        </w:rPr>
      </w:pPr>
    </w:p>
    <w:p w:rsidR="00A0758B" w:rsidRPr="0090691C" w:rsidRDefault="00A0758B" w:rsidP="00077A11">
      <w:pPr>
        <w:rPr>
          <w:rtl/>
          <w:lang w:eastAsia="he-IL"/>
        </w:rPr>
      </w:pPr>
      <w:bookmarkStart w:id="13946" w:name="_ETM_Q83_696932"/>
      <w:bookmarkStart w:id="13947" w:name="_ETM_Q83_697571"/>
      <w:bookmarkEnd w:id="13946"/>
      <w:bookmarkEnd w:id="13947"/>
      <w:r>
        <w:rPr>
          <w:rFonts w:hint="cs"/>
          <w:rtl/>
          <w:lang w:eastAsia="he-IL"/>
        </w:rPr>
        <w:t xml:space="preserve">משה סולומון הצביע נגד ורץ, ברח. ברח. למה אתה </w:t>
      </w:r>
      <w:bookmarkStart w:id="13948" w:name="_ETM_Q83_706120"/>
      <w:bookmarkEnd w:id="13948"/>
      <w:r>
        <w:rPr>
          <w:rFonts w:hint="cs"/>
          <w:rtl/>
          <w:lang w:eastAsia="he-IL"/>
        </w:rPr>
        <w:t xml:space="preserve">בורח, משה? עשית משהו טוב למען עם ישראל, למען מדינת </w:t>
      </w:r>
      <w:bookmarkStart w:id="13949" w:name="_ETM_Q83_708961"/>
      <w:bookmarkEnd w:id="13949"/>
      <w:r>
        <w:rPr>
          <w:rFonts w:hint="cs"/>
          <w:rtl/>
          <w:lang w:eastAsia="he-IL"/>
        </w:rPr>
        <w:t>ישראל, למען חיילינו הגיבורים. למה אתה בורח? אבל דן אילוז</w:t>
      </w:r>
      <w:bookmarkStart w:id="13950" w:name="_ETM_Q83_715087"/>
      <w:bookmarkEnd w:id="13950"/>
      <w:r>
        <w:rPr>
          <w:rFonts w:hint="cs"/>
          <w:rtl/>
          <w:lang w:eastAsia="he-IL"/>
        </w:rPr>
        <w:t xml:space="preserve"> לא ברח. הוא ישב ורץ אליו </w:t>
      </w:r>
      <w:r>
        <w:rPr>
          <w:rtl/>
          <w:lang w:eastAsia="he-IL"/>
        </w:rPr>
        <w:t>–</w:t>
      </w:r>
      <w:r>
        <w:rPr>
          <w:rFonts w:hint="cs"/>
          <w:rtl/>
          <w:lang w:eastAsia="he-IL"/>
        </w:rPr>
        <w:t xml:space="preserve"> הינה, לא </w:t>
      </w:r>
      <w:bookmarkStart w:id="13951" w:name="_ETM_Q83_719423"/>
      <w:bookmarkEnd w:id="13951"/>
      <w:r>
        <w:rPr>
          <w:rFonts w:hint="cs"/>
          <w:rtl/>
          <w:lang w:eastAsia="he-IL"/>
        </w:rPr>
        <w:t>ידעתי שאתה בכזה כושר.</w:t>
      </w:r>
    </w:p>
    <w:p w:rsidR="00A0758B" w:rsidRDefault="00A0758B" w:rsidP="00077A11">
      <w:pPr>
        <w:rPr>
          <w:rtl/>
          <w:lang w:eastAsia="he-IL"/>
        </w:rPr>
      </w:pPr>
    </w:p>
    <w:p w:rsidR="00A0758B" w:rsidRDefault="00A0758B" w:rsidP="00077A11">
      <w:pPr>
        <w:pStyle w:val="af5"/>
        <w:keepNext/>
        <w:rPr>
          <w:rtl/>
        </w:rPr>
      </w:pPr>
      <w:bookmarkStart w:id="13952" w:name="ET_interruption_6255_46"/>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5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שמע במשרד שאת מדברת עליו, הוא רץ.</w:t>
      </w:r>
    </w:p>
    <w:p w:rsidR="00A0758B" w:rsidRDefault="00A0758B" w:rsidP="00077A11">
      <w:pPr>
        <w:rPr>
          <w:rtl/>
          <w:lang w:eastAsia="he-IL"/>
        </w:rPr>
      </w:pPr>
    </w:p>
    <w:p w:rsidR="00A0758B" w:rsidRDefault="00A0758B" w:rsidP="00077A11">
      <w:pPr>
        <w:pStyle w:val="-"/>
        <w:keepNext/>
        <w:rPr>
          <w:rtl/>
        </w:rPr>
      </w:pPr>
      <w:bookmarkStart w:id="13953" w:name="ET_speakercontinue_5300_86"/>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53"/>
    </w:p>
    <w:p w:rsidR="00A0758B" w:rsidRDefault="00A0758B" w:rsidP="00077A11">
      <w:pPr>
        <w:pStyle w:val="KeepWithNext"/>
        <w:rPr>
          <w:rtl/>
          <w:lang w:eastAsia="he-IL"/>
        </w:rPr>
      </w:pPr>
    </w:p>
    <w:p w:rsidR="00A0758B" w:rsidRDefault="00A0758B" w:rsidP="00077A11">
      <w:pPr>
        <w:rPr>
          <w:rtl/>
          <w:lang w:eastAsia="he-IL"/>
        </w:rPr>
      </w:pPr>
      <w:bookmarkStart w:id="13954" w:name="_ETM_Q83_721938"/>
      <w:bookmarkEnd w:id="13954"/>
      <w:r>
        <w:rPr>
          <w:rFonts w:hint="cs"/>
          <w:rtl/>
          <w:lang w:eastAsia="he-IL"/>
        </w:rPr>
        <w:t>דיברתי בדיוק על ספורט. יוסי</w:t>
      </w:r>
      <w:bookmarkStart w:id="13955" w:name="_ETM_Q83_725577"/>
      <w:bookmarkEnd w:id="13955"/>
      <w:r>
        <w:rPr>
          <w:rFonts w:hint="cs"/>
          <w:rtl/>
          <w:lang w:eastAsia="he-IL"/>
        </w:rPr>
        <w:t xml:space="preserve"> טייב</w:t>
      </w:r>
      <w:r w:rsidRPr="00F53124">
        <w:rPr>
          <w:rFonts w:hint="cs"/>
          <w:rtl/>
          <w:lang w:eastAsia="he-IL"/>
        </w:rPr>
        <w:t xml:space="preserve"> </w:t>
      </w:r>
      <w:r>
        <w:rPr>
          <w:rFonts w:hint="cs"/>
          <w:rtl/>
          <w:lang w:eastAsia="he-IL"/>
        </w:rPr>
        <w:t>רץ אליו - - -</w:t>
      </w:r>
    </w:p>
    <w:p w:rsidR="00A0758B" w:rsidRDefault="00A0758B" w:rsidP="00077A11">
      <w:pPr>
        <w:rPr>
          <w:rtl/>
          <w:lang w:eastAsia="he-IL"/>
        </w:rPr>
      </w:pPr>
      <w:bookmarkStart w:id="13956" w:name="_ETM_Q83_725552"/>
      <w:bookmarkEnd w:id="13956"/>
    </w:p>
    <w:p w:rsidR="00A0758B" w:rsidRDefault="00A0758B" w:rsidP="00077A11">
      <w:pPr>
        <w:pStyle w:val="af6"/>
        <w:keepNext/>
        <w:rPr>
          <w:rtl/>
        </w:rPr>
      </w:pPr>
      <w:bookmarkStart w:id="13957" w:name="ET_yor_6691_87"/>
      <w:r w:rsidRPr="0090691C">
        <w:rPr>
          <w:rStyle w:val="TagStyle"/>
          <w:rtl/>
        </w:rPr>
        <w:t xml:space="preserve"> &lt;&lt; יור &gt;&gt; </w:t>
      </w:r>
      <w:r>
        <w:rPr>
          <w:rtl/>
        </w:rPr>
        <w:t>היו"ר אליהו רביבו:</w:t>
      </w:r>
      <w:r w:rsidRPr="0090691C">
        <w:rPr>
          <w:rStyle w:val="TagStyle"/>
          <w:rtl/>
        </w:rPr>
        <w:t xml:space="preserve"> &lt;&lt; יור &gt;&gt;</w:t>
      </w:r>
      <w:r>
        <w:rPr>
          <w:rtl/>
        </w:rPr>
        <w:t xml:space="preserve">  </w:t>
      </w:r>
      <w:bookmarkEnd w:id="13957"/>
    </w:p>
    <w:p w:rsidR="00A0758B" w:rsidRDefault="00A0758B" w:rsidP="00077A11">
      <w:pPr>
        <w:pStyle w:val="KeepWithNext"/>
        <w:rPr>
          <w:rtl/>
          <w:lang w:eastAsia="he-IL"/>
        </w:rPr>
      </w:pPr>
    </w:p>
    <w:p w:rsidR="00A0758B" w:rsidRDefault="00A0758B" w:rsidP="00077A11">
      <w:pPr>
        <w:rPr>
          <w:rtl/>
          <w:lang w:eastAsia="he-IL"/>
        </w:rPr>
      </w:pPr>
      <w:bookmarkStart w:id="13958" w:name="_ETM_Q83_725625"/>
      <w:bookmarkEnd w:id="13958"/>
      <w:r>
        <w:rPr>
          <w:rFonts w:hint="cs"/>
          <w:rtl/>
          <w:lang w:eastAsia="he-IL"/>
        </w:rPr>
        <w:t xml:space="preserve">אין לך מושג איזה חוות דעת אנחנו מקבלים </w:t>
      </w:r>
      <w:bookmarkStart w:id="13959" w:name="_ETM_Q83_731283"/>
      <w:bookmarkEnd w:id="13959"/>
      <w:r>
        <w:rPr>
          <w:rFonts w:hint="cs"/>
          <w:rtl/>
          <w:lang w:eastAsia="he-IL"/>
        </w:rPr>
        <w:t xml:space="preserve">על הפרשנות שלך. אפילו פרשן הספורט ג'רבי ציון העיר, ורק </w:t>
      </w:r>
      <w:bookmarkStart w:id="13960" w:name="_ETM_Q83_736354"/>
      <w:bookmarkEnd w:id="13960"/>
      <w:r>
        <w:rPr>
          <w:rFonts w:hint="cs"/>
          <w:rtl/>
          <w:lang w:eastAsia="he-IL"/>
        </w:rPr>
        <w:t xml:space="preserve">רצה לחדד לך כמה נקודות. עוד מעט הוא ישלח לך </w:t>
      </w:r>
      <w:bookmarkStart w:id="13961" w:name="_ETM_Q83_736212"/>
      <w:bookmarkEnd w:id="13961"/>
      <w:r>
        <w:rPr>
          <w:rFonts w:hint="cs"/>
          <w:rtl/>
          <w:lang w:eastAsia="he-IL"/>
        </w:rPr>
        <w:t>אותן.</w:t>
      </w:r>
    </w:p>
    <w:p w:rsidR="00A0758B" w:rsidRDefault="00A0758B" w:rsidP="00077A11">
      <w:pPr>
        <w:rPr>
          <w:rtl/>
          <w:lang w:eastAsia="he-IL"/>
        </w:rPr>
      </w:pPr>
      <w:bookmarkStart w:id="13962" w:name="_ETM_Q83_735028"/>
      <w:bookmarkStart w:id="13963" w:name="_ETM_Q83_735077"/>
      <w:bookmarkStart w:id="13964" w:name="_ETM_Q83_737610"/>
      <w:bookmarkEnd w:id="13962"/>
      <w:bookmarkEnd w:id="13963"/>
      <w:bookmarkEnd w:id="13964"/>
    </w:p>
    <w:p w:rsidR="00A0758B" w:rsidRDefault="00A0758B" w:rsidP="00077A11">
      <w:pPr>
        <w:pStyle w:val="-"/>
        <w:keepNext/>
        <w:rPr>
          <w:rtl/>
        </w:rPr>
      </w:pPr>
      <w:bookmarkStart w:id="13965" w:name="ET_speakercontinue_5300_88"/>
      <w:r w:rsidRPr="00DA1987">
        <w:rPr>
          <w:rStyle w:val="TagStyle"/>
          <w:rtl/>
        </w:rPr>
        <w:t xml:space="preserve"> &lt;&lt; דובר_המשך &gt;&gt;</w:t>
      </w:r>
      <w:r w:rsidRPr="0090691C">
        <w:rPr>
          <w:rStyle w:val="TagStyle"/>
          <w:rtl/>
        </w:rPr>
        <w:t xml:space="preserve"> </w:t>
      </w:r>
      <w:bookmarkStart w:id="13966" w:name="_Toc232080283"/>
      <w:r>
        <w:rPr>
          <w:rtl/>
        </w:rPr>
        <w:t>מירב בן ארי (יש עתיד):</w:t>
      </w:r>
      <w:bookmarkEnd w:id="13966"/>
      <w:r w:rsidRPr="0090691C">
        <w:rPr>
          <w:rStyle w:val="TagStyle"/>
          <w:rtl/>
        </w:rPr>
        <w:t xml:space="preserve"> </w:t>
      </w:r>
      <w:r w:rsidRPr="00DA1987">
        <w:rPr>
          <w:rStyle w:val="TagStyle"/>
          <w:rtl/>
        </w:rPr>
        <w:t xml:space="preserve">&lt;&lt; דובר_המשך &gt;&gt; </w:t>
      </w:r>
      <w:r>
        <w:rPr>
          <w:rtl/>
        </w:rPr>
        <w:t xml:space="preserve">  </w:t>
      </w:r>
      <w:bookmarkEnd w:id="13965"/>
    </w:p>
    <w:p w:rsidR="00A0758B" w:rsidRDefault="00A0758B" w:rsidP="00077A11">
      <w:pPr>
        <w:pStyle w:val="KeepWithNext"/>
        <w:rPr>
          <w:rtl/>
          <w:lang w:eastAsia="he-IL"/>
        </w:rPr>
      </w:pPr>
    </w:p>
    <w:p w:rsidR="00A0758B" w:rsidRDefault="00A0758B" w:rsidP="00077A11">
      <w:pPr>
        <w:rPr>
          <w:rtl/>
          <w:lang w:eastAsia="he-IL"/>
        </w:rPr>
      </w:pPr>
      <w:bookmarkStart w:id="13967" w:name="_ETM_Q83_737972"/>
      <w:bookmarkStart w:id="13968" w:name="_ETM_Q83_738008"/>
      <w:bookmarkEnd w:id="13967"/>
      <w:bookmarkEnd w:id="13968"/>
      <w:r>
        <w:rPr>
          <w:rFonts w:hint="cs"/>
          <w:rtl/>
          <w:lang w:eastAsia="he-IL"/>
        </w:rPr>
        <w:t>אתה יכול לחדד.</w:t>
      </w:r>
    </w:p>
    <w:p w:rsidR="00A0758B" w:rsidRPr="0090691C" w:rsidRDefault="00A0758B" w:rsidP="00077A11">
      <w:pPr>
        <w:rPr>
          <w:rtl/>
          <w:lang w:eastAsia="he-IL"/>
        </w:rPr>
      </w:pPr>
      <w:bookmarkStart w:id="13969" w:name="_ETM_Q83_740464"/>
      <w:bookmarkStart w:id="13970" w:name="_ETM_Q83_740522"/>
      <w:bookmarkEnd w:id="13969"/>
      <w:bookmarkEnd w:id="13970"/>
    </w:p>
    <w:p w:rsidR="00A0758B" w:rsidRDefault="00A0758B" w:rsidP="00077A11">
      <w:pPr>
        <w:pStyle w:val="af5"/>
        <w:keepNext/>
        <w:rPr>
          <w:rtl/>
        </w:rPr>
      </w:pPr>
      <w:bookmarkStart w:id="13971" w:name="ET_interruption_6361_47"/>
      <w:r w:rsidRPr="002F3005">
        <w:rPr>
          <w:rStyle w:val="TagStyle"/>
          <w:rtl/>
        </w:rPr>
        <w:t xml:space="preserve"> &lt;&lt; קריאה &gt;&gt; </w:t>
      </w:r>
      <w:r>
        <w:rPr>
          <w:rtl/>
        </w:rPr>
        <w:t>נאור שירי (יש עתיד):</w:t>
      </w:r>
      <w:r w:rsidRPr="002F3005">
        <w:rPr>
          <w:rStyle w:val="TagStyle"/>
          <w:rtl/>
        </w:rPr>
        <w:t xml:space="preserve"> &lt;&lt; קריאה &gt;&gt;</w:t>
      </w:r>
      <w:r>
        <w:rPr>
          <w:rtl/>
        </w:rPr>
        <w:t xml:space="preserve">  </w:t>
      </w:r>
      <w:bookmarkEnd w:id="1397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הפרשן?</w:t>
      </w:r>
    </w:p>
    <w:p w:rsidR="00A0758B" w:rsidRDefault="00A0758B" w:rsidP="00077A11">
      <w:pPr>
        <w:rPr>
          <w:rtl/>
          <w:lang w:eastAsia="he-IL"/>
        </w:rPr>
      </w:pPr>
    </w:p>
    <w:p w:rsidR="00A0758B" w:rsidRDefault="00A0758B" w:rsidP="00077A11">
      <w:pPr>
        <w:pStyle w:val="-"/>
        <w:keepNext/>
        <w:rPr>
          <w:rtl/>
        </w:rPr>
      </w:pPr>
      <w:bookmarkStart w:id="13972" w:name="ET_speakercontinue_5300_89"/>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72"/>
    </w:p>
    <w:p w:rsidR="00A0758B" w:rsidRDefault="00A0758B" w:rsidP="00077A11">
      <w:pPr>
        <w:pStyle w:val="KeepWithNext"/>
        <w:rPr>
          <w:rtl/>
          <w:lang w:eastAsia="he-IL"/>
        </w:rPr>
      </w:pPr>
    </w:p>
    <w:p w:rsidR="00A0758B" w:rsidRDefault="00A0758B" w:rsidP="00077A11">
      <w:pPr>
        <w:rPr>
          <w:rtl/>
          <w:lang w:eastAsia="he-IL"/>
        </w:rPr>
      </w:pPr>
      <w:bookmarkStart w:id="13973" w:name="_ETM_Q83_739894"/>
      <w:bookmarkEnd w:id="13973"/>
      <w:r>
        <w:rPr>
          <w:rFonts w:hint="cs"/>
          <w:rtl/>
          <w:lang w:eastAsia="he-IL"/>
        </w:rPr>
        <w:t xml:space="preserve">אז יוסי טייב גילה כישרונות ספורטיביים, אפרופו </w:t>
      </w:r>
      <w:bookmarkStart w:id="13974" w:name="_ETM_Q83_743946"/>
      <w:bookmarkEnd w:id="13974"/>
      <w:r>
        <w:rPr>
          <w:rFonts w:hint="cs"/>
          <w:rtl/>
          <w:lang w:eastAsia="he-IL"/>
        </w:rPr>
        <w:t>שיחתנו על כדורגל, ורץ אל דן אילוז.</w:t>
      </w:r>
    </w:p>
    <w:p w:rsidR="00A0758B" w:rsidRPr="0090691C" w:rsidRDefault="00A0758B" w:rsidP="00077A11">
      <w:pPr>
        <w:rPr>
          <w:rtl/>
          <w:lang w:eastAsia="he-IL"/>
        </w:rPr>
      </w:pPr>
      <w:bookmarkStart w:id="13975" w:name="_ETM_Q83_745103"/>
      <w:bookmarkEnd w:id="13975"/>
    </w:p>
    <w:p w:rsidR="00A0758B" w:rsidRDefault="00A0758B" w:rsidP="00077A11">
      <w:pPr>
        <w:pStyle w:val="af5"/>
        <w:keepNext/>
        <w:rPr>
          <w:rtl/>
        </w:rPr>
      </w:pPr>
      <w:bookmarkStart w:id="13976" w:name="ET_interruption_6255_48"/>
      <w:r w:rsidRPr="002F3005">
        <w:rPr>
          <w:rStyle w:val="TagStyle"/>
          <w:rtl/>
        </w:rPr>
        <w:t xml:space="preserve"> &lt;&lt; קריאה &gt;&gt; </w:t>
      </w:r>
      <w:r>
        <w:rPr>
          <w:rtl/>
        </w:rPr>
        <w:t>סימון דוידסון (יש עתיד):</w:t>
      </w:r>
      <w:r w:rsidRPr="002F3005">
        <w:rPr>
          <w:rStyle w:val="TagStyle"/>
          <w:rtl/>
        </w:rPr>
        <w:t xml:space="preserve"> &lt;&lt; קריאה &gt;&gt;</w:t>
      </w:r>
      <w:r>
        <w:rPr>
          <w:rtl/>
        </w:rPr>
        <w:t xml:space="preserve">  </w:t>
      </w:r>
      <w:bookmarkEnd w:id="13976"/>
    </w:p>
    <w:p w:rsidR="00A0758B" w:rsidRDefault="00A0758B" w:rsidP="00077A11">
      <w:pPr>
        <w:rPr>
          <w:rtl/>
          <w:lang w:eastAsia="he-IL"/>
        </w:rPr>
      </w:pPr>
    </w:p>
    <w:p w:rsidR="00A0758B" w:rsidRDefault="00A0758B" w:rsidP="00077A11">
      <w:pPr>
        <w:rPr>
          <w:rtl/>
          <w:lang w:eastAsia="he-IL"/>
        </w:rPr>
      </w:pPr>
      <w:r>
        <w:rPr>
          <w:rFonts w:hint="cs"/>
          <w:rtl/>
          <w:lang w:eastAsia="he-IL"/>
        </w:rPr>
        <w:t>מה זה רץ? קפץ.</w:t>
      </w:r>
    </w:p>
    <w:p w:rsidR="00A0758B" w:rsidRDefault="00A0758B" w:rsidP="00077A11">
      <w:pPr>
        <w:rPr>
          <w:rtl/>
          <w:lang w:eastAsia="he-IL"/>
        </w:rPr>
      </w:pPr>
    </w:p>
    <w:p w:rsidR="00A0758B" w:rsidRDefault="00A0758B" w:rsidP="00077A11">
      <w:pPr>
        <w:pStyle w:val="-"/>
        <w:keepNext/>
        <w:rPr>
          <w:rtl/>
        </w:rPr>
      </w:pPr>
      <w:bookmarkStart w:id="13977" w:name="ET_speakercontinue_5300_90"/>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77"/>
    </w:p>
    <w:p w:rsidR="00A0758B" w:rsidRDefault="00A0758B" w:rsidP="00077A11">
      <w:pPr>
        <w:pStyle w:val="KeepWithNext"/>
        <w:rPr>
          <w:rtl/>
          <w:lang w:eastAsia="he-IL"/>
        </w:rPr>
      </w:pPr>
    </w:p>
    <w:p w:rsidR="00A0758B" w:rsidRDefault="00A0758B" w:rsidP="00077A11">
      <w:pPr>
        <w:rPr>
          <w:rtl/>
          <w:lang w:eastAsia="he-IL"/>
        </w:rPr>
      </w:pPr>
      <w:bookmarkStart w:id="13978" w:name="_ETM_Q83_748938"/>
      <w:bookmarkEnd w:id="13978"/>
      <w:r>
        <w:rPr>
          <w:rFonts w:hint="cs"/>
          <w:rtl/>
          <w:lang w:eastAsia="he-IL"/>
        </w:rPr>
        <w:t xml:space="preserve">מה זה רץ? קפץ </w:t>
      </w:r>
      <w:bookmarkStart w:id="13979" w:name="_ETM_Q83_749440"/>
      <w:bookmarkEnd w:id="13979"/>
      <w:r>
        <w:rPr>
          <w:rFonts w:hint="cs"/>
          <w:rtl/>
          <w:lang w:eastAsia="he-IL"/>
        </w:rPr>
        <w:t>עליו.</w:t>
      </w:r>
      <w:bookmarkStart w:id="13980" w:name="_ETM_Q83_750967"/>
      <w:bookmarkEnd w:id="13980"/>
      <w:r>
        <w:rPr>
          <w:rFonts w:hint="cs"/>
          <w:rtl/>
          <w:lang w:eastAsia="he-IL"/>
        </w:rPr>
        <w:t xml:space="preserve"> קפץ עליו, אמר לו: מה אתה עושה? ואז באו</w:t>
      </w:r>
      <w:bookmarkStart w:id="13981" w:name="_ETM_Q83_757297"/>
      <w:bookmarkEnd w:id="13981"/>
      <w:r>
        <w:rPr>
          <w:rFonts w:hint="cs"/>
          <w:rtl/>
          <w:lang w:eastAsia="he-IL"/>
        </w:rPr>
        <w:t xml:space="preserve"> אמרו לי: את נגד לומדי תורה? לא. אבל ל</w:t>
      </w:r>
      <w:bookmarkStart w:id="13982" w:name="_ETM_Q83_759293"/>
      <w:bookmarkEnd w:id="13982"/>
      <w:r>
        <w:rPr>
          <w:rFonts w:hint="cs"/>
          <w:rtl/>
          <w:lang w:eastAsia="he-IL"/>
        </w:rPr>
        <w:t xml:space="preserve">מה צריך חוק-יסוד: לומדי תורה? תמיד היו לומדי תורה. למה </w:t>
      </w:r>
      <w:bookmarkStart w:id="13983" w:name="_ETM_Q83_765014"/>
      <w:bookmarkEnd w:id="13983"/>
      <w:r>
        <w:rPr>
          <w:rFonts w:hint="cs"/>
          <w:rtl/>
          <w:lang w:eastAsia="he-IL"/>
        </w:rPr>
        <w:t xml:space="preserve">צריך את החוק הזה? למה דחוף בחודש האחרון של ביבי </w:t>
      </w:r>
      <w:bookmarkStart w:id="13984" w:name="_ETM_Q83_767010"/>
      <w:bookmarkEnd w:id="13984"/>
      <w:r>
        <w:rPr>
          <w:rFonts w:hint="cs"/>
          <w:rtl/>
          <w:lang w:eastAsia="he-IL"/>
        </w:rPr>
        <w:t>להביא חוק-יסוד: לימוד תורה? למה? למה?</w:t>
      </w:r>
    </w:p>
    <w:p w:rsidR="00A0758B" w:rsidRPr="0090691C" w:rsidRDefault="00A0758B" w:rsidP="00077A11">
      <w:pPr>
        <w:rPr>
          <w:rtl/>
          <w:lang w:eastAsia="he-IL"/>
        </w:rPr>
      </w:pPr>
      <w:bookmarkStart w:id="13985" w:name="_ETM_Q83_751014"/>
      <w:bookmarkEnd w:id="13985"/>
    </w:p>
    <w:p w:rsidR="00A0758B" w:rsidRDefault="00A0758B" w:rsidP="00077A11">
      <w:pPr>
        <w:pStyle w:val="af5"/>
        <w:keepNext/>
        <w:rPr>
          <w:rtl/>
        </w:rPr>
      </w:pPr>
      <w:bookmarkStart w:id="13986" w:name="ET_interruption_6361_49"/>
      <w:r w:rsidRPr="00B262FA">
        <w:rPr>
          <w:rStyle w:val="TagStyle"/>
          <w:rtl/>
        </w:rPr>
        <w:t xml:space="preserve"> &lt;&lt; קריאה &gt;&gt; </w:t>
      </w:r>
      <w:r>
        <w:rPr>
          <w:rtl/>
        </w:rPr>
        <w:t>נאור שירי (יש עתיד):</w:t>
      </w:r>
      <w:r w:rsidRPr="00B262FA">
        <w:rPr>
          <w:rStyle w:val="TagStyle"/>
          <w:rtl/>
        </w:rPr>
        <w:t xml:space="preserve"> &lt;&lt; קריאה &gt;&gt;</w:t>
      </w:r>
      <w:r>
        <w:rPr>
          <w:rtl/>
        </w:rPr>
        <w:t xml:space="preserve">  </w:t>
      </w:r>
      <w:bookmarkEnd w:id="1398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מירב, את יודעת מי הראשון </w:t>
      </w:r>
      <w:r>
        <w:rPr>
          <w:rtl/>
          <w:lang w:eastAsia="he-IL"/>
        </w:rPr>
        <w:t>–</w:t>
      </w:r>
      <w:r>
        <w:rPr>
          <w:rFonts w:hint="cs"/>
          <w:rtl/>
          <w:lang w:eastAsia="he-IL"/>
        </w:rPr>
        <w:t xml:space="preserve"> הרי החוק הזה מוצמד לחוק. את יודעת של מי החוק הראשון?</w:t>
      </w:r>
    </w:p>
    <w:p w:rsidR="00A0758B" w:rsidRDefault="00A0758B" w:rsidP="00077A11">
      <w:pPr>
        <w:rPr>
          <w:rtl/>
          <w:lang w:eastAsia="he-IL"/>
        </w:rPr>
      </w:pPr>
    </w:p>
    <w:p w:rsidR="00A0758B" w:rsidRDefault="00A0758B" w:rsidP="00077A11">
      <w:pPr>
        <w:pStyle w:val="-"/>
        <w:keepNext/>
        <w:rPr>
          <w:rtl/>
        </w:rPr>
      </w:pPr>
      <w:r w:rsidRPr="0090691C">
        <w:rPr>
          <w:rStyle w:val="TagStyle"/>
          <w:rtl/>
        </w:rPr>
        <w:t xml:space="preserve">&lt;&lt; דובר_המשך &gt;&gt; </w:t>
      </w:r>
      <w:r>
        <w:rPr>
          <w:rtl/>
        </w:rPr>
        <w:t>מירב בן ארי (יש עתיד):</w:t>
      </w:r>
      <w:r w:rsidRPr="0090691C">
        <w:rPr>
          <w:rStyle w:val="TagStyle"/>
          <w:rtl/>
        </w:rPr>
        <w:t xml:space="preserve"> &lt;&lt; דובר_המשך &gt;&gt;</w:t>
      </w:r>
      <w:r>
        <w:rPr>
          <w:rtl/>
        </w:rPr>
        <w:t xml:space="preserve">  </w:t>
      </w:r>
    </w:p>
    <w:p w:rsidR="00A0758B" w:rsidRDefault="00A0758B" w:rsidP="00077A11">
      <w:pPr>
        <w:rPr>
          <w:rtl/>
          <w:lang w:eastAsia="he-IL"/>
        </w:rPr>
      </w:pPr>
    </w:p>
    <w:p w:rsidR="00A0758B" w:rsidRDefault="00A0758B" w:rsidP="00077A11">
      <w:pPr>
        <w:rPr>
          <w:rtl/>
          <w:lang w:eastAsia="he-IL"/>
        </w:rPr>
      </w:pPr>
      <w:r>
        <w:rPr>
          <w:rFonts w:hint="cs"/>
          <w:rtl/>
          <w:lang w:eastAsia="he-IL"/>
        </w:rPr>
        <w:t>של מי?</w:t>
      </w:r>
    </w:p>
    <w:p w:rsidR="00A0758B" w:rsidRDefault="00A0758B" w:rsidP="00077A11">
      <w:pPr>
        <w:rPr>
          <w:rtl/>
          <w:lang w:eastAsia="he-IL"/>
        </w:rPr>
      </w:pPr>
    </w:p>
    <w:p w:rsidR="00A0758B" w:rsidRDefault="00A0758B" w:rsidP="00077A11">
      <w:pPr>
        <w:pStyle w:val="af5"/>
        <w:keepNext/>
        <w:rPr>
          <w:rtl/>
        </w:rPr>
      </w:pPr>
      <w:bookmarkStart w:id="13987" w:name="ET_interruption_6361_50"/>
      <w:r w:rsidRPr="00B262FA">
        <w:rPr>
          <w:rStyle w:val="TagStyle"/>
          <w:rtl/>
        </w:rPr>
        <w:t xml:space="preserve"> &lt;&lt; קריאה &gt;&gt; </w:t>
      </w:r>
      <w:r>
        <w:rPr>
          <w:rtl/>
        </w:rPr>
        <w:t>נאור שירי (יש עתיד):</w:t>
      </w:r>
      <w:r w:rsidRPr="00B262FA">
        <w:rPr>
          <w:rStyle w:val="TagStyle"/>
          <w:rtl/>
        </w:rPr>
        <w:t xml:space="preserve"> &lt;&lt; קריאה &gt;&gt;</w:t>
      </w:r>
      <w:r>
        <w:rPr>
          <w:rtl/>
        </w:rPr>
        <w:t xml:space="preserve">  </w:t>
      </w:r>
      <w:bookmarkEnd w:id="1398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של אברהם אבינו. הוא הראשון שחוקק את זה - - -</w:t>
      </w:r>
    </w:p>
    <w:p w:rsidR="00A0758B" w:rsidRDefault="00A0758B" w:rsidP="00077A11">
      <w:pPr>
        <w:rPr>
          <w:rtl/>
          <w:lang w:eastAsia="he-IL"/>
        </w:rPr>
      </w:pPr>
    </w:p>
    <w:p w:rsidR="00A0758B" w:rsidRDefault="00A0758B" w:rsidP="00077A11">
      <w:pPr>
        <w:pStyle w:val="-"/>
        <w:keepNext/>
        <w:rPr>
          <w:rtl/>
        </w:rPr>
      </w:pPr>
      <w:r w:rsidRPr="0090691C">
        <w:rPr>
          <w:rStyle w:val="TagStyle"/>
          <w:rtl/>
        </w:rPr>
        <w:t xml:space="preserve">&lt;&lt; דובר_המשך &gt;&gt; </w:t>
      </w:r>
      <w:r>
        <w:rPr>
          <w:rtl/>
        </w:rPr>
        <w:t>מירב בן ארי (יש עתיד):</w:t>
      </w:r>
      <w:r w:rsidRPr="0090691C">
        <w:rPr>
          <w:rStyle w:val="TagStyle"/>
          <w:rtl/>
        </w:rPr>
        <w:t xml:space="preserve"> &lt;&lt; דובר_המשך &gt;&gt;</w:t>
      </w:r>
      <w:r>
        <w:rPr>
          <w:rtl/>
        </w:rPr>
        <w:t xml:space="preserve">  </w:t>
      </w:r>
    </w:p>
    <w:p w:rsidR="00A0758B" w:rsidRDefault="00A0758B" w:rsidP="00077A11">
      <w:pPr>
        <w:rPr>
          <w:rtl/>
          <w:lang w:eastAsia="he-IL"/>
        </w:rPr>
      </w:pPr>
      <w:bookmarkStart w:id="13988" w:name="TOR_Q84"/>
      <w:bookmarkEnd w:id="13988"/>
    </w:p>
    <w:p w:rsidR="00A0758B" w:rsidRDefault="00A0758B" w:rsidP="00077A11">
      <w:pPr>
        <w:rPr>
          <w:rtl/>
          <w:lang w:eastAsia="he-IL"/>
        </w:rPr>
      </w:pPr>
      <w:r>
        <w:rPr>
          <w:rtl/>
          <w:lang w:eastAsia="he-IL"/>
        </w:rPr>
        <w:t>אני רוצה להגיד לך משהו</w:t>
      </w:r>
      <w:r>
        <w:rPr>
          <w:rFonts w:hint="cs"/>
          <w:rtl/>
          <w:lang w:eastAsia="he-IL"/>
        </w:rPr>
        <w:t>, אבל</w:t>
      </w:r>
      <w:r>
        <w:rPr>
          <w:rtl/>
          <w:lang w:eastAsia="he-IL"/>
        </w:rPr>
        <w:t>. למה היה דחוף להביא</w:t>
      </w:r>
      <w:r>
        <w:rPr>
          <w:rFonts w:hint="cs"/>
          <w:rtl/>
          <w:lang w:eastAsia="he-IL"/>
        </w:rPr>
        <w:t xml:space="preserve"> </w:t>
      </w:r>
      <w:r w:rsidRPr="00DF4360">
        <w:rPr>
          <w:rtl/>
          <w:lang w:eastAsia="he-IL"/>
        </w:rPr>
        <w:t>את החוק חודש לפני פיזור? אגב, אני בעד שיגיעו גם לקריאה שלישית, נראה אותם. בואו, תצאו עם זה, תצאו עם זה לבוחרים שלכם. מה תגידו לבוחרים שלכם</w:t>
      </w:r>
      <w:r>
        <w:rPr>
          <w:rFonts w:hint="cs"/>
          <w:rtl/>
          <w:lang w:eastAsia="he-IL"/>
        </w:rPr>
        <w:t>?</w:t>
      </w:r>
      <w:r w:rsidRPr="00DF4360">
        <w:rPr>
          <w:rtl/>
          <w:lang w:eastAsia="he-IL"/>
        </w:rPr>
        <w:t xml:space="preserve"> זה מה שחשוב</w:t>
      </w:r>
      <w:r>
        <w:rPr>
          <w:rFonts w:hint="cs"/>
          <w:rtl/>
          <w:lang w:eastAsia="he-IL"/>
        </w:rPr>
        <w:t>?</w:t>
      </w:r>
      <w:r w:rsidRPr="00DF4360">
        <w:rPr>
          <w:rtl/>
          <w:lang w:eastAsia="he-IL"/>
        </w:rPr>
        <w:t xml:space="preserve"> ואף אחד פה באופוזיציה לא נגד לומדי תורה, תתפלא. אתה יודע נגד</w:t>
      </w:r>
      <w:r>
        <w:rPr>
          <w:rFonts w:hint="cs"/>
          <w:rtl/>
          <w:lang w:eastAsia="he-IL"/>
        </w:rPr>
        <w:t xml:space="preserve"> מה אנחנו</w:t>
      </w:r>
      <w:bookmarkStart w:id="13989" w:name="_ETM_Q84_204790"/>
      <w:bookmarkEnd w:id="13989"/>
      <w:r w:rsidRPr="00DF4360">
        <w:rPr>
          <w:rtl/>
          <w:lang w:eastAsia="he-IL"/>
        </w:rPr>
        <w:t>? נגד העובדה שצריך לעשות את זה עכשיו כדי לעשות אצבע בעין</w:t>
      </w:r>
      <w:r>
        <w:rPr>
          <w:rFonts w:hint="cs"/>
          <w:rtl/>
          <w:lang w:eastAsia="he-IL"/>
        </w:rPr>
        <w:t>.</w:t>
      </w:r>
      <w:r w:rsidRPr="00DF4360">
        <w:rPr>
          <w:rtl/>
          <w:lang w:eastAsia="he-IL"/>
        </w:rPr>
        <w:t xml:space="preserve"> כי הרי כל כך הרבה</w:t>
      </w:r>
      <w:r>
        <w:rPr>
          <w:rFonts w:hint="cs"/>
          <w:rtl/>
          <w:lang w:eastAsia="he-IL"/>
        </w:rPr>
        <w:t xml:space="preserve"> </w:t>
      </w:r>
      <w:r>
        <w:rPr>
          <w:rtl/>
          <w:lang w:eastAsia="he-IL"/>
        </w:rPr>
        <w:t>–</w:t>
      </w:r>
      <w:r w:rsidRPr="00DF4360">
        <w:rPr>
          <w:rtl/>
          <w:lang w:eastAsia="he-IL"/>
        </w:rPr>
        <w:t xml:space="preserve"> </w:t>
      </w:r>
      <w:r>
        <w:rPr>
          <w:rFonts w:hint="cs"/>
          <w:rtl/>
          <w:lang w:eastAsia="he-IL"/>
        </w:rPr>
        <w:t xml:space="preserve">שלוש וחצי </w:t>
      </w:r>
      <w:r w:rsidRPr="00DF4360">
        <w:rPr>
          <w:rtl/>
          <w:lang w:eastAsia="he-IL"/>
        </w:rPr>
        <w:t>שנים אתם בקואליציה</w:t>
      </w:r>
      <w:r>
        <w:rPr>
          <w:rFonts w:hint="cs"/>
          <w:rtl/>
          <w:lang w:eastAsia="he-IL"/>
        </w:rPr>
        <w:t xml:space="preserve"> –</w:t>
      </w:r>
      <w:r w:rsidRPr="00DF4360">
        <w:rPr>
          <w:rtl/>
          <w:lang w:eastAsia="he-IL"/>
        </w:rPr>
        <w:t xml:space="preserve"> </w:t>
      </w:r>
      <w:bookmarkStart w:id="13990" w:name="_ETM_Q84_37907"/>
      <w:bookmarkStart w:id="13991" w:name="_ETM_Q84_38097"/>
      <w:bookmarkStart w:id="13992" w:name="_ETM_Q84_38242"/>
      <w:bookmarkStart w:id="13993" w:name="_ETM_Q84_38304"/>
      <w:bookmarkEnd w:id="13990"/>
      <w:bookmarkEnd w:id="13991"/>
      <w:bookmarkEnd w:id="13992"/>
      <w:bookmarkEnd w:id="13993"/>
      <w:r w:rsidRPr="00DF4360">
        <w:rPr>
          <w:rtl/>
          <w:lang w:eastAsia="he-IL"/>
        </w:rPr>
        <w:t>יוסי, אני רואה שאתה מקשיב לי</w:t>
      </w:r>
      <w:r>
        <w:rPr>
          <w:rFonts w:hint="cs"/>
          <w:rtl/>
          <w:lang w:eastAsia="he-IL"/>
        </w:rPr>
        <w:t xml:space="preserve"> –</w:t>
      </w:r>
      <w:r w:rsidRPr="00DF4360">
        <w:rPr>
          <w:rtl/>
          <w:lang w:eastAsia="he-IL"/>
        </w:rPr>
        <w:t xml:space="preserve"> אתה היית יו</w:t>
      </w:r>
      <w:r>
        <w:rPr>
          <w:rFonts w:hint="cs"/>
          <w:rtl/>
          <w:lang w:eastAsia="he-IL"/>
        </w:rPr>
        <w:t>"</w:t>
      </w:r>
      <w:r>
        <w:rPr>
          <w:rtl/>
          <w:lang w:eastAsia="he-IL"/>
        </w:rPr>
        <w:t>ר ועדה, חברים שלך היו שרים</w:t>
      </w:r>
      <w:r>
        <w:rPr>
          <w:rFonts w:hint="cs"/>
          <w:rtl/>
          <w:lang w:eastAsia="he-IL"/>
        </w:rPr>
        <w:t xml:space="preserve"> –</w:t>
      </w:r>
      <w:r w:rsidRPr="00DF4360">
        <w:rPr>
          <w:rtl/>
          <w:lang w:eastAsia="he-IL"/>
        </w:rPr>
        <w:t xml:space="preserve"> למה לא הבאתם את חוק</w:t>
      </w:r>
      <w:r>
        <w:rPr>
          <w:rFonts w:hint="cs"/>
          <w:rtl/>
          <w:lang w:eastAsia="he-IL"/>
        </w:rPr>
        <w:t>-</w:t>
      </w:r>
      <w:r w:rsidRPr="00DF4360">
        <w:rPr>
          <w:rtl/>
          <w:lang w:eastAsia="he-IL"/>
        </w:rPr>
        <w:t>יסוד</w:t>
      </w:r>
      <w:r>
        <w:rPr>
          <w:rFonts w:hint="cs"/>
          <w:rtl/>
          <w:lang w:eastAsia="he-IL"/>
        </w:rPr>
        <w:t>:</w:t>
      </w:r>
      <w:r w:rsidRPr="00DF4360">
        <w:rPr>
          <w:rtl/>
          <w:lang w:eastAsia="he-IL"/>
        </w:rPr>
        <w:t xml:space="preserve"> לימוד התורה? מה היה דחוף חודש לפני פיזור? מה היה דחוף? לא דחוף, נכון? למה רצת </w:t>
      </w:r>
      <w:r>
        <w:rPr>
          <w:rFonts w:hint="cs"/>
          <w:rtl/>
          <w:lang w:eastAsia="he-IL"/>
        </w:rPr>
        <w:t>א</w:t>
      </w:r>
      <w:r w:rsidRPr="00DF4360">
        <w:rPr>
          <w:rtl/>
          <w:lang w:eastAsia="he-IL"/>
        </w:rPr>
        <w:t>ל ד</w:t>
      </w:r>
      <w:r>
        <w:rPr>
          <w:rFonts w:hint="cs"/>
          <w:rtl/>
          <w:lang w:eastAsia="he-IL"/>
        </w:rPr>
        <w:t>ן א</w:t>
      </w:r>
      <w:r w:rsidRPr="00DF4360">
        <w:rPr>
          <w:rtl/>
          <w:lang w:eastAsia="he-IL"/>
        </w:rPr>
        <w:t xml:space="preserve">ילוז? למה? מה </w:t>
      </w:r>
      <w:r>
        <w:rPr>
          <w:rFonts w:hint="cs"/>
          <w:rtl/>
          <w:lang w:eastAsia="he-IL"/>
        </w:rPr>
        <w:t xml:space="preserve">הוא </w:t>
      </w:r>
      <w:r w:rsidRPr="00DF4360">
        <w:rPr>
          <w:rtl/>
          <w:lang w:eastAsia="he-IL"/>
        </w:rPr>
        <w:t xml:space="preserve">עשה לך? </w:t>
      </w:r>
      <w:r>
        <w:rPr>
          <w:rFonts w:hint="cs"/>
          <w:rtl/>
          <w:lang w:eastAsia="he-IL"/>
        </w:rPr>
        <w:t xml:space="preserve">הוא </w:t>
      </w:r>
      <w:bookmarkStart w:id="13994" w:name="_ETM_Q84_242833"/>
      <w:bookmarkEnd w:id="13994"/>
      <w:r w:rsidRPr="00DF4360">
        <w:rPr>
          <w:rtl/>
          <w:lang w:eastAsia="he-IL"/>
        </w:rPr>
        <w:t>הצביע ע</w:t>
      </w:r>
      <w:r>
        <w:rPr>
          <w:rFonts w:hint="cs"/>
          <w:rtl/>
          <w:lang w:eastAsia="he-IL"/>
        </w:rPr>
        <w:t>ם</w:t>
      </w:r>
      <w:r w:rsidRPr="00DF4360">
        <w:rPr>
          <w:rtl/>
          <w:lang w:eastAsia="he-IL"/>
        </w:rPr>
        <w:t xml:space="preserve"> המצפון שלו. </w:t>
      </w:r>
      <w:r>
        <w:rPr>
          <w:rFonts w:hint="cs"/>
          <w:rtl/>
          <w:lang w:eastAsia="he-IL"/>
        </w:rPr>
        <w:t xml:space="preserve">הצביע. </w:t>
      </w:r>
      <w:r w:rsidRPr="00DF4360">
        <w:rPr>
          <w:rtl/>
          <w:lang w:eastAsia="he-IL"/>
        </w:rPr>
        <w:t>משה סולומון הצביע ע</w:t>
      </w:r>
      <w:r>
        <w:rPr>
          <w:rFonts w:hint="cs"/>
          <w:rtl/>
          <w:lang w:eastAsia="he-IL"/>
        </w:rPr>
        <w:t>ם</w:t>
      </w:r>
      <w:r w:rsidRPr="00DF4360">
        <w:rPr>
          <w:rtl/>
          <w:lang w:eastAsia="he-IL"/>
        </w:rPr>
        <w:t xml:space="preserve"> המצפון שלו</w:t>
      </w:r>
      <w:r>
        <w:rPr>
          <w:rFonts w:hint="cs"/>
          <w:rtl/>
          <w:lang w:eastAsia="he-IL"/>
        </w:rPr>
        <w:t>,</w:t>
      </w:r>
      <w:r w:rsidRPr="00DF4360">
        <w:rPr>
          <w:rtl/>
          <w:lang w:eastAsia="he-IL"/>
        </w:rPr>
        <w:t xml:space="preserve"> מה קרה? בשביל זה רצת </w:t>
      </w:r>
      <w:r>
        <w:rPr>
          <w:rFonts w:hint="cs"/>
          <w:rtl/>
          <w:lang w:eastAsia="he-IL"/>
        </w:rPr>
        <w:t>א</w:t>
      </w:r>
      <w:r w:rsidRPr="00DF4360">
        <w:rPr>
          <w:rtl/>
          <w:lang w:eastAsia="he-IL"/>
        </w:rPr>
        <w:t>ליו</w:t>
      </w:r>
      <w:r>
        <w:rPr>
          <w:rFonts w:hint="cs"/>
          <w:rtl/>
          <w:lang w:eastAsia="he-IL"/>
        </w:rPr>
        <w:t>?</w:t>
      </w:r>
      <w:r w:rsidRPr="00DF4360">
        <w:rPr>
          <w:rtl/>
          <w:lang w:eastAsia="he-IL"/>
        </w:rPr>
        <w:t xml:space="preserve"> תכבד את זה. תכבד, מה קרה</w:t>
      </w:r>
      <w:r>
        <w:rPr>
          <w:rFonts w:hint="cs"/>
          <w:rtl/>
          <w:lang w:eastAsia="he-IL"/>
        </w:rPr>
        <w:t>?</w:t>
      </w:r>
      <w:r w:rsidRPr="00DF4360">
        <w:rPr>
          <w:rtl/>
          <w:lang w:eastAsia="he-IL"/>
        </w:rPr>
        <w:t xml:space="preserve"> </w:t>
      </w:r>
      <w:bookmarkStart w:id="13995" w:name="_ETM_Q84_78610"/>
      <w:bookmarkStart w:id="13996" w:name="_ETM_Q84_78758"/>
      <w:bookmarkStart w:id="13997" w:name="_ETM_Q84_78809"/>
      <w:bookmarkStart w:id="13998" w:name="_ETM_Q84_78973"/>
      <w:bookmarkEnd w:id="13995"/>
      <w:bookmarkEnd w:id="13996"/>
      <w:bookmarkEnd w:id="13997"/>
      <w:bookmarkEnd w:id="13998"/>
      <w:r w:rsidRPr="00DF4360">
        <w:rPr>
          <w:rtl/>
          <w:lang w:eastAsia="he-IL"/>
        </w:rPr>
        <w:t>אני הייתי בקואליציה ב-2016</w:t>
      </w:r>
      <w:r>
        <w:rPr>
          <w:rFonts w:hint="cs"/>
          <w:rtl/>
          <w:lang w:eastAsia="he-IL"/>
        </w:rPr>
        <w:t>,</w:t>
      </w:r>
      <w:r w:rsidRPr="00DF4360">
        <w:rPr>
          <w:rtl/>
          <w:lang w:eastAsia="he-IL"/>
        </w:rPr>
        <w:t xml:space="preserve"> היו חוקים נגד הקהילה הלהט</w:t>
      </w:r>
      <w:r>
        <w:rPr>
          <w:rFonts w:hint="cs"/>
          <w:rtl/>
          <w:lang w:eastAsia="he-IL"/>
        </w:rPr>
        <w:t>"</w:t>
      </w:r>
      <w:r>
        <w:rPr>
          <w:rtl/>
          <w:lang w:eastAsia="he-IL"/>
        </w:rPr>
        <w:t>בית</w:t>
      </w:r>
      <w:r>
        <w:rPr>
          <w:rFonts w:hint="cs"/>
          <w:rtl/>
          <w:lang w:eastAsia="he-IL"/>
        </w:rPr>
        <w:t xml:space="preserve"> –</w:t>
      </w:r>
      <w:r w:rsidRPr="00DF4360">
        <w:rPr>
          <w:rtl/>
          <w:lang w:eastAsia="he-IL"/>
        </w:rPr>
        <w:t xml:space="preserve"> הצבעתי נגד. והיינו 61, לא 68, ולא ברחתי</w:t>
      </w:r>
      <w:r>
        <w:rPr>
          <w:rFonts w:hint="cs"/>
          <w:rtl/>
          <w:lang w:eastAsia="he-IL"/>
        </w:rPr>
        <w:t>.</w:t>
      </w:r>
      <w:r w:rsidRPr="00DF4360">
        <w:rPr>
          <w:rtl/>
          <w:lang w:eastAsia="he-IL"/>
        </w:rPr>
        <w:t xml:space="preserve"> מה יש לברוח? אם יש לך </w:t>
      </w:r>
      <w:r>
        <w:rPr>
          <w:rFonts w:hint="cs"/>
          <w:rtl/>
          <w:lang w:eastAsia="he-IL"/>
        </w:rPr>
        <w:t>טיפה</w:t>
      </w:r>
      <w:r w:rsidRPr="00DF4360">
        <w:rPr>
          <w:rtl/>
          <w:lang w:eastAsia="he-IL"/>
        </w:rPr>
        <w:t xml:space="preserve"> דברים שאתם מאמינים בהם, לך על זה. </w:t>
      </w:r>
    </w:p>
    <w:p w:rsidR="00A0758B" w:rsidRDefault="00A0758B" w:rsidP="00077A11">
      <w:pPr>
        <w:pStyle w:val="KeepWithNext"/>
        <w:rPr>
          <w:rtl/>
          <w:lang w:eastAsia="he-IL"/>
        </w:rPr>
      </w:pPr>
      <w:bookmarkStart w:id="13999" w:name="_ETM_Q84_111081"/>
      <w:bookmarkStart w:id="14000" w:name="_ETM_Q84_111214"/>
      <w:bookmarkEnd w:id="13999"/>
      <w:bookmarkEnd w:id="14000"/>
    </w:p>
    <w:p w:rsidR="00A0758B" w:rsidRDefault="00A0758B" w:rsidP="00077A11">
      <w:pPr>
        <w:rPr>
          <w:rtl/>
          <w:lang w:eastAsia="he-IL"/>
        </w:rPr>
      </w:pPr>
      <w:bookmarkStart w:id="14001" w:name="_ETM_Q84_111259"/>
      <w:bookmarkStart w:id="14002" w:name="_ETM_Q84_111388"/>
      <w:bookmarkEnd w:id="14001"/>
      <w:bookmarkEnd w:id="14002"/>
      <w:r w:rsidRPr="00DF4360">
        <w:rPr>
          <w:rtl/>
          <w:lang w:eastAsia="he-IL"/>
        </w:rPr>
        <w:t>אבל אני רוצה לחזור לעוד נושא חשוב מאוד, והוא מה שעברתי השבוע בוועדת הכנסת. תראו</w:t>
      </w:r>
      <w:r>
        <w:rPr>
          <w:rFonts w:hint="cs"/>
          <w:rtl/>
          <w:lang w:eastAsia="he-IL"/>
        </w:rPr>
        <w:t>,</w:t>
      </w:r>
      <w:r w:rsidRPr="00DF4360">
        <w:rPr>
          <w:rtl/>
          <w:lang w:eastAsia="he-IL"/>
        </w:rPr>
        <w:t xml:space="preserve"> חשבתי שראיתי דברים בחיי</w:t>
      </w:r>
      <w:r>
        <w:rPr>
          <w:rFonts w:hint="cs"/>
          <w:rtl/>
          <w:lang w:eastAsia="he-IL"/>
        </w:rPr>
        <w:t>,</w:t>
      </w:r>
      <w:r w:rsidRPr="00DF4360">
        <w:rPr>
          <w:rtl/>
          <w:lang w:eastAsia="he-IL"/>
        </w:rPr>
        <w:t xml:space="preserve"> אבל אני כבר רוצה להרחיק את הציבור</w:t>
      </w:r>
      <w:r>
        <w:rPr>
          <w:rFonts w:hint="cs"/>
          <w:rtl/>
          <w:lang w:eastAsia="he-IL"/>
        </w:rPr>
        <w:t>,</w:t>
      </w:r>
      <w:r w:rsidRPr="00DF4360">
        <w:rPr>
          <w:rtl/>
          <w:lang w:eastAsia="he-IL"/>
        </w:rPr>
        <w:t xml:space="preserve"> ואני רוצה להרחיק את הצופים</w:t>
      </w:r>
      <w:r>
        <w:rPr>
          <w:rFonts w:hint="cs"/>
          <w:rtl/>
          <w:lang w:eastAsia="he-IL"/>
        </w:rPr>
        <w:t>:</w:t>
      </w:r>
      <w:r w:rsidRPr="00DF4360">
        <w:rPr>
          <w:rtl/>
          <w:lang w:eastAsia="he-IL"/>
        </w:rPr>
        <w:t xml:space="preserve"> </w:t>
      </w:r>
      <w:r>
        <w:rPr>
          <w:rFonts w:hint="cs"/>
          <w:rtl/>
          <w:lang w:eastAsia="he-IL"/>
        </w:rPr>
        <w:t>ב</w:t>
      </w:r>
      <w:r w:rsidRPr="00DF4360">
        <w:rPr>
          <w:rtl/>
          <w:lang w:eastAsia="he-IL"/>
        </w:rPr>
        <w:t>יום שני ב-</w:t>
      </w:r>
      <w:r>
        <w:rPr>
          <w:rFonts w:hint="cs"/>
          <w:rtl/>
          <w:lang w:eastAsia="he-IL"/>
        </w:rPr>
        <w:t>0</w:t>
      </w:r>
      <w:r w:rsidRPr="00DF4360">
        <w:rPr>
          <w:rtl/>
          <w:lang w:eastAsia="he-IL"/>
        </w:rPr>
        <w:t>9:30 לא לפתוח את ערוץ הכנסת. אל תעשו את זה</w:t>
      </w:r>
      <w:r>
        <w:rPr>
          <w:rFonts w:hint="cs"/>
          <w:rtl/>
          <w:lang w:eastAsia="he-IL"/>
        </w:rPr>
        <w:t>.</w:t>
      </w:r>
      <w:r w:rsidRPr="00DF4360">
        <w:rPr>
          <w:rtl/>
          <w:lang w:eastAsia="he-IL"/>
        </w:rPr>
        <w:t xml:space="preserve"> מספיק שאני</w:t>
      </w:r>
      <w:r>
        <w:rPr>
          <w:rFonts w:hint="cs"/>
          <w:rtl/>
          <w:lang w:eastAsia="he-IL"/>
        </w:rPr>
        <w:t>,</w:t>
      </w:r>
      <w:r w:rsidRPr="00DF4360">
        <w:rPr>
          <w:rtl/>
          <w:lang w:eastAsia="he-IL"/>
        </w:rPr>
        <w:t xml:space="preserve"> ו</w:t>
      </w:r>
      <w:r>
        <w:rPr>
          <w:rFonts w:hint="cs"/>
          <w:rtl/>
          <w:lang w:eastAsia="he-IL"/>
        </w:rPr>
        <w:t>ו</w:t>
      </w:r>
      <w:r w:rsidRPr="00DF4360">
        <w:rPr>
          <w:rtl/>
          <w:lang w:eastAsia="he-IL"/>
        </w:rPr>
        <w:t xml:space="preserve">ליד </w:t>
      </w:r>
      <w:r>
        <w:rPr>
          <w:rFonts w:hint="cs"/>
          <w:rtl/>
          <w:lang w:eastAsia="he-IL"/>
        </w:rPr>
        <w:t>טאהא,</w:t>
      </w:r>
      <w:bookmarkStart w:id="14003" w:name="_ETM_Q84_298281"/>
      <w:bookmarkEnd w:id="14003"/>
      <w:r>
        <w:rPr>
          <w:rFonts w:hint="cs"/>
          <w:rtl/>
          <w:lang w:eastAsia="he-IL"/>
        </w:rPr>
        <w:t xml:space="preserve"> </w:t>
      </w:r>
      <w:r w:rsidRPr="00DF4360">
        <w:rPr>
          <w:rtl/>
          <w:lang w:eastAsia="he-IL"/>
        </w:rPr>
        <w:t>אחמד טיבי, פנינה תמנו שטה, עודד פורר ואפרת רייט</w:t>
      </w:r>
      <w:r>
        <w:rPr>
          <w:rFonts w:hint="cs"/>
          <w:rtl/>
          <w:lang w:eastAsia="he-IL"/>
        </w:rPr>
        <w:t xml:space="preserve">ן </w:t>
      </w:r>
      <w:r>
        <w:rPr>
          <w:rtl/>
          <w:lang w:eastAsia="he-IL"/>
        </w:rPr>
        <w:t>–</w:t>
      </w:r>
      <w:bookmarkStart w:id="14004" w:name="_ETM_Q84_305010"/>
      <w:bookmarkEnd w:id="14004"/>
      <w:r w:rsidRPr="00DF4360">
        <w:rPr>
          <w:rtl/>
          <w:lang w:eastAsia="he-IL"/>
        </w:rPr>
        <w:t xml:space="preserve"> לא</w:t>
      </w:r>
      <w:r>
        <w:rPr>
          <w:rFonts w:hint="cs"/>
          <w:rtl/>
          <w:lang w:eastAsia="he-IL"/>
        </w:rPr>
        <w:t>,</w:t>
      </w:r>
      <w:r w:rsidRPr="00DF4360">
        <w:rPr>
          <w:rtl/>
          <w:lang w:eastAsia="he-IL"/>
        </w:rPr>
        <w:t xml:space="preserve"> חסר לי מישהו</w:t>
      </w:r>
      <w:r>
        <w:rPr>
          <w:rFonts w:hint="cs"/>
          <w:rtl/>
          <w:lang w:eastAsia="he-IL"/>
        </w:rPr>
        <w:t xml:space="preserve">. </w:t>
      </w:r>
      <w:bookmarkStart w:id="14005" w:name="_ETM_Q84_306929"/>
      <w:bookmarkStart w:id="14006" w:name="_ETM_Q84_304339"/>
      <w:bookmarkEnd w:id="14005"/>
      <w:bookmarkEnd w:id="14006"/>
      <w:r w:rsidRPr="00DF4360">
        <w:rPr>
          <w:rtl/>
          <w:lang w:eastAsia="he-IL"/>
        </w:rPr>
        <w:t>לא, לא, חסרה לי סיעה. ו</w:t>
      </w:r>
      <w:bookmarkStart w:id="14007" w:name="_ETM_Q84_305690"/>
      <w:bookmarkEnd w:id="14007"/>
      <w:r>
        <w:rPr>
          <w:rFonts w:hint="cs"/>
          <w:rtl/>
          <w:lang w:eastAsia="he-IL"/>
        </w:rPr>
        <w:t>ו</w:t>
      </w:r>
      <w:r w:rsidRPr="00DF4360">
        <w:rPr>
          <w:rtl/>
          <w:lang w:eastAsia="he-IL"/>
        </w:rPr>
        <w:t xml:space="preserve">ליד, אחמד, אני, פנינה </w:t>
      </w:r>
      <w:r>
        <w:rPr>
          <w:rtl/>
          <w:lang w:eastAsia="he-IL"/>
        </w:rPr>
        <w:t>–</w:t>
      </w:r>
      <w:r>
        <w:rPr>
          <w:rFonts w:hint="cs"/>
          <w:rtl/>
          <w:lang w:eastAsia="he-IL"/>
        </w:rPr>
        <w:t xml:space="preserve"> </w:t>
      </w:r>
      <w:bookmarkStart w:id="14008" w:name="_ETM_Q84_315829"/>
      <w:bookmarkEnd w:id="14008"/>
      <w:r w:rsidRPr="00DF4360">
        <w:rPr>
          <w:rtl/>
          <w:lang w:eastAsia="he-IL"/>
        </w:rPr>
        <w:t>רק כשאני רואה אותו.</w:t>
      </w:r>
    </w:p>
    <w:p w:rsidR="00A0758B" w:rsidRDefault="00A0758B" w:rsidP="00077A11">
      <w:pPr>
        <w:pStyle w:val="af5"/>
        <w:keepNext/>
        <w:rPr>
          <w:rtl/>
        </w:rPr>
      </w:pPr>
    </w:p>
    <w:p w:rsidR="00A0758B" w:rsidRDefault="00A0758B" w:rsidP="00077A11">
      <w:pPr>
        <w:pStyle w:val="af5"/>
        <w:keepNext/>
        <w:rPr>
          <w:rtl/>
        </w:rPr>
      </w:pPr>
      <w:bookmarkStart w:id="14009" w:name="ET_interruption_5854_6"/>
      <w:r w:rsidRPr="00CF31FF">
        <w:rPr>
          <w:rStyle w:val="TagStyle"/>
          <w:rtl/>
        </w:rPr>
        <w:t xml:space="preserve"> &lt;&lt; קריאה &gt;&gt; </w:t>
      </w:r>
      <w:r>
        <w:rPr>
          <w:rtl/>
        </w:rPr>
        <w:t>ווליד טאהא (רע"מ – הרשימה הערבית המאוחדת):</w:t>
      </w:r>
      <w:r w:rsidRPr="00CF31FF">
        <w:rPr>
          <w:rStyle w:val="TagStyle"/>
          <w:rtl/>
        </w:rPr>
        <w:t xml:space="preserve"> &lt;&lt; קריאה &gt;&gt;</w:t>
      </w:r>
      <w:r>
        <w:rPr>
          <w:rtl/>
        </w:rPr>
        <w:t xml:space="preserve"> </w:t>
      </w:r>
      <w:bookmarkEnd w:id="1400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ועודד.</w:t>
      </w:r>
    </w:p>
    <w:p w:rsidR="00A0758B" w:rsidRDefault="00A0758B" w:rsidP="00077A11">
      <w:pPr>
        <w:rPr>
          <w:rtl/>
          <w:lang w:eastAsia="he-IL"/>
        </w:rPr>
      </w:pPr>
    </w:p>
    <w:p w:rsidR="00A0758B" w:rsidRDefault="00A0758B" w:rsidP="00077A11">
      <w:pPr>
        <w:pStyle w:val="-"/>
        <w:keepNext/>
        <w:rPr>
          <w:rtl/>
        </w:rPr>
      </w:pPr>
      <w:bookmarkStart w:id="14010" w:name="ET_speakercontinue_5300_11"/>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10"/>
    </w:p>
    <w:p w:rsidR="00A0758B" w:rsidRDefault="00A0758B" w:rsidP="00077A11">
      <w:pPr>
        <w:pStyle w:val="KeepWithNext"/>
        <w:rPr>
          <w:rtl/>
          <w:lang w:eastAsia="he-IL"/>
        </w:rPr>
      </w:pPr>
    </w:p>
    <w:p w:rsidR="00A0758B" w:rsidRDefault="00A0758B" w:rsidP="00077A11">
      <w:pPr>
        <w:rPr>
          <w:rtl/>
          <w:lang w:eastAsia="he-IL"/>
        </w:rPr>
      </w:pPr>
      <w:bookmarkStart w:id="14011" w:name="_ETM_Q84_318422"/>
      <w:bookmarkEnd w:id="14011"/>
      <w:r>
        <w:rPr>
          <w:rtl/>
          <w:lang w:eastAsia="he-IL"/>
        </w:rPr>
        <w:t>עודד פורר</w:t>
      </w:r>
      <w:r>
        <w:rPr>
          <w:rFonts w:hint="cs"/>
          <w:rtl/>
          <w:lang w:eastAsia="he-IL"/>
        </w:rPr>
        <w:t>.</w:t>
      </w:r>
      <w:r>
        <w:rPr>
          <w:rtl/>
          <w:lang w:eastAsia="he-IL"/>
        </w:rPr>
        <w:t xml:space="preserve"> אנחנו תינוק שנשב</w:t>
      </w:r>
      <w:r>
        <w:rPr>
          <w:rFonts w:hint="cs"/>
          <w:rtl/>
          <w:lang w:eastAsia="he-IL"/>
        </w:rPr>
        <w:t>ה.</w:t>
      </w:r>
      <w:r>
        <w:rPr>
          <w:rtl/>
          <w:lang w:eastAsia="he-IL"/>
        </w:rPr>
        <w:t xml:space="preserve"> אנחנו נאלצים לשבת בוועדת הכנסת</w:t>
      </w:r>
      <w:r>
        <w:rPr>
          <w:rFonts w:hint="cs"/>
          <w:rtl/>
          <w:lang w:eastAsia="he-IL"/>
        </w:rPr>
        <w:t xml:space="preserve"> </w:t>
      </w:r>
      <w:r>
        <w:rPr>
          <w:rtl/>
          <w:lang w:eastAsia="he-IL"/>
        </w:rPr>
        <w:t xml:space="preserve">– אתה שומע? –ובמשך </w:t>
      </w:r>
      <w:r>
        <w:rPr>
          <w:rFonts w:hint="cs"/>
          <w:rtl/>
          <w:lang w:eastAsia="he-IL"/>
        </w:rPr>
        <w:t>שש</w:t>
      </w:r>
      <w:r>
        <w:rPr>
          <w:rtl/>
          <w:lang w:eastAsia="he-IL"/>
        </w:rPr>
        <w:t xml:space="preserve"> שעות צעקו עליי ועל ווליד</w:t>
      </w:r>
      <w:r>
        <w:rPr>
          <w:rFonts w:hint="cs"/>
          <w:rtl/>
          <w:lang w:eastAsia="he-IL"/>
        </w:rPr>
        <w:t>.</w:t>
      </w:r>
      <w:bookmarkStart w:id="14012" w:name="_ETM_Q84_334169"/>
      <w:bookmarkEnd w:id="14012"/>
      <w:r>
        <w:rPr>
          <w:rtl/>
          <w:lang w:eastAsia="he-IL"/>
        </w:rPr>
        <w:t xml:space="preserve"> אגב, צריך </w:t>
      </w:r>
      <w:r>
        <w:rPr>
          <w:rFonts w:hint="cs"/>
          <w:rtl/>
          <w:lang w:eastAsia="he-IL"/>
        </w:rPr>
        <w:t>להגיד,</w:t>
      </w:r>
      <w:r>
        <w:rPr>
          <w:rtl/>
          <w:lang w:eastAsia="he-IL"/>
        </w:rPr>
        <w:t xml:space="preserve"> באיזשהו שלב </w:t>
      </w:r>
      <w:r>
        <w:rPr>
          <w:rFonts w:hint="cs"/>
          <w:rtl/>
          <w:lang w:eastAsia="he-IL"/>
        </w:rPr>
        <w:t xml:space="preserve">פורר </w:t>
      </w:r>
      <w:r>
        <w:rPr>
          <w:rtl/>
          <w:lang w:eastAsia="he-IL"/>
        </w:rPr>
        <w:t>שם אוזניות והקשיב למוזיקה קלאסית</w:t>
      </w:r>
      <w:r>
        <w:rPr>
          <w:rFonts w:hint="cs"/>
          <w:rtl/>
          <w:lang w:eastAsia="he-IL"/>
        </w:rPr>
        <w:t>,</w:t>
      </w:r>
      <w:bookmarkStart w:id="14013" w:name="_ETM_Q84_339999"/>
      <w:bookmarkEnd w:id="14013"/>
      <w:r>
        <w:rPr>
          <w:rtl/>
          <w:lang w:eastAsia="he-IL"/>
        </w:rPr>
        <w:t xml:space="preserve"> מובן. ביום שני היא צעקה עלינו </w:t>
      </w:r>
      <w:r>
        <w:rPr>
          <w:rFonts w:hint="cs"/>
          <w:rtl/>
          <w:lang w:eastAsia="he-IL"/>
        </w:rPr>
        <w:t>ארבע</w:t>
      </w:r>
      <w:r>
        <w:rPr>
          <w:rtl/>
          <w:lang w:eastAsia="he-IL"/>
        </w:rPr>
        <w:t xml:space="preserve"> שעות</w:t>
      </w:r>
      <w:r>
        <w:rPr>
          <w:rFonts w:hint="cs"/>
          <w:rtl/>
          <w:lang w:eastAsia="he-IL"/>
        </w:rPr>
        <w:t>,</w:t>
      </w:r>
      <w:r>
        <w:rPr>
          <w:rtl/>
          <w:lang w:eastAsia="he-IL"/>
        </w:rPr>
        <w:t xml:space="preserve"> הגברת גוטליב</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AB7888">
        <w:rPr>
          <w:rStyle w:val="TagStyle"/>
          <w:rtl/>
        </w:rPr>
        <w:t xml:space="preserve"> &lt;&lt; יור &gt;&gt; </w:t>
      </w:r>
      <w:r>
        <w:rPr>
          <w:rtl/>
        </w:rPr>
        <w:t>היו"ר אליהו רביבו:</w:t>
      </w:r>
      <w:r w:rsidRPr="00AB7888">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הקשיב למוזיקה הקלאסית?</w:t>
      </w:r>
    </w:p>
    <w:p w:rsidR="00A0758B" w:rsidRDefault="00A0758B" w:rsidP="00077A11">
      <w:pPr>
        <w:rPr>
          <w:rtl/>
          <w:lang w:eastAsia="he-IL"/>
        </w:rPr>
      </w:pPr>
    </w:p>
    <w:p w:rsidR="00A0758B" w:rsidRDefault="00A0758B" w:rsidP="00077A11">
      <w:pPr>
        <w:pStyle w:val="-"/>
        <w:keepNext/>
        <w:rPr>
          <w:rtl/>
        </w:rPr>
      </w:pPr>
      <w:bookmarkStart w:id="14014" w:name="ET_speakercontinue_5300_13"/>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14"/>
    </w:p>
    <w:p w:rsidR="00A0758B" w:rsidRDefault="00A0758B" w:rsidP="00077A11">
      <w:pPr>
        <w:pStyle w:val="KeepWithNext"/>
        <w:rPr>
          <w:rtl/>
          <w:lang w:eastAsia="he-IL"/>
        </w:rPr>
      </w:pPr>
    </w:p>
    <w:p w:rsidR="00A0758B" w:rsidRDefault="00A0758B" w:rsidP="00077A11">
      <w:pPr>
        <w:rPr>
          <w:rtl/>
          <w:lang w:eastAsia="he-IL"/>
        </w:rPr>
      </w:pPr>
      <w:bookmarkStart w:id="14015" w:name="_ETM_Q84_339939"/>
      <w:bookmarkEnd w:id="14015"/>
      <w:r>
        <w:rPr>
          <w:rtl/>
          <w:lang w:eastAsia="he-IL"/>
        </w:rPr>
        <w:t>ביום שלישי היא צעקה עלינו שעתיים וחצי</w:t>
      </w:r>
      <w:bookmarkStart w:id="14016" w:name="_ETM_Q84_203160"/>
      <w:bookmarkStart w:id="14017" w:name="_ETM_Q84_203351"/>
      <w:bookmarkStart w:id="14018" w:name="_ETM_Q84_203462"/>
      <w:bookmarkStart w:id="14019" w:name="_ETM_Q84_203524"/>
      <w:bookmarkStart w:id="14020" w:name="_ETM_Q84_355409"/>
      <w:bookmarkEnd w:id="14016"/>
      <w:bookmarkEnd w:id="14017"/>
      <w:bookmarkEnd w:id="14018"/>
      <w:bookmarkEnd w:id="14019"/>
      <w:bookmarkEnd w:id="14020"/>
      <w:r>
        <w:rPr>
          <w:rFonts w:hint="cs"/>
          <w:rtl/>
          <w:lang w:eastAsia="he-IL"/>
        </w:rPr>
        <w:t>.</w:t>
      </w:r>
      <w:bookmarkStart w:id="14021" w:name="_ETM_Q84_352719"/>
      <w:bookmarkEnd w:id="14021"/>
      <w:r>
        <w:rPr>
          <w:rtl/>
          <w:lang w:eastAsia="he-IL"/>
        </w:rPr>
        <w:t xml:space="preserve"> </w:t>
      </w:r>
      <w:bookmarkStart w:id="14022" w:name="_ETM_Q84_360084"/>
      <w:bookmarkEnd w:id="14022"/>
    </w:p>
    <w:p w:rsidR="00A0758B" w:rsidRDefault="00A0758B" w:rsidP="00077A11">
      <w:pPr>
        <w:rPr>
          <w:rtl/>
          <w:lang w:eastAsia="he-IL"/>
        </w:rPr>
      </w:pPr>
    </w:p>
    <w:p w:rsidR="00A0758B" w:rsidRDefault="00A0758B" w:rsidP="00077A11">
      <w:pPr>
        <w:rPr>
          <w:rtl/>
          <w:lang w:eastAsia="he-IL"/>
        </w:rPr>
      </w:pPr>
      <w:bookmarkStart w:id="14023" w:name="_ETM_Q84_360271"/>
      <w:bookmarkStart w:id="14024" w:name="_ETM_Q84_360382"/>
      <w:bookmarkStart w:id="14025" w:name="_ETM_Q84_360469"/>
      <w:bookmarkEnd w:id="14023"/>
      <w:bookmarkEnd w:id="14024"/>
      <w:bookmarkEnd w:id="14025"/>
      <w:r>
        <w:rPr>
          <w:rFonts w:hint="cs"/>
          <w:rtl/>
          <w:lang w:eastAsia="he-IL"/>
        </w:rPr>
        <w:t xml:space="preserve">תראה, </w:t>
      </w:r>
      <w:r>
        <w:rPr>
          <w:rtl/>
          <w:lang w:eastAsia="he-IL"/>
        </w:rPr>
        <w:t>אני רוצה להגיד לך משהו</w:t>
      </w:r>
      <w:r>
        <w:rPr>
          <w:rFonts w:hint="cs"/>
          <w:rtl/>
          <w:lang w:eastAsia="he-IL"/>
        </w:rPr>
        <w:t>,</w:t>
      </w:r>
      <w:r>
        <w:rPr>
          <w:rtl/>
          <w:lang w:eastAsia="he-IL"/>
        </w:rPr>
        <w:t xml:space="preserve"> אני שמחה שעיתונאים שמזוהים עם הימין הבינו שהאירוע הזה הוא בעייתי ומורכב. עכשיו אני באמת רצינית איתכם. בסוף, בשורה התחתונה, האישה הזאת הדליפה שם של בכיר </w:t>
      </w:r>
      <w:r>
        <w:rPr>
          <w:rFonts w:hint="cs"/>
          <w:rtl/>
          <w:lang w:eastAsia="he-IL"/>
        </w:rPr>
        <w:t>בשב"</w:t>
      </w:r>
      <w:r>
        <w:rPr>
          <w:rFonts w:hint="eastAsia"/>
          <w:rtl/>
          <w:lang w:eastAsia="he-IL"/>
        </w:rPr>
        <w:t>כ</w:t>
      </w:r>
      <w:r>
        <w:rPr>
          <w:rtl/>
          <w:lang w:eastAsia="he-IL"/>
        </w:rPr>
        <w:t>. מה היה קורה אם ו</w:t>
      </w:r>
      <w:r>
        <w:rPr>
          <w:rFonts w:hint="cs"/>
          <w:rtl/>
          <w:lang w:eastAsia="he-IL"/>
        </w:rPr>
        <w:t>וליד</w:t>
      </w:r>
      <w:r>
        <w:rPr>
          <w:rtl/>
          <w:lang w:eastAsia="he-IL"/>
        </w:rPr>
        <w:t xml:space="preserve"> </w:t>
      </w:r>
      <w:r>
        <w:rPr>
          <w:rFonts w:hint="cs"/>
          <w:rtl/>
          <w:lang w:eastAsia="he-IL"/>
        </w:rPr>
        <w:t xml:space="preserve">טאהא </w:t>
      </w:r>
      <w:r>
        <w:rPr>
          <w:rtl/>
          <w:lang w:eastAsia="he-IL"/>
        </w:rPr>
        <w:t xml:space="preserve">היה עושה את זה? מה היו עושים לך? </w:t>
      </w:r>
    </w:p>
    <w:p w:rsidR="00A0758B" w:rsidRDefault="00A0758B" w:rsidP="00077A11">
      <w:pPr>
        <w:rPr>
          <w:rtl/>
          <w:lang w:eastAsia="he-IL"/>
        </w:rPr>
      </w:pPr>
    </w:p>
    <w:p w:rsidR="00A0758B" w:rsidRDefault="00A0758B" w:rsidP="00077A11">
      <w:pPr>
        <w:pStyle w:val="af5"/>
        <w:keepNext/>
        <w:rPr>
          <w:rtl/>
        </w:rPr>
      </w:pPr>
      <w:bookmarkStart w:id="14026" w:name="ET_interruption_6341_14"/>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2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היה בכלא.</w:t>
      </w:r>
    </w:p>
    <w:p w:rsidR="00A0758B" w:rsidRDefault="00A0758B" w:rsidP="00077A11">
      <w:pPr>
        <w:rPr>
          <w:rtl/>
          <w:lang w:eastAsia="he-IL"/>
        </w:rPr>
      </w:pPr>
    </w:p>
    <w:p w:rsidR="00A0758B" w:rsidRDefault="00A0758B" w:rsidP="00077A11">
      <w:pPr>
        <w:pStyle w:val="-"/>
        <w:keepNext/>
        <w:rPr>
          <w:rtl/>
        </w:rPr>
      </w:pPr>
      <w:bookmarkStart w:id="14027" w:name="ET_speakercontinue_5300_15"/>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27"/>
    </w:p>
    <w:p w:rsidR="00A0758B" w:rsidRDefault="00A0758B" w:rsidP="00077A11">
      <w:pPr>
        <w:pStyle w:val="KeepWithNext"/>
        <w:rPr>
          <w:rtl/>
          <w:lang w:eastAsia="he-IL"/>
        </w:rPr>
      </w:pPr>
    </w:p>
    <w:p w:rsidR="00A0758B" w:rsidRDefault="00A0758B" w:rsidP="00077A11">
      <w:pPr>
        <w:rPr>
          <w:rtl/>
          <w:lang w:eastAsia="he-IL"/>
        </w:rPr>
      </w:pPr>
      <w:bookmarkStart w:id="14028" w:name="_ETM_Q84_377019"/>
      <w:bookmarkEnd w:id="14028"/>
      <w:r>
        <w:rPr>
          <w:rtl/>
          <w:lang w:eastAsia="he-IL"/>
        </w:rPr>
        <w:t xml:space="preserve">מה היו עושים לך? </w:t>
      </w:r>
      <w:bookmarkStart w:id="14029" w:name="_ETM_Q84_210129"/>
      <w:bookmarkEnd w:id="14029"/>
    </w:p>
    <w:p w:rsidR="00A0758B" w:rsidRDefault="00A0758B" w:rsidP="00077A11">
      <w:pPr>
        <w:rPr>
          <w:rtl/>
          <w:lang w:eastAsia="he-IL"/>
        </w:rPr>
      </w:pPr>
    </w:p>
    <w:p w:rsidR="00A0758B" w:rsidRDefault="00A0758B" w:rsidP="00077A11">
      <w:pPr>
        <w:pStyle w:val="af5"/>
        <w:keepNext/>
        <w:rPr>
          <w:rtl/>
        </w:rPr>
      </w:pPr>
      <w:bookmarkStart w:id="14030" w:name="ET_interruption_6156_16"/>
      <w:r w:rsidRPr="00AB7888">
        <w:rPr>
          <w:rStyle w:val="TagStyle"/>
          <w:rtl/>
        </w:rPr>
        <w:t xml:space="preserve"> &lt;&lt; קריאה &gt;&gt; </w:t>
      </w:r>
      <w:r>
        <w:rPr>
          <w:rtl/>
        </w:rPr>
        <w:t>גלעד קריב (העבודה):</w:t>
      </w:r>
      <w:r w:rsidRPr="00AB7888">
        <w:rPr>
          <w:rStyle w:val="TagStyle"/>
          <w:rtl/>
        </w:rPr>
        <w:t xml:space="preserve"> &lt;&lt; קריאה &gt;&gt;</w:t>
      </w:r>
      <w:r>
        <w:rPr>
          <w:rtl/>
        </w:rPr>
        <w:t xml:space="preserve"> </w:t>
      </w:r>
      <w:bookmarkEnd w:id="14030"/>
    </w:p>
    <w:p w:rsidR="00A0758B" w:rsidRDefault="00A0758B" w:rsidP="00077A11">
      <w:pPr>
        <w:rPr>
          <w:rtl/>
          <w:lang w:eastAsia="he-IL"/>
        </w:rPr>
      </w:pPr>
    </w:p>
    <w:p w:rsidR="00A0758B" w:rsidRDefault="00A0758B" w:rsidP="00077A11">
      <w:pPr>
        <w:rPr>
          <w:rtl/>
          <w:lang w:eastAsia="he-IL"/>
        </w:rPr>
      </w:pPr>
      <w:r>
        <w:rPr>
          <w:rFonts w:hint="cs"/>
          <w:rtl/>
          <w:lang w:eastAsia="he-IL"/>
        </w:rPr>
        <w:t>לא היו מגיעים בכלל לשלב הדיון של החסינות.</w:t>
      </w:r>
    </w:p>
    <w:p w:rsidR="00A0758B" w:rsidRDefault="00A0758B" w:rsidP="00077A11">
      <w:pPr>
        <w:rPr>
          <w:rtl/>
          <w:lang w:eastAsia="he-IL"/>
        </w:rPr>
      </w:pPr>
    </w:p>
    <w:p w:rsidR="00A0758B" w:rsidRDefault="00A0758B" w:rsidP="00077A11">
      <w:pPr>
        <w:pStyle w:val="af5"/>
        <w:keepNext/>
        <w:rPr>
          <w:rtl/>
        </w:rPr>
      </w:pPr>
      <w:bookmarkStart w:id="14031" w:name="ET_interruption_6341_17"/>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היה בצינוק.</w:t>
      </w:r>
    </w:p>
    <w:p w:rsidR="00A0758B" w:rsidRDefault="00A0758B" w:rsidP="00077A11">
      <w:pPr>
        <w:rPr>
          <w:rtl/>
          <w:lang w:eastAsia="he-IL"/>
        </w:rPr>
      </w:pPr>
    </w:p>
    <w:p w:rsidR="00A0758B" w:rsidRDefault="00A0758B" w:rsidP="00077A11">
      <w:pPr>
        <w:pStyle w:val="-"/>
        <w:keepNext/>
        <w:rPr>
          <w:rtl/>
        </w:rPr>
      </w:pPr>
      <w:bookmarkStart w:id="14032" w:name="ET_speakercontinue_5300_18"/>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32"/>
    </w:p>
    <w:p w:rsidR="00A0758B" w:rsidRDefault="00A0758B" w:rsidP="00077A11">
      <w:pPr>
        <w:pStyle w:val="KeepWithNext"/>
        <w:rPr>
          <w:rtl/>
          <w:lang w:eastAsia="he-IL"/>
        </w:rPr>
      </w:pPr>
    </w:p>
    <w:p w:rsidR="00A0758B" w:rsidRDefault="00A0758B" w:rsidP="00077A11">
      <w:pPr>
        <w:rPr>
          <w:rtl/>
          <w:lang w:eastAsia="he-IL"/>
        </w:rPr>
      </w:pPr>
      <w:bookmarkStart w:id="14033" w:name="_ETM_Q84_380179"/>
      <w:bookmarkStart w:id="14034" w:name="_ETM_Q84_210444"/>
      <w:bookmarkStart w:id="14035" w:name="_ETM_Q84_210505"/>
      <w:bookmarkStart w:id="14036" w:name="_ETM_Q84_210571"/>
      <w:bookmarkEnd w:id="14033"/>
      <w:bookmarkEnd w:id="14034"/>
      <w:bookmarkEnd w:id="14035"/>
      <w:bookmarkEnd w:id="14036"/>
      <w:r>
        <w:rPr>
          <w:rFonts w:hint="cs"/>
          <w:rtl/>
          <w:lang w:eastAsia="he-IL"/>
        </w:rPr>
        <w:t>ב</w:t>
      </w:r>
      <w:bookmarkStart w:id="14037" w:name="_ETM_Q84_380569"/>
      <w:bookmarkEnd w:id="14037"/>
      <w:r>
        <w:rPr>
          <w:rtl/>
          <w:lang w:eastAsia="he-IL"/>
        </w:rPr>
        <w:t>צינוק.</w:t>
      </w:r>
      <w:bookmarkStart w:id="14038" w:name="_ETM_Q84_212009"/>
      <w:bookmarkStart w:id="14039" w:name="_ETM_Q84_212278"/>
      <w:bookmarkStart w:id="14040" w:name="_ETM_Q84_212378"/>
      <w:bookmarkStart w:id="14041" w:name="_ETM_Q84_212473"/>
      <w:bookmarkStart w:id="14042" w:name="_ETM_Q84_210899"/>
      <w:bookmarkStart w:id="14043" w:name="_ETM_Q84_205919"/>
      <w:bookmarkStart w:id="14044" w:name="_ETM_Q84_201079"/>
      <w:bookmarkStart w:id="14045" w:name="_ETM_Q84_200389"/>
      <w:bookmarkStart w:id="14046" w:name="_ETM_Q84_195559"/>
      <w:bookmarkStart w:id="14047" w:name="_ETM_Q84_190730"/>
      <w:bookmarkStart w:id="14048" w:name="_ETM_Q84_185790"/>
      <w:bookmarkStart w:id="14049" w:name="_ETM_Q84_180949"/>
      <w:bookmarkEnd w:id="14038"/>
      <w:bookmarkEnd w:id="14039"/>
      <w:bookmarkEnd w:id="14040"/>
      <w:bookmarkEnd w:id="14041"/>
      <w:bookmarkEnd w:id="14042"/>
      <w:bookmarkEnd w:id="14043"/>
      <w:bookmarkEnd w:id="14044"/>
      <w:bookmarkEnd w:id="14045"/>
      <w:bookmarkEnd w:id="14046"/>
      <w:bookmarkEnd w:id="14047"/>
      <w:bookmarkEnd w:id="14048"/>
      <w:bookmarkEnd w:id="14049"/>
      <w:r>
        <w:rPr>
          <w:rFonts w:hint="cs"/>
          <w:rtl/>
          <w:lang w:eastAsia="he-IL"/>
        </w:rPr>
        <w:t xml:space="preserve"> </w:t>
      </w:r>
      <w:r>
        <w:rPr>
          <w:rtl/>
          <w:lang w:eastAsia="he-IL"/>
        </w:rPr>
        <w:t>הי</w:t>
      </w:r>
      <w:r>
        <w:rPr>
          <w:rFonts w:hint="cs"/>
          <w:rtl/>
          <w:lang w:eastAsia="he-IL"/>
        </w:rPr>
        <w:t>ה</w:t>
      </w:r>
      <w:r>
        <w:rPr>
          <w:rtl/>
          <w:lang w:eastAsia="he-IL"/>
        </w:rPr>
        <w:t xml:space="preserve"> </w:t>
      </w:r>
      <w:bookmarkStart w:id="14050" w:name="_ETM_Q84_387079"/>
      <w:bookmarkEnd w:id="14050"/>
      <w:r>
        <w:rPr>
          <w:rFonts w:hint="cs"/>
          <w:rtl/>
          <w:lang w:eastAsia="he-IL"/>
        </w:rPr>
        <w:t>מ</w:t>
      </w:r>
      <w:r>
        <w:rPr>
          <w:rtl/>
          <w:lang w:eastAsia="he-IL"/>
        </w:rPr>
        <w:t>גיע כוח מיוחד של איתמר בן גביר</w:t>
      </w:r>
      <w:r>
        <w:rPr>
          <w:rFonts w:hint="cs"/>
          <w:rtl/>
          <w:lang w:eastAsia="he-IL"/>
        </w:rPr>
        <w:t>,</w:t>
      </w:r>
      <w:r>
        <w:rPr>
          <w:rtl/>
          <w:lang w:eastAsia="he-IL"/>
        </w:rPr>
        <w:t xml:space="preserve"> מהמשמר הלאומי</w:t>
      </w:r>
      <w:r>
        <w:rPr>
          <w:rFonts w:hint="cs"/>
          <w:rtl/>
          <w:lang w:eastAsia="he-IL"/>
        </w:rPr>
        <w:t>.</w:t>
      </w:r>
      <w:r>
        <w:rPr>
          <w:rtl/>
          <w:lang w:eastAsia="he-IL"/>
        </w:rPr>
        <w:t xml:space="preserve"> הוא לא היה נותן לך דקה פה. </w:t>
      </w:r>
      <w:r>
        <w:rPr>
          <w:rFonts w:hint="cs"/>
          <w:rtl/>
          <w:lang w:eastAsia="he-IL"/>
        </w:rPr>
        <w:t>שש</w:t>
      </w:r>
      <w:r>
        <w:rPr>
          <w:rtl/>
          <w:lang w:eastAsia="he-IL"/>
        </w:rPr>
        <w:t xml:space="preserve"> שעות היא דיברה</w:t>
      </w:r>
      <w:r>
        <w:rPr>
          <w:rFonts w:hint="cs"/>
          <w:rtl/>
          <w:lang w:eastAsia="he-IL"/>
        </w:rPr>
        <w:t xml:space="preserve"> –</w:t>
      </w:r>
      <w:r>
        <w:rPr>
          <w:rtl/>
          <w:lang w:eastAsia="he-IL"/>
        </w:rPr>
        <w:t xml:space="preserve"> אגב, </w:t>
      </w:r>
      <w:r>
        <w:rPr>
          <w:rFonts w:hint="cs"/>
          <w:rtl/>
          <w:lang w:eastAsia="he-IL"/>
        </w:rPr>
        <w:t xml:space="preserve">היא </w:t>
      </w:r>
      <w:bookmarkStart w:id="14051" w:name="_ETM_Q84_399960"/>
      <w:bookmarkEnd w:id="14051"/>
      <w:r>
        <w:rPr>
          <w:rtl/>
          <w:lang w:eastAsia="he-IL"/>
        </w:rPr>
        <w:t xml:space="preserve">לא אמרה מילה </w:t>
      </w:r>
      <w:r>
        <w:rPr>
          <w:rFonts w:hint="cs"/>
          <w:rtl/>
          <w:lang w:eastAsia="he-IL"/>
        </w:rPr>
        <w:t xml:space="preserve">על </w:t>
      </w:r>
      <w:r>
        <w:rPr>
          <w:rtl/>
          <w:lang w:eastAsia="he-IL"/>
        </w:rPr>
        <w:t>למה היא הדליפה</w:t>
      </w:r>
      <w:r>
        <w:rPr>
          <w:rFonts w:hint="cs"/>
          <w:rtl/>
          <w:lang w:eastAsia="he-IL"/>
        </w:rPr>
        <w:t xml:space="preserve"> – על היועמ"שית</w:t>
      </w:r>
      <w:r>
        <w:rPr>
          <w:rtl/>
          <w:lang w:eastAsia="he-IL"/>
        </w:rPr>
        <w:t xml:space="preserve"> </w:t>
      </w:r>
      <w:r>
        <w:rPr>
          <w:rFonts w:hint="cs"/>
          <w:rtl/>
          <w:lang w:eastAsia="he-IL"/>
        </w:rPr>
        <w:t>והפצ"רי</w:t>
      </w:r>
      <w:r>
        <w:rPr>
          <w:rFonts w:hint="eastAsia"/>
          <w:rtl/>
          <w:lang w:eastAsia="he-IL"/>
        </w:rPr>
        <w:t>ת</w:t>
      </w:r>
      <w:bookmarkStart w:id="14052" w:name="_ETM_Q84_400160"/>
      <w:bookmarkEnd w:id="14052"/>
      <w:r>
        <w:rPr>
          <w:rtl/>
          <w:lang w:eastAsia="he-IL"/>
        </w:rPr>
        <w:t xml:space="preserve"> ויאיר גולן ובוגי יעלון ואחים לנשק</w:t>
      </w:r>
      <w:bookmarkStart w:id="14053" w:name="_ETM_Q84_411518"/>
      <w:bookmarkEnd w:id="14053"/>
      <w:r>
        <w:rPr>
          <w:rFonts w:hint="cs"/>
          <w:rtl/>
          <w:lang w:eastAsia="he-IL"/>
        </w:rPr>
        <w:t xml:space="preserve">. </w:t>
      </w:r>
      <w:r>
        <w:rPr>
          <w:rtl/>
          <w:lang w:eastAsia="he-IL"/>
        </w:rPr>
        <w:t>שקמה ברסל</w:t>
      </w:r>
      <w:r>
        <w:rPr>
          <w:rFonts w:hint="cs"/>
          <w:rtl/>
          <w:lang w:eastAsia="he-IL"/>
        </w:rPr>
        <w:t>ר</w:t>
      </w:r>
      <w:r>
        <w:rPr>
          <w:rtl/>
          <w:lang w:eastAsia="he-IL"/>
        </w:rPr>
        <w:t xml:space="preserve"> –</w:t>
      </w:r>
      <w:r>
        <w:rPr>
          <w:rFonts w:hint="cs"/>
          <w:rtl/>
          <w:lang w:eastAsia="he-IL"/>
        </w:rPr>
        <w:t xml:space="preserve"> </w:t>
      </w:r>
      <w:r>
        <w:rPr>
          <w:rtl/>
          <w:lang w:eastAsia="he-IL"/>
        </w:rPr>
        <w:t>שעה וחצי</w:t>
      </w:r>
      <w:r>
        <w:rPr>
          <w:rFonts w:hint="cs"/>
          <w:rtl/>
          <w:lang w:eastAsia="he-IL"/>
        </w:rPr>
        <w:t>.</w:t>
      </w:r>
      <w:r>
        <w:rPr>
          <w:rtl/>
          <w:lang w:eastAsia="he-IL"/>
        </w:rPr>
        <w:t xml:space="preserve"> </w:t>
      </w:r>
      <w:r>
        <w:rPr>
          <w:rFonts w:hint="cs"/>
          <w:rtl/>
          <w:lang w:eastAsia="he-IL"/>
        </w:rPr>
        <w:t xml:space="preserve">שעה וחצי. </w:t>
      </w:r>
      <w:r>
        <w:rPr>
          <w:rtl/>
          <w:lang w:eastAsia="he-IL"/>
        </w:rPr>
        <w:t>להמשיך</w:t>
      </w:r>
      <w:r>
        <w:rPr>
          <w:rFonts w:hint="cs"/>
          <w:rtl/>
          <w:lang w:eastAsia="he-IL"/>
        </w:rPr>
        <w:t>?</w:t>
      </w:r>
      <w:bookmarkStart w:id="14054" w:name="_ETM_Q84_410990"/>
      <w:bookmarkEnd w:id="14054"/>
      <w:r>
        <w:rPr>
          <w:rtl/>
          <w:lang w:eastAsia="he-IL"/>
        </w:rPr>
        <w:t xml:space="preserve"> עד לשואה </w:t>
      </w:r>
      <w:r>
        <w:rPr>
          <w:rFonts w:hint="cs"/>
          <w:rtl/>
          <w:lang w:eastAsia="he-IL"/>
        </w:rPr>
        <w:t xml:space="preserve">היא </w:t>
      </w:r>
      <w:r>
        <w:rPr>
          <w:rtl/>
          <w:lang w:eastAsia="he-IL"/>
        </w:rPr>
        <w:t>הגיע</w:t>
      </w:r>
      <w:r>
        <w:rPr>
          <w:rFonts w:hint="cs"/>
          <w:rtl/>
          <w:lang w:eastAsia="he-IL"/>
        </w:rPr>
        <w:t>ה</w:t>
      </w:r>
      <w:r>
        <w:rPr>
          <w:rtl/>
          <w:lang w:eastAsia="he-IL"/>
        </w:rPr>
        <w:t xml:space="preserve">, ששת המיליון הוזכרו. את כולם </w:t>
      </w:r>
      <w:r>
        <w:rPr>
          <w:rFonts w:hint="cs"/>
          <w:rtl/>
          <w:lang w:eastAsia="he-IL"/>
        </w:rPr>
        <w:t xml:space="preserve">היא </w:t>
      </w:r>
      <w:r>
        <w:rPr>
          <w:rtl/>
          <w:lang w:eastAsia="he-IL"/>
        </w:rPr>
        <w:t>הזכירה</w:t>
      </w:r>
      <w:r>
        <w:rPr>
          <w:rFonts w:hint="cs"/>
          <w:rtl/>
          <w:lang w:eastAsia="he-IL"/>
        </w:rPr>
        <w:t>.</w:t>
      </w:r>
      <w:r>
        <w:rPr>
          <w:rtl/>
          <w:lang w:eastAsia="he-IL"/>
        </w:rPr>
        <w:t xml:space="preserve"> </w:t>
      </w:r>
      <w:bookmarkStart w:id="14055" w:name="_ETM_Q84_440391"/>
      <w:bookmarkStart w:id="14056" w:name="_ETM_Q84_437831"/>
      <w:bookmarkEnd w:id="14055"/>
      <w:bookmarkEnd w:id="14056"/>
      <w:r>
        <w:rPr>
          <w:rFonts w:hint="cs"/>
          <w:rtl/>
          <w:lang w:eastAsia="he-IL"/>
        </w:rPr>
        <w:t>ג</w:t>
      </w:r>
      <w:r>
        <w:rPr>
          <w:rtl/>
          <w:lang w:eastAsia="he-IL"/>
        </w:rPr>
        <w:t>לעד קריב</w:t>
      </w:r>
      <w:r>
        <w:rPr>
          <w:rFonts w:hint="cs"/>
          <w:rtl/>
          <w:lang w:eastAsia="he-IL"/>
        </w:rPr>
        <w:t xml:space="preserve"> </w:t>
      </w:r>
      <w:r>
        <w:rPr>
          <w:rtl/>
          <w:lang w:eastAsia="he-IL"/>
        </w:rPr>
        <w:t>–</w:t>
      </w:r>
      <w:bookmarkStart w:id="14057" w:name="_ETM_Q84_433241"/>
      <w:bookmarkEnd w:id="14057"/>
      <w:r>
        <w:rPr>
          <w:rtl/>
          <w:lang w:eastAsia="he-IL"/>
        </w:rPr>
        <w:t xml:space="preserve"> הוא אשם</w:t>
      </w:r>
      <w:r>
        <w:rPr>
          <w:rFonts w:hint="cs"/>
          <w:rtl/>
          <w:lang w:eastAsia="he-IL"/>
        </w:rPr>
        <w:t>.</w:t>
      </w:r>
      <w:r>
        <w:rPr>
          <w:rtl/>
          <w:lang w:eastAsia="he-IL"/>
        </w:rPr>
        <w:t xml:space="preserve"> אמרתי </w:t>
      </w:r>
      <w:r>
        <w:rPr>
          <w:rFonts w:hint="cs"/>
          <w:rtl/>
          <w:lang w:eastAsia="he-IL"/>
        </w:rPr>
        <w:t xml:space="preserve">לה: </w:t>
      </w:r>
      <w:bookmarkStart w:id="14058" w:name="_ETM_Q84_424670"/>
      <w:bookmarkEnd w:id="14058"/>
      <w:r>
        <w:rPr>
          <w:rtl/>
          <w:lang w:eastAsia="he-IL"/>
        </w:rPr>
        <w:t>לפחות הוא הלך למשטרה, את אפילו לא הלכת למשטרה</w:t>
      </w:r>
      <w:r>
        <w:rPr>
          <w:rFonts w:hint="cs"/>
          <w:rtl/>
          <w:lang w:eastAsia="he-IL"/>
        </w:rPr>
        <w:t>.</w:t>
      </w:r>
      <w:r>
        <w:rPr>
          <w:rtl/>
          <w:lang w:eastAsia="he-IL"/>
        </w:rPr>
        <w:t xml:space="preserve"> היא לא הלכה למשטרה</w:t>
      </w:r>
      <w:r>
        <w:rPr>
          <w:rFonts w:hint="cs"/>
          <w:rtl/>
          <w:lang w:eastAsia="he-IL"/>
        </w:rPr>
        <w:t xml:space="preserve"> –</w:t>
      </w:r>
      <w:r>
        <w:rPr>
          <w:rtl/>
          <w:lang w:eastAsia="he-IL"/>
        </w:rPr>
        <w:t xml:space="preserve"> ברחה</w:t>
      </w:r>
      <w:r>
        <w:rPr>
          <w:rFonts w:hint="cs"/>
          <w:rtl/>
          <w:lang w:eastAsia="he-IL"/>
        </w:rPr>
        <w:t>.</w:t>
      </w:r>
      <w:r>
        <w:rPr>
          <w:rtl/>
          <w:lang w:eastAsia="he-IL"/>
        </w:rPr>
        <w:t xml:space="preserve"> היא לא הלכה לשימוע</w:t>
      </w:r>
      <w:r>
        <w:rPr>
          <w:rFonts w:hint="cs"/>
          <w:rtl/>
          <w:lang w:eastAsia="he-IL"/>
        </w:rPr>
        <w:t xml:space="preserve"> –</w:t>
      </w:r>
      <w:r>
        <w:rPr>
          <w:rtl/>
          <w:lang w:eastAsia="he-IL"/>
        </w:rPr>
        <w:t xml:space="preserve"> ברחה</w:t>
      </w:r>
      <w:r>
        <w:rPr>
          <w:rFonts w:hint="cs"/>
          <w:rtl/>
          <w:lang w:eastAsia="he-IL"/>
        </w:rPr>
        <w:t>. את</w:t>
      </w:r>
      <w:r>
        <w:rPr>
          <w:rtl/>
          <w:lang w:eastAsia="he-IL"/>
        </w:rPr>
        <w:t xml:space="preserve"> מבינה</w:t>
      </w:r>
      <w:r>
        <w:rPr>
          <w:rFonts w:hint="cs"/>
          <w:rtl/>
          <w:lang w:eastAsia="he-IL"/>
        </w:rPr>
        <w:t>,</w:t>
      </w:r>
      <w:r>
        <w:rPr>
          <w:rtl/>
          <w:lang w:eastAsia="he-IL"/>
        </w:rPr>
        <w:t xml:space="preserve"> דבי? </w:t>
      </w:r>
      <w:r>
        <w:rPr>
          <w:rFonts w:hint="cs"/>
          <w:rtl/>
          <w:lang w:eastAsia="he-IL"/>
        </w:rPr>
        <w:t xml:space="preserve">היא </w:t>
      </w:r>
      <w:r>
        <w:rPr>
          <w:rtl/>
          <w:lang w:eastAsia="he-IL"/>
        </w:rPr>
        <w:t>ברחה</w:t>
      </w:r>
      <w:r>
        <w:rPr>
          <w:rFonts w:hint="cs"/>
          <w:rtl/>
          <w:lang w:eastAsia="he-IL"/>
        </w:rPr>
        <w:t>.</w:t>
      </w:r>
      <w:r>
        <w:rPr>
          <w:rtl/>
          <w:lang w:eastAsia="he-IL"/>
        </w:rPr>
        <w:t xml:space="preserve"> אבל </w:t>
      </w:r>
      <w:r>
        <w:rPr>
          <w:rFonts w:hint="cs"/>
          <w:rtl/>
          <w:lang w:eastAsia="he-IL"/>
        </w:rPr>
        <w:t>שש</w:t>
      </w:r>
      <w:r>
        <w:rPr>
          <w:rtl/>
          <w:lang w:eastAsia="he-IL"/>
        </w:rPr>
        <w:t xml:space="preserve"> שעות היא צר</w:t>
      </w:r>
      <w:r>
        <w:rPr>
          <w:rFonts w:hint="cs"/>
          <w:rtl/>
          <w:lang w:eastAsia="he-IL"/>
        </w:rPr>
        <w:t>ח</w:t>
      </w:r>
      <w:r>
        <w:rPr>
          <w:rtl/>
          <w:lang w:eastAsia="he-IL"/>
        </w:rPr>
        <w:t xml:space="preserve">ה. </w:t>
      </w:r>
      <w:bookmarkStart w:id="14059" w:name="_ETM_Q84_444208"/>
      <w:bookmarkEnd w:id="14059"/>
    </w:p>
    <w:p w:rsidR="00A0758B" w:rsidRDefault="00A0758B" w:rsidP="00077A11">
      <w:pPr>
        <w:rPr>
          <w:rtl/>
          <w:lang w:eastAsia="he-IL"/>
        </w:rPr>
      </w:pPr>
      <w:bookmarkStart w:id="14060" w:name="_ETM_Q84_444373"/>
      <w:bookmarkEnd w:id="14060"/>
    </w:p>
    <w:p w:rsidR="00A0758B" w:rsidRDefault="00A0758B" w:rsidP="00077A11">
      <w:pPr>
        <w:rPr>
          <w:rtl/>
          <w:lang w:eastAsia="he-IL"/>
        </w:rPr>
      </w:pPr>
      <w:bookmarkStart w:id="14061" w:name="_ETM_Q84_444477"/>
      <w:bookmarkStart w:id="14062" w:name="_ETM_Q84_444568"/>
      <w:bookmarkEnd w:id="14061"/>
      <w:bookmarkEnd w:id="14062"/>
      <w:r>
        <w:rPr>
          <w:rtl/>
          <w:lang w:eastAsia="he-IL"/>
        </w:rPr>
        <w:t xml:space="preserve">אבל </w:t>
      </w:r>
      <w:r>
        <w:rPr>
          <w:rFonts w:hint="cs"/>
          <w:rtl/>
          <w:lang w:eastAsia="he-IL"/>
        </w:rPr>
        <w:t>אם ווליד טאהא</w:t>
      </w:r>
      <w:r>
        <w:rPr>
          <w:rtl/>
          <w:lang w:eastAsia="he-IL"/>
        </w:rPr>
        <w:t xml:space="preserve"> היה עושה את זה</w:t>
      </w:r>
      <w:r>
        <w:rPr>
          <w:rFonts w:hint="cs"/>
          <w:rtl/>
          <w:lang w:eastAsia="he-IL"/>
        </w:rPr>
        <w:t xml:space="preserve"> </w:t>
      </w:r>
      <w:r>
        <w:rPr>
          <w:rtl/>
          <w:lang w:eastAsia="he-IL"/>
        </w:rPr>
        <w:t xml:space="preserve">– סליחה, למה ללכת רחוק? אם דבי ביטון הייתה עושה את זה, מה היו עושים לך בשדרות, דבי? תגידי את זה במרוקאית. </w:t>
      </w:r>
    </w:p>
    <w:p w:rsidR="00A0758B" w:rsidRDefault="00A0758B" w:rsidP="00077A11">
      <w:pPr>
        <w:rPr>
          <w:rtl/>
          <w:lang w:eastAsia="he-IL"/>
        </w:rPr>
      </w:pPr>
    </w:p>
    <w:p w:rsidR="00A0758B" w:rsidRDefault="00A0758B" w:rsidP="00077A11">
      <w:pPr>
        <w:pStyle w:val="af5"/>
        <w:keepNext/>
        <w:rPr>
          <w:rtl/>
        </w:rPr>
      </w:pPr>
      <w:bookmarkStart w:id="14063" w:name="ET_interruption_6341_19"/>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6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את מ</w:t>
      </w:r>
      <w:r>
        <w:rPr>
          <w:rtl/>
          <w:lang w:eastAsia="he-IL"/>
        </w:rPr>
        <w:t xml:space="preserve">שדרות, </w:t>
      </w:r>
      <w:r>
        <w:rPr>
          <w:rFonts w:hint="cs"/>
          <w:rtl/>
          <w:lang w:eastAsia="he-IL"/>
        </w:rPr>
        <w:t>את?</w:t>
      </w:r>
    </w:p>
    <w:p w:rsidR="00A0758B" w:rsidRDefault="00A0758B" w:rsidP="00077A11">
      <w:pPr>
        <w:rPr>
          <w:rtl/>
          <w:lang w:eastAsia="he-IL"/>
        </w:rPr>
      </w:pPr>
    </w:p>
    <w:p w:rsidR="00A0758B" w:rsidRDefault="00A0758B" w:rsidP="00077A11">
      <w:pPr>
        <w:pStyle w:val="-"/>
        <w:keepNext/>
        <w:rPr>
          <w:rtl/>
        </w:rPr>
      </w:pPr>
      <w:bookmarkStart w:id="14064" w:name="ET_speakercontinue_5300_20"/>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64"/>
    </w:p>
    <w:p w:rsidR="00A0758B" w:rsidRDefault="00A0758B" w:rsidP="00077A11">
      <w:pPr>
        <w:pStyle w:val="KeepWithNext"/>
        <w:rPr>
          <w:rtl/>
          <w:lang w:eastAsia="he-IL"/>
        </w:rPr>
      </w:pPr>
    </w:p>
    <w:p w:rsidR="00A0758B" w:rsidRDefault="00A0758B" w:rsidP="00077A11">
      <w:pPr>
        <w:rPr>
          <w:rtl/>
          <w:lang w:eastAsia="he-IL"/>
        </w:rPr>
      </w:pPr>
      <w:bookmarkStart w:id="14065" w:name="_ETM_Q84_450991"/>
      <w:bookmarkEnd w:id="14065"/>
      <w:r>
        <w:rPr>
          <w:rtl/>
          <w:lang w:eastAsia="he-IL"/>
        </w:rPr>
        <w:t>מה היו עושים לך?</w:t>
      </w:r>
      <w:r>
        <w:rPr>
          <w:rFonts w:hint="cs"/>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AB7888">
        <w:rPr>
          <w:rStyle w:val="TagStyle"/>
          <w:rtl/>
        </w:rPr>
        <w:t xml:space="preserve"> &lt;&lt; קריאה &gt;&gt; </w:t>
      </w:r>
      <w:r>
        <w:rPr>
          <w:rtl/>
        </w:rPr>
        <w:t>קריאה:</w:t>
      </w:r>
      <w:r w:rsidRPr="00AB7888">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 -</w:t>
      </w:r>
    </w:p>
    <w:p w:rsidR="00A0758B" w:rsidRDefault="00A0758B" w:rsidP="00077A11">
      <w:pPr>
        <w:rPr>
          <w:rtl/>
          <w:lang w:eastAsia="he-IL"/>
        </w:rPr>
      </w:pPr>
    </w:p>
    <w:p w:rsidR="00A0758B" w:rsidRDefault="00A0758B" w:rsidP="00077A11">
      <w:pPr>
        <w:pStyle w:val="-"/>
        <w:keepNext/>
        <w:rPr>
          <w:rtl/>
        </w:rPr>
      </w:pPr>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w:t>
      </w:r>
      <w:r>
        <w:rPr>
          <w:rtl/>
          <w:lang w:eastAsia="he-IL"/>
        </w:rPr>
        <w:t>ה</w:t>
      </w:r>
      <w:r>
        <w:rPr>
          <w:rFonts w:hint="cs"/>
          <w:rtl/>
          <w:lang w:eastAsia="he-IL"/>
        </w:rPr>
        <w:t>ז</w:t>
      </w:r>
      <w:bookmarkStart w:id="14066" w:name="_ETM_Q84_457601"/>
      <w:bookmarkEnd w:id="14066"/>
      <w:r>
        <w:rPr>
          <w:rtl/>
          <w:lang w:eastAsia="he-IL"/>
        </w:rPr>
        <w:t xml:space="preserve">מן שלי? </w:t>
      </w:r>
    </w:p>
    <w:p w:rsidR="00A0758B" w:rsidRDefault="00A0758B" w:rsidP="00077A11">
      <w:pPr>
        <w:rPr>
          <w:rtl/>
          <w:lang w:eastAsia="he-IL"/>
        </w:rPr>
      </w:pPr>
    </w:p>
    <w:p w:rsidR="00A0758B" w:rsidRDefault="00A0758B" w:rsidP="00077A11">
      <w:pPr>
        <w:pStyle w:val="af5"/>
        <w:keepNext/>
        <w:rPr>
          <w:rtl/>
        </w:rPr>
      </w:pPr>
      <w:r w:rsidRPr="00AB7888">
        <w:rPr>
          <w:rStyle w:val="TagStyle"/>
          <w:rtl/>
        </w:rPr>
        <w:t xml:space="preserve"> &lt;&lt; קריאה &gt;&gt; </w:t>
      </w:r>
      <w:r>
        <w:rPr>
          <w:rtl/>
        </w:rPr>
        <w:t>קריאה:</w:t>
      </w:r>
      <w:r w:rsidRPr="00AB7888">
        <w:rPr>
          <w:rStyle w:val="TagStyle"/>
          <w:rtl/>
        </w:rPr>
        <w:t xml:space="preserve"> &lt;&lt; קריאה &gt;&gt;</w:t>
      </w:r>
      <w:r>
        <w:rPr>
          <w:rtl/>
        </w:rPr>
        <w:t xml:space="preserve"> </w:t>
      </w:r>
    </w:p>
    <w:p w:rsidR="00A0758B" w:rsidRDefault="00A0758B" w:rsidP="00077A11">
      <w:pPr>
        <w:rPr>
          <w:rtl/>
          <w:lang w:eastAsia="he-IL"/>
        </w:rPr>
      </w:pPr>
    </w:p>
    <w:p w:rsidR="00A0758B" w:rsidRDefault="00A0758B" w:rsidP="00077A11">
      <w:pPr>
        <w:rPr>
          <w:lang w:eastAsia="he-IL"/>
        </w:rPr>
      </w:pPr>
      <w:r>
        <w:rPr>
          <w:rFonts w:hint="cs"/>
          <w:rtl/>
          <w:lang w:eastAsia="he-IL"/>
        </w:rPr>
        <w:t>- - -</w:t>
      </w:r>
    </w:p>
    <w:p w:rsidR="00A0758B" w:rsidRDefault="00A0758B" w:rsidP="00077A11">
      <w:pPr>
        <w:pStyle w:val="afe"/>
        <w:ind w:left="1080" w:firstLine="0"/>
        <w:rPr>
          <w:lang w:eastAsia="he-IL"/>
        </w:rPr>
      </w:pPr>
      <w:bookmarkStart w:id="14067" w:name="_ETM_Q84_459621"/>
      <w:bookmarkEnd w:id="14067"/>
    </w:p>
    <w:p w:rsidR="00A0758B" w:rsidRDefault="00A0758B" w:rsidP="00077A11">
      <w:pPr>
        <w:pStyle w:val="-"/>
        <w:keepNext/>
      </w:pPr>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אין לי בעיה. חבר הכנסת בני גנץ, אני לקראת סיום. אם אתה רוצה לעלות, אם יש לך נקודות חשובות, אז תסיים את הקפה</w:t>
      </w:r>
      <w:r>
        <w:rPr>
          <w:rFonts w:hint="cs"/>
          <w:rtl/>
          <w:lang w:eastAsia="he-IL"/>
        </w:rPr>
        <w:t xml:space="preserve"> –</w:t>
      </w:r>
      <w:r>
        <w:rPr>
          <w:rtl/>
          <w:lang w:eastAsia="he-IL"/>
        </w:rPr>
        <w:t xml:space="preserve"> אני מסיימת. </w:t>
      </w:r>
    </w:p>
    <w:p w:rsidR="00A0758B" w:rsidRDefault="00A0758B" w:rsidP="00077A11">
      <w:pPr>
        <w:rPr>
          <w:rtl/>
          <w:lang w:eastAsia="he-IL"/>
        </w:rPr>
      </w:pPr>
      <w:bookmarkStart w:id="14068" w:name="_ETM_Q84_480268"/>
      <w:bookmarkEnd w:id="14068"/>
    </w:p>
    <w:p w:rsidR="00A0758B" w:rsidRDefault="00A0758B" w:rsidP="00077A11">
      <w:pPr>
        <w:rPr>
          <w:rtl/>
          <w:lang w:eastAsia="he-IL"/>
        </w:rPr>
      </w:pPr>
      <w:bookmarkStart w:id="14069" w:name="_ETM_Q84_480483"/>
      <w:bookmarkStart w:id="14070" w:name="_ETM_Q84_480551"/>
      <w:bookmarkStart w:id="14071" w:name="_ETM_Q84_480610"/>
      <w:bookmarkEnd w:id="14069"/>
      <w:bookmarkEnd w:id="14070"/>
      <w:bookmarkEnd w:id="14071"/>
      <w:r>
        <w:rPr>
          <w:rtl/>
          <w:lang w:eastAsia="he-IL"/>
        </w:rPr>
        <w:t>אני רק רוצה לסיים, למרות שיש לי הרבה נושאים לדבר עליהם, בפנייה נרגשת לקהל</w:t>
      </w:r>
      <w:r>
        <w:rPr>
          <w:rFonts w:hint="cs"/>
          <w:rtl/>
          <w:lang w:eastAsia="he-IL"/>
        </w:rPr>
        <w:t>:</w:t>
      </w:r>
      <w:r>
        <w:rPr>
          <w:rtl/>
          <w:lang w:eastAsia="he-IL"/>
        </w:rPr>
        <w:t xml:space="preserve"> תרחיקו את הילדים ביום שני ב-</w:t>
      </w:r>
      <w:r>
        <w:rPr>
          <w:rFonts w:hint="cs"/>
          <w:rtl/>
          <w:lang w:eastAsia="he-IL"/>
        </w:rPr>
        <w:t>0</w:t>
      </w:r>
      <w:r>
        <w:rPr>
          <w:rtl/>
          <w:lang w:eastAsia="he-IL"/>
        </w:rPr>
        <w:t>9:30 מערוץ 99</w:t>
      </w:r>
      <w:r>
        <w:rPr>
          <w:rFonts w:hint="cs"/>
          <w:rtl/>
          <w:lang w:eastAsia="he-IL"/>
        </w:rPr>
        <w:t>.</w:t>
      </w:r>
      <w:r>
        <w:rPr>
          <w:rtl/>
          <w:lang w:eastAsia="he-IL"/>
        </w:rPr>
        <w:t xml:space="preserve"> תרחיקו את המבוגרים. אין צורך, באמת, שמענו מספיק. </w:t>
      </w:r>
      <w:bookmarkStart w:id="14072" w:name="_ETM_Q84_165953"/>
      <w:bookmarkStart w:id="14073" w:name="_ETM_Q84_166309"/>
      <w:bookmarkStart w:id="14074" w:name="_ETM_Q84_166366"/>
      <w:bookmarkStart w:id="14075" w:name="_ETM_Q84_166456"/>
      <w:bookmarkEnd w:id="14072"/>
      <w:bookmarkEnd w:id="14073"/>
      <w:bookmarkEnd w:id="14074"/>
      <w:bookmarkEnd w:id="14075"/>
      <w:r>
        <w:rPr>
          <w:rtl/>
          <w:lang w:eastAsia="he-IL"/>
        </w:rPr>
        <w:t>חברת הכנסת טלי גוטליב, בכל עולם מתוקן</w:t>
      </w:r>
      <w:r>
        <w:rPr>
          <w:rFonts w:hint="cs"/>
          <w:rtl/>
          <w:lang w:eastAsia="he-IL"/>
        </w:rPr>
        <w:t xml:space="preserve"> –</w:t>
      </w:r>
      <w:r>
        <w:rPr>
          <w:rtl/>
          <w:lang w:eastAsia="he-IL"/>
        </w:rPr>
        <w:t xml:space="preserve"> בעולם מתוקן לא היה לה רוב בוועדה, גם לא היה לה רוב במליאה</w:t>
      </w:r>
      <w:r>
        <w:rPr>
          <w:rFonts w:hint="cs"/>
          <w:rtl/>
          <w:lang w:eastAsia="he-IL"/>
        </w:rPr>
        <w:t>.</w:t>
      </w:r>
      <w:r>
        <w:rPr>
          <w:rtl/>
          <w:lang w:eastAsia="he-IL"/>
        </w:rPr>
        <w:t xml:space="preserve"> אבל אנחנו חודש לפני פריימריז</w:t>
      </w:r>
      <w:r>
        <w:rPr>
          <w:rFonts w:hint="cs"/>
          <w:rtl/>
          <w:lang w:eastAsia="he-IL"/>
        </w:rPr>
        <w:t>,</w:t>
      </w:r>
      <w:r>
        <w:rPr>
          <w:rtl/>
          <w:lang w:eastAsia="he-IL"/>
        </w:rPr>
        <w:t xml:space="preserve"> והפריימריז חזקים מכולנו</w:t>
      </w:r>
      <w:r>
        <w:rPr>
          <w:rFonts w:hint="cs"/>
          <w:rtl/>
          <w:lang w:eastAsia="he-IL"/>
        </w:rPr>
        <w:t>,</w:t>
      </w:r>
      <w:r>
        <w:rPr>
          <w:rtl/>
          <w:lang w:eastAsia="he-IL"/>
        </w:rPr>
        <w:t xml:space="preserve"> ולכן אתם כנראה תצביעו לא להסיר לה את החסינות</w:t>
      </w:r>
      <w:r>
        <w:rPr>
          <w:rFonts w:hint="cs"/>
          <w:rtl/>
          <w:lang w:eastAsia="he-IL"/>
        </w:rPr>
        <w:t>,</w:t>
      </w:r>
      <w:r>
        <w:rPr>
          <w:rtl/>
          <w:lang w:eastAsia="he-IL"/>
        </w:rPr>
        <w:t xml:space="preserve"> למרות שכל חבר כנסת אחר שלא היה חזק כמוה</w:t>
      </w:r>
      <w:r>
        <w:rPr>
          <w:rFonts w:hint="cs"/>
          <w:rtl/>
          <w:lang w:eastAsia="he-IL"/>
        </w:rPr>
        <w:t xml:space="preserve"> –</w:t>
      </w:r>
      <w:r>
        <w:rPr>
          <w:rtl/>
          <w:lang w:eastAsia="he-IL"/>
        </w:rPr>
        <w:t xml:space="preserve"> היו מסירים לו</w:t>
      </w:r>
      <w:r>
        <w:rPr>
          <w:rFonts w:hint="cs"/>
          <w:rtl/>
          <w:lang w:eastAsia="he-IL"/>
        </w:rPr>
        <w:t>.</w:t>
      </w:r>
      <w:bookmarkStart w:id="14076" w:name="_ETM_Q84_521381"/>
      <w:bookmarkEnd w:id="14076"/>
      <w:r>
        <w:rPr>
          <w:rtl/>
          <w:lang w:eastAsia="he-IL"/>
        </w:rPr>
        <w:t xml:space="preserve"> איך אומרים אצלנו</w:t>
      </w:r>
      <w:r>
        <w:rPr>
          <w:rFonts w:hint="cs"/>
          <w:rtl/>
          <w:lang w:eastAsia="he-IL"/>
        </w:rPr>
        <w:t xml:space="preserve">? ע'סבן ענו </w:t>
      </w:r>
      <w:r>
        <w:rPr>
          <w:rtl/>
          <w:lang w:eastAsia="he-IL"/>
        </w:rPr>
        <w:t xml:space="preserve">היו מסירים לו. תודה רבה. </w:t>
      </w:r>
    </w:p>
    <w:p w:rsidR="00A0758B" w:rsidRDefault="00A0758B" w:rsidP="00077A11">
      <w:pPr>
        <w:rPr>
          <w:rtl/>
          <w:lang w:eastAsia="he-IL"/>
        </w:rPr>
      </w:pPr>
    </w:p>
    <w:p w:rsidR="00A0758B" w:rsidRDefault="00A0758B" w:rsidP="00077A11">
      <w:pPr>
        <w:pStyle w:val="af5"/>
        <w:keepNext/>
        <w:rPr>
          <w:rtl/>
        </w:rPr>
      </w:pPr>
      <w:r w:rsidRPr="00FD793D">
        <w:rPr>
          <w:rStyle w:val="TagStyle"/>
          <w:rtl/>
        </w:rPr>
        <w:t xml:space="preserve"> &lt;&lt; קריאה &gt;&gt; </w:t>
      </w:r>
      <w:r>
        <w:rPr>
          <w:rtl/>
        </w:rPr>
        <w:t>קריאה:</w:t>
      </w:r>
      <w:r w:rsidRPr="00FD793D">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היה לי עוד הרבה מה לומר, אבל אני אתן לבני</w:t>
      </w:r>
      <w:bookmarkStart w:id="14077" w:name="_ETM_Q84_528351"/>
      <w:bookmarkEnd w:id="14077"/>
      <w:r>
        <w:rPr>
          <w:rFonts w:hint="cs"/>
          <w:rtl/>
          <w:lang w:eastAsia="he-IL"/>
        </w:rPr>
        <w:t>.</w:t>
      </w:r>
    </w:p>
    <w:p w:rsidR="00A0758B" w:rsidRDefault="00A0758B" w:rsidP="00077A11">
      <w:pPr>
        <w:rPr>
          <w:rtl/>
          <w:lang w:eastAsia="he-IL"/>
        </w:rPr>
      </w:pPr>
    </w:p>
    <w:p w:rsidR="00A0758B" w:rsidRDefault="00A0758B" w:rsidP="00077A11">
      <w:pPr>
        <w:pStyle w:val="af5"/>
        <w:keepNext/>
        <w:rPr>
          <w:rtl/>
        </w:rPr>
      </w:pPr>
      <w:bookmarkStart w:id="14078" w:name="ET_interruption_6341_27"/>
      <w:r w:rsidRPr="00FD793D">
        <w:rPr>
          <w:rStyle w:val="TagStyle"/>
          <w:rtl/>
        </w:rPr>
        <w:t xml:space="preserve"> &lt;&lt; קריאה &gt;&gt; </w:t>
      </w:r>
      <w:r>
        <w:rPr>
          <w:rtl/>
        </w:rPr>
        <w:t>דבי ביטון (יש עתיד):</w:t>
      </w:r>
      <w:r w:rsidRPr="00FD793D">
        <w:rPr>
          <w:rStyle w:val="TagStyle"/>
          <w:rtl/>
        </w:rPr>
        <w:t xml:space="preserve"> &lt;&lt; קריאה &gt;&gt;</w:t>
      </w:r>
      <w:r>
        <w:rPr>
          <w:rtl/>
        </w:rPr>
        <w:t xml:space="preserve"> </w:t>
      </w:r>
      <w:bookmarkEnd w:id="14078"/>
    </w:p>
    <w:p w:rsidR="00A0758B" w:rsidRDefault="00A0758B" w:rsidP="00077A11">
      <w:pPr>
        <w:rPr>
          <w:rtl/>
          <w:lang w:eastAsia="he-IL"/>
        </w:rPr>
      </w:pPr>
    </w:p>
    <w:p w:rsidR="00A0758B" w:rsidRDefault="00A0758B" w:rsidP="00077A11">
      <w:pPr>
        <w:rPr>
          <w:rtl/>
          <w:lang w:eastAsia="he-IL"/>
        </w:rPr>
      </w:pPr>
      <w:bookmarkStart w:id="14079" w:name="_ETM_Q84_527032"/>
      <w:bookmarkEnd w:id="14079"/>
      <w:r>
        <w:rPr>
          <w:rtl/>
          <w:lang w:eastAsia="he-IL"/>
        </w:rPr>
        <w:t>את מתבזבזת כחברת כנסת</w:t>
      </w:r>
      <w:r>
        <w:rPr>
          <w:rFonts w:hint="cs"/>
          <w:rtl/>
          <w:lang w:eastAsia="he-IL"/>
        </w:rPr>
        <w:t xml:space="preserve">, </w:t>
      </w:r>
      <w:r>
        <w:rPr>
          <w:rtl/>
          <w:lang w:eastAsia="he-IL"/>
        </w:rPr>
        <w:t>לכי על משהו</w:t>
      </w:r>
      <w:r>
        <w:rPr>
          <w:rFonts w:hint="cs"/>
          <w:rtl/>
          <w:lang w:eastAsia="he-IL"/>
        </w:rPr>
        <w:t xml:space="preserve"> אחר</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080" w:name="ET_interruption_5300_28"/>
      <w:r w:rsidRPr="00FD793D">
        <w:rPr>
          <w:rStyle w:val="TagStyle"/>
          <w:rtl/>
        </w:rPr>
        <w:t xml:space="preserve"> &lt;&lt; קריאה &gt;&gt; </w:t>
      </w:r>
      <w:r>
        <w:rPr>
          <w:rtl/>
        </w:rPr>
        <w:t>מירב בן ארי (יש עתיד):</w:t>
      </w:r>
      <w:r w:rsidRPr="00FD793D">
        <w:rPr>
          <w:rStyle w:val="TagStyle"/>
          <w:rtl/>
        </w:rPr>
        <w:t xml:space="preserve"> &lt;&lt; קריאה &gt;&gt;</w:t>
      </w:r>
      <w:r>
        <w:rPr>
          <w:rtl/>
        </w:rPr>
        <w:t xml:space="preserve"> </w:t>
      </w:r>
      <w:bookmarkEnd w:id="14080"/>
    </w:p>
    <w:p w:rsidR="00A0758B" w:rsidRDefault="00A0758B" w:rsidP="00077A11">
      <w:pPr>
        <w:pStyle w:val="KeepWithNext"/>
        <w:rPr>
          <w:rtl/>
          <w:lang w:eastAsia="he-IL"/>
        </w:rPr>
      </w:pPr>
    </w:p>
    <w:p w:rsidR="00A0758B" w:rsidRDefault="00A0758B" w:rsidP="00077A11">
      <w:pPr>
        <w:rPr>
          <w:rtl/>
          <w:lang w:eastAsia="he-IL"/>
        </w:rPr>
      </w:pPr>
      <w:r>
        <w:rPr>
          <w:rtl/>
          <w:lang w:eastAsia="he-IL"/>
        </w:rPr>
        <w:t>אפילו</w:t>
      </w:r>
      <w:r>
        <w:rPr>
          <w:rFonts w:hint="cs"/>
          <w:rtl/>
          <w:lang w:eastAsia="he-IL"/>
        </w:rPr>
        <w:t xml:space="preserve"> </w:t>
      </w:r>
      <w:bookmarkStart w:id="14081" w:name="_ETM_Q84_529982"/>
      <w:bookmarkEnd w:id="14081"/>
      <w:r>
        <w:rPr>
          <w:rtl/>
          <w:lang w:eastAsia="he-IL"/>
        </w:rPr>
        <w:t>לא הספקתי לדבר על כל תוכניות הטלוויזיה שרציתי.</w:t>
      </w:r>
    </w:p>
    <w:p w:rsidR="00A0758B" w:rsidRDefault="00A0758B" w:rsidP="00077A11">
      <w:pPr>
        <w:rPr>
          <w:rtl/>
          <w:lang w:eastAsia="he-IL"/>
        </w:rPr>
      </w:pPr>
    </w:p>
    <w:p w:rsidR="00A0758B" w:rsidRDefault="00A0758B" w:rsidP="00077A11">
      <w:pPr>
        <w:pStyle w:val="af5"/>
        <w:keepNext/>
        <w:rPr>
          <w:rtl/>
        </w:rPr>
      </w:pPr>
      <w:bookmarkStart w:id="14082" w:name="ET_interruption_6341_30"/>
      <w:r w:rsidRPr="00FD793D">
        <w:rPr>
          <w:rStyle w:val="TagStyle"/>
          <w:rtl/>
        </w:rPr>
        <w:t xml:space="preserve"> &lt;&lt; קריאה &gt;&gt; </w:t>
      </w:r>
      <w:r>
        <w:rPr>
          <w:rtl/>
        </w:rPr>
        <w:t>דבי ביטון (יש עתיד):</w:t>
      </w:r>
      <w:r w:rsidRPr="00FD793D">
        <w:rPr>
          <w:rStyle w:val="TagStyle"/>
          <w:rtl/>
        </w:rPr>
        <w:t xml:space="preserve"> &lt;&lt; קריאה &gt;&gt;</w:t>
      </w:r>
      <w:r>
        <w:rPr>
          <w:rtl/>
        </w:rPr>
        <w:t xml:space="preserve"> </w:t>
      </w:r>
      <w:bookmarkEnd w:id="14082"/>
    </w:p>
    <w:p w:rsidR="00A0758B" w:rsidRDefault="00A0758B" w:rsidP="00077A11">
      <w:pPr>
        <w:pStyle w:val="KeepWithNext"/>
        <w:rPr>
          <w:rtl/>
          <w:lang w:eastAsia="he-IL"/>
        </w:rPr>
      </w:pPr>
    </w:p>
    <w:p w:rsidR="00A0758B" w:rsidRPr="00FD793D" w:rsidRDefault="00A0758B" w:rsidP="00077A11">
      <w:pPr>
        <w:rPr>
          <w:rtl/>
          <w:lang w:eastAsia="he-IL"/>
        </w:rPr>
      </w:pPr>
      <w:r>
        <w:rPr>
          <w:rFonts w:hint="cs"/>
          <w:rtl/>
          <w:lang w:eastAsia="he-IL"/>
        </w:rPr>
        <w:t>גם תעשי יותר כסף.</w:t>
      </w:r>
    </w:p>
    <w:p w:rsidR="00A0758B" w:rsidRDefault="00A0758B" w:rsidP="00077A11">
      <w:pPr>
        <w:rPr>
          <w:rtl/>
          <w:lang w:eastAsia="he-IL"/>
        </w:rPr>
      </w:pPr>
      <w:bookmarkStart w:id="14083" w:name="_ETM_Q84_16589"/>
      <w:bookmarkEnd w:id="14083"/>
    </w:p>
    <w:p w:rsidR="00A0758B" w:rsidRDefault="00A0758B" w:rsidP="00077A11">
      <w:pPr>
        <w:pStyle w:val="af6"/>
        <w:keepNext/>
        <w:rPr>
          <w:rtl/>
        </w:rPr>
      </w:pPr>
      <w:r w:rsidRPr="00FD793D">
        <w:rPr>
          <w:rStyle w:val="TagStyle"/>
          <w:rtl/>
        </w:rPr>
        <w:t xml:space="preserve"> &lt;&lt; יור &gt;&gt; </w:t>
      </w:r>
      <w:r>
        <w:rPr>
          <w:rtl/>
        </w:rPr>
        <w:t>היו"ר אליהו רביבו:</w:t>
      </w:r>
      <w:r w:rsidRPr="00FD793D">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בבקשה</w:t>
      </w:r>
      <w:bookmarkStart w:id="14084" w:name="_ETM_Q84_535402"/>
      <w:bookmarkEnd w:id="14084"/>
      <w:r>
        <w:rPr>
          <w:rFonts w:hint="cs"/>
          <w:rtl/>
          <w:lang w:eastAsia="he-IL"/>
        </w:rPr>
        <w:t xml:space="preserve">, </w:t>
      </w:r>
      <w:r>
        <w:rPr>
          <w:rtl/>
          <w:lang w:eastAsia="he-IL"/>
        </w:rPr>
        <w:t>חבר הכנסת בני בנימין גנץ</w:t>
      </w:r>
      <w:r>
        <w:rPr>
          <w:rFonts w:hint="cs"/>
          <w:rtl/>
          <w:lang w:eastAsia="he-IL"/>
        </w:rPr>
        <w:t>,</w:t>
      </w:r>
      <w:r>
        <w:rPr>
          <w:rtl/>
          <w:lang w:eastAsia="he-IL"/>
        </w:rPr>
        <w:t xml:space="preserve"> </w:t>
      </w:r>
      <w:bookmarkStart w:id="14085" w:name="_ETM_Q84_546359"/>
      <w:bookmarkEnd w:id="14085"/>
      <w:r>
        <w:rPr>
          <w:rFonts w:hint="cs"/>
          <w:rtl/>
          <w:lang w:eastAsia="he-IL"/>
        </w:rPr>
        <w:t>חמש</w:t>
      </w:r>
      <w:r>
        <w:rPr>
          <w:rtl/>
          <w:lang w:eastAsia="he-IL"/>
        </w:rPr>
        <w:t xml:space="preserve"> דקות לרשותך. </w:t>
      </w:r>
      <w:bookmarkStart w:id="14086" w:name="_ETM_Q84_549970"/>
      <w:bookmarkEnd w:id="14086"/>
    </w:p>
    <w:p w:rsidR="00A0758B" w:rsidRDefault="00A0758B" w:rsidP="00077A11">
      <w:pPr>
        <w:rPr>
          <w:rtl/>
          <w:lang w:eastAsia="he-IL"/>
        </w:rPr>
      </w:pPr>
    </w:p>
    <w:p w:rsidR="00A0758B" w:rsidRDefault="00A0758B" w:rsidP="00077A11">
      <w:pPr>
        <w:pStyle w:val="a4"/>
        <w:keepNext/>
        <w:rPr>
          <w:rtl/>
        </w:rPr>
      </w:pPr>
      <w:bookmarkStart w:id="14087" w:name="ET_speaker_5772_31"/>
      <w:r w:rsidRPr="00FD793D">
        <w:rPr>
          <w:rStyle w:val="TagStyle"/>
          <w:rtl/>
        </w:rPr>
        <w:t xml:space="preserve"> &lt;&lt; דובר &gt;&gt; </w:t>
      </w:r>
      <w:bookmarkStart w:id="14088" w:name="_Toc232080284"/>
      <w:bookmarkStart w:id="14089" w:name="_Toc232081334"/>
      <w:r>
        <w:rPr>
          <w:rtl/>
        </w:rPr>
        <w:t>בנימין גנץ (כחול לבן – המחנה הממלכתי):</w:t>
      </w:r>
      <w:bookmarkEnd w:id="14088"/>
      <w:bookmarkEnd w:id="14089"/>
      <w:r w:rsidRPr="00FD793D">
        <w:rPr>
          <w:rStyle w:val="TagStyle"/>
          <w:rtl/>
        </w:rPr>
        <w:t xml:space="preserve"> &lt;&lt; דובר &gt;&gt;</w:t>
      </w:r>
      <w:r>
        <w:rPr>
          <w:rtl/>
        </w:rPr>
        <w:t xml:space="preserve"> </w:t>
      </w:r>
      <w:bookmarkEnd w:id="14087"/>
    </w:p>
    <w:p w:rsidR="00A0758B" w:rsidRDefault="00A0758B" w:rsidP="00077A11">
      <w:pPr>
        <w:rPr>
          <w:rtl/>
          <w:lang w:eastAsia="he-IL"/>
        </w:rPr>
      </w:pPr>
    </w:p>
    <w:p w:rsidR="00A0758B" w:rsidRDefault="00A0758B" w:rsidP="00077A11">
      <w:pPr>
        <w:rPr>
          <w:rtl/>
          <w:lang w:eastAsia="he-IL"/>
        </w:rPr>
      </w:pPr>
      <w:bookmarkStart w:id="14090" w:name="_ETM_Q84_557700"/>
      <w:bookmarkEnd w:id="14090"/>
      <w:r>
        <w:rPr>
          <w:rtl/>
          <w:lang w:eastAsia="he-IL"/>
        </w:rPr>
        <w:t>תודה לחברי היושב</w:t>
      </w:r>
      <w:r>
        <w:rPr>
          <w:rFonts w:hint="cs"/>
          <w:rtl/>
          <w:lang w:eastAsia="he-IL"/>
        </w:rPr>
        <w:t xml:space="preserve"> </w:t>
      </w:r>
      <w:r>
        <w:rPr>
          <w:rtl/>
          <w:lang w:eastAsia="he-IL"/>
        </w:rPr>
        <w:t>בראש</w:t>
      </w:r>
      <w:r>
        <w:rPr>
          <w:rFonts w:hint="cs"/>
          <w:rtl/>
          <w:lang w:eastAsia="he-IL"/>
        </w:rPr>
        <w:t>.</w:t>
      </w:r>
      <w:bookmarkStart w:id="14091" w:name="_ETM_Q84_544821"/>
      <w:bookmarkEnd w:id="14091"/>
      <w:r>
        <w:rPr>
          <w:rtl/>
          <w:lang w:eastAsia="he-IL"/>
        </w:rPr>
        <w:t xml:space="preserve"> חברי הכנסת, אלה ששורדים את הלילה </w:t>
      </w:r>
      <w:bookmarkStart w:id="14092" w:name="_ETM_Q84_560129"/>
      <w:bookmarkEnd w:id="14092"/>
      <w:r>
        <w:rPr>
          <w:rtl/>
          <w:lang w:eastAsia="he-IL"/>
        </w:rPr>
        <w:t>הזה</w:t>
      </w:r>
      <w:r>
        <w:rPr>
          <w:rFonts w:hint="cs"/>
          <w:rtl/>
          <w:lang w:eastAsia="he-IL"/>
        </w:rPr>
        <w:t>,</w:t>
      </w:r>
      <w:r>
        <w:rPr>
          <w:rtl/>
          <w:lang w:eastAsia="he-IL"/>
        </w:rPr>
        <w:t xml:space="preserve"> </w:t>
      </w:r>
      <w:bookmarkStart w:id="14093" w:name="_ETM_Q84_563570"/>
      <w:bookmarkEnd w:id="14093"/>
      <w:r>
        <w:rPr>
          <w:rtl/>
          <w:lang w:eastAsia="he-IL"/>
        </w:rPr>
        <w:t>אלה שבפנים ואלה שבחוץ</w:t>
      </w:r>
      <w:r>
        <w:rPr>
          <w:rFonts w:hint="cs"/>
          <w:rtl/>
          <w:lang w:eastAsia="he-IL"/>
        </w:rPr>
        <w:t>,</w:t>
      </w:r>
      <w:r>
        <w:rPr>
          <w:rtl/>
          <w:lang w:eastAsia="he-IL"/>
        </w:rPr>
        <w:t xml:space="preserve"> תראו, אני רוצה להגיד לכם, </w:t>
      </w:r>
      <w:bookmarkStart w:id="14094" w:name="_ETM_Q84_568269"/>
      <w:bookmarkEnd w:id="14094"/>
      <w:r>
        <w:rPr>
          <w:rtl/>
          <w:lang w:eastAsia="he-IL"/>
        </w:rPr>
        <w:t>הנאום שלי לא ישפיע באמת</w:t>
      </w:r>
      <w:r>
        <w:rPr>
          <w:rFonts w:hint="cs"/>
          <w:rtl/>
          <w:lang w:eastAsia="he-IL"/>
        </w:rPr>
        <w:t>,</w:t>
      </w:r>
      <w:r>
        <w:rPr>
          <w:rtl/>
          <w:lang w:eastAsia="he-IL"/>
        </w:rPr>
        <w:t xml:space="preserve"> אבל אולי הוא בכל זאת </w:t>
      </w:r>
      <w:bookmarkStart w:id="14095" w:name="_ETM_Q84_572159"/>
      <w:bookmarkEnd w:id="14095"/>
      <w:r>
        <w:rPr>
          <w:rtl/>
          <w:lang w:eastAsia="he-IL"/>
        </w:rPr>
        <w:t>יירשם פה</w:t>
      </w:r>
      <w:r>
        <w:rPr>
          <w:rFonts w:hint="cs"/>
          <w:rtl/>
          <w:lang w:eastAsia="he-IL"/>
        </w:rPr>
        <w:t>.</w:t>
      </w:r>
      <w:bookmarkStart w:id="14096" w:name="_ETM_Q84_572062"/>
      <w:bookmarkEnd w:id="14096"/>
      <w:r>
        <w:rPr>
          <w:rtl/>
          <w:lang w:eastAsia="he-IL"/>
        </w:rPr>
        <w:t xml:space="preserve"> </w:t>
      </w:r>
      <w:r>
        <w:rPr>
          <w:rFonts w:hint="cs"/>
          <w:rtl/>
          <w:lang w:eastAsia="he-IL"/>
        </w:rPr>
        <w:t xml:space="preserve">אני </w:t>
      </w:r>
      <w:r>
        <w:rPr>
          <w:rtl/>
          <w:lang w:eastAsia="he-IL"/>
        </w:rPr>
        <w:t>אדבר לאט</w:t>
      </w:r>
      <w:r>
        <w:rPr>
          <w:rFonts w:hint="cs"/>
          <w:rtl/>
          <w:lang w:eastAsia="he-IL"/>
        </w:rPr>
        <w:t>,</w:t>
      </w:r>
      <w:r>
        <w:rPr>
          <w:rtl/>
          <w:lang w:eastAsia="he-IL"/>
        </w:rPr>
        <w:t xml:space="preserve"> באופן שבו הדברים של</w:t>
      </w:r>
      <w:r>
        <w:rPr>
          <w:rFonts w:hint="cs"/>
          <w:rtl/>
          <w:lang w:eastAsia="he-IL"/>
        </w:rPr>
        <w:t>י</w:t>
      </w:r>
      <w:r>
        <w:rPr>
          <w:rtl/>
          <w:lang w:eastAsia="he-IL"/>
        </w:rPr>
        <w:t xml:space="preserve"> יוכלו </w:t>
      </w:r>
      <w:bookmarkStart w:id="14097" w:name="_ETM_Q84_576049"/>
      <w:bookmarkEnd w:id="14097"/>
      <w:r>
        <w:rPr>
          <w:rtl/>
          <w:lang w:eastAsia="he-IL"/>
        </w:rPr>
        <w:t>להירשם</w:t>
      </w:r>
      <w:r>
        <w:rPr>
          <w:rFonts w:hint="cs"/>
          <w:rtl/>
          <w:lang w:eastAsia="he-IL"/>
        </w:rPr>
        <w:t>,</w:t>
      </w:r>
      <w:r>
        <w:rPr>
          <w:rtl/>
          <w:lang w:eastAsia="he-IL"/>
        </w:rPr>
        <w:t xml:space="preserve"> כי אין להם טקסט כתוב</w:t>
      </w:r>
      <w:r>
        <w:rPr>
          <w:rFonts w:hint="cs"/>
          <w:rtl/>
          <w:lang w:eastAsia="he-IL"/>
        </w:rPr>
        <w:t>,</w:t>
      </w:r>
      <w:r>
        <w:rPr>
          <w:rtl/>
          <w:lang w:eastAsia="he-IL"/>
        </w:rPr>
        <w:t xml:space="preserve"> אבל נדמה לי שהם </w:t>
      </w:r>
      <w:bookmarkStart w:id="14098" w:name="_ETM_Q84_579939"/>
      <w:bookmarkEnd w:id="14098"/>
      <w:r>
        <w:rPr>
          <w:rtl/>
          <w:lang w:eastAsia="he-IL"/>
        </w:rPr>
        <w:t xml:space="preserve">מקפלים לא מעט שנות ניסיון בארגונים פיקודיים. </w:t>
      </w:r>
      <w:bookmarkStart w:id="14099" w:name="_ETM_Q84_586059"/>
      <w:bookmarkEnd w:id="14099"/>
    </w:p>
    <w:p w:rsidR="00A0758B" w:rsidRDefault="00A0758B" w:rsidP="00077A11">
      <w:pPr>
        <w:rPr>
          <w:rtl/>
          <w:lang w:eastAsia="he-IL"/>
        </w:rPr>
      </w:pPr>
      <w:bookmarkStart w:id="14100" w:name="_ETM_Q84_586234"/>
      <w:bookmarkEnd w:id="14100"/>
    </w:p>
    <w:p w:rsidR="00A0758B" w:rsidRDefault="00A0758B" w:rsidP="00077A11">
      <w:pPr>
        <w:rPr>
          <w:rtl/>
          <w:lang w:eastAsia="he-IL"/>
        </w:rPr>
      </w:pPr>
      <w:bookmarkStart w:id="14101" w:name="_ETM_Q84_586403"/>
      <w:bookmarkStart w:id="14102" w:name="_ETM_Q84_586529"/>
      <w:bookmarkStart w:id="14103" w:name="_ETM_Q84_586590"/>
      <w:bookmarkEnd w:id="14101"/>
      <w:bookmarkEnd w:id="14102"/>
      <w:bookmarkEnd w:id="14103"/>
      <w:r>
        <w:rPr>
          <w:rtl/>
          <w:lang w:eastAsia="he-IL"/>
        </w:rPr>
        <w:t xml:space="preserve">אם יש הצלחה בחיל האוויר </w:t>
      </w:r>
      <w:bookmarkStart w:id="14104" w:name="_ETM_Q84_589678"/>
      <w:bookmarkEnd w:id="14104"/>
      <w:r>
        <w:rPr>
          <w:rtl/>
          <w:lang w:eastAsia="he-IL"/>
        </w:rPr>
        <w:t xml:space="preserve">ואם יש הצלחה ביחידות המיוחדות של צה"ל </w:t>
      </w:r>
      <w:r>
        <w:rPr>
          <w:rFonts w:hint="cs"/>
          <w:rtl/>
          <w:lang w:eastAsia="he-IL"/>
        </w:rPr>
        <w:t>ובצה"</w:t>
      </w:r>
      <w:r>
        <w:rPr>
          <w:rFonts w:hint="eastAsia"/>
          <w:rtl/>
          <w:lang w:eastAsia="he-IL"/>
        </w:rPr>
        <w:t>ל</w:t>
      </w:r>
      <w:r>
        <w:rPr>
          <w:rtl/>
          <w:lang w:eastAsia="he-IL"/>
        </w:rPr>
        <w:t xml:space="preserve">, </w:t>
      </w:r>
      <w:bookmarkStart w:id="14105" w:name="_ETM_Q84_595420"/>
      <w:bookmarkEnd w:id="14105"/>
      <w:r>
        <w:rPr>
          <w:rtl/>
          <w:lang w:eastAsia="he-IL"/>
        </w:rPr>
        <w:t xml:space="preserve">זו העובדה </w:t>
      </w:r>
      <w:bookmarkStart w:id="14106" w:name="_ETM_Q84_597540"/>
      <w:bookmarkEnd w:id="14106"/>
      <w:r>
        <w:rPr>
          <w:rtl/>
          <w:lang w:eastAsia="he-IL"/>
        </w:rPr>
        <w:t xml:space="preserve">שישנם תחקירים פיקודיים, </w:t>
      </w:r>
      <w:bookmarkStart w:id="14107" w:name="_ETM_Q84_601140"/>
      <w:bookmarkEnd w:id="14107"/>
      <w:r>
        <w:rPr>
          <w:rtl/>
          <w:lang w:eastAsia="he-IL"/>
        </w:rPr>
        <w:t>תחקירים שיורדים לעומקם של דברים</w:t>
      </w:r>
      <w:r>
        <w:rPr>
          <w:rFonts w:hint="cs"/>
          <w:rtl/>
          <w:lang w:eastAsia="he-IL"/>
        </w:rPr>
        <w:t>,</w:t>
      </w:r>
      <w:r>
        <w:rPr>
          <w:rtl/>
          <w:lang w:eastAsia="he-IL"/>
        </w:rPr>
        <w:t xml:space="preserve"> </w:t>
      </w:r>
      <w:bookmarkStart w:id="14108" w:name="_ETM_Q84_605399"/>
      <w:bookmarkEnd w:id="14108"/>
      <w:r>
        <w:rPr>
          <w:rtl/>
          <w:lang w:eastAsia="he-IL"/>
        </w:rPr>
        <w:t xml:space="preserve">בצורה נוקבת, פנימית, חסויה, </w:t>
      </w:r>
      <w:bookmarkStart w:id="14109" w:name="_ETM_Q84_610619"/>
      <w:bookmarkEnd w:id="14109"/>
      <w:r>
        <w:rPr>
          <w:rtl/>
          <w:lang w:eastAsia="he-IL"/>
        </w:rPr>
        <w:t xml:space="preserve">ושאף לא דבר אחד מתוך התחקירים האלו יכול לשמש כראיה </w:t>
      </w:r>
      <w:bookmarkStart w:id="14110" w:name="_ETM_Q84_614559"/>
      <w:bookmarkEnd w:id="14110"/>
      <w:r>
        <w:rPr>
          <w:rtl/>
          <w:lang w:eastAsia="he-IL"/>
        </w:rPr>
        <w:t xml:space="preserve">לצורך העמדה לדין. </w:t>
      </w:r>
      <w:bookmarkStart w:id="14111" w:name="_ETM_Q84_619390"/>
      <w:bookmarkEnd w:id="14111"/>
      <w:r>
        <w:rPr>
          <w:rtl/>
          <w:lang w:eastAsia="he-IL"/>
        </w:rPr>
        <w:t>ובמ</w:t>
      </w:r>
      <w:r>
        <w:rPr>
          <w:rFonts w:hint="cs"/>
          <w:rtl/>
          <w:lang w:eastAsia="he-IL"/>
        </w:rPr>
        <w:t>עט ה</w:t>
      </w:r>
      <w:r>
        <w:rPr>
          <w:rtl/>
          <w:lang w:eastAsia="he-IL"/>
        </w:rPr>
        <w:t>מקרים</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112" w:name="ET_interruption_קר_אה_32"/>
      <w:r w:rsidRPr="001A4B84">
        <w:rPr>
          <w:rStyle w:val="TagStyle"/>
          <w:rtl/>
        </w:rPr>
        <w:t xml:space="preserve"> &lt;&lt; קריאה &gt;&gt; </w:t>
      </w:r>
      <w:r>
        <w:rPr>
          <w:rtl/>
        </w:rPr>
        <w:t>קריאה:</w:t>
      </w:r>
      <w:r w:rsidRPr="001A4B84">
        <w:rPr>
          <w:rStyle w:val="TagStyle"/>
          <w:rtl/>
        </w:rPr>
        <w:t xml:space="preserve"> &lt;&lt; קריאה &gt;&gt;</w:t>
      </w:r>
      <w:r>
        <w:rPr>
          <w:rtl/>
        </w:rPr>
        <w:t xml:space="preserve"> </w:t>
      </w:r>
      <w:bookmarkEnd w:id="14112"/>
    </w:p>
    <w:p w:rsidR="00A0758B" w:rsidRDefault="00A0758B" w:rsidP="00077A11">
      <w:pPr>
        <w:pStyle w:val="KeepWithNext"/>
        <w:rPr>
          <w:rtl/>
          <w:lang w:eastAsia="he-IL"/>
        </w:rPr>
      </w:pPr>
    </w:p>
    <w:p w:rsidR="00A0758B" w:rsidRDefault="00A0758B" w:rsidP="00077A11">
      <w:pPr>
        <w:rPr>
          <w:rtl/>
          <w:lang w:eastAsia="he-IL"/>
        </w:rPr>
      </w:pPr>
      <w:bookmarkStart w:id="14113" w:name="_ETM_Q84_617441"/>
      <w:bookmarkEnd w:id="14113"/>
      <w:r>
        <w:rPr>
          <w:rFonts w:hint="cs"/>
          <w:rtl/>
          <w:lang w:eastAsia="he-IL"/>
        </w:rPr>
        <w:t>- - -</w:t>
      </w:r>
      <w:r>
        <w:rPr>
          <w:rtl/>
          <w:lang w:eastAsia="he-IL"/>
        </w:rPr>
        <w:t xml:space="preserve"> </w:t>
      </w:r>
      <w:bookmarkStart w:id="14114" w:name="_ETM_Q84_623309"/>
      <w:bookmarkEnd w:id="14114"/>
    </w:p>
    <w:p w:rsidR="00A0758B" w:rsidRDefault="00A0758B" w:rsidP="00077A11">
      <w:pPr>
        <w:rPr>
          <w:rtl/>
          <w:lang w:eastAsia="he-IL"/>
        </w:rPr>
      </w:pPr>
    </w:p>
    <w:p w:rsidR="00A0758B" w:rsidRDefault="00A0758B" w:rsidP="00077A11">
      <w:pPr>
        <w:pStyle w:val="af5"/>
        <w:keepNext/>
        <w:rPr>
          <w:rtl/>
        </w:rPr>
      </w:pPr>
      <w:r w:rsidRPr="001A4B84">
        <w:rPr>
          <w:rStyle w:val="TagStyle"/>
          <w:rtl/>
        </w:rPr>
        <w:t xml:space="preserve"> &lt;&lt; קריאה &gt;&gt; </w:t>
      </w:r>
      <w:r>
        <w:rPr>
          <w:rtl/>
        </w:rPr>
        <w:t>מירב בן ארי (יש עתיד):</w:t>
      </w:r>
      <w:r w:rsidRPr="001A4B8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סליחה, זה הזמן שלי.</w:t>
      </w:r>
      <w:bookmarkStart w:id="14115" w:name="_ETM_Q84_627235"/>
      <w:bookmarkEnd w:id="14115"/>
    </w:p>
    <w:p w:rsidR="00A0758B" w:rsidRDefault="00A0758B" w:rsidP="00077A11">
      <w:pPr>
        <w:rPr>
          <w:rtl/>
          <w:lang w:eastAsia="he-IL"/>
        </w:rPr>
      </w:pPr>
      <w:bookmarkStart w:id="14116" w:name="_ETM_Q84_627431"/>
      <w:bookmarkEnd w:id="14116"/>
    </w:p>
    <w:p w:rsidR="00A0758B" w:rsidRDefault="00A0758B" w:rsidP="00077A11">
      <w:pPr>
        <w:pStyle w:val="af6"/>
        <w:keepNext/>
        <w:rPr>
          <w:rtl/>
        </w:rPr>
      </w:pPr>
      <w:bookmarkStart w:id="14117" w:name="ET_yor_6691_34"/>
      <w:r w:rsidRPr="001A4B84">
        <w:rPr>
          <w:rStyle w:val="TagStyle"/>
          <w:rtl/>
        </w:rPr>
        <w:t xml:space="preserve"> &lt;&lt; יור &gt;&gt; </w:t>
      </w:r>
      <w:r>
        <w:rPr>
          <w:rtl/>
        </w:rPr>
        <w:t>היו"ר אליהו רביבו:</w:t>
      </w:r>
      <w:r w:rsidRPr="001A4B84">
        <w:rPr>
          <w:rStyle w:val="TagStyle"/>
          <w:rtl/>
        </w:rPr>
        <w:t xml:space="preserve"> &lt;&lt; יור &gt;&gt;</w:t>
      </w:r>
      <w:r>
        <w:rPr>
          <w:rtl/>
        </w:rPr>
        <w:t xml:space="preserve"> </w:t>
      </w:r>
      <w:bookmarkEnd w:id="14117"/>
    </w:p>
    <w:p w:rsidR="00A0758B" w:rsidRDefault="00A0758B" w:rsidP="00077A11">
      <w:pPr>
        <w:pStyle w:val="KeepWithNext"/>
        <w:rPr>
          <w:rtl/>
          <w:lang w:eastAsia="he-IL"/>
        </w:rPr>
      </w:pPr>
    </w:p>
    <w:p w:rsidR="00A0758B" w:rsidRDefault="00A0758B" w:rsidP="00077A11">
      <w:pPr>
        <w:rPr>
          <w:rtl/>
          <w:lang w:eastAsia="he-IL"/>
        </w:rPr>
      </w:pPr>
      <w:bookmarkStart w:id="14118" w:name="_ETM_Q84_626019"/>
      <w:bookmarkStart w:id="14119" w:name="_ETM_Q84_622601"/>
      <w:bookmarkEnd w:id="14118"/>
      <w:bookmarkEnd w:id="14119"/>
      <w:r>
        <w:rPr>
          <w:rtl/>
          <w:lang w:eastAsia="he-IL"/>
        </w:rPr>
        <w:t>שנייה, שנייה, אני יודע להסביר את זה, בסדר</w:t>
      </w:r>
      <w:r>
        <w:rPr>
          <w:rFonts w:hint="cs"/>
          <w:rtl/>
          <w:lang w:eastAsia="he-IL"/>
        </w:rPr>
        <w:t>?</w:t>
      </w:r>
      <w:r>
        <w:rPr>
          <w:rtl/>
          <w:lang w:eastAsia="he-IL"/>
        </w:rPr>
        <w:t xml:space="preserve"> חברת</w:t>
      </w:r>
      <w:bookmarkStart w:id="14120" w:name="_ETM_Q84_629230"/>
      <w:bookmarkEnd w:id="14120"/>
      <w:r>
        <w:rPr>
          <w:rFonts w:hint="cs"/>
          <w:rtl/>
          <w:lang w:eastAsia="he-IL"/>
        </w:rPr>
        <w:t xml:space="preserve"> </w:t>
      </w:r>
      <w:bookmarkStart w:id="14121" w:name="_ETM_Q84_626321"/>
      <w:bookmarkEnd w:id="14121"/>
      <w:r>
        <w:rPr>
          <w:rtl/>
          <w:lang w:eastAsia="he-IL"/>
        </w:rPr>
        <w:t>הכנסת בן ארי, תודה</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1A4B84">
        <w:rPr>
          <w:rStyle w:val="TagStyle"/>
          <w:rtl/>
        </w:rPr>
        <w:t xml:space="preserve"> &lt;&lt; קריאה &gt;&gt; </w:t>
      </w:r>
      <w:r>
        <w:rPr>
          <w:rtl/>
        </w:rPr>
        <w:t>מירב בן ארי (יש עתיד):</w:t>
      </w:r>
      <w:r w:rsidRPr="001A4B8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 רבה.</w:t>
      </w:r>
    </w:p>
    <w:p w:rsidR="00A0758B" w:rsidRDefault="00A0758B" w:rsidP="00077A11">
      <w:pPr>
        <w:rPr>
          <w:rtl/>
          <w:lang w:eastAsia="he-IL"/>
        </w:rPr>
      </w:pPr>
    </w:p>
    <w:p w:rsidR="00A0758B" w:rsidRDefault="00A0758B" w:rsidP="00077A11">
      <w:pPr>
        <w:pStyle w:val="af6"/>
        <w:keepNext/>
        <w:rPr>
          <w:rtl/>
        </w:rPr>
      </w:pPr>
      <w:r w:rsidRPr="001A4B84">
        <w:rPr>
          <w:rStyle w:val="TagStyle"/>
          <w:rtl/>
        </w:rPr>
        <w:t xml:space="preserve"> &lt;&lt; יור &gt;&gt; </w:t>
      </w:r>
      <w:r>
        <w:rPr>
          <w:rtl/>
        </w:rPr>
        <w:t>היו"ר אליהו רביבו:</w:t>
      </w:r>
      <w:r w:rsidRPr="001A4B84">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עליזה, </w:t>
      </w:r>
      <w:r>
        <w:rPr>
          <w:rtl/>
          <w:lang w:eastAsia="he-IL"/>
        </w:rPr>
        <w:t xml:space="preserve">היא גזרה מתוך הזמן </w:t>
      </w:r>
      <w:bookmarkStart w:id="14122" w:name="_ETM_Q84_633299"/>
      <w:bookmarkEnd w:id="14122"/>
      <w:r>
        <w:rPr>
          <w:rtl/>
          <w:lang w:eastAsia="he-IL"/>
        </w:rPr>
        <w:t>שלה את דקות הדיבור שלו, זה בסדר.</w:t>
      </w:r>
      <w:r>
        <w:rPr>
          <w:rFonts w:hint="cs"/>
          <w:rtl/>
          <w:lang w:eastAsia="he-IL"/>
        </w:rPr>
        <w:t xml:space="preserve"> בבקשה, יש לך עוד דקה.</w:t>
      </w:r>
      <w:bookmarkStart w:id="14123" w:name="_ETM_Q84_636952"/>
      <w:bookmarkEnd w:id="14123"/>
    </w:p>
    <w:p w:rsidR="00A0758B" w:rsidRDefault="00A0758B" w:rsidP="00077A11">
      <w:pPr>
        <w:rPr>
          <w:rtl/>
          <w:lang w:eastAsia="he-IL"/>
        </w:rPr>
      </w:pPr>
    </w:p>
    <w:p w:rsidR="00A0758B" w:rsidRDefault="00A0758B" w:rsidP="00077A11">
      <w:pPr>
        <w:pStyle w:val="-"/>
        <w:keepNext/>
        <w:rPr>
          <w:rtl/>
        </w:rPr>
      </w:pPr>
      <w:bookmarkStart w:id="14124" w:name="ET_speakercontinue_5772_37"/>
      <w:r w:rsidRPr="001A4B84">
        <w:rPr>
          <w:rStyle w:val="TagStyle"/>
          <w:rtl/>
        </w:rPr>
        <w:t xml:space="preserve"> &lt;&lt; דובר_המשך &gt;&gt; </w:t>
      </w:r>
      <w:r>
        <w:rPr>
          <w:rtl/>
        </w:rPr>
        <w:t>בנימין גנץ (כחול לבן – המחנה הממלכתי):</w:t>
      </w:r>
      <w:r w:rsidRPr="001A4B84">
        <w:rPr>
          <w:rStyle w:val="TagStyle"/>
          <w:rtl/>
        </w:rPr>
        <w:t xml:space="preserve"> &lt;&lt; דובר_המשך &gt;&gt;</w:t>
      </w:r>
      <w:r>
        <w:rPr>
          <w:rtl/>
        </w:rPr>
        <w:t xml:space="preserve"> </w:t>
      </w:r>
      <w:bookmarkEnd w:id="14124"/>
    </w:p>
    <w:p w:rsidR="00A0758B" w:rsidRDefault="00A0758B" w:rsidP="00077A11">
      <w:pPr>
        <w:rPr>
          <w:rtl/>
          <w:lang w:eastAsia="he-IL"/>
        </w:rPr>
      </w:pPr>
    </w:p>
    <w:p w:rsidR="00A0758B" w:rsidRDefault="00A0758B" w:rsidP="00077A11">
      <w:pPr>
        <w:rPr>
          <w:rtl/>
          <w:lang w:eastAsia="he-IL"/>
        </w:rPr>
      </w:pPr>
      <w:bookmarkStart w:id="14125" w:name="_ETM_Q84_631596"/>
      <w:bookmarkStart w:id="14126" w:name="_ETM_Q84_642600"/>
      <w:bookmarkEnd w:id="14125"/>
      <w:bookmarkEnd w:id="14126"/>
      <w:r>
        <w:rPr>
          <w:rtl/>
          <w:lang w:eastAsia="he-IL"/>
        </w:rPr>
        <w:t>תראו</w:t>
      </w:r>
      <w:r>
        <w:rPr>
          <w:rFonts w:hint="cs"/>
          <w:rtl/>
          <w:lang w:eastAsia="he-IL"/>
        </w:rPr>
        <w:t>,</w:t>
      </w:r>
      <w:r>
        <w:rPr>
          <w:rtl/>
          <w:lang w:eastAsia="he-IL"/>
        </w:rPr>
        <w:t xml:space="preserve"> חברים</w:t>
      </w:r>
      <w:r>
        <w:rPr>
          <w:rFonts w:hint="cs"/>
          <w:rtl/>
          <w:lang w:eastAsia="he-IL"/>
        </w:rPr>
        <w:t>,</w:t>
      </w:r>
      <w:r>
        <w:rPr>
          <w:rtl/>
          <w:lang w:eastAsia="he-IL"/>
        </w:rPr>
        <w:t xml:space="preserve"> </w:t>
      </w:r>
      <w:bookmarkStart w:id="14127" w:name="_ETM_Q84_646359"/>
      <w:bookmarkEnd w:id="14127"/>
      <w:r>
        <w:rPr>
          <w:rtl/>
          <w:lang w:eastAsia="he-IL"/>
        </w:rPr>
        <w:t xml:space="preserve">אנחנו יודעים שבמשטרה הכלי הזה פחות פעיל. </w:t>
      </w:r>
      <w:bookmarkStart w:id="14128" w:name="_ETM_Q84_650529"/>
      <w:bookmarkEnd w:id="14128"/>
      <w:r>
        <w:rPr>
          <w:rtl/>
          <w:lang w:eastAsia="he-IL"/>
        </w:rPr>
        <w:t>יש הרבה דוחות אחרי פעילות, יש מעט תחקירים נוקבים</w:t>
      </w:r>
      <w:r>
        <w:rPr>
          <w:rFonts w:hint="cs"/>
          <w:rtl/>
          <w:lang w:eastAsia="he-IL"/>
        </w:rPr>
        <w:t>,</w:t>
      </w:r>
      <w:r>
        <w:rPr>
          <w:rtl/>
          <w:lang w:eastAsia="he-IL"/>
        </w:rPr>
        <w:t xml:space="preserve"> שהם </w:t>
      </w:r>
      <w:bookmarkStart w:id="14129" w:name="_ETM_Q84_656369"/>
      <w:bookmarkEnd w:id="14129"/>
      <w:r>
        <w:rPr>
          <w:rtl/>
          <w:lang w:eastAsia="he-IL"/>
        </w:rPr>
        <w:t>תחת חיסיון, ויש העברה של מרבית המקרים למח</w:t>
      </w:r>
      <w:r>
        <w:rPr>
          <w:rFonts w:hint="cs"/>
          <w:rtl/>
          <w:lang w:eastAsia="he-IL"/>
        </w:rPr>
        <w:t>"</w:t>
      </w:r>
      <w:r>
        <w:rPr>
          <w:rtl/>
          <w:lang w:eastAsia="he-IL"/>
        </w:rPr>
        <w:t>ש</w:t>
      </w:r>
      <w:r>
        <w:rPr>
          <w:rFonts w:hint="cs"/>
          <w:rtl/>
          <w:lang w:eastAsia="he-IL"/>
        </w:rPr>
        <w:t>.</w:t>
      </w:r>
      <w:r>
        <w:rPr>
          <w:rtl/>
          <w:lang w:eastAsia="he-IL"/>
        </w:rPr>
        <w:t xml:space="preserve"> </w:t>
      </w:r>
      <w:bookmarkStart w:id="14130" w:name="_ETM_Q84_662929"/>
      <w:bookmarkEnd w:id="14130"/>
      <w:r>
        <w:rPr>
          <w:rtl/>
          <w:lang w:eastAsia="he-IL"/>
        </w:rPr>
        <w:t xml:space="preserve">דרך זה ראינו שהמשטרה לא מסוגלת לטפל בצורה טובה בשיפור </w:t>
      </w:r>
      <w:bookmarkStart w:id="14131" w:name="_ETM_Q84_666964"/>
      <w:bookmarkEnd w:id="14131"/>
      <w:r>
        <w:rPr>
          <w:rtl/>
          <w:lang w:eastAsia="he-IL"/>
        </w:rPr>
        <w:t xml:space="preserve">העצמי המקצועי שנדרש ממנה. </w:t>
      </w:r>
      <w:bookmarkStart w:id="14132" w:name="_ETM_Q84_671630"/>
      <w:bookmarkEnd w:id="14132"/>
      <w:r>
        <w:rPr>
          <w:rtl/>
          <w:lang w:eastAsia="he-IL"/>
        </w:rPr>
        <w:t>מה אנחנו מציעים לעשות עכשיו? להרחיק את המחלקה של מח</w:t>
      </w:r>
      <w:r>
        <w:rPr>
          <w:rFonts w:hint="cs"/>
          <w:rtl/>
          <w:lang w:eastAsia="he-IL"/>
        </w:rPr>
        <w:t>"</w:t>
      </w:r>
      <w:r>
        <w:rPr>
          <w:rtl/>
          <w:lang w:eastAsia="he-IL"/>
        </w:rPr>
        <w:t xml:space="preserve">ש </w:t>
      </w:r>
      <w:bookmarkStart w:id="14133" w:name="_ETM_Q84_677123"/>
      <w:bookmarkEnd w:id="14133"/>
      <w:r>
        <w:rPr>
          <w:rtl/>
          <w:lang w:eastAsia="he-IL"/>
        </w:rPr>
        <w:t>עוד יותר מתוך התהליכים, להכפיף אות</w:t>
      </w:r>
      <w:r>
        <w:rPr>
          <w:rFonts w:hint="cs"/>
          <w:rtl/>
          <w:lang w:eastAsia="he-IL"/>
        </w:rPr>
        <w:t>ה</w:t>
      </w:r>
      <w:r>
        <w:rPr>
          <w:rtl/>
          <w:lang w:eastAsia="he-IL"/>
        </w:rPr>
        <w:t xml:space="preserve"> לרשות פוליטית ולהבטיח עוד </w:t>
      </w:r>
      <w:bookmarkStart w:id="14134" w:name="_ETM_Q84_682616"/>
      <w:bookmarkEnd w:id="14134"/>
      <w:r>
        <w:rPr>
          <w:rtl/>
          <w:lang w:eastAsia="he-IL"/>
        </w:rPr>
        <w:t>יותר את היעדרו של כלי אפקטיבי לשיפור התפקוד של המשטרה</w:t>
      </w:r>
      <w:r>
        <w:rPr>
          <w:rFonts w:hint="cs"/>
          <w:rtl/>
          <w:lang w:eastAsia="he-IL"/>
        </w:rPr>
        <w:t>.</w:t>
      </w:r>
      <w:r>
        <w:rPr>
          <w:rtl/>
          <w:lang w:eastAsia="he-IL"/>
        </w:rPr>
        <w:t xml:space="preserve"> </w:t>
      </w:r>
      <w:bookmarkStart w:id="14135" w:name="_ETM_Q84_688640"/>
      <w:bookmarkEnd w:id="14135"/>
    </w:p>
    <w:p w:rsidR="00A0758B" w:rsidRDefault="00A0758B" w:rsidP="00077A11">
      <w:pPr>
        <w:rPr>
          <w:rtl/>
          <w:lang w:eastAsia="he-IL"/>
        </w:rPr>
      </w:pPr>
      <w:bookmarkStart w:id="14136" w:name="_ETM_Q84_688270"/>
      <w:bookmarkEnd w:id="14136"/>
    </w:p>
    <w:p w:rsidR="00A0758B" w:rsidRDefault="00A0758B" w:rsidP="00077A11">
      <w:pPr>
        <w:rPr>
          <w:rtl/>
          <w:lang w:eastAsia="he-IL"/>
        </w:rPr>
      </w:pPr>
      <w:bookmarkStart w:id="14137" w:name="_ETM_Q84_688513"/>
      <w:bookmarkStart w:id="14138" w:name="_ETM_Q84_688565"/>
      <w:bookmarkStart w:id="14139" w:name="_ETM_Q84_688633"/>
      <w:bookmarkEnd w:id="14137"/>
      <w:bookmarkEnd w:id="14138"/>
      <w:bookmarkEnd w:id="14139"/>
      <w:r>
        <w:rPr>
          <w:rtl/>
          <w:lang w:eastAsia="he-IL"/>
        </w:rPr>
        <w:t>מה יראה מזה האזרח? רק פחות טוב</w:t>
      </w:r>
      <w:r>
        <w:rPr>
          <w:rFonts w:hint="cs"/>
          <w:rtl/>
          <w:lang w:eastAsia="he-IL"/>
        </w:rPr>
        <w:t>.</w:t>
      </w:r>
      <w:r>
        <w:rPr>
          <w:rtl/>
          <w:lang w:eastAsia="he-IL"/>
        </w:rPr>
        <w:t xml:space="preserve"> מה יראה מזה </w:t>
      </w:r>
      <w:bookmarkStart w:id="14140" w:name="_ETM_Q84_693354"/>
      <w:bookmarkEnd w:id="14140"/>
      <w:r>
        <w:rPr>
          <w:rtl/>
          <w:lang w:eastAsia="he-IL"/>
        </w:rPr>
        <w:t>השר? רק יותר שליטה. ואז</w:t>
      </w:r>
      <w:r>
        <w:rPr>
          <w:rFonts w:hint="cs"/>
          <w:rtl/>
          <w:lang w:eastAsia="he-IL"/>
        </w:rPr>
        <w:t>,</w:t>
      </w:r>
      <w:r>
        <w:rPr>
          <w:rtl/>
          <w:lang w:eastAsia="he-IL"/>
        </w:rPr>
        <w:t xml:space="preserve"> נדמה לי</w:t>
      </w:r>
      <w:r>
        <w:rPr>
          <w:rFonts w:hint="cs"/>
          <w:rtl/>
          <w:lang w:eastAsia="he-IL"/>
        </w:rPr>
        <w:t>,</w:t>
      </w:r>
      <w:r>
        <w:rPr>
          <w:rtl/>
          <w:lang w:eastAsia="he-IL"/>
        </w:rPr>
        <w:t xml:space="preserve"> שאנחנו מפסידים בשלושה </w:t>
      </w:r>
      <w:bookmarkStart w:id="14141" w:name="_ETM_Q84_698069"/>
      <w:bookmarkEnd w:id="14141"/>
      <w:r>
        <w:rPr>
          <w:rtl/>
          <w:lang w:eastAsia="he-IL"/>
        </w:rPr>
        <w:t>מקומות</w:t>
      </w:r>
      <w:r>
        <w:rPr>
          <w:rFonts w:hint="cs"/>
          <w:rtl/>
          <w:lang w:eastAsia="he-IL"/>
        </w:rPr>
        <w:t>:</w:t>
      </w:r>
      <w:r>
        <w:rPr>
          <w:rtl/>
          <w:lang w:eastAsia="he-IL"/>
        </w:rPr>
        <w:t xml:space="preserve"> פעם אחת בתוך המשטרה, פעם אחת במה ש</w:t>
      </w:r>
      <w:r>
        <w:rPr>
          <w:rFonts w:hint="cs"/>
          <w:rtl/>
          <w:lang w:eastAsia="he-IL"/>
        </w:rPr>
        <w:t>מ</w:t>
      </w:r>
      <w:r>
        <w:rPr>
          <w:rtl/>
          <w:lang w:eastAsia="he-IL"/>
        </w:rPr>
        <w:t xml:space="preserve">קבל האזרח, </w:t>
      </w:r>
      <w:bookmarkStart w:id="14142" w:name="_ETM_Q84_702784"/>
      <w:bookmarkEnd w:id="14142"/>
      <w:r>
        <w:rPr>
          <w:rtl/>
          <w:lang w:eastAsia="he-IL"/>
        </w:rPr>
        <w:t>וגם השר ימצא את עצמו מו</w:t>
      </w:r>
      <w:r>
        <w:rPr>
          <w:rFonts w:hint="cs"/>
          <w:rtl/>
          <w:lang w:eastAsia="he-IL"/>
        </w:rPr>
        <w:t>כ</w:t>
      </w:r>
      <w:r>
        <w:rPr>
          <w:rtl/>
          <w:lang w:eastAsia="he-IL"/>
        </w:rPr>
        <w:t xml:space="preserve">תם בזה שהוא מפעיל חקירות </w:t>
      </w:r>
      <w:bookmarkStart w:id="14143" w:name="_ETM_Q84_707499"/>
      <w:bookmarkEnd w:id="14143"/>
      <w:r>
        <w:rPr>
          <w:rtl/>
          <w:lang w:eastAsia="he-IL"/>
        </w:rPr>
        <w:t>פוליטיות</w:t>
      </w:r>
      <w:r>
        <w:rPr>
          <w:rFonts w:hint="cs"/>
          <w:rtl/>
          <w:lang w:eastAsia="he-IL"/>
        </w:rPr>
        <w:t>.</w:t>
      </w:r>
      <w:r>
        <w:rPr>
          <w:rtl/>
          <w:lang w:eastAsia="he-IL"/>
        </w:rPr>
        <w:t xml:space="preserve"> וזה ייגמר בעוד שיחה של מנהל מחלקת מח</w:t>
      </w:r>
      <w:r>
        <w:rPr>
          <w:rFonts w:hint="cs"/>
          <w:rtl/>
          <w:lang w:eastAsia="he-IL"/>
        </w:rPr>
        <w:t>"</w:t>
      </w:r>
      <w:r>
        <w:rPr>
          <w:rtl/>
          <w:lang w:eastAsia="he-IL"/>
        </w:rPr>
        <w:t xml:space="preserve">ש עם </w:t>
      </w:r>
      <w:bookmarkStart w:id="14144" w:name="_ETM_Q84_712214"/>
      <w:bookmarkEnd w:id="14144"/>
      <w:r>
        <w:rPr>
          <w:rtl/>
          <w:lang w:eastAsia="he-IL"/>
        </w:rPr>
        <w:t xml:space="preserve">ראש הממשלה, כפי שקרה במקרים אחרים קודמים. </w:t>
      </w:r>
      <w:bookmarkStart w:id="14145" w:name="_ETM_Q84_717440"/>
      <w:bookmarkStart w:id="14146" w:name="_ETM_Q84_718006"/>
      <w:bookmarkStart w:id="14147" w:name="_ETM_Q84_718153"/>
      <w:bookmarkEnd w:id="14145"/>
      <w:bookmarkEnd w:id="14146"/>
      <w:bookmarkEnd w:id="14147"/>
      <w:r>
        <w:rPr>
          <w:rFonts w:hint="cs"/>
          <w:rtl/>
          <w:lang w:eastAsia="he-IL"/>
        </w:rPr>
        <w:t>ה</w:t>
      </w:r>
      <w:r>
        <w:rPr>
          <w:rtl/>
          <w:lang w:eastAsia="he-IL"/>
        </w:rPr>
        <w:t xml:space="preserve">דבר הזה לא מעיד על טוב. </w:t>
      </w:r>
      <w:bookmarkStart w:id="14148" w:name="_ETM_Q84_720000"/>
      <w:bookmarkEnd w:id="14148"/>
    </w:p>
    <w:p w:rsidR="00A0758B" w:rsidRDefault="00A0758B" w:rsidP="00077A11">
      <w:pPr>
        <w:rPr>
          <w:rtl/>
          <w:lang w:eastAsia="he-IL"/>
        </w:rPr>
      </w:pPr>
    </w:p>
    <w:p w:rsidR="00A0758B" w:rsidRDefault="00A0758B" w:rsidP="00077A11">
      <w:pPr>
        <w:rPr>
          <w:rtl/>
          <w:lang w:eastAsia="he-IL"/>
        </w:rPr>
      </w:pPr>
      <w:bookmarkStart w:id="14149" w:name="_ETM_Q84_722419"/>
      <w:bookmarkStart w:id="14150" w:name="_ETM_Q84_716371"/>
      <w:bookmarkEnd w:id="14149"/>
      <w:bookmarkEnd w:id="14150"/>
      <w:r>
        <w:rPr>
          <w:rtl/>
          <w:lang w:eastAsia="he-IL"/>
        </w:rPr>
        <w:t xml:space="preserve">הבוקר </w:t>
      </w:r>
      <w:bookmarkStart w:id="14151" w:name="_ETM_Q84_725760"/>
      <w:bookmarkEnd w:id="14151"/>
      <w:r>
        <w:rPr>
          <w:rFonts w:hint="cs"/>
          <w:rtl/>
          <w:lang w:eastAsia="he-IL"/>
        </w:rPr>
        <w:t xml:space="preserve">אנחנו </w:t>
      </w:r>
      <w:r>
        <w:rPr>
          <w:rtl/>
          <w:lang w:eastAsia="he-IL"/>
        </w:rPr>
        <w:t>העברנו הצעת חוק שתבטל את המינויים הממלכתיים</w:t>
      </w:r>
      <w:r>
        <w:rPr>
          <w:rFonts w:hint="cs"/>
          <w:rtl/>
          <w:lang w:eastAsia="he-IL"/>
        </w:rPr>
        <w:t>.</w:t>
      </w:r>
      <w:r>
        <w:rPr>
          <w:rtl/>
          <w:lang w:eastAsia="he-IL"/>
        </w:rPr>
        <w:t xml:space="preserve"> כי יושב מישהו, </w:t>
      </w:r>
      <w:bookmarkStart w:id="14152" w:name="_ETM_Q84_729409"/>
      <w:bookmarkEnd w:id="14152"/>
      <w:r>
        <w:rPr>
          <w:rtl/>
          <w:lang w:eastAsia="he-IL"/>
        </w:rPr>
        <w:t>ממנה מישהו</w:t>
      </w:r>
      <w:r>
        <w:rPr>
          <w:rFonts w:hint="cs"/>
          <w:rtl/>
          <w:lang w:eastAsia="he-IL"/>
        </w:rPr>
        <w:t xml:space="preserve"> –</w:t>
      </w:r>
      <w:r>
        <w:rPr>
          <w:rtl/>
          <w:lang w:eastAsia="he-IL"/>
        </w:rPr>
        <w:t xml:space="preserve"> הוא מבין שהוא צריך לשרת אותו, הוא מבין </w:t>
      </w:r>
      <w:bookmarkStart w:id="14153" w:name="_ETM_Q84_733058"/>
      <w:bookmarkEnd w:id="14153"/>
      <w:r>
        <w:rPr>
          <w:rtl/>
          <w:lang w:eastAsia="he-IL"/>
        </w:rPr>
        <w:t>שהוא צריך לשרת אחרים</w:t>
      </w:r>
      <w:r>
        <w:rPr>
          <w:rFonts w:hint="cs"/>
          <w:rtl/>
          <w:lang w:eastAsia="he-IL"/>
        </w:rPr>
        <w:t>,</w:t>
      </w:r>
      <w:r>
        <w:rPr>
          <w:rtl/>
          <w:lang w:eastAsia="he-IL"/>
        </w:rPr>
        <w:t xml:space="preserve"> אין שום דבר בעניין הזה. תבוא </w:t>
      </w:r>
      <w:bookmarkStart w:id="14154" w:name="_ETM_Q84_736707"/>
      <w:bookmarkEnd w:id="14154"/>
      <w:r>
        <w:rPr>
          <w:rtl/>
          <w:lang w:eastAsia="he-IL"/>
        </w:rPr>
        <w:t>ממשלה חדשה</w:t>
      </w:r>
      <w:r>
        <w:rPr>
          <w:rFonts w:hint="cs"/>
          <w:rtl/>
          <w:lang w:eastAsia="he-IL"/>
        </w:rPr>
        <w:t>:</w:t>
      </w:r>
      <w:r>
        <w:rPr>
          <w:rtl/>
          <w:lang w:eastAsia="he-IL"/>
        </w:rPr>
        <w:t xml:space="preserve"> מהיום </w:t>
      </w:r>
      <w:r>
        <w:rPr>
          <w:rFonts w:hint="cs"/>
          <w:rtl/>
          <w:lang w:eastAsia="he-IL"/>
        </w:rPr>
        <w:t>הרמטכ"</w:t>
      </w:r>
      <w:r>
        <w:rPr>
          <w:rFonts w:hint="eastAsia"/>
          <w:rtl/>
          <w:lang w:eastAsia="he-IL"/>
        </w:rPr>
        <w:t>ל</w:t>
      </w:r>
      <w:r>
        <w:rPr>
          <w:rtl/>
          <w:lang w:eastAsia="he-IL"/>
        </w:rPr>
        <w:t xml:space="preserve"> הזה הוא שלהם </w:t>
      </w:r>
      <w:r>
        <w:rPr>
          <w:rFonts w:hint="cs"/>
          <w:rtl/>
          <w:lang w:eastAsia="he-IL"/>
        </w:rPr>
        <w:t>והרמטכ"</w:t>
      </w:r>
      <w:r>
        <w:rPr>
          <w:rFonts w:hint="eastAsia"/>
          <w:rtl/>
          <w:lang w:eastAsia="he-IL"/>
        </w:rPr>
        <w:t>ל</w:t>
      </w:r>
      <w:r>
        <w:rPr>
          <w:rtl/>
          <w:lang w:eastAsia="he-IL"/>
        </w:rPr>
        <w:t xml:space="preserve"> הזה הוא </w:t>
      </w:r>
      <w:bookmarkStart w:id="14155" w:name="_ETM_Q84_740356"/>
      <w:bookmarkEnd w:id="14155"/>
      <w:r>
        <w:rPr>
          <w:rtl/>
          <w:lang w:eastAsia="he-IL"/>
        </w:rPr>
        <w:t>שלנו</w:t>
      </w:r>
      <w:r>
        <w:rPr>
          <w:rFonts w:hint="cs"/>
          <w:rtl/>
          <w:lang w:eastAsia="he-IL"/>
        </w:rPr>
        <w:t>,</w:t>
      </w:r>
      <w:r>
        <w:rPr>
          <w:rtl/>
          <w:lang w:eastAsia="he-IL"/>
        </w:rPr>
        <w:t xml:space="preserve"> </w:t>
      </w:r>
      <w:r>
        <w:rPr>
          <w:rFonts w:hint="cs"/>
          <w:rtl/>
          <w:lang w:eastAsia="he-IL"/>
        </w:rPr>
        <w:t>המפכ"</w:t>
      </w:r>
      <w:r>
        <w:rPr>
          <w:rFonts w:hint="eastAsia"/>
          <w:rtl/>
          <w:lang w:eastAsia="he-IL"/>
        </w:rPr>
        <w:t>ל</w:t>
      </w:r>
      <w:r>
        <w:rPr>
          <w:rtl/>
          <w:lang w:eastAsia="he-IL"/>
        </w:rPr>
        <w:t xml:space="preserve"> </w:t>
      </w:r>
      <w:bookmarkStart w:id="14156" w:name="_ETM_Q84_744015"/>
      <w:bookmarkEnd w:id="14156"/>
      <w:r>
        <w:rPr>
          <w:rtl/>
          <w:lang w:eastAsia="he-IL"/>
        </w:rPr>
        <w:t xml:space="preserve">הזה הוא שלהם </w:t>
      </w:r>
      <w:r>
        <w:rPr>
          <w:rFonts w:hint="cs"/>
          <w:rtl/>
          <w:lang w:eastAsia="he-IL"/>
        </w:rPr>
        <w:t>ו</w:t>
      </w:r>
      <w:bookmarkStart w:id="14157" w:name="_ETM_Q84_745501"/>
      <w:bookmarkEnd w:id="14157"/>
      <w:r>
        <w:rPr>
          <w:rtl/>
          <w:lang w:eastAsia="he-IL"/>
        </w:rPr>
        <w:t xml:space="preserve">המפכ"ל הזה הוא שלנו, וכיוצא באלו הדברים. </w:t>
      </w:r>
      <w:bookmarkStart w:id="14158" w:name="_ETM_Q84_748578"/>
      <w:bookmarkStart w:id="14159" w:name="_ETM_Q84_749832"/>
      <w:bookmarkEnd w:id="14158"/>
      <w:bookmarkEnd w:id="14159"/>
    </w:p>
    <w:p w:rsidR="00A0758B" w:rsidRDefault="00A0758B" w:rsidP="00077A11">
      <w:pPr>
        <w:rPr>
          <w:rtl/>
          <w:lang w:eastAsia="he-IL"/>
        </w:rPr>
      </w:pPr>
      <w:bookmarkStart w:id="14160" w:name="_ETM_Q84_749984"/>
      <w:bookmarkEnd w:id="14160"/>
    </w:p>
    <w:p w:rsidR="00A0758B" w:rsidRPr="008D6AE3" w:rsidRDefault="00A0758B" w:rsidP="00077A11">
      <w:pPr>
        <w:rPr>
          <w:rtl/>
          <w:lang w:eastAsia="he-IL"/>
        </w:rPr>
      </w:pPr>
      <w:bookmarkStart w:id="14161" w:name="_ETM_Q84_750031"/>
      <w:bookmarkStart w:id="14162" w:name="_ETM_Q84_750155"/>
      <w:bookmarkEnd w:id="14161"/>
      <w:bookmarkEnd w:id="14162"/>
      <w:r>
        <w:rPr>
          <w:rtl/>
          <w:lang w:eastAsia="he-IL"/>
        </w:rPr>
        <w:t xml:space="preserve">זאת רעה חולה שמפרקת את האחדות בישראל, שמפרקת את הממלכתיות </w:t>
      </w:r>
      <w:bookmarkStart w:id="14163" w:name="_ETM_Q84_753142"/>
      <w:bookmarkEnd w:id="14163"/>
      <w:r>
        <w:rPr>
          <w:rtl/>
          <w:lang w:eastAsia="he-IL"/>
        </w:rPr>
        <w:t xml:space="preserve">בישראל ולא מקדמת אותנו קדימה במילימטר, אלא דוחפת אותנו אחורה </w:t>
      </w:r>
      <w:bookmarkStart w:id="14164" w:name="_ETM_Q84_757706"/>
      <w:bookmarkEnd w:id="14164"/>
      <w:r>
        <w:rPr>
          <w:rtl/>
          <w:lang w:eastAsia="he-IL"/>
        </w:rPr>
        <w:t xml:space="preserve">בקילומטרים. </w:t>
      </w:r>
      <w:bookmarkStart w:id="14165" w:name="_ETM_Q84_763440"/>
      <w:bookmarkEnd w:id="14165"/>
      <w:r>
        <w:rPr>
          <w:rtl/>
          <w:lang w:eastAsia="he-IL"/>
        </w:rPr>
        <w:t xml:space="preserve">אם חשבתי שדרך ארץ קדמה לתורה, ואם אני אעשה את </w:t>
      </w:r>
      <w:bookmarkStart w:id="14166" w:name="_ETM_Q84_767675"/>
      <w:bookmarkEnd w:id="14166"/>
      <w:r>
        <w:rPr>
          <w:rtl/>
          <w:lang w:eastAsia="he-IL"/>
        </w:rPr>
        <w:t xml:space="preserve">האנלוגיה לכך שדרך ארץ של עם ישראל לאורך </w:t>
      </w:r>
      <w:r>
        <w:rPr>
          <w:rFonts w:hint="cs"/>
          <w:rtl/>
          <w:lang w:eastAsia="he-IL"/>
        </w:rPr>
        <w:t>אלפיים</w:t>
      </w:r>
      <w:r>
        <w:rPr>
          <w:rtl/>
          <w:lang w:eastAsia="he-IL"/>
        </w:rPr>
        <w:t xml:space="preserve"> שנה </w:t>
      </w:r>
      <w:bookmarkStart w:id="14167" w:name="_ETM_Q84_771910"/>
      <w:bookmarkEnd w:id="14167"/>
      <w:r>
        <w:rPr>
          <w:rtl/>
          <w:lang w:eastAsia="he-IL"/>
        </w:rPr>
        <w:t xml:space="preserve">קדמה להקמתה של מדינת ישראל המודרנית וחוקיה המתקדמים באמצעותה של </w:t>
      </w:r>
      <w:bookmarkStart w:id="14168" w:name="_ETM_Q84_776145"/>
      <w:bookmarkEnd w:id="14168"/>
      <w:r>
        <w:rPr>
          <w:rtl/>
          <w:lang w:eastAsia="he-IL"/>
        </w:rPr>
        <w:t>תורת ישראל</w:t>
      </w:r>
      <w:r>
        <w:rPr>
          <w:rFonts w:hint="cs"/>
          <w:rtl/>
          <w:lang w:eastAsia="he-IL"/>
        </w:rPr>
        <w:t>, הינה הבוקר עשינו הקפצה</w:t>
      </w:r>
      <w:bookmarkStart w:id="14169" w:name="_ETM_Q84_775581"/>
      <w:bookmarkEnd w:id="14169"/>
      <w:r>
        <w:rPr>
          <w:rFonts w:hint="cs"/>
          <w:rtl/>
          <w:lang w:eastAsia="he-IL"/>
        </w:rPr>
        <w:t xml:space="preserve"> לדור הקודם וחוקקנו את זה שנלמד תורה</w:t>
      </w:r>
      <w:bookmarkStart w:id="14170" w:name="_ETM_Q84_779871"/>
      <w:bookmarkEnd w:id="14170"/>
      <w:r>
        <w:rPr>
          <w:rFonts w:hint="cs"/>
          <w:rtl/>
          <w:lang w:eastAsia="he-IL"/>
        </w:rPr>
        <w:t xml:space="preserve"> תחת חוק.</w:t>
      </w:r>
    </w:p>
    <w:p w:rsidR="00A0758B" w:rsidRPr="001D1614" w:rsidRDefault="00A0758B" w:rsidP="00077A11">
      <w:pPr>
        <w:rPr>
          <w:rtl/>
          <w:lang w:eastAsia="he-IL"/>
        </w:rPr>
      </w:pPr>
      <w:bookmarkStart w:id="14171" w:name="_ETM_Q84_621201"/>
      <w:bookmarkStart w:id="14172" w:name="_ETM_Q84_554390"/>
      <w:bookmarkEnd w:id="14171"/>
      <w:bookmarkEnd w:id="14172"/>
    </w:p>
    <w:p w:rsidR="00A0758B" w:rsidRDefault="00A0758B" w:rsidP="00077A11">
      <w:pPr>
        <w:rPr>
          <w:rtl/>
          <w:lang w:eastAsia="he-IL"/>
        </w:rPr>
      </w:pPr>
      <w:bookmarkStart w:id="14173" w:name="TOR_Q85"/>
      <w:bookmarkEnd w:id="14173"/>
      <w:r>
        <w:rPr>
          <w:rtl/>
          <w:lang w:eastAsia="he-IL"/>
        </w:rPr>
        <w:t xml:space="preserve">חברים, </w:t>
      </w:r>
      <w:bookmarkStart w:id="14174" w:name="_ETM_Q85_189060"/>
      <w:bookmarkEnd w:id="14174"/>
      <w:r>
        <w:rPr>
          <w:rtl/>
          <w:lang w:eastAsia="he-IL"/>
        </w:rPr>
        <w:t xml:space="preserve">אנחנו מגוחכים. </w:t>
      </w:r>
      <w:bookmarkStart w:id="14175" w:name="_ETM_Q85_191319"/>
      <w:bookmarkEnd w:id="14175"/>
      <w:r>
        <w:rPr>
          <w:rtl/>
          <w:lang w:eastAsia="he-IL"/>
        </w:rPr>
        <w:t>הגיע הזמן שנעצור את הפ</w:t>
      </w:r>
      <w:r>
        <w:rPr>
          <w:rFonts w:hint="cs"/>
          <w:rtl/>
          <w:lang w:eastAsia="he-IL"/>
        </w:rPr>
        <w:t>א</w:t>
      </w:r>
      <w:r>
        <w:rPr>
          <w:rtl/>
          <w:lang w:eastAsia="he-IL"/>
        </w:rPr>
        <w:t>רסה הזאת</w:t>
      </w:r>
      <w:r>
        <w:rPr>
          <w:rFonts w:hint="cs"/>
          <w:rtl/>
          <w:lang w:eastAsia="he-IL"/>
        </w:rPr>
        <w:t>.</w:t>
      </w:r>
      <w:r>
        <w:rPr>
          <w:rtl/>
          <w:lang w:eastAsia="he-IL"/>
        </w:rPr>
        <w:t xml:space="preserve"> כדאי שנלך מהר לבחירות</w:t>
      </w:r>
      <w:r>
        <w:rPr>
          <w:rFonts w:hint="cs"/>
          <w:rtl/>
          <w:lang w:eastAsia="he-IL"/>
        </w:rPr>
        <w:t>.</w:t>
      </w:r>
      <w:r>
        <w:rPr>
          <w:rtl/>
          <w:lang w:eastAsia="he-IL"/>
        </w:rPr>
        <w:t xml:space="preserve"> </w:t>
      </w:r>
      <w:bookmarkStart w:id="14176" w:name="_ETM_Q85_196001"/>
      <w:bookmarkEnd w:id="14176"/>
      <w:r>
        <w:rPr>
          <w:rtl/>
          <w:lang w:eastAsia="he-IL"/>
        </w:rPr>
        <w:t>כדאי ש</w:t>
      </w:r>
      <w:r>
        <w:rPr>
          <w:rFonts w:hint="cs"/>
          <w:rtl/>
          <w:lang w:eastAsia="he-IL"/>
        </w:rPr>
        <w:t>י</w:t>
      </w:r>
      <w:r>
        <w:rPr>
          <w:rtl/>
          <w:lang w:eastAsia="he-IL"/>
        </w:rPr>
        <w:t xml:space="preserve">היה לנו מספיק שכל להקים ממשלת אחדות ציונית רחבה </w:t>
      </w:r>
      <w:bookmarkStart w:id="14177" w:name="_ETM_Q85_200684"/>
      <w:bookmarkEnd w:id="14177"/>
      <w:r>
        <w:rPr>
          <w:rtl/>
          <w:lang w:eastAsia="he-IL"/>
        </w:rPr>
        <w:t>ומוסכמת, שתוכל לשבת לא מתוך ני</w:t>
      </w:r>
      <w:r>
        <w:rPr>
          <w:rFonts w:hint="cs"/>
          <w:rtl/>
          <w:lang w:eastAsia="he-IL"/>
        </w:rPr>
        <w:t>ק</w:t>
      </w:r>
      <w:r>
        <w:rPr>
          <w:rtl/>
          <w:lang w:eastAsia="he-IL"/>
        </w:rPr>
        <w:t xml:space="preserve">ור עין פוליטי של יריב </w:t>
      </w:r>
      <w:bookmarkStart w:id="14178" w:name="_ETM_Q85_205366"/>
      <w:bookmarkEnd w:id="14178"/>
      <w:r>
        <w:rPr>
          <w:rtl/>
          <w:lang w:eastAsia="he-IL"/>
        </w:rPr>
        <w:t xml:space="preserve">בגוש אחר, </w:t>
      </w:r>
      <w:bookmarkStart w:id="14179" w:name="_ETM_Q85_210229"/>
      <w:bookmarkEnd w:id="14179"/>
      <w:r>
        <w:rPr>
          <w:rtl/>
          <w:lang w:eastAsia="he-IL"/>
        </w:rPr>
        <w:t>אלא מתוך הבנת מה באמת ישראל צריכה לעצמה</w:t>
      </w:r>
      <w:r>
        <w:rPr>
          <w:rFonts w:hint="cs"/>
          <w:rtl/>
          <w:lang w:eastAsia="he-IL"/>
        </w:rPr>
        <w:t>.</w:t>
      </w:r>
      <w:r>
        <w:rPr>
          <w:rtl/>
          <w:lang w:eastAsia="he-IL"/>
        </w:rPr>
        <w:t xml:space="preserve"> וכך אולי </w:t>
      </w:r>
      <w:bookmarkStart w:id="14180" w:name="_ETM_Q85_214882"/>
      <w:bookmarkEnd w:id="14180"/>
      <w:r>
        <w:rPr>
          <w:rtl/>
          <w:lang w:eastAsia="he-IL"/>
        </w:rPr>
        <w:t>נצליח</w:t>
      </w:r>
      <w:r>
        <w:rPr>
          <w:rFonts w:hint="cs"/>
          <w:rtl/>
          <w:lang w:eastAsia="he-IL"/>
        </w:rPr>
        <w:t xml:space="preserve"> –</w:t>
      </w:r>
      <w:r>
        <w:rPr>
          <w:rtl/>
          <w:lang w:eastAsia="he-IL"/>
        </w:rPr>
        <w:t xml:space="preserve"> וכדאי שנצליח</w:t>
      </w:r>
      <w:bookmarkStart w:id="14181" w:name="_ETM_Q85_214483"/>
      <w:bookmarkEnd w:id="14181"/>
      <w:r>
        <w:rPr>
          <w:rFonts w:hint="cs"/>
          <w:rtl/>
          <w:lang w:eastAsia="he-IL"/>
        </w:rPr>
        <w:t xml:space="preserve"> –</w:t>
      </w:r>
      <w:r>
        <w:rPr>
          <w:rtl/>
          <w:lang w:eastAsia="he-IL"/>
        </w:rPr>
        <w:t xml:space="preserve"> להציל את עם ישראל מהדרדרת שהוא ממשיך </w:t>
      </w:r>
      <w:bookmarkStart w:id="14182" w:name="_ETM_Q85_219535"/>
      <w:bookmarkEnd w:id="14182"/>
      <w:r>
        <w:rPr>
          <w:rtl/>
          <w:lang w:eastAsia="he-IL"/>
        </w:rPr>
        <w:t>להיכנס אליה מכנסת לכנסת, מממשלה לממשלה. תודה רבה</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2C28E5">
        <w:rPr>
          <w:rStyle w:val="TagStyle"/>
          <w:rtl/>
        </w:rPr>
        <w:t xml:space="preserve"> &lt;&lt; יור &gt;&gt; </w:t>
      </w:r>
      <w:r>
        <w:rPr>
          <w:rtl/>
        </w:rPr>
        <w:t>היו"ר אליהו רביבו:</w:t>
      </w:r>
      <w:r w:rsidRPr="002C28E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183" w:name="_ETM_Q85_226898"/>
      <w:bookmarkStart w:id="14184" w:name="_ETM_Q85_225840"/>
      <w:bookmarkStart w:id="14185" w:name="_ETM_Q85_231650"/>
      <w:bookmarkEnd w:id="14183"/>
      <w:bookmarkEnd w:id="14184"/>
      <w:bookmarkEnd w:id="14185"/>
      <w:r>
        <w:rPr>
          <w:rtl/>
          <w:lang w:eastAsia="he-IL"/>
        </w:rPr>
        <w:t>תודה רבה לך</w:t>
      </w:r>
      <w:r>
        <w:rPr>
          <w:rFonts w:hint="cs"/>
          <w:rtl/>
          <w:lang w:eastAsia="he-IL"/>
        </w:rPr>
        <w:t>,</w:t>
      </w:r>
      <w:r>
        <w:rPr>
          <w:rtl/>
          <w:lang w:eastAsia="he-IL"/>
        </w:rPr>
        <w:t xml:space="preserve"> </w:t>
      </w:r>
      <w:bookmarkStart w:id="14186" w:name="_ETM_Q85_234029"/>
      <w:bookmarkEnd w:id="14186"/>
      <w:r>
        <w:rPr>
          <w:rtl/>
          <w:lang w:eastAsia="he-IL"/>
        </w:rPr>
        <w:t>חבר הכנסת בני בנימין גנץ</w:t>
      </w:r>
      <w:r>
        <w:rPr>
          <w:rFonts w:hint="cs"/>
          <w:rtl/>
          <w:lang w:eastAsia="he-IL"/>
        </w:rPr>
        <w:t>.</w:t>
      </w:r>
      <w:r>
        <w:rPr>
          <w:rtl/>
          <w:lang w:eastAsia="he-IL"/>
        </w:rPr>
        <w:t xml:space="preserve"> יעלה ויבוא יושב</w:t>
      </w:r>
      <w:r>
        <w:rPr>
          <w:rFonts w:hint="cs"/>
          <w:rtl/>
          <w:lang w:eastAsia="he-IL"/>
        </w:rPr>
        <w:t>-</w:t>
      </w:r>
      <w:r>
        <w:rPr>
          <w:rtl/>
          <w:lang w:eastAsia="he-IL"/>
        </w:rPr>
        <w:t>ראש ועד</w:t>
      </w:r>
      <w:r>
        <w:rPr>
          <w:rFonts w:hint="cs"/>
          <w:rtl/>
          <w:lang w:eastAsia="he-IL"/>
        </w:rPr>
        <w:t>ת</w:t>
      </w:r>
      <w:r>
        <w:rPr>
          <w:rtl/>
          <w:lang w:eastAsia="he-IL"/>
        </w:rPr>
        <w:t xml:space="preserve"> </w:t>
      </w:r>
      <w:bookmarkStart w:id="14187" w:name="_ETM_Q85_239414"/>
      <w:bookmarkEnd w:id="14187"/>
      <w:r>
        <w:rPr>
          <w:rFonts w:hint="cs"/>
          <w:rtl/>
          <w:lang w:eastAsia="he-IL"/>
        </w:rPr>
        <w:t>ה</w:t>
      </w:r>
      <w:r>
        <w:rPr>
          <w:rtl/>
          <w:lang w:eastAsia="he-IL"/>
        </w:rPr>
        <w:t>חוקה</w:t>
      </w:r>
      <w:r>
        <w:rPr>
          <w:rFonts w:hint="cs"/>
          <w:rtl/>
          <w:lang w:eastAsia="he-IL"/>
        </w:rPr>
        <w:t>, חוק</w:t>
      </w:r>
      <w:bookmarkStart w:id="14188" w:name="_ETM_Q85_237272"/>
      <w:bookmarkEnd w:id="14188"/>
      <w:r>
        <w:rPr>
          <w:rtl/>
          <w:lang w:eastAsia="he-IL"/>
        </w:rPr>
        <w:t xml:space="preserve"> ומשפט חבר הכנסת שמחה רוטמן כדי לסכ</w:t>
      </w:r>
      <w:r>
        <w:rPr>
          <w:rFonts w:hint="cs"/>
          <w:rtl/>
          <w:lang w:eastAsia="he-IL"/>
        </w:rPr>
        <w:t>ם</w:t>
      </w:r>
      <w:r>
        <w:rPr>
          <w:rtl/>
          <w:lang w:eastAsia="he-IL"/>
        </w:rPr>
        <w:t xml:space="preserve"> </w:t>
      </w:r>
      <w:bookmarkStart w:id="14189" w:name="_ETM_Q85_245680"/>
      <w:bookmarkEnd w:id="14189"/>
      <w:r>
        <w:rPr>
          <w:rtl/>
          <w:lang w:eastAsia="he-IL"/>
        </w:rPr>
        <w:t>ולהשיב על ההסתייגויות.</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4"/>
        <w:keepNext/>
        <w:rPr>
          <w:rtl/>
        </w:rPr>
      </w:pPr>
      <w:bookmarkStart w:id="14190" w:name="ET_speaker_6557_36"/>
      <w:r w:rsidRPr="00044850">
        <w:rPr>
          <w:rStyle w:val="TagStyle"/>
          <w:rtl/>
        </w:rPr>
        <w:t xml:space="preserve"> &lt;&lt; דובר &gt;&gt; </w:t>
      </w:r>
      <w:bookmarkStart w:id="14191" w:name="_Toc232080285"/>
      <w:bookmarkStart w:id="14192" w:name="_Toc232081335"/>
      <w:r>
        <w:rPr>
          <w:rtl/>
        </w:rPr>
        <w:t>שמחה רוטמן (</w:t>
      </w:r>
      <w:r>
        <w:rPr>
          <w:rFonts w:hint="cs"/>
          <w:rtl/>
        </w:rPr>
        <w:t xml:space="preserve">בשם </w:t>
      </w:r>
      <w:r>
        <w:rPr>
          <w:rtl/>
        </w:rPr>
        <w:t>הוועדה המשותפת):</w:t>
      </w:r>
      <w:bookmarkEnd w:id="14191"/>
      <w:bookmarkEnd w:id="14192"/>
      <w:r w:rsidRPr="00044850">
        <w:rPr>
          <w:rStyle w:val="TagStyle"/>
          <w:rtl/>
        </w:rPr>
        <w:t xml:space="preserve"> &lt;&lt; דובר &gt;&gt;</w:t>
      </w:r>
      <w:r>
        <w:rPr>
          <w:rtl/>
        </w:rPr>
        <w:t xml:space="preserve"> </w:t>
      </w:r>
      <w:bookmarkEnd w:id="14190"/>
    </w:p>
    <w:p w:rsidR="00A0758B" w:rsidRDefault="00A0758B" w:rsidP="00077A11">
      <w:pPr>
        <w:pStyle w:val="KeepWithNext"/>
        <w:rPr>
          <w:rtl/>
          <w:lang w:eastAsia="he-IL"/>
        </w:rPr>
      </w:pPr>
    </w:p>
    <w:p w:rsidR="00A0758B" w:rsidRDefault="00A0758B" w:rsidP="00077A11">
      <w:pPr>
        <w:rPr>
          <w:rtl/>
          <w:lang w:eastAsia="he-IL"/>
        </w:rPr>
      </w:pPr>
      <w:bookmarkStart w:id="14193" w:name="_ETM_Q85_242238"/>
      <w:bookmarkStart w:id="14194" w:name="_ETM_Q85_242337"/>
      <w:bookmarkStart w:id="14195" w:name="_ETM_Q85_251150"/>
      <w:bookmarkStart w:id="14196" w:name="_ETM_Q85_257029"/>
      <w:bookmarkStart w:id="14197" w:name="_ETM_Q85_270199"/>
      <w:bookmarkEnd w:id="14193"/>
      <w:bookmarkEnd w:id="14194"/>
      <w:bookmarkEnd w:id="14195"/>
      <w:bookmarkEnd w:id="14196"/>
      <w:bookmarkEnd w:id="14197"/>
      <w:r>
        <w:rPr>
          <w:rtl/>
          <w:lang w:eastAsia="he-IL"/>
        </w:rPr>
        <w:t xml:space="preserve">האמת היא שפה אני </w:t>
      </w:r>
      <w:r>
        <w:rPr>
          <w:rFonts w:hint="cs"/>
          <w:rtl/>
          <w:lang w:eastAsia="he-IL"/>
        </w:rPr>
        <w:t xml:space="preserve">לא </w:t>
      </w:r>
      <w:r>
        <w:rPr>
          <w:rtl/>
          <w:lang w:eastAsia="he-IL"/>
        </w:rPr>
        <w:t>על תקן יושב</w:t>
      </w:r>
      <w:r>
        <w:rPr>
          <w:rFonts w:hint="cs"/>
          <w:rtl/>
          <w:lang w:eastAsia="he-IL"/>
        </w:rPr>
        <w:t>-</w:t>
      </w:r>
      <w:r>
        <w:rPr>
          <w:rtl/>
          <w:lang w:eastAsia="he-IL"/>
        </w:rPr>
        <w:t xml:space="preserve">ראש ועדת </w:t>
      </w:r>
      <w:bookmarkStart w:id="14198" w:name="_ETM_Q85_274844"/>
      <w:bookmarkEnd w:id="14198"/>
      <w:r>
        <w:rPr>
          <w:rFonts w:hint="cs"/>
          <w:rtl/>
          <w:lang w:eastAsia="he-IL"/>
        </w:rPr>
        <w:t>ה</w:t>
      </w:r>
      <w:r>
        <w:rPr>
          <w:rtl/>
          <w:lang w:eastAsia="he-IL"/>
        </w:rPr>
        <w:t xml:space="preserve">חוקה, אלא על תקן הוועדה המשותפת של ועדת החוקה, חוק </w:t>
      </w:r>
      <w:bookmarkStart w:id="14199" w:name="_ETM_Q85_279489"/>
      <w:bookmarkEnd w:id="14199"/>
      <w:r>
        <w:rPr>
          <w:rtl/>
          <w:lang w:eastAsia="he-IL"/>
        </w:rPr>
        <w:t>ומשפט והוועדה לביטחון לאומי</w:t>
      </w:r>
      <w:r>
        <w:rPr>
          <w:rFonts w:hint="cs"/>
          <w:rtl/>
          <w:lang w:eastAsia="he-IL"/>
        </w:rPr>
        <w:t>,</w:t>
      </w:r>
      <w:r>
        <w:rPr>
          <w:rtl/>
          <w:lang w:eastAsia="he-IL"/>
        </w:rPr>
        <w:t xml:space="preserve"> שהכינה את הצעת החוק</w:t>
      </w:r>
      <w:r>
        <w:rPr>
          <w:rFonts w:hint="cs"/>
          <w:rtl/>
          <w:lang w:eastAsia="he-IL"/>
        </w:rPr>
        <w:t>.</w:t>
      </w:r>
      <w:r>
        <w:rPr>
          <w:rtl/>
          <w:lang w:eastAsia="he-IL"/>
        </w:rPr>
        <w:t xml:space="preserve"> נאמרו ה</w:t>
      </w:r>
      <w:r>
        <w:rPr>
          <w:rFonts w:hint="cs"/>
          <w:rtl/>
          <w:lang w:eastAsia="he-IL"/>
        </w:rPr>
        <w:t>רבה מאוד</w:t>
      </w:r>
      <w:bookmarkStart w:id="14200" w:name="_ETM_Q85_278122"/>
      <w:bookmarkEnd w:id="14200"/>
      <w:r>
        <w:rPr>
          <w:rtl/>
          <w:lang w:eastAsia="he-IL"/>
        </w:rPr>
        <w:t xml:space="preserve"> </w:t>
      </w:r>
      <w:bookmarkStart w:id="14201" w:name="_ETM_Q85_284134"/>
      <w:bookmarkEnd w:id="14201"/>
      <w:r>
        <w:rPr>
          <w:rtl/>
          <w:lang w:eastAsia="he-IL"/>
        </w:rPr>
        <w:t>דברים במסגרת זמן ההתנגדויות הארוך</w:t>
      </w:r>
      <w:r>
        <w:rPr>
          <w:rFonts w:hint="cs"/>
          <w:rtl/>
          <w:lang w:eastAsia="he-IL"/>
        </w:rPr>
        <w:t>,</w:t>
      </w:r>
      <w:r>
        <w:rPr>
          <w:rtl/>
          <w:lang w:eastAsia="he-IL"/>
        </w:rPr>
        <w:t xml:space="preserve"> </w:t>
      </w:r>
      <w:r>
        <w:rPr>
          <w:rFonts w:hint="cs"/>
          <w:rtl/>
          <w:lang w:eastAsia="he-IL"/>
        </w:rPr>
        <w:t>כ</w:t>
      </w:r>
      <w:r>
        <w:rPr>
          <w:rtl/>
          <w:lang w:eastAsia="he-IL"/>
        </w:rPr>
        <w:t xml:space="preserve">שהוצגו פה </w:t>
      </w:r>
      <w:bookmarkStart w:id="14202" w:name="_ETM_Q85_288959"/>
      <w:bookmarkEnd w:id="14202"/>
      <w:r>
        <w:rPr>
          <w:rtl/>
          <w:lang w:eastAsia="he-IL"/>
        </w:rPr>
        <w:t>טענות קצת מופרכות</w:t>
      </w:r>
      <w:r>
        <w:rPr>
          <w:rFonts w:hint="cs"/>
          <w:rtl/>
          <w:lang w:eastAsia="he-IL"/>
        </w:rPr>
        <w:t>.</w:t>
      </w:r>
      <w:r>
        <w:rPr>
          <w:rtl/>
          <w:lang w:eastAsia="he-IL"/>
        </w:rPr>
        <w:t xml:space="preserve"> אני כן רוצה לעשות מעט סדר</w:t>
      </w:r>
      <w:r>
        <w:rPr>
          <w:rFonts w:hint="cs"/>
          <w:rtl/>
          <w:lang w:eastAsia="he-IL"/>
        </w:rPr>
        <w:t>,</w:t>
      </w:r>
      <w:r>
        <w:rPr>
          <w:rtl/>
          <w:lang w:eastAsia="he-IL"/>
        </w:rPr>
        <w:t xml:space="preserve"> שהציבור </w:t>
      </w:r>
      <w:bookmarkStart w:id="14203" w:name="_ETM_Q85_292889"/>
      <w:bookmarkEnd w:id="14203"/>
      <w:r>
        <w:rPr>
          <w:rtl/>
          <w:lang w:eastAsia="he-IL"/>
        </w:rPr>
        <w:t>ידע על מה אנחנו מצביעים</w:t>
      </w:r>
      <w:r>
        <w:rPr>
          <w:rFonts w:hint="cs"/>
          <w:rtl/>
          <w:lang w:eastAsia="he-IL"/>
        </w:rPr>
        <w:t>,</w:t>
      </w:r>
      <w:r>
        <w:rPr>
          <w:rtl/>
          <w:lang w:eastAsia="he-IL"/>
        </w:rPr>
        <w:t xml:space="preserve"> בעזרת השם</w:t>
      </w:r>
      <w:r>
        <w:rPr>
          <w:rFonts w:hint="cs"/>
          <w:rtl/>
          <w:lang w:eastAsia="he-IL"/>
        </w:rPr>
        <w:t>,</w:t>
      </w:r>
      <w:r>
        <w:rPr>
          <w:rtl/>
          <w:lang w:eastAsia="he-IL"/>
        </w:rPr>
        <w:t xml:space="preserve"> היום. </w:t>
      </w:r>
    </w:p>
    <w:p w:rsidR="00A0758B" w:rsidRDefault="00A0758B" w:rsidP="00077A11">
      <w:pPr>
        <w:rPr>
          <w:rtl/>
          <w:lang w:eastAsia="he-IL"/>
        </w:rPr>
      </w:pPr>
      <w:bookmarkStart w:id="14204" w:name="_ETM_Q85_299941"/>
      <w:bookmarkEnd w:id="14204"/>
    </w:p>
    <w:p w:rsidR="00A0758B" w:rsidRDefault="00A0758B" w:rsidP="00077A11">
      <w:pPr>
        <w:rPr>
          <w:rtl/>
          <w:lang w:eastAsia="he-IL"/>
        </w:rPr>
      </w:pPr>
      <w:bookmarkStart w:id="14205" w:name="_ETM_Q85_300307"/>
      <w:bookmarkStart w:id="14206" w:name="_ETM_Q85_300349"/>
      <w:bookmarkStart w:id="14207" w:name="_ETM_Q85_300424"/>
      <w:bookmarkEnd w:id="14205"/>
      <w:bookmarkEnd w:id="14206"/>
      <w:bookmarkEnd w:id="14207"/>
      <w:r>
        <w:rPr>
          <w:rtl/>
          <w:lang w:eastAsia="he-IL"/>
        </w:rPr>
        <w:t xml:space="preserve">המחלקה לחקירת </w:t>
      </w:r>
      <w:bookmarkStart w:id="14208" w:name="_ETM_Q85_296819"/>
      <w:bookmarkEnd w:id="14208"/>
      <w:r>
        <w:rPr>
          <w:rtl/>
          <w:lang w:eastAsia="he-IL"/>
        </w:rPr>
        <w:t xml:space="preserve">שוטרים הוקמה בשנת 1992 כגוף עצמאי ובלתי תלוי במשטרה שיחקור </w:t>
      </w:r>
      <w:bookmarkStart w:id="14209" w:name="_ETM_Q85_300749"/>
      <w:bookmarkEnd w:id="14209"/>
      <w:r>
        <w:rPr>
          <w:rtl/>
          <w:lang w:eastAsia="he-IL"/>
        </w:rPr>
        <w:t>שוטרים החשודים בביצוע עבירה</w:t>
      </w:r>
      <w:r>
        <w:rPr>
          <w:rFonts w:hint="cs"/>
          <w:rtl/>
          <w:lang w:eastAsia="he-IL"/>
        </w:rPr>
        <w:t>.</w:t>
      </w:r>
      <w:bookmarkStart w:id="14210" w:name="_ETM_Q85_301463"/>
      <w:bookmarkEnd w:id="14210"/>
      <w:r>
        <w:rPr>
          <w:rtl/>
          <w:lang w:eastAsia="he-IL"/>
        </w:rPr>
        <w:t xml:space="preserve"> למחלקה </w:t>
      </w:r>
      <w:bookmarkStart w:id="14211" w:name="_ETM_Q85_304690"/>
      <w:bookmarkEnd w:id="14211"/>
      <w:r>
        <w:rPr>
          <w:rtl/>
          <w:lang w:eastAsia="he-IL"/>
        </w:rPr>
        <w:t xml:space="preserve">יש תפקיד מרכזי בשמירה על שלטון החוק במדינת ישראל, בשמירה </w:t>
      </w:r>
      <w:bookmarkStart w:id="14212" w:name="_ETM_Q85_308602"/>
      <w:bookmarkEnd w:id="14212"/>
      <w:r>
        <w:rPr>
          <w:rtl/>
          <w:lang w:eastAsia="he-IL"/>
        </w:rPr>
        <w:t>על הזכויות של כל אדם שעומד מול כוח שלטוני</w:t>
      </w:r>
      <w:r>
        <w:rPr>
          <w:rFonts w:hint="cs"/>
          <w:rtl/>
          <w:lang w:eastAsia="he-IL"/>
        </w:rPr>
        <w:t>.</w:t>
      </w:r>
      <w:r>
        <w:rPr>
          <w:rtl/>
          <w:lang w:eastAsia="he-IL"/>
        </w:rPr>
        <w:t xml:space="preserve"> המשטרה </w:t>
      </w:r>
      <w:bookmarkStart w:id="14213" w:name="_ETM_Q85_312514"/>
      <w:bookmarkEnd w:id="14213"/>
      <w:r>
        <w:rPr>
          <w:rtl/>
          <w:lang w:eastAsia="he-IL"/>
        </w:rPr>
        <w:t xml:space="preserve">אמונה על אכיפת החוק ושמירה על הסדר הציבורי ומוסמכת להשתמש </w:t>
      </w:r>
      <w:bookmarkStart w:id="14214" w:name="_ETM_Q85_316425"/>
      <w:bookmarkEnd w:id="14214"/>
      <w:r>
        <w:rPr>
          <w:rtl/>
          <w:lang w:eastAsia="he-IL"/>
        </w:rPr>
        <w:t>בכוח רב לצורך מטרה זו, לכן יש חשיבות רבה לתפקיד</w:t>
      </w:r>
      <w:r>
        <w:rPr>
          <w:rFonts w:hint="cs"/>
          <w:rtl/>
          <w:lang w:eastAsia="he-IL"/>
        </w:rPr>
        <w:t>ה</w:t>
      </w:r>
      <w:r>
        <w:rPr>
          <w:rtl/>
          <w:lang w:eastAsia="he-IL"/>
        </w:rPr>
        <w:t xml:space="preserve"> </w:t>
      </w:r>
      <w:bookmarkStart w:id="14215" w:name="_ETM_Q85_320338"/>
      <w:bookmarkEnd w:id="14215"/>
      <w:r>
        <w:rPr>
          <w:rtl/>
          <w:lang w:eastAsia="he-IL"/>
        </w:rPr>
        <w:t>של מח</w:t>
      </w:r>
      <w:r>
        <w:rPr>
          <w:rFonts w:hint="cs"/>
          <w:rtl/>
          <w:lang w:eastAsia="he-IL"/>
        </w:rPr>
        <w:t>"</w:t>
      </w:r>
      <w:r>
        <w:rPr>
          <w:rtl/>
          <w:lang w:eastAsia="he-IL"/>
        </w:rPr>
        <w:t>ש</w:t>
      </w:r>
      <w:r>
        <w:rPr>
          <w:rFonts w:hint="cs"/>
          <w:rtl/>
          <w:lang w:eastAsia="he-IL"/>
        </w:rPr>
        <w:t>.</w:t>
      </w:r>
      <w:r>
        <w:rPr>
          <w:rtl/>
          <w:lang w:eastAsia="he-IL"/>
        </w:rPr>
        <w:t xml:space="preserve"> מניעת שימוש לא חוקי בכוח השלטוני </w:t>
      </w:r>
      <w:bookmarkStart w:id="14216" w:name="_ETM_Q85_324449"/>
      <w:bookmarkEnd w:id="14216"/>
      <w:r>
        <w:rPr>
          <w:rtl/>
          <w:lang w:eastAsia="he-IL"/>
        </w:rPr>
        <w:t>זה אינטרס לאומי חשוב</w:t>
      </w:r>
      <w:r>
        <w:rPr>
          <w:rFonts w:hint="cs"/>
          <w:rtl/>
          <w:lang w:eastAsia="he-IL"/>
        </w:rPr>
        <w:t>.</w:t>
      </w:r>
      <w:r>
        <w:rPr>
          <w:rtl/>
          <w:lang w:eastAsia="he-IL"/>
        </w:rPr>
        <w:t xml:space="preserve"> </w:t>
      </w:r>
      <w:bookmarkStart w:id="14217" w:name="_ETM_Q85_325443"/>
      <w:bookmarkEnd w:id="14217"/>
      <w:r>
        <w:rPr>
          <w:rtl/>
          <w:lang w:eastAsia="he-IL"/>
        </w:rPr>
        <w:t xml:space="preserve">יש חשיבות רבה לשמירה על אמון </w:t>
      </w:r>
      <w:bookmarkStart w:id="14218" w:name="_ETM_Q85_328422"/>
      <w:bookmarkEnd w:id="14218"/>
      <w:r>
        <w:rPr>
          <w:rtl/>
          <w:lang w:eastAsia="he-IL"/>
        </w:rPr>
        <w:t xml:space="preserve">הציבור במערכת אכיפת החוק, ובפרט במשטרה. התפקיד של שמירה על </w:t>
      </w:r>
      <w:bookmarkStart w:id="14219" w:name="_ETM_Q85_332395"/>
      <w:bookmarkEnd w:id="14219"/>
      <w:r>
        <w:rPr>
          <w:rtl/>
          <w:lang w:eastAsia="he-IL"/>
        </w:rPr>
        <w:t xml:space="preserve">השומרים הוא מורכב ומאתגר, בין היתר בשל כך שהגוף מחויב </w:t>
      </w:r>
      <w:bookmarkStart w:id="14220" w:name="_ETM_Q85_336369"/>
      <w:bookmarkEnd w:id="14220"/>
      <w:r>
        <w:rPr>
          <w:rtl/>
          <w:lang w:eastAsia="he-IL"/>
        </w:rPr>
        <w:t xml:space="preserve">להגן על האזרח מבלי להרתיע את המשטרה משימוש ראוי בכוח </w:t>
      </w:r>
      <w:bookmarkStart w:id="14221" w:name="_ETM_Q85_340342"/>
      <w:bookmarkEnd w:id="14221"/>
      <w:r>
        <w:rPr>
          <w:rtl/>
          <w:lang w:eastAsia="he-IL"/>
        </w:rPr>
        <w:t>שלה במקרים שהדבר דרוש לשמירה על הציבור</w:t>
      </w:r>
      <w:r>
        <w:rPr>
          <w:rFonts w:hint="cs"/>
          <w:rtl/>
          <w:lang w:eastAsia="he-IL"/>
        </w:rPr>
        <w:t xml:space="preserve"> –</w:t>
      </w:r>
      <w:r>
        <w:rPr>
          <w:rtl/>
          <w:lang w:eastAsia="he-IL"/>
        </w:rPr>
        <w:t xml:space="preserve"> </w:t>
      </w:r>
      <w:bookmarkStart w:id="14222" w:name="_ETM_Q85_345953"/>
      <w:bookmarkStart w:id="14223" w:name="_ETM_Q85_346078"/>
      <w:bookmarkStart w:id="14224" w:name="_ETM_Q85_346112"/>
      <w:bookmarkStart w:id="14225" w:name="_ETM_Q85_346239"/>
      <w:bookmarkEnd w:id="14222"/>
      <w:bookmarkEnd w:id="14223"/>
      <w:bookmarkEnd w:id="14224"/>
      <w:bookmarkEnd w:id="14225"/>
      <w:r>
        <w:rPr>
          <w:rtl/>
          <w:lang w:eastAsia="he-IL"/>
        </w:rPr>
        <w:t xml:space="preserve">איפה השרה </w:t>
      </w:r>
      <w:bookmarkStart w:id="14226" w:name="_ETM_Q85_344315"/>
      <w:bookmarkEnd w:id="14226"/>
      <w:r>
        <w:rPr>
          <w:rtl/>
          <w:lang w:eastAsia="he-IL"/>
        </w:rPr>
        <w:t xml:space="preserve">סטרוק? </w:t>
      </w:r>
    </w:p>
    <w:p w:rsidR="00A0758B" w:rsidRDefault="00A0758B" w:rsidP="00077A11">
      <w:pPr>
        <w:rPr>
          <w:rtl/>
          <w:lang w:eastAsia="he-IL"/>
        </w:rPr>
      </w:pPr>
    </w:p>
    <w:p w:rsidR="00A0758B" w:rsidRDefault="00A0758B" w:rsidP="00077A11">
      <w:pPr>
        <w:pStyle w:val="af6"/>
        <w:keepNext/>
        <w:rPr>
          <w:rtl/>
        </w:rPr>
      </w:pPr>
      <w:r w:rsidRPr="002C28E5">
        <w:rPr>
          <w:rStyle w:val="TagStyle"/>
          <w:rtl/>
        </w:rPr>
        <w:t xml:space="preserve"> &lt;&lt; יור &gt;&gt; </w:t>
      </w:r>
      <w:r>
        <w:rPr>
          <w:rtl/>
        </w:rPr>
        <w:t>היו"ר אליהו רביבו:</w:t>
      </w:r>
      <w:r w:rsidRPr="002C28E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ה</w:t>
      </w:r>
      <w:r>
        <w:rPr>
          <w:rFonts w:hint="cs"/>
          <w:rtl/>
          <w:lang w:eastAsia="he-IL"/>
        </w:rPr>
        <w:t>י</w:t>
      </w:r>
      <w:r>
        <w:rPr>
          <w:rtl/>
          <w:lang w:eastAsia="he-IL"/>
        </w:rPr>
        <w:t>נה,</w:t>
      </w:r>
      <w:bookmarkStart w:id="14227" w:name="_ETM_Q85_348410"/>
      <w:bookmarkEnd w:id="14227"/>
      <w:r>
        <w:rPr>
          <w:rFonts w:hint="cs"/>
          <w:rtl/>
          <w:lang w:eastAsia="he-IL"/>
        </w:rPr>
        <w:t xml:space="preserve"> </w:t>
      </w:r>
      <w:r>
        <w:rPr>
          <w:rtl/>
          <w:lang w:eastAsia="he-IL"/>
        </w:rPr>
        <w:t>ה</w:t>
      </w:r>
      <w:r>
        <w:rPr>
          <w:rFonts w:hint="cs"/>
          <w:rtl/>
          <w:lang w:eastAsia="he-IL"/>
        </w:rPr>
        <w:t>י</w:t>
      </w:r>
      <w:r>
        <w:rPr>
          <w:rtl/>
          <w:lang w:eastAsia="he-IL"/>
        </w:rPr>
        <w:t xml:space="preserve">נה, </w:t>
      </w:r>
      <w:r>
        <w:rPr>
          <w:rFonts w:hint="cs"/>
          <w:rtl/>
          <w:lang w:eastAsia="he-IL"/>
        </w:rPr>
        <w:t xml:space="preserve">היא </w:t>
      </w:r>
      <w:bookmarkStart w:id="14228" w:name="_ETM_Q85_344933"/>
      <w:bookmarkEnd w:id="14228"/>
      <w:r>
        <w:rPr>
          <w:rtl/>
          <w:lang w:eastAsia="he-IL"/>
        </w:rPr>
        <w:t>יושבת</w:t>
      </w:r>
      <w:r>
        <w:rPr>
          <w:rFonts w:hint="cs"/>
          <w:rtl/>
          <w:lang w:eastAsia="he-IL"/>
        </w:rPr>
        <w:t xml:space="preserve"> הכי קרוב אליך.</w:t>
      </w:r>
      <w:bookmarkStart w:id="14229" w:name="_ETM_Q85_347375"/>
      <w:bookmarkEnd w:id="14229"/>
    </w:p>
    <w:p w:rsidR="00A0758B" w:rsidRDefault="00A0758B" w:rsidP="00077A11">
      <w:pPr>
        <w:rPr>
          <w:rtl/>
          <w:lang w:eastAsia="he-IL"/>
        </w:rPr>
      </w:pPr>
      <w:bookmarkStart w:id="14230" w:name="_ETM_Q85_347558"/>
      <w:bookmarkEnd w:id="14230"/>
    </w:p>
    <w:p w:rsidR="00A0758B" w:rsidRDefault="00A0758B" w:rsidP="00077A11">
      <w:pPr>
        <w:pStyle w:val="-"/>
        <w:keepNext/>
        <w:rPr>
          <w:rtl/>
        </w:rPr>
      </w:pPr>
      <w:bookmarkStart w:id="14231" w:name="ET_speakercontinue_6157_15"/>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31"/>
    </w:p>
    <w:p w:rsidR="00A0758B" w:rsidRDefault="00A0758B" w:rsidP="00077A11">
      <w:pPr>
        <w:pStyle w:val="KeepWithNext"/>
        <w:rPr>
          <w:rtl/>
          <w:lang w:eastAsia="he-IL"/>
        </w:rPr>
      </w:pPr>
    </w:p>
    <w:p w:rsidR="00A0758B" w:rsidRDefault="00A0758B" w:rsidP="00077A11">
      <w:pPr>
        <w:rPr>
          <w:rtl/>
          <w:lang w:eastAsia="he-IL"/>
        </w:rPr>
      </w:pPr>
      <w:bookmarkStart w:id="14232" w:name="_ETM_Q85_349159"/>
      <w:bookmarkEnd w:id="14232"/>
      <w:r>
        <w:rPr>
          <w:rtl/>
          <w:lang w:eastAsia="he-IL"/>
        </w:rPr>
        <w:t>כן</w:t>
      </w:r>
      <w:r>
        <w:rPr>
          <w:rFonts w:hint="cs"/>
          <w:rtl/>
          <w:lang w:eastAsia="he-IL"/>
        </w:rPr>
        <w:t>, הכי קרוב אליי.</w:t>
      </w:r>
      <w:bookmarkStart w:id="14233" w:name="_ETM_Q85_346703"/>
      <w:bookmarkEnd w:id="14233"/>
    </w:p>
    <w:p w:rsidR="00A0758B" w:rsidRDefault="00A0758B" w:rsidP="00077A11">
      <w:pPr>
        <w:rPr>
          <w:rtl/>
          <w:lang w:eastAsia="he-IL"/>
        </w:rPr>
      </w:pPr>
    </w:p>
    <w:p w:rsidR="00A0758B" w:rsidRDefault="00A0758B" w:rsidP="00077A11">
      <w:pPr>
        <w:rPr>
          <w:rtl/>
          <w:lang w:eastAsia="he-IL"/>
        </w:rPr>
      </w:pPr>
      <w:bookmarkStart w:id="14234" w:name="_ETM_Q85_351330"/>
      <w:bookmarkStart w:id="14235" w:name="_ETM_Q85_355550"/>
      <w:bookmarkEnd w:id="14234"/>
      <w:bookmarkEnd w:id="14235"/>
      <w:r>
        <w:rPr>
          <w:rtl/>
          <w:lang w:eastAsia="he-IL"/>
        </w:rPr>
        <w:t>וכן בשל כך שחוקרי מח</w:t>
      </w:r>
      <w:r>
        <w:rPr>
          <w:rFonts w:hint="cs"/>
          <w:rtl/>
          <w:lang w:eastAsia="he-IL"/>
        </w:rPr>
        <w:t>"</w:t>
      </w:r>
      <w:r>
        <w:rPr>
          <w:rtl/>
          <w:lang w:eastAsia="he-IL"/>
        </w:rPr>
        <w:t xml:space="preserve">ש נדרשים לעמוד מול גוף חזק, </w:t>
      </w:r>
      <w:bookmarkStart w:id="14236" w:name="_ETM_Q85_358820"/>
      <w:bookmarkEnd w:id="14236"/>
      <w:r>
        <w:rPr>
          <w:rtl/>
          <w:lang w:eastAsia="he-IL"/>
        </w:rPr>
        <w:t>דוגמת משטרת ישראל</w:t>
      </w:r>
      <w:r>
        <w:rPr>
          <w:rFonts w:hint="cs"/>
          <w:rtl/>
          <w:lang w:eastAsia="he-IL"/>
        </w:rPr>
        <w:t>,</w:t>
      </w:r>
      <w:r>
        <w:rPr>
          <w:rtl/>
          <w:lang w:eastAsia="he-IL"/>
        </w:rPr>
        <w:t xml:space="preserve"> ולחקור שוטרים וחוקרים שהם עצמם מנוסים בתחום </w:t>
      </w:r>
      <w:bookmarkStart w:id="14237" w:name="_ETM_Q85_362090"/>
      <w:bookmarkEnd w:id="14237"/>
      <w:r>
        <w:rPr>
          <w:rtl/>
          <w:lang w:eastAsia="he-IL"/>
        </w:rPr>
        <w:t xml:space="preserve">החקירות. </w:t>
      </w:r>
      <w:bookmarkStart w:id="14238" w:name="_ETM_Q85_369322"/>
      <w:bookmarkEnd w:id="14238"/>
    </w:p>
    <w:p w:rsidR="00A0758B" w:rsidRDefault="00A0758B" w:rsidP="00077A11">
      <w:pPr>
        <w:rPr>
          <w:rtl/>
          <w:lang w:eastAsia="he-IL"/>
        </w:rPr>
      </w:pPr>
    </w:p>
    <w:p w:rsidR="00A0758B" w:rsidRDefault="00A0758B" w:rsidP="00077A11">
      <w:pPr>
        <w:rPr>
          <w:rtl/>
          <w:lang w:eastAsia="he-IL"/>
        </w:rPr>
      </w:pPr>
      <w:bookmarkStart w:id="14239" w:name="_ETM_Q85_369624"/>
      <w:bookmarkStart w:id="14240" w:name="_ETM_Q85_369746"/>
      <w:bookmarkStart w:id="14241" w:name="_ETM_Q85_369828"/>
      <w:bookmarkEnd w:id="14239"/>
      <w:bookmarkEnd w:id="14240"/>
      <w:bookmarkEnd w:id="14241"/>
      <w:r>
        <w:rPr>
          <w:rtl/>
          <w:lang w:eastAsia="he-IL"/>
        </w:rPr>
        <w:t>השרה סטרוק</w:t>
      </w:r>
      <w:r>
        <w:rPr>
          <w:rFonts w:hint="cs"/>
          <w:rtl/>
          <w:lang w:eastAsia="he-IL"/>
        </w:rPr>
        <w:t>,</w:t>
      </w:r>
      <w:r>
        <w:rPr>
          <w:rtl/>
          <w:lang w:eastAsia="he-IL"/>
        </w:rPr>
        <w:t xml:space="preserve"> </w:t>
      </w:r>
      <w:bookmarkStart w:id="14242" w:name="_ETM_Q85_366089"/>
      <w:bookmarkEnd w:id="14242"/>
      <w:r>
        <w:rPr>
          <w:rtl/>
          <w:lang w:eastAsia="he-IL"/>
        </w:rPr>
        <w:t>אני רוצה להגיד שהחוק הזה</w:t>
      </w:r>
      <w:r>
        <w:rPr>
          <w:rFonts w:hint="cs"/>
          <w:rtl/>
          <w:lang w:eastAsia="he-IL"/>
        </w:rPr>
        <w:t xml:space="preserve"> </w:t>
      </w:r>
      <w:r>
        <w:rPr>
          <w:rtl/>
          <w:lang w:eastAsia="he-IL"/>
        </w:rPr>
        <w:t>–</w:t>
      </w:r>
      <w:bookmarkStart w:id="14243" w:name="_ETM_Q85_370073"/>
      <w:bookmarkEnd w:id="14243"/>
      <w:r>
        <w:rPr>
          <w:rtl/>
          <w:lang w:eastAsia="he-IL"/>
        </w:rPr>
        <w:t xml:space="preserve"> כמובן</w:t>
      </w:r>
      <w:r>
        <w:rPr>
          <w:rFonts w:hint="cs"/>
          <w:rtl/>
          <w:lang w:eastAsia="he-IL"/>
        </w:rPr>
        <w:t>,</w:t>
      </w:r>
      <w:r>
        <w:rPr>
          <w:rtl/>
          <w:lang w:eastAsia="he-IL"/>
        </w:rPr>
        <w:t xml:space="preserve"> צריך להגיד תודה והערכה </w:t>
      </w:r>
      <w:bookmarkStart w:id="14244" w:name="_ETM_Q85_371653"/>
      <w:bookmarkEnd w:id="14244"/>
      <w:r>
        <w:rPr>
          <w:rtl/>
          <w:lang w:eastAsia="he-IL"/>
        </w:rPr>
        <w:t>גם למציע</w:t>
      </w:r>
      <w:r>
        <w:rPr>
          <w:rFonts w:hint="cs"/>
          <w:rtl/>
          <w:lang w:eastAsia="he-IL"/>
        </w:rPr>
        <w:t>,</w:t>
      </w:r>
      <w:r>
        <w:rPr>
          <w:rtl/>
          <w:lang w:eastAsia="he-IL"/>
        </w:rPr>
        <w:t xml:space="preserve"> שזה חבר הכנסת סעדה, וגם לשר המשפטים יריב </w:t>
      </w:r>
      <w:bookmarkStart w:id="14245" w:name="_ETM_Q85_377217"/>
      <w:bookmarkEnd w:id="14245"/>
      <w:r>
        <w:rPr>
          <w:rtl/>
          <w:lang w:eastAsia="he-IL"/>
        </w:rPr>
        <w:t>לוין ולמנכ</w:t>
      </w:r>
      <w:r>
        <w:rPr>
          <w:rFonts w:hint="cs"/>
          <w:rtl/>
          <w:lang w:eastAsia="he-IL"/>
        </w:rPr>
        <w:t>"</w:t>
      </w:r>
      <w:r>
        <w:rPr>
          <w:rtl/>
          <w:lang w:eastAsia="he-IL"/>
        </w:rPr>
        <w:t>ל משרדו ולוועדה שהוקמה בתוך משרד המשפטים</w:t>
      </w:r>
      <w:r>
        <w:rPr>
          <w:rFonts w:hint="cs"/>
          <w:rtl/>
          <w:lang w:eastAsia="he-IL"/>
        </w:rPr>
        <w:t>,</w:t>
      </w:r>
      <w:r>
        <w:rPr>
          <w:rtl/>
          <w:lang w:eastAsia="he-IL"/>
        </w:rPr>
        <w:t xml:space="preserve"> שעשתה את </w:t>
      </w:r>
      <w:bookmarkStart w:id="14246" w:name="_ETM_Q85_382781"/>
      <w:bookmarkEnd w:id="14246"/>
      <w:r>
        <w:rPr>
          <w:rtl/>
          <w:lang w:eastAsia="he-IL"/>
        </w:rPr>
        <w:t>עבודת ההכנה שהחוק מבוסס במידה רבה על מסקנותיה</w:t>
      </w:r>
      <w:r>
        <w:rPr>
          <w:rFonts w:hint="cs"/>
          <w:rtl/>
          <w:lang w:eastAsia="he-IL"/>
        </w:rPr>
        <w:t>.</w:t>
      </w:r>
      <w:r>
        <w:rPr>
          <w:rtl/>
          <w:lang w:eastAsia="he-IL"/>
        </w:rPr>
        <w:t xml:space="preserve"> אבל אני </w:t>
      </w:r>
      <w:bookmarkStart w:id="14247" w:name="_ETM_Q85_388345"/>
      <w:bookmarkEnd w:id="14247"/>
      <w:r>
        <w:rPr>
          <w:rtl/>
          <w:lang w:eastAsia="he-IL"/>
        </w:rPr>
        <w:t xml:space="preserve">חושב שזה הזמן להגיד לך </w:t>
      </w:r>
      <w:bookmarkStart w:id="14248" w:name="_ETM_Q85_394479"/>
      <w:bookmarkEnd w:id="14248"/>
      <w:r>
        <w:rPr>
          <w:rtl/>
          <w:lang w:eastAsia="he-IL"/>
        </w:rPr>
        <w:t>תודה והערכה על העבודה החשובה שעשית בנושא מח</w:t>
      </w:r>
      <w:r>
        <w:rPr>
          <w:rFonts w:hint="cs"/>
          <w:rtl/>
          <w:lang w:eastAsia="he-IL"/>
        </w:rPr>
        <w:t>"</w:t>
      </w:r>
      <w:r>
        <w:rPr>
          <w:rtl/>
          <w:lang w:eastAsia="he-IL"/>
        </w:rPr>
        <w:t xml:space="preserve">ש, וחשפת את </w:t>
      </w:r>
      <w:bookmarkStart w:id="14249" w:name="_ETM_Q85_398594"/>
      <w:bookmarkEnd w:id="14249"/>
      <w:r>
        <w:rPr>
          <w:rtl/>
          <w:lang w:eastAsia="he-IL"/>
        </w:rPr>
        <w:t xml:space="preserve">זה לעיני הציבור במסגרת הגוף </w:t>
      </w:r>
      <w:bookmarkStart w:id="14250" w:name="_ETM_Q85_403229"/>
      <w:bookmarkEnd w:id="14250"/>
      <w:r>
        <w:rPr>
          <w:rtl/>
          <w:lang w:eastAsia="he-IL"/>
        </w:rPr>
        <w:t>–</w:t>
      </w:r>
      <w:r>
        <w:rPr>
          <w:rFonts w:hint="cs"/>
          <w:rtl/>
          <w:lang w:eastAsia="he-IL"/>
        </w:rPr>
        <w:t xml:space="preserve"> </w:t>
      </w:r>
      <w:r>
        <w:rPr>
          <w:rtl/>
          <w:lang w:eastAsia="he-IL"/>
        </w:rPr>
        <w:t>איך קראו לזה</w:t>
      </w:r>
      <w:r>
        <w:rPr>
          <w:rFonts w:hint="cs"/>
          <w:rtl/>
          <w:lang w:eastAsia="he-IL"/>
        </w:rPr>
        <w:t>?</w:t>
      </w:r>
      <w:r>
        <w:rPr>
          <w:rtl/>
          <w:lang w:eastAsia="he-IL"/>
        </w:rPr>
        <w:t xml:space="preserve"> ארגון זכויות האדם ביש</w:t>
      </w:r>
      <w:r>
        <w:rPr>
          <w:rFonts w:hint="cs"/>
          <w:rtl/>
          <w:lang w:eastAsia="he-IL"/>
        </w:rPr>
        <w:t>"ע</w:t>
      </w:r>
      <w:bookmarkStart w:id="14251" w:name="_ETM_Q85_404443"/>
      <w:bookmarkEnd w:id="14251"/>
      <w:r>
        <w:rPr>
          <w:rFonts w:hint="cs"/>
          <w:rtl/>
          <w:lang w:eastAsia="he-IL"/>
        </w:rPr>
        <w:t>,</w:t>
      </w:r>
      <w:r>
        <w:rPr>
          <w:rtl/>
          <w:lang w:eastAsia="he-IL"/>
        </w:rPr>
        <w:t xml:space="preserve"> </w:t>
      </w:r>
      <w:bookmarkStart w:id="14252" w:name="_ETM_Q85_409309"/>
      <w:bookmarkEnd w:id="14252"/>
      <w:r>
        <w:rPr>
          <w:rtl/>
          <w:lang w:eastAsia="he-IL"/>
        </w:rPr>
        <w:t xml:space="preserve">שחשף לציבור את הכשלים </w:t>
      </w:r>
      <w:bookmarkStart w:id="14253" w:name="_ETM_Q85_413389"/>
      <w:bookmarkEnd w:id="14253"/>
      <w:r>
        <w:rPr>
          <w:rtl/>
          <w:lang w:eastAsia="he-IL"/>
        </w:rPr>
        <w:t>של הטיפול של מח</w:t>
      </w:r>
      <w:r>
        <w:rPr>
          <w:rFonts w:hint="cs"/>
          <w:rtl/>
          <w:lang w:eastAsia="he-IL"/>
        </w:rPr>
        <w:t>"</w:t>
      </w:r>
      <w:r>
        <w:rPr>
          <w:rtl/>
          <w:lang w:eastAsia="he-IL"/>
        </w:rPr>
        <w:t>ש בתלונות על אלימות</w:t>
      </w:r>
      <w:r>
        <w:rPr>
          <w:rFonts w:hint="cs"/>
          <w:rtl/>
          <w:lang w:eastAsia="he-IL"/>
        </w:rPr>
        <w:t>.</w:t>
      </w:r>
      <w:r>
        <w:rPr>
          <w:rtl/>
          <w:lang w:eastAsia="he-IL"/>
        </w:rPr>
        <w:t xml:space="preserve"> </w:t>
      </w:r>
      <w:bookmarkStart w:id="14254" w:name="_ETM_Q85_415049"/>
      <w:bookmarkEnd w:id="14254"/>
    </w:p>
    <w:p w:rsidR="00A0758B" w:rsidRDefault="00A0758B" w:rsidP="00077A11">
      <w:pPr>
        <w:rPr>
          <w:rtl/>
          <w:lang w:eastAsia="he-IL"/>
        </w:rPr>
      </w:pPr>
    </w:p>
    <w:p w:rsidR="00A0758B" w:rsidRDefault="00A0758B" w:rsidP="00077A11">
      <w:pPr>
        <w:rPr>
          <w:rtl/>
          <w:lang w:eastAsia="he-IL"/>
        </w:rPr>
      </w:pPr>
      <w:bookmarkStart w:id="14255" w:name="_ETM_Q85_415557"/>
      <w:bookmarkStart w:id="14256" w:name="_ETM_Q85_415599"/>
      <w:bookmarkStart w:id="14257" w:name="_ETM_Q85_415675"/>
      <w:bookmarkEnd w:id="14255"/>
      <w:bookmarkEnd w:id="14256"/>
      <w:bookmarkEnd w:id="14257"/>
      <w:r>
        <w:rPr>
          <w:rtl/>
          <w:lang w:eastAsia="he-IL"/>
        </w:rPr>
        <w:t xml:space="preserve">שמעתי פה לפני </w:t>
      </w:r>
      <w:bookmarkStart w:id="14258" w:name="_ETM_Q85_417696"/>
      <w:bookmarkEnd w:id="14258"/>
      <w:r>
        <w:rPr>
          <w:rtl/>
          <w:lang w:eastAsia="he-IL"/>
        </w:rPr>
        <w:t>זה את חבר הכנסת קרי</w:t>
      </w:r>
      <w:r>
        <w:rPr>
          <w:rFonts w:hint="cs"/>
          <w:rtl/>
          <w:lang w:eastAsia="he-IL"/>
        </w:rPr>
        <w:t>ב</w:t>
      </w:r>
      <w:r>
        <w:rPr>
          <w:rtl/>
          <w:lang w:eastAsia="he-IL"/>
        </w:rPr>
        <w:t xml:space="preserve"> ואחרים מדברים על זה שהם </w:t>
      </w:r>
      <w:bookmarkStart w:id="14259" w:name="_ETM_Q85_422004"/>
      <w:bookmarkEnd w:id="14259"/>
      <w:r>
        <w:rPr>
          <w:rtl/>
          <w:lang w:eastAsia="he-IL"/>
        </w:rPr>
        <w:t>פתאום נזכרו שיש בעיה של אלימות</w:t>
      </w:r>
      <w:r>
        <w:rPr>
          <w:rFonts w:hint="cs"/>
          <w:rtl/>
          <w:lang w:eastAsia="he-IL"/>
        </w:rPr>
        <w:t>.</w:t>
      </w:r>
      <w:r>
        <w:rPr>
          <w:rtl/>
          <w:lang w:eastAsia="he-IL"/>
        </w:rPr>
        <w:t xml:space="preserve"> עכשיו הם נזכרו</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260" w:name="ET_interruption_6156_17"/>
      <w:r w:rsidRPr="002C28E5">
        <w:rPr>
          <w:rStyle w:val="TagStyle"/>
          <w:rtl/>
        </w:rPr>
        <w:t xml:space="preserve"> &lt;&lt; קריאה &gt;&gt; </w:t>
      </w:r>
      <w:r>
        <w:rPr>
          <w:rtl/>
        </w:rPr>
        <w:t>גלעד קריב (העבודה):</w:t>
      </w:r>
      <w:r w:rsidRPr="002C28E5">
        <w:rPr>
          <w:rStyle w:val="TagStyle"/>
          <w:rtl/>
        </w:rPr>
        <w:t xml:space="preserve"> &lt;&lt; קריאה &gt;&gt;</w:t>
      </w:r>
      <w:r>
        <w:rPr>
          <w:rtl/>
        </w:rPr>
        <w:t xml:space="preserve"> </w:t>
      </w:r>
      <w:bookmarkEnd w:id="14260"/>
    </w:p>
    <w:p w:rsidR="00A0758B" w:rsidRDefault="00A0758B" w:rsidP="00077A11">
      <w:pPr>
        <w:pStyle w:val="KeepWithNext"/>
        <w:rPr>
          <w:rtl/>
          <w:lang w:eastAsia="he-IL"/>
        </w:rPr>
      </w:pPr>
    </w:p>
    <w:p w:rsidR="00A0758B" w:rsidRPr="00793BFE" w:rsidRDefault="00A0758B" w:rsidP="00077A11">
      <w:pPr>
        <w:rPr>
          <w:rtl/>
          <w:lang w:eastAsia="he-IL"/>
        </w:rPr>
      </w:pPr>
      <w:bookmarkStart w:id="14261" w:name="_ETM_Q85_424222"/>
      <w:bookmarkEnd w:id="14261"/>
      <w:r>
        <w:rPr>
          <w:rFonts w:hint="cs"/>
          <w:rtl/>
          <w:lang w:eastAsia="he-IL"/>
        </w:rPr>
        <w:t>אנחנו פתאום נזכרנו?</w:t>
      </w:r>
    </w:p>
    <w:p w:rsidR="00A0758B" w:rsidRDefault="00A0758B" w:rsidP="00077A11">
      <w:pPr>
        <w:rPr>
          <w:rtl/>
          <w:lang w:eastAsia="he-IL"/>
        </w:rPr>
      </w:pPr>
    </w:p>
    <w:p w:rsidR="00A0758B" w:rsidRDefault="00A0758B" w:rsidP="00077A11">
      <w:pPr>
        <w:pStyle w:val="-"/>
        <w:keepNext/>
        <w:rPr>
          <w:rtl/>
        </w:rPr>
      </w:pPr>
      <w:bookmarkStart w:id="14262" w:name="ET_speakercontinue_6157_18"/>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62"/>
    </w:p>
    <w:p w:rsidR="00A0758B" w:rsidRDefault="00A0758B" w:rsidP="00077A11">
      <w:pPr>
        <w:pStyle w:val="KeepWithNext"/>
        <w:rPr>
          <w:rtl/>
          <w:lang w:eastAsia="he-IL"/>
        </w:rPr>
      </w:pPr>
    </w:p>
    <w:p w:rsidR="00A0758B" w:rsidRDefault="00A0758B" w:rsidP="00077A11">
      <w:pPr>
        <w:rPr>
          <w:rtl/>
          <w:lang w:eastAsia="he-IL"/>
        </w:rPr>
      </w:pPr>
      <w:r>
        <w:rPr>
          <w:rtl/>
          <w:lang w:eastAsia="he-IL"/>
        </w:rPr>
        <w:t xml:space="preserve">כשרוצצו </w:t>
      </w:r>
      <w:bookmarkStart w:id="14263" w:name="_ETM_Q85_426311"/>
      <w:bookmarkEnd w:id="14263"/>
      <w:r>
        <w:rPr>
          <w:rtl/>
          <w:lang w:eastAsia="he-IL"/>
        </w:rPr>
        <w:t>ג</w:t>
      </w:r>
      <w:r>
        <w:rPr>
          <w:rFonts w:hint="cs"/>
          <w:rtl/>
          <w:lang w:eastAsia="he-IL"/>
        </w:rPr>
        <w:t>ו</w:t>
      </w:r>
      <w:r>
        <w:rPr>
          <w:rtl/>
          <w:lang w:eastAsia="he-IL"/>
        </w:rPr>
        <w:t>לגלות ב</w:t>
      </w:r>
      <w:r>
        <w:rPr>
          <w:rFonts w:hint="cs"/>
          <w:rtl/>
          <w:lang w:eastAsia="he-IL"/>
        </w:rPr>
        <w:t>ע</w:t>
      </w:r>
      <w:r>
        <w:rPr>
          <w:rtl/>
          <w:lang w:eastAsia="he-IL"/>
        </w:rPr>
        <w:t xml:space="preserve">מונה </w:t>
      </w:r>
      <w:bookmarkStart w:id="14264" w:name="_ETM_Q85_431330"/>
      <w:bookmarkEnd w:id="14264"/>
      <w:r>
        <w:rPr>
          <w:rtl/>
          <w:lang w:eastAsia="he-IL"/>
        </w:rPr>
        <w:t xml:space="preserve">אז הסתכלו עלייך ועל היוזמה שלך ועל המעקב שעשית כאילו </w:t>
      </w:r>
      <w:bookmarkStart w:id="14265" w:name="_ETM_Q85_436275"/>
      <w:bookmarkEnd w:id="14265"/>
      <w:r>
        <w:rPr>
          <w:rtl/>
          <w:lang w:eastAsia="he-IL"/>
        </w:rPr>
        <w:t>נפלת מהירח</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802514">
        <w:rPr>
          <w:rStyle w:val="TagStyle"/>
          <w:rtl/>
        </w:rPr>
        <w:t xml:space="preserve"> &lt;&lt; קריאה &gt;&gt; </w:t>
      </w:r>
      <w:r>
        <w:rPr>
          <w:rtl/>
        </w:rPr>
        <w:t>גלעד קריב (העבודה):</w:t>
      </w:r>
      <w:r w:rsidRPr="0080251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על מי אתה עובד?</w:t>
      </w:r>
    </w:p>
    <w:p w:rsidR="00A0758B" w:rsidRDefault="00A0758B" w:rsidP="00077A11">
      <w:pPr>
        <w:rPr>
          <w:rtl/>
          <w:lang w:eastAsia="he-IL"/>
        </w:rPr>
      </w:pPr>
    </w:p>
    <w:p w:rsidR="00A0758B" w:rsidRDefault="00A0758B" w:rsidP="00077A11">
      <w:pPr>
        <w:pStyle w:val="-"/>
        <w:keepNext/>
        <w:rPr>
          <w:rtl/>
        </w:rPr>
      </w:pPr>
      <w:bookmarkStart w:id="14266" w:name="ET_speakercontinue_6157_19"/>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66"/>
    </w:p>
    <w:p w:rsidR="00A0758B" w:rsidRDefault="00A0758B" w:rsidP="00077A11">
      <w:pPr>
        <w:pStyle w:val="KeepWithNext"/>
        <w:rPr>
          <w:rtl/>
          <w:lang w:eastAsia="he-IL"/>
        </w:rPr>
      </w:pPr>
    </w:p>
    <w:p w:rsidR="00A0758B" w:rsidRDefault="00A0758B" w:rsidP="00077A11">
      <w:pPr>
        <w:rPr>
          <w:rtl/>
          <w:lang w:eastAsia="he-IL"/>
        </w:rPr>
      </w:pPr>
      <w:bookmarkStart w:id="14267" w:name="_ETM_Q85_433402"/>
      <w:bookmarkEnd w:id="14267"/>
      <w:r>
        <w:rPr>
          <w:rtl/>
          <w:lang w:eastAsia="he-IL"/>
        </w:rPr>
        <w:t xml:space="preserve">וכשפגעו במפגינים </w:t>
      </w:r>
      <w:r>
        <w:rPr>
          <w:rFonts w:hint="cs"/>
          <w:rtl/>
          <w:lang w:eastAsia="he-IL"/>
        </w:rPr>
        <w:t>ב</w:t>
      </w:r>
      <w:r>
        <w:rPr>
          <w:rtl/>
          <w:lang w:eastAsia="he-IL"/>
        </w:rPr>
        <w:t>התנתקות, זה היה בסדר</w:t>
      </w:r>
      <w:r>
        <w:rPr>
          <w:rFonts w:hint="cs"/>
          <w:rtl/>
          <w:lang w:eastAsia="he-IL"/>
        </w:rPr>
        <w:t>.</w:t>
      </w:r>
      <w:r>
        <w:rPr>
          <w:rtl/>
          <w:lang w:eastAsia="he-IL"/>
        </w:rPr>
        <w:t xml:space="preserve"> </w:t>
      </w:r>
      <w:bookmarkStart w:id="14268" w:name="_ETM_Q85_441221"/>
      <w:bookmarkEnd w:id="14268"/>
      <w:r>
        <w:rPr>
          <w:rtl/>
          <w:lang w:eastAsia="he-IL"/>
        </w:rPr>
        <w:t>כי כמו שאומרים, מדובר באנשים אחרים</w:t>
      </w:r>
      <w:r>
        <w:rPr>
          <w:rFonts w:hint="cs"/>
          <w:rtl/>
          <w:lang w:eastAsia="he-IL"/>
        </w:rPr>
        <w:t>.</w:t>
      </w:r>
      <w:r>
        <w:rPr>
          <w:rtl/>
          <w:lang w:eastAsia="he-IL"/>
        </w:rPr>
        <w:t xml:space="preserve"> המאבק שאת הובלת</w:t>
      </w:r>
      <w:r>
        <w:rPr>
          <w:rFonts w:hint="cs"/>
          <w:rtl/>
          <w:lang w:eastAsia="he-IL"/>
        </w:rPr>
        <w:t>,</w:t>
      </w:r>
      <w:r>
        <w:rPr>
          <w:rtl/>
          <w:lang w:eastAsia="he-IL"/>
        </w:rPr>
        <w:t xml:space="preserve"> </w:t>
      </w:r>
      <w:bookmarkStart w:id="14269" w:name="_ETM_Q85_446167"/>
      <w:bookmarkEnd w:id="14269"/>
      <w:r>
        <w:rPr>
          <w:rtl/>
          <w:lang w:eastAsia="he-IL"/>
        </w:rPr>
        <w:t>עוד הרבה לפני שהיית חברת כנסת</w:t>
      </w:r>
      <w:r>
        <w:rPr>
          <w:rFonts w:hint="cs"/>
          <w:rtl/>
          <w:lang w:eastAsia="he-IL"/>
        </w:rPr>
        <w:t>,</w:t>
      </w:r>
      <w:bookmarkStart w:id="14270" w:name="_ETM_Q85_449492"/>
      <w:bookmarkEnd w:id="14270"/>
      <w:r>
        <w:rPr>
          <w:rtl/>
          <w:lang w:eastAsia="he-IL"/>
        </w:rPr>
        <w:t xml:space="preserve"> בנושא הזה</w:t>
      </w:r>
      <w:r>
        <w:rPr>
          <w:rFonts w:hint="cs"/>
          <w:rtl/>
          <w:lang w:eastAsia="he-IL"/>
        </w:rPr>
        <w:t xml:space="preserve"> –</w:t>
      </w:r>
      <w:r>
        <w:rPr>
          <w:rtl/>
          <w:lang w:eastAsia="he-IL"/>
        </w:rPr>
        <w:t xml:space="preserve"> אני חושב </w:t>
      </w:r>
      <w:bookmarkStart w:id="14271" w:name="_ETM_Q85_451113"/>
      <w:bookmarkEnd w:id="14271"/>
      <w:r>
        <w:rPr>
          <w:rtl/>
          <w:lang w:eastAsia="he-IL"/>
        </w:rPr>
        <w:t>שיש לו מניות של זהב גם בדבר הזה</w:t>
      </w:r>
      <w:r>
        <w:rPr>
          <w:rFonts w:hint="cs"/>
          <w:rtl/>
          <w:lang w:eastAsia="he-IL"/>
        </w:rPr>
        <w:t>.</w:t>
      </w:r>
      <w:r>
        <w:rPr>
          <w:rtl/>
          <w:lang w:eastAsia="he-IL"/>
        </w:rPr>
        <w:t xml:space="preserve"> </w:t>
      </w:r>
      <w:bookmarkStart w:id="14272" w:name="_ETM_Q85_457428"/>
      <w:bookmarkEnd w:id="14272"/>
    </w:p>
    <w:p w:rsidR="00A0758B" w:rsidRDefault="00A0758B" w:rsidP="00077A11">
      <w:pPr>
        <w:rPr>
          <w:rtl/>
          <w:lang w:eastAsia="he-IL"/>
        </w:rPr>
      </w:pPr>
    </w:p>
    <w:p w:rsidR="00A0758B" w:rsidRDefault="00A0758B" w:rsidP="00077A11">
      <w:pPr>
        <w:rPr>
          <w:rtl/>
          <w:lang w:eastAsia="he-IL"/>
        </w:rPr>
      </w:pPr>
      <w:r>
        <w:rPr>
          <w:rtl/>
          <w:lang w:eastAsia="he-IL"/>
        </w:rPr>
        <w:t>לאורך השנים ליקויים שונים בטיפול המערכתי של מח</w:t>
      </w:r>
      <w:r>
        <w:rPr>
          <w:rFonts w:hint="cs"/>
          <w:rtl/>
          <w:lang w:eastAsia="he-IL"/>
        </w:rPr>
        <w:t>"</w:t>
      </w:r>
      <w:r>
        <w:rPr>
          <w:rtl/>
          <w:lang w:eastAsia="he-IL"/>
        </w:rPr>
        <w:t xml:space="preserve">ש ועבירות שוטרים </w:t>
      </w:r>
      <w:bookmarkStart w:id="14273" w:name="_ETM_Q85_461842"/>
      <w:bookmarkEnd w:id="14273"/>
      <w:r>
        <w:rPr>
          <w:rtl/>
          <w:lang w:eastAsia="he-IL"/>
        </w:rPr>
        <w:t xml:space="preserve">עלו שוב ושוב בדוחות של מבקר המדינה </w:t>
      </w:r>
      <w:r>
        <w:rPr>
          <w:rFonts w:hint="cs"/>
          <w:rtl/>
          <w:lang w:eastAsia="he-IL"/>
        </w:rPr>
        <w:t>ו</w:t>
      </w:r>
      <w:r>
        <w:rPr>
          <w:rtl/>
          <w:lang w:eastAsia="he-IL"/>
        </w:rPr>
        <w:t xml:space="preserve">בדוחות השנתיים של </w:t>
      </w:r>
      <w:bookmarkStart w:id="14274" w:name="_ETM_Q85_466255"/>
      <w:bookmarkEnd w:id="14274"/>
      <w:r>
        <w:rPr>
          <w:rtl/>
          <w:lang w:eastAsia="he-IL"/>
        </w:rPr>
        <w:t xml:space="preserve">הסנגוריה הציבורית. אחד מהנושאים המרכזיים שעלו בדוחות הוא התלות של </w:t>
      </w:r>
      <w:bookmarkStart w:id="14275" w:name="_ETM_Q85_470669"/>
      <w:bookmarkEnd w:id="14275"/>
      <w:r>
        <w:rPr>
          <w:rtl/>
          <w:lang w:eastAsia="he-IL"/>
        </w:rPr>
        <w:t>מח</w:t>
      </w:r>
      <w:r>
        <w:rPr>
          <w:rFonts w:hint="cs"/>
          <w:rtl/>
          <w:lang w:eastAsia="he-IL"/>
        </w:rPr>
        <w:t>"</w:t>
      </w:r>
      <w:r>
        <w:rPr>
          <w:rtl/>
          <w:lang w:eastAsia="he-IL"/>
        </w:rPr>
        <w:t xml:space="preserve">ש בדרג הבכיר בפרקליטות המדינה. </w:t>
      </w:r>
      <w:bookmarkStart w:id="14276" w:name="_ETM_Q85_469762"/>
      <w:bookmarkEnd w:id="14276"/>
      <w:r>
        <w:rPr>
          <w:rtl/>
          <w:lang w:eastAsia="he-IL"/>
        </w:rPr>
        <w:t xml:space="preserve">ב-2025 הקימה הממשלה צוות לבחינת </w:t>
      </w:r>
      <w:bookmarkStart w:id="14277" w:name="_ETM_Q85_475083"/>
      <w:bookmarkEnd w:id="14277"/>
      <w:r>
        <w:rPr>
          <w:rtl/>
          <w:lang w:eastAsia="he-IL"/>
        </w:rPr>
        <w:t>המחלקה לחקירות שוטרים, שא</w:t>
      </w:r>
      <w:r>
        <w:rPr>
          <w:rFonts w:hint="cs"/>
          <w:rtl/>
          <w:lang w:eastAsia="he-IL"/>
        </w:rPr>
        <w:t>ף הוא</w:t>
      </w:r>
      <w:bookmarkStart w:id="14278" w:name="_ETM_Q85_473972"/>
      <w:bookmarkEnd w:id="14278"/>
      <w:r>
        <w:rPr>
          <w:rtl/>
          <w:lang w:eastAsia="he-IL"/>
        </w:rPr>
        <w:t xml:space="preserve"> הדגיש את הצורך בהפרדת מח</w:t>
      </w:r>
      <w:r>
        <w:rPr>
          <w:rFonts w:hint="cs"/>
          <w:rtl/>
          <w:lang w:eastAsia="he-IL"/>
        </w:rPr>
        <w:t>"</w:t>
      </w:r>
      <w:r>
        <w:rPr>
          <w:rtl/>
          <w:lang w:eastAsia="he-IL"/>
        </w:rPr>
        <w:t>ש מהפרקליטות</w:t>
      </w:r>
      <w:r>
        <w:rPr>
          <w:rFonts w:hint="cs"/>
          <w:rtl/>
          <w:lang w:eastAsia="he-IL"/>
        </w:rPr>
        <w:t>.</w:t>
      </w:r>
      <w:r>
        <w:rPr>
          <w:rtl/>
          <w:lang w:eastAsia="he-IL"/>
        </w:rPr>
        <w:t xml:space="preserve"> </w:t>
      </w:r>
      <w:bookmarkStart w:id="14279" w:name="_ETM_Q85_479496"/>
      <w:bookmarkEnd w:id="14279"/>
      <w:r>
        <w:rPr>
          <w:rtl/>
          <w:lang w:eastAsia="he-IL"/>
        </w:rPr>
        <w:t>משם נולדה הצעת החוק שמונחת על שולחן הכנסת כע</w:t>
      </w:r>
      <w:r>
        <w:rPr>
          <w:rFonts w:hint="cs"/>
          <w:rtl/>
          <w:lang w:eastAsia="he-IL"/>
        </w:rPr>
        <w:t>ת,</w:t>
      </w:r>
      <w:r>
        <w:rPr>
          <w:rtl/>
          <w:lang w:eastAsia="he-IL"/>
        </w:rPr>
        <w:t xml:space="preserve"> </w:t>
      </w:r>
      <w:bookmarkStart w:id="14280" w:name="_ETM_Q85_485309"/>
      <w:bookmarkEnd w:id="14280"/>
      <w:r>
        <w:rPr>
          <w:rtl/>
          <w:lang w:eastAsia="he-IL"/>
        </w:rPr>
        <w:t>שנועדה להפריד את מח</w:t>
      </w:r>
      <w:r>
        <w:rPr>
          <w:rFonts w:hint="cs"/>
          <w:rtl/>
          <w:lang w:eastAsia="he-IL"/>
        </w:rPr>
        <w:t>"</w:t>
      </w:r>
      <w:r>
        <w:rPr>
          <w:rtl/>
          <w:lang w:eastAsia="he-IL"/>
        </w:rPr>
        <w:t>ש מהפרקליטות ו</w:t>
      </w:r>
      <w:r>
        <w:rPr>
          <w:rFonts w:hint="cs"/>
          <w:rtl/>
          <w:lang w:eastAsia="he-IL"/>
        </w:rPr>
        <w:t>מ</w:t>
      </w:r>
      <w:bookmarkStart w:id="14281" w:name="_ETM_Q85_484872"/>
      <w:bookmarkEnd w:id="14281"/>
      <w:r>
        <w:rPr>
          <w:rtl/>
          <w:lang w:eastAsia="he-IL"/>
        </w:rPr>
        <w:t xml:space="preserve">מערך היועץ המשפטי לממשלה, כך </w:t>
      </w:r>
      <w:bookmarkStart w:id="14282" w:name="_ETM_Q85_488742"/>
      <w:bookmarkEnd w:id="14282"/>
      <w:r>
        <w:rPr>
          <w:rtl/>
          <w:lang w:eastAsia="he-IL"/>
        </w:rPr>
        <w:t xml:space="preserve">שתפעל כגוף חקירה ותביעה עצמאי. </w:t>
      </w:r>
      <w:bookmarkStart w:id="14283" w:name="_ETM_Q85_490475"/>
      <w:bookmarkEnd w:id="14283"/>
    </w:p>
    <w:p w:rsidR="00A0758B" w:rsidRDefault="00A0758B" w:rsidP="00077A11">
      <w:pPr>
        <w:rPr>
          <w:rtl/>
          <w:lang w:eastAsia="he-IL"/>
        </w:rPr>
      </w:pPr>
    </w:p>
    <w:p w:rsidR="00A0758B" w:rsidRDefault="00A0758B" w:rsidP="00077A11">
      <w:pPr>
        <w:rPr>
          <w:rtl/>
          <w:lang w:eastAsia="he-IL"/>
        </w:rPr>
      </w:pPr>
      <w:bookmarkStart w:id="14284" w:name="_ETM_Q85_490855"/>
      <w:bookmarkStart w:id="14285" w:name="_ETM_Q85_490899"/>
      <w:bookmarkStart w:id="14286" w:name="_ETM_Q85_490973"/>
      <w:bookmarkEnd w:id="14284"/>
      <w:bookmarkEnd w:id="14285"/>
      <w:bookmarkEnd w:id="14286"/>
      <w:r>
        <w:rPr>
          <w:rtl/>
          <w:lang w:eastAsia="he-IL"/>
        </w:rPr>
        <w:t xml:space="preserve">הצעת החוק מבקשת להקים את </w:t>
      </w:r>
      <w:bookmarkStart w:id="14287" w:name="_ETM_Q85_492176"/>
      <w:bookmarkEnd w:id="14287"/>
      <w:r>
        <w:rPr>
          <w:rtl/>
          <w:lang w:eastAsia="he-IL"/>
        </w:rPr>
        <w:t>מח</w:t>
      </w:r>
      <w:r>
        <w:rPr>
          <w:rFonts w:hint="cs"/>
          <w:rtl/>
          <w:lang w:eastAsia="he-IL"/>
        </w:rPr>
        <w:t>"</w:t>
      </w:r>
      <w:r>
        <w:rPr>
          <w:rtl/>
          <w:lang w:eastAsia="he-IL"/>
        </w:rPr>
        <w:t>ש מחדש כגוף עצמאי בתוך משרד המשפטים</w:t>
      </w:r>
      <w:r>
        <w:rPr>
          <w:rFonts w:hint="cs"/>
          <w:rtl/>
          <w:lang w:eastAsia="he-IL"/>
        </w:rPr>
        <w:t>,</w:t>
      </w:r>
      <w:r>
        <w:rPr>
          <w:rtl/>
          <w:lang w:eastAsia="he-IL"/>
        </w:rPr>
        <w:t xml:space="preserve"> עם תקציב שי</w:t>
      </w:r>
      <w:r>
        <w:rPr>
          <w:rFonts w:hint="cs"/>
          <w:rtl/>
          <w:lang w:eastAsia="he-IL"/>
        </w:rPr>
        <w:t>י</w:t>
      </w:r>
      <w:r>
        <w:rPr>
          <w:rtl/>
          <w:lang w:eastAsia="he-IL"/>
        </w:rPr>
        <w:t xml:space="preserve">קבע </w:t>
      </w:r>
      <w:bookmarkStart w:id="14288" w:name="_ETM_Q85_495610"/>
      <w:bookmarkEnd w:id="14288"/>
      <w:r>
        <w:rPr>
          <w:rtl/>
          <w:lang w:eastAsia="he-IL"/>
        </w:rPr>
        <w:t>בתוכנית נפרדת בסעיף התקציב של משרד המשפטים</w:t>
      </w:r>
      <w:r>
        <w:rPr>
          <w:rFonts w:hint="cs"/>
          <w:rtl/>
          <w:lang w:eastAsia="he-IL"/>
        </w:rPr>
        <w:t>.</w:t>
      </w:r>
      <w:r>
        <w:rPr>
          <w:rtl/>
          <w:lang w:eastAsia="he-IL"/>
        </w:rPr>
        <w:t xml:space="preserve"> מח</w:t>
      </w:r>
      <w:r>
        <w:rPr>
          <w:rFonts w:hint="cs"/>
          <w:rtl/>
          <w:lang w:eastAsia="he-IL"/>
        </w:rPr>
        <w:t>"</w:t>
      </w:r>
      <w:r>
        <w:rPr>
          <w:rtl/>
          <w:lang w:eastAsia="he-IL"/>
        </w:rPr>
        <w:t xml:space="preserve">ש תמשיך להיות </w:t>
      </w:r>
      <w:bookmarkStart w:id="14289" w:name="_ETM_Q85_499044"/>
      <w:bookmarkEnd w:id="14289"/>
      <w:r>
        <w:rPr>
          <w:rtl/>
          <w:lang w:eastAsia="he-IL"/>
        </w:rPr>
        <w:t xml:space="preserve">אמונה על חקירה והעמדה לדין של עבירות שבוצעו על ידי </w:t>
      </w:r>
      <w:bookmarkStart w:id="14290" w:name="_ETM_Q85_502477"/>
      <w:bookmarkEnd w:id="14290"/>
      <w:r>
        <w:rPr>
          <w:rtl/>
          <w:lang w:eastAsia="he-IL"/>
        </w:rPr>
        <w:t>שוטרים</w:t>
      </w:r>
      <w:r>
        <w:rPr>
          <w:rFonts w:hint="cs"/>
          <w:rtl/>
          <w:lang w:eastAsia="he-IL"/>
        </w:rPr>
        <w:t>.</w:t>
      </w:r>
      <w:r>
        <w:rPr>
          <w:rtl/>
          <w:lang w:eastAsia="he-IL"/>
        </w:rPr>
        <w:t xml:space="preserve"> כמו כן</w:t>
      </w:r>
      <w:r>
        <w:rPr>
          <w:rFonts w:hint="cs"/>
          <w:rtl/>
          <w:lang w:eastAsia="he-IL"/>
        </w:rPr>
        <w:t>,</w:t>
      </w:r>
      <w:bookmarkStart w:id="14291" w:name="_ETM_Q85_503562"/>
      <w:bookmarkEnd w:id="14291"/>
      <w:r>
        <w:rPr>
          <w:rtl/>
          <w:lang w:eastAsia="he-IL"/>
        </w:rPr>
        <w:t xml:space="preserve"> מוצע להסמיך את המחלקה לטפל גם בעבירות </w:t>
      </w:r>
      <w:bookmarkStart w:id="14292" w:name="_ETM_Q85_505911"/>
      <w:bookmarkEnd w:id="14292"/>
      <w:r>
        <w:rPr>
          <w:rtl/>
          <w:lang w:eastAsia="he-IL"/>
        </w:rPr>
        <w:t>קלות שבוצעו על ידי שוטרים</w:t>
      </w:r>
      <w:r>
        <w:rPr>
          <w:rFonts w:hint="cs"/>
          <w:rtl/>
          <w:lang w:eastAsia="he-IL"/>
        </w:rPr>
        <w:t>,</w:t>
      </w:r>
      <w:r>
        <w:rPr>
          <w:rtl/>
          <w:lang w:eastAsia="he-IL"/>
        </w:rPr>
        <w:t xml:space="preserve"> וכן תוסמך מפורשות לטפל בעבירות </w:t>
      </w:r>
      <w:bookmarkStart w:id="14293" w:name="_ETM_Q85_509345"/>
      <w:bookmarkEnd w:id="14293"/>
      <w:r>
        <w:rPr>
          <w:rtl/>
          <w:lang w:eastAsia="he-IL"/>
        </w:rPr>
        <w:t xml:space="preserve">שנעברו על ידי מתנדבים במשטרה. </w:t>
      </w:r>
      <w:bookmarkStart w:id="14294" w:name="_ETM_Q85_513209"/>
      <w:bookmarkStart w:id="14295" w:name="_ETM_Q85_512149"/>
      <w:bookmarkEnd w:id="14294"/>
      <w:bookmarkEnd w:id="14295"/>
    </w:p>
    <w:p w:rsidR="00A0758B" w:rsidRDefault="00A0758B" w:rsidP="00077A11">
      <w:pPr>
        <w:rPr>
          <w:rtl/>
          <w:lang w:eastAsia="he-IL"/>
        </w:rPr>
      </w:pPr>
    </w:p>
    <w:p w:rsidR="00A0758B" w:rsidRDefault="00A0758B" w:rsidP="00077A11">
      <w:pPr>
        <w:rPr>
          <w:rtl/>
          <w:lang w:eastAsia="he-IL"/>
        </w:rPr>
      </w:pPr>
      <w:bookmarkStart w:id="14296" w:name="_ETM_Q85_512448"/>
      <w:bookmarkStart w:id="14297" w:name="_ETM_Q85_512551"/>
      <w:bookmarkStart w:id="14298" w:name="_ETM_Q85_512627"/>
      <w:bookmarkEnd w:id="14296"/>
      <w:bookmarkEnd w:id="14297"/>
      <w:bookmarkEnd w:id="14298"/>
      <w:r>
        <w:rPr>
          <w:rtl/>
          <w:lang w:eastAsia="he-IL"/>
        </w:rPr>
        <w:t>בהצעה מוצעים שורה של תיקונים במטרה להס</w:t>
      </w:r>
      <w:r>
        <w:rPr>
          <w:rFonts w:hint="cs"/>
          <w:rtl/>
          <w:lang w:eastAsia="he-IL"/>
        </w:rPr>
        <w:t>ד</w:t>
      </w:r>
      <w:r>
        <w:rPr>
          <w:rtl/>
          <w:lang w:eastAsia="he-IL"/>
        </w:rPr>
        <w:t xml:space="preserve">יר את ההפרדה של </w:t>
      </w:r>
      <w:bookmarkStart w:id="14299" w:name="_ETM_Q85_518569"/>
      <w:bookmarkEnd w:id="14299"/>
      <w:r>
        <w:rPr>
          <w:rtl/>
          <w:lang w:eastAsia="he-IL"/>
        </w:rPr>
        <w:t>מח</w:t>
      </w:r>
      <w:r>
        <w:rPr>
          <w:rFonts w:hint="cs"/>
          <w:rtl/>
          <w:lang w:eastAsia="he-IL"/>
        </w:rPr>
        <w:t>"</w:t>
      </w:r>
      <w:r>
        <w:rPr>
          <w:rtl/>
          <w:lang w:eastAsia="he-IL"/>
        </w:rPr>
        <w:t>ש מהפרקליטות ולשמר את העצמאות שלה מול הפרקליטות ומול המשטרה</w:t>
      </w:r>
      <w:r>
        <w:rPr>
          <w:rFonts w:hint="cs"/>
          <w:rtl/>
          <w:lang w:eastAsia="he-IL"/>
        </w:rPr>
        <w:t>.</w:t>
      </w:r>
      <w:r>
        <w:rPr>
          <w:rtl/>
          <w:lang w:eastAsia="he-IL"/>
        </w:rPr>
        <w:t xml:space="preserve"> </w:t>
      </w:r>
      <w:bookmarkStart w:id="14300" w:name="_ETM_Q85_523929"/>
      <w:bookmarkEnd w:id="14300"/>
      <w:r>
        <w:rPr>
          <w:rtl/>
          <w:lang w:eastAsia="he-IL"/>
        </w:rPr>
        <w:t>ראשית</w:t>
      </w:r>
      <w:r>
        <w:rPr>
          <w:rFonts w:hint="cs"/>
          <w:rtl/>
          <w:lang w:eastAsia="he-IL"/>
        </w:rPr>
        <w:t>,</w:t>
      </w:r>
      <w:r>
        <w:rPr>
          <w:rtl/>
          <w:lang w:eastAsia="he-IL"/>
        </w:rPr>
        <w:t xml:space="preserve"> בניגוד לפייק שנאמר פה, אין פה מינוי פוליטי עם </w:t>
      </w:r>
      <w:bookmarkStart w:id="14301" w:name="_ETM_Q85_529289"/>
      <w:bookmarkEnd w:id="14301"/>
      <w:r>
        <w:rPr>
          <w:rtl/>
          <w:lang w:eastAsia="he-IL"/>
        </w:rPr>
        <w:t>תלות בשר</w:t>
      </w:r>
      <w:r>
        <w:rPr>
          <w:rFonts w:hint="cs"/>
          <w:rtl/>
          <w:lang w:eastAsia="he-IL"/>
        </w:rPr>
        <w:t>.</w:t>
      </w:r>
      <w:r>
        <w:rPr>
          <w:rtl/>
          <w:lang w:eastAsia="he-IL"/>
        </w:rPr>
        <w:t xml:space="preserve"> כל הדברים שנאמרו פה</w:t>
      </w:r>
      <w:r>
        <w:rPr>
          <w:rFonts w:hint="cs"/>
          <w:rtl/>
          <w:lang w:eastAsia="he-IL"/>
        </w:rPr>
        <w:t xml:space="preserve"> –</w:t>
      </w:r>
      <w:r>
        <w:rPr>
          <w:rtl/>
          <w:lang w:eastAsia="he-IL"/>
        </w:rPr>
        <w:t xml:space="preserve"> פייק מוחלט</w:t>
      </w:r>
      <w:r>
        <w:rPr>
          <w:rFonts w:hint="cs"/>
          <w:rtl/>
          <w:lang w:eastAsia="he-IL"/>
        </w:rPr>
        <w:t>.</w:t>
      </w:r>
      <w:r>
        <w:rPr>
          <w:rtl/>
          <w:lang w:eastAsia="he-IL"/>
        </w:rPr>
        <w:t xml:space="preserve"> מוצע בחוק </w:t>
      </w:r>
      <w:bookmarkStart w:id="14302" w:name="_ETM_Q85_534649"/>
      <w:bookmarkEnd w:id="14302"/>
      <w:r>
        <w:rPr>
          <w:rtl/>
          <w:lang w:eastAsia="he-IL"/>
        </w:rPr>
        <w:t>מנגנון למי</w:t>
      </w:r>
      <w:r>
        <w:rPr>
          <w:rFonts w:hint="cs"/>
          <w:rtl/>
          <w:lang w:eastAsia="he-IL"/>
        </w:rPr>
        <w:t>נ</w:t>
      </w:r>
      <w:r>
        <w:rPr>
          <w:rtl/>
          <w:lang w:eastAsia="he-IL"/>
        </w:rPr>
        <w:t>וי מנהל המחלקה</w:t>
      </w:r>
      <w:r>
        <w:rPr>
          <w:rFonts w:hint="cs"/>
          <w:rtl/>
          <w:lang w:eastAsia="he-IL"/>
        </w:rPr>
        <w:t>:</w:t>
      </w:r>
      <w:r>
        <w:rPr>
          <w:rtl/>
          <w:lang w:eastAsia="he-IL"/>
        </w:rPr>
        <w:t xml:space="preserve"> ועדה שחבריה </w:t>
      </w:r>
      <w:r>
        <w:rPr>
          <w:rFonts w:hint="cs"/>
          <w:rtl/>
          <w:lang w:eastAsia="he-IL"/>
        </w:rPr>
        <w:t>ה</w:t>
      </w:r>
      <w:r>
        <w:rPr>
          <w:rtl/>
          <w:lang w:eastAsia="he-IL"/>
        </w:rPr>
        <w:t>ם מנכ"ל משרד המשפטי</w:t>
      </w:r>
      <w:r>
        <w:rPr>
          <w:rFonts w:hint="cs"/>
          <w:rtl/>
          <w:lang w:eastAsia="he-IL"/>
        </w:rPr>
        <w:t>ם</w:t>
      </w:r>
      <w:bookmarkStart w:id="14303" w:name="_ETM_Q85_538332"/>
      <w:bookmarkEnd w:id="14303"/>
      <w:r>
        <w:rPr>
          <w:rFonts w:hint="cs"/>
          <w:rtl/>
          <w:lang w:eastAsia="he-IL"/>
        </w:rPr>
        <w:t>,</w:t>
      </w:r>
      <w:r>
        <w:rPr>
          <w:rtl/>
          <w:lang w:eastAsia="he-IL"/>
        </w:rPr>
        <w:t xml:space="preserve"> </w:t>
      </w:r>
      <w:bookmarkStart w:id="14304" w:name="_ETM_Q85_540238"/>
      <w:bookmarkEnd w:id="14304"/>
      <w:r>
        <w:rPr>
          <w:rtl/>
          <w:lang w:eastAsia="he-IL"/>
        </w:rPr>
        <w:t xml:space="preserve">עורך דין שימנה שר המשפטים בהתייעצות עם הסנגור הציבורי, שופט </w:t>
      </w:r>
      <w:bookmarkStart w:id="14305" w:name="_ETM_Q85_544532"/>
      <w:bookmarkEnd w:id="14305"/>
      <w:r>
        <w:rPr>
          <w:rtl/>
          <w:lang w:eastAsia="he-IL"/>
        </w:rPr>
        <w:t>עליון או מחוזי בדימוס</w:t>
      </w:r>
      <w:r>
        <w:rPr>
          <w:rFonts w:hint="cs"/>
          <w:rtl/>
          <w:lang w:eastAsia="he-IL"/>
        </w:rPr>
        <w:t>,</w:t>
      </w:r>
      <w:r>
        <w:rPr>
          <w:rtl/>
          <w:lang w:eastAsia="he-IL"/>
        </w:rPr>
        <w:t xml:space="preserve"> שימנה יושב</w:t>
      </w:r>
      <w:r>
        <w:rPr>
          <w:rFonts w:hint="cs"/>
          <w:rtl/>
          <w:lang w:eastAsia="he-IL"/>
        </w:rPr>
        <w:t>-</w:t>
      </w:r>
      <w:r>
        <w:rPr>
          <w:rtl/>
          <w:lang w:eastAsia="he-IL"/>
        </w:rPr>
        <w:t xml:space="preserve">ראש הוועדה לענייני ביקורת </w:t>
      </w:r>
      <w:bookmarkStart w:id="14306" w:name="_ETM_Q85_548825"/>
      <w:bookmarkEnd w:id="14306"/>
      <w:r>
        <w:rPr>
          <w:rFonts w:hint="cs"/>
          <w:rtl/>
          <w:lang w:eastAsia="he-IL"/>
        </w:rPr>
        <w:t>המדינה</w:t>
      </w:r>
      <w:r>
        <w:rPr>
          <w:rtl/>
          <w:lang w:eastAsia="he-IL"/>
        </w:rPr>
        <w:t xml:space="preserve"> </w:t>
      </w:r>
      <w:r>
        <w:rPr>
          <w:rFonts w:hint="cs"/>
          <w:rtl/>
          <w:lang w:eastAsia="he-IL"/>
        </w:rPr>
        <w:t xml:space="preserve">של </w:t>
      </w:r>
      <w:r>
        <w:rPr>
          <w:rtl/>
          <w:lang w:eastAsia="he-IL"/>
        </w:rPr>
        <w:t>הכנסת</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307" w:name="_ETM_Q85_922"/>
      <w:bookmarkStart w:id="14308" w:name="ET_interruption_6156_8"/>
      <w:bookmarkEnd w:id="14307"/>
      <w:r w:rsidRPr="00802514">
        <w:rPr>
          <w:rStyle w:val="TagStyle"/>
          <w:rtl/>
        </w:rPr>
        <w:t xml:space="preserve"> &lt;&lt; קריאה &gt;&gt; </w:t>
      </w:r>
      <w:r>
        <w:rPr>
          <w:rtl/>
        </w:rPr>
        <w:t>גלעד קריב (העבודה):</w:t>
      </w:r>
      <w:r w:rsidRPr="00802514">
        <w:rPr>
          <w:rStyle w:val="TagStyle"/>
          <w:rtl/>
        </w:rPr>
        <w:t xml:space="preserve"> &lt;&lt; קריאה &gt;&gt;</w:t>
      </w:r>
      <w:r>
        <w:rPr>
          <w:rtl/>
        </w:rPr>
        <w:t xml:space="preserve"> </w:t>
      </w:r>
      <w:bookmarkEnd w:id="1430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פוליטי, לא פוליטי.</w:t>
      </w:r>
    </w:p>
    <w:p w:rsidR="00A0758B" w:rsidRDefault="00A0758B" w:rsidP="00077A11">
      <w:pPr>
        <w:rPr>
          <w:rtl/>
          <w:lang w:eastAsia="he-IL"/>
        </w:rPr>
      </w:pPr>
      <w:bookmarkStart w:id="14309" w:name="_ETM_Q85_547032"/>
      <w:bookmarkEnd w:id="14309"/>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חבר הכנסת קריב.</w:t>
      </w:r>
    </w:p>
    <w:p w:rsidR="00A0758B" w:rsidRPr="00C96C83" w:rsidRDefault="00A0758B" w:rsidP="00077A11">
      <w:pPr>
        <w:rPr>
          <w:rtl/>
          <w:lang w:eastAsia="he-IL"/>
        </w:rPr>
      </w:pPr>
    </w:p>
    <w:p w:rsidR="00A0758B" w:rsidRDefault="00A0758B" w:rsidP="00077A11">
      <w:pPr>
        <w:pStyle w:val="-"/>
        <w:keepNext/>
        <w:rPr>
          <w:rtl/>
        </w:rPr>
      </w:pPr>
      <w:bookmarkStart w:id="14310" w:name="ET_speakercontinue_6157_20"/>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10"/>
    </w:p>
    <w:p w:rsidR="00A0758B" w:rsidRDefault="00A0758B" w:rsidP="00077A11">
      <w:pPr>
        <w:pStyle w:val="KeepWithNext"/>
        <w:rPr>
          <w:rtl/>
          <w:lang w:eastAsia="he-IL"/>
        </w:rPr>
      </w:pPr>
    </w:p>
    <w:p w:rsidR="00A0758B" w:rsidRDefault="00A0758B" w:rsidP="00077A11">
      <w:pPr>
        <w:rPr>
          <w:rtl/>
          <w:lang w:eastAsia="he-IL"/>
        </w:rPr>
      </w:pPr>
      <w:r>
        <w:rPr>
          <w:rtl/>
          <w:lang w:eastAsia="he-IL"/>
        </w:rPr>
        <w:t>אדוני היושב</w:t>
      </w:r>
      <w:r>
        <w:rPr>
          <w:rFonts w:hint="cs"/>
          <w:rtl/>
          <w:lang w:eastAsia="he-IL"/>
        </w:rPr>
        <w:t>-</w:t>
      </w:r>
      <w:r>
        <w:rPr>
          <w:rtl/>
          <w:lang w:eastAsia="he-IL"/>
        </w:rPr>
        <w:t xml:space="preserve">ראש, תודה. </w:t>
      </w:r>
      <w:bookmarkStart w:id="14311" w:name="_ETM_Q85_553750"/>
      <w:bookmarkStart w:id="14312" w:name="_ETM_Q85_552509"/>
      <w:bookmarkEnd w:id="14311"/>
      <w:bookmarkEnd w:id="14312"/>
    </w:p>
    <w:p w:rsidR="00A0758B" w:rsidRDefault="00A0758B" w:rsidP="00077A11">
      <w:pPr>
        <w:rPr>
          <w:rtl/>
          <w:lang w:eastAsia="he-IL"/>
        </w:rPr>
      </w:pPr>
    </w:p>
    <w:p w:rsidR="00A0758B" w:rsidRDefault="00A0758B" w:rsidP="00077A11">
      <w:pPr>
        <w:pStyle w:val="af5"/>
        <w:keepNext/>
        <w:rPr>
          <w:rtl/>
        </w:rPr>
      </w:pPr>
      <w:bookmarkStart w:id="14313" w:name="ET_interruption_5084_9"/>
      <w:r w:rsidRPr="00802514">
        <w:rPr>
          <w:rStyle w:val="TagStyle"/>
          <w:rtl/>
        </w:rPr>
        <w:t xml:space="preserve"> &lt;&lt; קריאה &gt;&gt; </w:t>
      </w:r>
      <w:r>
        <w:rPr>
          <w:rtl/>
        </w:rPr>
        <w:t>מיקי לוי (יש עתיד):</w:t>
      </w:r>
      <w:r w:rsidRPr="00802514">
        <w:rPr>
          <w:rStyle w:val="TagStyle"/>
          <w:rtl/>
        </w:rPr>
        <w:t xml:space="preserve"> &lt;&lt; קריאה &gt;&gt;</w:t>
      </w:r>
      <w:r>
        <w:rPr>
          <w:rtl/>
        </w:rPr>
        <w:t xml:space="preserve"> </w:t>
      </w:r>
      <w:bookmarkEnd w:id="1431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לא פוליטי </w:t>
      </w:r>
      <w:r>
        <w:rPr>
          <w:rtl/>
          <w:lang w:eastAsia="he-IL"/>
        </w:rPr>
        <w:t>–</w:t>
      </w:r>
      <w:r>
        <w:rPr>
          <w:rFonts w:hint="cs"/>
          <w:rtl/>
          <w:lang w:eastAsia="he-IL"/>
        </w:rPr>
        <w:t xml:space="preserve"> שר המשפטים מפעיל אותה.</w:t>
      </w:r>
    </w:p>
    <w:p w:rsidR="00A0758B" w:rsidRDefault="00A0758B" w:rsidP="00077A11">
      <w:pPr>
        <w:rPr>
          <w:rtl/>
          <w:lang w:eastAsia="he-IL"/>
        </w:rPr>
      </w:pPr>
      <w:bookmarkStart w:id="14314" w:name="_ETM_Q85_551481"/>
      <w:bookmarkEnd w:id="14314"/>
    </w:p>
    <w:p w:rsidR="00A0758B" w:rsidRDefault="00A0758B" w:rsidP="00077A11">
      <w:pPr>
        <w:pStyle w:val="af6"/>
        <w:keepNext/>
        <w:rPr>
          <w:rtl/>
        </w:rPr>
      </w:pPr>
      <w:bookmarkStart w:id="14315" w:name="ET_yor_6691_22"/>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bookmarkEnd w:id="14315"/>
    </w:p>
    <w:p w:rsidR="00A0758B" w:rsidRDefault="00A0758B" w:rsidP="00077A11">
      <w:pPr>
        <w:pStyle w:val="KeepWithNext"/>
        <w:rPr>
          <w:rtl/>
          <w:lang w:eastAsia="he-IL"/>
        </w:rPr>
      </w:pPr>
    </w:p>
    <w:p w:rsidR="00A0758B" w:rsidRPr="00C96C83" w:rsidRDefault="00A0758B" w:rsidP="00077A11">
      <w:pPr>
        <w:rPr>
          <w:rtl/>
          <w:lang w:eastAsia="he-IL"/>
        </w:rPr>
      </w:pPr>
      <w:r>
        <w:rPr>
          <w:rFonts w:hint="cs"/>
          <w:rtl/>
          <w:lang w:eastAsia="he-IL"/>
        </w:rPr>
        <w:t xml:space="preserve">חבר הכנסת לוי. </w:t>
      </w:r>
    </w:p>
    <w:p w:rsidR="00A0758B" w:rsidRDefault="00A0758B" w:rsidP="00077A11">
      <w:pPr>
        <w:rPr>
          <w:rtl/>
          <w:lang w:eastAsia="he-IL"/>
        </w:rPr>
      </w:pPr>
    </w:p>
    <w:p w:rsidR="00A0758B" w:rsidRDefault="00A0758B" w:rsidP="00077A11">
      <w:pPr>
        <w:pStyle w:val="-"/>
        <w:keepNext/>
        <w:rPr>
          <w:rtl/>
        </w:rPr>
      </w:pPr>
      <w:bookmarkStart w:id="14316" w:name="ET_speakercontinue_6157_23"/>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16"/>
    </w:p>
    <w:p w:rsidR="00A0758B" w:rsidRDefault="00A0758B" w:rsidP="00077A11">
      <w:pPr>
        <w:pStyle w:val="KeepWithNext"/>
        <w:rPr>
          <w:rtl/>
          <w:lang w:eastAsia="he-IL"/>
        </w:rPr>
      </w:pPr>
    </w:p>
    <w:p w:rsidR="00A0758B" w:rsidRDefault="00A0758B" w:rsidP="00077A11">
      <w:pPr>
        <w:rPr>
          <w:rtl/>
          <w:lang w:eastAsia="he-IL"/>
        </w:rPr>
      </w:pPr>
      <w:bookmarkStart w:id="14317" w:name="_ETM_Q85_549941"/>
      <w:bookmarkStart w:id="14318" w:name="_ETM_Q85_552914"/>
      <w:bookmarkStart w:id="14319" w:name="_ETM_Q85_552991"/>
      <w:bookmarkStart w:id="14320" w:name="_ETM_Q85_553070"/>
      <w:bookmarkStart w:id="14321" w:name="_ETM_Q85_554411"/>
      <w:bookmarkStart w:id="14322" w:name="_ETM_Q85_552081"/>
      <w:bookmarkEnd w:id="14317"/>
      <w:bookmarkEnd w:id="14318"/>
      <w:bookmarkEnd w:id="14319"/>
      <w:bookmarkEnd w:id="14320"/>
      <w:bookmarkEnd w:id="14321"/>
      <w:bookmarkEnd w:id="14322"/>
      <w:r>
        <w:rPr>
          <w:rtl/>
          <w:lang w:eastAsia="he-IL"/>
        </w:rPr>
        <w:t>אדם בעל ניסיון בחקירות או בתביעות</w:t>
      </w:r>
      <w:r>
        <w:rPr>
          <w:rFonts w:hint="cs"/>
          <w:rtl/>
          <w:lang w:eastAsia="he-IL"/>
        </w:rPr>
        <w:t>,</w:t>
      </w:r>
      <w:r>
        <w:rPr>
          <w:rtl/>
          <w:lang w:eastAsia="he-IL"/>
        </w:rPr>
        <w:t xml:space="preserve"> </w:t>
      </w:r>
      <w:bookmarkStart w:id="14323" w:name="_ETM_Q85_557610"/>
      <w:bookmarkEnd w:id="14323"/>
      <w:r>
        <w:rPr>
          <w:rtl/>
          <w:lang w:eastAsia="he-IL"/>
        </w:rPr>
        <w:t>שימנה נציב שירות המדינה בהתייעצות עם מנכ"ל משרד המשפטים</w:t>
      </w:r>
      <w:r>
        <w:rPr>
          <w:rFonts w:hint="cs"/>
          <w:rtl/>
          <w:lang w:eastAsia="he-IL"/>
        </w:rPr>
        <w:t>,</w:t>
      </w:r>
      <w:r>
        <w:rPr>
          <w:rtl/>
          <w:lang w:eastAsia="he-IL"/>
        </w:rPr>
        <w:t xml:space="preserve"> ונציב </w:t>
      </w:r>
      <w:bookmarkStart w:id="14324" w:name="_ETM_Q85_561470"/>
      <w:bookmarkEnd w:id="14324"/>
      <w:r>
        <w:rPr>
          <w:rtl/>
          <w:lang w:eastAsia="he-IL"/>
        </w:rPr>
        <w:t xml:space="preserve">שירות המדינה או נציגו. </w:t>
      </w:r>
      <w:bookmarkStart w:id="14325" w:name="_ETM_Q85_564434"/>
      <w:bookmarkEnd w:id="14325"/>
    </w:p>
    <w:p w:rsidR="00A0758B" w:rsidRDefault="00A0758B" w:rsidP="00077A11">
      <w:pPr>
        <w:rPr>
          <w:rtl/>
          <w:lang w:eastAsia="he-IL"/>
        </w:rPr>
      </w:pPr>
    </w:p>
    <w:p w:rsidR="00A0758B" w:rsidRDefault="00A0758B" w:rsidP="00077A11">
      <w:pPr>
        <w:rPr>
          <w:rtl/>
          <w:lang w:eastAsia="he-IL"/>
        </w:rPr>
      </w:pPr>
      <w:bookmarkStart w:id="14326" w:name="_ETM_Q85_564747"/>
      <w:bookmarkStart w:id="14327" w:name="_ETM_Q85_564832"/>
      <w:bookmarkStart w:id="14328" w:name="_ETM_Q85_564906"/>
      <w:bookmarkEnd w:id="14326"/>
      <w:bookmarkEnd w:id="14327"/>
      <w:bookmarkEnd w:id="14328"/>
      <w:r>
        <w:rPr>
          <w:rtl/>
          <w:lang w:eastAsia="he-IL"/>
        </w:rPr>
        <w:t xml:space="preserve">שנית, נוכח ההפרדה </w:t>
      </w:r>
      <w:r>
        <w:rPr>
          <w:rFonts w:hint="cs"/>
          <w:rtl/>
          <w:lang w:eastAsia="he-IL"/>
        </w:rPr>
        <w:t>ה</w:t>
      </w:r>
      <w:r>
        <w:rPr>
          <w:rtl/>
          <w:lang w:eastAsia="he-IL"/>
        </w:rPr>
        <w:t>אמורה</w:t>
      </w:r>
      <w:r>
        <w:rPr>
          <w:rFonts w:hint="cs"/>
          <w:rtl/>
          <w:lang w:eastAsia="he-IL"/>
        </w:rPr>
        <w:t>,</w:t>
      </w:r>
      <w:r>
        <w:rPr>
          <w:rtl/>
          <w:lang w:eastAsia="he-IL"/>
        </w:rPr>
        <w:t xml:space="preserve"> מוצע לכונן </w:t>
      </w:r>
      <w:bookmarkStart w:id="14329" w:name="_ETM_Q85_565330"/>
      <w:bookmarkEnd w:id="14329"/>
      <w:r>
        <w:rPr>
          <w:rtl/>
          <w:lang w:eastAsia="he-IL"/>
        </w:rPr>
        <w:t>תפקיד חדש</w:t>
      </w:r>
      <w:r>
        <w:rPr>
          <w:rFonts w:hint="cs"/>
          <w:rtl/>
          <w:lang w:eastAsia="he-IL"/>
        </w:rPr>
        <w:t>:</w:t>
      </w:r>
      <w:r>
        <w:rPr>
          <w:rtl/>
          <w:lang w:eastAsia="he-IL"/>
        </w:rPr>
        <w:t xml:space="preserve"> ממונה על ת</w:t>
      </w:r>
      <w:r>
        <w:rPr>
          <w:rFonts w:hint="cs"/>
          <w:rtl/>
          <w:lang w:eastAsia="he-IL"/>
        </w:rPr>
        <w:t>י</w:t>
      </w:r>
      <w:bookmarkStart w:id="14330" w:name="_ETM_Q85_565661"/>
      <w:bookmarkEnd w:id="14330"/>
      <w:r>
        <w:rPr>
          <w:rtl/>
          <w:lang w:eastAsia="he-IL"/>
        </w:rPr>
        <w:t xml:space="preserve">אום בעניין חקירת שוטרים, שיהיה שופט </w:t>
      </w:r>
      <w:bookmarkStart w:id="14331" w:name="_ETM_Q85_569190"/>
      <w:bookmarkEnd w:id="14331"/>
      <w:r>
        <w:rPr>
          <w:rtl/>
          <w:lang w:eastAsia="he-IL"/>
        </w:rPr>
        <w:t xml:space="preserve">עליון </w:t>
      </w:r>
      <w:r>
        <w:rPr>
          <w:rFonts w:hint="cs"/>
          <w:rtl/>
          <w:lang w:eastAsia="he-IL"/>
        </w:rPr>
        <w:t xml:space="preserve">או </w:t>
      </w:r>
      <w:r>
        <w:rPr>
          <w:rtl/>
          <w:lang w:eastAsia="he-IL"/>
        </w:rPr>
        <w:t xml:space="preserve">מחוזי בדימוס, שגם </w:t>
      </w:r>
      <w:r>
        <w:rPr>
          <w:rFonts w:hint="cs"/>
          <w:rtl/>
          <w:lang w:eastAsia="he-IL"/>
        </w:rPr>
        <w:t>י</w:t>
      </w:r>
      <w:r>
        <w:rPr>
          <w:rtl/>
          <w:lang w:eastAsia="he-IL"/>
        </w:rPr>
        <w:t>תמנה על ידי הוועדה</w:t>
      </w:r>
      <w:r>
        <w:rPr>
          <w:rFonts w:hint="cs"/>
          <w:rtl/>
          <w:lang w:eastAsia="he-IL"/>
        </w:rPr>
        <w:t>. הוא</w:t>
      </w:r>
      <w:bookmarkStart w:id="14332" w:name="_ETM_Q85_569730"/>
      <w:bookmarkEnd w:id="14332"/>
      <w:r>
        <w:rPr>
          <w:rtl/>
          <w:lang w:eastAsia="he-IL"/>
        </w:rPr>
        <w:t xml:space="preserve"> יוסמך להכריע </w:t>
      </w:r>
      <w:bookmarkStart w:id="14333" w:name="_ETM_Q85_573050"/>
      <w:bookmarkEnd w:id="14333"/>
      <w:r>
        <w:rPr>
          <w:rtl/>
          <w:lang w:eastAsia="he-IL"/>
        </w:rPr>
        <w:t>במחלוקות בין מח</w:t>
      </w:r>
      <w:r>
        <w:rPr>
          <w:rFonts w:hint="cs"/>
          <w:rtl/>
          <w:lang w:eastAsia="he-IL"/>
        </w:rPr>
        <w:t>"</w:t>
      </w:r>
      <w:r>
        <w:rPr>
          <w:rtl/>
          <w:lang w:eastAsia="he-IL"/>
        </w:rPr>
        <w:t>ש לבין גופי חקירה או גופי תביעה אחרים</w:t>
      </w:r>
      <w:r>
        <w:rPr>
          <w:rFonts w:hint="cs"/>
          <w:rtl/>
          <w:lang w:eastAsia="he-IL"/>
        </w:rPr>
        <w:t>.</w:t>
      </w:r>
      <w:r>
        <w:rPr>
          <w:rtl/>
          <w:lang w:eastAsia="he-IL"/>
        </w:rPr>
        <w:t xml:space="preserve"> </w:t>
      </w:r>
      <w:bookmarkStart w:id="14334" w:name="_ETM_Q85_577329"/>
      <w:bookmarkEnd w:id="14334"/>
      <w:r>
        <w:rPr>
          <w:rtl/>
          <w:lang w:eastAsia="he-IL"/>
        </w:rPr>
        <w:t>בין היתר</w:t>
      </w:r>
      <w:r>
        <w:rPr>
          <w:rFonts w:hint="cs"/>
          <w:rtl/>
          <w:lang w:eastAsia="he-IL"/>
        </w:rPr>
        <w:t>,</w:t>
      </w:r>
      <w:r>
        <w:rPr>
          <w:rtl/>
          <w:lang w:eastAsia="he-IL"/>
        </w:rPr>
        <w:t xml:space="preserve"> תהיה לו </w:t>
      </w:r>
      <w:bookmarkStart w:id="14335" w:name="_ETM_Q85_574870"/>
      <w:bookmarkEnd w:id="14335"/>
      <w:r>
        <w:rPr>
          <w:rtl/>
          <w:lang w:eastAsia="he-IL"/>
        </w:rPr>
        <w:t xml:space="preserve">סמכות להעביר תיקים פליליים לגוף </w:t>
      </w:r>
      <w:bookmarkStart w:id="14336" w:name="_ETM_Q85_580539"/>
      <w:bookmarkEnd w:id="14336"/>
      <w:r>
        <w:rPr>
          <w:rtl/>
          <w:lang w:eastAsia="he-IL"/>
        </w:rPr>
        <w:t>חוקר או תובע אחר</w:t>
      </w:r>
      <w:r>
        <w:rPr>
          <w:rFonts w:hint="cs"/>
          <w:rtl/>
          <w:lang w:eastAsia="he-IL"/>
        </w:rPr>
        <w:t>,</w:t>
      </w:r>
      <w:r>
        <w:rPr>
          <w:rtl/>
          <w:lang w:eastAsia="he-IL"/>
        </w:rPr>
        <w:t xml:space="preserve"> אם יש צורך בכך</w:t>
      </w:r>
      <w:r>
        <w:rPr>
          <w:rFonts w:hint="cs"/>
          <w:rtl/>
          <w:lang w:eastAsia="he-IL"/>
        </w:rPr>
        <w:t>.</w:t>
      </w:r>
      <w:r>
        <w:rPr>
          <w:rtl/>
          <w:lang w:eastAsia="he-IL"/>
        </w:rPr>
        <w:t xml:space="preserve"> </w:t>
      </w:r>
      <w:bookmarkStart w:id="14337" w:name="_ETM_Q85_582112"/>
      <w:bookmarkEnd w:id="14337"/>
    </w:p>
    <w:p w:rsidR="00A0758B" w:rsidRDefault="00A0758B" w:rsidP="00077A11">
      <w:pPr>
        <w:rPr>
          <w:rtl/>
          <w:lang w:eastAsia="he-IL"/>
        </w:rPr>
      </w:pPr>
    </w:p>
    <w:p w:rsidR="00A0758B" w:rsidRDefault="00A0758B" w:rsidP="00077A11">
      <w:pPr>
        <w:rPr>
          <w:rtl/>
          <w:lang w:eastAsia="he-IL"/>
        </w:rPr>
      </w:pPr>
      <w:bookmarkStart w:id="14338" w:name="_ETM_Q85_582340"/>
      <w:bookmarkStart w:id="14339" w:name="_ETM_Q85_582395"/>
      <w:bookmarkStart w:id="14340" w:name="_ETM_Q85_582460"/>
      <w:bookmarkEnd w:id="14338"/>
      <w:bookmarkEnd w:id="14339"/>
      <w:bookmarkEnd w:id="14340"/>
      <w:r>
        <w:rPr>
          <w:rtl/>
          <w:lang w:eastAsia="he-IL"/>
        </w:rPr>
        <w:t>שלישית</w:t>
      </w:r>
      <w:r>
        <w:rPr>
          <w:rFonts w:hint="cs"/>
          <w:rtl/>
          <w:lang w:eastAsia="he-IL"/>
        </w:rPr>
        <w:t>,</w:t>
      </w:r>
      <w:r>
        <w:rPr>
          <w:rtl/>
          <w:lang w:eastAsia="he-IL"/>
        </w:rPr>
        <w:t xml:space="preserve"> מוצעת </w:t>
      </w:r>
      <w:bookmarkStart w:id="14341" w:name="_ETM_Q85_583749"/>
      <w:bookmarkEnd w:id="14341"/>
      <w:r>
        <w:rPr>
          <w:rtl/>
          <w:lang w:eastAsia="he-IL"/>
        </w:rPr>
        <w:t>הפרדה של מח</w:t>
      </w:r>
      <w:r>
        <w:rPr>
          <w:rFonts w:hint="cs"/>
          <w:rtl/>
          <w:lang w:eastAsia="he-IL"/>
        </w:rPr>
        <w:t>"</w:t>
      </w:r>
      <w:r>
        <w:rPr>
          <w:rtl/>
          <w:lang w:eastAsia="he-IL"/>
        </w:rPr>
        <w:t>ש ממערך הייעוץ המשפטי לממשלה, כך ש</w:t>
      </w:r>
      <w:r>
        <w:rPr>
          <w:rFonts w:hint="cs"/>
          <w:rtl/>
          <w:lang w:eastAsia="he-IL"/>
        </w:rPr>
        <w:t>ת</w:t>
      </w:r>
      <w:bookmarkStart w:id="14342" w:name="_ETM_Q85_582910"/>
      <w:bookmarkEnd w:id="14342"/>
      <w:r>
        <w:rPr>
          <w:rtl/>
          <w:lang w:eastAsia="he-IL"/>
        </w:rPr>
        <w:t>ובעי מח</w:t>
      </w:r>
      <w:r>
        <w:rPr>
          <w:rFonts w:hint="cs"/>
          <w:rtl/>
          <w:lang w:eastAsia="he-IL"/>
        </w:rPr>
        <w:t>"</w:t>
      </w:r>
      <w:r>
        <w:rPr>
          <w:rtl/>
          <w:lang w:eastAsia="he-IL"/>
        </w:rPr>
        <w:t xml:space="preserve">ש </w:t>
      </w:r>
      <w:bookmarkStart w:id="14343" w:name="_ETM_Q85_586959"/>
      <w:bookmarkEnd w:id="14343"/>
      <w:r>
        <w:rPr>
          <w:rtl/>
          <w:lang w:eastAsia="he-IL"/>
        </w:rPr>
        <w:t>לא יקבלו הסמכה מהיועץ המשפטי לממשלה, אלא ממנהל מח</w:t>
      </w:r>
      <w:r>
        <w:rPr>
          <w:rFonts w:hint="cs"/>
          <w:rtl/>
          <w:lang w:eastAsia="he-IL"/>
        </w:rPr>
        <w:t>"</w:t>
      </w:r>
      <w:r>
        <w:rPr>
          <w:rtl/>
          <w:lang w:eastAsia="he-IL"/>
        </w:rPr>
        <w:t>ש</w:t>
      </w:r>
      <w:r>
        <w:rPr>
          <w:rFonts w:hint="cs"/>
          <w:rtl/>
          <w:lang w:eastAsia="he-IL"/>
        </w:rPr>
        <w:t>.</w:t>
      </w:r>
      <w:r>
        <w:rPr>
          <w:rtl/>
          <w:lang w:eastAsia="he-IL"/>
        </w:rPr>
        <w:t xml:space="preserve"> בתיקים </w:t>
      </w:r>
      <w:bookmarkStart w:id="14344" w:name="_ETM_Q85_590169"/>
      <w:bookmarkEnd w:id="14344"/>
      <w:r>
        <w:rPr>
          <w:rtl/>
          <w:lang w:eastAsia="he-IL"/>
        </w:rPr>
        <w:t>שמנוהלים על ידי מח</w:t>
      </w:r>
      <w:r>
        <w:rPr>
          <w:rFonts w:hint="cs"/>
          <w:rtl/>
          <w:lang w:eastAsia="he-IL"/>
        </w:rPr>
        <w:t>"</w:t>
      </w:r>
      <w:bookmarkStart w:id="14345" w:name="_ETM_Q85_588130"/>
      <w:bookmarkEnd w:id="14345"/>
      <w:r>
        <w:rPr>
          <w:rtl/>
          <w:lang w:eastAsia="he-IL"/>
        </w:rPr>
        <w:t xml:space="preserve">ש </w:t>
      </w:r>
      <w:r>
        <w:rPr>
          <w:rFonts w:hint="cs"/>
          <w:rtl/>
          <w:lang w:eastAsia="he-IL"/>
        </w:rPr>
        <w:t>יועברו</w:t>
      </w:r>
      <w:r>
        <w:rPr>
          <w:rtl/>
          <w:lang w:eastAsia="he-IL"/>
        </w:rPr>
        <w:t xml:space="preserve"> הסמכויות במישור הפלילי</w:t>
      </w:r>
      <w:r>
        <w:rPr>
          <w:rFonts w:hint="cs"/>
          <w:rtl/>
          <w:lang w:eastAsia="he-IL"/>
        </w:rPr>
        <w:t>,</w:t>
      </w:r>
      <w:r>
        <w:rPr>
          <w:rtl/>
          <w:lang w:eastAsia="he-IL"/>
        </w:rPr>
        <w:t xml:space="preserve"> שנתונות היום </w:t>
      </w:r>
      <w:bookmarkStart w:id="14346" w:name="_ETM_Q85_593379"/>
      <w:bookmarkEnd w:id="14346"/>
      <w:r>
        <w:rPr>
          <w:rtl/>
          <w:lang w:eastAsia="he-IL"/>
        </w:rPr>
        <w:t>ליועץ המשפטי או לפרקליטות</w:t>
      </w:r>
      <w:r>
        <w:rPr>
          <w:rFonts w:hint="cs"/>
          <w:rtl/>
          <w:lang w:eastAsia="he-IL"/>
        </w:rPr>
        <w:t>,</w:t>
      </w:r>
      <w:r>
        <w:rPr>
          <w:rtl/>
          <w:lang w:eastAsia="he-IL"/>
        </w:rPr>
        <w:t xml:space="preserve"> למנהל המחלקה</w:t>
      </w:r>
      <w:r>
        <w:rPr>
          <w:rFonts w:hint="cs"/>
          <w:rtl/>
          <w:lang w:eastAsia="he-IL"/>
        </w:rPr>
        <w:t>.</w:t>
      </w:r>
      <w:r>
        <w:rPr>
          <w:rtl/>
          <w:lang w:eastAsia="he-IL"/>
        </w:rPr>
        <w:t xml:space="preserve"> </w:t>
      </w:r>
      <w:bookmarkStart w:id="14347" w:name="_ETM_Q85_596988"/>
      <w:bookmarkEnd w:id="14347"/>
    </w:p>
    <w:p w:rsidR="00A0758B" w:rsidRDefault="00A0758B" w:rsidP="00077A11">
      <w:pPr>
        <w:rPr>
          <w:rtl/>
          <w:lang w:eastAsia="he-IL"/>
        </w:rPr>
      </w:pPr>
    </w:p>
    <w:p w:rsidR="00A0758B" w:rsidRDefault="00A0758B" w:rsidP="00077A11">
      <w:pPr>
        <w:rPr>
          <w:rtl/>
          <w:lang w:eastAsia="he-IL"/>
        </w:rPr>
      </w:pPr>
      <w:r>
        <w:rPr>
          <w:rtl/>
          <w:lang w:eastAsia="he-IL"/>
        </w:rPr>
        <w:t>בהמשך לכך</w:t>
      </w:r>
      <w:r>
        <w:rPr>
          <w:rFonts w:hint="cs"/>
          <w:rtl/>
          <w:lang w:eastAsia="he-IL"/>
        </w:rPr>
        <w:t>,</w:t>
      </w:r>
      <w:r>
        <w:rPr>
          <w:rtl/>
          <w:lang w:eastAsia="he-IL"/>
        </w:rPr>
        <w:t xml:space="preserve"> הוועדה קבעה ש</w:t>
      </w:r>
      <w:r>
        <w:rPr>
          <w:rFonts w:hint="cs"/>
          <w:rtl/>
          <w:lang w:eastAsia="he-IL"/>
        </w:rPr>
        <w:t>ע</w:t>
      </w:r>
      <w:r>
        <w:rPr>
          <w:rtl/>
          <w:lang w:eastAsia="he-IL"/>
        </w:rPr>
        <w:t>ררים על החלטת מח</w:t>
      </w:r>
      <w:r>
        <w:rPr>
          <w:rFonts w:hint="cs"/>
          <w:rtl/>
          <w:lang w:eastAsia="he-IL"/>
        </w:rPr>
        <w:t>"</w:t>
      </w:r>
      <w:r>
        <w:rPr>
          <w:rtl/>
          <w:lang w:eastAsia="he-IL"/>
        </w:rPr>
        <w:t xml:space="preserve">ש לסגור תיק </w:t>
      </w:r>
      <w:bookmarkStart w:id="14348" w:name="_ETM_Q85_600891"/>
      <w:bookmarkEnd w:id="14348"/>
      <w:r>
        <w:rPr>
          <w:rtl/>
          <w:lang w:eastAsia="he-IL"/>
        </w:rPr>
        <w:t>יוגש</w:t>
      </w:r>
      <w:r>
        <w:rPr>
          <w:rFonts w:hint="cs"/>
          <w:rtl/>
          <w:lang w:eastAsia="he-IL"/>
        </w:rPr>
        <w:t>ו</w:t>
      </w:r>
      <w:r>
        <w:rPr>
          <w:rtl/>
          <w:lang w:eastAsia="he-IL"/>
        </w:rPr>
        <w:t xml:space="preserve"> לממונה על הת</w:t>
      </w:r>
      <w:r>
        <w:rPr>
          <w:rFonts w:hint="cs"/>
          <w:rtl/>
          <w:lang w:eastAsia="he-IL"/>
        </w:rPr>
        <w:t>י</w:t>
      </w:r>
      <w:r>
        <w:rPr>
          <w:rtl/>
          <w:lang w:eastAsia="he-IL"/>
        </w:rPr>
        <w:t>אום</w:t>
      </w:r>
      <w:r>
        <w:rPr>
          <w:rFonts w:hint="cs"/>
          <w:rtl/>
          <w:lang w:eastAsia="he-IL"/>
        </w:rPr>
        <w:t>,</w:t>
      </w:r>
      <w:bookmarkStart w:id="14349" w:name="_ETM_Q85_599009"/>
      <w:bookmarkEnd w:id="14349"/>
      <w:r>
        <w:rPr>
          <w:rtl/>
          <w:lang w:eastAsia="he-IL"/>
        </w:rPr>
        <w:t xml:space="preserve"> במטרה לאפשר ביקורת ובקרה על עבודת </w:t>
      </w:r>
      <w:bookmarkStart w:id="14350" w:name="_ETM_Q85_604793"/>
      <w:bookmarkEnd w:id="14350"/>
      <w:r>
        <w:rPr>
          <w:rtl/>
          <w:lang w:eastAsia="he-IL"/>
        </w:rPr>
        <w:t>מח</w:t>
      </w:r>
      <w:r>
        <w:rPr>
          <w:rFonts w:hint="cs"/>
          <w:rtl/>
          <w:lang w:eastAsia="he-IL"/>
        </w:rPr>
        <w:t>"</w:t>
      </w:r>
      <w:r>
        <w:rPr>
          <w:rtl/>
          <w:lang w:eastAsia="he-IL"/>
        </w:rPr>
        <w:t xml:space="preserve">ש. </w:t>
      </w:r>
      <w:bookmarkStart w:id="14351" w:name="_ETM_Q85_603441"/>
      <w:bookmarkStart w:id="14352" w:name="_ETM_Q85_603713"/>
      <w:bookmarkStart w:id="14353" w:name="_ETM_Q85_603797"/>
      <w:bookmarkStart w:id="14354" w:name="_ETM_Q85_603873"/>
      <w:bookmarkEnd w:id="14351"/>
      <w:bookmarkEnd w:id="14352"/>
      <w:bookmarkEnd w:id="14353"/>
      <w:bookmarkEnd w:id="14354"/>
      <w:r>
        <w:rPr>
          <w:rtl/>
          <w:lang w:eastAsia="he-IL"/>
        </w:rPr>
        <w:t xml:space="preserve">המחלקה תהיה כפופה להנחיות הכלליות של היועץ המשפטי ופרקליט </w:t>
      </w:r>
      <w:bookmarkStart w:id="14355" w:name="_ETM_Q85_608695"/>
      <w:bookmarkEnd w:id="14355"/>
      <w:r>
        <w:rPr>
          <w:rtl/>
          <w:lang w:eastAsia="he-IL"/>
        </w:rPr>
        <w:t xml:space="preserve">המדינה, אבל ככל שבהנחיות נתונה סמכות לגורם חיצוני במחלקה, יקבע </w:t>
      </w:r>
      <w:bookmarkStart w:id="14356" w:name="_ETM_Q85_612597"/>
      <w:bookmarkEnd w:id="14356"/>
      <w:r>
        <w:rPr>
          <w:rtl/>
          <w:lang w:eastAsia="he-IL"/>
        </w:rPr>
        <w:t>מנהל המחלקה את הגורם המוסמך בתוך הארגון במקום אותו גורם</w:t>
      </w:r>
      <w:r>
        <w:rPr>
          <w:rFonts w:hint="cs"/>
          <w:rtl/>
          <w:lang w:eastAsia="he-IL"/>
        </w:rPr>
        <w:t>.</w:t>
      </w:r>
      <w:r>
        <w:rPr>
          <w:rtl/>
          <w:lang w:eastAsia="he-IL"/>
        </w:rPr>
        <w:t xml:space="preserve"> </w:t>
      </w:r>
      <w:bookmarkStart w:id="14357" w:name="_ETM_Q85_617049"/>
      <w:bookmarkEnd w:id="14357"/>
    </w:p>
    <w:p w:rsidR="00A0758B" w:rsidRDefault="00A0758B" w:rsidP="00077A11">
      <w:pPr>
        <w:rPr>
          <w:rtl/>
          <w:lang w:eastAsia="he-IL"/>
        </w:rPr>
      </w:pPr>
    </w:p>
    <w:p w:rsidR="00A0758B" w:rsidRDefault="00A0758B" w:rsidP="00077A11">
      <w:pPr>
        <w:rPr>
          <w:rtl/>
          <w:lang w:eastAsia="he-IL"/>
        </w:rPr>
      </w:pPr>
      <w:r>
        <w:rPr>
          <w:rtl/>
          <w:lang w:eastAsia="he-IL"/>
        </w:rPr>
        <w:t>רביעית</w:t>
      </w:r>
      <w:r>
        <w:rPr>
          <w:rFonts w:hint="cs"/>
          <w:rtl/>
          <w:lang w:eastAsia="he-IL"/>
        </w:rPr>
        <w:t>,</w:t>
      </w:r>
      <w:bookmarkStart w:id="14358" w:name="_ETM_Q85_612669"/>
      <w:bookmarkEnd w:id="14358"/>
      <w:r>
        <w:rPr>
          <w:rtl/>
          <w:lang w:eastAsia="he-IL"/>
        </w:rPr>
        <w:t xml:space="preserve"> מוצ</w:t>
      </w:r>
      <w:r>
        <w:rPr>
          <w:rFonts w:hint="cs"/>
          <w:rtl/>
          <w:lang w:eastAsia="he-IL"/>
        </w:rPr>
        <w:t>ע</w:t>
      </w:r>
      <w:r>
        <w:rPr>
          <w:rtl/>
          <w:lang w:eastAsia="he-IL"/>
        </w:rPr>
        <w:t>ים תיקונים הנוגעים ל</w:t>
      </w:r>
      <w:r>
        <w:rPr>
          <w:rFonts w:hint="cs"/>
          <w:rtl/>
          <w:lang w:eastAsia="he-IL"/>
        </w:rPr>
        <w:t>א</w:t>
      </w:r>
      <w:r>
        <w:rPr>
          <w:rtl/>
          <w:lang w:eastAsia="he-IL"/>
        </w:rPr>
        <w:t>זרוח מלא של מח</w:t>
      </w:r>
      <w:r>
        <w:rPr>
          <w:rFonts w:hint="cs"/>
          <w:rtl/>
          <w:lang w:eastAsia="he-IL"/>
        </w:rPr>
        <w:t>"</w:t>
      </w:r>
      <w:r>
        <w:rPr>
          <w:rtl/>
          <w:lang w:eastAsia="he-IL"/>
        </w:rPr>
        <w:t>ש</w:t>
      </w:r>
      <w:r>
        <w:rPr>
          <w:rFonts w:hint="cs"/>
          <w:rtl/>
          <w:lang w:eastAsia="he-IL"/>
        </w:rPr>
        <w:t>.</w:t>
      </w:r>
      <w:bookmarkStart w:id="14359" w:name="_ETM_Q85_616729"/>
      <w:bookmarkEnd w:id="14359"/>
      <w:r>
        <w:rPr>
          <w:rtl/>
          <w:lang w:eastAsia="he-IL"/>
        </w:rPr>
        <w:t xml:space="preserve"> כתוצאה מכך</w:t>
      </w:r>
      <w:r>
        <w:rPr>
          <w:rFonts w:hint="cs"/>
          <w:rtl/>
          <w:lang w:eastAsia="he-IL"/>
        </w:rPr>
        <w:t>,</w:t>
      </w:r>
      <w:r>
        <w:rPr>
          <w:rtl/>
          <w:lang w:eastAsia="he-IL"/>
        </w:rPr>
        <w:t xml:space="preserve"> </w:t>
      </w:r>
      <w:bookmarkStart w:id="14360" w:name="_ETM_Q85_620476"/>
      <w:bookmarkEnd w:id="14360"/>
      <w:r>
        <w:rPr>
          <w:rtl/>
          <w:lang w:eastAsia="he-IL"/>
        </w:rPr>
        <w:t>גם הוראות בעניין הגישה של עובדי מח</w:t>
      </w:r>
      <w:r>
        <w:rPr>
          <w:rFonts w:hint="cs"/>
          <w:rtl/>
          <w:lang w:eastAsia="he-IL"/>
        </w:rPr>
        <w:t>"</w:t>
      </w:r>
      <w:r>
        <w:rPr>
          <w:rtl/>
          <w:lang w:eastAsia="he-IL"/>
        </w:rPr>
        <w:t xml:space="preserve">ש למערכות המידע של </w:t>
      </w:r>
      <w:bookmarkStart w:id="14361" w:name="_ETM_Q85_623904"/>
      <w:bookmarkEnd w:id="14361"/>
      <w:r>
        <w:rPr>
          <w:rtl/>
          <w:lang w:eastAsia="he-IL"/>
        </w:rPr>
        <w:t xml:space="preserve">המשטרה. </w:t>
      </w:r>
    </w:p>
    <w:p w:rsidR="00A0758B" w:rsidRDefault="00A0758B" w:rsidP="00077A11">
      <w:pPr>
        <w:rPr>
          <w:rtl/>
          <w:lang w:eastAsia="he-IL"/>
        </w:rPr>
      </w:pPr>
    </w:p>
    <w:p w:rsidR="00A0758B" w:rsidRDefault="00A0758B" w:rsidP="00077A11">
      <w:pPr>
        <w:rPr>
          <w:rtl/>
          <w:lang w:eastAsia="he-IL"/>
        </w:rPr>
      </w:pPr>
      <w:bookmarkStart w:id="14362" w:name="_ETM_Q85_621299"/>
      <w:bookmarkEnd w:id="14362"/>
      <w:r>
        <w:rPr>
          <w:rtl/>
          <w:lang w:eastAsia="he-IL"/>
        </w:rPr>
        <w:t xml:space="preserve">החוק ייכנס לתוקפו שמונה חודשים לאחר פרסומו ברשומות, עם </w:t>
      </w:r>
      <w:bookmarkStart w:id="14363" w:name="_ETM_Q85_627331"/>
      <w:bookmarkEnd w:id="14363"/>
      <w:r>
        <w:rPr>
          <w:rtl/>
          <w:lang w:eastAsia="he-IL"/>
        </w:rPr>
        <w:t>אפשרות לדחות את מועד התחולה בעוד ארבעה חודשים</w:t>
      </w:r>
      <w:r>
        <w:rPr>
          <w:rFonts w:hint="cs"/>
          <w:rtl/>
          <w:lang w:eastAsia="he-IL"/>
        </w:rPr>
        <w:t>,</w:t>
      </w:r>
      <w:r>
        <w:rPr>
          <w:rtl/>
          <w:lang w:eastAsia="he-IL"/>
        </w:rPr>
        <w:t xml:space="preserve"> ככל שיהיה </w:t>
      </w:r>
      <w:bookmarkStart w:id="14364" w:name="_ETM_Q85_630759"/>
      <w:bookmarkEnd w:id="14364"/>
      <w:r>
        <w:rPr>
          <w:rtl/>
          <w:lang w:eastAsia="he-IL"/>
        </w:rPr>
        <w:t>צורך בכך</w:t>
      </w:r>
      <w:r>
        <w:rPr>
          <w:rFonts w:hint="cs"/>
          <w:rtl/>
          <w:lang w:eastAsia="he-IL"/>
        </w:rPr>
        <w:t>.</w:t>
      </w:r>
      <w:r>
        <w:rPr>
          <w:rtl/>
          <w:lang w:eastAsia="he-IL"/>
        </w:rPr>
        <w:t xml:space="preserve"> אולם הוועדה למינוי מנהל מח</w:t>
      </w:r>
      <w:r>
        <w:rPr>
          <w:rFonts w:hint="cs"/>
          <w:rtl/>
          <w:lang w:eastAsia="he-IL"/>
        </w:rPr>
        <w:t>"</w:t>
      </w:r>
      <w:bookmarkStart w:id="14365" w:name="_ETM_Q85_629709"/>
      <w:bookmarkEnd w:id="14365"/>
      <w:r>
        <w:rPr>
          <w:rtl/>
          <w:lang w:eastAsia="he-IL"/>
        </w:rPr>
        <w:t xml:space="preserve">ש וממונה על התיאום </w:t>
      </w:r>
      <w:bookmarkStart w:id="14366" w:name="_ETM_Q85_634187"/>
      <w:bookmarkEnd w:id="14366"/>
      <w:r>
        <w:rPr>
          <w:rtl/>
          <w:lang w:eastAsia="he-IL"/>
        </w:rPr>
        <w:t>תוקם מי</w:t>
      </w:r>
      <w:r>
        <w:rPr>
          <w:rFonts w:hint="cs"/>
          <w:rtl/>
          <w:lang w:eastAsia="he-IL"/>
        </w:rPr>
        <w:t>י</w:t>
      </w:r>
      <w:r>
        <w:rPr>
          <w:rtl/>
          <w:lang w:eastAsia="he-IL"/>
        </w:rPr>
        <w:t xml:space="preserve">ד, כדי שהוועדה תוכל לאייש את התפקידים במהירות ולאפשר </w:t>
      </w:r>
      <w:bookmarkStart w:id="14367" w:name="_ETM_Q85_637614"/>
      <w:bookmarkEnd w:id="14367"/>
      <w:r>
        <w:rPr>
          <w:rtl/>
          <w:lang w:eastAsia="he-IL"/>
        </w:rPr>
        <w:t>לבעל</w:t>
      </w:r>
      <w:r>
        <w:rPr>
          <w:rFonts w:hint="cs"/>
          <w:rtl/>
          <w:lang w:eastAsia="he-IL"/>
        </w:rPr>
        <w:t>י</w:t>
      </w:r>
      <w:r>
        <w:rPr>
          <w:rtl/>
          <w:lang w:eastAsia="he-IL"/>
        </w:rPr>
        <w:t xml:space="preserve"> התפקידים לבצע את הפעולות הנדרשות להקמת המחלקה. </w:t>
      </w:r>
      <w:bookmarkStart w:id="14368" w:name="_ETM_Q85_639278"/>
      <w:bookmarkEnd w:id="14368"/>
    </w:p>
    <w:p w:rsidR="00A0758B" w:rsidRDefault="00A0758B" w:rsidP="00077A11">
      <w:pPr>
        <w:rPr>
          <w:rtl/>
          <w:lang w:eastAsia="he-IL"/>
        </w:rPr>
      </w:pPr>
    </w:p>
    <w:p w:rsidR="00A0758B" w:rsidRDefault="00A0758B" w:rsidP="00077A11">
      <w:pPr>
        <w:rPr>
          <w:rtl/>
          <w:lang w:eastAsia="he-IL"/>
        </w:rPr>
      </w:pPr>
      <w:bookmarkStart w:id="14369" w:name="_ETM_Q85_639446"/>
      <w:bookmarkStart w:id="14370" w:name="_ETM_Q85_639610"/>
      <w:bookmarkStart w:id="14371" w:name="_ETM_Q85_639680"/>
      <w:bookmarkEnd w:id="14369"/>
      <w:bookmarkEnd w:id="14370"/>
      <w:bookmarkEnd w:id="14371"/>
      <w:r>
        <w:rPr>
          <w:rtl/>
          <w:lang w:eastAsia="he-IL"/>
        </w:rPr>
        <w:t xml:space="preserve">כדי לעקוב </w:t>
      </w:r>
      <w:bookmarkStart w:id="14372" w:name="_ETM_Q85_641042"/>
      <w:bookmarkEnd w:id="14372"/>
      <w:r>
        <w:rPr>
          <w:rtl/>
          <w:lang w:eastAsia="he-IL"/>
        </w:rPr>
        <w:t xml:space="preserve">אחר יישום החוק, הוועדה ביקשה לקבוע סעיף </w:t>
      </w:r>
      <w:bookmarkStart w:id="14373" w:name="_ETM_Q85_644480"/>
      <w:bookmarkEnd w:id="14373"/>
      <w:r>
        <w:rPr>
          <w:rtl/>
          <w:lang w:eastAsia="he-IL"/>
        </w:rPr>
        <w:t xml:space="preserve">דיווח מפורט </w:t>
      </w:r>
      <w:r>
        <w:rPr>
          <w:rFonts w:hint="cs"/>
          <w:rtl/>
          <w:lang w:eastAsia="he-IL"/>
        </w:rPr>
        <w:t>ש</w:t>
      </w:r>
      <w:r>
        <w:rPr>
          <w:rtl/>
          <w:lang w:eastAsia="he-IL"/>
        </w:rPr>
        <w:t>לפיו שר המשפטים ידווח על התיקים שהתנהלו במח</w:t>
      </w:r>
      <w:r>
        <w:rPr>
          <w:rFonts w:hint="cs"/>
          <w:rtl/>
          <w:lang w:eastAsia="he-IL"/>
        </w:rPr>
        <w:t>"</w:t>
      </w:r>
      <w:r>
        <w:rPr>
          <w:rtl/>
          <w:lang w:eastAsia="he-IL"/>
        </w:rPr>
        <w:t xml:space="preserve">ש </w:t>
      </w:r>
      <w:bookmarkStart w:id="14374" w:name="_ETM_Q85_648472"/>
      <w:bookmarkEnd w:id="14374"/>
      <w:r>
        <w:rPr>
          <w:rtl/>
          <w:lang w:eastAsia="he-IL"/>
        </w:rPr>
        <w:t>ועל תוצאותיהם</w:t>
      </w:r>
      <w:r>
        <w:rPr>
          <w:rFonts w:hint="cs"/>
          <w:rtl/>
          <w:lang w:eastAsia="he-IL"/>
        </w:rPr>
        <w:t>,</w:t>
      </w:r>
      <w:r>
        <w:rPr>
          <w:rtl/>
          <w:lang w:eastAsia="he-IL"/>
        </w:rPr>
        <w:t xml:space="preserve"> וכן ידווח השר לביטחון לאומי על התיקים שטופלו </w:t>
      </w:r>
      <w:bookmarkStart w:id="14375" w:name="_ETM_Q85_652465"/>
      <w:bookmarkEnd w:id="14375"/>
      <w:r>
        <w:rPr>
          <w:rtl/>
          <w:lang w:eastAsia="he-IL"/>
        </w:rPr>
        <w:t xml:space="preserve">ביחידה לתלונות הציבור במשטרה או במחלקת המשמעת במשטרה ונמצאים על </w:t>
      </w:r>
      <w:bookmarkStart w:id="14376" w:name="_ETM_Q85_656458"/>
      <w:bookmarkEnd w:id="14376"/>
      <w:r>
        <w:rPr>
          <w:rtl/>
          <w:lang w:eastAsia="he-IL"/>
        </w:rPr>
        <w:t>התפר בין עבודת מח</w:t>
      </w:r>
      <w:r>
        <w:rPr>
          <w:rFonts w:hint="cs"/>
          <w:rtl/>
          <w:lang w:eastAsia="he-IL"/>
        </w:rPr>
        <w:t>"</w:t>
      </w:r>
      <w:r>
        <w:rPr>
          <w:rtl/>
          <w:lang w:eastAsia="he-IL"/>
        </w:rPr>
        <w:t>ש לבין עבודת המשטרה</w:t>
      </w:r>
      <w:r>
        <w:rPr>
          <w:rFonts w:hint="cs"/>
          <w:rtl/>
          <w:lang w:eastAsia="he-IL"/>
        </w:rPr>
        <w:t>.</w:t>
      </w:r>
      <w:r>
        <w:rPr>
          <w:rtl/>
          <w:lang w:eastAsia="he-IL"/>
        </w:rPr>
        <w:t xml:space="preserve"> </w:t>
      </w:r>
      <w:bookmarkStart w:id="14377" w:name="_ETM_Q85_655349"/>
      <w:bookmarkEnd w:id="14377"/>
      <w:r>
        <w:rPr>
          <w:rtl/>
          <w:lang w:eastAsia="he-IL"/>
        </w:rPr>
        <w:t xml:space="preserve">כך הוועדה תוכל </w:t>
      </w:r>
      <w:bookmarkStart w:id="14378" w:name="_ETM_Q85_660450"/>
      <w:bookmarkEnd w:id="14378"/>
      <w:r>
        <w:rPr>
          <w:rtl/>
          <w:lang w:eastAsia="he-IL"/>
        </w:rPr>
        <w:t xml:space="preserve">לקבל תמונה מלאה של הטיפול המערכתי בתלונות פליליות של האזרח </w:t>
      </w:r>
      <w:bookmarkStart w:id="14379" w:name="_ETM_Q85_664443"/>
      <w:bookmarkEnd w:id="14379"/>
      <w:r>
        <w:rPr>
          <w:rtl/>
          <w:lang w:eastAsia="he-IL"/>
        </w:rPr>
        <w:t xml:space="preserve">כלפי שוטרים. </w:t>
      </w:r>
      <w:bookmarkStart w:id="14380" w:name="_ETM_Q85_660691"/>
      <w:bookmarkEnd w:id="14380"/>
    </w:p>
    <w:p w:rsidR="00A0758B" w:rsidRDefault="00A0758B" w:rsidP="00077A11">
      <w:pPr>
        <w:rPr>
          <w:rtl/>
          <w:lang w:eastAsia="he-IL"/>
        </w:rPr>
      </w:pPr>
      <w:bookmarkStart w:id="14381" w:name="_ETM_Q85_660834"/>
      <w:bookmarkEnd w:id="14381"/>
    </w:p>
    <w:p w:rsidR="00A0758B" w:rsidRDefault="00A0758B" w:rsidP="00077A11">
      <w:pPr>
        <w:rPr>
          <w:rtl/>
          <w:lang w:eastAsia="he-IL"/>
        </w:rPr>
      </w:pPr>
      <w:bookmarkStart w:id="14382" w:name="_ETM_Q85_660888"/>
      <w:bookmarkStart w:id="14383" w:name="_ETM_Q85_661081"/>
      <w:bookmarkEnd w:id="14382"/>
      <w:bookmarkEnd w:id="14383"/>
      <w:r>
        <w:rPr>
          <w:rtl/>
          <w:lang w:eastAsia="he-IL"/>
        </w:rPr>
        <w:t>הצעת החוק, אדוני היושב</w:t>
      </w:r>
      <w:r>
        <w:rPr>
          <w:rFonts w:hint="cs"/>
          <w:rtl/>
          <w:lang w:eastAsia="he-IL"/>
        </w:rPr>
        <w:t>-</w:t>
      </w:r>
      <w:r>
        <w:rPr>
          <w:rtl/>
          <w:lang w:eastAsia="he-IL"/>
        </w:rPr>
        <w:t xml:space="preserve">ראש, חבריי חברי הכנסת, </w:t>
      </w:r>
      <w:bookmarkStart w:id="14384" w:name="_ETM_Q85_668436"/>
      <w:bookmarkEnd w:id="14384"/>
      <w:r>
        <w:rPr>
          <w:rtl/>
          <w:lang w:eastAsia="he-IL"/>
        </w:rPr>
        <w:t xml:space="preserve">נאמר פה במסגרת </w:t>
      </w:r>
      <w:bookmarkStart w:id="14385" w:name="_ETM_Q85_672890"/>
      <w:bookmarkEnd w:id="14385"/>
      <w:r>
        <w:rPr>
          <w:rtl/>
          <w:lang w:eastAsia="he-IL"/>
        </w:rPr>
        <w:t>ה</w:t>
      </w:r>
      <w:r>
        <w:rPr>
          <w:rFonts w:hint="cs"/>
          <w:rtl/>
          <w:lang w:eastAsia="he-IL"/>
        </w:rPr>
        <w:t>ה</w:t>
      </w:r>
      <w:r>
        <w:rPr>
          <w:rtl/>
          <w:lang w:eastAsia="he-IL"/>
        </w:rPr>
        <w:t>תנגדויות</w:t>
      </w:r>
      <w:r>
        <w:rPr>
          <w:rFonts w:hint="cs"/>
          <w:rtl/>
          <w:lang w:eastAsia="he-IL"/>
        </w:rPr>
        <w:t xml:space="preserve"> </w:t>
      </w:r>
      <w:r>
        <w:rPr>
          <w:rtl/>
          <w:lang w:eastAsia="he-IL"/>
        </w:rPr>
        <w:t>– אדוני, אפשר קצת</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386" w:name="_ETM_Q85_676649"/>
      <w:bookmarkStart w:id="14387" w:name="_ETM_Q85_671249"/>
      <w:bookmarkEnd w:id="14386"/>
      <w:bookmarkEnd w:id="14387"/>
      <w:r>
        <w:rPr>
          <w:rtl/>
          <w:lang w:eastAsia="he-IL"/>
        </w:rPr>
        <w:t>חברות וחברי הכנסת, עובדות ועובד</w:t>
      </w:r>
      <w:r>
        <w:rPr>
          <w:rFonts w:hint="cs"/>
          <w:rtl/>
          <w:lang w:eastAsia="he-IL"/>
        </w:rPr>
        <w:t>י הס</w:t>
      </w:r>
      <w:r>
        <w:rPr>
          <w:rtl/>
          <w:lang w:eastAsia="he-IL"/>
        </w:rPr>
        <w:t>יעות השונ</w:t>
      </w:r>
      <w:r>
        <w:rPr>
          <w:rFonts w:hint="cs"/>
          <w:rtl/>
          <w:lang w:eastAsia="he-IL"/>
        </w:rPr>
        <w:t>ות</w:t>
      </w:r>
      <w:r>
        <w:rPr>
          <w:rtl/>
          <w:lang w:eastAsia="he-IL"/>
        </w:rPr>
        <w:t xml:space="preserve">, אני מבקש מכם, שמרו </w:t>
      </w:r>
      <w:bookmarkStart w:id="14388" w:name="_ETM_Q85_681519"/>
      <w:bookmarkEnd w:id="14388"/>
      <w:r>
        <w:rPr>
          <w:rtl/>
          <w:lang w:eastAsia="he-IL"/>
        </w:rPr>
        <w:t>בבקשה על השקט</w:t>
      </w:r>
      <w:r>
        <w:rPr>
          <w:rFonts w:hint="cs"/>
          <w:rtl/>
          <w:lang w:eastAsia="he-IL"/>
        </w:rPr>
        <w:t>.</w:t>
      </w:r>
      <w:r>
        <w:rPr>
          <w:rtl/>
          <w:lang w:eastAsia="he-IL"/>
        </w:rPr>
        <w:t xml:space="preserve"> יושב</w:t>
      </w:r>
      <w:r>
        <w:rPr>
          <w:rFonts w:hint="cs"/>
          <w:rtl/>
          <w:lang w:eastAsia="he-IL"/>
        </w:rPr>
        <w:t>-</w:t>
      </w:r>
      <w:r>
        <w:rPr>
          <w:rtl/>
          <w:lang w:eastAsia="he-IL"/>
        </w:rPr>
        <w:t xml:space="preserve">ראש ועדת </w:t>
      </w:r>
      <w:r>
        <w:rPr>
          <w:rFonts w:hint="cs"/>
          <w:rtl/>
          <w:lang w:eastAsia="he-IL"/>
        </w:rPr>
        <w:t>ה</w:t>
      </w:r>
      <w:r>
        <w:rPr>
          <w:rtl/>
          <w:lang w:eastAsia="he-IL"/>
        </w:rPr>
        <w:t>חוקה</w:t>
      </w:r>
      <w:r>
        <w:rPr>
          <w:rFonts w:hint="cs"/>
          <w:rtl/>
          <w:lang w:eastAsia="he-IL"/>
        </w:rPr>
        <w:t>, חוק</w:t>
      </w:r>
      <w:r>
        <w:rPr>
          <w:rtl/>
          <w:lang w:eastAsia="he-IL"/>
        </w:rPr>
        <w:t xml:space="preserve"> ומשפט</w:t>
      </w:r>
      <w:bookmarkStart w:id="14389" w:name="_ETM_Q85_686610"/>
      <w:bookmarkEnd w:id="14389"/>
      <w:r>
        <w:rPr>
          <w:rtl/>
          <w:lang w:eastAsia="he-IL"/>
        </w:rPr>
        <w:t xml:space="preserve"> לא </w:t>
      </w:r>
      <w:bookmarkStart w:id="14390" w:name="_ETM_Q85_686389"/>
      <w:bookmarkEnd w:id="14390"/>
      <w:r>
        <w:rPr>
          <w:rtl/>
          <w:lang w:eastAsia="he-IL"/>
        </w:rPr>
        <w:t xml:space="preserve">מצליח לסכם את דבריו. </w:t>
      </w:r>
      <w:bookmarkStart w:id="14391" w:name="_ETM_Q85_691989"/>
      <w:bookmarkEnd w:id="14391"/>
      <w:r>
        <w:rPr>
          <w:rtl/>
          <w:lang w:eastAsia="he-IL"/>
        </w:rPr>
        <w:t>אני מבקש מכם</w:t>
      </w:r>
      <w:r>
        <w:rPr>
          <w:rFonts w:hint="cs"/>
          <w:rtl/>
          <w:lang w:eastAsia="he-IL"/>
        </w:rPr>
        <w:t>, נא</w:t>
      </w:r>
      <w:r>
        <w:rPr>
          <w:rtl/>
          <w:lang w:eastAsia="he-IL"/>
        </w:rPr>
        <w:t xml:space="preserve"> לשמור על השקט.</w:t>
      </w:r>
      <w:r>
        <w:rPr>
          <w:rFonts w:hint="cs"/>
          <w:rtl/>
          <w:lang w:eastAsia="he-IL"/>
        </w:rPr>
        <w:t xml:space="preserve"> </w:t>
      </w:r>
      <w:bookmarkStart w:id="14392" w:name="_ETM_Q85_694709"/>
      <w:bookmarkEnd w:id="14392"/>
    </w:p>
    <w:p w:rsidR="00A0758B" w:rsidRDefault="00A0758B" w:rsidP="00077A11">
      <w:pPr>
        <w:rPr>
          <w:rtl/>
          <w:lang w:eastAsia="he-IL"/>
        </w:rPr>
      </w:pPr>
    </w:p>
    <w:p w:rsidR="00A0758B" w:rsidRDefault="00A0758B" w:rsidP="00077A11">
      <w:pPr>
        <w:pStyle w:val="-"/>
        <w:keepNext/>
        <w:rPr>
          <w:rtl/>
        </w:rPr>
      </w:pPr>
      <w:bookmarkStart w:id="14393" w:name="ET_speakercontinue_6157_25"/>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93"/>
    </w:p>
    <w:p w:rsidR="00A0758B" w:rsidRDefault="00A0758B" w:rsidP="00077A11">
      <w:pPr>
        <w:pStyle w:val="KeepWithNext"/>
        <w:rPr>
          <w:rtl/>
          <w:lang w:eastAsia="he-IL"/>
        </w:rPr>
      </w:pPr>
    </w:p>
    <w:p w:rsidR="00A0758B" w:rsidRDefault="00A0758B" w:rsidP="00077A11">
      <w:pPr>
        <w:rPr>
          <w:rtl/>
          <w:lang w:eastAsia="he-IL"/>
        </w:rPr>
      </w:pPr>
      <w:bookmarkStart w:id="14394" w:name="_ETM_Q85_690587"/>
      <w:bookmarkStart w:id="14395" w:name="_ETM_Q85_695750"/>
      <w:bookmarkEnd w:id="14394"/>
      <w:bookmarkEnd w:id="14395"/>
      <w:r>
        <w:rPr>
          <w:rtl/>
          <w:lang w:eastAsia="he-IL"/>
        </w:rPr>
        <w:t>הצעת החוק הזו, נאמר פה שהיא חלק</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396" w:name="_ETM_Q85_702030"/>
      <w:bookmarkStart w:id="14397" w:name="_ETM_Q85_701890"/>
      <w:bookmarkEnd w:id="14396"/>
      <w:bookmarkEnd w:id="14397"/>
      <w:r>
        <w:rPr>
          <w:rtl/>
          <w:lang w:eastAsia="he-IL"/>
        </w:rPr>
        <w:t xml:space="preserve">חברות וחברי הכנסת מכלל סיעות הבית, אנא, שמרו על שקט </w:t>
      </w:r>
      <w:bookmarkStart w:id="14398" w:name="_ETM_Q85_705129"/>
      <w:bookmarkEnd w:id="14398"/>
      <w:r>
        <w:rPr>
          <w:rtl/>
          <w:lang w:eastAsia="he-IL"/>
        </w:rPr>
        <w:t>עד כמה שרק ניתן</w:t>
      </w:r>
      <w:r>
        <w:rPr>
          <w:rFonts w:hint="cs"/>
          <w:rtl/>
          <w:lang w:eastAsia="he-IL"/>
        </w:rPr>
        <w:t>.</w:t>
      </w:r>
      <w:r>
        <w:rPr>
          <w:rtl/>
          <w:lang w:eastAsia="he-IL"/>
        </w:rPr>
        <w:t xml:space="preserve"> תודה.</w:t>
      </w:r>
    </w:p>
    <w:p w:rsidR="00A0758B" w:rsidRDefault="00A0758B" w:rsidP="00077A11">
      <w:pPr>
        <w:rPr>
          <w:rtl/>
          <w:lang w:eastAsia="he-IL"/>
        </w:rPr>
      </w:pPr>
    </w:p>
    <w:p w:rsidR="00A0758B" w:rsidRDefault="00A0758B" w:rsidP="00077A11">
      <w:pPr>
        <w:pStyle w:val="-"/>
        <w:keepNext/>
        <w:rPr>
          <w:rtl/>
        </w:rPr>
      </w:pPr>
      <w:bookmarkStart w:id="14399" w:name="ET_speakercontinue_6157_27"/>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99"/>
    </w:p>
    <w:p w:rsidR="00A0758B" w:rsidRDefault="00A0758B" w:rsidP="00077A11">
      <w:pPr>
        <w:pStyle w:val="KeepWithNext"/>
        <w:rPr>
          <w:rtl/>
          <w:lang w:eastAsia="he-IL"/>
        </w:rPr>
      </w:pPr>
    </w:p>
    <w:p w:rsidR="00A0758B" w:rsidRDefault="00A0758B" w:rsidP="00077A11">
      <w:pPr>
        <w:rPr>
          <w:rtl/>
          <w:lang w:eastAsia="he-IL"/>
        </w:rPr>
      </w:pPr>
      <w:bookmarkStart w:id="14400" w:name="_ETM_Q85_713626"/>
      <w:bookmarkStart w:id="14401" w:name="_ETM_Q85_710010"/>
      <w:bookmarkEnd w:id="14400"/>
      <w:bookmarkEnd w:id="14401"/>
      <w:r>
        <w:rPr>
          <w:rtl/>
          <w:lang w:eastAsia="he-IL"/>
        </w:rPr>
        <w:t>נאמר פה על ידי האנשים</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סדרנים</w:t>
      </w:r>
      <w:r>
        <w:rPr>
          <w:rFonts w:hint="cs"/>
          <w:rtl/>
          <w:lang w:eastAsia="he-IL"/>
        </w:rPr>
        <w:t>,</w:t>
      </w:r>
      <w:r>
        <w:rPr>
          <w:rtl/>
          <w:lang w:eastAsia="he-IL"/>
        </w:rPr>
        <w:t xml:space="preserve"> אני </w:t>
      </w:r>
      <w:bookmarkStart w:id="14402" w:name="_ETM_Q85_711969"/>
      <w:bookmarkEnd w:id="14402"/>
      <w:r>
        <w:rPr>
          <w:rtl/>
          <w:lang w:eastAsia="he-IL"/>
        </w:rPr>
        <w:t>לא</w:t>
      </w:r>
      <w:r>
        <w:rPr>
          <w:rFonts w:hint="cs"/>
          <w:rtl/>
          <w:lang w:eastAsia="he-IL"/>
        </w:rPr>
        <w:t xml:space="preserve"> צריך לקרוא</w:t>
      </w:r>
      <w:bookmarkStart w:id="14403" w:name="_ETM_Q85_709380"/>
      <w:bookmarkEnd w:id="14403"/>
      <w:r>
        <w:rPr>
          <w:rFonts w:hint="cs"/>
          <w:rtl/>
          <w:lang w:eastAsia="he-IL"/>
        </w:rPr>
        <w:t xml:space="preserve"> לכם, </w:t>
      </w:r>
      <w:r>
        <w:rPr>
          <w:rtl/>
          <w:lang w:eastAsia="he-IL"/>
        </w:rPr>
        <w:t>תשליטו בבקשה שקט</w:t>
      </w:r>
      <w:r>
        <w:rPr>
          <w:rFonts w:hint="cs"/>
          <w:rtl/>
          <w:lang w:eastAsia="he-IL"/>
        </w:rPr>
        <w:t>.</w:t>
      </w:r>
      <w:r>
        <w:rPr>
          <w:rtl/>
          <w:lang w:eastAsia="he-IL"/>
        </w:rPr>
        <w:t xml:space="preserve"> תודה.</w:t>
      </w:r>
    </w:p>
    <w:p w:rsidR="00A0758B" w:rsidRDefault="00A0758B" w:rsidP="00077A11">
      <w:pPr>
        <w:rPr>
          <w:rtl/>
          <w:lang w:eastAsia="he-IL"/>
        </w:rPr>
      </w:pPr>
    </w:p>
    <w:p w:rsidR="00A0758B" w:rsidRDefault="00A0758B" w:rsidP="00077A11">
      <w:pPr>
        <w:pStyle w:val="-"/>
        <w:keepNext/>
        <w:rPr>
          <w:rtl/>
        </w:rPr>
      </w:pPr>
      <w:bookmarkStart w:id="14404" w:name="ET_speakercontinue_6157_29"/>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04"/>
    </w:p>
    <w:p w:rsidR="00A0758B" w:rsidRDefault="00A0758B" w:rsidP="00077A11">
      <w:pPr>
        <w:pStyle w:val="KeepWithNext"/>
        <w:rPr>
          <w:rtl/>
          <w:lang w:eastAsia="he-IL"/>
        </w:rPr>
      </w:pPr>
    </w:p>
    <w:p w:rsidR="00A0758B" w:rsidRDefault="00A0758B" w:rsidP="00077A11">
      <w:pPr>
        <w:rPr>
          <w:rtl/>
          <w:lang w:eastAsia="he-IL"/>
        </w:rPr>
      </w:pPr>
      <w:bookmarkStart w:id="14405" w:name="_ETM_Q85_721042"/>
      <w:bookmarkStart w:id="14406" w:name="_ETM_Q85_718070"/>
      <w:bookmarkStart w:id="14407" w:name="_ETM_Q85_720299"/>
      <w:bookmarkEnd w:id="14405"/>
      <w:bookmarkEnd w:id="14406"/>
      <w:bookmarkEnd w:id="14407"/>
      <w:r>
        <w:rPr>
          <w:rtl/>
          <w:lang w:eastAsia="he-IL"/>
        </w:rPr>
        <w:t>הצעת החוק</w:t>
      </w:r>
      <w:r>
        <w:rPr>
          <w:rFonts w:hint="cs"/>
          <w:rtl/>
          <w:lang w:eastAsia="he-IL"/>
        </w:rPr>
        <w:t>,</w:t>
      </w:r>
      <w:r>
        <w:rPr>
          <w:rtl/>
          <w:lang w:eastAsia="he-IL"/>
        </w:rPr>
        <w:t xml:space="preserve"> נאמר פה על ידי המתנגדים</w:t>
      </w:r>
      <w:r>
        <w:rPr>
          <w:rFonts w:hint="cs"/>
          <w:rtl/>
          <w:lang w:eastAsia="he-IL"/>
        </w:rPr>
        <w:t xml:space="preserve"> </w:t>
      </w:r>
      <w:r>
        <w:rPr>
          <w:rtl/>
          <w:lang w:eastAsia="he-IL"/>
        </w:rPr>
        <w:t>– כמובן</w:t>
      </w:r>
      <w:r>
        <w:rPr>
          <w:rFonts w:hint="cs"/>
          <w:rtl/>
          <w:lang w:eastAsia="he-IL"/>
        </w:rPr>
        <w:t>,</w:t>
      </w:r>
      <w:r>
        <w:rPr>
          <w:rtl/>
          <w:lang w:eastAsia="he-IL"/>
        </w:rPr>
        <w:t xml:space="preserve"> אלו שלא </w:t>
      </w:r>
      <w:bookmarkStart w:id="14408" w:name="_ETM_Q85_724519"/>
      <w:bookmarkEnd w:id="14408"/>
      <w:r>
        <w:rPr>
          <w:rtl/>
          <w:lang w:eastAsia="he-IL"/>
        </w:rPr>
        <w:t xml:space="preserve">יודעים לזהות תיקונים </w:t>
      </w:r>
      <w:r>
        <w:rPr>
          <w:rFonts w:hint="cs"/>
          <w:rtl/>
          <w:lang w:eastAsia="he-IL"/>
        </w:rPr>
        <w:t>ו</w:t>
      </w:r>
      <w:r>
        <w:rPr>
          <w:rtl/>
          <w:lang w:eastAsia="he-IL"/>
        </w:rPr>
        <w:t xml:space="preserve">קוראים לכל דבר </w:t>
      </w:r>
      <w:r>
        <w:rPr>
          <w:rFonts w:hint="cs"/>
          <w:rtl/>
          <w:lang w:eastAsia="he-IL"/>
        </w:rPr>
        <w:t>"</w:t>
      </w:r>
      <w:r>
        <w:rPr>
          <w:rtl/>
          <w:lang w:eastAsia="he-IL"/>
        </w:rPr>
        <w:t>הפיכה משטרית</w:t>
      </w:r>
      <w:r>
        <w:rPr>
          <w:rFonts w:hint="cs"/>
          <w:rtl/>
          <w:lang w:eastAsia="he-IL"/>
        </w:rPr>
        <w:t xml:space="preserve">" </w:t>
      </w:r>
      <w:r>
        <w:rPr>
          <w:rtl/>
          <w:lang w:eastAsia="he-IL"/>
        </w:rPr>
        <w:t>–</w:t>
      </w:r>
      <w:r>
        <w:rPr>
          <w:rFonts w:hint="cs"/>
          <w:rtl/>
          <w:lang w:eastAsia="he-IL"/>
        </w:rPr>
        <w:t xml:space="preserve"> הם</w:t>
      </w:r>
      <w:bookmarkStart w:id="14409" w:name="_ETM_Q85_725679"/>
      <w:bookmarkEnd w:id="14409"/>
      <w:r>
        <w:rPr>
          <w:rtl/>
          <w:lang w:eastAsia="he-IL"/>
        </w:rPr>
        <w:t xml:space="preserve"> אמרו</w:t>
      </w:r>
      <w:r>
        <w:rPr>
          <w:rFonts w:hint="cs"/>
          <w:rtl/>
          <w:lang w:eastAsia="he-IL"/>
        </w:rPr>
        <w:t>:</w:t>
      </w:r>
      <w:r>
        <w:rPr>
          <w:rtl/>
          <w:lang w:eastAsia="he-IL"/>
        </w:rPr>
        <w:t xml:space="preserve"> זה </w:t>
      </w:r>
      <w:bookmarkStart w:id="14410" w:name="_ETM_Q85_728739"/>
      <w:bookmarkEnd w:id="14410"/>
      <w:r>
        <w:rPr>
          <w:rtl/>
          <w:lang w:eastAsia="he-IL"/>
        </w:rPr>
        <w:t>חלק מההפיכה המשטרית</w:t>
      </w:r>
      <w:r>
        <w:rPr>
          <w:rFonts w:hint="cs"/>
          <w:rtl/>
          <w:lang w:eastAsia="he-IL"/>
        </w:rPr>
        <w:t>.</w:t>
      </w:r>
      <w:r>
        <w:rPr>
          <w:rtl/>
          <w:lang w:eastAsia="he-IL"/>
        </w:rPr>
        <w:t xml:space="preserve"> כך טענו פה חלק מהמתנגדים</w:t>
      </w:r>
      <w:r>
        <w:rPr>
          <w:rFonts w:hint="cs"/>
          <w:rtl/>
          <w:lang w:eastAsia="he-IL"/>
        </w:rPr>
        <w:t>.</w:t>
      </w:r>
      <w:r>
        <w:rPr>
          <w:rtl/>
          <w:lang w:eastAsia="he-IL"/>
        </w:rPr>
        <w:t xml:space="preserve"> </w:t>
      </w:r>
      <w:bookmarkStart w:id="14411" w:name="_ETM_Q85_733590"/>
      <w:bookmarkEnd w:id="14411"/>
      <w:r>
        <w:rPr>
          <w:rtl/>
          <w:lang w:eastAsia="he-IL"/>
        </w:rPr>
        <w:t>ואני רוצה לומר</w:t>
      </w:r>
      <w:r>
        <w:rPr>
          <w:rFonts w:hint="cs"/>
          <w:rtl/>
          <w:lang w:eastAsia="he-IL"/>
        </w:rPr>
        <w:t>:</w:t>
      </w:r>
      <w:r>
        <w:rPr>
          <w:rtl/>
          <w:lang w:eastAsia="he-IL"/>
        </w:rPr>
        <w:t xml:space="preserve"> כמובן, </w:t>
      </w:r>
      <w:bookmarkStart w:id="14412" w:name="_ETM_Q85_738239"/>
      <w:bookmarkEnd w:id="14412"/>
      <w:r>
        <w:rPr>
          <w:rtl/>
          <w:lang w:eastAsia="he-IL"/>
        </w:rPr>
        <w:t>הצעת החוק הזו</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413" w:name="ET_interruption_5084_10"/>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1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סעדה במח"ש, תגיד לו את זה.</w:t>
      </w:r>
    </w:p>
    <w:p w:rsidR="00A0758B" w:rsidRDefault="00A0758B" w:rsidP="00077A11">
      <w:pPr>
        <w:rPr>
          <w:rtl/>
          <w:lang w:eastAsia="he-IL"/>
        </w:rPr>
      </w:pPr>
    </w:p>
    <w:p w:rsidR="00A0758B" w:rsidRDefault="00A0758B" w:rsidP="00077A11">
      <w:pPr>
        <w:pStyle w:val="-"/>
        <w:keepNext/>
        <w:rPr>
          <w:rtl/>
        </w:rPr>
      </w:pPr>
      <w:bookmarkStart w:id="14414" w:name="ET_speakercontinue_6157_32"/>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14"/>
    </w:p>
    <w:p w:rsidR="00A0758B" w:rsidRDefault="00A0758B" w:rsidP="00077A11">
      <w:pPr>
        <w:pStyle w:val="KeepWithNext"/>
        <w:rPr>
          <w:rtl/>
          <w:lang w:eastAsia="he-IL"/>
        </w:rPr>
      </w:pPr>
    </w:p>
    <w:p w:rsidR="00A0758B" w:rsidRDefault="00A0758B" w:rsidP="00077A11">
      <w:pPr>
        <w:rPr>
          <w:rtl/>
          <w:lang w:eastAsia="he-IL"/>
        </w:rPr>
      </w:pPr>
      <w:r>
        <w:rPr>
          <w:rtl/>
          <w:lang w:eastAsia="he-IL"/>
        </w:rPr>
        <w:t>זה גם פייק</w:t>
      </w:r>
      <w:r>
        <w:rPr>
          <w:rFonts w:hint="cs"/>
          <w:rtl/>
          <w:lang w:eastAsia="he-IL"/>
        </w:rPr>
        <w:t>,</w:t>
      </w:r>
      <w:r>
        <w:rPr>
          <w:rtl/>
          <w:lang w:eastAsia="he-IL"/>
        </w:rPr>
        <w:t xml:space="preserve"> מיקי</w:t>
      </w:r>
      <w:r>
        <w:rPr>
          <w:rFonts w:hint="cs"/>
          <w:rtl/>
          <w:lang w:eastAsia="he-IL"/>
        </w:rPr>
        <w:t>,</w:t>
      </w:r>
      <w:r>
        <w:rPr>
          <w:rtl/>
          <w:lang w:eastAsia="he-IL"/>
        </w:rPr>
        <w:t xml:space="preserve"> ואתה יודע את </w:t>
      </w:r>
      <w:bookmarkStart w:id="14415" w:name="_ETM_Q85_741486"/>
      <w:bookmarkEnd w:id="14415"/>
      <w:r>
        <w:rPr>
          <w:rtl/>
          <w:lang w:eastAsia="he-IL"/>
        </w:rPr>
        <w:t xml:space="preserve">זה. </w:t>
      </w:r>
    </w:p>
    <w:p w:rsidR="00A0758B" w:rsidRDefault="00A0758B" w:rsidP="00077A11">
      <w:pPr>
        <w:rPr>
          <w:rtl/>
          <w:lang w:eastAsia="he-IL"/>
        </w:rPr>
      </w:pPr>
    </w:p>
    <w:p w:rsidR="00A0758B" w:rsidRDefault="00A0758B" w:rsidP="00077A11">
      <w:pPr>
        <w:pStyle w:val="af5"/>
        <w:keepNext/>
        <w:rPr>
          <w:rtl/>
        </w:rPr>
      </w:pPr>
      <w:bookmarkStart w:id="14416" w:name="ET_interruption_5084_11"/>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1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אני לא יודע את זה.</w:t>
      </w:r>
    </w:p>
    <w:p w:rsidR="00A0758B" w:rsidRDefault="00A0758B" w:rsidP="00077A11">
      <w:pPr>
        <w:rPr>
          <w:rtl/>
          <w:lang w:eastAsia="he-IL"/>
        </w:rPr>
      </w:pPr>
    </w:p>
    <w:p w:rsidR="00A0758B" w:rsidRDefault="00A0758B" w:rsidP="00077A11">
      <w:pPr>
        <w:pStyle w:val="-"/>
        <w:keepNext/>
        <w:rPr>
          <w:rtl/>
        </w:rPr>
      </w:pPr>
      <w:bookmarkStart w:id="14417" w:name="ET_speakercontinue_6157_33"/>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17"/>
    </w:p>
    <w:p w:rsidR="00A0758B" w:rsidRDefault="00A0758B" w:rsidP="00077A11">
      <w:pPr>
        <w:pStyle w:val="KeepWithNext"/>
        <w:rPr>
          <w:rtl/>
          <w:lang w:eastAsia="he-IL"/>
        </w:rPr>
      </w:pPr>
    </w:p>
    <w:p w:rsidR="00A0758B" w:rsidRDefault="00A0758B" w:rsidP="00077A11">
      <w:pPr>
        <w:rPr>
          <w:rtl/>
          <w:lang w:eastAsia="he-IL"/>
        </w:rPr>
      </w:pPr>
      <w:bookmarkStart w:id="14418" w:name="_ETM_Q85_735879"/>
      <w:bookmarkEnd w:id="14418"/>
      <w:r>
        <w:rPr>
          <w:rtl/>
          <w:lang w:eastAsia="he-IL"/>
        </w:rPr>
        <w:t>אתה יודע שזה פייק</w:t>
      </w:r>
      <w:r>
        <w:rPr>
          <w:rFonts w:hint="cs"/>
          <w:rtl/>
          <w:lang w:eastAsia="he-IL"/>
        </w:rPr>
        <w:t>.</w:t>
      </w:r>
      <w:r>
        <w:rPr>
          <w:rtl/>
          <w:lang w:eastAsia="he-IL"/>
        </w:rPr>
        <w:t xml:space="preserve"> איך אתה יודע שזה פייק? </w:t>
      </w:r>
      <w:bookmarkStart w:id="14419" w:name="_ETM_Q85_744734"/>
      <w:bookmarkEnd w:id="14419"/>
      <w:r>
        <w:rPr>
          <w:rtl/>
          <w:lang w:eastAsia="he-IL"/>
        </w:rPr>
        <w:t>אתה רוצה להגיד לי שוועדה בראשות שופט</w:t>
      </w:r>
      <w:bookmarkStart w:id="14420" w:name="_ETM_Q85_749390"/>
      <w:bookmarkEnd w:id="14420"/>
      <w:r>
        <w:rPr>
          <w:rtl/>
          <w:lang w:eastAsia="he-IL"/>
        </w:rPr>
        <w:t xml:space="preserve"> </w:t>
      </w:r>
      <w:bookmarkStart w:id="14421" w:name="_ETM_Q85_751549"/>
      <w:bookmarkEnd w:id="14421"/>
      <w:r>
        <w:rPr>
          <w:rtl/>
          <w:lang w:eastAsia="he-IL"/>
        </w:rPr>
        <w:t xml:space="preserve">אבל עם שני שופטים בדימוס, עם גורמי מקצוע מהסנגוריה, עם </w:t>
      </w:r>
      <w:bookmarkStart w:id="14422" w:name="_ETM_Q85_755669"/>
      <w:bookmarkEnd w:id="14422"/>
      <w:r>
        <w:rPr>
          <w:rtl/>
          <w:lang w:eastAsia="he-IL"/>
        </w:rPr>
        <w:t>כולם</w:t>
      </w:r>
      <w:r>
        <w:rPr>
          <w:rFonts w:hint="cs"/>
          <w:rtl/>
          <w:lang w:eastAsia="he-IL"/>
        </w:rPr>
        <w:t xml:space="preserve"> –</w:t>
      </w:r>
      <w:r>
        <w:rPr>
          <w:rtl/>
          <w:lang w:eastAsia="he-IL"/>
        </w:rPr>
        <w:t xml:space="preserve"> כולם התגייסו ל</w:t>
      </w:r>
      <w:r>
        <w:rPr>
          <w:rFonts w:hint="cs"/>
          <w:rtl/>
          <w:lang w:eastAsia="he-IL"/>
        </w:rPr>
        <w:t>וו</w:t>
      </w:r>
      <w:r>
        <w:rPr>
          <w:rtl/>
          <w:lang w:eastAsia="he-IL"/>
        </w:rPr>
        <w:t>נדטה שאתם טוענים שיש לחבר הכנסת סעדה</w:t>
      </w:r>
      <w:r>
        <w:rPr>
          <w:rFonts w:hint="cs"/>
          <w:rtl/>
          <w:lang w:eastAsia="he-IL"/>
        </w:rPr>
        <w:t>?</w:t>
      </w:r>
      <w:r>
        <w:rPr>
          <w:rtl/>
          <w:lang w:eastAsia="he-IL"/>
        </w:rPr>
        <w:t xml:space="preserve"> </w:t>
      </w:r>
      <w:bookmarkStart w:id="14423" w:name="_ETM_Q85_759789"/>
      <w:bookmarkEnd w:id="14423"/>
      <w:r>
        <w:rPr>
          <w:rtl/>
          <w:lang w:eastAsia="he-IL"/>
        </w:rPr>
        <w:t>כולם</w:t>
      </w:r>
      <w:r>
        <w:rPr>
          <w:rFonts w:hint="cs"/>
          <w:rtl/>
          <w:lang w:eastAsia="he-IL"/>
        </w:rPr>
        <w:t>?</w:t>
      </w:r>
    </w:p>
    <w:p w:rsidR="00A0758B" w:rsidRDefault="00A0758B" w:rsidP="00077A11">
      <w:pPr>
        <w:rPr>
          <w:rtl/>
          <w:lang w:eastAsia="he-IL"/>
        </w:rPr>
      </w:pPr>
    </w:p>
    <w:p w:rsidR="00A0758B" w:rsidRDefault="00A0758B" w:rsidP="00077A11">
      <w:pPr>
        <w:pStyle w:val="af5"/>
        <w:keepNext/>
        <w:rPr>
          <w:rtl/>
        </w:rPr>
      </w:pPr>
      <w:bookmarkStart w:id="14424" w:name="ET_interruption_5084_12"/>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2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שיגעון.</w:t>
      </w:r>
    </w:p>
    <w:p w:rsidR="00A0758B" w:rsidRDefault="00A0758B" w:rsidP="00077A11">
      <w:pPr>
        <w:rPr>
          <w:rtl/>
          <w:lang w:eastAsia="he-IL"/>
        </w:rPr>
      </w:pPr>
    </w:p>
    <w:p w:rsidR="00A0758B" w:rsidRDefault="00A0758B" w:rsidP="00077A11">
      <w:pPr>
        <w:pStyle w:val="-"/>
        <w:keepNext/>
        <w:rPr>
          <w:rtl/>
        </w:rPr>
      </w:pPr>
      <w:bookmarkStart w:id="14425" w:name="ET_speakercontinue_6157_34"/>
      <w:r w:rsidRPr="005906ED">
        <w:rPr>
          <w:rStyle w:val="TagStyle"/>
          <w:rtl/>
        </w:rPr>
        <w:t xml:space="preserve"> &lt;&lt; דובר_המשך &gt;&gt; </w:t>
      </w:r>
      <w:r>
        <w:rPr>
          <w:rtl/>
        </w:rPr>
        <w:t>שמחה רוטמן (</w:t>
      </w:r>
      <w:r>
        <w:rPr>
          <w:rFonts w:hint="cs"/>
          <w:rtl/>
        </w:rPr>
        <w:t xml:space="preserve">בשם </w:t>
      </w:r>
      <w:r>
        <w:rPr>
          <w:rtl/>
        </w:rPr>
        <w:t>הוועדה המשותפת):</w:t>
      </w:r>
      <w:r w:rsidRPr="005906ED">
        <w:rPr>
          <w:rStyle w:val="TagStyle"/>
          <w:rtl/>
        </w:rPr>
        <w:t xml:space="preserve"> &lt;&lt; דובר_המשך &gt;&gt;</w:t>
      </w:r>
      <w:r>
        <w:rPr>
          <w:rtl/>
        </w:rPr>
        <w:t xml:space="preserve"> </w:t>
      </w:r>
      <w:bookmarkEnd w:id="14425"/>
    </w:p>
    <w:p w:rsidR="00A0758B" w:rsidRDefault="00A0758B" w:rsidP="00077A11">
      <w:pPr>
        <w:pStyle w:val="KeepWithNext"/>
        <w:rPr>
          <w:rtl/>
          <w:lang w:eastAsia="he-IL"/>
        </w:rPr>
      </w:pPr>
    </w:p>
    <w:p w:rsidR="00A0758B" w:rsidRDefault="00A0758B" w:rsidP="00077A11">
      <w:pPr>
        <w:rPr>
          <w:rtl/>
          <w:lang w:eastAsia="he-IL"/>
        </w:rPr>
      </w:pPr>
      <w:bookmarkStart w:id="14426" w:name="_ETM_Q85_760051"/>
      <w:bookmarkEnd w:id="14426"/>
      <w:r>
        <w:rPr>
          <w:rFonts w:hint="cs"/>
          <w:rtl/>
          <w:lang w:eastAsia="he-IL"/>
        </w:rPr>
        <w:t xml:space="preserve">הרי </w:t>
      </w:r>
      <w:bookmarkStart w:id="14427" w:name="_ETM_Q85_761050"/>
      <w:bookmarkEnd w:id="14427"/>
      <w:r>
        <w:rPr>
          <w:rtl/>
          <w:lang w:eastAsia="he-IL"/>
        </w:rPr>
        <w:t>אין גבול ל</w:t>
      </w:r>
      <w:r>
        <w:rPr>
          <w:rFonts w:hint="cs"/>
          <w:rtl/>
          <w:lang w:eastAsia="he-IL"/>
        </w:rPr>
        <w:t>פייקים</w:t>
      </w:r>
      <w:r>
        <w:rPr>
          <w:rtl/>
          <w:lang w:eastAsia="he-IL"/>
        </w:rPr>
        <w:t xml:space="preserve"> שאתם יכולים למכור</w:t>
      </w:r>
      <w:r>
        <w:rPr>
          <w:rFonts w:hint="cs"/>
          <w:rtl/>
          <w:lang w:eastAsia="he-IL"/>
        </w:rPr>
        <w:t>.</w:t>
      </w:r>
      <w:bookmarkStart w:id="14428" w:name="_ETM_Q85_761871"/>
      <w:bookmarkEnd w:id="14428"/>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429" w:name="ET_interruption_5084_13"/>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2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יש יכולת לשר המשפטים להפעיל אותה, לאיש פוליטי, נכון?</w:t>
      </w:r>
    </w:p>
    <w:p w:rsidR="00A0758B" w:rsidRDefault="00A0758B" w:rsidP="00077A11">
      <w:pPr>
        <w:rPr>
          <w:rtl/>
          <w:lang w:eastAsia="he-IL"/>
        </w:rPr>
      </w:pPr>
    </w:p>
    <w:p w:rsidR="00A0758B" w:rsidRDefault="00A0758B" w:rsidP="00077A11">
      <w:pPr>
        <w:pStyle w:val="-"/>
        <w:keepNext/>
        <w:rPr>
          <w:rtl/>
        </w:rPr>
      </w:pPr>
      <w:bookmarkStart w:id="14430" w:name="ET_speakercontinue_6157_35"/>
      <w:r w:rsidRPr="005906ED">
        <w:rPr>
          <w:rStyle w:val="TagStyle"/>
          <w:rtl/>
        </w:rPr>
        <w:t xml:space="preserve"> &lt;&lt; דובר_המשך &gt;&gt; </w:t>
      </w:r>
      <w:r>
        <w:rPr>
          <w:rtl/>
        </w:rPr>
        <w:t>שמחה רוטמן (</w:t>
      </w:r>
      <w:r>
        <w:rPr>
          <w:rFonts w:hint="cs"/>
          <w:rtl/>
        </w:rPr>
        <w:t xml:space="preserve">בשם </w:t>
      </w:r>
      <w:r>
        <w:rPr>
          <w:rtl/>
        </w:rPr>
        <w:t>הוועדה המשותפת):</w:t>
      </w:r>
      <w:r w:rsidRPr="005906ED">
        <w:rPr>
          <w:rStyle w:val="TagStyle"/>
          <w:rtl/>
        </w:rPr>
        <w:t xml:space="preserve"> &lt;&lt; דובר_המשך &gt;&gt;</w:t>
      </w:r>
      <w:r>
        <w:rPr>
          <w:rtl/>
        </w:rPr>
        <w:t xml:space="preserve"> </w:t>
      </w:r>
      <w:bookmarkEnd w:id="14430"/>
    </w:p>
    <w:p w:rsidR="00A0758B" w:rsidRDefault="00A0758B" w:rsidP="00077A11">
      <w:pPr>
        <w:pStyle w:val="KeepWithNext"/>
        <w:rPr>
          <w:rtl/>
          <w:lang w:eastAsia="he-IL"/>
        </w:rPr>
      </w:pPr>
    </w:p>
    <w:p w:rsidR="00A0758B" w:rsidRDefault="00A0758B" w:rsidP="00077A11">
      <w:pPr>
        <w:rPr>
          <w:rtl/>
          <w:lang w:eastAsia="he-IL"/>
        </w:rPr>
      </w:pPr>
      <w:bookmarkStart w:id="14431" w:name="_ETM_Q85_763412"/>
      <w:bookmarkEnd w:id="14431"/>
      <w:r>
        <w:rPr>
          <w:rtl/>
          <w:lang w:eastAsia="he-IL"/>
        </w:rPr>
        <w:t xml:space="preserve">ועדה </w:t>
      </w:r>
      <w:bookmarkStart w:id="14432" w:name="_ETM_Q85_763909"/>
      <w:bookmarkEnd w:id="14432"/>
      <w:r>
        <w:rPr>
          <w:rtl/>
          <w:lang w:eastAsia="he-IL"/>
        </w:rPr>
        <w:t>מקצועית ממליצה, אנחנו נצמדים להמלצות של ועדה מקצועית</w:t>
      </w:r>
      <w:r>
        <w:rPr>
          <w:rFonts w:hint="cs"/>
          <w:rtl/>
          <w:lang w:eastAsia="he-IL"/>
        </w:rPr>
        <w:t xml:space="preserve"> –</w:t>
      </w:r>
      <w:r>
        <w:rPr>
          <w:rtl/>
          <w:lang w:eastAsia="he-IL"/>
        </w:rPr>
        <w:t xml:space="preserve"> גם זה </w:t>
      </w:r>
      <w:bookmarkStart w:id="14433" w:name="_ETM_Q85_768029"/>
      <w:bookmarkEnd w:id="14433"/>
      <w:r>
        <w:rPr>
          <w:rtl/>
          <w:lang w:eastAsia="he-IL"/>
        </w:rPr>
        <w:t>לא טוב לכם</w:t>
      </w:r>
      <w:r>
        <w:rPr>
          <w:rFonts w:hint="cs"/>
          <w:rtl/>
          <w:lang w:eastAsia="he-IL"/>
        </w:rPr>
        <w:t>.</w:t>
      </w:r>
      <w:r>
        <w:rPr>
          <w:rtl/>
          <w:lang w:eastAsia="he-IL"/>
        </w:rPr>
        <w:t xml:space="preserve"> אבל </w:t>
      </w:r>
      <w:r>
        <w:rPr>
          <w:rFonts w:hint="cs"/>
          <w:rtl/>
          <w:lang w:eastAsia="he-IL"/>
        </w:rPr>
        <w:t>ב</w:t>
      </w:r>
      <w:r>
        <w:rPr>
          <w:rtl/>
          <w:lang w:eastAsia="he-IL"/>
        </w:rPr>
        <w:t>דבר אחד</w:t>
      </w:r>
      <w:bookmarkStart w:id="14434" w:name="_ETM_Q85_780202"/>
      <w:bookmarkEnd w:id="14434"/>
      <w:r>
        <w:rPr>
          <w:rFonts w:hint="cs"/>
          <w:rtl/>
          <w:lang w:eastAsia="he-IL"/>
        </w:rPr>
        <w:t>,</w:t>
      </w:r>
      <w:r>
        <w:rPr>
          <w:rtl/>
          <w:lang w:eastAsia="he-IL"/>
        </w:rPr>
        <w:t xml:space="preserve"> אני רוצה לומר לך, </w:t>
      </w:r>
      <w:bookmarkStart w:id="14435" w:name="_ETM_Q85_772149"/>
      <w:bookmarkEnd w:id="14435"/>
      <w:r>
        <w:rPr>
          <w:rtl/>
          <w:lang w:eastAsia="he-IL"/>
        </w:rPr>
        <w:t>מיקי, אתם צודקים</w:t>
      </w:r>
      <w:r>
        <w:rPr>
          <w:rFonts w:hint="cs"/>
          <w:rtl/>
          <w:lang w:eastAsia="he-IL"/>
        </w:rPr>
        <w:t>:</w:t>
      </w:r>
      <w:r>
        <w:rPr>
          <w:rtl/>
          <w:lang w:eastAsia="he-IL"/>
        </w:rPr>
        <w:t xml:space="preserve"> לא</w:t>
      </w:r>
      <w:r>
        <w:rPr>
          <w:rFonts w:hint="cs"/>
          <w:rtl/>
          <w:lang w:eastAsia="he-IL"/>
        </w:rPr>
        <w:t>,</w:t>
      </w:r>
      <w:r>
        <w:rPr>
          <w:rtl/>
          <w:lang w:eastAsia="he-IL"/>
        </w:rPr>
        <w:t xml:space="preserve"> </w:t>
      </w:r>
      <w:r>
        <w:rPr>
          <w:rFonts w:hint="cs"/>
          <w:rtl/>
          <w:lang w:eastAsia="he-IL"/>
        </w:rPr>
        <w:t>"</w:t>
      </w:r>
      <w:r>
        <w:rPr>
          <w:rtl/>
          <w:lang w:eastAsia="he-IL"/>
        </w:rPr>
        <w:t>הפיכה משטרית</w:t>
      </w:r>
      <w:r>
        <w:rPr>
          <w:rFonts w:hint="cs"/>
          <w:rtl/>
          <w:lang w:eastAsia="he-IL"/>
        </w:rPr>
        <w:t>"</w:t>
      </w:r>
      <w:r>
        <w:rPr>
          <w:rtl/>
          <w:lang w:eastAsia="he-IL"/>
        </w:rPr>
        <w:t xml:space="preserve"> זה מינוח של קפלניסטים</w:t>
      </w:r>
      <w:r>
        <w:rPr>
          <w:rFonts w:hint="cs"/>
          <w:rtl/>
          <w:lang w:eastAsia="he-IL"/>
        </w:rPr>
        <w:t>, תעזבו, זה לא מתאים.</w:t>
      </w:r>
      <w:bookmarkStart w:id="14436" w:name="_ETM_Q85_774841"/>
      <w:bookmarkEnd w:id="14436"/>
      <w:r>
        <w:rPr>
          <w:rFonts w:hint="cs"/>
          <w:rtl/>
          <w:lang w:eastAsia="he-IL"/>
        </w:rPr>
        <w:t xml:space="preserve"> </w:t>
      </w:r>
      <w:bookmarkStart w:id="14437" w:name="TOR_Q86"/>
      <w:bookmarkEnd w:id="14437"/>
      <w:r>
        <w:rPr>
          <w:rtl/>
          <w:lang w:eastAsia="he-IL"/>
        </w:rPr>
        <w:t>אבל הצעת החוק הזו היא נדבך חשוב מאוד</w:t>
      </w:r>
      <w:r>
        <w:rPr>
          <w:rFonts w:hint="cs"/>
          <w:rtl/>
          <w:lang w:eastAsia="he-IL"/>
        </w:rPr>
        <w:t xml:space="preserve"> לתיקון מערכת המשפט.</w:t>
      </w:r>
    </w:p>
    <w:p w:rsidR="00A0758B" w:rsidRDefault="00A0758B" w:rsidP="00077A11">
      <w:pPr>
        <w:rPr>
          <w:rtl/>
          <w:lang w:eastAsia="he-IL"/>
        </w:rPr>
      </w:pPr>
    </w:p>
    <w:p w:rsidR="00A0758B" w:rsidRDefault="00A0758B" w:rsidP="00077A11">
      <w:pPr>
        <w:pStyle w:val="af5"/>
        <w:keepNext/>
        <w:rPr>
          <w:rtl/>
        </w:rPr>
      </w:pPr>
      <w:bookmarkStart w:id="14438" w:name="ET_interruption_5084_16"/>
      <w:r w:rsidRPr="009A72D1">
        <w:rPr>
          <w:rStyle w:val="TagStyle"/>
          <w:rtl/>
        </w:rPr>
        <w:t xml:space="preserve"> &lt;&lt; קריאה &gt;&gt; </w:t>
      </w:r>
      <w:r>
        <w:rPr>
          <w:rtl/>
        </w:rPr>
        <w:t>מיקי לוי (יש עתיד):</w:t>
      </w:r>
      <w:r w:rsidRPr="009A72D1">
        <w:rPr>
          <w:rStyle w:val="TagStyle"/>
          <w:rtl/>
        </w:rPr>
        <w:t xml:space="preserve"> &lt;&lt; קריאה &gt;&gt;</w:t>
      </w:r>
      <w:r>
        <w:rPr>
          <w:rtl/>
        </w:rPr>
        <w:t xml:space="preserve"> </w:t>
      </w:r>
      <w:bookmarkEnd w:id="14438"/>
    </w:p>
    <w:p w:rsidR="00A0758B" w:rsidRDefault="00A0758B" w:rsidP="00077A11">
      <w:pPr>
        <w:pStyle w:val="KeepWithNext"/>
        <w:rPr>
          <w:rtl/>
          <w:lang w:eastAsia="he-IL"/>
        </w:rPr>
      </w:pPr>
    </w:p>
    <w:p w:rsidR="00A0758B" w:rsidRPr="009A72D1" w:rsidRDefault="00A0758B" w:rsidP="00077A11">
      <w:pPr>
        <w:rPr>
          <w:rtl/>
          <w:lang w:eastAsia="he-IL"/>
        </w:rPr>
      </w:pPr>
      <w:r>
        <w:rPr>
          <w:rFonts w:hint="cs"/>
          <w:rtl/>
          <w:lang w:eastAsia="he-IL"/>
        </w:rPr>
        <w:t xml:space="preserve">רק דבר אחד, איך גוף מקצועי </w:t>
      </w:r>
      <w:bookmarkStart w:id="14439" w:name="_ETM_Q86_186477"/>
      <w:bookmarkEnd w:id="14439"/>
      <w:r>
        <w:rPr>
          <w:rFonts w:hint="cs"/>
          <w:rtl/>
          <w:lang w:eastAsia="he-IL"/>
        </w:rPr>
        <w:t>ת"פ משרד המשפטים? תסביר את זה.</w:t>
      </w:r>
    </w:p>
    <w:p w:rsidR="00A0758B" w:rsidRDefault="00A0758B" w:rsidP="00077A11">
      <w:pPr>
        <w:rPr>
          <w:rtl/>
          <w:lang w:eastAsia="he-IL"/>
        </w:rPr>
      </w:pPr>
    </w:p>
    <w:p w:rsidR="00A0758B" w:rsidRDefault="00A0758B" w:rsidP="00077A11">
      <w:pPr>
        <w:pStyle w:val="-"/>
        <w:keepNext/>
        <w:rPr>
          <w:rtl/>
        </w:rPr>
      </w:pPr>
      <w:bookmarkStart w:id="14440" w:name="ET_speakercontinue_6464_17"/>
      <w:r w:rsidRPr="009A72D1">
        <w:rPr>
          <w:rStyle w:val="TagStyle"/>
          <w:rtl/>
        </w:rPr>
        <w:t xml:space="preserve"> &lt;&lt; דובר_המשך &gt;&gt; </w:t>
      </w:r>
      <w:r>
        <w:rPr>
          <w:rtl/>
        </w:rPr>
        <w:t>שמחה רוטמן (</w:t>
      </w:r>
      <w:r>
        <w:rPr>
          <w:rFonts w:hint="cs"/>
          <w:rtl/>
        </w:rPr>
        <w:t>בשם הוועדה המשותפת</w:t>
      </w:r>
      <w:r>
        <w:rPr>
          <w:rtl/>
        </w:rPr>
        <w:t>:</w:t>
      </w:r>
      <w:r w:rsidRPr="009A72D1">
        <w:rPr>
          <w:rStyle w:val="TagStyle"/>
          <w:rtl/>
        </w:rPr>
        <w:t xml:space="preserve"> &lt;&lt; דובר_המשך &gt;&gt;</w:t>
      </w:r>
      <w:r>
        <w:rPr>
          <w:rtl/>
        </w:rPr>
        <w:t xml:space="preserve"> </w:t>
      </w:r>
      <w:bookmarkEnd w:id="1444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נ</w:t>
      </w:r>
      <w:r>
        <w:rPr>
          <w:rtl/>
          <w:lang w:eastAsia="he-IL"/>
        </w:rPr>
        <w:t xml:space="preserve">דבך יסודי בתוכנית לתיקון מערכת המשפט. </w:t>
      </w:r>
      <w:bookmarkStart w:id="14441" w:name="_ETM_Q86_194600"/>
      <w:bookmarkEnd w:id="14441"/>
      <w:r>
        <w:rPr>
          <w:rtl/>
          <w:lang w:eastAsia="he-IL"/>
        </w:rPr>
        <w:t xml:space="preserve">מדברים על ריכוז כוח שלטוני אדיר שיש היום בידיים של </w:t>
      </w:r>
      <w:bookmarkStart w:id="14442" w:name="_ETM_Q86_197980"/>
      <w:bookmarkEnd w:id="14442"/>
      <w:r>
        <w:rPr>
          <w:rtl/>
          <w:lang w:eastAsia="he-IL"/>
        </w:rPr>
        <w:t>היועץ המשפטי לממשלה</w:t>
      </w:r>
      <w:r>
        <w:rPr>
          <w:rFonts w:hint="cs"/>
          <w:rtl/>
          <w:lang w:eastAsia="he-IL"/>
        </w:rPr>
        <w:t>.</w:t>
      </w:r>
      <w:r>
        <w:rPr>
          <w:rtl/>
          <w:lang w:eastAsia="he-IL"/>
        </w:rPr>
        <w:t xml:space="preserve"> </w:t>
      </w:r>
      <w:bookmarkStart w:id="14443" w:name="_ETM_Q86_202489"/>
      <w:bookmarkEnd w:id="14443"/>
      <w:r>
        <w:rPr>
          <w:rtl/>
          <w:lang w:eastAsia="he-IL"/>
        </w:rPr>
        <w:t xml:space="preserve">אנחנו מעבירים חוק לפיצול תפקיד היועץ, וזה </w:t>
      </w:r>
      <w:bookmarkStart w:id="14444" w:name="_ETM_Q86_207559"/>
      <w:bookmarkEnd w:id="14444"/>
      <w:r>
        <w:rPr>
          <w:rtl/>
          <w:lang w:eastAsia="he-IL"/>
        </w:rPr>
        <w:t xml:space="preserve">כבר </w:t>
      </w:r>
      <w:r>
        <w:rPr>
          <w:rFonts w:hint="cs"/>
          <w:rtl/>
          <w:lang w:eastAsia="he-IL"/>
        </w:rPr>
        <w:t xml:space="preserve">עבר </w:t>
      </w:r>
      <w:r>
        <w:rPr>
          <w:rtl/>
          <w:lang w:eastAsia="he-IL"/>
        </w:rPr>
        <w:t>בקריאה ראשונה</w:t>
      </w:r>
      <w:r>
        <w:rPr>
          <w:rFonts w:hint="cs"/>
          <w:rtl/>
          <w:lang w:eastAsia="he-IL"/>
        </w:rPr>
        <w:t xml:space="preserve">. </w:t>
      </w:r>
      <w:r>
        <w:rPr>
          <w:rtl/>
          <w:lang w:eastAsia="he-IL"/>
        </w:rPr>
        <w:t xml:space="preserve">היום היה דיון לשנייה ושלישית, מחר </w:t>
      </w:r>
      <w:bookmarkStart w:id="14445" w:name="_ETM_Q86_212629"/>
      <w:bookmarkEnd w:id="14445"/>
      <w:r>
        <w:rPr>
          <w:rtl/>
          <w:lang w:eastAsia="he-IL"/>
        </w:rPr>
        <w:t xml:space="preserve">יש דיון לשנייה ושלישית, </w:t>
      </w:r>
      <w:r>
        <w:rPr>
          <w:rFonts w:hint="cs"/>
          <w:rtl/>
          <w:lang w:eastAsia="he-IL"/>
        </w:rPr>
        <w:t>ב</w:t>
      </w:r>
      <w:r>
        <w:rPr>
          <w:rtl/>
          <w:lang w:eastAsia="he-IL"/>
        </w:rPr>
        <w:t>שבוע הבא יש דיונים לשנייה ושלישית</w:t>
      </w:r>
      <w:r>
        <w:rPr>
          <w:rFonts w:hint="cs"/>
          <w:rtl/>
          <w:lang w:eastAsia="he-IL"/>
        </w:rPr>
        <w:t>.</w:t>
      </w:r>
      <w:r>
        <w:rPr>
          <w:rtl/>
          <w:lang w:eastAsia="he-IL"/>
        </w:rPr>
        <w:t xml:space="preserve"> </w:t>
      </w:r>
      <w:bookmarkStart w:id="14446" w:name="_ETM_Q86_217699"/>
      <w:bookmarkEnd w:id="14446"/>
      <w:r>
        <w:rPr>
          <w:rtl/>
          <w:lang w:eastAsia="he-IL"/>
        </w:rPr>
        <w:t>ממשיכים בכל הכוח ולא עוצרים, כי הדבר הזה הוא בנפשנו</w:t>
      </w:r>
      <w:r>
        <w:rPr>
          <w:rFonts w:hint="cs"/>
          <w:rtl/>
          <w:lang w:eastAsia="he-IL"/>
        </w:rPr>
        <w:t>.</w:t>
      </w:r>
      <w:r>
        <w:rPr>
          <w:rtl/>
          <w:lang w:eastAsia="he-IL"/>
        </w:rPr>
        <w:t xml:space="preserve"> </w:t>
      </w:r>
      <w:bookmarkStart w:id="14447" w:name="_ETM_Q86_223668"/>
      <w:bookmarkEnd w:id="14447"/>
      <w:r>
        <w:rPr>
          <w:rtl/>
          <w:lang w:eastAsia="he-IL"/>
        </w:rPr>
        <w:t>אבל</w:t>
      </w:r>
      <w:bookmarkStart w:id="14448" w:name="_ETM_Q86_225540"/>
      <w:bookmarkEnd w:id="14448"/>
      <w:r>
        <w:rPr>
          <w:rtl/>
          <w:lang w:eastAsia="he-IL"/>
        </w:rPr>
        <w:t xml:space="preserve"> </w:t>
      </w:r>
      <w:bookmarkStart w:id="14449" w:name="_ETM_Q86_227250"/>
      <w:bookmarkEnd w:id="14449"/>
      <w:r>
        <w:rPr>
          <w:rtl/>
          <w:lang w:eastAsia="he-IL"/>
        </w:rPr>
        <w:t>היום מתחיל פיצול תפקיד היועץ המשפטי לממשלה</w:t>
      </w:r>
      <w:bookmarkStart w:id="14450" w:name="_ETM_Q86_234290"/>
      <w:bookmarkEnd w:id="14450"/>
      <w:r>
        <w:rPr>
          <w:rFonts w:hint="cs"/>
          <w:rtl/>
          <w:lang w:eastAsia="he-IL"/>
        </w:rPr>
        <w:t xml:space="preserve">. </w:t>
      </w:r>
      <w:bookmarkStart w:id="14451" w:name="_ETM_Q86_237543"/>
      <w:bookmarkEnd w:id="14451"/>
      <w:r>
        <w:rPr>
          <w:rFonts w:hint="cs"/>
          <w:rtl/>
          <w:lang w:eastAsia="he-IL"/>
        </w:rPr>
        <w:t xml:space="preserve">הוא </w:t>
      </w:r>
      <w:r>
        <w:rPr>
          <w:rtl/>
          <w:lang w:eastAsia="he-IL"/>
        </w:rPr>
        <w:t>יעבור בעוד דקות ספורות בקריאה שנייה ושלישית</w:t>
      </w:r>
      <w:r>
        <w:rPr>
          <w:rFonts w:hint="cs"/>
          <w:rtl/>
          <w:lang w:eastAsia="he-IL"/>
        </w:rPr>
        <w:t>.</w:t>
      </w:r>
      <w:r>
        <w:rPr>
          <w:rtl/>
          <w:lang w:eastAsia="he-IL"/>
        </w:rPr>
        <w:t xml:space="preserve"> זה מתחיל היום. </w:t>
      </w:r>
      <w:bookmarkStart w:id="14452" w:name="_ETM_Q86_239610"/>
      <w:bookmarkEnd w:id="14452"/>
    </w:p>
    <w:p w:rsidR="00A0758B" w:rsidRDefault="00A0758B" w:rsidP="00077A11">
      <w:pPr>
        <w:rPr>
          <w:rtl/>
          <w:lang w:eastAsia="he-IL"/>
        </w:rPr>
      </w:pPr>
    </w:p>
    <w:p w:rsidR="00A0758B" w:rsidRDefault="00A0758B" w:rsidP="00077A11">
      <w:pPr>
        <w:rPr>
          <w:rtl/>
          <w:lang w:eastAsia="he-IL"/>
        </w:rPr>
      </w:pPr>
      <w:r>
        <w:rPr>
          <w:rtl/>
          <w:lang w:eastAsia="he-IL"/>
        </w:rPr>
        <w:t>מאחז כוח בלתי חוקי</w:t>
      </w:r>
      <w:bookmarkStart w:id="14453" w:name="_ETM_Q86_242369"/>
      <w:bookmarkStart w:id="14454" w:name="_ETM_Q86_241709"/>
      <w:bookmarkEnd w:id="14453"/>
      <w:bookmarkEnd w:id="14454"/>
      <w:r>
        <w:rPr>
          <w:rFonts w:hint="cs"/>
          <w:rtl/>
          <w:lang w:eastAsia="he-IL"/>
        </w:rPr>
        <w:t xml:space="preserve"> – </w:t>
      </w:r>
      <w:bookmarkStart w:id="14455" w:name="_ETM_Q86_241810"/>
      <w:bookmarkStart w:id="14456" w:name="_ETM_Q86_241852"/>
      <w:bookmarkStart w:id="14457" w:name="_ETM_Q86_241908"/>
      <w:bookmarkEnd w:id="14455"/>
      <w:bookmarkEnd w:id="14456"/>
      <w:bookmarkEnd w:id="14457"/>
      <w:r>
        <w:rPr>
          <w:rtl/>
          <w:lang w:eastAsia="he-IL"/>
        </w:rPr>
        <w:t xml:space="preserve">אני יודע איך מתייחסים למאחזים בלתי חוקיים אצלכם. </w:t>
      </w:r>
      <w:bookmarkStart w:id="14458" w:name="_ETM_Q86_249454"/>
      <w:bookmarkStart w:id="14459" w:name="_ETM_Q86_249557"/>
      <w:bookmarkStart w:id="14460" w:name="_ETM_Q86_249585"/>
      <w:bookmarkStart w:id="14461" w:name="_ETM_Q86_249643"/>
      <w:bookmarkEnd w:id="14458"/>
      <w:bookmarkEnd w:id="14459"/>
      <w:bookmarkEnd w:id="14460"/>
      <w:bookmarkEnd w:id="14461"/>
      <w:r>
        <w:rPr>
          <w:rtl/>
          <w:lang w:eastAsia="he-IL"/>
        </w:rPr>
        <w:t xml:space="preserve">מאחז כוח </w:t>
      </w:r>
      <w:bookmarkStart w:id="14462" w:name="_ETM_Q86_244754"/>
      <w:bookmarkEnd w:id="14462"/>
      <w:r>
        <w:rPr>
          <w:rtl/>
          <w:lang w:eastAsia="he-IL"/>
        </w:rPr>
        <w:t xml:space="preserve">בלתי חוקי </w:t>
      </w:r>
      <w:bookmarkStart w:id="14463" w:name="_ETM_Q86_247809"/>
      <w:bookmarkEnd w:id="14463"/>
      <w:r>
        <w:rPr>
          <w:rtl/>
          <w:lang w:eastAsia="he-IL"/>
        </w:rPr>
        <w:t xml:space="preserve">שהוחזק </w:t>
      </w:r>
      <w:bookmarkStart w:id="14464" w:name="_ETM_Q86_249660"/>
      <w:bookmarkEnd w:id="14464"/>
      <w:r>
        <w:rPr>
          <w:rtl/>
          <w:lang w:eastAsia="he-IL"/>
        </w:rPr>
        <w:t>בידיים של היועץ המשפטי לממשלה היום עובר צד</w:t>
      </w:r>
      <w:r>
        <w:rPr>
          <w:rFonts w:hint="cs"/>
          <w:rtl/>
          <w:lang w:eastAsia="he-IL"/>
        </w:rPr>
        <w:t>.</w:t>
      </w:r>
      <w:r>
        <w:rPr>
          <w:rtl/>
          <w:lang w:eastAsia="he-IL"/>
        </w:rPr>
        <w:t xml:space="preserve"> </w:t>
      </w:r>
      <w:r>
        <w:rPr>
          <w:rFonts w:hint="cs"/>
          <w:rtl/>
          <w:lang w:eastAsia="he-IL"/>
        </w:rPr>
        <w:t>ת</w:t>
      </w:r>
      <w:r>
        <w:rPr>
          <w:rtl/>
          <w:lang w:eastAsia="he-IL"/>
        </w:rPr>
        <w:t xml:space="preserve">היה מחלקה </w:t>
      </w:r>
      <w:bookmarkStart w:id="14465" w:name="_ETM_Q86_254874"/>
      <w:bookmarkEnd w:id="14465"/>
      <w:r>
        <w:rPr>
          <w:rtl/>
          <w:lang w:eastAsia="he-IL"/>
        </w:rPr>
        <w:t>עצמאית</w:t>
      </w:r>
      <w:r>
        <w:rPr>
          <w:rFonts w:hint="cs"/>
          <w:rtl/>
          <w:lang w:eastAsia="he-IL"/>
        </w:rPr>
        <w:t xml:space="preserve"> –</w:t>
      </w:r>
      <w:r>
        <w:rPr>
          <w:rtl/>
          <w:lang w:eastAsia="he-IL"/>
        </w:rPr>
        <w:t xml:space="preserve"> </w:t>
      </w:r>
      <w:r>
        <w:rPr>
          <w:rFonts w:hint="cs"/>
          <w:rtl/>
          <w:lang w:eastAsia="he-IL"/>
        </w:rPr>
        <w:t>ש</w:t>
      </w:r>
      <w:r>
        <w:rPr>
          <w:rtl/>
          <w:lang w:eastAsia="he-IL"/>
        </w:rPr>
        <w:t>לא כפופה לשום גורם פוליטי, תפסיקו עם הפייק</w:t>
      </w:r>
      <w:r>
        <w:rPr>
          <w:rFonts w:hint="cs"/>
          <w:rtl/>
          <w:lang w:eastAsia="he-IL"/>
        </w:rPr>
        <w:t xml:space="preserve"> –</w:t>
      </w:r>
      <w:r>
        <w:rPr>
          <w:rtl/>
          <w:lang w:eastAsia="he-IL"/>
        </w:rPr>
        <w:t xml:space="preserve"> </w:t>
      </w:r>
      <w:bookmarkStart w:id="14466" w:name="_ETM_Q86_260970"/>
      <w:bookmarkEnd w:id="14466"/>
      <w:r>
        <w:rPr>
          <w:rtl/>
          <w:lang w:eastAsia="he-IL"/>
        </w:rPr>
        <w:t>שתבדוק תלונות</w:t>
      </w:r>
      <w:r>
        <w:rPr>
          <w:rFonts w:hint="cs"/>
          <w:rtl/>
          <w:lang w:eastAsia="he-IL"/>
        </w:rPr>
        <w:t>.</w:t>
      </w:r>
      <w:r>
        <w:rPr>
          <w:rtl/>
          <w:lang w:eastAsia="he-IL"/>
        </w:rPr>
        <w:t xml:space="preserve"> היום יש לנו סיטואציה של שוטרים שעברו לעבוד </w:t>
      </w:r>
      <w:bookmarkStart w:id="14467" w:name="_ETM_Q86_265726"/>
      <w:bookmarkEnd w:id="14467"/>
      <w:r>
        <w:rPr>
          <w:rtl/>
          <w:lang w:eastAsia="he-IL"/>
        </w:rPr>
        <w:t xml:space="preserve">במקום עבור מדינת ישראל, עבור האנשים שיכולים לתפור להם את </w:t>
      </w:r>
      <w:bookmarkStart w:id="14468" w:name="_ETM_Q86_270482"/>
      <w:bookmarkEnd w:id="14468"/>
      <w:r>
        <w:rPr>
          <w:rtl/>
          <w:lang w:eastAsia="he-IL"/>
        </w:rPr>
        <w:t>התיק הבא במח</w:t>
      </w:r>
      <w:r>
        <w:rPr>
          <w:rFonts w:hint="cs"/>
          <w:rtl/>
          <w:lang w:eastAsia="he-IL"/>
        </w:rPr>
        <w:t>"</w:t>
      </w:r>
      <w:r>
        <w:rPr>
          <w:rtl/>
          <w:lang w:eastAsia="he-IL"/>
        </w:rPr>
        <w:t xml:space="preserve">ש. הדבר הזה לא ייתכן. </w:t>
      </w:r>
      <w:bookmarkStart w:id="14469" w:name="_ETM_Q86_275849"/>
      <w:bookmarkEnd w:id="14469"/>
    </w:p>
    <w:p w:rsidR="00A0758B" w:rsidRDefault="00A0758B" w:rsidP="00077A11">
      <w:pPr>
        <w:rPr>
          <w:rtl/>
          <w:lang w:eastAsia="he-IL"/>
        </w:rPr>
      </w:pPr>
      <w:bookmarkStart w:id="14470" w:name="_ETM_Q86_276677"/>
      <w:bookmarkStart w:id="14471" w:name="_ETM_Q86_276762"/>
      <w:bookmarkStart w:id="14472" w:name="_ETM_Q86_276885"/>
      <w:bookmarkEnd w:id="14470"/>
      <w:bookmarkEnd w:id="14471"/>
      <w:bookmarkEnd w:id="14472"/>
    </w:p>
    <w:p w:rsidR="00A0758B" w:rsidRDefault="00A0758B" w:rsidP="00077A11">
      <w:pPr>
        <w:rPr>
          <w:rtl/>
          <w:lang w:eastAsia="he-IL"/>
        </w:rPr>
      </w:pPr>
      <w:bookmarkStart w:id="14473" w:name="_ETM_Q86_276941"/>
      <w:bookmarkEnd w:id="14473"/>
      <w:r>
        <w:rPr>
          <w:rtl/>
          <w:lang w:eastAsia="he-IL"/>
        </w:rPr>
        <w:t xml:space="preserve">אנחנו רוצים משטרה חזקה ועצמאית, אנחנו רוצים תביעה פלילית חזקה </w:t>
      </w:r>
      <w:bookmarkStart w:id="14474" w:name="_ETM_Q86_279429"/>
      <w:bookmarkEnd w:id="14474"/>
      <w:r>
        <w:rPr>
          <w:rtl/>
          <w:lang w:eastAsia="he-IL"/>
        </w:rPr>
        <w:t>ועצמאית ואנחנו רוצים מח</w:t>
      </w:r>
      <w:r>
        <w:rPr>
          <w:rFonts w:hint="cs"/>
          <w:rtl/>
          <w:lang w:eastAsia="he-IL"/>
        </w:rPr>
        <w:t>"</w:t>
      </w:r>
      <w:r>
        <w:rPr>
          <w:rtl/>
          <w:lang w:eastAsia="he-IL"/>
        </w:rPr>
        <w:t>ש חזקה ועצמאית</w:t>
      </w:r>
      <w:r>
        <w:rPr>
          <w:rFonts w:hint="cs"/>
          <w:rtl/>
          <w:lang w:eastAsia="he-IL"/>
        </w:rPr>
        <w:t>.</w:t>
      </w:r>
      <w:r>
        <w:rPr>
          <w:rtl/>
          <w:lang w:eastAsia="he-IL"/>
        </w:rPr>
        <w:t xml:space="preserve"> </w:t>
      </w:r>
      <w:bookmarkStart w:id="14475" w:name="_ETM_Q86_283769"/>
      <w:bookmarkEnd w:id="14475"/>
      <w:r>
        <w:rPr>
          <w:rtl/>
          <w:lang w:eastAsia="he-IL"/>
        </w:rPr>
        <w:t>ואנחנו יודעים, אדוני היושב</w:t>
      </w:r>
      <w:r>
        <w:rPr>
          <w:rFonts w:hint="cs"/>
          <w:rtl/>
          <w:lang w:eastAsia="he-IL"/>
        </w:rPr>
        <w:t>-</w:t>
      </w:r>
      <w:r>
        <w:rPr>
          <w:rtl/>
          <w:lang w:eastAsia="he-IL"/>
        </w:rPr>
        <w:t>ראש, שהתיקון מתחיל היום</w:t>
      </w:r>
      <w:r>
        <w:rPr>
          <w:rFonts w:hint="cs"/>
          <w:rtl/>
          <w:lang w:eastAsia="he-IL"/>
        </w:rPr>
        <w:t>.</w:t>
      </w:r>
      <w:r>
        <w:rPr>
          <w:rtl/>
          <w:lang w:eastAsia="he-IL"/>
        </w:rPr>
        <w:t xml:space="preserve"> עשינו, ברוך </w:t>
      </w:r>
      <w:bookmarkStart w:id="14476" w:name="_ETM_Q86_290609"/>
      <w:bookmarkEnd w:id="14476"/>
      <w:r>
        <w:rPr>
          <w:rtl/>
          <w:lang w:eastAsia="he-IL"/>
        </w:rPr>
        <w:t>השם</w:t>
      </w:r>
      <w:r>
        <w:rPr>
          <w:rFonts w:hint="cs"/>
          <w:rtl/>
          <w:lang w:eastAsia="he-IL"/>
        </w:rPr>
        <w:t>,</w:t>
      </w:r>
      <w:r>
        <w:rPr>
          <w:rtl/>
          <w:lang w:eastAsia="he-IL"/>
        </w:rPr>
        <w:t xml:space="preserve"> בקדנציה הזאת, ואתם</w:t>
      </w:r>
      <w:r>
        <w:rPr>
          <w:rFonts w:hint="cs"/>
          <w:rtl/>
          <w:lang w:eastAsia="he-IL"/>
        </w:rPr>
        <w:t>,</w:t>
      </w:r>
      <w:r>
        <w:rPr>
          <w:rtl/>
          <w:lang w:eastAsia="he-IL"/>
        </w:rPr>
        <w:t xml:space="preserve"> עם הפייק שהפצת</w:t>
      </w:r>
      <w:r>
        <w:rPr>
          <w:rFonts w:hint="cs"/>
          <w:rtl/>
          <w:lang w:eastAsia="he-IL"/>
        </w:rPr>
        <w:t xml:space="preserve"> –</w:t>
      </w:r>
      <w:r>
        <w:rPr>
          <w:rtl/>
          <w:lang w:eastAsia="he-IL"/>
        </w:rPr>
        <w:t xml:space="preserve"> כן, את</w:t>
      </w:r>
      <w:r>
        <w:rPr>
          <w:rFonts w:hint="cs"/>
          <w:rtl/>
          <w:lang w:eastAsia="he-IL"/>
        </w:rPr>
        <w:t>,</w:t>
      </w:r>
      <w:r>
        <w:rPr>
          <w:rtl/>
          <w:lang w:eastAsia="he-IL"/>
        </w:rPr>
        <w:t xml:space="preserve"> </w:t>
      </w:r>
      <w:bookmarkStart w:id="14477" w:name="_ETM_Q86_298849"/>
      <w:bookmarkEnd w:id="14477"/>
      <w:r>
        <w:rPr>
          <w:rtl/>
          <w:lang w:eastAsia="he-IL"/>
        </w:rPr>
        <w:t xml:space="preserve">מירב כהן, הפייק שאת </w:t>
      </w:r>
      <w:r>
        <w:rPr>
          <w:rFonts w:hint="cs"/>
          <w:rtl/>
          <w:lang w:eastAsia="he-IL"/>
        </w:rPr>
        <w:t>הפצת</w:t>
      </w:r>
      <w:bookmarkStart w:id="14478" w:name="_ETM_Q86_303089"/>
      <w:bookmarkEnd w:id="14478"/>
      <w:r>
        <w:rPr>
          <w:rFonts w:hint="cs"/>
          <w:rtl/>
          <w:lang w:eastAsia="he-IL"/>
        </w:rPr>
        <w:t xml:space="preserve">. </w:t>
      </w:r>
      <w:r>
        <w:rPr>
          <w:rtl/>
          <w:lang w:eastAsia="he-IL"/>
        </w:rPr>
        <w:t xml:space="preserve">כשאנחנו יושבים בוועדה, מדברים על עבודת ועדת החוקה, מדברים </w:t>
      </w:r>
      <w:bookmarkStart w:id="14479" w:name="_ETM_Q86_307076"/>
      <w:bookmarkEnd w:id="14479"/>
      <w:r>
        <w:rPr>
          <w:rtl/>
          <w:lang w:eastAsia="he-IL"/>
        </w:rPr>
        <w:t>על הקדנציה של ועדת החוקה</w:t>
      </w:r>
      <w:r>
        <w:rPr>
          <w:rFonts w:hint="cs"/>
          <w:rtl/>
          <w:lang w:eastAsia="he-IL"/>
        </w:rPr>
        <w:t>,</w:t>
      </w:r>
      <w:r>
        <w:rPr>
          <w:rtl/>
          <w:lang w:eastAsia="he-IL"/>
        </w:rPr>
        <w:t xml:space="preserve"> ואת משתמשת במשפחה שכולה </w:t>
      </w:r>
      <w:bookmarkStart w:id="14480" w:name="_ETM_Q86_311063"/>
      <w:bookmarkEnd w:id="14480"/>
      <w:r>
        <w:rPr>
          <w:rtl/>
          <w:lang w:eastAsia="he-IL"/>
        </w:rPr>
        <w:t>בשביל התרגילים הפוליטיים העלובים האלו</w:t>
      </w:r>
      <w:r>
        <w:rPr>
          <w:rFonts w:hint="cs"/>
          <w:rtl/>
          <w:lang w:eastAsia="he-IL"/>
        </w:rPr>
        <w:t>?</w:t>
      </w:r>
      <w:r>
        <w:rPr>
          <w:rtl/>
          <w:lang w:eastAsia="he-IL"/>
        </w:rPr>
        <w:t xml:space="preserve"> </w:t>
      </w:r>
      <w:bookmarkStart w:id="14481" w:name="_ETM_Q86_315600"/>
      <w:bookmarkEnd w:id="14481"/>
      <w:r>
        <w:rPr>
          <w:rtl/>
          <w:lang w:eastAsia="he-IL"/>
        </w:rPr>
        <w:t>אנחנו אומרים</w:t>
      </w:r>
      <w:r>
        <w:rPr>
          <w:rFonts w:hint="cs"/>
          <w:rtl/>
          <w:lang w:eastAsia="he-IL"/>
        </w:rPr>
        <w:t>:</w:t>
      </w:r>
      <w:r>
        <w:rPr>
          <w:rtl/>
          <w:lang w:eastAsia="he-IL"/>
        </w:rPr>
        <w:t xml:space="preserve"> קדנציה בוועדת החוקה</w:t>
      </w:r>
      <w:r>
        <w:rPr>
          <w:rFonts w:hint="cs"/>
          <w:rtl/>
          <w:lang w:eastAsia="he-IL"/>
        </w:rPr>
        <w:t xml:space="preserve"> </w:t>
      </w:r>
      <w:r>
        <w:rPr>
          <w:rtl/>
          <w:lang w:eastAsia="he-IL"/>
        </w:rPr>
        <w:t>– העברנו את הוועדה לבחירת שופטים</w:t>
      </w:r>
      <w:r>
        <w:rPr>
          <w:rFonts w:hint="cs"/>
          <w:rtl/>
          <w:lang w:eastAsia="he-IL"/>
        </w:rPr>
        <w:t>,</w:t>
      </w:r>
      <w:r>
        <w:rPr>
          <w:rtl/>
          <w:lang w:eastAsia="he-IL"/>
        </w:rPr>
        <w:t xml:space="preserve"> </w:t>
      </w:r>
      <w:bookmarkStart w:id="14482" w:name="_ETM_Q86_320679"/>
      <w:bookmarkEnd w:id="14482"/>
      <w:r>
        <w:rPr>
          <w:rtl/>
          <w:lang w:eastAsia="he-IL"/>
        </w:rPr>
        <w:t>ברוך השם</w:t>
      </w:r>
      <w:r>
        <w:rPr>
          <w:rFonts w:hint="cs"/>
          <w:rtl/>
          <w:lang w:eastAsia="he-IL"/>
        </w:rPr>
        <w:t>;</w:t>
      </w:r>
      <w:r>
        <w:rPr>
          <w:rtl/>
          <w:lang w:eastAsia="he-IL"/>
        </w:rPr>
        <w:t xml:space="preserve"> העברנו את נציב תלונות </w:t>
      </w:r>
      <w:r>
        <w:rPr>
          <w:rFonts w:hint="cs"/>
          <w:rtl/>
          <w:lang w:eastAsia="he-IL"/>
        </w:rPr>
        <w:t>ה</w:t>
      </w:r>
      <w:r>
        <w:rPr>
          <w:rtl/>
          <w:lang w:eastAsia="he-IL"/>
        </w:rPr>
        <w:t>ציבור על שופטים</w:t>
      </w:r>
      <w:r>
        <w:rPr>
          <w:rFonts w:hint="cs"/>
          <w:rtl/>
          <w:lang w:eastAsia="he-IL"/>
        </w:rPr>
        <w:t>,</w:t>
      </w:r>
      <w:r>
        <w:rPr>
          <w:rtl/>
          <w:lang w:eastAsia="he-IL"/>
        </w:rPr>
        <w:t xml:space="preserve"> ברוך </w:t>
      </w:r>
      <w:bookmarkStart w:id="14483" w:name="_ETM_Q86_325759"/>
      <w:bookmarkEnd w:id="14483"/>
      <w:r>
        <w:rPr>
          <w:rtl/>
          <w:lang w:eastAsia="he-IL"/>
        </w:rPr>
        <w:t>השם</w:t>
      </w:r>
      <w:r>
        <w:rPr>
          <w:rFonts w:hint="cs"/>
          <w:rtl/>
          <w:lang w:eastAsia="he-IL"/>
        </w:rPr>
        <w:t>;</w:t>
      </w:r>
      <w:r>
        <w:rPr>
          <w:rtl/>
          <w:lang w:eastAsia="he-IL"/>
        </w:rPr>
        <w:t xml:space="preserve"> העברנו תיקונים משמעותיים בתחום המאבק בטרור</w:t>
      </w:r>
      <w:r>
        <w:rPr>
          <w:rFonts w:hint="cs"/>
          <w:rtl/>
          <w:lang w:eastAsia="he-IL"/>
        </w:rPr>
        <w:t>,</w:t>
      </w:r>
      <w:r>
        <w:rPr>
          <w:rtl/>
          <w:lang w:eastAsia="he-IL"/>
        </w:rPr>
        <w:t xml:space="preserve"> ברוך השם</w:t>
      </w:r>
      <w:r>
        <w:rPr>
          <w:rFonts w:hint="cs"/>
          <w:rtl/>
          <w:lang w:eastAsia="he-IL"/>
        </w:rPr>
        <w:t>;</w:t>
      </w:r>
      <w:r>
        <w:rPr>
          <w:rtl/>
          <w:lang w:eastAsia="he-IL"/>
        </w:rPr>
        <w:t xml:space="preserve"> </w:t>
      </w:r>
      <w:bookmarkStart w:id="14484" w:name="_ETM_Q86_331610"/>
      <w:bookmarkEnd w:id="14484"/>
      <w:r>
        <w:rPr>
          <w:rtl/>
          <w:lang w:eastAsia="he-IL"/>
        </w:rPr>
        <w:t xml:space="preserve">העברנו חקיקה שהפסיקה את הטיילת של המחבלים לבתי המשפט, </w:t>
      </w:r>
      <w:r>
        <w:rPr>
          <w:rFonts w:hint="cs"/>
          <w:rtl/>
          <w:lang w:eastAsia="he-IL"/>
        </w:rPr>
        <w:t>ו</w:t>
      </w:r>
      <w:r>
        <w:rPr>
          <w:rtl/>
          <w:lang w:eastAsia="he-IL"/>
        </w:rPr>
        <w:t xml:space="preserve">במקום </w:t>
      </w:r>
      <w:bookmarkStart w:id="14485" w:name="_ETM_Q86_336084"/>
      <w:bookmarkEnd w:id="14485"/>
      <w:r>
        <w:rPr>
          <w:rtl/>
          <w:lang w:eastAsia="he-IL"/>
        </w:rPr>
        <w:t>זה הם רואים ב</w:t>
      </w:r>
      <w:r>
        <w:rPr>
          <w:rFonts w:hint="cs"/>
          <w:rtl/>
          <w:lang w:eastAsia="he-IL"/>
        </w:rPr>
        <w:t>-</w:t>
      </w:r>
      <w:r>
        <w:rPr>
          <w:lang w:eastAsia="he-IL"/>
        </w:rPr>
        <w:t>VC</w:t>
      </w:r>
      <w:r>
        <w:rPr>
          <w:rtl/>
          <w:lang w:eastAsia="he-IL"/>
        </w:rPr>
        <w:t xml:space="preserve"> את השופט. </w:t>
      </w:r>
      <w:bookmarkStart w:id="14486" w:name="_ETM_Q86_341339"/>
      <w:bookmarkEnd w:id="14486"/>
    </w:p>
    <w:p w:rsidR="00A0758B" w:rsidRDefault="00A0758B" w:rsidP="00077A11">
      <w:pPr>
        <w:rPr>
          <w:rtl/>
          <w:lang w:eastAsia="he-IL"/>
        </w:rPr>
      </w:pPr>
    </w:p>
    <w:p w:rsidR="00A0758B" w:rsidRDefault="00A0758B" w:rsidP="00077A11">
      <w:pPr>
        <w:rPr>
          <w:rtl/>
          <w:lang w:eastAsia="he-IL"/>
        </w:rPr>
      </w:pPr>
      <w:bookmarkStart w:id="14487" w:name="_ETM_Q86_343329"/>
      <w:bookmarkEnd w:id="14487"/>
      <w:r>
        <w:rPr>
          <w:rtl/>
          <w:lang w:eastAsia="he-IL"/>
        </w:rPr>
        <w:t>העברנו עוד ועוד חוקים</w:t>
      </w:r>
      <w:r>
        <w:rPr>
          <w:rFonts w:hint="cs"/>
          <w:rtl/>
          <w:lang w:eastAsia="he-IL"/>
        </w:rPr>
        <w:t>,</w:t>
      </w:r>
      <w:r>
        <w:rPr>
          <w:rtl/>
          <w:lang w:eastAsia="he-IL"/>
        </w:rPr>
        <w:t xml:space="preserve"> והיום אנחנו מעבירים עוד חוליה חשובה </w:t>
      </w:r>
      <w:bookmarkStart w:id="14488" w:name="_ETM_Q86_345460"/>
      <w:bookmarkEnd w:id="14488"/>
      <w:r>
        <w:rPr>
          <w:rtl/>
          <w:lang w:eastAsia="he-IL"/>
        </w:rPr>
        <w:t>בשרשרת של תיקון מערכת המשפט</w:t>
      </w:r>
      <w:r>
        <w:rPr>
          <w:rFonts w:hint="cs"/>
          <w:rtl/>
          <w:lang w:eastAsia="he-IL"/>
        </w:rPr>
        <w:t xml:space="preserve">. </w:t>
      </w:r>
      <w:r>
        <w:rPr>
          <w:rtl/>
          <w:lang w:eastAsia="he-IL"/>
        </w:rPr>
        <w:t xml:space="preserve">אני רוצה להגיד תודה לחבר </w:t>
      </w:r>
      <w:bookmarkStart w:id="14489" w:name="_ETM_Q86_349582"/>
      <w:bookmarkEnd w:id="14489"/>
      <w:r>
        <w:rPr>
          <w:rtl/>
          <w:lang w:eastAsia="he-IL"/>
        </w:rPr>
        <w:t>הכנסת המציע, חבר הכנסת סעדה, תודה לשר המשפטים, תודה למנכ</w:t>
      </w:r>
      <w:r>
        <w:rPr>
          <w:rFonts w:hint="cs"/>
          <w:rtl/>
          <w:lang w:eastAsia="he-IL"/>
        </w:rPr>
        <w:t>"</w:t>
      </w:r>
      <w:r>
        <w:rPr>
          <w:rtl/>
          <w:lang w:eastAsia="he-IL"/>
        </w:rPr>
        <w:t xml:space="preserve">ל </w:t>
      </w:r>
      <w:bookmarkStart w:id="14490" w:name="_ETM_Q86_353704"/>
      <w:bookmarkEnd w:id="14490"/>
      <w:r>
        <w:rPr>
          <w:rtl/>
          <w:lang w:eastAsia="he-IL"/>
        </w:rPr>
        <w:t xml:space="preserve">משרדו ותודה לכם, חברי הכנסת שתצביעו בעד החוק החשוב הזה, </w:t>
      </w:r>
      <w:bookmarkStart w:id="14491" w:name="_ETM_Q86_357826"/>
      <w:bookmarkEnd w:id="14491"/>
      <w:r>
        <w:rPr>
          <w:rtl/>
          <w:lang w:eastAsia="he-IL"/>
        </w:rPr>
        <w:t xml:space="preserve">שהוא התחלה רצינית של פיצול תפקיד היועץ המשפטי לממשלה בקריאה </w:t>
      </w:r>
      <w:bookmarkStart w:id="14492" w:name="_ETM_Q86_361948"/>
      <w:bookmarkEnd w:id="14492"/>
      <w:r>
        <w:rPr>
          <w:rtl/>
          <w:lang w:eastAsia="he-IL"/>
        </w:rPr>
        <w:t>השנייה והשלישית. תודה רבה.</w:t>
      </w:r>
    </w:p>
    <w:p w:rsidR="00A0758B" w:rsidRDefault="00A0758B" w:rsidP="00077A11">
      <w:pPr>
        <w:rPr>
          <w:rtl/>
          <w:lang w:eastAsia="he-IL"/>
        </w:rPr>
      </w:pPr>
    </w:p>
    <w:p w:rsidR="00A0758B" w:rsidRDefault="00A0758B" w:rsidP="00077A11">
      <w:pPr>
        <w:pStyle w:val="af6"/>
        <w:keepNext/>
        <w:rPr>
          <w:rtl/>
        </w:rPr>
      </w:pPr>
      <w:r w:rsidRPr="00C20FA1">
        <w:rPr>
          <w:rStyle w:val="TagStyle"/>
          <w:rtl/>
        </w:rPr>
        <w:t xml:space="preserve"> &lt;&lt; יור &gt;&gt; </w:t>
      </w:r>
      <w:r>
        <w:rPr>
          <w:rtl/>
        </w:rPr>
        <w:t>היו"ר אמיר אוחנה:</w:t>
      </w:r>
      <w:r w:rsidRPr="00C20FA1">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רבה. חברי הכנסת, אנחנו נעבור </w:t>
      </w:r>
      <w:bookmarkStart w:id="14493" w:name="_ETM_Q86_371176"/>
      <w:bookmarkEnd w:id="14493"/>
      <w:r>
        <w:rPr>
          <w:rFonts w:hint="cs"/>
          <w:rtl/>
          <w:lang w:eastAsia="he-IL"/>
        </w:rPr>
        <w:t xml:space="preserve">להצביע על ההסתייגויות. אנא תפסו את מקומותיכם, מי שמעוניין להצביע. </w:t>
      </w:r>
      <w:bookmarkStart w:id="14494" w:name="_ETM_Q86_378980"/>
      <w:bookmarkEnd w:id="14494"/>
      <w:r>
        <w:rPr>
          <w:rFonts w:hint="cs"/>
          <w:rtl/>
          <w:lang w:eastAsia="he-IL"/>
        </w:rPr>
        <w:t xml:space="preserve">להצעת החוק הוגשו הסתייגויות מטעם </w:t>
      </w:r>
      <w:r>
        <w:rPr>
          <w:rtl/>
        </w:rPr>
        <w:t xml:space="preserve">קבוצת </w:t>
      </w:r>
      <w:r>
        <w:rPr>
          <w:rFonts w:hint="cs"/>
          <w:rtl/>
        </w:rPr>
        <w:t xml:space="preserve">סיעת </w:t>
      </w:r>
      <w:r>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w:t>
      </w:r>
      <w:r>
        <w:rPr>
          <w:rFonts w:hint="cs"/>
          <w:rtl/>
        </w:rPr>
        <w:t>ו,</w:t>
      </w:r>
      <w: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w:t>
      </w:r>
      <w:r>
        <w:t xml:space="preserve"> </w:t>
      </w:r>
      <w:r>
        <w:rPr>
          <w:rtl/>
        </w:rPr>
        <w:t xml:space="preserve">קבוצת </w:t>
      </w:r>
      <w:r>
        <w:rPr>
          <w:rFonts w:hint="cs"/>
          <w:rtl/>
        </w:rPr>
        <w:t xml:space="preserve">סיעת </w:t>
      </w:r>
      <w:r>
        <w:rPr>
          <w:rtl/>
        </w:rPr>
        <w:t xml:space="preserve">כחול לבן – המחנה הממלכתי – חברי הכנסת בנימין גנץ, פנינה תמנו, חילי טרופר, מיכאל מרדכי ביטון, אורית פרקש הכהן, אלון שוסטר, איתן גינזבורג </w:t>
      </w:r>
      <w:r>
        <w:rPr>
          <w:rFonts w:hint="cs"/>
          <w:rtl/>
        </w:rPr>
        <w:t>ו</w:t>
      </w:r>
      <w:r>
        <w:rPr>
          <w:rtl/>
        </w:rPr>
        <w:t>יעל רון בן מש</w:t>
      </w:r>
      <w:r>
        <w:rPr>
          <w:rFonts w:hint="cs"/>
          <w:rtl/>
        </w:rPr>
        <w:t xml:space="preserve">ה;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חד"ש–תע"ל – חברי הכנסת איימן עודה, אחמד טיבי, עאידה תומא סלימאן, עופר כסיף</w:t>
      </w:r>
      <w:r>
        <w:rPr>
          <w:rFonts w:hint="cs"/>
          <w:rtl/>
        </w:rPr>
        <w:t xml:space="preserve"> ו</w:t>
      </w:r>
      <w:r>
        <w:rPr>
          <w:rtl/>
        </w:rPr>
        <w:t>סמיר בן סעיד</w:t>
      </w:r>
      <w:r>
        <w:rPr>
          <w:rFonts w:hint="cs"/>
          <w:rtl/>
        </w:rPr>
        <w:t>;</w:t>
      </w:r>
      <w:r>
        <w:t xml:space="preserve"> </w:t>
      </w:r>
      <w:r>
        <w:rPr>
          <w:rtl/>
        </w:rPr>
        <w:t xml:space="preserve">קבוצת </w:t>
      </w:r>
      <w:r>
        <w:rPr>
          <w:rFonts w:hint="cs"/>
          <w:rtl/>
        </w:rPr>
        <w:t xml:space="preserve">סיעת </w:t>
      </w:r>
      <w:r>
        <w:rPr>
          <w:rtl/>
        </w:rPr>
        <w:t>רע"</w:t>
      </w:r>
      <w:r>
        <w:rPr>
          <w:rFonts w:hint="cs"/>
          <w:rtl/>
        </w:rPr>
        <w:t>מ</w:t>
      </w:r>
      <w:r>
        <w:rPr>
          <w:rtl/>
        </w:rPr>
        <w:t xml:space="preserve"> – חברי הכנסת מנסור עבאס, ווליד טאהא, ואליד אלהואשלה</w:t>
      </w:r>
      <w:r>
        <w:rPr>
          <w:rFonts w:hint="cs"/>
          <w:rtl/>
        </w:rPr>
        <w:t xml:space="preserve">, </w:t>
      </w:r>
      <w:r>
        <w:rPr>
          <w:rtl/>
        </w:rPr>
        <w:t>אימאן ח'טיב יאסין</w:t>
      </w:r>
      <w:r>
        <w:rPr>
          <w:rFonts w:hint="cs"/>
          <w:rtl/>
        </w:rPr>
        <w:t xml:space="preserve"> ו</w:t>
      </w:r>
      <w:r>
        <w:rPr>
          <w:rtl/>
        </w:rPr>
        <w:t>יאסר חוג'יראת</w:t>
      </w:r>
      <w:r>
        <w:rPr>
          <w:rFonts w:hint="cs"/>
          <w:rtl/>
        </w:rPr>
        <w:t>;</w:t>
      </w:r>
      <w:r>
        <w:rPr>
          <w:rtl/>
        </w:rPr>
        <w:t xml:space="preserve"> קבוצת </w:t>
      </w:r>
      <w:r>
        <w:rPr>
          <w:rFonts w:hint="cs"/>
          <w:rtl/>
        </w:rPr>
        <w:t xml:space="preserve">סיעת </w:t>
      </w:r>
      <w:r>
        <w:rPr>
          <w:rtl/>
        </w:rPr>
        <w:t xml:space="preserve">העבודה – חברי הכנסת מרב מיכאלי, נעמה לזימי, גלעד קריב </w:t>
      </w:r>
      <w:r>
        <w:rPr>
          <w:rFonts w:hint="cs"/>
          <w:rtl/>
        </w:rPr>
        <w:t>ו</w:t>
      </w:r>
      <w:r>
        <w:rPr>
          <w:rtl/>
        </w:rPr>
        <w:t>אפרת רייטן מרום</w:t>
      </w:r>
      <w:r>
        <w:rPr>
          <w:rFonts w:hint="cs"/>
          <w:rtl/>
        </w:rPr>
        <w:t xml:space="preserve">. </w:t>
      </w:r>
    </w:p>
    <w:p w:rsidR="00A0758B" w:rsidRDefault="00A0758B" w:rsidP="00077A11">
      <w:pPr>
        <w:rPr>
          <w:rtl/>
          <w:lang w:eastAsia="he-IL"/>
        </w:rPr>
      </w:pPr>
    </w:p>
    <w:p w:rsidR="00A0758B" w:rsidRDefault="00A0758B" w:rsidP="00077A11">
      <w:pPr>
        <w:rPr>
          <w:rtl/>
          <w:lang w:eastAsia="he-IL"/>
        </w:rPr>
      </w:pPr>
      <w:bookmarkStart w:id="14495" w:name="_ETM_Q86_391930"/>
      <w:bookmarkStart w:id="14496" w:name="_ETM_Q86_392007"/>
      <w:bookmarkStart w:id="14497" w:name="_ETM_Q86_392075"/>
      <w:bookmarkStart w:id="14498" w:name="_ETM_Q86_392137"/>
      <w:bookmarkEnd w:id="14495"/>
      <w:bookmarkEnd w:id="14496"/>
      <w:bookmarkEnd w:id="14497"/>
      <w:bookmarkEnd w:id="14498"/>
      <w:r>
        <w:rPr>
          <w:rFonts w:hint="cs"/>
          <w:rtl/>
          <w:lang w:eastAsia="he-IL"/>
        </w:rPr>
        <w:t>אנחנו</w:t>
      </w:r>
      <w:bookmarkStart w:id="14499" w:name="_ETM_Q86_390846"/>
      <w:bookmarkEnd w:id="14499"/>
      <w:r>
        <w:rPr>
          <w:rFonts w:hint="cs"/>
          <w:rtl/>
          <w:lang w:eastAsia="he-IL"/>
        </w:rPr>
        <w:t xml:space="preserve"> נתחיל מהסתייגויות לפני סעיף 1. אני כבר מודיע לפרוטוקול שהסתייגויות </w:t>
      </w:r>
      <w:bookmarkStart w:id="14500" w:name="_ETM_Q86_396767"/>
      <w:bookmarkEnd w:id="14500"/>
      <w:r>
        <w:rPr>
          <w:rFonts w:hint="cs"/>
          <w:rtl/>
          <w:lang w:eastAsia="he-IL"/>
        </w:rPr>
        <w:t>שלא נצביע עליהן, נראה אותן כאילו הן מוסרות. ובכן, לפני</w:t>
      </w:r>
      <w:bookmarkStart w:id="14501" w:name="_ETM_Q86_405589"/>
      <w:bookmarkEnd w:id="14501"/>
      <w:r>
        <w:rPr>
          <w:rFonts w:hint="cs"/>
          <w:rtl/>
          <w:lang w:eastAsia="he-IL"/>
        </w:rPr>
        <w:t xml:space="preserve"> סעיף 1, הסתייגות 1.</w:t>
      </w:r>
      <w:bookmarkStart w:id="14502" w:name="_ETM_Q86_387997"/>
      <w:bookmarkStart w:id="14503" w:name="_ETM_Q86_388068"/>
      <w:bookmarkEnd w:id="14502"/>
      <w:bookmarkEnd w:id="14503"/>
    </w:p>
    <w:p w:rsidR="00A0758B" w:rsidRPr="009A72D1"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w:t>
      </w:r>
      <w:r w:rsidRPr="00282208">
        <w:rPr>
          <w:rFonts w:hint="cs"/>
          <w:rtl/>
          <w:lang w:eastAsia="he-IL"/>
        </w:rPr>
        <w:t>35</w:t>
      </w:r>
    </w:p>
    <w:p w:rsidR="00A0758B" w:rsidRDefault="00A0758B" w:rsidP="00077A11">
      <w:pPr>
        <w:pStyle w:val="--"/>
        <w:keepNext/>
        <w:rPr>
          <w:rtl/>
          <w:lang w:eastAsia="he-IL"/>
        </w:rPr>
      </w:pPr>
      <w:r>
        <w:rPr>
          <w:rtl/>
          <w:lang w:eastAsia="he-IL"/>
        </w:rPr>
        <w:t xml:space="preserve">נגד – </w:t>
      </w:r>
      <w:r w:rsidRPr="00282208">
        <w:rPr>
          <w:rFonts w:hint="cs"/>
          <w:rtl/>
          <w:lang w:eastAsia="he-IL"/>
        </w:rPr>
        <w:t>42</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הסתייגות </w:t>
      </w:r>
      <w:bookmarkStart w:id="14504" w:name="_ETM_Q86_435097"/>
      <w:bookmarkEnd w:id="14504"/>
      <w:r>
        <w:rPr>
          <w:rFonts w:hint="cs"/>
          <w:rtl/>
          <w:lang w:eastAsia="he-IL"/>
        </w:rPr>
        <w:t>1 לא נתקבלה.</w:t>
      </w:r>
    </w:p>
    <w:p w:rsidR="00A0758B" w:rsidRDefault="00A0758B" w:rsidP="00077A11">
      <w:pPr>
        <w:rPr>
          <w:rtl/>
          <w:lang w:eastAsia="he-IL"/>
        </w:rPr>
      </w:pPr>
    </w:p>
    <w:p w:rsidR="00A0758B" w:rsidRDefault="00A0758B" w:rsidP="00077A11">
      <w:pPr>
        <w:pStyle w:val="af6"/>
        <w:keepNext/>
        <w:rPr>
          <w:rtl/>
        </w:rPr>
      </w:pPr>
      <w:bookmarkStart w:id="14505" w:name="ET_yor_6423_19"/>
      <w:r w:rsidRPr="004679F6">
        <w:rPr>
          <w:rStyle w:val="TagStyle"/>
          <w:rtl/>
        </w:rPr>
        <w:t xml:space="preserve"> &lt;&lt; יור &gt;&gt; </w:t>
      </w:r>
      <w:r>
        <w:rPr>
          <w:rtl/>
        </w:rPr>
        <w:t>היו"ר אמיר אוחנה:</w:t>
      </w:r>
      <w:r w:rsidRPr="004679F6">
        <w:rPr>
          <w:rStyle w:val="TagStyle"/>
          <w:rtl/>
        </w:rPr>
        <w:t xml:space="preserve"> &lt;&lt; יור &gt;&gt;</w:t>
      </w:r>
      <w:r>
        <w:rPr>
          <w:rtl/>
        </w:rPr>
        <w:t xml:space="preserve"> </w:t>
      </w:r>
      <w:bookmarkEnd w:id="14505"/>
    </w:p>
    <w:p w:rsidR="00A0758B" w:rsidRDefault="00A0758B" w:rsidP="00077A11">
      <w:pPr>
        <w:pStyle w:val="KeepWithNext"/>
        <w:rPr>
          <w:rtl/>
          <w:lang w:eastAsia="he-IL"/>
        </w:rPr>
      </w:pPr>
    </w:p>
    <w:p w:rsidR="00A0758B" w:rsidRPr="004679F6" w:rsidRDefault="00A0758B" w:rsidP="00077A11">
      <w:pPr>
        <w:rPr>
          <w:rtl/>
          <w:lang w:eastAsia="he-IL"/>
        </w:rPr>
      </w:pPr>
      <w:bookmarkStart w:id="14506" w:name="_ETM_Q86_420121"/>
      <w:bookmarkStart w:id="14507" w:name="_ETM_Q86_420199"/>
      <w:bookmarkEnd w:id="14506"/>
      <w:bookmarkEnd w:id="14507"/>
      <w:r>
        <w:rPr>
          <w:rFonts w:hint="cs"/>
          <w:rtl/>
          <w:lang w:eastAsia="he-IL"/>
        </w:rPr>
        <w:t>יש בעיה עם המחשב של חבר הכנסת לפיד. מדו</w:t>
      </w:r>
      <w:bookmarkStart w:id="14508" w:name="_ETM_Q86_427827"/>
      <w:bookmarkEnd w:id="14508"/>
      <w:r>
        <w:rPr>
          <w:rFonts w:hint="cs"/>
          <w:rtl/>
          <w:lang w:eastAsia="he-IL"/>
        </w:rPr>
        <w:t xml:space="preserve">ר מחשוב, נא לבדוק בבקשה. זה נקלט או לא נקלט? לא </w:t>
      </w:r>
      <w:bookmarkStart w:id="14509" w:name="_ETM_Q86_434883"/>
      <w:bookmarkEnd w:id="14509"/>
      <w:r>
        <w:rPr>
          <w:rFonts w:hint="cs"/>
          <w:rtl/>
          <w:lang w:eastAsia="he-IL"/>
        </w:rPr>
        <w:t>נקלט. גם לחבר הכנסת רביבו, נא לבדוק גם את</w:t>
      </w:r>
      <w:bookmarkStart w:id="14510" w:name="_ETM_Q86_450687"/>
      <w:bookmarkEnd w:id="14510"/>
      <w:r>
        <w:rPr>
          <w:rFonts w:hint="cs"/>
          <w:rtl/>
          <w:lang w:eastAsia="he-IL"/>
        </w:rPr>
        <w:t xml:space="preserve"> העמדה של חבר הכנסת רביבו. אתה הצבעת נגד? אז זה </w:t>
      </w:r>
      <w:bookmarkStart w:id="14511" w:name="_ETM_Q86_458165"/>
      <w:bookmarkEnd w:id="14511"/>
      <w:r>
        <w:rPr>
          <w:rFonts w:hint="cs"/>
          <w:rtl/>
          <w:lang w:eastAsia="he-IL"/>
        </w:rPr>
        <w:t>43 נגד ו-36 בעד לצורך העניין, אני אוסיף. ההסתייגות לא התקבלה.</w:t>
      </w:r>
    </w:p>
    <w:p w:rsidR="00A0758B" w:rsidRDefault="00A0758B" w:rsidP="00077A11">
      <w:pPr>
        <w:rPr>
          <w:rtl/>
          <w:lang w:eastAsia="he-IL"/>
        </w:rPr>
      </w:pPr>
    </w:p>
    <w:p w:rsidR="00A0758B" w:rsidRPr="004679F6" w:rsidRDefault="00A0758B" w:rsidP="00077A11">
      <w:pPr>
        <w:rPr>
          <w:rtl/>
          <w:lang w:eastAsia="he-IL"/>
        </w:rPr>
      </w:pPr>
      <w:bookmarkStart w:id="14512" w:name="_ETM_Q86_471736"/>
      <w:bookmarkStart w:id="14513" w:name="_ETM_Q86_471810"/>
      <w:bookmarkEnd w:id="14512"/>
      <w:bookmarkEnd w:id="14513"/>
      <w:r>
        <w:rPr>
          <w:rFonts w:hint="cs"/>
          <w:rtl/>
          <w:lang w:eastAsia="he-IL"/>
        </w:rPr>
        <w:t>כעת נצביע על הסתייגות 4. הסתייגות 4,</w:t>
      </w:r>
      <w:bookmarkStart w:id="14514" w:name="_ETM_Q86_478390"/>
      <w:bookmarkEnd w:id="14514"/>
      <w:r>
        <w:rPr>
          <w:rFonts w:hint="cs"/>
          <w:rtl/>
          <w:lang w:eastAsia="he-IL"/>
        </w:rPr>
        <w:t xml:space="preserve"> הצבעה כעת.</w:t>
      </w:r>
    </w:p>
    <w:p w:rsidR="00A0758B" w:rsidRDefault="00A0758B" w:rsidP="00077A11">
      <w:pPr>
        <w:rPr>
          <w:rtl/>
          <w:lang w:eastAsia="he-IL"/>
        </w:rPr>
      </w:pPr>
    </w:p>
    <w:p w:rsidR="00A0758B" w:rsidRDefault="00A0758B" w:rsidP="00077A11">
      <w:pPr>
        <w:pStyle w:val="af1"/>
        <w:keepNext/>
        <w:rPr>
          <w:rtl/>
          <w:lang w:eastAsia="he-IL"/>
        </w:rPr>
      </w:pPr>
      <w:bookmarkStart w:id="14515" w:name="ET_typistreplace_אחרי_כן__01_01_2"/>
      <w:r>
        <w:rPr>
          <w:rtl/>
          <w:lang w:eastAsia="he-IL"/>
        </w:rPr>
        <w:t>הצבעה מס'</w:t>
      </w:r>
      <w:r>
        <w:rPr>
          <w:rFonts w:hint="cs"/>
          <w:rtl/>
          <w:lang w:eastAsia="he-IL"/>
        </w:rPr>
        <w:t xml:space="preserve"> 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4 לא נתקבלה.</w:t>
      </w:r>
    </w:p>
    <w:p w:rsidR="00A0758B" w:rsidRDefault="00A0758B" w:rsidP="00077A11">
      <w:pPr>
        <w:rPr>
          <w:rtl/>
          <w:lang w:eastAsia="he-IL"/>
        </w:rPr>
      </w:pPr>
      <w:bookmarkStart w:id="14516" w:name="_ETM_Q86_495348"/>
      <w:bookmarkStart w:id="14517" w:name="_ETM_Q86_495419"/>
      <w:bookmarkEnd w:id="14516"/>
      <w:bookmarkEnd w:id="14517"/>
    </w:p>
    <w:p w:rsidR="00A0758B" w:rsidRDefault="00A0758B" w:rsidP="00077A11">
      <w:pPr>
        <w:pStyle w:val="af6"/>
        <w:keepNext/>
        <w:rPr>
          <w:rtl/>
        </w:rPr>
      </w:pPr>
      <w:bookmarkStart w:id="14518" w:name="ET_yor_6423_20"/>
      <w:r w:rsidRPr="004679F6">
        <w:rPr>
          <w:rStyle w:val="TagStyle"/>
          <w:rtl/>
        </w:rPr>
        <w:t xml:space="preserve"> &lt;&lt; יור &gt;&gt; </w:t>
      </w:r>
      <w:r>
        <w:rPr>
          <w:rtl/>
        </w:rPr>
        <w:t>היו"ר אמיר אוחנה:</w:t>
      </w:r>
      <w:r w:rsidRPr="004679F6">
        <w:rPr>
          <w:rStyle w:val="TagStyle"/>
          <w:rtl/>
        </w:rPr>
        <w:t xml:space="preserve"> &lt;&lt; יור &gt;&gt;</w:t>
      </w:r>
      <w:r>
        <w:rPr>
          <w:rtl/>
        </w:rPr>
        <w:t xml:space="preserve"> </w:t>
      </w:r>
      <w:bookmarkEnd w:id="14518"/>
    </w:p>
    <w:p w:rsidR="00A0758B" w:rsidRDefault="00A0758B" w:rsidP="00077A11">
      <w:pPr>
        <w:pStyle w:val="KeepWithNext"/>
        <w:rPr>
          <w:rtl/>
          <w:lang w:eastAsia="he-IL"/>
        </w:rPr>
      </w:pPr>
    </w:p>
    <w:p w:rsidR="00A0758B" w:rsidRDefault="00A0758B" w:rsidP="00077A11">
      <w:pPr>
        <w:rPr>
          <w:rtl/>
          <w:lang w:eastAsia="he-IL"/>
        </w:rPr>
      </w:pPr>
      <w:bookmarkStart w:id="14519" w:name="_ETM_Q86_495956"/>
      <w:bookmarkEnd w:id="14519"/>
      <w:r>
        <w:rPr>
          <w:rFonts w:hint="cs"/>
          <w:rtl/>
          <w:lang w:eastAsia="he-IL"/>
        </w:rPr>
        <w:t xml:space="preserve"> אוקיי, </w:t>
      </w:r>
      <w:bookmarkStart w:id="14520" w:name="_ETM_Q86_496439"/>
      <w:bookmarkEnd w:id="14520"/>
      <w:r>
        <w:rPr>
          <w:rFonts w:hint="cs"/>
          <w:rtl/>
          <w:lang w:eastAsia="he-IL"/>
        </w:rPr>
        <w:t>אני אוסיף את קולו של חבר הכנסת לפיד.</w:t>
      </w:r>
      <w:bookmarkStart w:id="14521" w:name="_ETM_Q86_497785"/>
      <w:bookmarkEnd w:id="14521"/>
      <w:r>
        <w:rPr>
          <w:rFonts w:hint="cs"/>
          <w:rtl/>
          <w:lang w:eastAsia="he-IL"/>
        </w:rPr>
        <w:t xml:space="preserve"> 38 בעד, 43 נגד. גם הסתייגות זו לא התקבלה.</w:t>
      </w:r>
    </w:p>
    <w:p w:rsidR="00A0758B" w:rsidRDefault="00A0758B" w:rsidP="00077A11">
      <w:pPr>
        <w:rPr>
          <w:rtl/>
          <w:lang w:eastAsia="he-IL"/>
        </w:rPr>
      </w:pPr>
      <w:bookmarkStart w:id="14522" w:name="_ETM_Q86_504047"/>
      <w:bookmarkStart w:id="14523" w:name="_ETM_Q86_504161"/>
      <w:bookmarkStart w:id="14524" w:name="_ETM_Q86_504190"/>
      <w:bookmarkEnd w:id="14522"/>
      <w:bookmarkEnd w:id="14523"/>
      <w:bookmarkEnd w:id="14524"/>
    </w:p>
    <w:p w:rsidR="00A0758B" w:rsidRDefault="00A0758B" w:rsidP="00077A11">
      <w:pPr>
        <w:rPr>
          <w:rtl/>
          <w:lang w:eastAsia="he-IL"/>
        </w:rPr>
      </w:pPr>
      <w:bookmarkStart w:id="14525" w:name="_ETM_Q86_504281"/>
      <w:bookmarkEnd w:id="14525"/>
      <w:r>
        <w:rPr>
          <w:rFonts w:hint="cs"/>
          <w:rtl/>
          <w:lang w:eastAsia="he-IL"/>
        </w:rPr>
        <w:t>כעת מצביעים על הסתייגות</w:t>
      </w:r>
      <w:bookmarkStart w:id="14526" w:name="_ETM_Q86_509199"/>
      <w:bookmarkEnd w:id="14526"/>
      <w:r>
        <w:rPr>
          <w:rFonts w:hint="cs"/>
          <w:rtl/>
          <w:lang w:eastAsia="he-IL"/>
        </w:rPr>
        <w:t xml:space="preserve"> 9.</w:t>
      </w:r>
    </w:p>
    <w:p w:rsidR="00A0758B" w:rsidRPr="00C20FA1" w:rsidRDefault="00A0758B" w:rsidP="00077A11">
      <w:pPr>
        <w:rPr>
          <w:rtl/>
          <w:lang w:eastAsia="he-IL"/>
        </w:rPr>
      </w:pPr>
    </w:p>
    <w:p w:rsidR="00A0758B" w:rsidRDefault="00A0758B" w:rsidP="00077A11">
      <w:pPr>
        <w:pStyle w:val="afb"/>
        <w:keepNext/>
        <w:rPr>
          <w:rStyle w:val="TagStyle"/>
          <w:rtl/>
        </w:rPr>
      </w:pPr>
    </w:p>
    <w:p w:rsidR="00A0758B" w:rsidRDefault="00A0758B" w:rsidP="00077A11">
      <w:pPr>
        <w:pStyle w:val="af1"/>
        <w:keepNext/>
        <w:rPr>
          <w:rtl/>
          <w:lang w:eastAsia="he-IL"/>
        </w:rPr>
      </w:pPr>
      <w:r>
        <w:rPr>
          <w:rtl/>
          <w:lang w:eastAsia="he-IL"/>
        </w:rPr>
        <w:t>הצבעה מס'</w:t>
      </w:r>
      <w:r>
        <w:rPr>
          <w:rFonts w:hint="cs"/>
          <w:rtl/>
          <w:lang w:eastAsia="he-IL"/>
        </w:rPr>
        <w:t xml:space="preserve"> 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9 לא נתקבלה.</w:t>
      </w:r>
    </w:p>
    <w:p w:rsidR="00A0758B" w:rsidRDefault="00A0758B" w:rsidP="00077A11">
      <w:pPr>
        <w:rPr>
          <w:rtl/>
          <w:lang w:eastAsia="he-IL"/>
        </w:rPr>
      </w:pPr>
    </w:p>
    <w:p w:rsidR="00A0758B" w:rsidRDefault="00A0758B" w:rsidP="00077A11">
      <w:pPr>
        <w:pStyle w:val="af5"/>
        <w:keepNext/>
        <w:rPr>
          <w:rtl/>
        </w:rPr>
      </w:pPr>
      <w:bookmarkStart w:id="14527" w:name="ET_interruption_5300_21"/>
      <w:r w:rsidRPr="003A54E3">
        <w:rPr>
          <w:rStyle w:val="TagStyle"/>
          <w:rtl/>
        </w:rPr>
        <w:t xml:space="preserve"> &lt;&lt; קריאה &gt;&gt; </w:t>
      </w:r>
      <w:r>
        <w:rPr>
          <w:rtl/>
        </w:rPr>
        <w:t>מירב בן ארי (יש עתיד):</w:t>
      </w:r>
      <w:r w:rsidRPr="003A54E3">
        <w:rPr>
          <w:rStyle w:val="TagStyle"/>
          <w:rtl/>
        </w:rPr>
        <w:t xml:space="preserve"> &lt;&lt; קריאה &gt;&gt;</w:t>
      </w:r>
      <w:r>
        <w:rPr>
          <w:rtl/>
        </w:rPr>
        <w:t xml:space="preserve"> </w:t>
      </w:r>
      <w:bookmarkEnd w:id="1452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תוסיף אותו כל הזמן.</w:t>
      </w:r>
    </w:p>
    <w:p w:rsidR="00A0758B" w:rsidRDefault="00A0758B" w:rsidP="00077A11">
      <w:pPr>
        <w:rPr>
          <w:rtl/>
          <w:lang w:eastAsia="he-IL"/>
        </w:rPr>
      </w:pPr>
    </w:p>
    <w:p w:rsidR="00A0758B" w:rsidRDefault="00A0758B" w:rsidP="00077A11">
      <w:pPr>
        <w:pStyle w:val="af6"/>
        <w:keepNext/>
        <w:rPr>
          <w:rtl/>
        </w:rPr>
      </w:pPr>
      <w:bookmarkStart w:id="14528" w:name="ET_yor_6423_22"/>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2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אני אוסיף את קולך, </w:t>
      </w:r>
      <w:bookmarkStart w:id="14529" w:name="_ETM_Q86_523999"/>
      <w:bookmarkEnd w:id="14529"/>
      <w:r>
        <w:rPr>
          <w:rFonts w:hint="cs"/>
          <w:rtl/>
          <w:lang w:eastAsia="he-IL"/>
        </w:rPr>
        <w:t xml:space="preserve">אין בעיה. 38 בעד, יחד עם קולו של </w:t>
      </w:r>
      <w:bookmarkStart w:id="14530" w:name="_ETM_Q86_527203"/>
      <w:bookmarkEnd w:id="14530"/>
      <w:r>
        <w:rPr>
          <w:rFonts w:hint="cs"/>
          <w:rtl/>
          <w:lang w:eastAsia="he-IL"/>
        </w:rPr>
        <w:t>חבר הכנסת לפיד, 43 נגד. ההסתייגות לא התקבלה, וכעת?</w:t>
      </w:r>
    </w:p>
    <w:p w:rsidR="00A0758B" w:rsidRDefault="00A0758B" w:rsidP="00077A11">
      <w:pPr>
        <w:rPr>
          <w:rtl/>
          <w:lang w:eastAsia="he-IL"/>
        </w:rPr>
      </w:pPr>
    </w:p>
    <w:p w:rsidR="00A0758B" w:rsidRDefault="00A0758B" w:rsidP="00077A11">
      <w:pPr>
        <w:pStyle w:val="af5"/>
        <w:keepNext/>
        <w:rPr>
          <w:rtl/>
        </w:rPr>
      </w:pPr>
      <w:bookmarkStart w:id="14531" w:name="ET_interruption_5300_23"/>
      <w:r w:rsidRPr="003A54E3">
        <w:rPr>
          <w:rStyle w:val="TagStyle"/>
          <w:rtl/>
        </w:rPr>
        <w:t xml:space="preserve"> &lt;&lt; קריאה &gt;&gt; </w:t>
      </w:r>
      <w:r>
        <w:rPr>
          <w:rtl/>
        </w:rPr>
        <w:t>מירב בן ארי (יש עתיד):</w:t>
      </w:r>
      <w:r w:rsidRPr="003A54E3">
        <w:rPr>
          <w:rStyle w:val="TagStyle"/>
          <w:rtl/>
        </w:rPr>
        <w:t xml:space="preserve"> &lt;&lt; קריאה &gt;&gt;</w:t>
      </w:r>
      <w:r>
        <w:rPr>
          <w:rtl/>
        </w:rPr>
        <w:t xml:space="preserve"> </w:t>
      </w:r>
      <w:bookmarkEnd w:id="145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15.</w:t>
      </w:r>
    </w:p>
    <w:p w:rsidR="00A0758B" w:rsidRDefault="00A0758B" w:rsidP="00077A11">
      <w:pPr>
        <w:rPr>
          <w:rtl/>
          <w:lang w:eastAsia="he-IL"/>
        </w:rPr>
      </w:pPr>
    </w:p>
    <w:p w:rsidR="00A0758B" w:rsidRDefault="00A0758B" w:rsidP="00077A11">
      <w:pPr>
        <w:pStyle w:val="af6"/>
        <w:keepNext/>
        <w:rPr>
          <w:rtl/>
        </w:rPr>
      </w:pPr>
      <w:bookmarkStart w:id="14532" w:name="ET_yor_6423_24"/>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32"/>
    </w:p>
    <w:p w:rsidR="00A0758B" w:rsidRDefault="00A0758B" w:rsidP="00077A11">
      <w:pPr>
        <w:pStyle w:val="KeepWithNext"/>
        <w:rPr>
          <w:rtl/>
          <w:lang w:eastAsia="he-IL"/>
        </w:rPr>
      </w:pPr>
    </w:p>
    <w:p w:rsidR="00A0758B" w:rsidRPr="003A54E3" w:rsidRDefault="00A0758B" w:rsidP="00077A11">
      <w:pPr>
        <w:rPr>
          <w:rtl/>
          <w:lang w:eastAsia="he-IL"/>
        </w:rPr>
      </w:pPr>
      <w:bookmarkStart w:id="14533" w:name="_ETM_Q86_535924"/>
      <w:bookmarkStart w:id="14534" w:name="_ETM_Q86_533306"/>
      <w:bookmarkStart w:id="14535" w:name="_ETM_Q86_533389"/>
      <w:bookmarkStart w:id="14536" w:name="_ETM_Q86_533754"/>
      <w:bookmarkStart w:id="14537" w:name="_ETM_Q86_533821"/>
      <w:bookmarkEnd w:id="14533"/>
      <w:bookmarkEnd w:id="14534"/>
      <w:bookmarkEnd w:id="14535"/>
      <w:bookmarkEnd w:id="14536"/>
      <w:bookmarkEnd w:id="14537"/>
      <w:r>
        <w:rPr>
          <w:rFonts w:hint="cs"/>
          <w:rtl/>
          <w:lang w:eastAsia="he-IL"/>
        </w:rPr>
        <w:t xml:space="preserve">הסתייגות 15, </w:t>
      </w:r>
      <w:bookmarkStart w:id="14538" w:name="_ETM_Q86_534814"/>
      <w:bookmarkEnd w:id="14538"/>
      <w:r>
        <w:rPr>
          <w:rFonts w:hint="cs"/>
          <w:rtl/>
          <w:lang w:eastAsia="he-IL"/>
        </w:rPr>
        <w:t>הצבעה כעת על הסתייגות 15.</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15 לא נתקבלה.</w:t>
      </w:r>
    </w:p>
    <w:p w:rsidR="00A0758B" w:rsidRDefault="00A0758B" w:rsidP="00077A11">
      <w:pPr>
        <w:rPr>
          <w:rtl/>
          <w:lang w:eastAsia="he-IL"/>
        </w:rPr>
      </w:pPr>
    </w:p>
    <w:p w:rsidR="00A0758B" w:rsidRDefault="00A0758B" w:rsidP="00077A11">
      <w:pPr>
        <w:pStyle w:val="af6"/>
        <w:keepNext/>
        <w:rPr>
          <w:rtl/>
        </w:rPr>
      </w:pPr>
      <w:bookmarkStart w:id="14539" w:name="ET_yor_6423_25"/>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39"/>
    </w:p>
    <w:p w:rsidR="00A0758B" w:rsidRDefault="00A0758B" w:rsidP="00077A11">
      <w:pPr>
        <w:pStyle w:val="KeepWithNext"/>
        <w:rPr>
          <w:rtl/>
          <w:lang w:eastAsia="he-IL"/>
        </w:rPr>
      </w:pPr>
      <w:bookmarkStart w:id="14540" w:name="_ETM_Q86_550212"/>
      <w:bookmarkEnd w:id="14540"/>
    </w:p>
    <w:p w:rsidR="00A0758B" w:rsidRDefault="00A0758B" w:rsidP="00077A11">
      <w:pPr>
        <w:rPr>
          <w:rtl/>
          <w:lang w:eastAsia="he-IL"/>
        </w:rPr>
      </w:pPr>
      <w:bookmarkStart w:id="14541" w:name="_ETM_Q86_550287"/>
      <w:bookmarkEnd w:id="14541"/>
      <w:r>
        <w:rPr>
          <w:rFonts w:hint="cs"/>
          <w:rtl/>
          <w:lang w:eastAsia="he-IL"/>
        </w:rPr>
        <w:t xml:space="preserve">38 </w:t>
      </w:r>
      <w:bookmarkStart w:id="14542" w:name="_ETM_Q86_551020"/>
      <w:bookmarkEnd w:id="14542"/>
      <w:r>
        <w:rPr>
          <w:rFonts w:hint="cs"/>
          <w:rtl/>
          <w:lang w:eastAsia="he-IL"/>
        </w:rPr>
        <w:t>בעד, 43 נגד. ההסתייגות לא התקבלה.</w:t>
      </w:r>
      <w:bookmarkStart w:id="14543" w:name="_ETM_Q86_556888"/>
      <w:bookmarkEnd w:id="14543"/>
    </w:p>
    <w:p w:rsidR="00A0758B" w:rsidRDefault="00A0758B" w:rsidP="00077A11">
      <w:pPr>
        <w:rPr>
          <w:rtl/>
          <w:lang w:eastAsia="he-IL"/>
        </w:rPr>
      </w:pPr>
      <w:bookmarkStart w:id="14544" w:name="_ETM_Q86_556962"/>
      <w:bookmarkStart w:id="14545" w:name="_ETM_Q86_557384"/>
      <w:bookmarkEnd w:id="14544"/>
      <w:bookmarkEnd w:id="14545"/>
    </w:p>
    <w:p w:rsidR="00A0758B" w:rsidRDefault="00A0758B" w:rsidP="00077A11">
      <w:pPr>
        <w:rPr>
          <w:rtl/>
          <w:lang w:eastAsia="he-IL"/>
        </w:rPr>
      </w:pPr>
      <w:bookmarkStart w:id="14546" w:name="_ETM_Q86_557449"/>
      <w:bookmarkEnd w:id="14546"/>
      <w:r>
        <w:rPr>
          <w:rFonts w:hint="cs"/>
          <w:rtl/>
          <w:lang w:eastAsia="he-IL"/>
        </w:rPr>
        <w:t xml:space="preserve">כעת נצביע על הסתייגות 19. </w:t>
      </w:r>
      <w:bookmarkStart w:id="14547" w:name="_ETM_Q86_559829"/>
      <w:bookmarkEnd w:id="14547"/>
      <w:r>
        <w:rPr>
          <w:rFonts w:hint="cs"/>
          <w:rtl/>
          <w:lang w:eastAsia="he-IL"/>
        </w:rPr>
        <w:t>הסתייגות 19,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19 לא נתקבלה.</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f6"/>
        <w:keepNext/>
        <w:rPr>
          <w:rtl/>
        </w:rPr>
      </w:pPr>
      <w:r w:rsidRPr="00C20FA1">
        <w:rPr>
          <w:rStyle w:val="TagStyle"/>
          <w:rtl/>
        </w:rPr>
        <w:t xml:space="preserve"> &lt;&lt; יור &gt;&gt; </w:t>
      </w:r>
      <w:r>
        <w:rPr>
          <w:rtl/>
        </w:rPr>
        <w:t>היו"ר אמיר אוחנה:</w:t>
      </w:r>
      <w:r w:rsidRPr="00C20FA1">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38 בעד, 43 נגד. ההסתייגות לא התקבלה.</w:t>
      </w:r>
    </w:p>
    <w:p w:rsidR="00A0758B" w:rsidRDefault="00A0758B" w:rsidP="00077A11">
      <w:pPr>
        <w:rPr>
          <w:rtl/>
          <w:lang w:eastAsia="he-IL"/>
        </w:rPr>
      </w:pPr>
      <w:bookmarkStart w:id="14548" w:name="_ETM_Q86_580303"/>
      <w:bookmarkStart w:id="14549" w:name="_ETM_Q86_580373"/>
      <w:bookmarkStart w:id="14550" w:name="_ETM_Q86_580911"/>
      <w:bookmarkEnd w:id="14548"/>
      <w:bookmarkEnd w:id="14549"/>
      <w:bookmarkEnd w:id="14550"/>
    </w:p>
    <w:p w:rsidR="00A0758B" w:rsidRDefault="00A0758B" w:rsidP="00077A11">
      <w:pPr>
        <w:rPr>
          <w:rtl/>
          <w:lang w:eastAsia="he-IL"/>
        </w:rPr>
      </w:pPr>
      <w:bookmarkStart w:id="14551" w:name="_ETM_Q86_580973"/>
      <w:bookmarkEnd w:id="14551"/>
      <w:r>
        <w:rPr>
          <w:rFonts w:hint="cs"/>
          <w:rtl/>
          <w:lang w:eastAsia="he-IL"/>
        </w:rPr>
        <w:t>כעת נצביע על הסתייגות 30. הסתייגות 30, הצבעה כעת.</w:t>
      </w:r>
    </w:p>
    <w:p w:rsidR="00A0758B" w:rsidRDefault="00A0758B" w:rsidP="00077A11">
      <w:pPr>
        <w:rPr>
          <w:rtl/>
          <w:lang w:eastAsia="he-IL"/>
        </w:rPr>
      </w:pPr>
      <w:bookmarkStart w:id="14552" w:name="_ETM_Q86_586938"/>
      <w:bookmarkStart w:id="14553" w:name="_ETM_Q86_587012"/>
      <w:bookmarkEnd w:id="14552"/>
      <w:bookmarkEnd w:id="14553"/>
    </w:p>
    <w:p w:rsidR="00A0758B" w:rsidRDefault="00A0758B" w:rsidP="00077A11">
      <w:pPr>
        <w:pStyle w:val="af1"/>
        <w:keepNext/>
        <w:rPr>
          <w:rtl/>
          <w:lang w:eastAsia="he-IL"/>
        </w:rPr>
      </w:pPr>
      <w:r>
        <w:rPr>
          <w:rtl/>
          <w:lang w:eastAsia="he-IL"/>
        </w:rPr>
        <w:t>הצבעה מס'</w:t>
      </w:r>
      <w:r>
        <w:rPr>
          <w:rFonts w:hint="cs"/>
          <w:rtl/>
          <w:lang w:eastAsia="he-IL"/>
        </w:rPr>
        <w:t xml:space="preserve"> 10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30 לא נתקבלה.</w:t>
      </w:r>
    </w:p>
    <w:p w:rsidR="00A0758B" w:rsidRDefault="00A0758B" w:rsidP="00077A11">
      <w:pPr>
        <w:rPr>
          <w:rtl/>
          <w:lang w:eastAsia="he-IL"/>
        </w:rPr>
      </w:pPr>
    </w:p>
    <w:p w:rsidR="00A0758B" w:rsidRDefault="00A0758B" w:rsidP="00077A11">
      <w:pPr>
        <w:pStyle w:val="af6"/>
        <w:keepNext/>
        <w:rPr>
          <w:rtl/>
        </w:rPr>
      </w:pPr>
      <w:bookmarkStart w:id="14554" w:name="ET_yor_6423_26"/>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5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38 בעד, 43 נגד. ההסתייגות לא התקבלה.</w:t>
      </w:r>
    </w:p>
    <w:p w:rsidR="00A0758B" w:rsidRDefault="00A0758B" w:rsidP="00077A11">
      <w:pPr>
        <w:rPr>
          <w:rtl/>
          <w:lang w:eastAsia="he-IL"/>
        </w:rPr>
      </w:pPr>
      <w:bookmarkStart w:id="14555" w:name="_ETM_Q86_599838"/>
      <w:bookmarkEnd w:id="14555"/>
    </w:p>
    <w:p w:rsidR="00A0758B" w:rsidRDefault="00A0758B" w:rsidP="00077A11">
      <w:pPr>
        <w:rPr>
          <w:rtl/>
          <w:lang w:eastAsia="he-IL"/>
        </w:rPr>
      </w:pPr>
      <w:bookmarkStart w:id="14556" w:name="_ETM_Q86_599926"/>
      <w:bookmarkEnd w:id="14556"/>
      <w:r>
        <w:rPr>
          <w:rFonts w:hint="cs"/>
          <w:rtl/>
          <w:lang w:eastAsia="he-IL"/>
        </w:rPr>
        <w:t xml:space="preserve">כעת הסתייגות 33, </w:t>
      </w:r>
      <w:bookmarkStart w:id="14557" w:name="_ETM_Q86_604676"/>
      <w:bookmarkEnd w:id="14557"/>
      <w:r>
        <w:rPr>
          <w:rFonts w:hint="cs"/>
          <w:rtl/>
          <w:lang w:eastAsia="he-IL"/>
        </w:rPr>
        <w:t>הצבעה כעת. הסתייגות 33.</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33 לא נתקבלה.</w:t>
      </w:r>
    </w:p>
    <w:p w:rsidR="00A0758B" w:rsidRDefault="00A0758B" w:rsidP="00077A11">
      <w:pPr>
        <w:rPr>
          <w:rtl/>
          <w:lang w:eastAsia="he-IL"/>
        </w:rPr>
      </w:pPr>
      <w:bookmarkStart w:id="14558" w:name="_ETM_Q86_618554"/>
      <w:bookmarkStart w:id="14559" w:name="_ETM_Q86_618626"/>
      <w:bookmarkEnd w:id="14558"/>
      <w:bookmarkEnd w:id="14559"/>
    </w:p>
    <w:p w:rsidR="00A0758B" w:rsidRDefault="00A0758B" w:rsidP="00077A11">
      <w:pPr>
        <w:pStyle w:val="af6"/>
        <w:keepNext/>
        <w:rPr>
          <w:rtl/>
        </w:rPr>
      </w:pPr>
      <w:bookmarkStart w:id="14560" w:name="ET_yor_6423_27"/>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60"/>
    </w:p>
    <w:p w:rsidR="00A0758B" w:rsidRDefault="00A0758B" w:rsidP="00077A11">
      <w:pPr>
        <w:pStyle w:val="KeepWithNext"/>
        <w:rPr>
          <w:rtl/>
          <w:lang w:eastAsia="he-IL"/>
        </w:rPr>
      </w:pPr>
    </w:p>
    <w:p w:rsidR="00A0758B" w:rsidRDefault="00A0758B" w:rsidP="00077A11">
      <w:pPr>
        <w:rPr>
          <w:rtl/>
          <w:lang w:eastAsia="he-IL"/>
        </w:rPr>
      </w:pPr>
      <w:bookmarkStart w:id="14561" w:name="_ETM_Q86_619695"/>
      <w:bookmarkEnd w:id="14561"/>
      <w:r>
        <w:rPr>
          <w:rFonts w:hint="cs"/>
          <w:rtl/>
          <w:lang w:eastAsia="he-IL"/>
        </w:rPr>
        <w:t xml:space="preserve">39 בעד, 43 נגד. </w:t>
      </w:r>
      <w:bookmarkStart w:id="14562" w:name="_ETM_Q86_621453"/>
      <w:bookmarkEnd w:id="14562"/>
      <w:r>
        <w:rPr>
          <w:rFonts w:hint="cs"/>
          <w:rtl/>
          <w:lang w:eastAsia="he-IL"/>
        </w:rPr>
        <w:t xml:space="preserve">ההסתייגות לא התקבלה. </w:t>
      </w:r>
      <w:bookmarkStart w:id="14563" w:name="_ETM_Q86_625723"/>
      <w:bookmarkEnd w:id="14563"/>
    </w:p>
    <w:p w:rsidR="00A0758B" w:rsidRDefault="00A0758B" w:rsidP="00077A11">
      <w:pPr>
        <w:rPr>
          <w:rtl/>
          <w:lang w:eastAsia="he-IL"/>
        </w:rPr>
      </w:pPr>
      <w:bookmarkStart w:id="14564" w:name="_ETM_Q86_625797"/>
      <w:bookmarkStart w:id="14565" w:name="_ETM_Q86_625884"/>
      <w:bookmarkEnd w:id="14564"/>
      <w:bookmarkEnd w:id="14565"/>
    </w:p>
    <w:p w:rsidR="00A0758B" w:rsidRPr="003A54E3" w:rsidRDefault="00A0758B" w:rsidP="00077A11">
      <w:pPr>
        <w:rPr>
          <w:rtl/>
          <w:lang w:eastAsia="he-IL"/>
        </w:rPr>
      </w:pPr>
      <w:bookmarkStart w:id="14566" w:name="_ETM_Q86_625952"/>
      <w:bookmarkEnd w:id="14566"/>
      <w:r>
        <w:rPr>
          <w:rFonts w:hint="cs"/>
          <w:rtl/>
          <w:lang w:eastAsia="he-IL"/>
        </w:rPr>
        <w:t>כעת הסתייגות 36,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9835A6" w:rsidRDefault="00A0758B" w:rsidP="00077A11">
      <w:pPr>
        <w:pStyle w:val="af2"/>
        <w:rPr>
          <w:rtl/>
        </w:rPr>
      </w:pPr>
      <w:r>
        <w:rPr>
          <w:rFonts w:hint="cs"/>
          <w:rtl/>
        </w:rPr>
        <w:t xml:space="preserve">הסתייגות 36 לא </w:t>
      </w:r>
      <w:bookmarkStart w:id="14567" w:name="_ETM_Q86_643316"/>
      <w:bookmarkEnd w:id="14567"/>
      <w:r>
        <w:rPr>
          <w:rFonts w:hint="cs"/>
          <w:rtl/>
        </w:rPr>
        <w:t>נתקבלה.</w:t>
      </w:r>
    </w:p>
    <w:p w:rsidR="00A0758B" w:rsidRPr="00E61CC9" w:rsidRDefault="00A0758B" w:rsidP="00077A11">
      <w:pPr>
        <w:rPr>
          <w:rtl/>
        </w:rPr>
      </w:pPr>
    </w:p>
    <w:p w:rsidR="00A0758B" w:rsidRDefault="00A0758B" w:rsidP="00077A11">
      <w:pPr>
        <w:pStyle w:val="af6"/>
        <w:keepNext/>
        <w:rPr>
          <w:rtl/>
        </w:rPr>
      </w:pPr>
      <w:bookmarkStart w:id="14568" w:name="ET_yor_6423_28"/>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68"/>
    </w:p>
    <w:p w:rsidR="00A0758B" w:rsidRDefault="00A0758B" w:rsidP="00077A11">
      <w:pPr>
        <w:pStyle w:val="KeepWithNext"/>
        <w:rPr>
          <w:rtl/>
          <w:lang w:eastAsia="he-IL"/>
        </w:rPr>
      </w:pPr>
    </w:p>
    <w:p w:rsidR="00A0758B" w:rsidRDefault="00A0758B" w:rsidP="00077A11">
      <w:pPr>
        <w:rPr>
          <w:rtl/>
          <w:lang w:eastAsia="he-IL"/>
        </w:rPr>
      </w:pPr>
      <w:bookmarkStart w:id="14569" w:name="_ETM_Q86_642063"/>
      <w:bookmarkStart w:id="14570" w:name="_ETM_Q86_641512"/>
      <w:bookmarkEnd w:id="14569"/>
      <w:bookmarkEnd w:id="14570"/>
      <w:r>
        <w:rPr>
          <w:rFonts w:hint="cs"/>
          <w:rtl/>
          <w:lang w:eastAsia="he-IL"/>
        </w:rPr>
        <w:t xml:space="preserve">39 בעד, יחד עם קולו של חבר הכנסת לפיד, </w:t>
      </w:r>
      <w:bookmarkStart w:id="14571" w:name="_ETM_Q86_648827"/>
      <w:bookmarkEnd w:id="14571"/>
      <w:r>
        <w:rPr>
          <w:rFonts w:hint="cs"/>
          <w:rtl/>
          <w:lang w:eastAsia="he-IL"/>
        </w:rPr>
        <w:t>43 נגד. ההסתייגות לא התקבלה, וכעת?</w:t>
      </w:r>
    </w:p>
    <w:p w:rsidR="00A0758B" w:rsidRDefault="00A0758B" w:rsidP="00077A11">
      <w:pPr>
        <w:rPr>
          <w:rtl/>
          <w:lang w:eastAsia="he-IL"/>
        </w:rPr>
      </w:pPr>
    </w:p>
    <w:p w:rsidR="00A0758B" w:rsidRDefault="00A0758B" w:rsidP="00077A11">
      <w:pPr>
        <w:pStyle w:val="af5"/>
        <w:keepNext/>
        <w:rPr>
          <w:rtl/>
        </w:rPr>
      </w:pPr>
      <w:bookmarkStart w:id="14572" w:name="ET_interruption_5300_30"/>
      <w:r w:rsidRPr="009835A6">
        <w:rPr>
          <w:rStyle w:val="TagStyle"/>
          <w:rtl/>
        </w:rPr>
        <w:t xml:space="preserve"> &lt;&lt; קריאה &gt;&gt; </w:t>
      </w:r>
      <w:r>
        <w:rPr>
          <w:rtl/>
        </w:rPr>
        <w:t>מירב בן ארי (יש עתיד):</w:t>
      </w:r>
      <w:r w:rsidRPr="009835A6">
        <w:rPr>
          <w:rStyle w:val="TagStyle"/>
          <w:rtl/>
        </w:rPr>
        <w:t xml:space="preserve"> &lt;&lt; קריאה &gt;&gt;</w:t>
      </w:r>
      <w:r>
        <w:rPr>
          <w:rtl/>
        </w:rPr>
        <w:t xml:space="preserve"> </w:t>
      </w:r>
      <w:bookmarkEnd w:id="14572"/>
    </w:p>
    <w:p w:rsidR="00A0758B" w:rsidRDefault="00A0758B" w:rsidP="00077A11">
      <w:pPr>
        <w:pStyle w:val="KeepWithNext"/>
        <w:rPr>
          <w:rtl/>
          <w:lang w:eastAsia="he-IL"/>
        </w:rPr>
      </w:pPr>
    </w:p>
    <w:p w:rsidR="00A0758B" w:rsidRPr="009835A6" w:rsidRDefault="00A0758B" w:rsidP="00077A11">
      <w:pPr>
        <w:rPr>
          <w:rtl/>
          <w:lang w:eastAsia="he-IL"/>
        </w:rPr>
      </w:pPr>
      <w:r>
        <w:rPr>
          <w:rFonts w:hint="cs"/>
          <w:rtl/>
          <w:lang w:eastAsia="he-IL"/>
        </w:rPr>
        <w:t>46.</w:t>
      </w:r>
    </w:p>
    <w:p w:rsidR="00A0758B" w:rsidRDefault="00A0758B" w:rsidP="00077A11">
      <w:pPr>
        <w:rPr>
          <w:rtl/>
          <w:lang w:eastAsia="he-IL"/>
        </w:rPr>
      </w:pPr>
    </w:p>
    <w:p w:rsidR="00A0758B" w:rsidRDefault="00A0758B" w:rsidP="00077A11">
      <w:pPr>
        <w:pStyle w:val="af6"/>
        <w:keepNext/>
        <w:rPr>
          <w:rtl/>
        </w:rPr>
      </w:pPr>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אם כך, לפני שנעבור להסתייגות</w:t>
      </w:r>
      <w:bookmarkStart w:id="14573" w:name="_ETM_Q86_656855"/>
      <w:bookmarkEnd w:id="14573"/>
      <w:r>
        <w:rPr>
          <w:rFonts w:hint="cs"/>
          <w:rtl/>
          <w:lang w:eastAsia="he-IL"/>
        </w:rPr>
        <w:t xml:space="preserve"> 46 נצביע על סעיף 1 כנוסח הוועדה. מצביעים על סעיף </w:t>
      </w:r>
      <w:bookmarkStart w:id="14574" w:name="_ETM_Q86_662405"/>
      <w:bookmarkEnd w:id="14574"/>
      <w:r>
        <w:rPr>
          <w:rFonts w:hint="cs"/>
          <w:rtl/>
          <w:lang w:eastAsia="he-IL"/>
        </w:rPr>
        <w:t>1 כנוסח הוועדה. הצבעה.</w:t>
      </w:r>
      <w:bookmarkStart w:id="14575" w:name="_ETM_Q86_670869"/>
      <w:bookmarkEnd w:id="14575"/>
    </w:p>
    <w:p w:rsidR="00A0758B" w:rsidRPr="009835A6" w:rsidRDefault="00A0758B" w:rsidP="00077A11">
      <w:pPr>
        <w:rPr>
          <w:rtl/>
          <w:lang w:eastAsia="he-IL"/>
        </w:rPr>
      </w:pPr>
      <w:bookmarkStart w:id="14576" w:name="_ETM_Q86_670986"/>
      <w:bookmarkEnd w:id="14576"/>
    </w:p>
    <w:p w:rsidR="00A0758B" w:rsidRDefault="00A0758B" w:rsidP="00077A11">
      <w:pPr>
        <w:pStyle w:val="af1"/>
        <w:keepNext/>
        <w:rPr>
          <w:rtl/>
          <w:lang w:eastAsia="he-IL"/>
        </w:rPr>
      </w:pPr>
      <w:bookmarkStart w:id="14577" w:name="_ETM_Q86_641572"/>
      <w:bookmarkStart w:id="14578" w:name="_ETM_Q86_641657"/>
      <w:bookmarkEnd w:id="14577"/>
      <w:bookmarkEnd w:id="14578"/>
      <w:r>
        <w:rPr>
          <w:rtl/>
          <w:lang w:eastAsia="he-IL"/>
        </w:rPr>
        <w:t>הצבעה מס'</w:t>
      </w:r>
      <w:r>
        <w:rPr>
          <w:rFonts w:hint="cs"/>
          <w:rtl/>
          <w:lang w:eastAsia="he-IL"/>
        </w:rPr>
        <w:t xml:space="preserve"> 13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sidRPr="00282208">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tl/>
          <w:lang w:eastAsia="he-IL"/>
        </w:rPr>
        <w:t>סעי</w:t>
      </w:r>
      <w:r>
        <w:rPr>
          <w:rFonts w:hint="cs"/>
          <w:rtl/>
          <w:lang w:eastAsia="he-IL"/>
        </w:rPr>
        <w:t>ף 1, כהצעת הוועדה, נתקבל.</w:t>
      </w:r>
    </w:p>
    <w:p w:rsidR="00A0758B" w:rsidRDefault="00A0758B" w:rsidP="00077A11">
      <w:pPr>
        <w:rPr>
          <w:rtl/>
          <w:lang w:eastAsia="he-IL"/>
        </w:rPr>
      </w:pPr>
    </w:p>
    <w:p w:rsidR="00A0758B" w:rsidRDefault="00A0758B" w:rsidP="00077A11">
      <w:pPr>
        <w:pStyle w:val="af6"/>
        <w:keepNext/>
        <w:rPr>
          <w:rtl/>
        </w:rPr>
      </w:pPr>
      <w:bookmarkStart w:id="14579" w:name="ET_yor_6423_31"/>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79"/>
    </w:p>
    <w:p w:rsidR="00A0758B" w:rsidRDefault="00A0758B" w:rsidP="00077A11">
      <w:pPr>
        <w:pStyle w:val="KeepWithNext"/>
        <w:rPr>
          <w:rtl/>
          <w:lang w:eastAsia="he-IL"/>
        </w:rPr>
      </w:pPr>
    </w:p>
    <w:p w:rsidR="00A0758B" w:rsidRDefault="00A0758B" w:rsidP="00077A11">
      <w:pPr>
        <w:rPr>
          <w:rtl/>
          <w:lang w:eastAsia="he-IL"/>
        </w:rPr>
      </w:pPr>
      <w:bookmarkStart w:id="14580" w:name="_ETM_Q86_677409"/>
      <w:bookmarkEnd w:id="14580"/>
      <w:r>
        <w:rPr>
          <w:rFonts w:hint="cs"/>
          <w:rtl/>
          <w:lang w:eastAsia="he-IL"/>
        </w:rPr>
        <w:t>43 בעד, 39 נגד, יחד עם קולו של חבר הכנסת לפיד. אני קובע כי סעיף 1,</w:t>
      </w:r>
      <w:r w:rsidRPr="002F30B0">
        <w:rPr>
          <w:rFonts w:hint="cs"/>
          <w:rtl/>
          <w:lang w:eastAsia="he-IL"/>
        </w:rPr>
        <w:t xml:space="preserve"> </w:t>
      </w:r>
      <w:r>
        <w:rPr>
          <w:rFonts w:hint="cs"/>
          <w:rtl/>
          <w:lang w:eastAsia="he-IL"/>
        </w:rPr>
        <w:t xml:space="preserve">כנוסח </w:t>
      </w:r>
      <w:bookmarkStart w:id="14581" w:name="_ETM_Q86_683623"/>
      <w:bookmarkEnd w:id="14581"/>
      <w:r>
        <w:rPr>
          <w:rFonts w:hint="cs"/>
          <w:rtl/>
          <w:lang w:eastAsia="he-IL"/>
        </w:rPr>
        <w:t xml:space="preserve">הוועדה, התקבל. </w:t>
      </w:r>
      <w:bookmarkStart w:id="14582" w:name="_ETM_Q86_686168"/>
      <w:bookmarkEnd w:id="14582"/>
    </w:p>
    <w:p w:rsidR="00A0758B" w:rsidRDefault="00A0758B" w:rsidP="00077A11">
      <w:pPr>
        <w:rPr>
          <w:rtl/>
          <w:lang w:eastAsia="he-IL"/>
        </w:rPr>
      </w:pPr>
      <w:bookmarkStart w:id="14583" w:name="_ETM_Q86_686243"/>
      <w:bookmarkEnd w:id="14583"/>
    </w:p>
    <w:p w:rsidR="00A0758B" w:rsidRPr="009835A6" w:rsidRDefault="00A0758B" w:rsidP="00077A11">
      <w:pPr>
        <w:rPr>
          <w:rtl/>
          <w:lang w:eastAsia="he-IL"/>
        </w:rPr>
      </w:pPr>
      <w:r>
        <w:rPr>
          <w:rFonts w:hint="cs"/>
          <w:rtl/>
          <w:lang w:eastAsia="he-IL"/>
        </w:rPr>
        <w:t>כעת נצביע על הסתייגות 46. הצבעה על הסתייגות 46.</w:t>
      </w:r>
      <w:bookmarkStart w:id="14584" w:name="_ETM_Q86_693593"/>
      <w:bookmarkEnd w:id="14584"/>
      <w:r>
        <w:rPr>
          <w:rFonts w:hint="cs"/>
          <w:rtl/>
          <w:lang w:eastAsia="he-IL"/>
        </w:rPr>
        <w:t xml:space="preserve"> הצבעה. </w:t>
      </w:r>
    </w:p>
    <w:p w:rsidR="00A0758B" w:rsidRDefault="00A0758B" w:rsidP="00077A11">
      <w:pPr>
        <w:rPr>
          <w:rtl/>
          <w:lang w:eastAsia="he-IL"/>
        </w:rPr>
      </w:pPr>
      <w:bookmarkStart w:id="14585" w:name="_ETM_Q86_678886"/>
      <w:bookmarkStart w:id="14586" w:name="_ETM_Q86_678959"/>
      <w:bookmarkEnd w:id="14585"/>
      <w:bookmarkEnd w:id="14586"/>
    </w:p>
    <w:p w:rsidR="00A0758B" w:rsidRDefault="00A0758B" w:rsidP="00077A11">
      <w:pPr>
        <w:pStyle w:val="af1"/>
        <w:keepNext/>
        <w:rPr>
          <w:rtl/>
          <w:lang w:eastAsia="he-IL"/>
        </w:rPr>
      </w:pPr>
      <w:r>
        <w:rPr>
          <w:rtl/>
          <w:lang w:eastAsia="he-IL"/>
        </w:rPr>
        <w:t>הצבעה מס'</w:t>
      </w:r>
      <w:r>
        <w:rPr>
          <w:rFonts w:hint="cs"/>
          <w:rtl/>
          <w:lang w:eastAsia="he-IL"/>
        </w:rPr>
        <w:t xml:space="preserve"> 14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46 לא נתקבלה.</w:t>
      </w:r>
    </w:p>
    <w:p w:rsidR="00A0758B" w:rsidRDefault="00A0758B" w:rsidP="00077A11">
      <w:pPr>
        <w:rPr>
          <w:rtl/>
          <w:lang w:eastAsia="he-IL"/>
        </w:rPr>
      </w:pPr>
    </w:p>
    <w:p w:rsidR="00A0758B" w:rsidRDefault="00A0758B" w:rsidP="00077A11">
      <w:pPr>
        <w:pStyle w:val="af6"/>
        <w:keepNext/>
        <w:rPr>
          <w:rtl/>
        </w:rPr>
      </w:pPr>
      <w:bookmarkStart w:id="14587" w:name="ET_yor_6423_32"/>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8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bookmarkStart w:id="14588" w:name="_ETM_Q86_712972"/>
      <w:bookmarkEnd w:id="14588"/>
      <w:r>
        <w:rPr>
          <w:rFonts w:hint="cs"/>
          <w:rtl/>
          <w:lang w:eastAsia="he-IL"/>
        </w:rPr>
        <w:t>.</w:t>
      </w:r>
    </w:p>
    <w:p w:rsidR="00A0758B" w:rsidRDefault="00A0758B" w:rsidP="00077A11">
      <w:pPr>
        <w:rPr>
          <w:rtl/>
          <w:lang w:eastAsia="he-IL"/>
        </w:rPr>
      </w:pPr>
    </w:p>
    <w:p w:rsidR="00A0758B" w:rsidRDefault="00A0758B" w:rsidP="00077A11">
      <w:pPr>
        <w:rPr>
          <w:rtl/>
          <w:lang w:eastAsia="he-IL"/>
        </w:rPr>
      </w:pPr>
      <w:r>
        <w:rPr>
          <w:rFonts w:hint="cs"/>
          <w:rtl/>
          <w:lang w:eastAsia="he-IL"/>
        </w:rPr>
        <w:t>כעת נצביע על הסתייגות 47. הצבעה על הסתייגות 47.</w:t>
      </w:r>
    </w:p>
    <w:p w:rsidR="00A0758B" w:rsidRPr="009835A6" w:rsidRDefault="00A0758B" w:rsidP="00077A11">
      <w:pPr>
        <w:rPr>
          <w:rtl/>
          <w:lang w:eastAsia="he-IL"/>
        </w:rPr>
      </w:pPr>
      <w:bookmarkStart w:id="14589" w:name="_ETM_Q86_718685"/>
      <w:bookmarkStart w:id="14590" w:name="_ETM_Q86_718760"/>
      <w:bookmarkEnd w:id="14589"/>
      <w:bookmarkEnd w:id="14590"/>
    </w:p>
    <w:p w:rsidR="00A0758B" w:rsidRDefault="00A0758B" w:rsidP="00077A11">
      <w:pPr>
        <w:pStyle w:val="af1"/>
        <w:keepNext/>
        <w:rPr>
          <w:rtl/>
          <w:lang w:eastAsia="he-IL"/>
        </w:rPr>
      </w:pPr>
      <w:r>
        <w:rPr>
          <w:rtl/>
          <w:lang w:eastAsia="he-IL"/>
        </w:rPr>
        <w:t>הצבעה מס'</w:t>
      </w:r>
      <w:r>
        <w:rPr>
          <w:rFonts w:hint="cs"/>
          <w:rtl/>
          <w:lang w:eastAsia="he-IL"/>
        </w:rPr>
        <w:t xml:space="preserve"> 15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47 לא נתקבלה.</w:t>
      </w:r>
    </w:p>
    <w:p w:rsidR="00A0758B" w:rsidRDefault="00A0758B" w:rsidP="00077A11">
      <w:pPr>
        <w:rPr>
          <w:rtl/>
          <w:lang w:eastAsia="he-IL"/>
        </w:rPr>
      </w:pPr>
    </w:p>
    <w:p w:rsidR="00A0758B" w:rsidRDefault="00A0758B" w:rsidP="00077A11">
      <w:pPr>
        <w:pStyle w:val="af6"/>
        <w:keepNext/>
        <w:rPr>
          <w:rtl/>
        </w:rPr>
      </w:pPr>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591" w:name="_ETM_Q86_735281"/>
      <w:bookmarkStart w:id="14592" w:name="_ETM_Q86_735353"/>
      <w:bookmarkStart w:id="14593" w:name="_ETM_Q86_735425"/>
      <w:bookmarkEnd w:id="14591"/>
      <w:bookmarkEnd w:id="14592"/>
      <w:bookmarkEnd w:id="14593"/>
    </w:p>
    <w:p w:rsidR="00A0758B" w:rsidRDefault="00A0758B" w:rsidP="00077A11">
      <w:pPr>
        <w:rPr>
          <w:rtl/>
          <w:lang w:eastAsia="he-IL"/>
        </w:rPr>
      </w:pPr>
      <w:bookmarkStart w:id="14594" w:name="_ETM_Q86_735493"/>
      <w:bookmarkEnd w:id="14594"/>
      <w:r>
        <w:rPr>
          <w:rFonts w:hint="cs"/>
          <w:rtl/>
          <w:lang w:eastAsia="he-IL"/>
        </w:rPr>
        <w:t>לפני שנעבור להצביע על ההסתייגות הבאה, נצביע על סעיף 2 כנוסח הוועדה. הצבעה על סעיף 2 כנוסח הוועדה.</w:t>
      </w:r>
      <w:bookmarkStart w:id="14595" w:name="_ETM_Q86_745986"/>
      <w:bookmarkEnd w:id="14595"/>
    </w:p>
    <w:p w:rsidR="00A0758B" w:rsidRDefault="00A0758B" w:rsidP="00077A11">
      <w:pPr>
        <w:rPr>
          <w:rtl/>
          <w:lang w:eastAsia="he-IL"/>
        </w:rPr>
      </w:pPr>
      <w:bookmarkStart w:id="14596" w:name="_ETM_Q86_746055"/>
      <w:bookmarkEnd w:id="14596"/>
    </w:p>
    <w:p w:rsidR="00A0758B" w:rsidRDefault="00A0758B" w:rsidP="00077A11">
      <w:pPr>
        <w:pStyle w:val="af1"/>
        <w:keepNext/>
        <w:rPr>
          <w:rtl/>
          <w:lang w:eastAsia="he-IL"/>
        </w:rPr>
      </w:pPr>
      <w:r>
        <w:rPr>
          <w:rtl/>
          <w:lang w:eastAsia="he-IL"/>
        </w:rPr>
        <w:t>הצבעה מס'</w:t>
      </w:r>
      <w:r>
        <w:rPr>
          <w:rFonts w:hint="cs"/>
          <w:rtl/>
          <w:lang w:eastAsia="he-IL"/>
        </w:rPr>
        <w:t xml:space="preserve"> 16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w:t>
      </w:r>
      <w:r>
        <w:rPr>
          <w:rFonts w:hint="cs"/>
          <w:rtl/>
          <w:lang w:eastAsia="he-IL"/>
        </w:rPr>
        <w:t>ף 2,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sidRPr="00282208">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tl/>
          <w:lang w:eastAsia="he-IL"/>
        </w:rPr>
        <w:t>סעי</w:t>
      </w:r>
      <w:r>
        <w:rPr>
          <w:rFonts w:hint="cs"/>
          <w:rtl/>
          <w:lang w:eastAsia="he-IL"/>
        </w:rPr>
        <w:t>ף 2, כהצעת הוועדה, נתקבל.</w:t>
      </w:r>
    </w:p>
    <w:p w:rsidR="00A0758B" w:rsidRDefault="00A0758B" w:rsidP="00077A11">
      <w:pPr>
        <w:rPr>
          <w:rtl/>
          <w:lang w:eastAsia="he-IL"/>
        </w:rPr>
      </w:pPr>
    </w:p>
    <w:p w:rsidR="00A0758B" w:rsidRDefault="00A0758B" w:rsidP="00077A11">
      <w:pPr>
        <w:pStyle w:val="af6"/>
        <w:keepNext/>
        <w:rPr>
          <w:rtl/>
        </w:rPr>
      </w:pPr>
      <w:bookmarkStart w:id="14597" w:name="ET_yor_6423_34"/>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9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43 בעד, 39 נגד. סעיף 2, כנוסח הוועדה, התקבל.</w:t>
      </w:r>
      <w:bookmarkStart w:id="14598" w:name="_ETM_Q86_760870"/>
      <w:bookmarkEnd w:id="14598"/>
      <w:r>
        <w:rPr>
          <w:rFonts w:hint="cs"/>
          <w:rtl/>
          <w:lang w:eastAsia="he-IL"/>
        </w:rPr>
        <w:t xml:space="preserve"> </w:t>
      </w:r>
    </w:p>
    <w:p w:rsidR="00A0758B" w:rsidRPr="00C20FA1" w:rsidRDefault="00A0758B" w:rsidP="00077A11">
      <w:pPr>
        <w:rPr>
          <w:rtl/>
          <w:lang w:eastAsia="he-IL"/>
        </w:rPr>
      </w:pPr>
    </w:p>
    <w:bookmarkEnd w:id="14515"/>
    <w:p w:rsidR="00A0758B" w:rsidRDefault="00A0758B" w:rsidP="00077A11">
      <w:pPr>
        <w:rPr>
          <w:rtl/>
          <w:lang w:eastAsia="he-IL"/>
        </w:rPr>
      </w:pPr>
      <w:r w:rsidRPr="00EC1210">
        <w:rPr>
          <w:rtl/>
          <w:lang w:eastAsia="he-IL"/>
        </w:rPr>
        <w:t>הסתייגות</w:t>
      </w:r>
      <w:r>
        <w:rPr>
          <w:rtl/>
          <w:lang w:eastAsia="he-IL"/>
        </w:rPr>
        <w:t xml:space="preserve"> </w:t>
      </w:r>
      <w:r w:rsidRPr="00EC1210">
        <w:rPr>
          <w:rtl/>
          <w:lang w:eastAsia="he-IL"/>
        </w:rPr>
        <w:t>48, הצבעה כעת</w:t>
      </w:r>
      <w:r w:rsidRPr="00EC1210">
        <w:rPr>
          <w:rFonts w:hint="cs"/>
          <w:rtl/>
          <w:lang w:eastAsia="he-IL"/>
        </w:rPr>
        <w:t>.</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0758B" w:rsidRPr="00E172A2" w:rsidRDefault="00A0758B" w:rsidP="00077A11">
      <w:pPr>
        <w:pStyle w:val="af2"/>
        <w:rPr>
          <w:rtl/>
          <w:lang w:eastAsia="he-IL"/>
        </w:rPr>
      </w:pPr>
      <w:r>
        <w:rPr>
          <w:rFonts w:hint="cs"/>
          <w:rtl/>
          <w:lang w:eastAsia="he-IL"/>
        </w:rPr>
        <w:t>הסתייגות 48 לא נתקבלה.</w:t>
      </w:r>
    </w:p>
    <w:p w:rsidR="00A0758B" w:rsidRPr="00DA1987" w:rsidRDefault="00A0758B" w:rsidP="00077A11">
      <w:pPr>
        <w:pStyle w:val="KeepWithNext"/>
        <w:rPr>
          <w:rtl/>
        </w:rPr>
      </w:pPr>
    </w:p>
    <w:p w:rsidR="00A0758B" w:rsidRDefault="00A0758B" w:rsidP="00077A11">
      <w:pPr>
        <w:pStyle w:val="af6"/>
        <w:keepNext/>
        <w:rPr>
          <w:rtl/>
        </w:rPr>
      </w:pPr>
      <w:bookmarkStart w:id="14599" w:name="ET_yor_6423_9"/>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bookmarkEnd w:id="1459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600" w:name="_ETM_Q87_180645"/>
      <w:bookmarkStart w:id="14601" w:name="_ETM_Q87_180710"/>
      <w:bookmarkStart w:id="14602" w:name="_ETM_Q87_180788"/>
      <w:bookmarkEnd w:id="14600"/>
      <w:bookmarkEnd w:id="14601"/>
      <w:bookmarkEnd w:id="14602"/>
    </w:p>
    <w:p w:rsidR="00A0758B" w:rsidRDefault="00A0758B" w:rsidP="00077A11">
      <w:pPr>
        <w:rPr>
          <w:rtl/>
          <w:lang w:eastAsia="he-IL"/>
        </w:rPr>
      </w:pPr>
      <w:bookmarkStart w:id="14603" w:name="_ETM_Q87_180851"/>
      <w:bookmarkEnd w:id="14603"/>
      <w:r>
        <w:rPr>
          <w:rFonts w:hint="cs"/>
          <w:rtl/>
          <w:lang w:eastAsia="he-IL"/>
        </w:rPr>
        <w:t>וכעת</w:t>
      </w:r>
      <w:bookmarkStart w:id="14604" w:name="_ETM_Q87_183549"/>
      <w:bookmarkEnd w:id="14604"/>
      <w:r>
        <w:rPr>
          <w:rFonts w:hint="cs"/>
          <w:rtl/>
          <w:lang w:eastAsia="he-IL"/>
        </w:rPr>
        <w:t xml:space="preserve"> הסתייגות 49. הצבעה על הסתייגות 49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Fonts w:hint="cs"/>
          <w:rtl/>
          <w:lang w:eastAsia="he-IL"/>
        </w:rPr>
        <w:t>הסתייגות 49 לא נתקבלה.</w:t>
      </w:r>
    </w:p>
    <w:p w:rsidR="00A0758B" w:rsidRDefault="00A0758B" w:rsidP="00077A11">
      <w:pPr>
        <w:rPr>
          <w:b/>
          <w:bCs/>
          <w:u w:val="single"/>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אני קובע </w:t>
      </w:r>
      <w:bookmarkStart w:id="14605" w:name="_ETM_Q87_203268"/>
      <w:bookmarkEnd w:id="14605"/>
      <w:r>
        <w:rPr>
          <w:rFonts w:hint="cs"/>
          <w:rtl/>
          <w:lang w:eastAsia="he-IL"/>
        </w:rPr>
        <w:t>כי ההסתייגות לא התקבלה.</w:t>
      </w:r>
      <w:bookmarkStart w:id="14606" w:name="_ETM_Q87_203486"/>
      <w:bookmarkEnd w:id="14606"/>
    </w:p>
    <w:p w:rsidR="00A0758B" w:rsidRDefault="00A0758B" w:rsidP="00077A11">
      <w:pPr>
        <w:rPr>
          <w:rtl/>
          <w:lang w:eastAsia="he-IL"/>
        </w:rPr>
      </w:pPr>
      <w:bookmarkStart w:id="14607" w:name="_ETM_Q87_204699"/>
      <w:bookmarkStart w:id="14608" w:name="_ETM_Q87_204721"/>
      <w:bookmarkEnd w:id="14607"/>
      <w:bookmarkEnd w:id="14608"/>
    </w:p>
    <w:p w:rsidR="00A0758B" w:rsidRDefault="00A0758B" w:rsidP="00077A11">
      <w:pPr>
        <w:pStyle w:val="af5"/>
        <w:keepNext/>
        <w:rPr>
          <w:rtl/>
        </w:rPr>
      </w:pPr>
      <w:r w:rsidRPr="004732D6">
        <w:rPr>
          <w:rStyle w:val="TagStyle"/>
          <w:rtl/>
        </w:rPr>
        <w:t xml:space="preserve"> &lt;&lt; קריאה &gt;&gt; </w:t>
      </w:r>
      <w:r>
        <w:rPr>
          <w:rtl/>
        </w:rPr>
        <w:t>קריאה:</w:t>
      </w:r>
      <w:r w:rsidRPr="004732D6">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09" w:name="_ETM_Q87_209090"/>
      <w:bookmarkEnd w:id="14609"/>
      <w:r>
        <w:rPr>
          <w:rFonts w:hint="cs"/>
          <w:rtl/>
          <w:lang w:eastAsia="he-IL"/>
        </w:rPr>
        <w:t>יש תקלה.</w:t>
      </w:r>
      <w:bookmarkStart w:id="14610" w:name="_ETM_Q87_206697"/>
      <w:bookmarkStart w:id="14611" w:name="_ETM_Q87_206753"/>
      <w:bookmarkStart w:id="14612" w:name="_ETM_Q87_206794"/>
      <w:bookmarkEnd w:id="14610"/>
      <w:bookmarkEnd w:id="14611"/>
      <w:bookmarkEnd w:id="14612"/>
    </w:p>
    <w:p w:rsidR="00A0758B" w:rsidRDefault="00A0758B" w:rsidP="00077A11">
      <w:pPr>
        <w:rPr>
          <w:rtl/>
          <w:lang w:eastAsia="he-IL"/>
        </w:rPr>
      </w:pPr>
      <w:bookmarkStart w:id="14613" w:name="_ETM_Q87_206851"/>
      <w:bookmarkStart w:id="14614" w:name="_ETM_Q87_203939"/>
      <w:bookmarkEnd w:id="14613"/>
      <w:bookmarkEnd w:id="14614"/>
    </w:p>
    <w:p w:rsidR="00A0758B" w:rsidRDefault="00A0758B" w:rsidP="00077A11">
      <w:pPr>
        <w:pStyle w:val="af6"/>
        <w:keepNext/>
        <w:rPr>
          <w:rtl/>
        </w:rPr>
      </w:pPr>
      <w:r w:rsidRPr="004732D6">
        <w:rPr>
          <w:rStyle w:val="TagStyle"/>
          <w:rtl/>
        </w:rPr>
        <w:t xml:space="preserve"> &lt;&lt; יור &gt;&gt; </w:t>
      </w:r>
      <w:r>
        <w:rPr>
          <w:rtl/>
        </w:rPr>
        <w:t>היו"ר אמיר אוחנה:</w:t>
      </w:r>
      <w:r w:rsidRPr="004732D6">
        <w:rPr>
          <w:rStyle w:val="TagStyle"/>
          <w:rtl/>
        </w:rPr>
        <w:t xml:space="preserve"> &lt;&lt; יור &gt;&gt;</w:t>
      </w:r>
      <w:r>
        <w:rPr>
          <w:rtl/>
        </w:rPr>
        <w:t xml:space="preserve"> </w:t>
      </w:r>
    </w:p>
    <w:p w:rsidR="00A0758B" w:rsidRDefault="00A0758B" w:rsidP="00077A11">
      <w:pPr>
        <w:pStyle w:val="KeepWithNext"/>
        <w:rPr>
          <w:rtl/>
          <w:lang w:eastAsia="he-IL"/>
        </w:rPr>
      </w:pPr>
      <w:bookmarkStart w:id="14615" w:name="_ETM_Q87_210879"/>
      <w:bookmarkEnd w:id="14615"/>
    </w:p>
    <w:p w:rsidR="00A0758B" w:rsidRDefault="00A0758B" w:rsidP="00077A11">
      <w:pPr>
        <w:rPr>
          <w:rtl/>
          <w:lang w:eastAsia="he-IL"/>
        </w:rPr>
      </w:pPr>
      <w:bookmarkStart w:id="14616" w:name="_ETM_Q87_210963"/>
      <w:bookmarkEnd w:id="14616"/>
      <w:r>
        <w:rPr>
          <w:rFonts w:hint="cs"/>
          <w:rtl/>
          <w:lang w:eastAsia="he-IL"/>
        </w:rPr>
        <w:t>אני יודע. אני תמיד מוסיף את קולו של חבר הכנסת לפיד יחד עם קול</w:t>
      </w:r>
      <w:bookmarkStart w:id="14617" w:name="_ETM_Q87_211363"/>
      <w:bookmarkEnd w:id="14617"/>
      <w:r>
        <w:rPr>
          <w:rFonts w:hint="cs"/>
          <w:rtl/>
          <w:lang w:eastAsia="he-IL"/>
        </w:rPr>
        <w:t xml:space="preserve"> האופוזיציה, אלא אם תגיד לי אחרת. אני תמיד מוסיף </w:t>
      </w:r>
      <w:bookmarkStart w:id="14618" w:name="_ETM_Q87_217090"/>
      <w:bookmarkEnd w:id="14618"/>
      <w:r>
        <w:rPr>
          <w:rFonts w:hint="cs"/>
          <w:rtl/>
          <w:lang w:eastAsia="he-IL"/>
        </w:rPr>
        <w:t>אוטומטית. אני לא אומר את זה כל</w:t>
      </w:r>
      <w:bookmarkStart w:id="14619" w:name="_ETM_Q87_219137"/>
      <w:bookmarkEnd w:id="14619"/>
      <w:r>
        <w:rPr>
          <w:rFonts w:hint="cs"/>
          <w:rtl/>
          <w:lang w:eastAsia="he-IL"/>
        </w:rPr>
        <w:t xml:space="preserve"> פעם.</w:t>
      </w:r>
    </w:p>
    <w:p w:rsidR="00A0758B" w:rsidRDefault="00A0758B" w:rsidP="00077A11">
      <w:pPr>
        <w:rPr>
          <w:rtl/>
          <w:lang w:eastAsia="he-IL"/>
        </w:rPr>
      </w:pPr>
    </w:p>
    <w:p w:rsidR="00A0758B" w:rsidRDefault="00A0758B" w:rsidP="00077A11">
      <w:pPr>
        <w:pStyle w:val="af5"/>
        <w:keepNext/>
        <w:rPr>
          <w:rtl/>
        </w:rPr>
      </w:pPr>
      <w:bookmarkStart w:id="14620" w:name="ET_interruption_5300_27"/>
      <w:r w:rsidRPr="00B508C5">
        <w:rPr>
          <w:rStyle w:val="TagStyle"/>
          <w:rtl/>
        </w:rPr>
        <w:t xml:space="preserve"> &lt;&lt; קריאה &gt;&gt; </w:t>
      </w:r>
      <w:r>
        <w:rPr>
          <w:rtl/>
        </w:rPr>
        <w:t>מירב בן ארי (יש עתיד):</w:t>
      </w:r>
      <w:r w:rsidRPr="00B508C5">
        <w:rPr>
          <w:rStyle w:val="TagStyle"/>
          <w:rtl/>
        </w:rPr>
        <w:t xml:space="preserve"> &lt;&lt; קריאה &gt;&gt;</w:t>
      </w:r>
      <w:r>
        <w:rPr>
          <w:rtl/>
        </w:rPr>
        <w:t xml:space="preserve">  </w:t>
      </w:r>
      <w:bookmarkEnd w:id="14620"/>
    </w:p>
    <w:p w:rsidR="00A0758B" w:rsidRDefault="00A0758B" w:rsidP="00077A11">
      <w:pPr>
        <w:pStyle w:val="KeepWithNext"/>
        <w:rPr>
          <w:rtl/>
          <w:lang w:eastAsia="he-IL"/>
        </w:rPr>
      </w:pPr>
    </w:p>
    <w:p w:rsidR="00A0758B" w:rsidRPr="004732D6" w:rsidRDefault="00A0758B" w:rsidP="00077A11">
      <w:pPr>
        <w:rPr>
          <w:rtl/>
          <w:lang w:eastAsia="he-IL"/>
        </w:rPr>
      </w:pPr>
      <w:r>
        <w:rPr>
          <w:rFonts w:hint="cs"/>
          <w:rtl/>
          <w:lang w:eastAsia="he-IL"/>
        </w:rPr>
        <w:t>51.</w:t>
      </w:r>
    </w:p>
    <w:p w:rsidR="00A0758B" w:rsidRDefault="00A0758B" w:rsidP="00077A11">
      <w:pPr>
        <w:rPr>
          <w:rtl/>
          <w:lang w:eastAsia="he-IL"/>
        </w:rPr>
      </w:pPr>
      <w:bookmarkStart w:id="14621" w:name="_ETM_Q87_204685"/>
      <w:bookmarkStart w:id="14622" w:name="_ETM_Q87_229046"/>
      <w:bookmarkEnd w:id="14621"/>
      <w:bookmarkEnd w:id="14622"/>
    </w:p>
    <w:p w:rsidR="00A0758B" w:rsidRDefault="00A0758B" w:rsidP="00077A11">
      <w:pPr>
        <w:pStyle w:val="af6"/>
        <w:keepNext/>
        <w:rPr>
          <w:rtl/>
        </w:rPr>
      </w:pPr>
      <w:r w:rsidRPr="00B508C5">
        <w:rPr>
          <w:rStyle w:val="TagStyle"/>
          <w:rtl/>
        </w:rPr>
        <w:t xml:space="preserve"> &lt;&lt; יור &gt;&gt; </w:t>
      </w:r>
      <w:r>
        <w:rPr>
          <w:rtl/>
        </w:rPr>
        <w:t>היו"ר אמיר אוחנה:</w:t>
      </w:r>
      <w:r w:rsidRPr="00B508C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אמרנו 51. </w:t>
      </w:r>
    </w:p>
    <w:p w:rsidR="00A0758B" w:rsidRDefault="00A0758B" w:rsidP="00077A11">
      <w:pPr>
        <w:rPr>
          <w:rtl/>
          <w:lang w:eastAsia="he-IL"/>
        </w:rPr>
      </w:pPr>
      <w:bookmarkStart w:id="14623" w:name="_ETM_Q87_226725"/>
      <w:bookmarkStart w:id="14624" w:name="_ETM_Q87_226812"/>
      <w:bookmarkEnd w:id="14623"/>
      <w:bookmarkEnd w:id="14624"/>
    </w:p>
    <w:p w:rsidR="00A0758B" w:rsidRDefault="00A0758B" w:rsidP="00077A11">
      <w:pPr>
        <w:rPr>
          <w:rtl/>
          <w:lang w:eastAsia="he-IL"/>
        </w:rPr>
      </w:pPr>
      <w:bookmarkStart w:id="14625" w:name="_ETM_Q87_226901"/>
      <w:bookmarkStart w:id="14626" w:name="_ETM_Q87_226979"/>
      <w:bookmarkEnd w:id="14625"/>
      <w:bookmarkEnd w:id="14626"/>
      <w:r>
        <w:rPr>
          <w:rFonts w:hint="cs"/>
          <w:rtl/>
          <w:lang w:eastAsia="he-IL"/>
        </w:rPr>
        <w:t xml:space="preserve">רק רגע, </w:t>
      </w:r>
      <w:bookmarkStart w:id="14627" w:name="_ETM_Q87_229112"/>
      <w:bookmarkEnd w:id="14627"/>
      <w:r>
        <w:rPr>
          <w:rFonts w:hint="cs"/>
          <w:rtl/>
          <w:lang w:eastAsia="he-IL"/>
        </w:rPr>
        <w:t xml:space="preserve">יש לנו את סעיף 3 כנוסח הוועדה. </w:t>
      </w:r>
      <w:bookmarkStart w:id="14628" w:name="_ETM_Q87_230167"/>
      <w:bookmarkEnd w:id="14628"/>
      <w:r>
        <w:rPr>
          <w:rFonts w:hint="cs"/>
          <w:rtl/>
          <w:lang w:eastAsia="he-IL"/>
        </w:rPr>
        <w:t>הצבענו על 3 כנוסח הוועדה? לא.</w:t>
      </w:r>
      <w:bookmarkStart w:id="14629" w:name="_ETM_Q87_233293"/>
      <w:bookmarkEnd w:id="14629"/>
    </w:p>
    <w:p w:rsidR="00A0758B" w:rsidRPr="004732D6" w:rsidRDefault="00A0758B" w:rsidP="00077A11">
      <w:pPr>
        <w:rPr>
          <w:rtl/>
          <w:lang w:eastAsia="he-IL"/>
        </w:rPr>
      </w:pPr>
      <w:bookmarkStart w:id="14630" w:name="_ETM_Q87_233349"/>
      <w:bookmarkEnd w:id="14630"/>
    </w:p>
    <w:p w:rsidR="00A0758B" w:rsidRDefault="00A0758B" w:rsidP="00077A11">
      <w:pPr>
        <w:rPr>
          <w:rtl/>
          <w:lang w:eastAsia="he-IL"/>
        </w:rPr>
      </w:pPr>
      <w:bookmarkStart w:id="14631" w:name="_ETM_Q87_203530"/>
      <w:bookmarkStart w:id="14632" w:name="_ETM_Q87_203607"/>
      <w:bookmarkStart w:id="14633" w:name="_ETM_Q87_203645"/>
      <w:bookmarkEnd w:id="14631"/>
      <w:bookmarkEnd w:id="14632"/>
      <w:bookmarkEnd w:id="14633"/>
      <w:r>
        <w:rPr>
          <w:rFonts w:hint="cs"/>
          <w:rtl/>
          <w:lang w:eastAsia="he-IL"/>
        </w:rPr>
        <w:t xml:space="preserve">אז אנחנו מצביעים על </w:t>
      </w:r>
      <w:bookmarkStart w:id="14634" w:name="_ETM_Q87_234168"/>
      <w:bookmarkEnd w:id="14634"/>
      <w:r>
        <w:rPr>
          <w:rFonts w:hint="cs"/>
          <w:rtl/>
          <w:lang w:eastAsia="he-IL"/>
        </w:rPr>
        <w:t>סעיפים 3 ו-4 כנוסח הוועדה.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סעיפים</w:t>
      </w:r>
      <w:r>
        <w:rPr>
          <w:rFonts w:hint="cs"/>
          <w:rtl/>
          <w:lang w:eastAsia="he-IL"/>
        </w:rPr>
        <w:t xml:space="preserve"> 3–4, כהצעת הוועדה</w:t>
      </w:r>
      <w:r>
        <w:rPr>
          <w:rtl/>
          <w:lang w:eastAsia="he-IL"/>
        </w:rPr>
        <w:t xml:space="preserve"> –</w:t>
      </w:r>
      <w:r>
        <w:rPr>
          <w:rFonts w:hint="cs"/>
          <w:rtl/>
          <w:lang w:eastAsia="he-IL"/>
        </w:rPr>
        <w:t xml:space="preserve"> 44</w:t>
      </w:r>
    </w:p>
    <w:p w:rsidR="00A0758B" w:rsidRDefault="00A0758B" w:rsidP="00077A11">
      <w:pPr>
        <w:pStyle w:val="--"/>
        <w:keepNext/>
        <w:rPr>
          <w:rtl/>
          <w:lang w:eastAsia="he-IL"/>
        </w:rPr>
      </w:pPr>
      <w:r>
        <w:rPr>
          <w:rtl/>
          <w:lang w:eastAsia="he-IL"/>
        </w:rPr>
        <w:t xml:space="preserve">נגד – </w:t>
      </w:r>
      <w:r>
        <w:rPr>
          <w:rFonts w:hint="cs"/>
          <w:rtl/>
          <w:lang w:eastAsia="he-IL"/>
        </w:rPr>
        <w:t>37</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tl/>
          <w:lang w:eastAsia="he-IL"/>
        </w:rPr>
        <w:t>סעיפים</w:t>
      </w:r>
      <w:r>
        <w:rPr>
          <w:rFonts w:hint="cs"/>
          <w:rtl/>
          <w:lang w:eastAsia="he-IL"/>
        </w:rPr>
        <w:t xml:space="preserve"> 3–4</w:t>
      </w:r>
      <w:bookmarkStart w:id="14635" w:name="_ETM_Q87_244969"/>
      <w:bookmarkEnd w:id="14635"/>
      <w:r>
        <w:rPr>
          <w:rFonts w:hint="cs"/>
          <w:rtl/>
          <w:lang w:eastAsia="he-IL"/>
        </w:rPr>
        <w:t>, כהצעת הוועדה, נתקבלו.</w:t>
      </w:r>
    </w:p>
    <w:p w:rsidR="00A0758B" w:rsidRDefault="00A0758B" w:rsidP="00077A11">
      <w:pPr>
        <w:rPr>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36" w:name="_ETM_Q87_249251"/>
      <w:bookmarkStart w:id="14637" w:name="_ETM_Q87_249329"/>
      <w:bookmarkEnd w:id="14636"/>
      <w:bookmarkEnd w:id="14637"/>
      <w:r>
        <w:rPr>
          <w:rFonts w:hint="cs"/>
          <w:rtl/>
          <w:lang w:eastAsia="he-IL"/>
        </w:rPr>
        <w:t xml:space="preserve">44 בעד, 38 נגד. אני </w:t>
      </w:r>
      <w:bookmarkStart w:id="14638" w:name="_ETM_Q87_253753"/>
      <w:bookmarkEnd w:id="14638"/>
      <w:r>
        <w:rPr>
          <w:rFonts w:hint="cs"/>
          <w:rtl/>
          <w:lang w:eastAsia="he-IL"/>
        </w:rPr>
        <w:t>קובע כי סעיפים 3 ו-4, כנוסח הוועדה, התקבלו</w:t>
      </w:r>
      <w:bookmarkStart w:id="14639" w:name="_ETM_Q87_258172"/>
      <w:bookmarkStart w:id="14640" w:name="_ETM_Q87_258240"/>
      <w:bookmarkStart w:id="14641" w:name="_ETM_Q87_258292"/>
      <w:bookmarkStart w:id="14642" w:name="_ETM_Q87_258347"/>
      <w:bookmarkEnd w:id="14639"/>
      <w:bookmarkEnd w:id="14640"/>
      <w:bookmarkEnd w:id="14641"/>
      <w:bookmarkEnd w:id="14642"/>
      <w:r>
        <w:rPr>
          <w:rFonts w:hint="cs"/>
          <w:rtl/>
          <w:lang w:eastAsia="he-IL"/>
        </w:rPr>
        <w:t xml:space="preserve">. </w:t>
      </w:r>
      <w:bookmarkStart w:id="14643" w:name="_ETM_Q87_259460"/>
      <w:bookmarkEnd w:id="14643"/>
    </w:p>
    <w:p w:rsidR="00A0758B" w:rsidRDefault="00A0758B" w:rsidP="00077A11">
      <w:pPr>
        <w:rPr>
          <w:rtl/>
          <w:lang w:eastAsia="he-IL"/>
        </w:rPr>
      </w:pPr>
      <w:bookmarkStart w:id="14644" w:name="_ETM_Q87_259529"/>
      <w:bookmarkEnd w:id="14644"/>
    </w:p>
    <w:p w:rsidR="00A0758B" w:rsidRDefault="00A0758B" w:rsidP="00077A11">
      <w:pPr>
        <w:rPr>
          <w:rtl/>
          <w:lang w:eastAsia="he-IL"/>
        </w:rPr>
      </w:pPr>
      <w:bookmarkStart w:id="14645" w:name="_ETM_Q87_259581"/>
      <w:bookmarkStart w:id="14646" w:name="_ETM_Q87_259651"/>
      <w:bookmarkEnd w:id="14645"/>
      <w:bookmarkEnd w:id="14646"/>
      <w:r>
        <w:rPr>
          <w:rFonts w:hint="cs"/>
          <w:rtl/>
          <w:lang w:eastAsia="he-IL"/>
        </w:rPr>
        <w:t>וכעת נצביע</w:t>
      </w:r>
      <w:bookmarkStart w:id="14647" w:name="_ETM_Q87_262101"/>
      <w:bookmarkEnd w:id="14647"/>
      <w:r>
        <w:rPr>
          <w:rFonts w:hint="cs"/>
          <w:rtl/>
          <w:lang w:eastAsia="he-IL"/>
        </w:rPr>
        <w:t xml:space="preserve"> על הסתייגות 51. הצבעה על הסתייגות 51. הצבעה.</w:t>
      </w:r>
    </w:p>
    <w:p w:rsidR="00A0758B" w:rsidRPr="009B6EC1" w:rsidRDefault="00A0758B" w:rsidP="00077A11">
      <w:pPr>
        <w:rPr>
          <w:rtl/>
          <w:lang w:eastAsia="he-IL"/>
        </w:rPr>
      </w:pPr>
      <w:bookmarkStart w:id="14648" w:name="_ETM_Q87_259613"/>
      <w:bookmarkStart w:id="14649" w:name="_ETM_Q87_259679"/>
      <w:bookmarkEnd w:id="14648"/>
      <w:bookmarkEnd w:id="14649"/>
    </w:p>
    <w:p w:rsidR="00A0758B" w:rsidRDefault="00A0758B" w:rsidP="00077A11">
      <w:pPr>
        <w:pStyle w:val="af1"/>
        <w:keepNext/>
        <w:rPr>
          <w:rtl/>
          <w:lang w:eastAsia="he-IL"/>
        </w:rPr>
      </w:pPr>
      <w:r>
        <w:rPr>
          <w:rtl/>
          <w:lang w:eastAsia="he-IL"/>
        </w:rPr>
        <w:t>הצבעה מס'</w:t>
      </w:r>
      <w:r>
        <w:rPr>
          <w:rFonts w:hint="cs"/>
          <w:rtl/>
          <w:lang w:eastAsia="he-IL"/>
        </w:rPr>
        <w:t xml:space="preserve"> 20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הסתייגות 51 </w:t>
      </w:r>
      <w:bookmarkStart w:id="14650" w:name="_ETM_Q87_280240"/>
      <w:bookmarkEnd w:id="14650"/>
      <w:r>
        <w:rPr>
          <w:rFonts w:hint="cs"/>
          <w:rtl/>
          <w:lang w:eastAsia="he-IL"/>
        </w:rPr>
        <w:t>לא נתקב</w:t>
      </w:r>
      <w:bookmarkStart w:id="14651" w:name="_ETM_Q87_276796"/>
      <w:bookmarkStart w:id="14652" w:name="_ETM_Q87_277028"/>
      <w:bookmarkEnd w:id="14651"/>
      <w:bookmarkEnd w:id="14652"/>
      <w:r>
        <w:rPr>
          <w:rFonts w:hint="cs"/>
          <w:rtl/>
          <w:lang w:eastAsia="he-IL"/>
        </w:rPr>
        <w:t>לה.</w:t>
      </w:r>
    </w:p>
    <w:p w:rsidR="00A0758B" w:rsidRDefault="00A0758B" w:rsidP="00077A11">
      <w:pPr>
        <w:rPr>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אני קובע כי ההסתייגות לא </w:t>
      </w:r>
      <w:bookmarkStart w:id="14653" w:name="_ETM_Q87_283222"/>
      <w:bookmarkEnd w:id="14653"/>
      <w:r>
        <w:rPr>
          <w:rFonts w:hint="cs"/>
          <w:rtl/>
          <w:lang w:eastAsia="he-IL"/>
        </w:rPr>
        <w:t>התקבלה.</w:t>
      </w:r>
    </w:p>
    <w:p w:rsidR="00A0758B" w:rsidRDefault="00A0758B" w:rsidP="00077A11">
      <w:pPr>
        <w:rPr>
          <w:rtl/>
          <w:lang w:eastAsia="he-IL"/>
        </w:rPr>
      </w:pPr>
      <w:bookmarkStart w:id="14654" w:name="_ETM_Q87_284375"/>
      <w:bookmarkStart w:id="14655" w:name="_ETM_Q87_284439"/>
      <w:bookmarkEnd w:id="14654"/>
      <w:bookmarkEnd w:id="14655"/>
    </w:p>
    <w:p w:rsidR="00A0758B" w:rsidRDefault="00A0758B" w:rsidP="00077A11">
      <w:pPr>
        <w:rPr>
          <w:rtl/>
          <w:lang w:eastAsia="he-IL"/>
        </w:rPr>
      </w:pPr>
      <w:bookmarkStart w:id="14656" w:name="_ETM_Q87_284495"/>
      <w:bookmarkStart w:id="14657" w:name="_ETM_Q87_284559"/>
      <w:bookmarkEnd w:id="14656"/>
      <w:bookmarkEnd w:id="14657"/>
      <w:r>
        <w:rPr>
          <w:rFonts w:hint="cs"/>
          <w:rtl/>
          <w:lang w:eastAsia="he-IL"/>
        </w:rPr>
        <w:t>וכעת הסתייגות 54. הצבעה כעת.</w:t>
      </w:r>
    </w:p>
    <w:p w:rsidR="00A0758B" w:rsidRDefault="00A0758B" w:rsidP="00077A11">
      <w:pPr>
        <w:rPr>
          <w:rtl/>
          <w:lang w:eastAsia="he-IL"/>
        </w:rPr>
      </w:pPr>
      <w:bookmarkStart w:id="14658" w:name="_ETM_Q87_289555"/>
      <w:bookmarkStart w:id="14659" w:name="_ETM_Q87_289627"/>
      <w:bookmarkEnd w:id="14658"/>
      <w:bookmarkEnd w:id="14659"/>
    </w:p>
    <w:p w:rsidR="00A0758B" w:rsidRDefault="00A0758B" w:rsidP="00077A11">
      <w:pPr>
        <w:pStyle w:val="af1"/>
        <w:keepNext/>
        <w:rPr>
          <w:rtl/>
          <w:lang w:eastAsia="he-IL"/>
        </w:rPr>
      </w:pPr>
      <w:r>
        <w:rPr>
          <w:rtl/>
          <w:lang w:eastAsia="he-IL"/>
        </w:rPr>
        <w:t>הצבעה מס'</w:t>
      </w:r>
      <w:r>
        <w:rPr>
          <w:rFonts w:hint="cs"/>
          <w:rtl/>
          <w:lang w:eastAsia="he-IL"/>
        </w:rPr>
        <w:t xml:space="preserve"> 21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Fonts w:hint="cs"/>
          <w:rtl/>
          <w:lang w:eastAsia="he-IL"/>
        </w:rPr>
        <w:t>הסתייגות 54 לא נתקבלה.</w:t>
      </w:r>
    </w:p>
    <w:p w:rsidR="00A0758B" w:rsidRDefault="00A0758B" w:rsidP="00077A11">
      <w:pPr>
        <w:rPr>
          <w:rtl/>
          <w:lang w:eastAsia="he-IL"/>
        </w:rPr>
      </w:pPr>
    </w:p>
    <w:p w:rsidR="00A0758B" w:rsidRDefault="00A0758B" w:rsidP="00077A11">
      <w:pPr>
        <w:pStyle w:val="af6"/>
        <w:keepNext/>
        <w:rPr>
          <w:rtl/>
        </w:rPr>
      </w:pPr>
      <w:bookmarkStart w:id="14660" w:name="ET_yor_6423_14"/>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6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w:t>
      </w:r>
      <w:bookmarkStart w:id="14661" w:name="_ETM_Q87_304307"/>
      <w:bookmarkEnd w:id="14661"/>
      <w:r>
        <w:rPr>
          <w:rFonts w:hint="cs"/>
          <w:rtl/>
          <w:lang w:eastAsia="he-IL"/>
        </w:rPr>
        <w:t xml:space="preserve"> נגד. אני קובע כי ההסתייגות לא התקבלה.</w:t>
      </w:r>
    </w:p>
    <w:p w:rsidR="00A0758B" w:rsidRDefault="00A0758B" w:rsidP="00077A11">
      <w:pPr>
        <w:rPr>
          <w:rtl/>
          <w:lang w:eastAsia="he-IL"/>
        </w:rPr>
      </w:pPr>
      <w:bookmarkStart w:id="14662" w:name="_ETM_Q87_306515"/>
      <w:bookmarkStart w:id="14663" w:name="_ETM_Q87_306559"/>
      <w:bookmarkStart w:id="14664" w:name="_ETM_Q87_306659"/>
      <w:bookmarkEnd w:id="14662"/>
      <w:bookmarkEnd w:id="14663"/>
      <w:bookmarkEnd w:id="14664"/>
    </w:p>
    <w:p w:rsidR="00A0758B" w:rsidRDefault="00A0758B" w:rsidP="00077A11">
      <w:pPr>
        <w:rPr>
          <w:rtl/>
          <w:lang w:eastAsia="he-IL"/>
        </w:rPr>
      </w:pPr>
      <w:bookmarkStart w:id="14665" w:name="_ETM_Q87_306700"/>
      <w:bookmarkEnd w:id="14665"/>
      <w:r>
        <w:rPr>
          <w:rFonts w:hint="cs"/>
          <w:rtl/>
          <w:lang w:eastAsia="he-IL"/>
        </w:rPr>
        <w:t xml:space="preserve">וכעת הסתייגות 61. הצבעה </w:t>
      </w:r>
      <w:bookmarkStart w:id="14666" w:name="_ETM_Q87_312388"/>
      <w:bookmarkEnd w:id="14666"/>
      <w:r>
        <w:rPr>
          <w:rFonts w:hint="cs"/>
          <w:rtl/>
          <w:lang w:eastAsia="he-IL"/>
        </w:rPr>
        <w:t>על הסתייגות 61.</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61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w:t>
      </w:r>
      <w:bookmarkStart w:id="14667" w:name="_ETM_Q87_325744"/>
      <w:bookmarkEnd w:id="14667"/>
      <w:r>
        <w:rPr>
          <w:rFonts w:hint="cs"/>
          <w:rtl/>
          <w:lang w:eastAsia="he-IL"/>
        </w:rPr>
        <w:t xml:space="preserve">. ההסתייגות לא התקבלה. </w:t>
      </w:r>
    </w:p>
    <w:p w:rsidR="00A0758B" w:rsidRDefault="00A0758B" w:rsidP="00077A11">
      <w:pPr>
        <w:rPr>
          <w:rtl/>
          <w:lang w:eastAsia="he-IL"/>
        </w:rPr>
      </w:pPr>
      <w:bookmarkStart w:id="14668" w:name="_ETM_Q87_328460"/>
      <w:bookmarkStart w:id="14669" w:name="_ETM_Q87_328507"/>
      <w:bookmarkEnd w:id="14668"/>
      <w:bookmarkEnd w:id="14669"/>
    </w:p>
    <w:p w:rsidR="00A0758B" w:rsidRDefault="00A0758B" w:rsidP="00077A11">
      <w:pPr>
        <w:rPr>
          <w:rtl/>
          <w:lang w:eastAsia="he-IL"/>
        </w:rPr>
      </w:pPr>
      <w:bookmarkStart w:id="14670" w:name="_ETM_Q87_328580"/>
      <w:bookmarkStart w:id="14671" w:name="_ETM_Q87_328619"/>
      <w:bookmarkEnd w:id="14670"/>
      <w:bookmarkEnd w:id="14671"/>
      <w:r>
        <w:rPr>
          <w:rFonts w:hint="cs"/>
          <w:rtl/>
          <w:lang w:eastAsia="he-IL"/>
        </w:rPr>
        <w:t>אם כן, לפני שנצביע</w:t>
      </w:r>
      <w:bookmarkStart w:id="14672" w:name="_ETM_Q87_337817"/>
      <w:bookmarkEnd w:id="14672"/>
      <w:r>
        <w:rPr>
          <w:rFonts w:hint="cs"/>
          <w:rtl/>
          <w:lang w:eastAsia="he-IL"/>
        </w:rPr>
        <w:t xml:space="preserve"> על הסתייגות 69, נצביע על סעיף 5 כנוסח הוועדה. סעיף 5 כנוסח </w:t>
      </w:r>
      <w:bookmarkStart w:id="14673" w:name="_ETM_Q87_341845"/>
      <w:bookmarkEnd w:id="14673"/>
      <w:r>
        <w:rPr>
          <w:rFonts w:hint="cs"/>
          <w:rtl/>
          <w:lang w:eastAsia="he-IL"/>
        </w:rPr>
        <w:t xml:space="preserve">הוועדה, הצבעה כעת. אנחנו מצביעים על סעיף 5 כנוסח הוועדה. </w:t>
      </w:r>
      <w:bookmarkStart w:id="14674" w:name="_ETM_Q87_350342"/>
      <w:bookmarkEnd w:id="14674"/>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5,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סעיף </w:t>
      </w:r>
      <w:bookmarkStart w:id="14675" w:name="_ETM_Q87_340984"/>
      <w:bookmarkEnd w:id="14675"/>
      <w:r>
        <w:rPr>
          <w:rFonts w:hint="cs"/>
          <w:rtl/>
          <w:lang w:eastAsia="he-IL"/>
        </w:rPr>
        <w:t>5, כהצעת הוועדה, נתקבל.</w:t>
      </w:r>
    </w:p>
    <w:p w:rsidR="00A0758B" w:rsidRDefault="00A0758B" w:rsidP="00077A11">
      <w:pPr>
        <w:rPr>
          <w:rtl/>
          <w:lang w:eastAsia="he-IL"/>
        </w:rPr>
      </w:pPr>
    </w:p>
    <w:p w:rsidR="00A0758B" w:rsidRDefault="00A0758B" w:rsidP="00077A11">
      <w:pPr>
        <w:pStyle w:val="af6"/>
        <w:keepNext/>
        <w:rPr>
          <w:rtl/>
        </w:rPr>
      </w:pPr>
      <w:bookmarkStart w:id="14676" w:name="ET_yor_6423_16"/>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76"/>
    </w:p>
    <w:p w:rsidR="00A0758B" w:rsidRDefault="00A0758B" w:rsidP="00077A11">
      <w:pPr>
        <w:ind w:firstLine="0"/>
        <w:rPr>
          <w:rtl/>
          <w:lang w:eastAsia="he-IL"/>
        </w:rPr>
      </w:pPr>
      <w:bookmarkStart w:id="14677" w:name="_ETM_Q87_356269"/>
      <w:bookmarkEnd w:id="14677"/>
    </w:p>
    <w:p w:rsidR="00A0758B" w:rsidRDefault="00A0758B" w:rsidP="00077A11">
      <w:pPr>
        <w:rPr>
          <w:rtl/>
          <w:lang w:eastAsia="he-IL"/>
        </w:rPr>
      </w:pPr>
      <w:bookmarkStart w:id="14678" w:name="_ETM_Q87_356328"/>
      <w:bookmarkStart w:id="14679" w:name="_ETM_Q87_356390"/>
      <w:bookmarkEnd w:id="14678"/>
      <w:bookmarkEnd w:id="14679"/>
      <w:r>
        <w:rPr>
          <w:rFonts w:hint="cs"/>
          <w:rtl/>
          <w:lang w:eastAsia="he-IL"/>
        </w:rPr>
        <w:t>43 בעד, 39 נגד. אני קובע כי סעיף 5,</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680" w:name="_ETM_Q87_361742"/>
      <w:bookmarkStart w:id="14681" w:name="_ETM_Q87_361784"/>
      <w:bookmarkStart w:id="14682" w:name="_ETM_Q87_363174"/>
      <w:bookmarkEnd w:id="14680"/>
      <w:bookmarkEnd w:id="14681"/>
      <w:bookmarkEnd w:id="14682"/>
    </w:p>
    <w:p w:rsidR="00A0758B" w:rsidRDefault="00A0758B" w:rsidP="00077A11">
      <w:pPr>
        <w:rPr>
          <w:rtl/>
          <w:lang w:eastAsia="he-IL"/>
        </w:rPr>
      </w:pPr>
      <w:bookmarkStart w:id="14683" w:name="_ETM_Q87_363234"/>
      <w:bookmarkEnd w:id="14683"/>
      <w:r>
        <w:rPr>
          <w:rFonts w:hint="cs"/>
          <w:rtl/>
          <w:lang w:eastAsia="he-IL"/>
        </w:rPr>
        <w:t xml:space="preserve">וכעת נצביע על </w:t>
      </w:r>
      <w:bookmarkStart w:id="14684" w:name="_ETM_Q87_356429"/>
      <w:bookmarkEnd w:id="14684"/>
      <w:r>
        <w:rPr>
          <w:rFonts w:hint="cs"/>
          <w:rtl/>
          <w:lang w:eastAsia="he-IL"/>
        </w:rPr>
        <w:t>הסתייגות 69. הסתייגות 69,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42</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69 לא נתקבלה.</w:t>
      </w:r>
    </w:p>
    <w:p w:rsidR="00A0758B" w:rsidRDefault="00A0758B" w:rsidP="00077A11">
      <w:pPr>
        <w:rPr>
          <w:rtl/>
          <w:lang w:eastAsia="he-IL"/>
        </w:rPr>
      </w:pPr>
    </w:p>
    <w:p w:rsidR="00A0758B" w:rsidRDefault="00A0758B" w:rsidP="00077A11">
      <w:pPr>
        <w:pStyle w:val="af6"/>
        <w:keepNext/>
        <w:rPr>
          <w:rtl/>
        </w:rPr>
      </w:pPr>
      <w:bookmarkStart w:id="14685" w:name="ET_yor_6423_17"/>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85"/>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42 נגד. אני קובע כי ההסתייגות לא התקבלה.</w:t>
      </w:r>
    </w:p>
    <w:p w:rsidR="00A0758B" w:rsidRDefault="00A0758B" w:rsidP="00077A11">
      <w:pPr>
        <w:rPr>
          <w:rtl/>
          <w:lang w:eastAsia="he-IL"/>
        </w:rPr>
      </w:pPr>
      <w:bookmarkStart w:id="14686" w:name="_ETM_Q87_387451"/>
      <w:bookmarkStart w:id="14687" w:name="_ETM_Q87_387519"/>
      <w:bookmarkEnd w:id="14686"/>
      <w:bookmarkEnd w:id="14687"/>
    </w:p>
    <w:p w:rsidR="00A0758B" w:rsidRDefault="00A0758B" w:rsidP="00077A11">
      <w:pPr>
        <w:rPr>
          <w:rtl/>
          <w:lang w:eastAsia="he-IL"/>
        </w:rPr>
      </w:pPr>
      <w:bookmarkStart w:id="14688" w:name="_ETM_Q87_380185"/>
      <w:bookmarkStart w:id="14689" w:name="_ETM_Q87_380250"/>
      <w:bookmarkEnd w:id="14688"/>
      <w:bookmarkEnd w:id="14689"/>
      <w:r>
        <w:rPr>
          <w:rFonts w:hint="cs"/>
          <w:rtl/>
          <w:lang w:eastAsia="he-IL"/>
        </w:rPr>
        <w:t xml:space="preserve">אם כן, לפני שנצביע על הסתייגות 73, נצביע על סעיף 6 כנוסח הוועדה. מצביעים על סעיף 6 כנוסח הוועדה, הצבעה.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סעיף 6, </w:t>
      </w:r>
      <w:bookmarkStart w:id="14690" w:name="_ETM_Q87_401788"/>
      <w:bookmarkEnd w:id="14690"/>
      <w:r>
        <w:rPr>
          <w:rFonts w:hint="cs"/>
          <w:rtl/>
          <w:lang w:eastAsia="he-IL"/>
        </w:rPr>
        <w:t>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0758B" w:rsidRPr="00A37B3C" w:rsidRDefault="00A0758B" w:rsidP="00077A11">
      <w:pPr>
        <w:pStyle w:val="af2"/>
        <w:rPr>
          <w:rtl/>
          <w:lang w:eastAsia="he-IL"/>
        </w:rPr>
      </w:pPr>
      <w:r>
        <w:rPr>
          <w:rFonts w:hint="cs"/>
          <w:rtl/>
          <w:lang w:eastAsia="he-IL"/>
        </w:rPr>
        <w:t xml:space="preserve">סעיף </w:t>
      </w:r>
      <w:bookmarkStart w:id="14691" w:name="_ETM_Q87_404003"/>
      <w:bookmarkEnd w:id="14691"/>
      <w:r>
        <w:rPr>
          <w:rFonts w:hint="cs"/>
          <w:rtl/>
          <w:lang w:eastAsia="he-IL"/>
        </w:rPr>
        <w:t>6, כהצעת הוועדה,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92" w:name="_ETM_Q87_408028"/>
      <w:bookmarkEnd w:id="14692"/>
      <w:r>
        <w:rPr>
          <w:rFonts w:hint="cs"/>
          <w:rtl/>
          <w:lang w:eastAsia="he-IL"/>
        </w:rPr>
        <w:t xml:space="preserve">43 בעד, 39 נגד. </w:t>
      </w:r>
      <w:bookmarkStart w:id="14693" w:name="_ETM_Q87_419412"/>
      <w:bookmarkEnd w:id="14693"/>
      <w:r>
        <w:rPr>
          <w:rFonts w:hint="cs"/>
          <w:rtl/>
          <w:lang w:eastAsia="he-IL"/>
        </w:rPr>
        <w:t>סעיף 6,</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694" w:name="_ETM_Q87_408078"/>
      <w:bookmarkEnd w:id="14694"/>
    </w:p>
    <w:p w:rsidR="00A0758B" w:rsidRDefault="00A0758B" w:rsidP="00077A11">
      <w:pPr>
        <w:rPr>
          <w:rtl/>
          <w:lang w:eastAsia="he-IL"/>
        </w:rPr>
      </w:pPr>
      <w:bookmarkStart w:id="14695" w:name="_ETM_Q87_408220"/>
      <w:bookmarkStart w:id="14696" w:name="_ETM_Q87_408276"/>
      <w:bookmarkEnd w:id="14695"/>
      <w:bookmarkEnd w:id="14696"/>
      <w:r>
        <w:rPr>
          <w:rFonts w:hint="cs"/>
          <w:rtl/>
          <w:lang w:eastAsia="he-IL"/>
        </w:rPr>
        <w:t>ועכשיו אנחנו מצביעים על הסתייגות 73, אחרי סעיף 6.</w:t>
      </w:r>
      <w:bookmarkStart w:id="14697" w:name="_ETM_Q87_433227"/>
      <w:bookmarkEnd w:id="14697"/>
      <w:r>
        <w:rPr>
          <w:rFonts w:hint="cs"/>
          <w:rtl/>
          <w:lang w:eastAsia="he-IL"/>
        </w:rPr>
        <w:t xml:space="preserve"> הסתייגות 73,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73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D76D36" w:rsidRDefault="00A0758B" w:rsidP="00077A11">
      <w:pPr>
        <w:rPr>
          <w:rtl/>
          <w:lang w:eastAsia="he-IL"/>
        </w:rPr>
      </w:pPr>
      <w:bookmarkStart w:id="14698" w:name="_ETM_Q87_446844"/>
      <w:bookmarkStart w:id="14699" w:name="_ETM_Q87_446916"/>
      <w:bookmarkEnd w:id="14698"/>
      <w:bookmarkEnd w:id="14699"/>
      <w:r>
        <w:rPr>
          <w:rFonts w:hint="cs"/>
          <w:rtl/>
          <w:lang w:eastAsia="he-IL"/>
        </w:rPr>
        <w:t xml:space="preserve">39 בעד, 43 נגד. </w:t>
      </w:r>
      <w:bookmarkStart w:id="14700" w:name="_ETM_Q87_452869"/>
      <w:bookmarkEnd w:id="14700"/>
      <w:r>
        <w:rPr>
          <w:rFonts w:hint="cs"/>
          <w:rtl/>
          <w:lang w:eastAsia="he-IL"/>
        </w:rPr>
        <w:t>ההסתייגות לא התקבלה.</w:t>
      </w:r>
    </w:p>
    <w:p w:rsidR="00A0758B" w:rsidRDefault="00A0758B" w:rsidP="00077A11">
      <w:pPr>
        <w:rPr>
          <w:rtl/>
          <w:lang w:eastAsia="he-IL"/>
        </w:rPr>
      </w:pPr>
      <w:bookmarkStart w:id="14701" w:name="_ETM_Q87_449794"/>
      <w:bookmarkEnd w:id="14701"/>
    </w:p>
    <w:p w:rsidR="00A0758B" w:rsidRDefault="00A0758B" w:rsidP="00077A11">
      <w:pPr>
        <w:rPr>
          <w:rtl/>
          <w:lang w:eastAsia="he-IL"/>
        </w:rPr>
      </w:pPr>
      <w:bookmarkStart w:id="14702" w:name="_ETM_Q87_449862"/>
      <w:bookmarkEnd w:id="14702"/>
      <w:r>
        <w:rPr>
          <w:rFonts w:hint="cs"/>
          <w:rtl/>
          <w:lang w:eastAsia="he-IL"/>
        </w:rPr>
        <w:t>אם כן, לפני שנצביע על הסתייגות 75, נצביע על סעיף 7 כנוסח הוועדה. מ</w:t>
      </w:r>
      <w:bookmarkStart w:id="14703" w:name="_ETM_Q87_463003"/>
      <w:bookmarkEnd w:id="14703"/>
      <w:r>
        <w:rPr>
          <w:rFonts w:hint="cs"/>
          <w:rtl/>
          <w:lang w:eastAsia="he-IL"/>
        </w:rPr>
        <w:t xml:space="preserve">צביעים על סעיף 7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7,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סעיף 7, כהצעת הוועדה,</w:t>
      </w:r>
      <w:bookmarkStart w:id="14704" w:name="_ETM_Q87_473414"/>
      <w:bookmarkEnd w:id="14704"/>
      <w:r>
        <w:rPr>
          <w:rFonts w:hint="cs"/>
          <w:rtl/>
          <w:lang w:eastAsia="he-IL"/>
        </w:rPr>
        <w:t xml:space="preserve">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39 נגד. </w:t>
      </w:r>
      <w:bookmarkStart w:id="14705" w:name="_ETM_Q87_472979"/>
      <w:bookmarkEnd w:id="14705"/>
      <w:r>
        <w:rPr>
          <w:rFonts w:hint="cs"/>
          <w:rtl/>
          <w:lang w:eastAsia="he-IL"/>
        </w:rPr>
        <w:t>סעיף 7,</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06" w:name="_ETM_Q87_473053"/>
      <w:bookmarkEnd w:id="14706"/>
    </w:p>
    <w:p w:rsidR="00A0758B" w:rsidRDefault="00A0758B" w:rsidP="00077A11">
      <w:pPr>
        <w:rPr>
          <w:rtl/>
          <w:lang w:eastAsia="he-IL"/>
        </w:rPr>
      </w:pPr>
      <w:r>
        <w:rPr>
          <w:rFonts w:hint="cs"/>
          <w:rtl/>
          <w:lang w:eastAsia="he-IL"/>
        </w:rPr>
        <w:t xml:space="preserve">ונעבור להצביע על הסתייגות 75. </w:t>
      </w:r>
      <w:bookmarkStart w:id="14707" w:name="_ETM_Q87_483179"/>
      <w:bookmarkEnd w:id="14707"/>
      <w:r>
        <w:rPr>
          <w:rFonts w:hint="cs"/>
          <w:rtl/>
          <w:lang w:eastAsia="he-IL"/>
        </w:rPr>
        <w:t>הסתייגות 75,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75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08" w:name="_ETM_Q87_498718"/>
      <w:bookmarkStart w:id="14709" w:name="_ETM_Q87_500757"/>
      <w:bookmarkEnd w:id="14708"/>
      <w:bookmarkEnd w:id="14709"/>
      <w:r>
        <w:rPr>
          <w:rFonts w:hint="cs"/>
          <w:rtl/>
          <w:lang w:eastAsia="he-IL"/>
        </w:rPr>
        <w:t xml:space="preserve">39 בעד, 43 נגד. </w:t>
      </w:r>
      <w:bookmarkStart w:id="14710" w:name="_ETM_Q87_506315"/>
      <w:bookmarkEnd w:id="14710"/>
      <w:r>
        <w:rPr>
          <w:rFonts w:hint="cs"/>
          <w:rtl/>
          <w:lang w:eastAsia="he-IL"/>
        </w:rPr>
        <w:t>ההסתייגות לא התקבלה.</w:t>
      </w:r>
    </w:p>
    <w:p w:rsidR="00A0758B" w:rsidRDefault="00A0758B" w:rsidP="00077A11">
      <w:pPr>
        <w:rPr>
          <w:rtl/>
          <w:lang w:eastAsia="he-IL"/>
        </w:rPr>
      </w:pPr>
      <w:bookmarkStart w:id="14711" w:name="_ETM_Q87_500814"/>
      <w:bookmarkEnd w:id="14711"/>
    </w:p>
    <w:p w:rsidR="00A0758B" w:rsidRDefault="00A0758B" w:rsidP="00077A11">
      <w:pPr>
        <w:rPr>
          <w:rtl/>
          <w:lang w:eastAsia="he-IL"/>
        </w:rPr>
      </w:pPr>
      <w:bookmarkStart w:id="14712" w:name="_ETM_Q87_498763"/>
      <w:bookmarkEnd w:id="14712"/>
      <w:r>
        <w:rPr>
          <w:rFonts w:hint="cs"/>
          <w:rtl/>
          <w:lang w:eastAsia="he-IL"/>
        </w:rPr>
        <w:t>ולכן, נצביע כעת על סעיף 8 כנוסח הוועדה,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8,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sidRPr="002B38F4">
        <w:rPr>
          <w:rFonts w:hint="cs"/>
          <w:rtl/>
          <w:lang w:eastAsia="he-IL"/>
        </w:rPr>
        <w:t xml:space="preserve">סעיף 8, </w:t>
      </w:r>
      <w:r>
        <w:rPr>
          <w:rFonts w:hint="cs"/>
          <w:rtl/>
          <w:lang w:eastAsia="he-IL"/>
        </w:rPr>
        <w:t>כ</w:t>
      </w:r>
      <w:r w:rsidRPr="002B38F4">
        <w:rPr>
          <w:rFonts w:hint="cs"/>
          <w:rtl/>
          <w:lang w:eastAsia="he-IL"/>
        </w:rPr>
        <w:t xml:space="preserve">הצעת הוועדה, </w:t>
      </w:r>
      <w:bookmarkStart w:id="14713" w:name="_ETM_Q87_510826"/>
      <w:bookmarkEnd w:id="14713"/>
      <w:r w:rsidRPr="002B38F4">
        <w:rPr>
          <w:rFonts w:hint="cs"/>
          <w:rtl/>
          <w:lang w:eastAsia="he-IL"/>
        </w:rPr>
        <w:t>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39 נגד. </w:t>
      </w:r>
      <w:bookmarkStart w:id="14714" w:name="_ETM_Q87_525619"/>
      <w:bookmarkEnd w:id="14714"/>
      <w:r>
        <w:rPr>
          <w:rFonts w:hint="cs"/>
          <w:rtl/>
          <w:lang w:eastAsia="he-IL"/>
        </w:rPr>
        <w:t>סעיף 8,</w:t>
      </w:r>
      <w:r w:rsidRPr="00BA1592">
        <w:rPr>
          <w:rFonts w:hint="cs"/>
          <w:rtl/>
          <w:lang w:eastAsia="he-IL"/>
        </w:rPr>
        <w:t xml:space="preserve"> </w:t>
      </w:r>
      <w:r>
        <w:rPr>
          <w:rFonts w:hint="cs"/>
          <w:rtl/>
          <w:lang w:eastAsia="he-IL"/>
        </w:rPr>
        <w:t>כנוסח</w:t>
      </w:r>
      <w:bookmarkStart w:id="14715" w:name="_ETM_Q87_530142"/>
      <w:bookmarkEnd w:id="14715"/>
      <w:r>
        <w:rPr>
          <w:rFonts w:hint="cs"/>
          <w:rtl/>
          <w:lang w:eastAsia="he-IL"/>
        </w:rPr>
        <w:t xml:space="preserve"> הוועדה, התקבל. </w:t>
      </w:r>
      <w:bookmarkStart w:id="14716" w:name="_ETM_Q87_532255"/>
      <w:bookmarkEnd w:id="14716"/>
    </w:p>
    <w:p w:rsidR="00A0758B" w:rsidRDefault="00A0758B" w:rsidP="00077A11">
      <w:pPr>
        <w:rPr>
          <w:rtl/>
          <w:lang w:eastAsia="he-IL"/>
        </w:rPr>
      </w:pPr>
      <w:bookmarkStart w:id="14717" w:name="_ETM_Q87_532325"/>
      <w:bookmarkEnd w:id="14717"/>
    </w:p>
    <w:p w:rsidR="00A0758B" w:rsidRDefault="00A0758B" w:rsidP="00077A11">
      <w:pPr>
        <w:rPr>
          <w:rtl/>
          <w:lang w:eastAsia="he-IL"/>
        </w:rPr>
      </w:pPr>
      <w:bookmarkStart w:id="14718" w:name="_ETM_Q87_532375"/>
      <w:bookmarkStart w:id="14719" w:name="_ETM_Q87_532439"/>
      <w:bookmarkEnd w:id="14718"/>
      <w:bookmarkEnd w:id="14719"/>
      <w:r>
        <w:rPr>
          <w:rFonts w:hint="cs"/>
          <w:rtl/>
          <w:lang w:eastAsia="he-IL"/>
        </w:rPr>
        <w:t xml:space="preserve">וכעת נצביע על הסתייגות 77. מצביעים על הסתייגות 77, הצבעה כעת.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77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720" w:name="_ETM_Q87_553641"/>
      <w:bookmarkStart w:id="14721" w:name="_ETM_Q87_553717"/>
      <w:bookmarkStart w:id="14722" w:name="_ETM_Q87_553761"/>
      <w:bookmarkEnd w:id="14720"/>
      <w:bookmarkEnd w:id="14721"/>
      <w:bookmarkEnd w:id="14722"/>
    </w:p>
    <w:p w:rsidR="00A0758B" w:rsidRDefault="00A0758B" w:rsidP="00077A11">
      <w:pPr>
        <w:rPr>
          <w:rtl/>
          <w:lang w:eastAsia="he-IL"/>
        </w:rPr>
      </w:pPr>
      <w:bookmarkStart w:id="14723" w:name="_ETM_Q87_553815"/>
      <w:bookmarkEnd w:id="14723"/>
      <w:r>
        <w:rPr>
          <w:rFonts w:hint="cs"/>
          <w:rtl/>
          <w:lang w:eastAsia="he-IL"/>
        </w:rPr>
        <w:t>ולכן נצביע כעת על סעיף 9</w:t>
      </w:r>
      <w:r w:rsidRPr="00BA1592">
        <w:rPr>
          <w:rFonts w:hint="cs"/>
          <w:rtl/>
          <w:lang w:eastAsia="he-IL"/>
        </w:rPr>
        <w:t xml:space="preserve"> </w:t>
      </w:r>
      <w:r>
        <w:rPr>
          <w:rFonts w:hint="cs"/>
          <w:rtl/>
          <w:lang w:eastAsia="he-IL"/>
        </w:rPr>
        <w:t xml:space="preserve">כנוסח הוועדה. מצביעים על סעיף 9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9,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סעיף 9, כהצעת</w:t>
      </w:r>
      <w:bookmarkStart w:id="14724" w:name="_ETM_Q87_563989"/>
      <w:bookmarkEnd w:id="14724"/>
      <w:r>
        <w:rPr>
          <w:rFonts w:hint="cs"/>
          <w:rtl/>
          <w:lang w:eastAsia="he-IL"/>
        </w:rPr>
        <w:t xml:space="preserve"> הוועדה,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25" w:name="_ETM_Q87_573610"/>
      <w:bookmarkEnd w:id="14725"/>
      <w:r>
        <w:rPr>
          <w:rFonts w:hint="cs"/>
          <w:rtl/>
          <w:lang w:eastAsia="he-IL"/>
        </w:rPr>
        <w:t xml:space="preserve">43 בעד, </w:t>
      </w:r>
      <w:bookmarkStart w:id="14726" w:name="_ETM_Q87_576178"/>
      <w:bookmarkEnd w:id="14726"/>
      <w:r>
        <w:rPr>
          <w:rFonts w:hint="cs"/>
          <w:rtl/>
          <w:lang w:eastAsia="he-IL"/>
        </w:rPr>
        <w:t>39 נגד. סעיף 9,</w:t>
      </w:r>
      <w:r w:rsidRPr="00BA1592">
        <w:rPr>
          <w:rFonts w:hint="cs"/>
          <w:rtl/>
          <w:lang w:eastAsia="he-IL"/>
        </w:rPr>
        <w:t xml:space="preserve"> </w:t>
      </w:r>
      <w:r>
        <w:rPr>
          <w:rFonts w:hint="cs"/>
          <w:rtl/>
          <w:lang w:eastAsia="he-IL"/>
        </w:rPr>
        <w:t xml:space="preserve">כנוסח הוועדה, התקבל. </w:t>
      </w:r>
      <w:bookmarkStart w:id="14727" w:name="_ETM_Q87_590968"/>
      <w:bookmarkEnd w:id="14727"/>
    </w:p>
    <w:p w:rsidR="00A0758B" w:rsidRDefault="00A0758B" w:rsidP="00077A11">
      <w:pPr>
        <w:rPr>
          <w:rtl/>
          <w:lang w:eastAsia="he-IL"/>
        </w:rPr>
      </w:pPr>
      <w:bookmarkStart w:id="14728" w:name="_ETM_Q87_591049"/>
      <w:bookmarkEnd w:id="14728"/>
    </w:p>
    <w:p w:rsidR="00A0758B" w:rsidRDefault="00A0758B" w:rsidP="00077A11">
      <w:pPr>
        <w:pStyle w:val="af5"/>
        <w:keepNext/>
        <w:rPr>
          <w:rtl/>
        </w:rPr>
      </w:pPr>
      <w:r w:rsidRPr="00FD5AA5">
        <w:rPr>
          <w:rStyle w:val="TagStyle"/>
          <w:rtl/>
        </w:rPr>
        <w:t xml:space="preserve"> &lt;&lt; קריאה &gt;&gt; </w:t>
      </w:r>
      <w:r>
        <w:rPr>
          <w:rtl/>
        </w:rPr>
        <w:t>מירב בן ארי (יש עתיד):</w:t>
      </w:r>
      <w:r w:rsidRPr="00FD5AA5">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מה עם ההסתייגות של פינדרוס?</w:t>
      </w:r>
      <w:bookmarkStart w:id="14729" w:name="_ETM_Q87_587814"/>
      <w:bookmarkEnd w:id="14729"/>
    </w:p>
    <w:p w:rsidR="00A0758B" w:rsidRDefault="00A0758B" w:rsidP="00077A11">
      <w:pPr>
        <w:ind w:firstLine="0"/>
        <w:rPr>
          <w:lang w:eastAsia="he-IL"/>
        </w:rPr>
      </w:pPr>
      <w:bookmarkStart w:id="14730" w:name="_ETM_Q87_587879"/>
      <w:bookmarkStart w:id="14731" w:name="_ETM_Q87_587909"/>
      <w:bookmarkStart w:id="14732" w:name="_ETM_Q87_587996"/>
      <w:bookmarkEnd w:id="14730"/>
      <w:bookmarkEnd w:id="14731"/>
      <w:bookmarkEnd w:id="14732"/>
    </w:p>
    <w:p w:rsidR="00A0758B" w:rsidRDefault="00A0758B" w:rsidP="00077A11">
      <w:pPr>
        <w:pStyle w:val="af6"/>
        <w:keepNext/>
        <w:rPr>
          <w:rtl/>
        </w:rPr>
      </w:pPr>
      <w:r w:rsidRPr="00FD5AA5">
        <w:rPr>
          <w:rStyle w:val="TagStyle"/>
          <w:rtl/>
        </w:rPr>
        <w:t xml:space="preserve"> &lt;&lt; יור &gt;&gt; </w:t>
      </w:r>
      <w:r>
        <w:rPr>
          <w:rtl/>
        </w:rPr>
        <w:t>היו"ר אמיר אוחנה:</w:t>
      </w:r>
      <w:r w:rsidRPr="00FD5AA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33" w:name="_ETM_Q87_586620"/>
      <w:bookmarkEnd w:id="14733"/>
      <w:r>
        <w:rPr>
          <w:rFonts w:hint="cs"/>
          <w:rtl/>
          <w:lang w:eastAsia="he-IL"/>
        </w:rPr>
        <w:t>לא יודע. מה מספרה?</w:t>
      </w:r>
      <w:bookmarkStart w:id="14734" w:name="_ETM_Q87_586222"/>
      <w:bookmarkEnd w:id="14734"/>
    </w:p>
    <w:p w:rsidR="00A0758B" w:rsidRDefault="00A0758B" w:rsidP="00077A11">
      <w:pPr>
        <w:rPr>
          <w:rtl/>
          <w:lang w:eastAsia="he-IL"/>
        </w:rPr>
      </w:pPr>
      <w:bookmarkStart w:id="14735" w:name="_ETM_Q87_586276"/>
      <w:bookmarkEnd w:id="14735"/>
    </w:p>
    <w:p w:rsidR="00A0758B" w:rsidRDefault="00A0758B" w:rsidP="00077A11">
      <w:pPr>
        <w:pStyle w:val="af5"/>
        <w:keepNext/>
        <w:rPr>
          <w:rtl/>
        </w:rPr>
      </w:pPr>
      <w:bookmarkStart w:id="14736" w:name="_ETM_Q87_586343"/>
      <w:bookmarkStart w:id="14737" w:name="_ETM_Q87_586405"/>
      <w:bookmarkStart w:id="14738" w:name="ET_interruption_5300_29"/>
      <w:bookmarkEnd w:id="14736"/>
      <w:bookmarkEnd w:id="14737"/>
      <w:r w:rsidRPr="00FD5AA5">
        <w:rPr>
          <w:rStyle w:val="TagStyle"/>
          <w:rtl/>
        </w:rPr>
        <w:t xml:space="preserve">&lt;&lt; קריאה &gt;&gt; </w:t>
      </w:r>
      <w:r>
        <w:rPr>
          <w:rtl/>
        </w:rPr>
        <w:t>מירב בן ארי (יש עתיד):</w:t>
      </w:r>
      <w:r w:rsidRPr="00FD5AA5">
        <w:rPr>
          <w:rStyle w:val="TagStyle"/>
          <w:rtl/>
        </w:rPr>
        <w:t xml:space="preserve"> &lt;&lt; קריאה &gt;&gt;</w:t>
      </w:r>
      <w:r>
        <w:rPr>
          <w:rtl/>
        </w:rPr>
        <w:t xml:space="preserve"> </w:t>
      </w:r>
      <w:bookmarkEnd w:id="14738"/>
    </w:p>
    <w:p w:rsidR="00A0758B" w:rsidRDefault="00A0758B" w:rsidP="00077A11">
      <w:pPr>
        <w:pStyle w:val="KeepWithNext"/>
        <w:rPr>
          <w:rtl/>
          <w:lang w:eastAsia="he-IL"/>
        </w:rPr>
      </w:pPr>
      <w:bookmarkStart w:id="14739" w:name="_ETM_Q87_590604"/>
      <w:bookmarkEnd w:id="14739"/>
    </w:p>
    <w:p w:rsidR="00A0758B" w:rsidRDefault="00A0758B" w:rsidP="00077A11">
      <w:pPr>
        <w:rPr>
          <w:rtl/>
          <w:lang w:eastAsia="he-IL"/>
        </w:rPr>
      </w:pPr>
      <w:bookmarkStart w:id="14740" w:name="_ETM_Q87_590665"/>
      <w:bookmarkEnd w:id="14740"/>
      <w:r>
        <w:rPr>
          <w:rFonts w:hint="cs"/>
          <w:rtl/>
          <w:lang w:eastAsia="he-IL"/>
        </w:rPr>
        <w:t>הוא לא בא.</w:t>
      </w:r>
      <w:bookmarkStart w:id="14741" w:name="_ETM_Q87_592116"/>
      <w:bookmarkEnd w:id="14741"/>
    </w:p>
    <w:p w:rsidR="00A0758B" w:rsidRDefault="00A0758B" w:rsidP="00077A11">
      <w:pPr>
        <w:rPr>
          <w:rtl/>
          <w:lang w:eastAsia="he-IL"/>
        </w:rPr>
      </w:pPr>
      <w:bookmarkStart w:id="14742" w:name="_ETM_Q87_592173"/>
      <w:bookmarkStart w:id="14743" w:name="_ETM_Q87_592309"/>
      <w:bookmarkStart w:id="14744" w:name="_ETM_Q87_592378"/>
      <w:bookmarkEnd w:id="14742"/>
      <w:bookmarkEnd w:id="14743"/>
      <w:bookmarkEnd w:id="14744"/>
    </w:p>
    <w:p w:rsidR="00A0758B" w:rsidRDefault="00A0758B" w:rsidP="00077A11">
      <w:pPr>
        <w:pStyle w:val="af6"/>
        <w:keepNext/>
        <w:rPr>
          <w:rtl/>
        </w:rPr>
      </w:pPr>
      <w:bookmarkStart w:id="14745" w:name="ET_yor_6423_30"/>
      <w:r w:rsidRPr="00FD5AA5">
        <w:rPr>
          <w:rStyle w:val="TagStyle"/>
          <w:rtl/>
        </w:rPr>
        <w:t xml:space="preserve"> &lt;&lt; יור &gt;&gt; </w:t>
      </w:r>
      <w:r>
        <w:rPr>
          <w:rtl/>
        </w:rPr>
        <w:t>היו"ר אמיר אוחנה:</w:t>
      </w:r>
      <w:r w:rsidRPr="00FD5AA5">
        <w:rPr>
          <w:rStyle w:val="TagStyle"/>
          <w:rtl/>
        </w:rPr>
        <w:t xml:space="preserve"> &lt;&lt; יור &gt;&gt;</w:t>
      </w:r>
      <w:r>
        <w:rPr>
          <w:rtl/>
        </w:rPr>
        <w:t xml:space="preserve"> </w:t>
      </w:r>
      <w:bookmarkEnd w:id="14745"/>
    </w:p>
    <w:p w:rsidR="00A0758B" w:rsidRDefault="00A0758B" w:rsidP="00077A11">
      <w:pPr>
        <w:pStyle w:val="KeepWithNext"/>
        <w:rPr>
          <w:rtl/>
          <w:lang w:eastAsia="he-IL"/>
        </w:rPr>
      </w:pPr>
    </w:p>
    <w:p w:rsidR="00A0758B" w:rsidRDefault="00A0758B" w:rsidP="00077A11">
      <w:pPr>
        <w:rPr>
          <w:rtl/>
          <w:lang w:eastAsia="he-IL"/>
        </w:rPr>
      </w:pPr>
      <w:bookmarkStart w:id="14746" w:name="_ETM_Q87_593057"/>
      <w:bookmarkEnd w:id="14746"/>
      <w:r>
        <w:rPr>
          <w:rFonts w:hint="cs"/>
          <w:rtl/>
          <w:lang w:eastAsia="he-IL"/>
        </w:rPr>
        <w:t xml:space="preserve">אז </w:t>
      </w:r>
      <w:bookmarkStart w:id="14747" w:name="_ETM_Q87_591515"/>
      <w:bookmarkEnd w:id="14747"/>
      <w:r>
        <w:rPr>
          <w:rFonts w:hint="cs"/>
          <w:rtl/>
          <w:lang w:eastAsia="he-IL"/>
        </w:rPr>
        <w:t>על איזו הסתייגות את רוצה להצביע?</w:t>
      </w:r>
      <w:bookmarkStart w:id="14748" w:name="_ETM_Q87_590218"/>
      <w:bookmarkEnd w:id="14748"/>
      <w:r>
        <w:rPr>
          <w:rFonts w:hint="cs"/>
          <w:rtl/>
          <w:lang w:eastAsia="he-IL"/>
        </w:rPr>
        <w:t xml:space="preserve"> </w:t>
      </w:r>
      <w:bookmarkStart w:id="14749" w:name="_ETM_Q87_573654"/>
      <w:bookmarkStart w:id="14750" w:name="_ETM_Q87_573754"/>
      <w:bookmarkStart w:id="14751" w:name="_ETM_Q87_573794"/>
      <w:bookmarkEnd w:id="14749"/>
      <w:bookmarkEnd w:id="14750"/>
      <w:bookmarkEnd w:id="14751"/>
      <w:r>
        <w:rPr>
          <w:rFonts w:hint="cs"/>
          <w:rtl/>
          <w:lang w:eastAsia="he-IL"/>
        </w:rPr>
        <w:t xml:space="preserve">הסתייגות 82. מצביעים </w:t>
      </w:r>
      <w:bookmarkStart w:id="14752" w:name="_ETM_Q87_600172"/>
      <w:bookmarkEnd w:id="14752"/>
      <w:r>
        <w:rPr>
          <w:rFonts w:hint="cs"/>
          <w:rtl/>
          <w:lang w:eastAsia="he-IL"/>
        </w:rPr>
        <w:t>על הסתייגות 82,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82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38 </w:t>
      </w:r>
      <w:bookmarkStart w:id="14753" w:name="_ETM_Q87_616794"/>
      <w:bookmarkEnd w:id="14753"/>
      <w:r>
        <w:rPr>
          <w:rFonts w:hint="cs"/>
          <w:rtl/>
          <w:lang w:eastAsia="he-IL"/>
        </w:rPr>
        <w:t>בעד, 43 נגד. ההסתייגות לא התקבלה.</w:t>
      </w:r>
      <w:bookmarkStart w:id="14754" w:name="_ETM_Q87_618711"/>
      <w:bookmarkEnd w:id="14754"/>
    </w:p>
    <w:p w:rsidR="00A0758B" w:rsidRDefault="00A0758B" w:rsidP="00077A11">
      <w:pPr>
        <w:rPr>
          <w:rtl/>
          <w:lang w:eastAsia="he-IL"/>
        </w:rPr>
      </w:pPr>
      <w:bookmarkStart w:id="14755" w:name="_ETM_Q87_618755"/>
      <w:bookmarkStart w:id="14756" w:name="_ETM_Q87_618830"/>
      <w:bookmarkEnd w:id="14755"/>
      <w:bookmarkEnd w:id="14756"/>
    </w:p>
    <w:p w:rsidR="00A0758B" w:rsidRDefault="00A0758B" w:rsidP="00077A11">
      <w:pPr>
        <w:rPr>
          <w:rtl/>
          <w:lang w:eastAsia="he-IL"/>
        </w:rPr>
      </w:pPr>
      <w:bookmarkStart w:id="14757" w:name="_ETM_Q87_618874"/>
      <w:bookmarkEnd w:id="14757"/>
      <w:r>
        <w:rPr>
          <w:rFonts w:hint="cs"/>
          <w:rtl/>
          <w:lang w:eastAsia="he-IL"/>
        </w:rPr>
        <w:t>אם כן, לפני שנצביע על הסתייגות 85, נצביע על סעיף 10 כנוסח הוועדה. מצביעים על סעיף 10 כנוסח הוועדה</w:t>
      </w:r>
      <w:bookmarkStart w:id="14758" w:name="_ETM_Q87_629475"/>
      <w:bookmarkEnd w:id="14758"/>
      <w:r>
        <w:rPr>
          <w:rFonts w:hint="cs"/>
          <w:rtl/>
          <w:lang w:eastAsia="he-IL"/>
        </w:rPr>
        <w:t>,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10, כהצעת</w:t>
      </w:r>
      <w:bookmarkStart w:id="14759" w:name="_ETM_Q87_632088"/>
      <w:bookmarkEnd w:id="14759"/>
      <w:r>
        <w:rPr>
          <w:rFonts w:hint="cs"/>
          <w:rtl/>
          <w:lang w:eastAsia="he-IL"/>
        </w:rPr>
        <w:t xml:space="preserve">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סעיף 10, כהצעת הוועדה, נתקבל.</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60" w:name="_ETM_Q87_643871"/>
      <w:bookmarkEnd w:id="14760"/>
      <w:r>
        <w:rPr>
          <w:rFonts w:hint="cs"/>
          <w:rtl/>
          <w:lang w:eastAsia="he-IL"/>
        </w:rPr>
        <w:t>43 בעד, 39 נגד.</w:t>
      </w:r>
      <w:bookmarkStart w:id="14761" w:name="_ETM_Q87_639527"/>
      <w:bookmarkEnd w:id="14761"/>
      <w:r>
        <w:rPr>
          <w:rFonts w:hint="cs"/>
          <w:rtl/>
          <w:lang w:eastAsia="he-IL"/>
        </w:rPr>
        <w:t xml:space="preserve"> </w:t>
      </w:r>
      <w:bookmarkStart w:id="14762" w:name="_ETM_Q87_639791"/>
      <w:bookmarkEnd w:id="14762"/>
      <w:r>
        <w:rPr>
          <w:rFonts w:hint="cs"/>
          <w:rtl/>
          <w:lang w:eastAsia="he-IL"/>
        </w:rPr>
        <w:t>אני קובע כי סעיף 10,</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63" w:name="_ETM_Q87_639850"/>
      <w:bookmarkEnd w:id="14763"/>
    </w:p>
    <w:p w:rsidR="00A0758B" w:rsidRDefault="00A0758B" w:rsidP="00077A11">
      <w:pPr>
        <w:rPr>
          <w:rtl/>
          <w:lang w:eastAsia="he-IL"/>
        </w:rPr>
      </w:pPr>
      <w:bookmarkStart w:id="14764" w:name="_ETM_Q87_643917"/>
      <w:bookmarkEnd w:id="14764"/>
      <w:r>
        <w:rPr>
          <w:rFonts w:hint="cs"/>
          <w:rtl/>
          <w:lang w:eastAsia="he-IL"/>
        </w:rPr>
        <w:t xml:space="preserve">וכעת נצביע על הסתייגות 85. </w:t>
      </w:r>
      <w:bookmarkStart w:id="14765" w:name="_ETM_Q87_655153"/>
      <w:bookmarkEnd w:id="14765"/>
      <w:r>
        <w:rPr>
          <w:rFonts w:hint="cs"/>
          <w:rtl/>
          <w:lang w:eastAsia="he-IL"/>
        </w:rPr>
        <w:t>הסתייגות 85, הצבעה כעת. הסתייגות 85,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85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w:t>
      </w:r>
      <w:bookmarkStart w:id="14766" w:name="_ETM_Q87_664434"/>
      <w:bookmarkEnd w:id="14766"/>
      <w:r>
        <w:rPr>
          <w:rFonts w:hint="cs"/>
          <w:rtl/>
          <w:lang w:eastAsia="he-IL"/>
        </w:rPr>
        <w:t xml:space="preserve"> בעד, 43 נגד. אני קובע כי הסתייגות 85 לא התקבלה.</w:t>
      </w:r>
    </w:p>
    <w:p w:rsidR="00A0758B" w:rsidRDefault="00A0758B" w:rsidP="00077A11">
      <w:pPr>
        <w:rPr>
          <w:rtl/>
          <w:lang w:eastAsia="he-IL"/>
        </w:rPr>
      </w:pPr>
      <w:bookmarkStart w:id="14767" w:name="_ETM_Q87_666735"/>
      <w:bookmarkStart w:id="14768" w:name="_ETM_Q87_666795"/>
      <w:bookmarkStart w:id="14769" w:name="_ETM_Q87_666853"/>
      <w:bookmarkEnd w:id="14767"/>
      <w:bookmarkEnd w:id="14768"/>
      <w:bookmarkEnd w:id="14769"/>
    </w:p>
    <w:p w:rsidR="00A0758B" w:rsidRDefault="00A0758B" w:rsidP="00077A11">
      <w:pPr>
        <w:rPr>
          <w:rtl/>
          <w:lang w:eastAsia="he-IL"/>
        </w:rPr>
      </w:pPr>
      <w:bookmarkStart w:id="14770" w:name="_ETM_Q87_666899"/>
      <w:bookmarkEnd w:id="14770"/>
      <w:r>
        <w:rPr>
          <w:rFonts w:hint="cs"/>
          <w:rtl/>
          <w:lang w:eastAsia="he-IL"/>
        </w:rPr>
        <w:t>אם</w:t>
      </w:r>
      <w:bookmarkStart w:id="14771" w:name="_ETM_Q87_680004"/>
      <w:bookmarkEnd w:id="14771"/>
      <w:r>
        <w:rPr>
          <w:rFonts w:hint="cs"/>
          <w:rtl/>
          <w:lang w:eastAsia="he-IL"/>
        </w:rPr>
        <w:t xml:space="preserve"> כן, לפני שנצביע על 87, נצביע על סעיף 11 כנוסח הוועדה. סעיף 11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11,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 xml:space="preserve">סעיף 11, כהצעת </w:t>
      </w:r>
      <w:bookmarkStart w:id="14772" w:name="_ETM_Q87_691888"/>
      <w:bookmarkEnd w:id="14772"/>
      <w:r>
        <w:rPr>
          <w:rFonts w:hint="cs"/>
          <w:rtl/>
          <w:lang w:eastAsia="he-IL"/>
        </w:rPr>
        <w:t>הוועדה, נתקבל.</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w:t>
      </w:r>
      <w:bookmarkStart w:id="14773" w:name="_ETM_Q87_698390"/>
      <w:bookmarkEnd w:id="14773"/>
      <w:r>
        <w:rPr>
          <w:rFonts w:hint="cs"/>
          <w:rtl/>
          <w:lang w:eastAsia="he-IL"/>
        </w:rPr>
        <w:t xml:space="preserve">39 נגד. </w:t>
      </w:r>
      <w:bookmarkStart w:id="14774" w:name="_ETM_Q87_699337"/>
      <w:bookmarkEnd w:id="14774"/>
      <w:r>
        <w:rPr>
          <w:rFonts w:hint="cs"/>
          <w:rtl/>
          <w:lang w:eastAsia="he-IL"/>
        </w:rPr>
        <w:t>סעיף 11,</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75" w:name="_ETM_Q87_698443"/>
      <w:bookmarkStart w:id="14776" w:name="_ETM_Q87_699470"/>
      <w:bookmarkEnd w:id="14775"/>
      <w:bookmarkEnd w:id="14776"/>
    </w:p>
    <w:p w:rsidR="00A0758B" w:rsidRDefault="00A0758B" w:rsidP="00077A11">
      <w:pPr>
        <w:rPr>
          <w:rtl/>
          <w:lang w:eastAsia="he-IL"/>
        </w:rPr>
      </w:pPr>
      <w:bookmarkStart w:id="14777" w:name="_ETM_Q87_699523"/>
      <w:bookmarkEnd w:id="14777"/>
      <w:r>
        <w:rPr>
          <w:rFonts w:hint="cs"/>
          <w:rtl/>
          <w:lang w:eastAsia="he-IL"/>
        </w:rPr>
        <w:t>וכעת הסתייגות 87, הצבעה כעת. הסתייגות 87.</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49</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w:t>
      </w:r>
      <w:bookmarkStart w:id="14778" w:name="_ETM_Q87_713183"/>
      <w:bookmarkEnd w:id="14778"/>
      <w:r>
        <w:rPr>
          <w:rFonts w:hint="cs"/>
          <w:rtl/>
          <w:lang w:eastAsia="he-IL"/>
        </w:rPr>
        <w:t xml:space="preserve"> 87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ההסתייגות </w:t>
      </w:r>
      <w:bookmarkStart w:id="14779" w:name="_ETM_Q87_723698"/>
      <w:bookmarkEnd w:id="14779"/>
      <w:r>
        <w:rPr>
          <w:rFonts w:hint="cs"/>
          <w:rtl/>
          <w:lang w:eastAsia="he-IL"/>
        </w:rPr>
        <w:t>לא התקבלה.</w:t>
      </w:r>
      <w:bookmarkStart w:id="14780" w:name="_ETM_Q87_723096"/>
      <w:bookmarkEnd w:id="14780"/>
    </w:p>
    <w:p w:rsidR="00A0758B" w:rsidRDefault="00A0758B" w:rsidP="00077A11">
      <w:pPr>
        <w:rPr>
          <w:rtl/>
          <w:lang w:eastAsia="he-IL"/>
        </w:rPr>
      </w:pPr>
      <w:bookmarkStart w:id="14781" w:name="_ETM_Q87_723170"/>
      <w:bookmarkEnd w:id="14781"/>
    </w:p>
    <w:p w:rsidR="00A0758B" w:rsidRDefault="00A0758B" w:rsidP="00077A11">
      <w:pPr>
        <w:rPr>
          <w:rtl/>
          <w:lang w:eastAsia="he-IL"/>
        </w:rPr>
      </w:pPr>
      <w:bookmarkStart w:id="14782" w:name="_ETM_Q87_718477"/>
      <w:bookmarkEnd w:id="14782"/>
      <w:r>
        <w:rPr>
          <w:rFonts w:hint="cs"/>
          <w:rtl/>
          <w:lang w:eastAsia="he-IL"/>
        </w:rPr>
        <w:t>וכעת הסתייגות 89. הצבעה על הסתייגות 89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89 לא נתקבלה.</w:t>
      </w:r>
    </w:p>
    <w:p w:rsidR="00A0758B" w:rsidRPr="00A37B3C" w:rsidRDefault="00A0758B" w:rsidP="00077A11">
      <w:pPr>
        <w:rPr>
          <w:rtl/>
          <w:lang w:eastAsia="he-IL"/>
        </w:rPr>
      </w:pPr>
    </w:p>
    <w:p w:rsidR="00A0758B" w:rsidRDefault="00A0758B" w:rsidP="00077A11">
      <w:pPr>
        <w:pStyle w:val="af6"/>
        <w:keepNext/>
      </w:pPr>
      <w:bookmarkStart w:id="14783" w:name="TOR_Q88"/>
      <w:bookmarkEnd w:id="14783"/>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כעת נצביע על סעיף 12 כנוסח הוועדה. הצבעה כעת.</w:t>
      </w:r>
    </w:p>
    <w:p w:rsidR="00A0758B" w:rsidRDefault="00A0758B" w:rsidP="00077A11">
      <w:pPr>
        <w:rPr>
          <w:rtl/>
          <w:lang w:eastAsia="he-IL"/>
        </w:rPr>
      </w:pPr>
    </w:p>
    <w:p w:rsidR="00A0758B" w:rsidRDefault="00A0758B" w:rsidP="00077A11">
      <w:pPr>
        <w:pStyle w:val="af1"/>
        <w:rPr>
          <w:rtl/>
          <w:lang w:eastAsia="he-IL"/>
        </w:rPr>
      </w:pPr>
      <w:r w:rsidRPr="00C50B01">
        <w:rPr>
          <w:rtl/>
        </w:rPr>
        <w:t>הצבעה</w:t>
      </w:r>
      <w:r>
        <w:rPr>
          <w:rFonts w:hint="cs"/>
          <w:rtl/>
          <w:lang w:eastAsia="he-IL"/>
        </w:rPr>
        <w:t xml:space="preserve"> מס' 38</w:t>
      </w:r>
    </w:p>
    <w:p w:rsidR="00A0758B" w:rsidRDefault="00A0758B" w:rsidP="00077A11">
      <w:pPr>
        <w:pStyle w:val="--"/>
        <w:keepNext/>
        <w:rPr>
          <w:rtl/>
          <w:lang w:eastAsia="he-IL"/>
        </w:rPr>
      </w:pPr>
    </w:p>
    <w:p w:rsidR="00A0758B" w:rsidRDefault="00A0758B" w:rsidP="00077A11">
      <w:pPr>
        <w:pStyle w:val="--"/>
        <w:keepNext/>
        <w:rPr>
          <w:rtl/>
          <w:lang w:eastAsia="he-IL"/>
        </w:rPr>
      </w:pPr>
      <w:r>
        <w:rPr>
          <w:rFonts w:hint="cs"/>
          <w:rtl/>
          <w:lang w:eastAsia="he-IL"/>
        </w:rPr>
        <w:t>בעד סעיף 12, כהצעת הוועדה – 43</w:t>
      </w:r>
    </w:p>
    <w:p w:rsidR="00A0758B" w:rsidRDefault="00A0758B" w:rsidP="00077A11">
      <w:pPr>
        <w:pStyle w:val="--"/>
        <w:keepNext/>
        <w:rPr>
          <w:rtl/>
          <w:lang w:eastAsia="he-IL"/>
        </w:rPr>
      </w:pPr>
      <w:r>
        <w:rPr>
          <w:rFonts w:hint="cs"/>
          <w:rtl/>
          <w:lang w:eastAsia="he-IL"/>
        </w:rPr>
        <w:t>נגד – 38</w:t>
      </w:r>
    </w:p>
    <w:p w:rsidR="00A0758B" w:rsidRPr="00C50B01" w:rsidRDefault="00A0758B" w:rsidP="00077A11">
      <w:pPr>
        <w:pStyle w:val="--"/>
        <w:rPr>
          <w:rtl/>
          <w:lang w:eastAsia="he-IL"/>
        </w:rPr>
      </w:pPr>
      <w:r>
        <w:rPr>
          <w:rFonts w:hint="cs"/>
          <w:rtl/>
          <w:lang w:eastAsia="he-IL"/>
        </w:rPr>
        <w:t>נמנעים – אין</w:t>
      </w:r>
    </w:p>
    <w:p w:rsidR="00A0758B" w:rsidRPr="00C50B01" w:rsidRDefault="00A0758B" w:rsidP="00077A11">
      <w:pPr>
        <w:pStyle w:val="af2"/>
        <w:rPr>
          <w:rtl/>
          <w:lang w:eastAsia="he-IL"/>
        </w:rPr>
      </w:pPr>
      <w:r>
        <w:rPr>
          <w:rFonts w:hint="cs"/>
          <w:rtl/>
          <w:lang w:eastAsia="he-IL"/>
        </w:rPr>
        <w:t>סעיף 12, כהצעת הוועדה, נתקבל.</w:t>
      </w:r>
    </w:p>
    <w:p w:rsidR="00A0758B" w:rsidRDefault="00A0758B" w:rsidP="00077A11">
      <w:pPr>
        <w:rPr>
          <w:rtl/>
          <w:lang w:eastAsia="he-IL"/>
        </w:rPr>
      </w:pPr>
      <w:bookmarkStart w:id="14784" w:name="_ETM_Q88_163322"/>
      <w:bookmarkStart w:id="14785" w:name="_ETM_Q88_163381"/>
      <w:bookmarkEnd w:id="14784"/>
      <w:bookmarkEnd w:id="14785"/>
      <w:r>
        <w:rPr>
          <w:rtl/>
          <w:lang w:eastAsia="he-IL"/>
        </w:rPr>
        <w:tab/>
      </w:r>
      <w:r>
        <w:rPr>
          <w:rtl/>
          <w:lang w:eastAsia="he-IL"/>
        </w:rPr>
        <w:tab/>
      </w:r>
    </w:p>
    <w:p w:rsidR="00A0758B" w:rsidRDefault="00A0758B" w:rsidP="00077A11">
      <w:pPr>
        <w:pStyle w:val="af6"/>
        <w:keepNext/>
        <w:rPr>
          <w:rtl/>
        </w:rPr>
      </w:pPr>
      <w:bookmarkStart w:id="14786" w:name="ET_yor_6423_10"/>
      <w:r w:rsidRPr="00033AD0">
        <w:rPr>
          <w:rStyle w:val="TagStyle"/>
          <w:rtl/>
        </w:rPr>
        <w:t xml:space="preserve"> &lt;&lt; יור &gt;&gt; </w:t>
      </w:r>
      <w:r>
        <w:rPr>
          <w:rtl/>
        </w:rPr>
        <w:t>היו"ר אמיר אוחנה:</w:t>
      </w:r>
      <w:r w:rsidRPr="00033AD0">
        <w:rPr>
          <w:rStyle w:val="TagStyle"/>
          <w:rtl/>
        </w:rPr>
        <w:t xml:space="preserve"> &lt;&lt; יור &gt;&gt;</w:t>
      </w:r>
      <w:r>
        <w:rPr>
          <w:rtl/>
        </w:rPr>
        <w:t xml:space="preserve">   </w:t>
      </w:r>
      <w:bookmarkEnd w:id="14786"/>
    </w:p>
    <w:p w:rsidR="00A0758B" w:rsidRDefault="00A0758B" w:rsidP="00077A11">
      <w:pPr>
        <w:pStyle w:val="KeepWithNext"/>
        <w:rPr>
          <w:rtl/>
          <w:lang w:eastAsia="he-IL"/>
        </w:rPr>
      </w:pPr>
    </w:p>
    <w:p w:rsidR="00A0758B" w:rsidRPr="00033AD0" w:rsidRDefault="00A0758B" w:rsidP="00077A11">
      <w:pPr>
        <w:rPr>
          <w:rtl/>
          <w:lang w:eastAsia="he-IL"/>
        </w:rPr>
      </w:pPr>
      <w:r>
        <w:rPr>
          <w:rFonts w:hint="cs"/>
          <w:rtl/>
          <w:lang w:eastAsia="he-IL"/>
        </w:rPr>
        <w:t xml:space="preserve">43 בעד, 39 נגד, סעיף 12, כנוסח הוועדה, התקבל. </w:t>
      </w:r>
      <w:bookmarkStart w:id="14787" w:name="_ETM_Q88_180347"/>
      <w:bookmarkEnd w:id="14787"/>
    </w:p>
    <w:p w:rsidR="00A0758B" w:rsidRDefault="00A0758B" w:rsidP="00077A11">
      <w:pPr>
        <w:ind w:firstLine="0"/>
        <w:rPr>
          <w:rtl/>
          <w:lang w:eastAsia="he-IL"/>
        </w:rPr>
      </w:pPr>
      <w:bookmarkStart w:id="14788" w:name="_ETM_Q88_165399"/>
      <w:bookmarkStart w:id="14789" w:name="_ETM_Q88_165455"/>
      <w:bookmarkEnd w:id="14788"/>
      <w:bookmarkEnd w:id="14789"/>
      <w:r>
        <w:rPr>
          <w:rtl/>
          <w:lang w:eastAsia="he-IL"/>
        </w:rPr>
        <w:tab/>
      </w:r>
    </w:p>
    <w:p w:rsidR="00A0758B" w:rsidRDefault="00A0758B" w:rsidP="00077A11">
      <w:pPr>
        <w:rPr>
          <w:rtl/>
          <w:lang w:eastAsia="he-IL"/>
        </w:rPr>
      </w:pPr>
      <w:r>
        <w:rPr>
          <w:rFonts w:hint="cs"/>
          <w:rtl/>
          <w:lang w:eastAsia="he-IL"/>
        </w:rPr>
        <w:t>לכן, אנחנו נעבור להצביע כעת על החוק בקריאה</w:t>
      </w:r>
      <w:bookmarkStart w:id="14790" w:name="_ETM_Q88_181412"/>
      <w:bookmarkEnd w:id="14790"/>
      <w:r>
        <w:rPr>
          <w:rFonts w:hint="cs"/>
          <w:rtl/>
          <w:lang w:eastAsia="he-IL"/>
        </w:rPr>
        <w:t xml:space="preserve"> השלישית. אנחנו מצביעים כעת לאחר שכל ההסתייגויות נדחו וכל הסעיפים עברו. שימו לב, אנחנו מצביעים על החוק </w:t>
      </w:r>
      <w:bookmarkStart w:id="14791" w:name="_ETM_Q88_188849"/>
      <w:bookmarkEnd w:id="14791"/>
      <w:r>
        <w:rPr>
          <w:rFonts w:hint="cs"/>
          <w:rtl/>
          <w:lang w:eastAsia="he-IL"/>
        </w:rPr>
        <w:t xml:space="preserve">בקריאה השלישית. הצבעה כעת.  </w:t>
      </w:r>
    </w:p>
    <w:p w:rsidR="00A0758B" w:rsidRDefault="00A0758B" w:rsidP="00077A11">
      <w:pPr>
        <w:rPr>
          <w:rtl/>
          <w:lang w:eastAsia="he-IL"/>
        </w:rPr>
      </w:pPr>
    </w:p>
    <w:p w:rsidR="00A0758B" w:rsidRDefault="00A0758B" w:rsidP="00077A11">
      <w:pPr>
        <w:pStyle w:val="af1"/>
        <w:rPr>
          <w:rtl/>
          <w:lang w:eastAsia="he-IL"/>
        </w:rPr>
      </w:pPr>
      <w:r w:rsidRPr="00C50B01">
        <w:rPr>
          <w:rtl/>
        </w:rPr>
        <w:t>הצבעה</w:t>
      </w:r>
      <w:r>
        <w:rPr>
          <w:rFonts w:hint="cs"/>
          <w:rtl/>
          <w:lang w:eastAsia="he-IL"/>
        </w:rPr>
        <w:t xml:space="preserve"> מס' 39</w:t>
      </w:r>
    </w:p>
    <w:p w:rsidR="00A0758B" w:rsidRDefault="00A0758B" w:rsidP="00077A11">
      <w:pPr>
        <w:pStyle w:val="--"/>
        <w:keepNext/>
        <w:rPr>
          <w:rtl/>
          <w:lang w:eastAsia="he-IL"/>
        </w:rPr>
      </w:pPr>
    </w:p>
    <w:p w:rsidR="00A0758B" w:rsidRDefault="00A0758B" w:rsidP="00077A11">
      <w:pPr>
        <w:pStyle w:val="--"/>
        <w:keepNext/>
        <w:rPr>
          <w:rtl/>
          <w:lang w:eastAsia="he-IL"/>
        </w:rPr>
      </w:pPr>
      <w:r>
        <w:rPr>
          <w:rFonts w:hint="cs"/>
          <w:rtl/>
          <w:lang w:eastAsia="he-IL"/>
        </w:rPr>
        <w:t>בעד החוק – 43</w:t>
      </w:r>
    </w:p>
    <w:p w:rsidR="00A0758B" w:rsidRDefault="00A0758B" w:rsidP="00077A11">
      <w:pPr>
        <w:pStyle w:val="--"/>
        <w:keepNext/>
        <w:rPr>
          <w:rtl/>
          <w:lang w:eastAsia="he-IL"/>
        </w:rPr>
      </w:pPr>
      <w:r>
        <w:rPr>
          <w:rFonts w:hint="cs"/>
          <w:rtl/>
          <w:lang w:eastAsia="he-IL"/>
        </w:rPr>
        <w:t>נגד – 39</w:t>
      </w:r>
    </w:p>
    <w:p w:rsidR="00A0758B" w:rsidRDefault="00A0758B" w:rsidP="00077A11">
      <w:pPr>
        <w:pStyle w:val="--"/>
        <w:keepNext/>
        <w:rPr>
          <w:rtl/>
          <w:lang w:eastAsia="he-IL"/>
        </w:rPr>
      </w:pPr>
      <w:r>
        <w:rPr>
          <w:rFonts w:hint="cs"/>
          <w:rtl/>
          <w:lang w:eastAsia="he-IL"/>
        </w:rPr>
        <w:t>נמנעים – אין</w:t>
      </w:r>
    </w:p>
    <w:p w:rsidR="00A0758B" w:rsidRPr="00C50B01" w:rsidRDefault="00A0758B" w:rsidP="00077A11">
      <w:pPr>
        <w:pStyle w:val="af2"/>
        <w:rPr>
          <w:rtl/>
          <w:lang w:eastAsia="he-IL"/>
        </w:rPr>
      </w:pPr>
      <w:r>
        <w:rPr>
          <w:rFonts w:hint="cs"/>
          <w:rtl/>
          <w:lang w:eastAsia="he-IL"/>
        </w:rPr>
        <w:t>חוק לתיקון פקודת המשטרה (מס' 45), התשפ"ו</w:t>
      </w:r>
      <w:r>
        <w:rPr>
          <w:rtl/>
          <w:lang w:eastAsia="he-IL"/>
        </w:rPr>
        <w:t>–</w:t>
      </w:r>
      <w:r>
        <w:rPr>
          <w:rFonts w:hint="cs"/>
          <w:rtl/>
          <w:lang w:eastAsia="he-IL"/>
        </w:rPr>
        <w:t>2026, נתקבל.</w:t>
      </w:r>
    </w:p>
    <w:p w:rsidR="00A0758B" w:rsidRDefault="00A0758B" w:rsidP="00077A11">
      <w:pPr>
        <w:rPr>
          <w:rtl/>
          <w:lang w:eastAsia="he-IL"/>
        </w:rPr>
      </w:pPr>
    </w:p>
    <w:p w:rsidR="00A0758B" w:rsidRDefault="00A0758B" w:rsidP="00077A11">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w:t>
      </w:r>
      <w:bookmarkStart w:id="14792" w:name="_ETM_Q88_210786"/>
      <w:bookmarkStart w:id="14793" w:name="_ETM_Q88_210854"/>
      <w:bookmarkEnd w:id="14792"/>
      <w:bookmarkEnd w:id="14793"/>
      <w:r>
        <w:rPr>
          <w:rFonts w:hint="cs"/>
          <w:rtl/>
          <w:lang w:eastAsia="he-IL"/>
        </w:rPr>
        <w:t xml:space="preserve">בעד, 39 </w:t>
      </w:r>
      <w:bookmarkStart w:id="14794" w:name="_ETM_Q88_210066"/>
      <w:bookmarkEnd w:id="14794"/>
      <w:r>
        <w:rPr>
          <w:rFonts w:hint="cs"/>
          <w:rtl/>
          <w:lang w:eastAsia="he-IL"/>
        </w:rPr>
        <w:t>נגד. אני קובע כי הצעת חוק לתיקון פקודת המשטרה (מס' 45), התשפ"ו</w:t>
      </w:r>
      <w:r>
        <w:rPr>
          <w:rtl/>
          <w:lang w:eastAsia="he-IL"/>
        </w:rPr>
        <w:t>–</w:t>
      </w:r>
      <w:r>
        <w:rPr>
          <w:rFonts w:hint="cs"/>
          <w:rtl/>
          <w:lang w:eastAsia="he-IL"/>
        </w:rPr>
        <w:t xml:space="preserve">2026, התקבלה בקריאה השנייה </w:t>
      </w:r>
      <w:bookmarkStart w:id="14795" w:name="_ETM_Q88_220391"/>
      <w:bookmarkEnd w:id="14795"/>
      <w:r>
        <w:rPr>
          <w:rFonts w:hint="cs"/>
          <w:rtl/>
          <w:lang w:eastAsia="he-IL"/>
        </w:rPr>
        <w:t>והשלישית, ותיכנס לספר החוקים.</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6"/>
        <w:rPr>
          <w:rtl/>
          <w:lang w:eastAsia="he-IL"/>
        </w:rPr>
      </w:pPr>
      <w:bookmarkStart w:id="14796" w:name="ET_halsi_648014_5"/>
      <w:r w:rsidRPr="008C16B8">
        <w:rPr>
          <w:rStyle w:val="TagStyle"/>
          <w:rtl/>
        </w:rPr>
        <w:t xml:space="preserve"> &lt;&lt; נושא &gt;&gt;</w:t>
      </w:r>
      <w:r>
        <w:rPr>
          <w:rStyle w:val="TagStyle"/>
          <w:rFonts w:hint="cs"/>
          <w:rtl/>
        </w:rPr>
        <w:t xml:space="preserve"> </w:t>
      </w:r>
      <w:bookmarkStart w:id="14797" w:name="_Toc232080286"/>
      <w:bookmarkStart w:id="14798" w:name="_Toc232081336"/>
      <w:r>
        <w:rPr>
          <w:rFonts w:hint="cs"/>
          <w:rtl/>
          <w:lang w:eastAsia="he-IL"/>
        </w:rPr>
        <w:t>ההגירה השלילית ממדינת ישראל והשלכותיה החברתיות, הכלכליות והלאומיות</w:t>
      </w:r>
      <w:bookmarkEnd w:id="14797"/>
      <w:bookmarkEnd w:id="14798"/>
      <w:r>
        <w:rPr>
          <w:rStyle w:val="TagStyle"/>
          <w:rFonts w:hint="cs"/>
          <w:rtl/>
        </w:rPr>
        <w:t xml:space="preserve"> </w:t>
      </w:r>
      <w:r w:rsidRPr="008C16B8">
        <w:rPr>
          <w:rStyle w:val="TagStyle"/>
          <w:rtl/>
        </w:rPr>
        <w:t xml:space="preserve">&lt;&lt; נושא &gt;&gt; </w:t>
      </w:r>
      <w:r>
        <w:rPr>
          <w:rFonts w:hint="cs"/>
          <w:rtl/>
          <w:lang w:eastAsia="he-IL"/>
        </w:rPr>
        <w:t xml:space="preserve">   </w:t>
      </w:r>
      <w:bookmarkEnd w:id="14796"/>
    </w:p>
    <w:p w:rsidR="00A0758B" w:rsidRDefault="00A0758B" w:rsidP="00077A11">
      <w:pPr>
        <w:pStyle w:val="KeepWithNext"/>
        <w:rPr>
          <w:rtl/>
          <w:lang w:eastAsia="he-IL"/>
        </w:rPr>
      </w:pPr>
    </w:p>
    <w:p w:rsidR="00A0758B" w:rsidRDefault="00A0758B" w:rsidP="00077A11">
      <w:pPr>
        <w:pStyle w:val="af6"/>
        <w:keepNext/>
        <w:rPr>
          <w:rtl/>
        </w:rPr>
      </w:pPr>
      <w:bookmarkStart w:id="14799"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4799"/>
    </w:p>
    <w:p w:rsidR="00A0758B" w:rsidRDefault="00A0758B" w:rsidP="00077A11">
      <w:pPr>
        <w:pStyle w:val="KeepWithNext"/>
        <w:rPr>
          <w:rtl/>
        </w:rPr>
      </w:pPr>
    </w:p>
    <w:p w:rsidR="00A0758B" w:rsidRDefault="00A0758B" w:rsidP="00077A11">
      <w:pPr>
        <w:rPr>
          <w:rtl/>
        </w:rPr>
      </w:pPr>
      <w:r>
        <w:rPr>
          <w:rFonts w:hint="cs"/>
          <w:rtl/>
        </w:rPr>
        <w:t xml:space="preserve">ונעבור לנושא הבא על סדר-היום </w:t>
      </w:r>
      <w:r>
        <w:rPr>
          <w:rFonts w:hint="eastAsia"/>
          <w:rtl/>
        </w:rPr>
        <w:t xml:space="preserve">– </w:t>
      </w:r>
      <w:r>
        <w:rPr>
          <w:rFonts w:hint="cs"/>
          <w:rtl/>
        </w:rPr>
        <w:t xml:space="preserve">דיון שהכנסת החליטה לכלול בסדר-היום </w:t>
      </w:r>
      <w:bookmarkStart w:id="14800" w:name="_ETM_Q88_227509"/>
      <w:bookmarkEnd w:id="14800"/>
      <w:r>
        <w:rPr>
          <w:rFonts w:hint="cs"/>
          <w:rtl/>
        </w:rPr>
        <w:t xml:space="preserve">בנושא: ההגירה השלילית ממדינת ישראל והשלכותיה החברתיות, הכלכליות והלאומיות. </w:t>
      </w:r>
      <w:bookmarkStart w:id="14801" w:name="_ETM_Q88_236484"/>
      <w:bookmarkEnd w:id="14801"/>
      <w:r>
        <w:rPr>
          <w:rFonts w:hint="cs"/>
          <w:rtl/>
        </w:rPr>
        <w:t>אני מתכבד להזמין את חבר הכנסת מיכאל מרדכי ביטון.</w:t>
      </w:r>
    </w:p>
    <w:p w:rsidR="00A0758B" w:rsidRDefault="00A0758B" w:rsidP="00077A11">
      <w:pPr>
        <w:rPr>
          <w:b/>
          <w:bCs/>
          <w:u w:val="single"/>
          <w:rtl/>
          <w:lang w:eastAsia="he-IL"/>
        </w:rPr>
      </w:pPr>
      <w:bookmarkStart w:id="14802" w:name="_ETM_Q88_240942"/>
      <w:bookmarkStart w:id="14803" w:name="_ETM_Q88_241013"/>
      <w:bookmarkEnd w:id="14802"/>
      <w:bookmarkEnd w:id="14803"/>
    </w:p>
    <w:p w:rsidR="00A0758B" w:rsidRDefault="00A0758B" w:rsidP="00077A11">
      <w:pPr>
        <w:pStyle w:val="af5"/>
        <w:keepNext/>
        <w:rPr>
          <w:rtl/>
        </w:rPr>
      </w:pPr>
      <w:bookmarkStart w:id="14804" w:name="ET_interruption_5300_12"/>
      <w:r w:rsidRPr="002D3041">
        <w:rPr>
          <w:rStyle w:val="TagStyle"/>
          <w:rtl/>
        </w:rPr>
        <w:t xml:space="preserve"> &lt;&lt; קריאה &gt;&gt;</w:t>
      </w:r>
      <w:r w:rsidRPr="000D6A76">
        <w:rPr>
          <w:rStyle w:val="TagStyle"/>
          <w:rtl/>
        </w:rPr>
        <w:t xml:space="preserve"> </w:t>
      </w:r>
      <w:r>
        <w:rPr>
          <w:rtl/>
        </w:rPr>
        <w:t>מירב בן ארי (יש עתיד):</w:t>
      </w:r>
      <w:r w:rsidRPr="000D6A76">
        <w:rPr>
          <w:rStyle w:val="TagStyle"/>
          <w:rtl/>
        </w:rPr>
        <w:t xml:space="preserve"> </w:t>
      </w:r>
      <w:r w:rsidRPr="002D3041">
        <w:rPr>
          <w:rStyle w:val="TagStyle"/>
          <w:rtl/>
        </w:rPr>
        <w:t xml:space="preserve">&lt;&lt; קריאה &gt;&gt; </w:t>
      </w:r>
      <w:r>
        <w:rPr>
          <w:rtl/>
        </w:rPr>
        <w:t xml:space="preserve">   </w:t>
      </w:r>
      <w:bookmarkEnd w:id="1480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מוותר.</w:t>
      </w:r>
    </w:p>
    <w:p w:rsidR="00A0758B" w:rsidRDefault="00A0758B" w:rsidP="00077A11">
      <w:pPr>
        <w:rPr>
          <w:rtl/>
          <w:lang w:eastAsia="he-IL"/>
        </w:rPr>
      </w:pPr>
      <w:bookmarkStart w:id="14805" w:name="_ETM_Q88_240415"/>
      <w:bookmarkStart w:id="14806" w:name="_ETM_Q88_240468"/>
      <w:bookmarkEnd w:id="14805"/>
      <w:bookmarkEnd w:id="14806"/>
    </w:p>
    <w:p w:rsidR="00A0758B" w:rsidRDefault="00A0758B" w:rsidP="00077A11">
      <w:pPr>
        <w:pStyle w:val="af6"/>
        <w:keepNext/>
        <w:rPr>
          <w:rtl/>
        </w:rPr>
      </w:pPr>
      <w:r w:rsidRPr="000D6A76">
        <w:rPr>
          <w:rStyle w:val="TagStyle"/>
          <w:rtl/>
        </w:rPr>
        <w:t xml:space="preserve"> &lt;&lt; יור &gt;&gt; </w:t>
      </w:r>
      <w:r>
        <w:rPr>
          <w:rtl/>
        </w:rPr>
        <w:t>היו"ר אמיר אוחנה:</w:t>
      </w:r>
      <w:r w:rsidRPr="000D6A76">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0D6A76" w:rsidRDefault="00A0758B" w:rsidP="00077A11">
      <w:pPr>
        <w:rPr>
          <w:rtl/>
          <w:lang w:eastAsia="he-IL"/>
        </w:rPr>
      </w:pPr>
      <w:bookmarkStart w:id="14807" w:name="_ETM_Q88_241565"/>
      <w:bookmarkEnd w:id="14807"/>
      <w:r>
        <w:rPr>
          <w:rFonts w:hint="cs"/>
          <w:rtl/>
          <w:lang w:eastAsia="he-IL"/>
        </w:rPr>
        <w:t>מוותר. אם</w:t>
      </w:r>
      <w:bookmarkStart w:id="14808" w:name="_ETM_Q88_240705"/>
      <w:bookmarkEnd w:id="14808"/>
      <w:r>
        <w:rPr>
          <w:rFonts w:hint="cs"/>
          <w:rtl/>
          <w:lang w:eastAsia="he-IL"/>
        </w:rPr>
        <w:t xml:space="preserve"> כן, חברת הכנסת טטיאנה מזרסקי, היכן היא? בבקשה, בדרך. שלום, </w:t>
      </w:r>
      <w:bookmarkStart w:id="14809" w:name="_ETM_Q88_252322"/>
      <w:bookmarkEnd w:id="14809"/>
      <w:r>
        <w:rPr>
          <w:rFonts w:hint="cs"/>
          <w:rtl/>
          <w:lang w:eastAsia="he-IL"/>
        </w:rPr>
        <w:t>גברתי. עד עשר דקות לרשותך.</w:t>
      </w:r>
    </w:p>
    <w:p w:rsidR="00A0758B" w:rsidRDefault="00A0758B" w:rsidP="00077A11">
      <w:pPr>
        <w:rPr>
          <w:rtl/>
        </w:rPr>
      </w:pPr>
    </w:p>
    <w:p w:rsidR="00A0758B" w:rsidRDefault="00A0758B" w:rsidP="00077A11">
      <w:pPr>
        <w:pStyle w:val="af5"/>
        <w:keepNext/>
        <w:rPr>
          <w:rtl/>
        </w:rPr>
      </w:pPr>
      <w:bookmarkStart w:id="14810" w:name="ET_interruption_6228_7"/>
      <w:r w:rsidRPr="009C22C2">
        <w:rPr>
          <w:rStyle w:val="TagStyle"/>
          <w:rtl/>
        </w:rPr>
        <w:t xml:space="preserve"> &lt;&lt; קריאה &gt;&gt;</w:t>
      </w:r>
      <w:r>
        <w:rPr>
          <w:rStyle w:val="TagStyle"/>
          <w:rFonts w:hint="cs"/>
          <w:rtl/>
        </w:rPr>
        <w:t xml:space="preserve"> </w:t>
      </w:r>
      <w:r>
        <w:rPr>
          <w:rFonts w:hint="cs"/>
          <w:rtl/>
        </w:rPr>
        <w:t>טטיאנה מזרסקי (יש עתיד):</w:t>
      </w:r>
      <w:r>
        <w:rPr>
          <w:rStyle w:val="TagStyle"/>
          <w:rtl/>
        </w:rPr>
        <w:t xml:space="preserve"> </w:t>
      </w:r>
      <w:r w:rsidRPr="009C22C2">
        <w:rPr>
          <w:rStyle w:val="TagStyle"/>
          <w:rtl/>
        </w:rPr>
        <w:t xml:space="preserve">&lt;&lt; קריאה &gt;&gt; </w:t>
      </w:r>
      <w:r>
        <w:rPr>
          <w:rFonts w:hint="cs"/>
          <w:rtl/>
        </w:rPr>
        <w:t xml:space="preserve">   </w:t>
      </w:r>
      <w:bookmarkEnd w:id="1481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אדוני היושב-ראש, יש רעש באולם. </w:t>
      </w:r>
    </w:p>
    <w:p w:rsidR="00A0758B" w:rsidRDefault="00A0758B" w:rsidP="00077A11">
      <w:pPr>
        <w:rPr>
          <w:rtl/>
          <w:lang w:eastAsia="he-IL"/>
        </w:rPr>
      </w:pPr>
      <w:bookmarkStart w:id="14811" w:name="_ETM_Q88_263086"/>
      <w:bookmarkStart w:id="14812" w:name="_ETM_Q88_263140"/>
      <w:bookmarkEnd w:id="14811"/>
      <w:bookmarkEnd w:id="14812"/>
    </w:p>
    <w:p w:rsidR="00A0758B" w:rsidRDefault="00A0758B" w:rsidP="00077A11">
      <w:pPr>
        <w:pStyle w:val="af6"/>
        <w:keepNext/>
        <w:rPr>
          <w:rtl/>
        </w:rPr>
      </w:pPr>
      <w:r w:rsidRPr="00CE1975">
        <w:rPr>
          <w:rStyle w:val="TagStyle"/>
          <w:rtl/>
        </w:rPr>
        <w:t xml:space="preserve"> &lt;&lt; יור &gt;&gt; </w:t>
      </w:r>
      <w:r>
        <w:rPr>
          <w:rtl/>
        </w:rPr>
        <w:t>היו"ר אמיר אוחנה:</w:t>
      </w:r>
      <w:r w:rsidRPr="00CE197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813" w:name="_ETM_Q88_264105"/>
      <w:bookmarkEnd w:id="14813"/>
      <w:r>
        <w:rPr>
          <w:rFonts w:hint="cs"/>
          <w:rtl/>
          <w:lang w:eastAsia="he-IL"/>
        </w:rPr>
        <w:t>חברות וחברי הכנסת, יש</w:t>
      </w:r>
      <w:bookmarkStart w:id="14814" w:name="_ETM_Q88_264700"/>
      <w:bookmarkEnd w:id="14814"/>
      <w:r>
        <w:rPr>
          <w:rFonts w:hint="cs"/>
          <w:rtl/>
          <w:lang w:eastAsia="he-IL"/>
        </w:rPr>
        <w:t xml:space="preserve"> רעש במליאה. חברות וחברי הכנסת, קצת יותר שקט</w:t>
      </w:r>
      <w:bookmarkStart w:id="14815" w:name="_ETM_Q88_268892"/>
      <w:bookmarkStart w:id="14816" w:name="_ETM_Q88_268958"/>
      <w:bookmarkStart w:id="14817" w:name="_ETM_Q88_269997"/>
      <w:bookmarkEnd w:id="14815"/>
      <w:bookmarkEnd w:id="14816"/>
      <w:bookmarkEnd w:id="14817"/>
      <w:r>
        <w:rPr>
          <w:rFonts w:hint="cs"/>
          <w:rtl/>
          <w:lang w:eastAsia="he-IL"/>
        </w:rPr>
        <w:t xml:space="preserve">. סדרנים, תעזרו לנו. בבקשה, עד עשר דקות </w:t>
      </w:r>
      <w:bookmarkStart w:id="14818" w:name="_ETM_Q88_273803"/>
      <w:bookmarkEnd w:id="14818"/>
      <w:r>
        <w:rPr>
          <w:rFonts w:hint="cs"/>
          <w:rtl/>
          <w:lang w:eastAsia="he-IL"/>
        </w:rPr>
        <w:t xml:space="preserve">לרשותך. </w:t>
      </w:r>
      <w:bookmarkStart w:id="14819" w:name="_ETM_Q88_275383"/>
      <w:bookmarkEnd w:id="14819"/>
    </w:p>
    <w:p w:rsidR="00A0758B" w:rsidRDefault="00A0758B" w:rsidP="00077A11">
      <w:pPr>
        <w:ind w:firstLine="0"/>
        <w:rPr>
          <w:rtl/>
          <w:lang w:eastAsia="he-IL"/>
        </w:rPr>
      </w:pPr>
      <w:bookmarkStart w:id="14820" w:name="_ETM_Q88_275436"/>
      <w:bookmarkStart w:id="14821" w:name="_ETM_Q88_273927"/>
      <w:bookmarkEnd w:id="14820"/>
      <w:bookmarkEnd w:id="14821"/>
    </w:p>
    <w:p w:rsidR="00A0758B" w:rsidRDefault="00A0758B" w:rsidP="00077A11">
      <w:pPr>
        <w:pStyle w:val="a4"/>
        <w:keepNext/>
        <w:rPr>
          <w:rtl/>
        </w:rPr>
      </w:pPr>
      <w:bookmarkStart w:id="14822" w:name="ET_speaker_6228_15"/>
      <w:r w:rsidRPr="00CE1975">
        <w:rPr>
          <w:rStyle w:val="TagStyle"/>
          <w:rtl/>
        </w:rPr>
        <w:t xml:space="preserve"> &lt;&lt; דובר &gt;&gt; </w:t>
      </w:r>
      <w:bookmarkStart w:id="14823" w:name="_Toc232080287"/>
      <w:bookmarkStart w:id="14824" w:name="_Toc232081337"/>
      <w:r>
        <w:rPr>
          <w:rtl/>
        </w:rPr>
        <w:t>טטיאנה מזרסקי (יש עתיד):</w:t>
      </w:r>
      <w:bookmarkEnd w:id="14823"/>
      <w:bookmarkEnd w:id="14824"/>
      <w:r w:rsidRPr="00CE1975">
        <w:rPr>
          <w:rStyle w:val="TagStyle"/>
          <w:rtl/>
        </w:rPr>
        <w:t xml:space="preserve"> &lt;&lt; דובר &gt;&gt;</w:t>
      </w:r>
      <w:r>
        <w:rPr>
          <w:rtl/>
        </w:rPr>
        <w:t xml:space="preserve">   </w:t>
      </w:r>
      <w:bookmarkEnd w:id="14822"/>
    </w:p>
    <w:p w:rsidR="00A0758B" w:rsidRPr="00CE1975" w:rsidRDefault="00A0758B" w:rsidP="00077A11">
      <w:pPr>
        <w:rPr>
          <w:rtl/>
          <w:lang w:eastAsia="he-IL"/>
        </w:rPr>
      </w:pPr>
    </w:p>
    <w:p w:rsidR="00A0758B" w:rsidRDefault="00A0758B" w:rsidP="00077A11">
      <w:pPr>
        <w:rPr>
          <w:rtl/>
        </w:rPr>
      </w:pPr>
      <w:bookmarkStart w:id="14825" w:name="_ETM_Q88_274384"/>
      <w:bookmarkStart w:id="14826" w:name="_ETM_Q88_274421"/>
      <w:bookmarkEnd w:id="14825"/>
      <w:bookmarkEnd w:id="14826"/>
      <w:r>
        <w:rPr>
          <w:rtl/>
        </w:rPr>
        <w:t>אדוני היושב</w:t>
      </w:r>
      <w:r>
        <w:rPr>
          <w:rFonts w:hint="cs"/>
          <w:rtl/>
        </w:rPr>
        <w:t>-</w:t>
      </w:r>
      <w:r>
        <w:rPr>
          <w:rtl/>
        </w:rPr>
        <w:t xml:space="preserve">ראש, חבריי חברי הכנסת, אני מבקשת לדבר היום </w:t>
      </w:r>
      <w:bookmarkStart w:id="14827" w:name="_ETM_Q88_279332"/>
      <w:bookmarkEnd w:id="14827"/>
      <w:r>
        <w:rPr>
          <w:rtl/>
        </w:rPr>
        <w:t>על אחת התופעות הכי מסוכנות בעיניי במדינת ישראל</w:t>
      </w:r>
      <w:r>
        <w:rPr>
          <w:rFonts w:hint="cs"/>
          <w:rtl/>
        </w:rPr>
        <w:t xml:space="preserve"> </w:t>
      </w:r>
      <w:r>
        <w:rPr>
          <w:rtl/>
        </w:rPr>
        <w:t>–</w:t>
      </w:r>
      <w:bookmarkStart w:id="14828" w:name="_ETM_Q88_284280"/>
      <w:bookmarkStart w:id="14829" w:name="_ETM_Q88_284359"/>
      <w:bookmarkEnd w:id="14828"/>
      <w:bookmarkEnd w:id="14829"/>
      <w:r>
        <w:rPr>
          <w:rFonts w:hint="cs"/>
          <w:rtl/>
        </w:rPr>
        <w:t xml:space="preserve"> </w:t>
      </w:r>
      <w:r>
        <w:rPr>
          <w:rtl/>
        </w:rPr>
        <w:t>ה</w:t>
      </w:r>
      <w:r>
        <w:rPr>
          <w:rFonts w:hint="cs"/>
          <w:rtl/>
        </w:rPr>
        <w:t>ה</w:t>
      </w:r>
      <w:r>
        <w:rPr>
          <w:rtl/>
        </w:rPr>
        <w:t xml:space="preserve">גירה השלילית </w:t>
      </w:r>
      <w:bookmarkStart w:id="14830" w:name="_ETM_Q88_284795"/>
      <w:bookmarkEnd w:id="14830"/>
      <w:r>
        <w:rPr>
          <w:rtl/>
        </w:rPr>
        <w:t>מישראל. בשנים האחרונות עוד ועוד משפחות צעירות,</w:t>
      </w:r>
      <w:r>
        <w:rPr>
          <w:rFonts w:hint="cs"/>
          <w:rtl/>
        </w:rPr>
        <w:t xml:space="preserve"> </w:t>
      </w:r>
      <w:r>
        <w:rPr>
          <w:rtl/>
        </w:rPr>
        <w:t xml:space="preserve">רופאים, מהנדסים, חוקרים, </w:t>
      </w:r>
      <w:bookmarkStart w:id="14831" w:name="_ETM_Q88_290257"/>
      <w:bookmarkEnd w:id="14831"/>
      <w:r>
        <w:rPr>
          <w:rtl/>
        </w:rPr>
        <w:t>אקדמאים ואנשי הייטק</w:t>
      </w:r>
      <w:bookmarkStart w:id="14832" w:name="_ETM_Q88_296080"/>
      <w:bookmarkEnd w:id="14832"/>
      <w:r>
        <w:rPr>
          <w:rFonts w:hint="cs"/>
          <w:rtl/>
        </w:rPr>
        <w:t xml:space="preserve">, </w:t>
      </w:r>
      <w:r>
        <w:rPr>
          <w:rtl/>
        </w:rPr>
        <w:t>מסתכלים על המציאות בישראל ושואלים את עצמם</w:t>
      </w:r>
      <w:r>
        <w:rPr>
          <w:rFonts w:hint="cs"/>
          <w:rtl/>
        </w:rPr>
        <w:t xml:space="preserve">: </w:t>
      </w:r>
      <w:r>
        <w:rPr>
          <w:rtl/>
        </w:rPr>
        <w:t xml:space="preserve">האם יש לנו </w:t>
      </w:r>
      <w:bookmarkStart w:id="14833" w:name="_ETM_Q88_299440"/>
      <w:bookmarkEnd w:id="14833"/>
      <w:r>
        <w:rPr>
          <w:rtl/>
        </w:rPr>
        <w:t xml:space="preserve">עתיד כאן? </w:t>
      </w:r>
      <w:bookmarkStart w:id="14834" w:name="_ETM_Q88_304190"/>
      <w:bookmarkEnd w:id="14834"/>
      <w:r>
        <w:rPr>
          <w:rtl/>
        </w:rPr>
        <w:t>אדוני היושב-ראש, תעצור, בבקשה</w:t>
      </w:r>
      <w:r>
        <w:rPr>
          <w:rFonts w:hint="cs"/>
          <w:rtl/>
        </w:rPr>
        <w:t>.</w:t>
      </w:r>
    </w:p>
    <w:p w:rsidR="00A0758B" w:rsidRPr="00CE1975" w:rsidRDefault="00A0758B" w:rsidP="00077A11">
      <w:pPr>
        <w:rPr>
          <w:rtl/>
          <w:lang w:eastAsia="he-IL"/>
        </w:rPr>
      </w:pPr>
    </w:p>
    <w:p w:rsidR="00A0758B" w:rsidRDefault="00A0758B" w:rsidP="00077A11">
      <w:pPr>
        <w:pStyle w:val="af6"/>
        <w:keepNext/>
        <w:rPr>
          <w:rtl/>
        </w:rPr>
      </w:pPr>
      <w:bookmarkStart w:id="14835" w:name="_ETM_Q88_276455"/>
      <w:bookmarkEnd w:id="14835"/>
      <w:r w:rsidRPr="00CE1975">
        <w:rPr>
          <w:rStyle w:val="TagStyle"/>
          <w:rtl/>
        </w:rPr>
        <w:t xml:space="preserve"> &lt;&lt; יור &gt;&gt; </w:t>
      </w:r>
      <w:r>
        <w:rPr>
          <w:rtl/>
        </w:rPr>
        <w:t>היו"ר אמיר אוחנה:</w:t>
      </w:r>
      <w:r w:rsidRPr="00CE197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836" w:name="_ETM_Q88_309240"/>
      <w:bookmarkEnd w:id="14836"/>
      <w:r>
        <w:rPr>
          <w:rFonts w:hint="cs"/>
          <w:rtl/>
          <w:lang w:eastAsia="he-IL"/>
        </w:rPr>
        <w:t>סדרנים, תעזרו לנו לעשות שקט. חברות</w:t>
      </w:r>
      <w:bookmarkStart w:id="14837" w:name="_ETM_Q88_314797"/>
      <w:bookmarkEnd w:id="14837"/>
      <w:r>
        <w:rPr>
          <w:rFonts w:hint="cs"/>
          <w:rtl/>
          <w:lang w:eastAsia="he-IL"/>
        </w:rPr>
        <w:t xml:space="preserve"> וחברי הכנסת, שקט, בבקשה. </w:t>
      </w:r>
    </w:p>
    <w:p w:rsidR="00A0758B" w:rsidRDefault="00A0758B" w:rsidP="00077A11">
      <w:pPr>
        <w:rPr>
          <w:rtl/>
          <w:lang w:eastAsia="he-IL"/>
        </w:rPr>
      </w:pPr>
      <w:bookmarkStart w:id="14838" w:name="_ETM_Q88_321597"/>
      <w:bookmarkStart w:id="14839" w:name="_ETM_Q88_321658"/>
      <w:bookmarkEnd w:id="14838"/>
      <w:bookmarkEnd w:id="14839"/>
    </w:p>
    <w:p w:rsidR="00A0758B" w:rsidRDefault="00A0758B" w:rsidP="00077A11">
      <w:pPr>
        <w:pStyle w:val="-"/>
        <w:keepNext/>
        <w:rPr>
          <w:rtl/>
        </w:rPr>
      </w:pPr>
      <w:bookmarkStart w:id="14840" w:name="ET_speakercontinue_6228_17"/>
      <w:r w:rsidRPr="00FD6BBA">
        <w:rPr>
          <w:rStyle w:val="TagStyle"/>
          <w:rtl/>
        </w:rPr>
        <w:t xml:space="preserve"> &lt;&lt; דובר_המשך &gt;&gt; </w:t>
      </w:r>
      <w:r>
        <w:rPr>
          <w:rtl/>
        </w:rPr>
        <w:t>טטיאנה מזרסקי (יש עתיד):</w:t>
      </w:r>
      <w:r w:rsidRPr="00FD6BBA">
        <w:rPr>
          <w:rStyle w:val="TagStyle"/>
          <w:rtl/>
        </w:rPr>
        <w:t xml:space="preserve"> &lt;&lt; דובר_המשך &gt;&gt;</w:t>
      </w:r>
      <w:r>
        <w:rPr>
          <w:rtl/>
        </w:rPr>
        <w:t xml:space="preserve">   </w:t>
      </w:r>
      <w:bookmarkStart w:id="14841" w:name="_ETM_Q88_324127"/>
      <w:bookmarkEnd w:id="14840"/>
      <w:bookmarkEnd w:id="14841"/>
    </w:p>
    <w:p w:rsidR="00A0758B" w:rsidRPr="00FD6BBA" w:rsidRDefault="00A0758B" w:rsidP="00077A11">
      <w:pPr>
        <w:rPr>
          <w:rtl/>
          <w:lang w:eastAsia="he-IL"/>
        </w:rPr>
      </w:pPr>
      <w:bookmarkStart w:id="14842" w:name="_ETM_Q88_323111"/>
      <w:bookmarkStart w:id="14843" w:name="_ETM_Q88_323176"/>
      <w:bookmarkEnd w:id="14842"/>
      <w:bookmarkEnd w:id="14843"/>
    </w:p>
    <w:p w:rsidR="00A0758B" w:rsidRDefault="00A0758B" w:rsidP="00077A11">
      <w:pPr>
        <w:rPr>
          <w:rtl/>
        </w:rPr>
      </w:pPr>
      <w:bookmarkStart w:id="14844" w:name="_ETM_Q88_317389"/>
      <w:bookmarkEnd w:id="14844"/>
      <w:r>
        <w:rPr>
          <w:rtl/>
        </w:rPr>
        <w:t xml:space="preserve">אנשים צעירים </w:t>
      </w:r>
      <w:r>
        <w:rPr>
          <w:rFonts w:hint="cs"/>
          <w:rtl/>
        </w:rPr>
        <w:t>ו</w:t>
      </w:r>
      <w:r>
        <w:rPr>
          <w:rtl/>
        </w:rPr>
        <w:t>אקדמאים שואלים</w:t>
      </w:r>
      <w:r>
        <w:rPr>
          <w:rFonts w:hint="cs"/>
          <w:rtl/>
        </w:rPr>
        <w:t>:</w:t>
      </w:r>
      <w:r>
        <w:rPr>
          <w:rtl/>
        </w:rPr>
        <w:t xml:space="preserve"> האם יש לנו עתיד כאן</w:t>
      </w:r>
      <w:r>
        <w:rPr>
          <w:rFonts w:hint="cs"/>
          <w:rtl/>
        </w:rPr>
        <w:t>?</w:t>
      </w:r>
      <w:r>
        <w:rPr>
          <w:rtl/>
        </w:rPr>
        <w:t xml:space="preserve"> </w:t>
      </w:r>
      <w:bookmarkStart w:id="14845" w:name="_ETM_Q88_327850"/>
      <w:bookmarkEnd w:id="14845"/>
      <w:r>
        <w:rPr>
          <w:rtl/>
        </w:rPr>
        <w:t>לפי המכון הישראלי לדמוקרטיה</w:t>
      </w:r>
      <w:r>
        <w:rPr>
          <w:rFonts w:hint="cs"/>
          <w:rtl/>
        </w:rPr>
        <w:t>,</w:t>
      </w:r>
      <w:r>
        <w:rPr>
          <w:rtl/>
        </w:rPr>
        <w:t xml:space="preserve"> בשנת 2023</w:t>
      </w:r>
      <w:r>
        <w:rPr>
          <w:rFonts w:hint="cs"/>
          <w:rtl/>
        </w:rPr>
        <w:t xml:space="preserve"> </w:t>
      </w:r>
      <w:r>
        <w:rPr>
          <w:rtl/>
        </w:rPr>
        <w:t xml:space="preserve">נרשם גידול של כ-40% </w:t>
      </w:r>
      <w:bookmarkStart w:id="14846" w:name="_ETM_Q88_333760"/>
      <w:bookmarkEnd w:id="14846"/>
      <w:r>
        <w:rPr>
          <w:rtl/>
        </w:rPr>
        <w:t>במספר היורדים בהשוואה לשנה שקדמה לה</w:t>
      </w:r>
      <w:r>
        <w:rPr>
          <w:rFonts w:hint="cs"/>
          <w:rtl/>
        </w:rPr>
        <w:t>.</w:t>
      </w:r>
      <w:r>
        <w:rPr>
          <w:rtl/>
        </w:rPr>
        <w:t xml:space="preserve"> כ-60,000 ישראלים עזבו את </w:t>
      </w:r>
      <w:bookmarkStart w:id="14847" w:name="_ETM_Q88_339669"/>
      <w:bookmarkEnd w:id="14847"/>
      <w:r>
        <w:rPr>
          <w:rtl/>
        </w:rPr>
        <w:t>הארץ</w:t>
      </w:r>
      <w:r>
        <w:rPr>
          <w:rFonts w:hint="cs"/>
          <w:rtl/>
        </w:rPr>
        <w:t xml:space="preserve">. </w:t>
      </w:r>
      <w:r>
        <w:rPr>
          <w:rtl/>
        </w:rPr>
        <w:t xml:space="preserve">רק בקרב ילדים שירדו </w:t>
      </w:r>
      <w:bookmarkStart w:id="14848" w:name="_ETM_Q88_345589"/>
      <w:bookmarkEnd w:id="14848"/>
      <w:r>
        <w:rPr>
          <w:rtl/>
        </w:rPr>
        <w:t>מהארץ נרשמה עלייה של יותר מ-40%</w:t>
      </w:r>
      <w:r>
        <w:rPr>
          <w:rFonts w:hint="cs"/>
          <w:rtl/>
        </w:rPr>
        <w:t xml:space="preserve">. </w:t>
      </w:r>
      <w:r>
        <w:rPr>
          <w:rtl/>
        </w:rPr>
        <w:t xml:space="preserve">בשנת 2024 כבר ירדו </w:t>
      </w:r>
      <w:bookmarkStart w:id="14849" w:name="_ETM_Q88_352616"/>
      <w:bookmarkEnd w:id="14849"/>
      <w:r>
        <w:rPr>
          <w:rtl/>
        </w:rPr>
        <w:t>מהארץ כ-83,000 אזרחים</w:t>
      </w:r>
      <w:r>
        <w:rPr>
          <w:rFonts w:hint="cs"/>
          <w:rtl/>
        </w:rPr>
        <w:t xml:space="preserve"> </w:t>
      </w:r>
      <w:r>
        <w:rPr>
          <w:rtl/>
        </w:rPr>
        <w:t>–</w:t>
      </w:r>
      <w:r>
        <w:rPr>
          <w:rFonts w:hint="cs"/>
          <w:rtl/>
        </w:rPr>
        <w:t xml:space="preserve"> </w:t>
      </w:r>
      <w:r>
        <w:rPr>
          <w:rtl/>
        </w:rPr>
        <w:t>עלייה נוספת של 44% ביחס לשנת 2023.</w:t>
      </w:r>
      <w:bookmarkStart w:id="14850" w:name="_ETM_Q88_359644"/>
      <w:bookmarkStart w:id="14851" w:name="_ETM_Q88_363471"/>
      <w:bookmarkStart w:id="14852" w:name="_ETM_Q88_363579"/>
      <w:bookmarkStart w:id="14853" w:name="_ETM_Q88_363933"/>
      <w:bookmarkStart w:id="14854" w:name="_ETM_Q88_363987"/>
      <w:bookmarkEnd w:id="14850"/>
      <w:bookmarkEnd w:id="14851"/>
      <w:bookmarkEnd w:id="14852"/>
      <w:bookmarkEnd w:id="14853"/>
      <w:bookmarkEnd w:id="14854"/>
      <w:r>
        <w:rPr>
          <w:rFonts w:hint="cs"/>
          <w:rtl/>
        </w:rPr>
        <w:t xml:space="preserve"> </w:t>
      </w:r>
      <w:r>
        <w:rPr>
          <w:rtl/>
        </w:rPr>
        <w:t xml:space="preserve">בקרב </w:t>
      </w:r>
      <w:r>
        <w:rPr>
          <w:rFonts w:hint="cs"/>
          <w:rtl/>
        </w:rPr>
        <w:t>ה</w:t>
      </w:r>
      <w:r>
        <w:rPr>
          <w:rtl/>
        </w:rPr>
        <w:t xml:space="preserve">עוזבים </w:t>
      </w:r>
      <w:r>
        <w:rPr>
          <w:rFonts w:hint="cs"/>
          <w:rtl/>
        </w:rPr>
        <w:t xml:space="preserve">הללו </w:t>
      </w:r>
      <w:r>
        <w:rPr>
          <w:rtl/>
        </w:rPr>
        <w:t>זוהה גידול משמעותי ב</w:t>
      </w:r>
      <w:r>
        <w:rPr>
          <w:rFonts w:hint="cs"/>
          <w:rtl/>
        </w:rPr>
        <w:t>מספר ה</w:t>
      </w:r>
      <w:r>
        <w:rPr>
          <w:rtl/>
        </w:rPr>
        <w:t xml:space="preserve">רופאים, אקדמאים, בעלי תואר </w:t>
      </w:r>
      <w:bookmarkStart w:id="14855" w:name="_ETM_Q88_366671"/>
      <w:bookmarkEnd w:id="14855"/>
      <w:r>
        <w:rPr>
          <w:rtl/>
        </w:rPr>
        <w:t xml:space="preserve">שלישי ובעלי הכנסות גבוהות. </w:t>
      </w:r>
      <w:bookmarkStart w:id="14856" w:name="_ETM_Q88_374210"/>
      <w:bookmarkEnd w:id="14856"/>
      <w:r>
        <w:rPr>
          <w:rtl/>
        </w:rPr>
        <w:t>יתרה מ</w:t>
      </w:r>
      <w:r>
        <w:rPr>
          <w:rFonts w:hint="cs"/>
          <w:rtl/>
        </w:rPr>
        <w:t>זו</w:t>
      </w:r>
      <w:r>
        <w:rPr>
          <w:rtl/>
        </w:rPr>
        <w:t>, למעלה מ</w:t>
      </w:r>
      <w:r>
        <w:rPr>
          <w:rFonts w:hint="cs"/>
          <w:rtl/>
        </w:rPr>
        <w:t>שלוש</w:t>
      </w:r>
      <w:bookmarkStart w:id="14857" w:name="_ETM_Q88_377788"/>
      <w:bookmarkEnd w:id="14857"/>
      <w:r>
        <w:rPr>
          <w:rFonts w:hint="cs"/>
          <w:rtl/>
        </w:rPr>
        <w:t xml:space="preserve">ה רבעים </w:t>
      </w:r>
      <w:r>
        <w:rPr>
          <w:rtl/>
        </w:rPr>
        <w:t xml:space="preserve">מהעוזבים הם מתחת לגיל 40. </w:t>
      </w:r>
      <w:bookmarkStart w:id="14858" w:name="_ETM_Q88_382300"/>
      <w:bookmarkStart w:id="14859" w:name="_ETM_Q88_391270"/>
      <w:bookmarkStart w:id="14860" w:name="_ETM_Q88_426231"/>
      <w:bookmarkEnd w:id="14858"/>
      <w:bookmarkEnd w:id="14859"/>
      <w:bookmarkEnd w:id="14860"/>
    </w:p>
    <w:p w:rsidR="00A0758B" w:rsidRDefault="00A0758B" w:rsidP="00077A11">
      <w:pPr>
        <w:rPr>
          <w:rtl/>
        </w:rPr>
      </w:pPr>
      <w:bookmarkStart w:id="14861" w:name="_ETM_Q88_426301"/>
      <w:bookmarkEnd w:id="14861"/>
    </w:p>
    <w:p w:rsidR="00A0758B" w:rsidRDefault="00A0758B" w:rsidP="00077A11">
      <w:pPr>
        <w:rPr>
          <w:rtl/>
        </w:rPr>
      </w:pPr>
      <w:bookmarkStart w:id="14862" w:name="_ETM_Q88_420563"/>
      <w:bookmarkStart w:id="14863" w:name="_ETM_Q88_420637"/>
      <w:bookmarkStart w:id="14864" w:name="_ETM_Q88_391336"/>
      <w:bookmarkStart w:id="14865" w:name="_ETM_Q88_389833"/>
      <w:bookmarkStart w:id="14866" w:name="_ETM_Q88_389938"/>
      <w:bookmarkEnd w:id="14862"/>
      <w:bookmarkEnd w:id="14863"/>
      <w:bookmarkEnd w:id="14864"/>
      <w:bookmarkEnd w:id="14865"/>
      <w:bookmarkEnd w:id="14866"/>
      <w:r>
        <w:rPr>
          <w:rtl/>
        </w:rPr>
        <w:t>תבינו, אנשים לא עוזבים את הבית שלהם בקלות</w:t>
      </w:r>
      <w:r>
        <w:rPr>
          <w:rFonts w:hint="cs"/>
          <w:rtl/>
        </w:rPr>
        <w:t>.</w:t>
      </w:r>
      <w:r>
        <w:rPr>
          <w:rtl/>
        </w:rPr>
        <w:t xml:space="preserve"> הם </w:t>
      </w:r>
      <w:bookmarkStart w:id="14867" w:name="_ETM_Q88_387957"/>
      <w:bookmarkEnd w:id="14867"/>
      <w:r>
        <w:rPr>
          <w:rtl/>
        </w:rPr>
        <w:t>לא עוזבים הורים, שפה, חברים וקהילה</w:t>
      </w:r>
      <w:r>
        <w:rPr>
          <w:rFonts w:hint="cs"/>
          <w:rtl/>
        </w:rPr>
        <w:t xml:space="preserve"> </w:t>
      </w:r>
      <w:r>
        <w:rPr>
          <w:rtl/>
        </w:rPr>
        <w:t xml:space="preserve">רק כי מישהו </w:t>
      </w:r>
      <w:bookmarkStart w:id="14868" w:name="_ETM_Q88_393615"/>
      <w:bookmarkEnd w:id="14868"/>
      <w:r>
        <w:rPr>
          <w:rFonts w:hint="cs"/>
          <w:rtl/>
        </w:rPr>
        <w:t>הציע להם</w:t>
      </w:r>
      <w:r>
        <w:rPr>
          <w:rtl/>
        </w:rPr>
        <w:t xml:space="preserve"> חיים קצת יותר נוחים במקום אחר</w:t>
      </w:r>
      <w:r>
        <w:rPr>
          <w:rFonts w:hint="cs"/>
          <w:rtl/>
        </w:rPr>
        <w:t xml:space="preserve">, </w:t>
      </w:r>
      <w:r>
        <w:rPr>
          <w:rtl/>
        </w:rPr>
        <w:t xml:space="preserve">באירופה או בקנדה </w:t>
      </w:r>
      <w:bookmarkStart w:id="14869" w:name="_ETM_Q88_399273"/>
      <w:bookmarkEnd w:id="14869"/>
      <w:r>
        <w:rPr>
          <w:rFonts w:hint="cs"/>
          <w:rtl/>
        </w:rPr>
        <w:t>א</w:t>
      </w:r>
      <w:r>
        <w:rPr>
          <w:rtl/>
        </w:rPr>
        <w:t>ו</w:t>
      </w:r>
      <w:r>
        <w:rPr>
          <w:rFonts w:hint="cs"/>
          <w:rtl/>
        </w:rPr>
        <w:t xml:space="preserve"> </w:t>
      </w:r>
      <w:r>
        <w:rPr>
          <w:rtl/>
        </w:rPr>
        <w:t>בארצות הברית</w:t>
      </w:r>
      <w:r>
        <w:rPr>
          <w:rFonts w:hint="cs"/>
          <w:rtl/>
        </w:rPr>
        <w:t xml:space="preserve">. </w:t>
      </w:r>
      <w:r>
        <w:rPr>
          <w:rtl/>
        </w:rPr>
        <w:t>אנשים עוזבים כשהם מרגישים ש</w:t>
      </w:r>
      <w:r>
        <w:rPr>
          <w:rFonts w:hint="cs"/>
          <w:rtl/>
        </w:rPr>
        <w:t>ה</w:t>
      </w:r>
      <w:r>
        <w:rPr>
          <w:rtl/>
        </w:rPr>
        <w:t xml:space="preserve">חוזה הבסיסי בינם לבין </w:t>
      </w:r>
      <w:bookmarkStart w:id="14870" w:name="_ETM_Q88_404931"/>
      <w:bookmarkEnd w:id="14870"/>
      <w:r>
        <w:rPr>
          <w:rtl/>
        </w:rPr>
        <w:t>המדינה נשבר</w:t>
      </w:r>
      <w:r>
        <w:rPr>
          <w:rFonts w:hint="cs"/>
          <w:rtl/>
        </w:rPr>
        <w:t>;</w:t>
      </w:r>
      <w:r>
        <w:rPr>
          <w:rtl/>
        </w:rPr>
        <w:t xml:space="preserve"> </w:t>
      </w:r>
      <w:bookmarkStart w:id="14871" w:name="_ETM_Q88_411070"/>
      <w:bookmarkEnd w:id="14871"/>
      <w:r>
        <w:rPr>
          <w:rtl/>
        </w:rPr>
        <w:t xml:space="preserve">כשהם עובדים </w:t>
      </w:r>
      <w:r>
        <w:rPr>
          <w:rFonts w:hint="cs"/>
          <w:rtl/>
        </w:rPr>
        <w:t>קשה</w:t>
      </w:r>
      <w:r>
        <w:rPr>
          <w:rtl/>
        </w:rPr>
        <w:t xml:space="preserve">, משלמים מיסים, משרתים במילואים, מגדלים ילדים, אבל </w:t>
      </w:r>
      <w:bookmarkStart w:id="14872" w:name="_ETM_Q88_418317"/>
      <w:bookmarkEnd w:id="14872"/>
      <w:r>
        <w:rPr>
          <w:rtl/>
        </w:rPr>
        <w:t>בתמורה מקבלים יוקר מחיה בלתי נסבל</w:t>
      </w:r>
      <w:r>
        <w:rPr>
          <w:rFonts w:hint="cs"/>
          <w:rtl/>
        </w:rPr>
        <w:t xml:space="preserve">, </w:t>
      </w:r>
      <w:r>
        <w:rPr>
          <w:rtl/>
        </w:rPr>
        <w:t xml:space="preserve">מערכת חינוך שחוקה, מערכת </w:t>
      </w:r>
      <w:bookmarkStart w:id="14873" w:name="_ETM_Q88_425564"/>
      <w:bookmarkEnd w:id="14873"/>
      <w:r>
        <w:rPr>
          <w:rtl/>
        </w:rPr>
        <w:t xml:space="preserve">בריאות </w:t>
      </w:r>
      <w:r>
        <w:rPr>
          <w:rFonts w:hint="cs"/>
          <w:rtl/>
        </w:rPr>
        <w:t xml:space="preserve">עם תורים </w:t>
      </w:r>
      <w:r>
        <w:rPr>
          <w:rtl/>
        </w:rPr>
        <w:t xml:space="preserve">ארוכים, חוסר יציבות שלטונית, מלחמה מתמשכת ותחושה שהממשלה </w:t>
      </w:r>
      <w:bookmarkStart w:id="14874" w:name="_ETM_Q88_432811"/>
      <w:bookmarkEnd w:id="14874"/>
      <w:r>
        <w:rPr>
          <w:rtl/>
        </w:rPr>
        <w:t xml:space="preserve">עסוקה בכל דבר חוץ מהם. לפי </w:t>
      </w:r>
      <w:r>
        <w:rPr>
          <w:rFonts w:hint="cs"/>
          <w:rtl/>
        </w:rPr>
        <w:t>ה</w:t>
      </w:r>
      <w:r>
        <w:rPr>
          <w:rtl/>
        </w:rPr>
        <w:t xml:space="preserve">סקרים, </w:t>
      </w:r>
      <w:bookmarkStart w:id="14875" w:name="_ETM_Q88_440350"/>
      <w:bookmarkEnd w:id="14875"/>
      <w:r>
        <w:rPr>
          <w:rtl/>
        </w:rPr>
        <w:t>מי ששוקלים עזיבה הם בעיקר צעירים חילונים ובעלי הכנסות גבוהות</w:t>
      </w:r>
      <w:bookmarkStart w:id="14876" w:name="_ETM_Q88_445765"/>
      <w:bookmarkEnd w:id="14876"/>
      <w:r>
        <w:rPr>
          <w:rFonts w:hint="cs"/>
          <w:rtl/>
        </w:rPr>
        <w:t xml:space="preserve">. </w:t>
      </w:r>
      <w:r>
        <w:rPr>
          <w:rtl/>
        </w:rPr>
        <w:t>צעירים שוקלים לעזוב הרבה יותר ממבוגרים</w:t>
      </w:r>
      <w:r>
        <w:rPr>
          <w:rFonts w:hint="cs"/>
          <w:rtl/>
        </w:rPr>
        <w:t xml:space="preserve">. </w:t>
      </w:r>
      <w:r>
        <w:rPr>
          <w:rtl/>
        </w:rPr>
        <w:t xml:space="preserve">בעלי הכנסה גבוהה שוקלים </w:t>
      </w:r>
      <w:bookmarkStart w:id="14877" w:name="_ETM_Q88_451180"/>
      <w:bookmarkEnd w:id="14877"/>
      <w:r>
        <w:rPr>
          <w:rtl/>
        </w:rPr>
        <w:t xml:space="preserve">עזיבה יותר מבעלי הכנסות נמוכות, </w:t>
      </w:r>
      <w:r>
        <w:rPr>
          <w:rFonts w:hint="cs"/>
          <w:rtl/>
        </w:rPr>
        <w:t xml:space="preserve">והסיבות המרכזיות </w:t>
      </w:r>
      <w:bookmarkStart w:id="14878" w:name="_ETM_Q88_456298"/>
      <w:bookmarkEnd w:id="14878"/>
      <w:r>
        <w:rPr>
          <w:rFonts w:hint="cs"/>
          <w:rtl/>
        </w:rPr>
        <w:t>הן</w:t>
      </w:r>
      <w:r>
        <w:rPr>
          <w:rtl/>
        </w:rPr>
        <w:t xml:space="preserve"> יוקר המחיה, </w:t>
      </w:r>
      <w:bookmarkStart w:id="14879" w:name="_ETM_Q88_456595"/>
      <w:bookmarkEnd w:id="14879"/>
      <w:r>
        <w:rPr>
          <w:rtl/>
        </w:rPr>
        <w:t xml:space="preserve">חשש מהעתיד בישראל, המלחמה והמצב הביטחוני. </w:t>
      </w:r>
      <w:bookmarkStart w:id="14880" w:name="_ETM_Q88_462019"/>
      <w:bookmarkEnd w:id="14880"/>
    </w:p>
    <w:p w:rsidR="00A0758B" w:rsidRDefault="00A0758B" w:rsidP="00077A11">
      <w:pPr>
        <w:rPr>
          <w:rtl/>
        </w:rPr>
      </w:pPr>
      <w:bookmarkStart w:id="14881" w:name="_ETM_Q88_462287"/>
      <w:bookmarkStart w:id="14882" w:name="_ETM_Q88_462443"/>
      <w:bookmarkStart w:id="14883" w:name="_ETM_Q88_462879"/>
      <w:bookmarkEnd w:id="14881"/>
      <w:bookmarkEnd w:id="14882"/>
      <w:bookmarkEnd w:id="14883"/>
    </w:p>
    <w:p w:rsidR="00A0758B" w:rsidRDefault="00A0758B" w:rsidP="00077A11">
      <w:pPr>
        <w:rPr>
          <w:rtl/>
        </w:rPr>
      </w:pPr>
      <w:bookmarkStart w:id="14884" w:name="_ETM_Q88_462931"/>
      <w:bookmarkEnd w:id="14884"/>
      <w:r>
        <w:rPr>
          <w:rtl/>
        </w:rPr>
        <w:t xml:space="preserve">הדבר אולי הכי מטריד הוא שרבים מהם אומרים שאין להם </w:t>
      </w:r>
      <w:bookmarkStart w:id="14885" w:name="_ETM_Q88_466639"/>
      <w:bookmarkEnd w:id="14885"/>
      <w:r>
        <w:rPr>
          <w:rtl/>
        </w:rPr>
        <w:t xml:space="preserve">יעד ברור. זה לא שהם חולמים דווקא על ברלין, על </w:t>
      </w:r>
      <w:bookmarkStart w:id="14886" w:name="_ETM_Q88_471259"/>
      <w:bookmarkEnd w:id="14886"/>
      <w:r>
        <w:rPr>
          <w:rtl/>
        </w:rPr>
        <w:t>ניו יורק או</w:t>
      </w:r>
      <w:r>
        <w:rPr>
          <w:rFonts w:hint="cs"/>
          <w:rtl/>
        </w:rPr>
        <w:t xml:space="preserve"> על </w:t>
      </w:r>
      <w:r>
        <w:rPr>
          <w:rtl/>
        </w:rPr>
        <w:t>ליסבון</w:t>
      </w:r>
      <w:r>
        <w:rPr>
          <w:rFonts w:hint="cs"/>
          <w:rtl/>
        </w:rPr>
        <w:t>,</w:t>
      </w:r>
      <w:r>
        <w:rPr>
          <w:rtl/>
        </w:rPr>
        <w:t xml:space="preserve"> הם פשוט מרגישים שהם צריכים לטוס </w:t>
      </w:r>
      <w:bookmarkStart w:id="14887" w:name="_ETM_Q88_475879"/>
      <w:bookmarkEnd w:id="14887"/>
      <w:r>
        <w:rPr>
          <w:rtl/>
        </w:rPr>
        <w:t xml:space="preserve">מכאן. </w:t>
      </w:r>
      <w:bookmarkStart w:id="14888" w:name="_ETM_Q88_481230"/>
      <w:bookmarkEnd w:id="14888"/>
      <w:r>
        <w:rPr>
          <w:rtl/>
        </w:rPr>
        <w:t>דיברנו על התופעה הזאת גם כאן במליאה ו</w:t>
      </w:r>
      <w:r>
        <w:rPr>
          <w:rFonts w:hint="cs"/>
          <w:rtl/>
        </w:rPr>
        <w:t xml:space="preserve">גם </w:t>
      </w:r>
      <w:r>
        <w:rPr>
          <w:rtl/>
        </w:rPr>
        <w:t xml:space="preserve">לא פעם בוועדות </w:t>
      </w:r>
      <w:bookmarkStart w:id="14889" w:name="_ETM_Q88_486044"/>
      <w:bookmarkEnd w:id="14889"/>
      <w:r>
        <w:rPr>
          <w:rtl/>
        </w:rPr>
        <w:t>שונות</w:t>
      </w:r>
      <w:r>
        <w:rPr>
          <w:rFonts w:hint="cs"/>
          <w:rtl/>
        </w:rPr>
        <w:t xml:space="preserve"> </w:t>
      </w:r>
      <w:r>
        <w:rPr>
          <w:rtl/>
        </w:rPr>
        <w:t>–</w:t>
      </w:r>
      <w:r>
        <w:rPr>
          <w:rFonts w:hint="cs"/>
          <w:rtl/>
        </w:rPr>
        <w:t xml:space="preserve"> </w:t>
      </w:r>
      <w:r>
        <w:rPr>
          <w:rtl/>
        </w:rPr>
        <w:t>בוועדת העלייה והקליטה</w:t>
      </w:r>
      <w:r>
        <w:rPr>
          <w:rFonts w:hint="cs"/>
          <w:rtl/>
        </w:rPr>
        <w:t xml:space="preserve"> ו</w:t>
      </w:r>
      <w:r>
        <w:rPr>
          <w:rtl/>
        </w:rPr>
        <w:t xml:space="preserve">בוועדת הכספים </w:t>
      </w:r>
      <w:r>
        <w:rPr>
          <w:rFonts w:hint="cs"/>
          <w:rtl/>
        </w:rPr>
        <w:t xml:space="preserve">– </w:t>
      </w:r>
      <w:r>
        <w:rPr>
          <w:rtl/>
        </w:rPr>
        <w:t xml:space="preserve">מספר רב של </w:t>
      </w:r>
      <w:bookmarkStart w:id="14890" w:name="_ETM_Q88_490859"/>
      <w:bookmarkEnd w:id="14890"/>
      <w:r>
        <w:rPr>
          <w:rtl/>
        </w:rPr>
        <w:t xml:space="preserve">פעמים לאורך השנים האחרונות. לצערי, כמו במקרים רבים, הממשלה מחליטה </w:t>
      </w:r>
      <w:bookmarkStart w:id="14891" w:name="_ETM_Q88_495674"/>
      <w:bookmarkEnd w:id="14891"/>
      <w:r>
        <w:rPr>
          <w:rtl/>
        </w:rPr>
        <w:t>להתעלם מהמציאות</w:t>
      </w:r>
      <w:bookmarkStart w:id="14892" w:name="_ETM_Q88_498962"/>
      <w:bookmarkStart w:id="14893" w:name="_ETM_Q88_499086"/>
      <w:bookmarkEnd w:id="14892"/>
      <w:bookmarkEnd w:id="14893"/>
      <w:r>
        <w:rPr>
          <w:rFonts w:hint="cs"/>
          <w:rtl/>
        </w:rPr>
        <w:t xml:space="preserve">; </w:t>
      </w:r>
      <w:r>
        <w:rPr>
          <w:rtl/>
        </w:rPr>
        <w:t>מבחינתה</w:t>
      </w:r>
      <w:r>
        <w:rPr>
          <w:rFonts w:hint="cs"/>
          <w:rtl/>
        </w:rPr>
        <w:t xml:space="preserve"> </w:t>
      </w:r>
      <w:r>
        <w:rPr>
          <w:rtl/>
        </w:rPr>
        <w:t xml:space="preserve">אין תופעה של הגירה שלילית או בריחת </w:t>
      </w:r>
      <w:bookmarkStart w:id="14894" w:name="_ETM_Q88_500489"/>
      <w:bookmarkEnd w:id="14894"/>
      <w:r>
        <w:rPr>
          <w:rtl/>
        </w:rPr>
        <w:t xml:space="preserve">מוחות. זה לא מעניין אותם. </w:t>
      </w:r>
    </w:p>
    <w:p w:rsidR="00A0758B" w:rsidRDefault="00A0758B" w:rsidP="00077A11">
      <w:pPr>
        <w:pStyle w:val="KeepWithNext"/>
        <w:ind w:firstLine="0"/>
        <w:rPr>
          <w:rtl/>
        </w:rPr>
      </w:pPr>
      <w:bookmarkStart w:id="14895" w:name="_ETM_Q88_504051"/>
      <w:bookmarkStart w:id="14896" w:name="_ETM_Q88_504191"/>
      <w:bookmarkStart w:id="14897" w:name="_ETM_Q88_504498"/>
      <w:bookmarkEnd w:id="14895"/>
      <w:bookmarkEnd w:id="14896"/>
      <w:bookmarkEnd w:id="14897"/>
    </w:p>
    <w:p w:rsidR="00A0758B" w:rsidRDefault="00A0758B" w:rsidP="00077A11">
      <w:pPr>
        <w:pStyle w:val="af6"/>
        <w:keepNext/>
        <w:rPr>
          <w:rtl/>
        </w:rPr>
      </w:pPr>
      <w:r w:rsidRPr="001E67EA">
        <w:rPr>
          <w:rStyle w:val="TagStyle"/>
          <w:rtl/>
        </w:rPr>
        <w:t xml:space="preserve"> &lt;&lt; יור &gt;&gt; </w:t>
      </w:r>
      <w:r>
        <w:rPr>
          <w:rtl/>
        </w:rPr>
        <w:t>היו"ר אליהו רביבו:</w:t>
      </w:r>
      <w:r w:rsidRPr="001E67EA">
        <w:rPr>
          <w:rStyle w:val="TagStyle"/>
          <w:rtl/>
        </w:rPr>
        <w:t xml:space="preserve"> &lt;&lt; יור &gt;&gt;</w:t>
      </w:r>
      <w:r>
        <w:rPr>
          <w:rtl/>
        </w:rPr>
        <w:t xml:space="preserve">   </w:t>
      </w:r>
    </w:p>
    <w:p w:rsidR="00A0758B" w:rsidRDefault="00A0758B" w:rsidP="00077A11">
      <w:pPr>
        <w:pStyle w:val="KeepWithNext"/>
        <w:rPr>
          <w:rtl/>
        </w:rPr>
      </w:pPr>
    </w:p>
    <w:p w:rsidR="00A0758B" w:rsidRPr="001E67EA" w:rsidRDefault="00A0758B" w:rsidP="00077A11">
      <w:pPr>
        <w:rPr>
          <w:rtl/>
        </w:rPr>
      </w:pPr>
      <w:bookmarkStart w:id="14898" w:name="_ETM_Q88_501506"/>
      <w:bookmarkStart w:id="14899" w:name="_ETM_Q88_501585"/>
      <w:bookmarkEnd w:id="14898"/>
      <w:bookmarkEnd w:id="14899"/>
      <w:r>
        <w:rPr>
          <w:rFonts w:hint="cs"/>
          <w:rtl/>
        </w:rPr>
        <w:t>שמרו</w:t>
      </w:r>
      <w:bookmarkStart w:id="14900" w:name="_ETM_Q88_502693"/>
      <w:bookmarkEnd w:id="14900"/>
      <w:r>
        <w:rPr>
          <w:rFonts w:hint="cs"/>
          <w:rtl/>
        </w:rPr>
        <w:t>, בבקשה, על שקט במליאה. תודה.</w:t>
      </w:r>
    </w:p>
    <w:p w:rsidR="00A0758B" w:rsidRDefault="00A0758B" w:rsidP="00077A11">
      <w:pPr>
        <w:ind w:firstLine="0"/>
        <w:rPr>
          <w:rtl/>
        </w:rPr>
      </w:pPr>
    </w:p>
    <w:p w:rsidR="00A0758B" w:rsidRDefault="00A0758B" w:rsidP="00077A11">
      <w:pPr>
        <w:pStyle w:val="-"/>
        <w:keepNext/>
        <w:rPr>
          <w:rtl/>
        </w:rPr>
      </w:pPr>
      <w:bookmarkStart w:id="14901" w:name="ET_speakercontinue_6228_20"/>
      <w:r w:rsidRPr="000F3874">
        <w:rPr>
          <w:rStyle w:val="TagStyle"/>
          <w:rtl/>
        </w:rPr>
        <w:t xml:space="preserve"> &lt;&lt; דובר_המשך &gt;&gt; </w:t>
      </w:r>
      <w:r>
        <w:rPr>
          <w:rtl/>
        </w:rPr>
        <w:t>טטיאנה מזרסקי (יש עתיד):</w:t>
      </w:r>
      <w:r w:rsidRPr="000F3874">
        <w:rPr>
          <w:rStyle w:val="TagStyle"/>
          <w:rtl/>
        </w:rPr>
        <w:t xml:space="preserve"> &lt;&lt; דובר_המשך &gt;&gt;</w:t>
      </w:r>
      <w:r>
        <w:rPr>
          <w:rtl/>
        </w:rPr>
        <w:t xml:space="preserve">   </w:t>
      </w:r>
      <w:bookmarkEnd w:id="14901"/>
    </w:p>
    <w:p w:rsidR="00A0758B" w:rsidRPr="000F3874" w:rsidRDefault="00A0758B" w:rsidP="00077A11">
      <w:pPr>
        <w:rPr>
          <w:rtl/>
        </w:rPr>
      </w:pPr>
    </w:p>
    <w:p w:rsidR="00A0758B" w:rsidRDefault="00A0758B" w:rsidP="00077A11">
      <w:pPr>
        <w:rPr>
          <w:rtl/>
        </w:rPr>
      </w:pPr>
      <w:bookmarkStart w:id="14902" w:name="_ETM_Q88_504564"/>
      <w:bookmarkStart w:id="14903" w:name="_ETM_Q88_510420"/>
      <w:bookmarkEnd w:id="14902"/>
      <w:bookmarkEnd w:id="14903"/>
      <w:r>
        <w:rPr>
          <w:rtl/>
        </w:rPr>
        <w:t>לפני כמה חודשים</w:t>
      </w:r>
      <w:r>
        <w:rPr>
          <w:rFonts w:hint="cs"/>
          <w:rtl/>
        </w:rPr>
        <w:t xml:space="preserve"> שר האוצר </w:t>
      </w:r>
      <w:r>
        <w:rPr>
          <w:rtl/>
        </w:rPr>
        <w:t xml:space="preserve">אמר שאין בריחת מוחות ושמדובר </w:t>
      </w:r>
      <w:bookmarkStart w:id="14904" w:name="_ETM_Q88_515725"/>
      <w:bookmarkEnd w:id="14904"/>
      <w:r>
        <w:rPr>
          <w:rtl/>
        </w:rPr>
        <w:t xml:space="preserve">בקמפיין פייק של התקשורת ושל האופוזיציה. הנתונים לא מעניינים אותם. </w:t>
      </w:r>
      <w:bookmarkStart w:id="14905" w:name="_ETM_Q88_521029"/>
      <w:bookmarkEnd w:id="14905"/>
      <w:r>
        <w:rPr>
          <w:rtl/>
        </w:rPr>
        <w:t xml:space="preserve">הוא טען באופן אבסורדי שמספר היורדים גדל בגלל שעולים רבים </w:t>
      </w:r>
      <w:bookmarkStart w:id="14906" w:name="_ETM_Q88_526335"/>
      <w:bookmarkEnd w:id="14906"/>
      <w:r>
        <w:rPr>
          <w:rtl/>
        </w:rPr>
        <w:t xml:space="preserve">שבאו מרוסיה ומאוקראינה לא נשארים כאן. </w:t>
      </w:r>
      <w:bookmarkStart w:id="14907" w:name="_ETM_Q88_532640"/>
      <w:bookmarkEnd w:id="14907"/>
      <w:r>
        <w:rPr>
          <w:rtl/>
        </w:rPr>
        <w:t xml:space="preserve">רק שיש שם מציאות ויש נתונים, והם סותרים לגמרי את </w:t>
      </w:r>
      <w:bookmarkStart w:id="14908" w:name="_ETM_Q88_537967"/>
      <w:bookmarkEnd w:id="14908"/>
      <w:r>
        <w:rPr>
          <w:rtl/>
        </w:rPr>
        <w:t xml:space="preserve">מה ששר האוצר טוען. כשאנחנו רואים עלייה בעזיבה של רופאים, </w:t>
      </w:r>
      <w:bookmarkStart w:id="14909" w:name="_ETM_Q88_543295"/>
      <w:bookmarkEnd w:id="14909"/>
      <w:r>
        <w:rPr>
          <w:rtl/>
        </w:rPr>
        <w:t>מהנדסים, בעלי תארים מתקדמים ואקדמאים, אי</w:t>
      </w:r>
      <w:r>
        <w:rPr>
          <w:rFonts w:hint="cs"/>
          <w:rtl/>
        </w:rPr>
        <w:t>-</w:t>
      </w:r>
      <w:r>
        <w:rPr>
          <w:rtl/>
        </w:rPr>
        <w:t xml:space="preserve">אפשר </w:t>
      </w:r>
      <w:r>
        <w:rPr>
          <w:rFonts w:hint="cs"/>
          <w:rtl/>
        </w:rPr>
        <w:t>לטאטא</w:t>
      </w:r>
      <w:r>
        <w:rPr>
          <w:rtl/>
        </w:rPr>
        <w:t xml:space="preserve"> את זה </w:t>
      </w:r>
      <w:bookmarkStart w:id="14910" w:name="_ETM_Q88_548623"/>
      <w:bookmarkEnd w:id="14910"/>
      <w:r>
        <w:rPr>
          <w:rtl/>
        </w:rPr>
        <w:t>מתחת לשטיח</w:t>
      </w:r>
      <w:r>
        <w:rPr>
          <w:rFonts w:hint="cs"/>
          <w:rtl/>
        </w:rPr>
        <w:t>,</w:t>
      </w:r>
      <w:r>
        <w:rPr>
          <w:rtl/>
        </w:rPr>
        <w:t xml:space="preserve"> אי</w:t>
      </w:r>
      <w:r>
        <w:rPr>
          <w:rFonts w:hint="cs"/>
          <w:rtl/>
        </w:rPr>
        <w:t>-</w:t>
      </w:r>
      <w:r>
        <w:rPr>
          <w:rtl/>
        </w:rPr>
        <w:t>אפשר לקרוא לזה פייק</w:t>
      </w:r>
      <w:bookmarkStart w:id="14911" w:name="_ETM_Q88_552292"/>
      <w:bookmarkStart w:id="14912" w:name="_ETM_Q88_552419"/>
      <w:bookmarkStart w:id="14913" w:name="_ETM_Q88_553173"/>
      <w:bookmarkEnd w:id="14911"/>
      <w:bookmarkEnd w:id="14912"/>
      <w:bookmarkEnd w:id="14913"/>
      <w:r>
        <w:rPr>
          <w:rFonts w:hint="cs"/>
          <w:rtl/>
        </w:rPr>
        <w:t xml:space="preserve">. </w:t>
      </w:r>
      <w:r>
        <w:rPr>
          <w:rtl/>
        </w:rPr>
        <w:t xml:space="preserve">צריך לקחת אחריות </w:t>
      </w:r>
      <w:bookmarkStart w:id="14914" w:name="_ETM_Q88_553951"/>
      <w:bookmarkEnd w:id="14914"/>
      <w:r>
        <w:rPr>
          <w:rtl/>
        </w:rPr>
        <w:t>ולטפל ב</w:t>
      </w:r>
      <w:r>
        <w:rPr>
          <w:rFonts w:hint="cs"/>
          <w:rtl/>
        </w:rPr>
        <w:t>ת</w:t>
      </w:r>
      <w:r>
        <w:rPr>
          <w:rtl/>
        </w:rPr>
        <w:t xml:space="preserve">ופעה. </w:t>
      </w:r>
    </w:p>
    <w:p w:rsidR="00A0758B" w:rsidRDefault="00A0758B" w:rsidP="00077A11">
      <w:pPr>
        <w:rPr>
          <w:rtl/>
        </w:rPr>
      </w:pPr>
      <w:bookmarkStart w:id="14915" w:name="_ETM_Q88_554488"/>
      <w:bookmarkStart w:id="14916" w:name="_ETM_Q88_554600"/>
      <w:bookmarkStart w:id="14917" w:name="_ETM_Q88_554840"/>
      <w:bookmarkStart w:id="14918" w:name="_ETM_Q88_554899"/>
      <w:bookmarkStart w:id="14919" w:name="_ETM_Q88_553491"/>
      <w:bookmarkEnd w:id="14915"/>
      <w:bookmarkEnd w:id="14916"/>
      <w:bookmarkEnd w:id="14917"/>
      <w:bookmarkEnd w:id="14918"/>
      <w:bookmarkEnd w:id="14919"/>
    </w:p>
    <w:p w:rsidR="00A0758B" w:rsidRDefault="00A0758B" w:rsidP="00077A11">
      <w:pPr>
        <w:rPr>
          <w:rtl/>
        </w:rPr>
      </w:pPr>
      <w:bookmarkStart w:id="14920" w:name="_ETM_Q88_553549"/>
      <w:bookmarkEnd w:id="14920"/>
      <w:r>
        <w:rPr>
          <w:rtl/>
        </w:rPr>
        <w:t xml:space="preserve">רק </w:t>
      </w:r>
      <w:r>
        <w:rPr>
          <w:rFonts w:hint="cs"/>
          <w:rtl/>
        </w:rPr>
        <w:t>ב</w:t>
      </w:r>
      <w:r>
        <w:rPr>
          <w:rtl/>
        </w:rPr>
        <w:t xml:space="preserve">שבוע שעבר שמעתי מאחד הפסיכיאטרים </w:t>
      </w:r>
      <w:bookmarkStart w:id="14921" w:name="_ETM_Q88_559488"/>
      <w:bookmarkEnd w:id="14921"/>
      <w:r>
        <w:rPr>
          <w:rtl/>
        </w:rPr>
        <w:t>ששניים במחלקה שלו עזבו לניו זילנד</w:t>
      </w:r>
      <w:r>
        <w:rPr>
          <w:rFonts w:hint="cs"/>
          <w:rtl/>
        </w:rPr>
        <w:t>, שני</w:t>
      </w:r>
      <w:r>
        <w:rPr>
          <w:rtl/>
        </w:rPr>
        <w:t xml:space="preserve"> פסיכיאטרים של ילדים</w:t>
      </w:r>
      <w:bookmarkStart w:id="14922" w:name="_ETM_Q88_565036"/>
      <w:bookmarkEnd w:id="14922"/>
      <w:r>
        <w:rPr>
          <w:rFonts w:hint="cs"/>
          <w:rtl/>
        </w:rPr>
        <w:t>, ו</w:t>
      </w:r>
      <w:r>
        <w:rPr>
          <w:rtl/>
        </w:rPr>
        <w:t>זה עכשיו</w:t>
      </w:r>
      <w:r>
        <w:rPr>
          <w:rFonts w:hint="cs"/>
          <w:rtl/>
        </w:rPr>
        <w:t>,</w:t>
      </w:r>
      <w:r>
        <w:rPr>
          <w:rtl/>
        </w:rPr>
        <w:t xml:space="preserve"> בתקופה כזאת קשה שאנחנו נמצאים בה. שמענו כאן </w:t>
      </w:r>
      <w:bookmarkStart w:id="14923" w:name="_ETM_Q88_570583"/>
      <w:bookmarkEnd w:id="14923"/>
      <w:r>
        <w:rPr>
          <w:rtl/>
        </w:rPr>
        <w:t xml:space="preserve">גם את </w:t>
      </w:r>
      <w:r>
        <w:rPr>
          <w:rFonts w:hint="cs"/>
          <w:rtl/>
        </w:rPr>
        <w:t>ה</w:t>
      </w:r>
      <w:r>
        <w:rPr>
          <w:rtl/>
        </w:rPr>
        <w:t xml:space="preserve">שר דודו אמסלם. </w:t>
      </w:r>
      <w:bookmarkStart w:id="14924" w:name="_ETM_Q88_577049"/>
      <w:bookmarkEnd w:id="14924"/>
      <w:r>
        <w:rPr>
          <w:rtl/>
        </w:rPr>
        <w:t>הוא אמר כאן</w:t>
      </w:r>
      <w:r>
        <w:rPr>
          <w:rFonts w:hint="cs"/>
          <w:rtl/>
        </w:rPr>
        <w:t xml:space="preserve">, </w:t>
      </w:r>
      <w:r>
        <w:rPr>
          <w:rtl/>
        </w:rPr>
        <w:t>במליאה, באחת הפעמים שדיברתי</w:t>
      </w:r>
      <w:r>
        <w:rPr>
          <w:rFonts w:hint="cs"/>
          <w:rtl/>
        </w:rPr>
        <w:t xml:space="preserve"> </w:t>
      </w:r>
      <w:r>
        <w:rPr>
          <w:rtl/>
        </w:rPr>
        <w:t>–</w:t>
      </w:r>
      <w:bookmarkStart w:id="14925" w:name="_ETM_Q88_579733"/>
      <w:bookmarkStart w:id="14926" w:name="_ETM_Q88_579835"/>
      <w:bookmarkEnd w:id="14925"/>
      <w:bookmarkEnd w:id="14926"/>
      <w:r>
        <w:rPr>
          <w:rFonts w:hint="cs"/>
          <w:rtl/>
        </w:rPr>
        <w:t xml:space="preserve"> </w:t>
      </w:r>
      <w:r>
        <w:rPr>
          <w:rtl/>
        </w:rPr>
        <w:t xml:space="preserve">דווקא דיברתי </w:t>
      </w:r>
      <w:bookmarkStart w:id="14927" w:name="_ETM_Q88_580866"/>
      <w:bookmarkEnd w:id="14927"/>
      <w:r>
        <w:rPr>
          <w:rtl/>
        </w:rPr>
        <w:t xml:space="preserve">כבר על </w:t>
      </w:r>
      <w:r>
        <w:rPr>
          <w:rFonts w:hint="cs"/>
          <w:rtl/>
        </w:rPr>
        <w:t xml:space="preserve">הנושא הזה </w:t>
      </w:r>
      <w:r>
        <w:rPr>
          <w:rtl/>
        </w:rPr>
        <w:t>–</w:t>
      </w:r>
      <w:r>
        <w:rPr>
          <w:rFonts w:hint="cs"/>
          <w:rtl/>
        </w:rPr>
        <w:t xml:space="preserve"> </w:t>
      </w:r>
      <w:r>
        <w:rPr>
          <w:rtl/>
        </w:rPr>
        <w:t>והוא אמר לי</w:t>
      </w:r>
      <w:bookmarkStart w:id="14928" w:name="_ETM_Q88_585227"/>
      <w:bookmarkStart w:id="14929" w:name="_ETM_Q88_585329"/>
      <w:bookmarkEnd w:id="14928"/>
      <w:bookmarkEnd w:id="14929"/>
      <w:r>
        <w:rPr>
          <w:rFonts w:hint="cs"/>
          <w:rtl/>
        </w:rPr>
        <w:t xml:space="preserve">, </w:t>
      </w:r>
      <w:r>
        <w:rPr>
          <w:rtl/>
        </w:rPr>
        <w:t xml:space="preserve">ישב כאן </w:t>
      </w:r>
      <w:bookmarkStart w:id="14930" w:name="_ETM_Q88_584684"/>
      <w:bookmarkEnd w:id="14930"/>
      <w:r>
        <w:rPr>
          <w:rtl/>
        </w:rPr>
        <w:t>ואמר</w:t>
      </w:r>
      <w:r>
        <w:rPr>
          <w:rFonts w:hint="cs"/>
          <w:rtl/>
        </w:rPr>
        <w:t xml:space="preserve">: </w:t>
      </w:r>
      <w:r>
        <w:rPr>
          <w:rtl/>
        </w:rPr>
        <w:t>אני לא מכיר אף איש מדע או רופא שעזב</w:t>
      </w:r>
      <w:bookmarkStart w:id="14931" w:name="_ETM_Q88_588502"/>
      <w:bookmarkEnd w:id="14931"/>
      <w:r>
        <w:rPr>
          <w:rFonts w:hint="cs"/>
          <w:rtl/>
        </w:rPr>
        <w:t xml:space="preserve">. </w:t>
      </w:r>
      <w:bookmarkStart w:id="14932" w:name="_ETM_Q88_593330"/>
      <w:bookmarkEnd w:id="14932"/>
      <w:r>
        <w:rPr>
          <w:rtl/>
        </w:rPr>
        <w:t xml:space="preserve">אני לא יודעת מה סביבת </w:t>
      </w:r>
      <w:bookmarkStart w:id="14933" w:name="_ETM_Q88_592329"/>
      <w:bookmarkEnd w:id="14933"/>
      <w:r>
        <w:rPr>
          <w:rtl/>
        </w:rPr>
        <w:t>החברים שלו, סביבת המכרים שלו</w:t>
      </w:r>
      <w:r>
        <w:rPr>
          <w:rFonts w:hint="cs"/>
          <w:rtl/>
        </w:rPr>
        <w:t>.</w:t>
      </w:r>
      <w:r>
        <w:rPr>
          <w:rtl/>
        </w:rPr>
        <w:t xml:space="preserve"> אני כן רואה, כי אני </w:t>
      </w:r>
      <w:bookmarkStart w:id="14934" w:name="_ETM_Q88_597404"/>
      <w:bookmarkEnd w:id="14934"/>
      <w:r>
        <w:rPr>
          <w:rtl/>
        </w:rPr>
        <w:t>נמצאת בקשר איתם. ראש הממשלה בנימין נתניהו</w:t>
      </w:r>
      <w:r>
        <w:rPr>
          <w:rFonts w:hint="cs"/>
          <w:rtl/>
        </w:rPr>
        <w:t xml:space="preserve"> </w:t>
      </w:r>
      <w:r>
        <w:rPr>
          <w:rtl/>
        </w:rPr>
        <w:t>לא מזמן</w:t>
      </w:r>
      <w:r>
        <w:rPr>
          <w:rFonts w:hint="cs"/>
          <w:rtl/>
        </w:rPr>
        <w:t xml:space="preserve"> </w:t>
      </w:r>
      <w:r>
        <w:rPr>
          <w:rtl/>
        </w:rPr>
        <w:t xml:space="preserve">עמד </w:t>
      </w:r>
      <w:bookmarkStart w:id="14935" w:name="_ETM_Q88_602481"/>
      <w:bookmarkEnd w:id="14935"/>
      <w:r>
        <w:rPr>
          <w:rtl/>
        </w:rPr>
        <w:t xml:space="preserve">כאן על הדוכן ואמר שהוא לא מכיר את הנתונים ושצריך </w:t>
      </w:r>
      <w:bookmarkStart w:id="14936" w:name="_ETM_Q88_607557"/>
      <w:bookmarkEnd w:id="14936"/>
      <w:r>
        <w:rPr>
          <w:rtl/>
        </w:rPr>
        <w:t>לבדוק א</w:t>
      </w:r>
      <w:r>
        <w:rPr>
          <w:rFonts w:hint="cs"/>
          <w:rtl/>
        </w:rPr>
        <w:t>ותם</w:t>
      </w:r>
      <w:r>
        <w:rPr>
          <w:rtl/>
        </w:rPr>
        <w:t xml:space="preserve">. מאז לא דנו בנושא הזה בשום ישיבת </w:t>
      </w:r>
      <w:bookmarkStart w:id="14937" w:name="_ETM_Q88_612633"/>
      <w:bookmarkEnd w:id="14937"/>
      <w:r>
        <w:rPr>
          <w:rtl/>
        </w:rPr>
        <w:t>ממשלה</w:t>
      </w:r>
      <w:r>
        <w:rPr>
          <w:rFonts w:hint="cs"/>
          <w:rtl/>
        </w:rPr>
        <w:t xml:space="preserve">. </w:t>
      </w:r>
      <w:r>
        <w:rPr>
          <w:rtl/>
        </w:rPr>
        <w:t>אף אחד לא מתעסק בזה</w:t>
      </w:r>
      <w:r>
        <w:rPr>
          <w:rFonts w:hint="cs"/>
          <w:rtl/>
        </w:rPr>
        <w:t>.</w:t>
      </w:r>
      <w:r>
        <w:rPr>
          <w:rtl/>
        </w:rPr>
        <w:t xml:space="preserve"> ממשיכים לעצום עיניים</w:t>
      </w:r>
      <w:r>
        <w:rPr>
          <w:rFonts w:hint="cs"/>
          <w:rtl/>
        </w:rPr>
        <w:t>.</w:t>
      </w:r>
      <w:r>
        <w:rPr>
          <w:rtl/>
        </w:rPr>
        <w:t xml:space="preserve"> </w:t>
      </w:r>
      <w:bookmarkStart w:id="14938" w:name="_ETM_Q88_618109"/>
      <w:bookmarkEnd w:id="14938"/>
    </w:p>
    <w:p w:rsidR="00A0758B" w:rsidRDefault="00A0758B" w:rsidP="00077A11">
      <w:pPr>
        <w:rPr>
          <w:rtl/>
        </w:rPr>
      </w:pPr>
      <w:bookmarkStart w:id="14939" w:name="_ETM_Q88_622167"/>
      <w:bookmarkStart w:id="14940" w:name="_ETM_Q88_622278"/>
      <w:bookmarkStart w:id="14941" w:name="_ETM_Q88_622631"/>
      <w:bookmarkEnd w:id="14939"/>
      <w:bookmarkEnd w:id="14940"/>
      <w:bookmarkEnd w:id="14941"/>
    </w:p>
    <w:p w:rsidR="00A0758B" w:rsidRDefault="00A0758B" w:rsidP="00077A11">
      <w:pPr>
        <w:rPr>
          <w:rtl/>
        </w:rPr>
      </w:pPr>
      <w:bookmarkStart w:id="14942" w:name="_ETM_Q88_622680"/>
      <w:bookmarkEnd w:id="14942"/>
      <w:r>
        <w:rPr>
          <w:rtl/>
        </w:rPr>
        <w:t>במצב הנוכחי המדינה הייתה צריכה לבנות ת</w:t>
      </w:r>
      <w:r>
        <w:rPr>
          <w:rFonts w:hint="cs"/>
          <w:rtl/>
        </w:rPr>
        <w:t>ו</w:t>
      </w:r>
      <w:r>
        <w:rPr>
          <w:rtl/>
        </w:rPr>
        <w:t>כנית לאומית בין</w:t>
      </w:r>
      <w:r>
        <w:rPr>
          <w:rFonts w:hint="cs"/>
          <w:rtl/>
        </w:rPr>
        <w:t>-</w:t>
      </w:r>
      <w:r>
        <w:rPr>
          <w:rtl/>
        </w:rPr>
        <w:t xml:space="preserve">משרדית, </w:t>
      </w:r>
      <w:bookmarkStart w:id="14943" w:name="_ETM_Q88_624074"/>
      <w:bookmarkEnd w:id="14943"/>
      <w:r>
        <w:rPr>
          <w:rtl/>
        </w:rPr>
        <w:t>יחד עם</w:t>
      </w:r>
      <w:r>
        <w:rPr>
          <w:rFonts w:hint="cs"/>
          <w:rtl/>
        </w:rPr>
        <w:t xml:space="preserve"> </w:t>
      </w:r>
      <w:r>
        <w:rPr>
          <w:rtl/>
        </w:rPr>
        <w:t xml:space="preserve">משרד העלייה והקליטה, משרד האוצר, המועצה להשכלה גבוהה, </w:t>
      </w:r>
      <w:bookmarkStart w:id="14944" w:name="_ETM_Q88_630039"/>
      <w:bookmarkEnd w:id="14944"/>
      <w:r>
        <w:rPr>
          <w:rtl/>
        </w:rPr>
        <w:t>מערכת הבריאות והמגזר העסקי</w:t>
      </w:r>
      <w:r>
        <w:rPr>
          <w:rFonts w:hint="cs"/>
          <w:rtl/>
        </w:rPr>
        <w:t>,</w:t>
      </w:r>
      <w:r>
        <w:rPr>
          <w:rtl/>
        </w:rPr>
        <w:t xml:space="preserve"> </w:t>
      </w:r>
      <w:r>
        <w:rPr>
          <w:rFonts w:hint="cs"/>
          <w:rtl/>
        </w:rPr>
        <w:t xml:space="preserve">תוכנית </w:t>
      </w:r>
      <w:r>
        <w:rPr>
          <w:rtl/>
        </w:rPr>
        <w:t xml:space="preserve">שתתמקד במאמץ למנוע ירידה מהארץ ובמקביל </w:t>
      </w:r>
      <w:bookmarkStart w:id="14945" w:name="_ETM_Q88_636004"/>
      <w:bookmarkEnd w:id="14945"/>
      <w:r>
        <w:rPr>
          <w:rFonts w:hint="cs"/>
          <w:rtl/>
        </w:rPr>
        <w:t xml:space="preserve">– </w:t>
      </w:r>
      <w:r>
        <w:rPr>
          <w:rtl/>
        </w:rPr>
        <w:t>במאמץ להחזיר את אלה שכבר ירדו בשנים האחרונות</w:t>
      </w:r>
      <w:r>
        <w:rPr>
          <w:rFonts w:hint="cs"/>
          <w:rtl/>
        </w:rPr>
        <w:t>.</w:t>
      </w:r>
      <w:r>
        <w:rPr>
          <w:rtl/>
        </w:rPr>
        <w:t xml:space="preserve"> </w:t>
      </w:r>
      <w:bookmarkStart w:id="14946" w:name="_ETM_Q88_642299"/>
      <w:bookmarkEnd w:id="14946"/>
      <w:r>
        <w:rPr>
          <w:rtl/>
        </w:rPr>
        <w:t xml:space="preserve">לפי המכון הישראלי לדמוקרטיה, יותר ממחצית מהישראלים שחוזרים עושים זאת </w:t>
      </w:r>
      <w:bookmarkStart w:id="14947" w:name="_ETM_Q88_648173"/>
      <w:bookmarkEnd w:id="14947"/>
      <w:r>
        <w:rPr>
          <w:rFonts w:hint="cs"/>
          <w:rtl/>
        </w:rPr>
        <w:t>ב</w:t>
      </w:r>
      <w:r>
        <w:rPr>
          <w:rtl/>
        </w:rPr>
        <w:t xml:space="preserve">תוך ארבע השנים הראשונות אחרי </w:t>
      </w:r>
      <w:r>
        <w:rPr>
          <w:rFonts w:hint="cs"/>
          <w:rtl/>
        </w:rPr>
        <w:t>העזיבה,</w:t>
      </w:r>
      <w:r>
        <w:rPr>
          <w:rtl/>
        </w:rPr>
        <w:t xml:space="preserve"> כלומר יש חלון זמן </w:t>
      </w:r>
      <w:bookmarkStart w:id="14948" w:name="_ETM_Q88_654047"/>
      <w:bookmarkEnd w:id="14948"/>
      <w:r>
        <w:rPr>
          <w:rtl/>
        </w:rPr>
        <w:t xml:space="preserve">שבו המדינה יכולה להחזיר את האזרחים שלה. אם היא תשמור </w:t>
      </w:r>
      <w:bookmarkStart w:id="14949" w:name="_ETM_Q88_659921"/>
      <w:bookmarkEnd w:id="14949"/>
      <w:r>
        <w:rPr>
          <w:rtl/>
        </w:rPr>
        <w:t>על הקשר עם אותם האזרחים</w:t>
      </w:r>
      <w:r>
        <w:rPr>
          <w:rFonts w:hint="cs"/>
          <w:rtl/>
        </w:rPr>
        <w:t xml:space="preserve">, </w:t>
      </w:r>
      <w:r>
        <w:rPr>
          <w:rtl/>
        </w:rPr>
        <w:t xml:space="preserve">תסיר חסמים ותייצר תמריצים, יש </w:t>
      </w:r>
      <w:bookmarkStart w:id="14950" w:name="_ETM_Q88_665795"/>
      <w:bookmarkEnd w:id="14950"/>
      <w:r>
        <w:rPr>
          <w:rtl/>
        </w:rPr>
        <w:t xml:space="preserve">סיכוי אמיתי להחזיר אנשים, להחזיר אזרחים טובים </w:t>
      </w:r>
      <w:r>
        <w:rPr>
          <w:rFonts w:hint="cs"/>
          <w:rtl/>
        </w:rPr>
        <w:t>ו</w:t>
      </w:r>
      <w:r>
        <w:rPr>
          <w:rtl/>
        </w:rPr>
        <w:t>איכותיים לארץ</w:t>
      </w:r>
      <w:r>
        <w:rPr>
          <w:rFonts w:hint="cs"/>
          <w:rtl/>
        </w:rPr>
        <w:t>.</w:t>
      </w:r>
      <w:r>
        <w:rPr>
          <w:rtl/>
        </w:rPr>
        <w:t xml:space="preserve"> </w:t>
      </w:r>
      <w:bookmarkStart w:id="14951" w:name="_ETM_Q88_671869"/>
      <w:bookmarkEnd w:id="14951"/>
      <w:r>
        <w:rPr>
          <w:rtl/>
        </w:rPr>
        <w:t>אם היא תמשיך להתעלם מהמצב, להכחיש את התופעה</w:t>
      </w:r>
      <w:bookmarkStart w:id="14952" w:name="_ETM_Q88_677182"/>
      <w:bookmarkStart w:id="14953" w:name="_ETM_Q88_677284"/>
      <w:bookmarkEnd w:id="14952"/>
      <w:bookmarkEnd w:id="14953"/>
      <w:r>
        <w:rPr>
          <w:rFonts w:hint="cs"/>
          <w:rtl/>
        </w:rPr>
        <w:t xml:space="preserve">, </w:t>
      </w:r>
      <w:r>
        <w:rPr>
          <w:rtl/>
        </w:rPr>
        <w:t xml:space="preserve">חלון הזמן </w:t>
      </w:r>
      <w:bookmarkStart w:id="14954" w:name="_ETM_Q88_675285"/>
      <w:bookmarkEnd w:id="14954"/>
      <w:r>
        <w:rPr>
          <w:rtl/>
        </w:rPr>
        <w:t>הזה ייסגר</w:t>
      </w:r>
      <w:r>
        <w:rPr>
          <w:rFonts w:hint="cs"/>
          <w:rtl/>
        </w:rPr>
        <w:t>;</w:t>
      </w:r>
      <w:r>
        <w:rPr>
          <w:rtl/>
        </w:rPr>
        <w:t xml:space="preserve"> הם לא יחזרו, הם יבנו את הבית במקום </w:t>
      </w:r>
      <w:bookmarkStart w:id="14955" w:name="_ETM_Q88_678702"/>
      <w:bookmarkEnd w:id="14955"/>
      <w:r>
        <w:rPr>
          <w:rtl/>
        </w:rPr>
        <w:t xml:space="preserve">אחר. </w:t>
      </w:r>
      <w:bookmarkStart w:id="14956" w:name="_ETM_Q88_682750"/>
      <w:bookmarkEnd w:id="14956"/>
    </w:p>
    <w:p w:rsidR="00A0758B" w:rsidRDefault="00A0758B" w:rsidP="00077A11">
      <w:pPr>
        <w:rPr>
          <w:rtl/>
        </w:rPr>
      </w:pPr>
      <w:bookmarkStart w:id="14957" w:name="_ETM_Q88_677832"/>
      <w:bookmarkStart w:id="14958" w:name="_ETM_Q88_677956"/>
      <w:bookmarkStart w:id="14959" w:name="_ETM_Q88_678279"/>
      <w:bookmarkEnd w:id="14957"/>
      <w:bookmarkEnd w:id="14958"/>
      <w:bookmarkEnd w:id="14959"/>
    </w:p>
    <w:p w:rsidR="00A0758B" w:rsidRDefault="00A0758B" w:rsidP="00077A11">
      <w:pPr>
        <w:rPr>
          <w:rtl/>
        </w:rPr>
      </w:pPr>
      <w:bookmarkStart w:id="14960" w:name="_ETM_Q88_678344"/>
      <w:bookmarkEnd w:id="14960"/>
      <w:r>
        <w:rPr>
          <w:rtl/>
        </w:rPr>
        <w:t>הסוג</w:t>
      </w:r>
      <w:r>
        <w:rPr>
          <w:rFonts w:hint="cs"/>
          <w:rtl/>
        </w:rPr>
        <w:t>י</w:t>
      </w:r>
      <w:r>
        <w:rPr>
          <w:rtl/>
        </w:rPr>
        <w:t xml:space="preserve">ה הזו היא לא עניין של ימין או שמאל, אופוזיציה </w:t>
      </w:r>
      <w:bookmarkStart w:id="14961" w:name="_ETM_Q88_687992"/>
      <w:bookmarkEnd w:id="14961"/>
      <w:r>
        <w:rPr>
          <w:rtl/>
        </w:rPr>
        <w:t>או קואליציה</w:t>
      </w:r>
      <w:r>
        <w:rPr>
          <w:rFonts w:hint="cs"/>
          <w:rtl/>
        </w:rPr>
        <w:t>.</w:t>
      </w:r>
      <w:r>
        <w:rPr>
          <w:rtl/>
        </w:rPr>
        <w:t xml:space="preserve"> זה העתיד של המדינה שלנו. מדינת ישראל לא </w:t>
      </w:r>
      <w:bookmarkStart w:id="14962" w:name="_ETM_Q88_693234"/>
      <w:bookmarkEnd w:id="14962"/>
      <w:r>
        <w:rPr>
          <w:rtl/>
        </w:rPr>
        <w:t xml:space="preserve">יכולה להרשות לעצמה לאבד דור שלם של מדענים, צעירים, רופאים, </w:t>
      </w:r>
      <w:bookmarkStart w:id="14963" w:name="_ETM_Q88_698476"/>
      <w:bookmarkEnd w:id="14963"/>
      <w:r>
        <w:rPr>
          <w:rtl/>
        </w:rPr>
        <w:t>חוקרים, מהנדסים</w:t>
      </w:r>
      <w:r>
        <w:rPr>
          <w:rFonts w:hint="cs"/>
          <w:rtl/>
        </w:rPr>
        <w:t xml:space="preserve"> ו</w:t>
      </w:r>
      <w:r>
        <w:rPr>
          <w:rtl/>
        </w:rPr>
        <w:t xml:space="preserve">משפחות עובדות. </w:t>
      </w:r>
      <w:bookmarkStart w:id="14964" w:name="_ETM_Q88_703900"/>
      <w:bookmarkEnd w:id="14964"/>
      <w:r>
        <w:rPr>
          <w:rtl/>
        </w:rPr>
        <w:t>היא לא יכולה להסתפק בסיסמאות על כך שאנחנו מדינת סטרטאפ</w:t>
      </w:r>
      <w:bookmarkStart w:id="14965" w:name="_ETM_Q88_709950"/>
      <w:bookmarkEnd w:id="14965"/>
      <w:r>
        <w:rPr>
          <w:rFonts w:hint="cs"/>
          <w:rtl/>
        </w:rPr>
        <w:t xml:space="preserve"> </w:t>
      </w:r>
      <w:r>
        <w:rPr>
          <w:rtl/>
        </w:rPr>
        <w:t>בזמן שיותר ויותר מהציבור היצרני עוזב את המדינה</w:t>
      </w:r>
      <w:r>
        <w:rPr>
          <w:rFonts w:hint="cs"/>
          <w:rtl/>
        </w:rPr>
        <w:t>.</w:t>
      </w:r>
      <w:r>
        <w:rPr>
          <w:rtl/>
        </w:rPr>
        <w:t xml:space="preserve"> </w:t>
      </w:r>
      <w:bookmarkStart w:id="14966" w:name="_ETM_Q88_717219"/>
      <w:bookmarkEnd w:id="14966"/>
      <w:r>
        <w:rPr>
          <w:rtl/>
        </w:rPr>
        <w:t>כשאנשים יצרני</w:t>
      </w:r>
      <w:r>
        <w:rPr>
          <w:rFonts w:hint="cs"/>
          <w:rtl/>
        </w:rPr>
        <w:t>י</w:t>
      </w:r>
      <w:r>
        <w:rPr>
          <w:rtl/>
        </w:rPr>
        <w:t xml:space="preserve">ם עוזבים, הנטל על מי שנשאר פה רק </w:t>
      </w:r>
      <w:bookmarkStart w:id="14967" w:name="_ETM_Q88_720769"/>
      <w:bookmarkEnd w:id="14967"/>
      <w:r>
        <w:rPr>
          <w:rtl/>
        </w:rPr>
        <w:t>גדל</w:t>
      </w:r>
      <w:bookmarkStart w:id="14968" w:name="_ETM_Q88_727621"/>
      <w:bookmarkStart w:id="14969" w:name="_ETM_Q88_727725"/>
      <w:bookmarkEnd w:id="14968"/>
      <w:bookmarkEnd w:id="14969"/>
      <w:r>
        <w:rPr>
          <w:rFonts w:hint="cs"/>
          <w:rtl/>
        </w:rPr>
        <w:t>.</w:t>
      </w:r>
      <w:r>
        <w:rPr>
          <w:rtl/>
        </w:rPr>
        <w:t xml:space="preserve"> </w:t>
      </w:r>
      <w:bookmarkStart w:id="14970" w:name="_ETM_Q88_724840"/>
      <w:bookmarkEnd w:id="14970"/>
      <w:r>
        <w:rPr>
          <w:rtl/>
        </w:rPr>
        <w:t>וז</w:t>
      </w:r>
      <w:r>
        <w:rPr>
          <w:rFonts w:hint="cs"/>
          <w:rtl/>
        </w:rPr>
        <w:t>ה</w:t>
      </w:r>
      <w:r>
        <w:rPr>
          <w:rtl/>
        </w:rPr>
        <w:t xml:space="preserve"> בדיוק הסכנה</w:t>
      </w:r>
      <w:r>
        <w:rPr>
          <w:rFonts w:hint="cs"/>
          <w:rtl/>
        </w:rPr>
        <w:t>,</w:t>
      </w:r>
      <w:r>
        <w:rPr>
          <w:rtl/>
        </w:rPr>
        <w:t xml:space="preserve"> </w:t>
      </w:r>
      <w:bookmarkStart w:id="14971" w:name="_ETM_Q88_727900"/>
      <w:bookmarkEnd w:id="14971"/>
      <w:r>
        <w:rPr>
          <w:rtl/>
        </w:rPr>
        <w:t xml:space="preserve">כי ברגע שהנטל על מי שנשאר גדל, גם הם מתחילים </w:t>
      </w:r>
      <w:bookmarkStart w:id="14972" w:name="_ETM_Q88_732634"/>
      <w:bookmarkEnd w:id="14972"/>
      <w:r>
        <w:rPr>
          <w:rtl/>
        </w:rPr>
        <w:t>לשאול את עצמם</w:t>
      </w:r>
      <w:r>
        <w:rPr>
          <w:rFonts w:hint="cs"/>
          <w:rtl/>
        </w:rPr>
        <w:t>:</w:t>
      </w:r>
      <w:r>
        <w:rPr>
          <w:rtl/>
        </w:rPr>
        <w:t xml:space="preserve"> למה להישאר</w:t>
      </w:r>
      <w:r>
        <w:rPr>
          <w:rFonts w:hint="cs"/>
          <w:rtl/>
        </w:rPr>
        <w:t>?</w:t>
      </w:r>
    </w:p>
    <w:p w:rsidR="00A0758B" w:rsidRDefault="00A0758B" w:rsidP="00077A11">
      <w:pPr>
        <w:rPr>
          <w:rtl/>
        </w:rPr>
      </w:pPr>
      <w:bookmarkStart w:id="14973" w:name="_ETM_Q88_736582"/>
      <w:bookmarkStart w:id="14974" w:name="_ETM_Q88_736672"/>
      <w:bookmarkStart w:id="14975" w:name="_ETM_Q88_737351"/>
      <w:bookmarkEnd w:id="14973"/>
      <w:bookmarkEnd w:id="14974"/>
      <w:bookmarkEnd w:id="14975"/>
    </w:p>
    <w:p w:rsidR="00A0758B" w:rsidRDefault="00A0758B" w:rsidP="00077A11">
      <w:pPr>
        <w:rPr>
          <w:rtl/>
        </w:rPr>
      </w:pPr>
      <w:bookmarkStart w:id="14976" w:name="_ETM_Q88_737421"/>
      <w:bookmarkEnd w:id="14976"/>
      <w:r>
        <w:rPr>
          <w:rtl/>
        </w:rPr>
        <w:t xml:space="preserve"> </w:t>
      </w:r>
      <w:bookmarkStart w:id="14977" w:name="_ETM_Q88_737969"/>
      <w:bookmarkEnd w:id="14977"/>
      <w:r>
        <w:rPr>
          <w:rtl/>
        </w:rPr>
        <w:t xml:space="preserve">הממשלה הזאת תסיים את דרכה בחודשים הקרובים, ואין לי ספק </w:t>
      </w:r>
      <w:bookmarkStart w:id="14978" w:name="_ETM_Q88_743173"/>
      <w:bookmarkEnd w:id="14978"/>
      <w:r>
        <w:rPr>
          <w:rtl/>
        </w:rPr>
        <w:t xml:space="preserve">שהיא לא מתייחסת לנושא הזה כסוגיה רצינית. אנחנו מעלים את </w:t>
      </w:r>
      <w:bookmarkStart w:id="14979" w:name="_ETM_Q88_748377"/>
      <w:bookmarkEnd w:id="14979"/>
      <w:r>
        <w:rPr>
          <w:rtl/>
        </w:rPr>
        <w:t xml:space="preserve">הנושא הזה שוב ושוב, אבל זה לא קשור לדברים שאתם </w:t>
      </w:r>
      <w:bookmarkStart w:id="14980" w:name="_ETM_Q88_753581"/>
      <w:bookmarkEnd w:id="14980"/>
      <w:r>
        <w:rPr>
          <w:rtl/>
        </w:rPr>
        <w:t>מתעסקים בהם</w:t>
      </w:r>
      <w:r>
        <w:rPr>
          <w:rFonts w:hint="cs"/>
          <w:rtl/>
        </w:rPr>
        <w:t>.</w:t>
      </w:r>
      <w:r>
        <w:rPr>
          <w:rtl/>
        </w:rPr>
        <w:t xml:space="preserve"> אתם שוב מעלים בדיונים </w:t>
      </w:r>
      <w:r>
        <w:rPr>
          <w:rFonts w:hint="cs"/>
          <w:rtl/>
        </w:rPr>
        <w:t xml:space="preserve">את </w:t>
      </w:r>
      <w:r>
        <w:rPr>
          <w:rtl/>
        </w:rPr>
        <w:t>קידום ה</w:t>
      </w:r>
      <w:r>
        <w:rPr>
          <w:rFonts w:hint="cs"/>
          <w:rtl/>
        </w:rPr>
        <w:t>ה</w:t>
      </w:r>
      <w:r>
        <w:rPr>
          <w:rtl/>
        </w:rPr>
        <w:t xml:space="preserve">שתמטות </w:t>
      </w:r>
      <w:r>
        <w:rPr>
          <w:rFonts w:hint="cs"/>
          <w:rtl/>
        </w:rPr>
        <w:t xml:space="preserve">ואת </w:t>
      </w:r>
      <w:bookmarkStart w:id="14981" w:name="_ETM_Q88_761670"/>
      <w:bookmarkEnd w:id="14981"/>
      <w:r>
        <w:rPr>
          <w:rFonts w:hint="cs"/>
          <w:rtl/>
        </w:rPr>
        <w:t>ה</w:t>
      </w:r>
      <w:r>
        <w:rPr>
          <w:rtl/>
        </w:rPr>
        <w:t xml:space="preserve">השתלחות ביועצת </w:t>
      </w:r>
      <w:bookmarkStart w:id="14982" w:name="_ETM_Q88_758785"/>
      <w:bookmarkEnd w:id="14982"/>
      <w:r>
        <w:rPr>
          <w:rtl/>
        </w:rPr>
        <w:t>המשפטית לממשלה</w:t>
      </w:r>
      <w:bookmarkStart w:id="14983" w:name="_ETM_Q88_764520"/>
      <w:bookmarkEnd w:id="14983"/>
      <w:r>
        <w:rPr>
          <w:rFonts w:hint="cs"/>
          <w:rtl/>
        </w:rPr>
        <w:t xml:space="preserve">. </w:t>
      </w:r>
      <w:r>
        <w:rPr>
          <w:rtl/>
        </w:rPr>
        <w:t xml:space="preserve">אבל אחת המשימות המרכזיות של הממשלה הבאה חייבת להיות טיפול </w:t>
      </w:r>
      <w:bookmarkStart w:id="14984" w:name="_ETM_Q88_769676"/>
      <w:bookmarkEnd w:id="14984"/>
      <w:r>
        <w:rPr>
          <w:rtl/>
        </w:rPr>
        <w:t xml:space="preserve">אמיתי בתופעה הזאת, תופעה של עזיבת אוכלוסייה איכותית ובריחת מוחות. </w:t>
      </w:r>
      <w:bookmarkStart w:id="14985" w:name="_ETM_Q88_774832"/>
      <w:bookmarkStart w:id="14986" w:name="TOR_Q89"/>
      <w:bookmarkEnd w:id="14985"/>
      <w:bookmarkEnd w:id="14986"/>
      <w:r>
        <w:rPr>
          <w:rFonts w:hint="cs"/>
          <w:rtl/>
          <w:lang w:eastAsia="he-IL"/>
        </w:rPr>
        <w:t xml:space="preserve">האחריות שלנו </w:t>
      </w:r>
      <w:r>
        <w:rPr>
          <w:rtl/>
        </w:rPr>
        <w:t xml:space="preserve">היא לדאוג שמדינת ישראל תהיה מדינה שאזרחיה ירצו להישאר </w:t>
      </w:r>
      <w:bookmarkStart w:id="14987" w:name="_ETM_Q89_184869"/>
      <w:bookmarkEnd w:id="14987"/>
      <w:r>
        <w:rPr>
          <w:rtl/>
        </w:rPr>
        <w:t>בה, להיות בה</w:t>
      </w:r>
      <w:r>
        <w:rPr>
          <w:rFonts w:hint="cs"/>
          <w:rtl/>
        </w:rPr>
        <w:t xml:space="preserve">, </w:t>
      </w:r>
      <w:r>
        <w:rPr>
          <w:rtl/>
        </w:rPr>
        <w:t>לגדל ב</w:t>
      </w:r>
      <w:r>
        <w:rPr>
          <w:rFonts w:hint="cs"/>
          <w:rtl/>
        </w:rPr>
        <w:t xml:space="preserve">ה </w:t>
      </w:r>
      <w:r>
        <w:rPr>
          <w:rtl/>
        </w:rPr>
        <w:t xml:space="preserve">ילדים, לעבוד, לשרת ולבנות בה </w:t>
      </w:r>
      <w:bookmarkStart w:id="14988" w:name="_ETM_Q89_189739"/>
      <w:bookmarkEnd w:id="14988"/>
      <w:r>
        <w:rPr>
          <w:rtl/>
        </w:rPr>
        <w:t xml:space="preserve">עתיד. </w:t>
      </w:r>
      <w:bookmarkStart w:id="14989" w:name="_ETM_Q89_194979"/>
      <w:bookmarkEnd w:id="14989"/>
      <w:r>
        <w:rPr>
          <w:rtl/>
        </w:rPr>
        <w:t xml:space="preserve">הממשלה צריכה לעבוד בשביל העם ולתת לאזרחים אופק ותקווה. כשאזרחים </w:t>
      </w:r>
      <w:bookmarkStart w:id="14990" w:name="_ETM_Q89_201589"/>
      <w:bookmarkEnd w:id="14990"/>
      <w:r>
        <w:rPr>
          <w:rtl/>
        </w:rPr>
        <w:t>רואים שהממשלה לא עושה את זה</w:t>
      </w:r>
      <w:r>
        <w:rPr>
          <w:rFonts w:hint="cs"/>
          <w:rtl/>
        </w:rPr>
        <w:t xml:space="preserve">, </w:t>
      </w:r>
      <w:r>
        <w:rPr>
          <w:rtl/>
        </w:rPr>
        <w:t xml:space="preserve">שלא תתפלא כשהם מתחילים </w:t>
      </w:r>
      <w:bookmarkStart w:id="14991" w:name="_ETM_Q89_208199"/>
      <w:bookmarkEnd w:id="14991"/>
      <w:r>
        <w:rPr>
          <w:rtl/>
        </w:rPr>
        <w:t>לחפש עתיד במקום אחר, וחבל</w:t>
      </w:r>
      <w:r>
        <w:rPr>
          <w:rFonts w:hint="cs"/>
          <w:rtl/>
        </w:rPr>
        <w:t xml:space="preserve">, </w:t>
      </w:r>
      <w:r>
        <w:rPr>
          <w:rtl/>
        </w:rPr>
        <w:t xml:space="preserve">אין לנו מדינה אחרת. </w:t>
      </w:r>
    </w:p>
    <w:p w:rsidR="00A0758B" w:rsidRDefault="00A0758B" w:rsidP="00077A11">
      <w:pPr>
        <w:ind w:firstLine="0"/>
        <w:rPr>
          <w:rtl/>
          <w:lang w:eastAsia="he-IL"/>
        </w:rPr>
      </w:pPr>
    </w:p>
    <w:p w:rsidR="00A0758B" w:rsidRDefault="00A0758B" w:rsidP="00077A11">
      <w:pPr>
        <w:pStyle w:val="af6"/>
        <w:keepNext/>
        <w:rPr>
          <w:rtl/>
        </w:rPr>
      </w:pPr>
      <w:r w:rsidRPr="00550A72">
        <w:rPr>
          <w:rStyle w:val="TagStyle"/>
          <w:rtl/>
        </w:rPr>
        <w:t xml:space="preserve"> &lt;&lt; יור &gt;&gt; </w:t>
      </w:r>
      <w:r>
        <w:rPr>
          <w:rtl/>
        </w:rPr>
        <w:t>היו"ר אליהו רביבו:</w:t>
      </w:r>
      <w:r w:rsidRPr="00550A7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רבה לך. חבר הכנסת עופר כסיף. עשר דקות לרשותך, בבקשה. שמרו בבקשה על שקט. תודה. </w:t>
      </w:r>
    </w:p>
    <w:p w:rsidR="00A0758B" w:rsidRDefault="00A0758B" w:rsidP="00077A11">
      <w:pPr>
        <w:rPr>
          <w:rtl/>
          <w:lang w:eastAsia="he-IL"/>
        </w:rPr>
      </w:pPr>
    </w:p>
    <w:p w:rsidR="00A0758B" w:rsidRDefault="00A0758B" w:rsidP="00077A11">
      <w:pPr>
        <w:pStyle w:val="a4"/>
        <w:keepNext/>
        <w:rPr>
          <w:rtl/>
        </w:rPr>
      </w:pPr>
      <w:bookmarkStart w:id="14992" w:name="ET_speaker_5785_5"/>
      <w:r w:rsidRPr="00550A72">
        <w:rPr>
          <w:rStyle w:val="TagStyle"/>
          <w:rtl/>
        </w:rPr>
        <w:t xml:space="preserve"> &lt;&lt; דובר &gt;&gt; </w:t>
      </w:r>
      <w:bookmarkStart w:id="14993" w:name="_Toc232080288"/>
      <w:bookmarkStart w:id="14994" w:name="_Toc232081338"/>
      <w:r>
        <w:rPr>
          <w:rtl/>
        </w:rPr>
        <w:t>עופר כסיף (חד"ש-תע"ל):</w:t>
      </w:r>
      <w:bookmarkEnd w:id="14993"/>
      <w:bookmarkEnd w:id="14994"/>
      <w:r w:rsidRPr="00550A72">
        <w:rPr>
          <w:rStyle w:val="TagStyle"/>
          <w:rtl/>
        </w:rPr>
        <w:t xml:space="preserve"> &lt;&lt; דובר &gt;&gt;</w:t>
      </w:r>
      <w:r>
        <w:rPr>
          <w:rtl/>
        </w:rPr>
        <w:t xml:space="preserve"> </w:t>
      </w:r>
      <w:bookmarkEnd w:id="14992"/>
    </w:p>
    <w:p w:rsidR="00A0758B" w:rsidRDefault="00A0758B" w:rsidP="00077A11">
      <w:pPr>
        <w:pStyle w:val="KeepWithNext"/>
        <w:rPr>
          <w:rtl/>
          <w:lang w:eastAsia="he-IL"/>
        </w:rPr>
      </w:pPr>
    </w:p>
    <w:p w:rsidR="00A0758B" w:rsidRDefault="00A0758B" w:rsidP="00077A11">
      <w:pPr>
        <w:rPr>
          <w:rtl/>
        </w:rPr>
      </w:pPr>
      <w:r>
        <w:rPr>
          <w:rFonts w:hint="cs"/>
          <w:rtl/>
          <w:lang w:eastAsia="he-IL"/>
        </w:rPr>
        <w:t xml:space="preserve">כבוד היושב-ראש, חברי הכנסת, </w:t>
      </w:r>
      <w:r>
        <w:rPr>
          <w:rtl/>
        </w:rPr>
        <w:t>בחודש ינואר האחרון יזמנו</w:t>
      </w:r>
      <w:r>
        <w:rPr>
          <w:rFonts w:hint="cs"/>
          <w:rtl/>
        </w:rPr>
        <w:t xml:space="preserve"> </w:t>
      </w:r>
      <w:r>
        <w:rPr>
          <w:rtl/>
        </w:rPr>
        <w:t>–</w:t>
      </w:r>
      <w:bookmarkStart w:id="14995" w:name="_ETM_Q89_252153"/>
      <w:bookmarkStart w:id="14996" w:name="_ETM_Q89_252242"/>
      <w:bookmarkEnd w:id="14995"/>
      <w:bookmarkEnd w:id="14996"/>
      <w:r>
        <w:rPr>
          <w:rFonts w:hint="cs"/>
          <w:rtl/>
        </w:rPr>
        <w:t xml:space="preserve"> </w:t>
      </w:r>
      <w:r>
        <w:rPr>
          <w:rtl/>
        </w:rPr>
        <w:t>חברי הכנסת מיכאל ביטון, טטיאנה מזר</w:t>
      </w:r>
      <w:r>
        <w:rPr>
          <w:rFonts w:hint="cs"/>
          <w:rtl/>
        </w:rPr>
        <w:t>ס</w:t>
      </w:r>
      <w:r>
        <w:rPr>
          <w:rtl/>
        </w:rPr>
        <w:t xml:space="preserve">קי, </w:t>
      </w:r>
      <w:r>
        <w:rPr>
          <w:rFonts w:hint="cs"/>
          <w:rtl/>
        </w:rPr>
        <w:t xml:space="preserve">יבגני סובה ואנוכי </w:t>
      </w:r>
      <w:r>
        <w:rPr>
          <w:rtl/>
        </w:rPr>
        <w:t>–</w:t>
      </w:r>
      <w:bookmarkStart w:id="14997" w:name="_ETM_Q89_251217"/>
      <w:bookmarkStart w:id="14998" w:name="_ETM_Q89_251289"/>
      <w:bookmarkEnd w:id="14997"/>
      <w:bookmarkEnd w:id="14998"/>
      <w:r>
        <w:rPr>
          <w:rFonts w:hint="cs"/>
          <w:rtl/>
        </w:rPr>
        <w:t xml:space="preserve"> </w:t>
      </w:r>
      <w:r>
        <w:rPr>
          <w:rtl/>
        </w:rPr>
        <w:t>הצעה דחופה לסדר</w:t>
      </w:r>
      <w:r>
        <w:rPr>
          <w:rFonts w:hint="cs"/>
          <w:rtl/>
        </w:rPr>
        <w:t>-היום</w:t>
      </w:r>
      <w:r>
        <w:rPr>
          <w:rtl/>
        </w:rPr>
        <w:t xml:space="preserve"> בנושא ההגירה השלילית. בתחילת 2026 עמד מאזן ההגירה השלילית</w:t>
      </w:r>
      <w:r>
        <w:rPr>
          <w:rFonts w:hint="cs"/>
          <w:rtl/>
        </w:rPr>
        <w:t>,</w:t>
      </w:r>
      <w:r>
        <w:rPr>
          <w:rtl/>
        </w:rPr>
        <w:t xml:space="preserve"> לפי נתוני הלמ"ס</w:t>
      </w:r>
      <w:bookmarkStart w:id="14999" w:name="_ETM_Q89_263042"/>
      <w:bookmarkEnd w:id="14999"/>
      <w:r>
        <w:rPr>
          <w:rFonts w:hint="cs"/>
          <w:rtl/>
        </w:rPr>
        <w:t xml:space="preserve">, </w:t>
      </w:r>
      <w:r>
        <w:rPr>
          <w:rtl/>
        </w:rPr>
        <w:t>על 125,200 איש</w:t>
      </w:r>
      <w:r>
        <w:rPr>
          <w:rFonts w:hint="cs"/>
          <w:rtl/>
        </w:rPr>
        <w:t>;</w:t>
      </w:r>
      <w:r>
        <w:rPr>
          <w:rtl/>
        </w:rPr>
        <w:t xml:space="preserve"> מאז חלפה כחצי שנה</w:t>
      </w:r>
      <w:r>
        <w:rPr>
          <w:rFonts w:hint="cs"/>
          <w:rtl/>
        </w:rPr>
        <w:t>,</w:t>
      </w:r>
      <w:r>
        <w:rPr>
          <w:rtl/>
        </w:rPr>
        <w:t xml:space="preserve"> ומחקר חדש של מרכז המחקר והמידע של הכנסת גילה שהמספר עלה ל-140,000. חבל שנאלצנו להמתין כל</w:t>
      </w:r>
      <w:r>
        <w:rPr>
          <w:rFonts w:hint="cs"/>
          <w:rtl/>
        </w:rPr>
        <w:t xml:space="preserve"> </w:t>
      </w:r>
      <w:r>
        <w:rPr>
          <w:rtl/>
        </w:rPr>
        <w:t xml:space="preserve">כך הרבה זמן מאז הדיון בהצעה </w:t>
      </w:r>
      <w:r>
        <w:rPr>
          <w:rFonts w:hint="cs"/>
          <w:rtl/>
        </w:rPr>
        <w:t>ה</w:t>
      </w:r>
      <w:r>
        <w:rPr>
          <w:rtl/>
        </w:rPr>
        <w:t>דחופה לסדר</w:t>
      </w:r>
      <w:r>
        <w:rPr>
          <w:rFonts w:hint="cs"/>
          <w:rtl/>
        </w:rPr>
        <w:t>-יום</w:t>
      </w:r>
      <w:r>
        <w:rPr>
          <w:rtl/>
        </w:rPr>
        <w:t xml:space="preserve"> בחודש ינואר ועד שיושב</w:t>
      </w:r>
      <w:r>
        <w:rPr>
          <w:rFonts w:hint="cs"/>
          <w:rtl/>
        </w:rPr>
        <w:t>-</w:t>
      </w:r>
      <w:r>
        <w:rPr>
          <w:rtl/>
        </w:rPr>
        <w:t>ראש</w:t>
      </w:r>
      <w:r>
        <w:rPr>
          <w:rFonts w:hint="cs"/>
          <w:rtl/>
        </w:rPr>
        <w:t xml:space="preserve"> </w:t>
      </w:r>
      <w:r>
        <w:rPr>
          <w:rtl/>
        </w:rPr>
        <w:t>הכנסת התרצה</w:t>
      </w:r>
      <w:r>
        <w:rPr>
          <w:rFonts w:hint="cs"/>
          <w:rtl/>
        </w:rPr>
        <w:t xml:space="preserve"> </w:t>
      </w:r>
      <w:r>
        <w:rPr>
          <w:rtl/>
        </w:rPr>
        <w:t>–</w:t>
      </w:r>
      <w:bookmarkStart w:id="15000" w:name="_ETM_Q89_283920"/>
      <w:bookmarkStart w:id="15001" w:name="_ETM_Q89_284013"/>
      <w:bookmarkEnd w:id="15000"/>
      <w:bookmarkEnd w:id="15001"/>
      <w:r>
        <w:rPr>
          <w:rtl/>
        </w:rPr>
        <w:t xml:space="preserve"> וגם זה רק בעקבות פנייה שלי</w:t>
      </w:r>
      <w:r>
        <w:rPr>
          <w:rFonts w:hint="cs"/>
          <w:rtl/>
        </w:rPr>
        <w:t xml:space="preserve"> </w:t>
      </w:r>
      <w:r>
        <w:rPr>
          <w:rtl/>
        </w:rPr>
        <w:t>–</w:t>
      </w:r>
      <w:bookmarkStart w:id="15002" w:name="_ETM_Q89_286270"/>
      <w:bookmarkStart w:id="15003" w:name="_ETM_Q89_286341"/>
      <w:bookmarkEnd w:id="15002"/>
      <w:bookmarkEnd w:id="15003"/>
      <w:r>
        <w:rPr>
          <w:rFonts w:hint="cs"/>
          <w:rtl/>
        </w:rPr>
        <w:t xml:space="preserve"> </w:t>
      </w:r>
      <w:r>
        <w:rPr>
          <w:rtl/>
        </w:rPr>
        <w:t>ושילב את הנושא לדיון פתוח במליאת הכנסת.</w:t>
      </w:r>
      <w:bookmarkStart w:id="15004" w:name="_ETM_Q89_290639"/>
      <w:bookmarkEnd w:id="15004"/>
      <w:r w:rsidRPr="00C0247D">
        <w:rPr>
          <w:rFonts w:hint="cs"/>
          <w:rtl/>
        </w:rPr>
        <w:t xml:space="preserve"> </w:t>
      </w:r>
      <w:r>
        <w:rPr>
          <w:rFonts w:hint="cs"/>
          <w:rtl/>
        </w:rPr>
        <w:t>תמהני</w:t>
      </w:r>
      <w:r>
        <w:rPr>
          <w:rtl/>
        </w:rPr>
        <w:t>, מדוע?</w:t>
      </w:r>
    </w:p>
    <w:p w:rsidR="00A0758B" w:rsidRDefault="00A0758B" w:rsidP="00077A11">
      <w:pPr>
        <w:rPr>
          <w:rtl/>
        </w:rPr>
      </w:pPr>
      <w:bookmarkStart w:id="15005" w:name="_ETM_Q89_290722"/>
      <w:bookmarkStart w:id="15006" w:name="_ETM_Q89_291054"/>
      <w:bookmarkEnd w:id="15005"/>
      <w:bookmarkEnd w:id="15006"/>
    </w:p>
    <w:p w:rsidR="00A0758B" w:rsidRDefault="00A0758B" w:rsidP="00077A11">
      <w:pPr>
        <w:rPr>
          <w:rtl/>
        </w:rPr>
      </w:pPr>
      <w:bookmarkStart w:id="15007" w:name="_ETM_Q89_291126"/>
      <w:bookmarkEnd w:id="15007"/>
      <w:r>
        <w:rPr>
          <w:rtl/>
        </w:rPr>
        <w:t xml:space="preserve"> אז לפני שאדבר על מדיניות ממשלתית, על בחירות פוליטיות ואישיות, על </w:t>
      </w:r>
      <w:r>
        <w:rPr>
          <w:rFonts w:hint="cs"/>
          <w:rtl/>
        </w:rPr>
        <w:t>הפקרה</w:t>
      </w:r>
      <w:r>
        <w:rPr>
          <w:rtl/>
        </w:rPr>
        <w:t xml:space="preserve"> והסתה</w:t>
      </w:r>
      <w:r>
        <w:rPr>
          <w:rFonts w:hint="cs"/>
          <w:rtl/>
        </w:rPr>
        <w:t xml:space="preserve">, </w:t>
      </w:r>
      <w:r>
        <w:rPr>
          <w:rtl/>
        </w:rPr>
        <w:t>נדבר על המספר שטומן בחובו את כל הסיפור</w:t>
      </w:r>
      <w:r>
        <w:rPr>
          <w:rFonts w:hint="cs"/>
          <w:rtl/>
        </w:rPr>
        <w:t>:</w:t>
      </w:r>
      <w:r>
        <w:rPr>
          <w:rtl/>
        </w:rPr>
        <w:t xml:space="preserve"> 140,000. 140,000 אנשים שכבר לא </w:t>
      </w:r>
      <w:r>
        <w:rPr>
          <w:rFonts w:hint="cs"/>
          <w:rtl/>
        </w:rPr>
        <w:t>היו יכולים</w:t>
      </w:r>
      <w:r>
        <w:rPr>
          <w:rtl/>
        </w:rPr>
        <w:t xml:space="preserve"> או לא רצו לחיות פה. הנתון הזה, שהממשלה שאחראית לו עושה הכול על מנת להעלים ולהשתיק מהשיח, הוא לא פחות משינוי היסטורי חסר תקדים בתולדות ישראל. </w:t>
      </w:r>
      <w:bookmarkStart w:id="15008" w:name="_ETM_Q89_321158"/>
      <w:bookmarkStart w:id="15009" w:name="_ETM_Q89_321230"/>
      <w:bookmarkStart w:id="15010" w:name="_ETM_Q89_322133"/>
      <w:bookmarkStart w:id="15011" w:name="_ETM_Q89_322188"/>
      <w:bookmarkEnd w:id="15008"/>
      <w:bookmarkEnd w:id="15009"/>
      <w:bookmarkEnd w:id="15010"/>
      <w:bookmarkEnd w:id="15011"/>
      <w:r>
        <w:rPr>
          <w:rFonts w:hint="cs"/>
          <w:rtl/>
        </w:rPr>
        <w:t>אפשר קצת שקט, בבקשה?</w:t>
      </w:r>
    </w:p>
    <w:p w:rsidR="00A0758B" w:rsidRDefault="00A0758B" w:rsidP="00077A11">
      <w:pPr>
        <w:ind w:firstLine="0"/>
        <w:rPr>
          <w:rtl/>
          <w:lang w:eastAsia="he-IL"/>
        </w:rPr>
      </w:pPr>
    </w:p>
    <w:p w:rsidR="00A0758B" w:rsidRDefault="00A0758B" w:rsidP="00077A11">
      <w:pPr>
        <w:pStyle w:val="af6"/>
        <w:keepNext/>
        <w:rPr>
          <w:rtl/>
        </w:rPr>
      </w:pPr>
      <w:r w:rsidRPr="00550A72">
        <w:rPr>
          <w:rStyle w:val="TagStyle"/>
          <w:rtl/>
        </w:rPr>
        <w:t xml:space="preserve"> &lt;&lt; יור &gt;&gt; </w:t>
      </w:r>
      <w:r>
        <w:rPr>
          <w:rtl/>
        </w:rPr>
        <w:t>היו"ר אליהו רביבו:</w:t>
      </w:r>
      <w:r w:rsidRPr="00550A7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אם אפשר, בבקשה, פעם נוספת, לשמור על שקט</w:t>
      </w:r>
      <w:bookmarkStart w:id="15012" w:name="_ETM_Q89_326659"/>
      <w:bookmarkEnd w:id="15012"/>
      <w:r>
        <w:rPr>
          <w:rFonts w:hint="cs"/>
          <w:rtl/>
          <w:lang w:eastAsia="he-IL"/>
        </w:rPr>
        <w:t xml:space="preserve">. </w:t>
      </w:r>
      <w:bookmarkStart w:id="15013" w:name="_ETM_Q89_329266"/>
      <w:bookmarkEnd w:id="15013"/>
      <w:r>
        <w:rPr>
          <w:rtl/>
        </w:rPr>
        <w:t>הנואם לא מצליח להשלים את הנאום שלו</w:t>
      </w:r>
      <w:r>
        <w:rPr>
          <w:rFonts w:hint="cs"/>
          <w:rtl/>
        </w:rPr>
        <w:t xml:space="preserve">. </w:t>
      </w:r>
      <w:r>
        <w:rPr>
          <w:rtl/>
        </w:rPr>
        <w:t xml:space="preserve">תודה. </w:t>
      </w:r>
      <w:bookmarkStart w:id="15014" w:name="_ETM_Q89_332130"/>
      <w:bookmarkEnd w:id="15014"/>
      <w:r>
        <w:rPr>
          <w:rtl/>
        </w:rPr>
        <w:t>זו זכותו המלאה</w:t>
      </w:r>
      <w:r>
        <w:rPr>
          <w:rFonts w:hint="cs"/>
          <w:rtl/>
        </w:rPr>
        <w:t>,</w:t>
      </w:r>
      <w:r>
        <w:rPr>
          <w:rtl/>
        </w:rPr>
        <w:t xml:space="preserve"> </w:t>
      </w:r>
      <w:r>
        <w:rPr>
          <w:rFonts w:hint="cs"/>
          <w:rtl/>
        </w:rPr>
        <w:t>ו</w:t>
      </w:r>
      <w:r>
        <w:rPr>
          <w:rtl/>
        </w:rPr>
        <w:t xml:space="preserve">עלינו </w:t>
      </w:r>
      <w:r>
        <w:rPr>
          <w:rFonts w:hint="cs"/>
          <w:rtl/>
        </w:rPr>
        <w:t>לכבד אותה, הוא ביקש.</w:t>
      </w:r>
    </w:p>
    <w:p w:rsidR="00A0758B" w:rsidRDefault="00A0758B" w:rsidP="00077A11">
      <w:pPr>
        <w:ind w:firstLine="0"/>
        <w:rPr>
          <w:rtl/>
          <w:lang w:eastAsia="he-IL"/>
        </w:rPr>
      </w:pPr>
    </w:p>
    <w:p w:rsidR="00A0758B" w:rsidRDefault="00A0758B" w:rsidP="00077A11">
      <w:pPr>
        <w:pStyle w:val="-"/>
        <w:keepNext/>
        <w:rPr>
          <w:rtl/>
        </w:rPr>
      </w:pPr>
      <w:bookmarkStart w:id="15015" w:name="ET_speakercontinue_5785_7"/>
      <w:r w:rsidRPr="00550A72">
        <w:rPr>
          <w:rStyle w:val="TagStyle"/>
          <w:rtl/>
        </w:rPr>
        <w:t xml:space="preserve"> &lt;&lt; דובר_המשך &gt;&gt; </w:t>
      </w:r>
      <w:r>
        <w:rPr>
          <w:rtl/>
        </w:rPr>
        <w:t>עופר כסיף (חד"ש-תע"ל):</w:t>
      </w:r>
      <w:r w:rsidRPr="00550A72">
        <w:rPr>
          <w:rStyle w:val="TagStyle"/>
          <w:rtl/>
        </w:rPr>
        <w:t xml:space="preserve"> &lt;&lt; דובר_המשך &gt;&gt;</w:t>
      </w:r>
      <w:r>
        <w:rPr>
          <w:rtl/>
        </w:rPr>
        <w:t xml:space="preserve"> </w:t>
      </w:r>
      <w:bookmarkEnd w:id="15015"/>
    </w:p>
    <w:p w:rsidR="00A0758B" w:rsidRDefault="00A0758B" w:rsidP="00077A11">
      <w:pPr>
        <w:pStyle w:val="KeepWithNext"/>
        <w:rPr>
          <w:rtl/>
          <w:lang w:eastAsia="he-IL"/>
        </w:rPr>
      </w:pPr>
    </w:p>
    <w:p w:rsidR="00A0758B" w:rsidRDefault="00A0758B" w:rsidP="00077A11">
      <w:pPr>
        <w:rPr>
          <w:rtl/>
        </w:rPr>
      </w:pPr>
      <w:r>
        <w:rPr>
          <w:rFonts w:hint="cs"/>
          <w:rtl/>
          <w:lang w:eastAsia="he-IL"/>
        </w:rPr>
        <w:t>תודה</w:t>
      </w:r>
      <w:bookmarkStart w:id="15016" w:name="_ETM_Q89_337429"/>
      <w:bookmarkEnd w:id="15016"/>
      <w:r>
        <w:rPr>
          <w:rFonts w:hint="cs"/>
          <w:rtl/>
          <w:lang w:eastAsia="he-IL"/>
        </w:rPr>
        <w:t>.</w:t>
      </w:r>
      <w:r>
        <w:rPr>
          <w:rFonts w:hint="cs"/>
          <w:rtl/>
        </w:rPr>
        <w:t xml:space="preserve"> </w:t>
      </w:r>
      <w:r>
        <w:rPr>
          <w:rtl/>
        </w:rPr>
        <w:t>בפברואר ו</w:t>
      </w:r>
      <w:r>
        <w:rPr>
          <w:rFonts w:hint="cs"/>
          <w:rtl/>
        </w:rPr>
        <w:t>ב</w:t>
      </w:r>
      <w:r>
        <w:rPr>
          <w:rtl/>
        </w:rPr>
        <w:t>אוקטובר</w:t>
      </w:r>
      <w:r>
        <w:rPr>
          <w:rFonts w:hint="cs"/>
          <w:rtl/>
        </w:rPr>
        <w:t xml:space="preserve"> </w:t>
      </w:r>
      <w:r>
        <w:rPr>
          <w:rtl/>
        </w:rPr>
        <w:t>2025</w:t>
      </w:r>
      <w:r>
        <w:rPr>
          <w:rFonts w:hint="cs"/>
          <w:rtl/>
        </w:rPr>
        <w:t xml:space="preserve"> פ</w:t>
      </w:r>
      <w:r>
        <w:rPr>
          <w:rtl/>
        </w:rPr>
        <w:t xml:space="preserve">רסם מרכז המחקר והמידע של הכנסת שני </w:t>
      </w:r>
      <w:bookmarkStart w:id="15017" w:name="_ETM_Q89_343499"/>
      <w:bookmarkEnd w:id="15017"/>
      <w:r>
        <w:rPr>
          <w:rtl/>
        </w:rPr>
        <w:t xml:space="preserve">דוחות מפורטים בנושא, </w:t>
      </w:r>
      <w:r>
        <w:rPr>
          <w:rFonts w:hint="cs"/>
          <w:rtl/>
        </w:rPr>
        <w:t>ו</w:t>
      </w:r>
      <w:r>
        <w:rPr>
          <w:rtl/>
        </w:rPr>
        <w:t>מהם עולים הנתונים הבאים</w:t>
      </w:r>
      <w:r>
        <w:rPr>
          <w:rFonts w:hint="cs"/>
          <w:rtl/>
        </w:rPr>
        <w:t>:</w:t>
      </w:r>
      <w:r>
        <w:rPr>
          <w:rtl/>
        </w:rPr>
        <w:t xml:space="preserve"> בשנים 2009 עד </w:t>
      </w:r>
      <w:bookmarkStart w:id="15018" w:name="_ETM_Q89_349569"/>
      <w:bookmarkEnd w:id="15018"/>
      <w:r>
        <w:rPr>
          <w:rtl/>
        </w:rPr>
        <w:t xml:space="preserve">2021 עזבו את ישראל כ-40,500 איש בממוצע לשנה לטווח ארוך. </w:t>
      </w:r>
      <w:bookmarkStart w:id="15019" w:name="_ETM_Q89_355639"/>
      <w:bookmarkEnd w:id="15019"/>
      <w:r>
        <w:rPr>
          <w:rtl/>
        </w:rPr>
        <w:t>זה היה המצב הרגיל</w:t>
      </w:r>
      <w:r>
        <w:rPr>
          <w:rFonts w:hint="cs"/>
          <w:rtl/>
        </w:rPr>
        <w:t>,</w:t>
      </w:r>
      <w:r>
        <w:rPr>
          <w:rtl/>
        </w:rPr>
        <w:t xml:space="preserve"> </w:t>
      </w:r>
      <w:bookmarkStart w:id="15020" w:name="_ETM_Q89_362000"/>
      <w:bookmarkEnd w:id="15020"/>
      <w:r>
        <w:rPr>
          <w:rtl/>
        </w:rPr>
        <w:t>ואז ממשלה כהניסטית, שבראשה עומד נאשם בפלילים, השתלטה על ישראל</w:t>
      </w:r>
      <w:r>
        <w:rPr>
          <w:rFonts w:hint="cs"/>
          <w:rtl/>
        </w:rPr>
        <w:t>,</w:t>
      </w:r>
      <w:r>
        <w:rPr>
          <w:rtl/>
        </w:rPr>
        <w:t xml:space="preserve"> </w:t>
      </w:r>
      <w:bookmarkStart w:id="15021" w:name="_ETM_Q89_365589"/>
      <w:bookmarkEnd w:id="15021"/>
      <w:r>
        <w:rPr>
          <w:rFonts w:hint="cs"/>
          <w:rtl/>
        </w:rPr>
        <w:t>ועימה</w:t>
      </w:r>
      <w:r>
        <w:rPr>
          <w:rtl/>
        </w:rPr>
        <w:t xml:space="preserve"> חורבן. </w:t>
      </w:r>
      <w:bookmarkStart w:id="15022" w:name="_ETM_Q89_369710"/>
      <w:bookmarkEnd w:id="15022"/>
      <w:r>
        <w:rPr>
          <w:rtl/>
        </w:rPr>
        <w:t>בשנת 2022 קפץ מספר העוזבים ב-44%</w:t>
      </w:r>
      <w:r>
        <w:rPr>
          <w:rFonts w:hint="cs"/>
          <w:rtl/>
        </w:rPr>
        <w:t xml:space="preserve"> –</w:t>
      </w:r>
      <w:r>
        <w:rPr>
          <w:rtl/>
        </w:rPr>
        <w:t xml:space="preserve"> </w:t>
      </w:r>
      <w:bookmarkStart w:id="15023" w:name="_ETM_Q89_376139"/>
      <w:bookmarkEnd w:id="15023"/>
      <w:r>
        <w:rPr>
          <w:rtl/>
        </w:rPr>
        <w:t>59,400 ישראלים יצאו לטווח ארוך</w:t>
      </w:r>
      <w:r>
        <w:rPr>
          <w:rFonts w:hint="cs"/>
          <w:rtl/>
        </w:rPr>
        <w:t>;</w:t>
      </w:r>
      <w:r>
        <w:rPr>
          <w:rtl/>
        </w:rPr>
        <w:t xml:space="preserve"> בשנת 2023</w:t>
      </w:r>
      <w:r>
        <w:rPr>
          <w:rFonts w:hint="cs"/>
          <w:rtl/>
        </w:rPr>
        <w:t xml:space="preserve">, </w:t>
      </w:r>
      <w:r>
        <w:rPr>
          <w:rtl/>
        </w:rPr>
        <w:t xml:space="preserve">עוד לפני הטבח </w:t>
      </w:r>
      <w:bookmarkStart w:id="15024" w:name="_ETM_Q89_383538"/>
      <w:bookmarkEnd w:id="15024"/>
      <w:r>
        <w:rPr>
          <w:rtl/>
        </w:rPr>
        <w:t xml:space="preserve">ופרוץ המלחמה ובהשפעת ההפיכה המשטרית הרודנית, הגיע הגל לשיא של </w:t>
      </w:r>
      <w:bookmarkStart w:id="15025" w:name="_ETM_Q89_390939"/>
      <w:bookmarkEnd w:id="15025"/>
      <w:r>
        <w:rPr>
          <w:rtl/>
        </w:rPr>
        <w:t>82,800 עוזבים</w:t>
      </w:r>
      <w:r>
        <w:rPr>
          <w:rFonts w:hint="cs"/>
          <w:rtl/>
        </w:rPr>
        <w:t xml:space="preserve"> </w:t>
      </w:r>
      <w:r>
        <w:rPr>
          <w:rtl/>
        </w:rPr>
        <w:t>– גידול נוסף של 39%</w:t>
      </w:r>
      <w:r>
        <w:rPr>
          <w:rFonts w:hint="cs"/>
          <w:rtl/>
        </w:rPr>
        <w:t>;</w:t>
      </w:r>
      <w:r>
        <w:rPr>
          <w:rtl/>
        </w:rPr>
        <w:t xml:space="preserve"> </w:t>
      </w:r>
      <w:bookmarkStart w:id="15026" w:name="_ETM_Q89_398869"/>
      <w:bookmarkEnd w:id="15026"/>
      <w:r>
        <w:rPr>
          <w:rtl/>
        </w:rPr>
        <w:t xml:space="preserve">בחודש אוקטובר 2023 בלבד עזבו את ישראל כ-12,300 ישראלים שלא </w:t>
      </w:r>
      <w:bookmarkStart w:id="15027" w:name="_ETM_Q89_405299"/>
      <w:bookmarkEnd w:id="15027"/>
      <w:r>
        <w:rPr>
          <w:rtl/>
        </w:rPr>
        <w:t>שבו</w:t>
      </w:r>
      <w:r>
        <w:rPr>
          <w:rFonts w:hint="cs"/>
          <w:rtl/>
        </w:rPr>
        <w:t xml:space="preserve"> </w:t>
      </w:r>
      <w:r>
        <w:rPr>
          <w:rtl/>
        </w:rPr>
        <w:t>–</w:t>
      </w:r>
      <w:r>
        <w:rPr>
          <w:rFonts w:hint="cs"/>
          <w:rtl/>
        </w:rPr>
        <w:t xml:space="preserve"> </w:t>
      </w:r>
      <w:r>
        <w:rPr>
          <w:rtl/>
        </w:rPr>
        <w:t xml:space="preserve">פי </w:t>
      </w:r>
      <w:r>
        <w:rPr>
          <w:rFonts w:hint="cs"/>
          <w:rtl/>
        </w:rPr>
        <w:t>ארבעה</w:t>
      </w:r>
      <w:r>
        <w:rPr>
          <w:rtl/>
        </w:rPr>
        <w:t xml:space="preserve"> מאוקטובר 2022</w:t>
      </w:r>
      <w:r>
        <w:rPr>
          <w:rFonts w:hint="cs"/>
          <w:rtl/>
        </w:rPr>
        <w:t xml:space="preserve">. </w:t>
      </w:r>
      <w:bookmarkStart w:id="15028" w:name="_ETM_Q89_408342"/>
      <w:bookmarkEnd w:id="15028"/>
      <w:r>
        <w:rPr>
          <w:rtl/>
        </w:rPr>
        <w:t xml:space="preserve">במחצית הראשונה של 2024 המגמה </w:t>
      </w:r>
      <w:bookmarkStart w:id="15029" w:name="_ETM_Q89_411729"/>
      <w:bookmarkEnd w:id="15029"/>
      <w:r>
        <w:rPr>
          <w:rtl/>
        </w:rPr>
        <w:t xml:space="preserve">כאמור נמשכה ללא עצירה. </w:t>
      </w:r>
      <w:bookmarkStart w:id="15030" w:name="_ETM_Q89_418710"/>
      <w:bookmarkEnd w:id="15030"/>
      <w:r>
        <w:rPr>
          <w:rtl/>
        </w:rPr>
        <w:t>במקביל, פחות ופחות ישראלים בוחרים לחזור למדינה לאחר שעזבו אותה</w:t>
      </w:r>
      <w:r>
        <w:rPr>
          <w:rFonts w:hint="cs"/>
          <w:rtl/>
        </w:rPr>
        <w:t>:</w:t>
      </w:r>
      <w:r>
        <w:rPr>
          <w:rtl/>
        </w:rPr>
        <w:t xml:space="preserve"> </w:t>
      </w:r>
      <w:bookmarkStart w:id="15031" w:name="_ETM_Q89_426459"/>
      <w:bookmarkEnd w:id="15031"/>
      <w:r>
        <w:rPr>
          <w:rtl/>
        </w:rPr>
        <w:t>ב-2023 חזרו רק 24,200</w:t>
      </w:r>
      <w:r>
        <w:rPr>
          <w:rFonts w:hint="cs"/>
          <w:rtl/>
        </w:rPr>
        <w:t>,</w:t>
      </w:r>
      <w:r>
        <w:rPr>
          <w:rtl/>
        </w:rPr>
        <w:t xml:space="preserve"> ש</w:t>
      </w:r>
      <w:r>
        <w:rPr>
          <w:rFonts w:hint="cs"/>
          <w:rtl/>
        </w:rPr>
        <w:t>הם</w:t>
      </w:r>
      <w:r>
        <w:rPr>
          <w:rtl/>
        </w:rPr>
        <w:t xml:space="preserve"> 29% בלבד מכלל העוזבים</w:t>
      </w:r>
      <w:r>
        <w:rPr>
          <w:rFonts w:hint="cs"/>
          <w:rtl/>
        </w:rPr>
        <w:t xml:space="preserve"> </w:t>
      </w:r>
      <w:r>
        <w:rPr>
          <w:rtl/>
        </w:rPr>
        <w:t>–</w:t>
      </w:r>
      <w:r>
        <w:rPr>
          <w:rFonts w:hint="cs"/>
          <w:rtl/>
        </w:rPr>
        <w:t xml:space="preserve"> </w:t>
      </w:r>
      <w:r>
        <w:rPr>
          <w:rtl/>
        </w:rPr>
        <w:t xml:space="preserve">פחות </w:t>
      </w:r>
      <w:bookmarkStart w:id="15032" w:name="_ETM_Q89_434209"/>
      <w:bookmarkEnd w:id="15032"/>
      <w:r>
        <w:rPr>
          <w:rtl/>
        </w:rPr>
        <w:t>מ</w:t>
      </w:r>
      <w:r>
        <w:rPr>
          <w:rFonts w:hint="cs"/>
          <w:rtl/>
        </w:rPr>
        <w:t>אחד</w:t>
      </w:r>
      <w:r>
        <w:rPr>
          <w:rtl/>
        </w:rPr>
        <w:t xml:space="preserve"> מכל שלושה</w:t>
      </w:r>
      <w:r>
        <w:rPr>
          <w:rFonts w:hint="cs"/>
          <w:rtl/>
        </w:rPr>
        <w:t>;</w:t>
      </w:r>
      <w:r>
        <w:rPr>
          <w:rtl/>
        </w:rPr>
        <w:t xml:space="preserve"> בשנת 2024</w:t>
      </w:r>
      <w:r>
        <w:rPr>
          <w:rFonts w:hint="cs"/>
          <w:rtl/>
        </w:rPr>
        <w:t xml:space="preserve"> כ</w:t>
      </w:r>
      <w:r>
        <w:rPr>
          <w:rtl/>
        </w:rPr>
        <w:t>בר ירד המספר ל-18,800</w:t>
      </w:r>
      <w:bookmarkStart w:id="15033" w:name="_ETM_Q89_442190"/>
      <w:bookmarkEnd w:id="15033"/>
      <w:r>
        <w:rPr>
          <w:rFonts w:hint="cs"/>
          <w:rtl/>
        </w:rPr>
        <w:t xml:space="preserve">. </w:t>
      </w:r>
      <w:r>
        <w:rPr>
          <w:rtl/>
        </w:rPr>
        <w:t xml:space="preserve">מי שטעם חיים חופשיים מכהניזם, </w:t>
      </w:r>
      <w:r>
        <w:rPr>
          <w:rFonts w:hint="cs"/>
          <w:rtl/>
        </w:rPr>
        <w:t>ק</w:t>
      </w:r>
      <w:r>
        <w:rPr>
          <w:rtl/>
        </w:rPr>
        <w:t>נאות משיחית ולאומנות</w:t>
      </w:r>
      <w:r>
        <w:rPr>
          <w:rFonts w:hint="cs"/>
          <w:rtl/>
        </w:rPr>
        <w:t>,</w:t>
      </w:r>
      <w:r>
        <w:rPr>
          <w:rtl/>
        </w:rPr>
        <w:t xml:space="preserve"> מי שגילה </w:t>
      </w:r>
      <w:bookmarkStart w:id="15034" w:name="_ETM_Q89_447943"/>
      <w:bookmarkEnd w:id="15034"/>
      <w:r>
        <w:rPr>
          <w:rtl/>
        </w:rPr>
        <w:t xml:space="preserve">כיצד נראית ממשלה בלי סטרוקים וסמוטריצ'ים </w:t>
      </w:r>
      <w:r>
        <w:rPr>
          <w:rFonts w:hint="cs"/>
          <w:rtl/>
        </w:rPr>
        <w:t>ו</w:t>
      </w:r>
      <w:r>
        <w:rPr>
          <w:rtl/>
        </w:rPr>
        <w:t xml:space="preserve">מי שהתנתק ממכונת הרעל </w:t>
      </w:r>
      <w:bookmarkStart w:id="15035" w:name="_ETM_Q89_453696"/>
      <w:bookmarkEnd w:id="15035"/>
      <w:r>
        <w:rPr>
          <w:rtl/>
        </w:rPr>
        <w:t>של הנאשם נתניהו</w:t>
      </w:r>
      <w:r>
        <w:rPr>
          <w:rFonts w:hint="cs"/>
          <w:rtl/>
        </w:rPr>
        <w:t xml:space="preserve"> </w:t>
      </w:r>
      <w:r>
        <w:rPr>
          <w:rtl/>
        </w:rPr>
        <w:t>–</w:t>
      </w:r>
      <w:bookmarkStart w:id="15036" w:name="_ETM_Q89_453750"/>
      <w:bookmarkStart w:id="15037" w:name="_ETM_Q89_453867"/>
      <w:bookmarkEnd w:id="15036"/>
      <w:bookmarkEnd w:id="15037"/>
      <w:r>
        <w:rPr>
          <w:rFonts w:hint="cs"/>
          <w:rtl/>
        </w:rPr>
        <w:t xml:space="preserve"> </w:t>
      </w:r>
      <w:r>
        <w:rPr>
          <w:rtl/>
        </w:rPr>
        <w:t>כבר לא שב.</w:t>
      </w:r>
      <w:bookmarkStart w:id="15038" w:name="_ETM_Q89_453648"/>
      <w:bookmarkEnd w:id="15038"/>
    </w:p>
    <w:p w:rsidR="00A0758B" w:rsidRDefault="00A0758B" w:rsidP="00077A11">
      <w:pPr>
        <w:rPr>
          <w:rtl/>
        </w:rPr>
      </w:pPr>
      <w:bookmarkStart w:id="15039" w:name="_ETM_Q89_453764"/>
      <w:bookmarkEnd w:id="15039"/>
    </w:p>
    <w:p w:rsidR="00A0758B" w:rsidRDefault="00A0758B" w:rsidP="00077A11">
      <w:pPr>
        <w:pStyle w:val="af5"/>
        <w:keepNext/>
        <w:rPr>
          <w:rtl/>
        </w:rPr>
      </w:pPr>
      <w:bookmarkStart w:id="15040" w:name="ET_interruption_6345_8"/>
      <w:r w:rsidRPr="00277654">
        <w:rPr>
          <w:rStyle w:val="TagStyle"/>
          <w:rtl/>
        </w:rPr>
        <w:t xml:space="preserve"> &lt;&lt; קריאה &gt;&gt; </w:t>
      </w:r>
      <w:r>
        <w:rPr>
          <w:rtl/>
        </w:rPr>
        <w:t>טלי גוטליב (הליכוד):</w:t>
      </w:r>
      <w:r w:rsidRPr="00277654">
        <w:rPr>
          <w:rStyle w:val="TagStyle"/>
          <w:rtl/>
        </w:rPr>
        <w:t xml:space="preserve"> &lt;&lt; קריאה &gt;&gt;</w:t>
      </w:r>
      <w:r>
        <w:rPr>
          <w:rtl/>
        </w:rPr>
        <w:t xml:space="preserve"> </w:t>
      </w:r>
      <w:bookmarkEnd w:id="15040"/>
    </w:p>
    <w:p w:rsidR="00A0758B" w:rsidRDefault="00A0758B" w:rsidP="00077A11">
      <w:pPr>
        <w:pStyle w:val="KeepWithNext"/>
        <w:rPr>
          <w:rtl/>
        </w:rPr>
      </w:pPr>
    </w:p>
    <w:p w:rsidR="00A0758B" w:rsidRDefault="00A0758B" w:rsidP="00077A11">
      <w:pPr>
        <w:rPr>
          <w:rtl/>
        </w:rPr>
      </w:pPr>
      <w:r>
        <w:rPr>
          <w:rFonts w:hint="cs"/>
          <w:rtl/>
        </w:rPr>
        <w:t>למה אתה לא עוזב כבר את הארץ</w:t>
      </w:r>
      <w:bookmarkStart w:id="15041" w:name="_ETM_Q89_456584"/>
      <w:bookmarkEnd w:id="15041"/>
      <w:r>
        <w:rPr>
          <w:rFonts w:hint="cs"/>
          <w:rtl/>
        </w:rPr>
        <w:t>? תעזוב את הארץ.</w:t>
      </w:r>
      <w:bookmarkStart w:id="15042" w:name="_ETM_Q89_460019"/>
      <w:bookmarkEnd w:id="15042"/>
      <w:r>
        <w:rPr>
          <w:rFonts w:hint="cs"/>
          <w:rtl/>
        </w:rPr>
        <w:t xml:space="preserve"> תעזוב את הארץ. למה הוא </w:t>
      </w:r>
      <w:bookmarkStart w:id="15043" w:name="_ETM_Q89_452871"/>
      <w:bookmarkEnd w:id="15043"/>
      <w:r>
        <w:rPr>
          <w:rFonts w:hint="cs"/>
          <w:rtl/>
        </w:rPr>
        <w:t>לא עוזב את הארץ? למה הוא לא עוזב את הארץ?</w:t>
      </w:r>
    </w:p>
    <w:p w:rsidR="00A0758B" w:rsidRDefault="00A0758B" w:rsidP="00077A11">
      <w:pPr>
        <w:rPr>
          <w:rtl/>
        </w:rPr>
      </w:pPr>
      <w:bookmarkStart w:id="15044" w:name="_ETM_Q89_457882"/>
      <w:bookmarkStart w:id="15045" w:name="_ETM_Q89_457952"/>
      <w:bookmarkEnd w:id="15044"/>
      <w:bookmarkEnd w:id="15045"/>
    </w:p>
    <w:p w:rsidR="00A0758B" w:rsidRDefault="00A0758B" w:rsidP="00077A11">
      <w:pPr>
        <w:pStyle w:val="-"/>
        <w:keepNext/>
        <w:rPr>
          <w:rtl/>
        </w:rPr>
      </w:pPr>
      <w:bookmarkStart w:id="15046" w:name="ET_speakercontinue_5785_9"/>
      <w:r w:rsidRPr="00277654">
        <w:rPr>
          <w:rStyle w:val="TagStyle"/>
          <w:rtl/>
        </w:rPr>
        <w:t xml:space="preserve"> &lt;&lt; דובר_המשך &gt;&gt; </w:t>
      </w:r>
      <w:r>
        <w:rPr>
          <w:rtl/>
        </w:rPr>
        <w:t>עופר כסיף (חד"ש-תע"ל):</w:t>
      </w:r>
      <w:r w:rsidRPr="00277654">
        <w:rPr>
          <w:rStyle w:val="TagStyle"/>
          <w:rtl/>
        </w:rPr>
        <w:t xml:space="preserve"> &lt;&lt; דובר_המשך &gt;&gt;</w:t>
      </w:r>
      <w:r>
        <w:rPr>
          <w:rtl/>
        </w:rPr>
        <w:t xml:space="preserve"> </w:t>
      </w:r>
      <w:bookmarkEnd w:id="15046"/>
    </w:p>
    <w:p w:rsidR="00A0758B" w:rsidRDefault="00A0758B" w:rsidP="00077A11">
      <w:pPr>
        <w:pStyle w:val="KeepWithNext"/>
        <w:rPr>
          <w:rtl/>
        </w:rPr>
      </w:pPr>
    </w:p>
    <w:p w:rsidR="00A0758B" w:rsidRDefault="00A0758B" w:rsidP="00077A11">
      <w:pPr>
        <w:rPr>
          <w:rtl/>
        </w:rPr>
      </w:pPr>
      <w:bookmarkStart w:id="15047" w:name="_ETM_Q89_459081"/>
      <w:bookmarkEnd w:id="15047"/>
      <w:r>
        <w:rPr>
          <w:rtl/>
        </w:rPr>
        <w:t>נתון מדאיג נוסף שחשף הממ</w:t>
      </w:r>
      <w:r>
        <w:rPr>
          <w:rFonts w:hint="cs"/>
          <w:rtl/>
        </w:rPr>
        <w:t>"</w:t>
      </w:r>
      <w:r>
        <w:rPr>
          <w:rtl/>
        </w:rPr>
        <w:t xml:space="preserve">מ הוא שיעור המשכילים מקרב העוזבים. </w:t>
      </w:r>
      <w:bookmarkStart w:id="15048" w:name="_ETM_Q89_467199"/>
      <w:bookmarkEnd w:id="15048"/>
      <w:r>
        <w:rPr>
          <w:rtl/>
        </w:rPr>
        <w:t>לפי הנתונים העדכניים ביותר</w:t>
      </w:r>
      <w:r>
        <w:rPr>
          <w:rFonts w:hint="cs"/>
          <w:rtl/>
        </w:rPr>
        <w:t>,</w:t>
      </w:r>
      <w:r>
        <w:rPr>
          <w:rtl/>
        </w:rPr>
        <w:t xml:space="preserve"> משנת 2022</w:t>
      </w:r>
      <w:r>
        <w:rPr>
          <w:rFonts w:hint="cs"/>
          <w:rtl/>
        </w:rPr>
        <w:t xml:space="preserve">, </w:t>
      </w:r>
      <w:r>
        <w:rPr>
          <w:rtl/>
        </w:rPr>
        <w:t xml:space="preserve">33.2% מהעוזבים היו בעלי </w:t>
      </w:r>
      <w:bookmarkStart w:id="15049" w:name="_ETM_Q89_474379"/>
      <w:bookmarkEnd w:id="15049"/>
      <w:r>
        <w:rPr>
          <w:rtl/>
        </w:rPr>
        <w:t xml:space="preserve">תואר ראשון, זאת בעוד שחלקם </w:t>
      </w:r>
      <w:r>
        <w:rPr>
          <w:rFonts w:hint="cs"/>
          <w:rtl/>
        </w:rPr>
        <w:t>ב</w:t>
      </w:r>
      <w:r>
        <w:rPr>
          <w:rtl/>
        </w:rPr>
        <w:t>אוכלוסייה הוא רק 21.5%</w:t>
      </w:r>
      <w:bookmarkStart w:id="15050" w:name="_ETM_Q89_481890"/>
      <w:bookmarkEnd w:id="15050"/>
      <w:r>
        <w:rPr>
          <w:rFonts w:hint="cs"/>
          <w:rtl/>
        </w:rPr>
        <w:t xml:space="preserve">; </w:t>
      </w:r>
      <w:r>
        <w:rPr>
          <w:rtl/>
        </w:rPr>
        <w:t>שיעור העוזבים בעלי התואר השני</w:t>
      </w:r>
      <w:r>
        <w:rPr>
          <w:rFonts w:hint="cs"/>
          <w:rtl/>
        </w:rPr>
        <w:t>,</w:t>
      </w:r>
      <w:r>
        <w:rPr>
          <w:rtl/>
        </w:rPr>
        <w:t xml:space="preserve"> 23.5%,</w:t>
      </w:r>
      <w:r>
        <w:rPr>
          <w:rFonts w:hint="cs"/>
          <w:rtl/>
        </w:rPr>
        <w:t xml:space="preserve"> </w:t>
      </w:r>
      <w:r>
        <w:rPr>
          <w:rtl/>
        </w:rPr>
        <w:t>היה כפול מחלקם באוכלוסייה</w:t>
      </w:r>
      <w:r>
        <w:rPr>
          <w:rFonts w:hint="cs"/>
          <w:rtl/>
        </w:rPr>
        <w:t>,</w:t>
      </w:r>
      <w:r>
        <w:rPr>
          <w:rtl/>
        </w:rPr>
        <w:t xml:space="preserve"> </w:t>
      </w:r>
      <w:bookmarkStart w:id="15051" w:name="_ETM_Q89_489653"/>
      <w:bookmarkEnd w:id="15051"/>
      <w:r>
        <w:rPr>
          <w:rtl/>
        </w:rPr>
        <w:t>שעמד על 11.9%. המצב חמור יותר כשמדובר בתואר שלישי</w:t>
      </w:r>
      <w:r>
        <w:rPr>
          <w:rFonts w:hint="cs"/>
          <w:rtl/>
        </w:rPr>
        <w:t>:</w:t>
      </w:r>
      <w:r>
        <w:rPr>
          <w:rtl/>
        </w:rPr>
        <w:t xml:space="preserve"> 3.7% </w:t>
      </w:r>
      <w:bookmarkStart w:id="15052" w:name="_ETM_Q89_497416"/>
      <w:bookmarkEnd w:id="15052"/>
      <w:r>
        <w:rPr>
          <w:rtl/>
        </w:rPr>
        <w:t xml:space="preserve">מהעוזבים מחזיקים בתואר כזה, כשחלקם מהאוכלוסייה </w:t>
      </w:r>
      <w:r>
        <w:rPr>
          <w:rFonts w:hint="cs"/>
          <w:rtl/>
        </w:rPr>
        <w:t xml:space="preserve">הוא </w:t>
      </w:r>
      <w:r>
        <w:rPr>
          <w:rtl/>
        </w:rPr>
        <w:t>רק 0.8%</w:t>
      </w:r>
      <w:bookmarkStart w:id="15053" w:name="_ETM_Q89_505619"/>
      <w:bookmarkEnd w:id="15053"/>
      <w:r>
        <w:rPr>
          <w:rFonts w:hint="cs"/>
          <w:rtl/>
        </w:rPr>
        <w:t xml:space="preserve">. </w:t>
      </w:r>
      <w:bookmarkStart w:id="15054" w:name="_ETM_Q89_503826"/>
      <w:bookmarkStart w:id="15055" w:name="_ETM_Q89_503900"/>
      <w:bookmarkStart w:id="15056" w:name="_ETM_Q89_504273"/>
      <w:bookmarkStart w:id="15057" w:name="_ETM_Q89_504342"/>
      <w:bookmarkEnd w:id="15054"/>
      <w:bookmarkEnd w:id="15055"/>
      <w:bookmarkEnd w:id="15056"/>
      <w:bookmarkEnd w:id="15057"/>
      <w:r>
        <w:rPr>
          <w:rtl/>
        </w:rPr>
        <w:t xml:space="preserve">בחלוקה למקצועות, מתברר </w:t>
      </w:r>
      <w:r>
        <w:rPr>
          <w:rFonts w:hint="cs"/>
          <w:rtl/>
        </w:rPr>
        <w:t xml:space="preserve">כי </w:t>
      </w:r>
      <w:r>
        <w:rPr>
          <w:rtl/>
        </w:rPr>
        <w:t xml:space="preserve">כ-25% ממי שקיבלו תואר שלישי במתמטיקה בישראל </w:t>
      </w:r>
      <w:bookmarkStart w:id="15058" w:name="_ETM_Q89_512641"/>
      <w:bookmarkEnd w:id="15058"/>
      <w:r>
        <w:rPr>
          <w:rtl/>
        </w:rPr>
        <w:t xml:space="preserve">חיים בחו"ל לפחות </w:t>
      </w:r>
      <w:r>
        <w:rPr>
          <w:rFonts w:hint="cs"/>
          <w:rtl/>
        </w:rPr>
        <w:t>שלוש</w:t>
      </w:r>
      <w:r>
        <w:rPr>
          <w:rtl/>
        </w:rPr>
        <w:t xml:space="preserve"> שנים, נכון לשנת 2023</w:t>
      </w:r>
      <w:r>
        <w:rPr>
          <w:rFonts w:hint="cs"/>
          <w:rtl/>
        </w:rPr>
        <w:t xml:space="preserve">, </w:t>
      </w:r>
      <w:r>
        <w:rPr>
          <w:rtl/>
        </w:rPr>
        <w:t xml:space="preserve">כמו גם </w:t>
      </w:r>
      <w:bookmarkStart w:id="15059" w:name="_ETM_Q89_519664"/>
      <w:bookmarkEnd w:id="15059"/>
      <w:r>
        <w:rPr>
          <w:rtl/>
        </w:rPr>
        <w:t xml:space="preserve">22% מבעלי דוקטורט במדעי המחשב, 19% מהגנטיקאים ו-17% מהפיזיקאים הבכירים. </w:t>
      </w:r>
      <w:bookmarkStart w:id="15060" w:name="_ETM_Q89_526686"/>
      <w:bookmarkEnd w:id="15060"/>
    </w:p>
    <w:p w:rsidR="00A0758B" w:rsidRDefault="00A0758B" w:rsidP="00077A11">
      <w:pPr>
        <w:rPr>
          <w:rtl/>
        </w:rPr>
      </w:pPr>
      <w:bookmarkStart w:id="15061" w:name="_ETM_Q89_538633"/>
      <w:bookmarkStart w:id="15062" w:name="_ETM_Q89_538747"/>
      <w:bookmarkEnd w:id="15061"/>
      <w:bookmarkEnd w:id="15062"/>
    </w:p>
    <w:p w:rsidR="00A0758B" w:rsidRDefault="00A0758B" w:rsidP="00077A11">
      <w:pPr>
        <w:rPr>
          <w:rtl/>
        </w:rPr>
      </w:pPr>
      <w:bookmarkStart w:id="15063" w:name="_ETM_Q89_539015"/>
      <w:bookmarkStart w:id="15064" w:name="_ETM_Q89_539091"/>
      <w:bookmarkEnd w:id="15063"/>
      <w:bookmarkEnd w:id="15064"/>
      <w:r>
        <w:rPr>
          <w:rtl/>
        </w:rPr>
        <w:t>המסקנה חד</w:t>
      </w:r>
      <w:r>
        <w:rPr>
          <w:rFonts w:hint="cs"/>
          <w:rtl/>
        </w:rPr>
        <w:t>-</w:t>
      </w:r>
      <w:r>
        <w:rPr>
          <w:rtl/>
        </w:rPr>
        <w:t>משמעית</w:t>
      </w:r>
      <w:bookmarkStart w:id="15065" w:name="_ETM_Q89_534160"/>
      <w:bookmarkEnd w:id="15065"/>
      <w:r>
        <w:rPr>
          <w:rFonts w:hint="cs"/>
          <w:rtl/>
        </w:rPr>
        <w:t xml:space="preserve">: ישראל </w:t>
      </w:r>
      <w:r>
        <w:rPr>
          <w:rtl/>
        </w:rPr>
        <w:t>אינה סובלת סתם מהגירה שלילית</w:t>
      </w:r>
      <w:r>
        <w:rPr>
          <w:rFonts w:hint="cs"/>
          <w:rtl/>
        </w:rPr>
        <w:t xml:space="preserve"> –</w:t>
      </w:r>
      <w:r>
        <w:rPr>
          <w:rtl/>
        </w:rPr>
        <w:t xml:space="preserve"> היא סובלת מאובדן אמון </w:t>
      </w:r>
      <w:bookmarkStart w:id="15066" w:name="_ETM_Q89_539995"/>
      <w:bookmarkEnd w:id="15066"/>
      <w:r>
        <w:rPr>
          <w:rtl/>
        </w:rPr>
        <w:t>של אזרחיה, במיוחד של השכבה המשכילה, היצרנית, הליברלית</w:t>
      </w:r>
      <w:bookmarkStart w:id="15067" w:name="_ETM_Q89_548910"/>
      <w:bookmarkStart w:id="15068" w:name="_ETM_Q89_549007"/>
      <w:bookmarkEnd w:id="15067"/>
      <w:bookmarkEnd w:id="15068"/>
      <w:r>
        <w:rPr>
          <w:rFonts w:hint="cs"/>
          <w:rtl/>
        </w:rPr>
        <w:t xml:space="preserve">, </w:t>
      </w:r>
      <w:r>
        <w:rPr>
          <w:rtl/>
        </w:rPr>
        <w:t xml:space="preserve">זו שממשלת </w:t>
      </w:r>
      <w:bookmarkStart w:id="15069" w:name="_ETM_Q89_545830"/>
      <w:bookmarkEnd w:id="15069"/>
      <w:r>
        <w:rPr>
          <w:rtl/>
        </w:rPr>
        <w:t xml:space="preserve">הנבערות החשוכה רוצה שלא תהיה פה, ולשם כך מנהלת נגדה </w:t>
      </w:r>
      <w:bookmarkStart w:id="15070" w:name="_ETM_Q89_551665"/>
      <w:bookmarkEnd w:id="15070"/>
      <w:r>
        <w:rPr>
          <w:rtl/>
        </w:rPr>
        <w:t xml:space="preserve">מדיניות של טרנספר מרצון </w:t>
      </w:r>
      <w:bookmarkStart w:id="15071" w:name="_ETM_Q89_557940"/>
      <w:bookmarkEnd w:id="15071"/>
      <w:r>
        <w:rPr>
          <w:rtl/>
        </w:rPr>
        <w:t xml:space="preserve">לצד מדיניות </w:t>
      </w:r>
      <w:r>
        <w:rPr>
          <w:rFonts w:hint="cs"/>
          <w:rtl/>
        </w:rPr>
        <w:t>דכאנית</w:t>
      </w:r>
      <w:r>
        <w:rPr>
          <w:rtl/>
        </w:rPr>
        <w:t xml:space="preserve"> וגזענית כלפי תושבי הפריפריה החברתית והגיאוגרפית</w:t>
      </w:r>
      <w:r>
        <w:rPr>
          <w:rFonts w:hint="cs"/>
          <w:rtl/>
        </w:rPr>
        <w:t>,</w:t>
      </w:r>
      <w:r>
        <w:rPr>
          <w:rtl/>
        </w:rPr>
        <w:t xml:space="preserve"> </w:t>
      </w:r>
      <w:r>
        <w:rPr>
          <w:rFonts w:hint="cs"/>
          <w:rtl/>
        </w:rPr>
        <w:t>כדי</w:t>
      </w:r>
      <w:r>
        <w:rPr>
          <w:rtl/>
        </w:rPr>
        <w:t xml:space="preserve"> </w:t>
      </w:r>
      <w:bookmarkStart w:id="15072" w:name="_ETM_Q89_564880"/>
      <w:bookmarkEnd w:id="15072"/>
      <w:r>
        <w:rPr>
          <w:rtl/>
        </w:rPr>
        <w:t xml:space="preserve">לחזק את תלותם בממשלה ובמעמדות הנצלניים בחברה. </w:t>
      </w:r>
      <w:bookmarkStart w:id="15073" w:name="_ETM_Q89_572380"/>
      <w:bookmarkEnd w:id="15073"/>
    </w:p>
    <w:p w:rsidR="00A0758B" w:rsidRDefault="00A0758B" w:rsidP="00077A11">
      <w:pPr>
        <w:rPr>
          <w:rtl/>
        </w:rPr>
      </w:pPr>
      <w:bookmarkStart w:id="15074" w:name="_ETM_Q89_576681"/>
      <w:bookmarkStart w:id="15075" w:name="_ETM_Q89_576788"/>
      <w:bookmarkEnd w:id="15074"/>
      <w:bookmarkEnd w:id="15075"/>
    </w:p>
    <w:p w:rsidR="00A0758B" w:rsidRDefault="00A0758B" w:rsidP="00077A11">
      <w:pPr>
        <w:rPr>
          <w:rtl/>
        </w:rPr>
      </w:pPr>
      <w:bookmarkStart w:id="15076" w:name="_ETM_Q89_577034"/>
      <w:bookmarkStart w:id="15077" w:name="_ETM_Q89_577110"/>
      <w:bookmarkEnd w:id="15076"/>
      <w:bookmarkEnd w:id="15077"/>
      <w:r>
        <w:rPr>
          <w:rtl/>
        </w:rPr>
        <w:t>אכן</w:t>
      </w:r>
      <w:r>
        <w:rPr>
          <w:rFonts w:hint="cs"/>
          <w:rtl/>
        </w:rPr>
        <w:t>,</w:t>
      </w:r>
      <w:r>
        <w:rPr>
          <w:rtl/>
        </w:rPr>
        <w:t xml:space="preserve"> הגירה שלילית אינה גזרת גורל</w:t>
      </w:r>
      <w:r>
        <w:rPr>
          <w:rFonts w:hint="cs"/>
          <w:rtl/>
        </w:rPr>
        <w:t xml:space="preserve"> – </w:t>
      </w:r>
      <w:r>
        <w:rPr>
          <w:rtl/>
        </w:rPr>
        <w:t>היא תוצאה של מדיניות</w:t>
      </w:r>
      <w:r>
        <w:rPr>
          <w:rFonts w:hint="cs"/>
          <w:rtl/>
        </w:rPr>
        <w:t>,</w:t>
      </w:r>
      <w:r>
        <w:rPr>
          <w:rtl/>
        </w:rPr>
        <w:t xml:space="preserve"> </w:t>
      </w:r>
      <w:bookmarkStart w:id="15078" w:name="_ETM_Q89_576689"/>
      <w:bookmarkEnd w:id="15078"/>
      <w:r>
        <w:rPr>
          <w:rtl/>
        </w:rPr>
        <w:t xml:space="preserve">ובזו של הממשלה ישנן לפחות שלוש סיבות עיקריות למשבר </w:t>
      </w:r>
      <w:r>
        <w:rPr>
          <w:rFonts w:hint="cs"/>
          <w:rtl/>
        </w:rPr>
        <w:t>ש</w:t>
      </w:r>
      <w:r>
        <w:rPr>
          <w:rtl/>
        </w:rPr>
        <w:t xml:space="preserve">בו </w:t>
      </w:r>
      <w:bookmarkStart w:id="15079" w:name="_ETM_Q89_580999"/>
      <w:bookmarkEnd w:id="15079"/>
      <w:r>
        <w:rPr>
          <w:rtl/>
        </w:rPr>
        <w:t>עסקינן</w:t>
      </w:r>
      <w:r>
        <w:rPr>
          <w:rFonts w:hint="cs"/>
          <w:rtl/>
        </w:rPr>
        <w:t>:</w:t>
      </w:r>
      <w:r>
        <w:rPr>
          <w:rtl/>
        </w:rPr>
        <w:t xml:space="preserve"> </w:t>
      </w:r>
      <w:bookmarkStart w:id="15080" w:name="_ETM_Q89_585890"/>
      <w:bookmarkEnd w:id="15080"/>
      <w:r>
        <w:rPr>
          <w:rtl/>
        </w:rPr>
        <w:t>הסיבה הראשונה</w:t>
      </w:r>
      <w:bookmarkStart w:id="15081" w:name="_ETM_Q89_588178"/>
      <w:bookmarkEnd w:id="15081"/>
      <w:r>
        <w:rPr>
          <w:rFonts w:hint="cs"/>
          <w:rtl/>
        </w:rPr>
        <w:t xml:space="preserve"> </w:t>
      </w:r>
      <w:r>
        <w:rPr>
          <w:rtl/>
        </w:rPr>
        <w:t>היא המצב הכלכלי</w:t>
      </w:r>
      <w:r>
        <w:rPr>
          <w:rFonts w:hint="cs"/>
          <w:rtl/>
        </w:rPr>
        <w:t xml:space="preserve">. </w:t>
      </w:r>
      <w:bookmarkStart w:id="15082" w:name="_ETM_Q89_592062"/>
      <w:bookmarkEnd w:id="15082"/>
      <w:r>
        <w:rPr>
          <w:rtl/>
        </w:rPr>
        <w:t>בפשטות</w:t>
      </w:r>
      <w:r>
        <w:rPr>
          <w:rFonts w:hint="cs"/>
          <w:rtl/>
        </w:rPr>
        <w:t>,</w:t>
      </w:r>
      <w:r>
        <w:rPr>
          <w:rtl/>
        </w:rPr>
        <w:t xml:space="preserve"> אנשים מחפשים עתיד טוב יותר במקום </w:t>
      </w:r>
      <w:bookmarkStart w:id="15083" w:name="_ETM_Q89_592749"/>
      <w:bookmarkEnd w:id="15083"/>
      <w:r>
        <w:rPr>
          <w:rFonts w:hint="cs"/>
          <w:rtl/>
        </w:rPr>
        <w:t>ש</w:t>
      </w:r>
      <w:r>
        <w:rPr>
          <w:rtl/>
        </w:rPr>
        <w:t xml:space="preserve">בו יוכלו להתפרנס בכבוד, במדינה שהכנסתם לא תממן התנחלויות בלתי </w:t>
      </w:r>
      <w:bookmarkStart w:id="15084" w:name="_ETM_Q89_597319"/>
      <w:bookmarkEnd w:id="15084"/>
      <w:r>
        <w:rPr>
          <w:rtl/>
        </w:rPr>
        <w:t>חוקיות ומאחז</w:t>
      </w:r>
      <w:r>
        <w:rPr>
          <w:rFonts w:hint="cs"/>
          <w:rtl/>
        </w:rPr>
        <w:t>י</w:t>
      </w:r>
      <w:r>
        <w:rPr>
          <w:rtl/>
        </w:rPr>
        <w:t xml:space="preserve"> טרור</w:t>
      </w:r>
      <w:bookmarkStart w:id="15085" w:name="_ETM_Q89_602040"/>
      <w:bookmarkEnd w:id="15085"/>
      <w:r>
        <w:rPr>
          <w:rFonts w:hint="cs"/>
          <w:rtl/>
        </w:rPr>
        <w:t>, ו</w:t>
      </w:r>
      <w:r>
        <w:rPr>
          <w:rtl/>
        </w:rPr>
        <w:t xml:space="preserve">שכספי המיסים שלהם ישמשו למטרות </w:t>
      </w:r>
      <w:r>
        <w:rPr>
          <w:rFonts w:hint="cs"/>
          <w:rtl/>
        </w:rPr>
        <w:t>הולמות</w:t>
      </w:r>
      <w:r>
        <w:rPr>
          <w:rtl/>
        </w:rPr>
        <w:t xml:space="preserve"> למען הרחבת השירותים החברתיים </w:t>
      </w:r>
      <w:bookmarkStart w:id="15086" w:name="_ETM_Q89_607619"/>
      <w:bookmarkEnd w:id="15086"/>
      <w:r>
        <w:rPr>
          <w:rtl/>
        </w:rPr>
        <w:t>ורשתות ההגנה הסוציאליות</w:t>
      </w:r>
      <w:r>
        <w:rPr>
          <w:rFonts w:hint="cs"/>
          <w:rtl/>
        </w:rPr>
        <w:t>,</w:t>
      </w:r>
      <w:r>
        <w:rPr>
          <w:rtl/>
        </w:rPr>
        <w:t xml:space="preserve"> לחינוך משובח, מערכת בריאות איכותית, דיור הולם, </w:t>
      </w:r>
      <w:bookmarkStart w:id="15087" w:name="_ETM_Q89_613199"/>
      <w:bookmarkEnd w:id="15087"/>
      <w:r>
        <w:rPr>
          <w:rtl/>
        </w:rPr>
        <w:t xml:space="preserve">סביבה ידידותית </w:t>
      </w:r>
      <w:r>
        <w:rPr>
          <w:rFonts w:hint="cs"/>
          <w:rtl/>
        </w:rPr>
        <w:t>וכו' וכו'</w:t>
      </w:r>
      <w:r>
        <w:rPr>
          <w:rtl/>
        </w:rPr>
        <w:t xml:space="preserve">. </w:t>
      </w:r>
      <w:bookmarkStart w:id="15088" w:name="_ETM_Q89_619100"/>
      <w:bookmarkEnd w:id="15088"/>
    </w:p>
    <w:p w:rsidR="00A0758B" w:rsidRDefault="00A0758B" w:rsidP="00077A11">
      <w:pPr>
        <w:rPr>
          <w:rtl/>
        </w:rPr>
      </w:pPr>
      <w:bookmarkStart w:id="15089" w:name="_ETM_Q89_623759"/>
      <w:bookmarkStart w:id="15090" w:name="_ETM_Q89_624021"/>
      <w:bookmarkEnd w:id="15089"/>
      <w:bookmarkEnd w:id="15090"/>
    </w:p>
    <w:p w:rsidR="00A0758B" w:rsidRDefault="00A0758B" w:rsidP="00077A11">
      <w:pPr>
        <w:rPr>
          <w:rtl/>
        </w:rPr>
      </w:pPr>
      <w:bookmarkStart w:id="15091" w:name="_ETM_Q89_634664"/>
      <w:bookmarkStart w:id="15092" w:name="_ETM_Q89_634767"/>
      <w:bookmarkEnd w:id="15091"/>
      <w:bookmarkEnd w:id="15092"/>
      <w:r>
        <w:rPr>
          <w:rtl/>
        </w:rPr>
        <w:t>הממשלה הזאת עושה הכ</w:t>
      </w:r>
      <w:r>
        <w:rPr>
          <w:rFonts w:hint="cs"/>
          <w:rtl/>
        </w:rPr>
        <w:t>ו</w:t>
      </w:r>
      <w:r>
        <w:rPr>
          <w:rtl/>
        </w:rPr>
        <w:t>ל בשביל שגם לתומך הגדול ביותר שלה</w:t>
      </w:r>
      <w:bookmarkStart w:id="15093" w:name="_ETM_Q89_625044"/>
      <w:bookmarkEnd w:id="15093"/>
      <w:r>
        <w:rPr>
          <w:rFonts w:hint="cs"/>
          <w:rtl/>
        </w:rPr>
        <w:t xml:space="preserve"> </w:t>
      </w:r>
      <w:r>
        <w:rPr>
          <w:rtl/>
        </w:rPr>
        <w:t>–</w:t>
      </w:r>
      <w:r>
        <w:rPr>
          <w:rFonts w:hint="cs"/>
          <w:rtl/>
        </w:rPr>
        <w:t xml:space="preserve"> </w:t>
      </w:r>
      <w:r>
        <w:rPr>
          <w:rtl/>
        </w:rPr>
        <w:t>אם הוא לא חלק מדיל מושחת שרקם אחד משרי</w:t>
      </w:r>
      <w:r>
        <w:rPr>
          <w:rFonts w:hint="cs"/>
          <w:rtl/>
        </w:rPr>
        <w:t>ה</w:t>
      </w:r>
      <w:r>
        <w:rPr>
          <w:rtl/>
        </w:rPr>
        <w:t xml:space="preserve"> המיותרים</w:t>
      </w:r>
      <w:bookmarkStart w:id="15094" w:name="_ETM_Q89_630988"/>
      <w:bookmarkEnd w:id="15094"/>
      <w:r>
        <w:rPr>
          <w:rFonts w:hint="cs"/>
          <w:rtl/>
        </w:rPr>
        <w:t xml:space="preserve"> </w:t>
      </w:r>
      <w:r>
        <w:rPr>
          <w:rtl/>
        </w:rPr>
        <w:t>–</w:t>
      </w:r>
      <w:r>
        <w:rPr>
          <w:rFonts w:hint="cs"/>
          <w:rtl/>
        </w:rPr>
        <w:t xml:space="preserve"> </w:t>
      </w:r>
      <w:r>
        <w:rPr>
          <w:rtl/>
        </w:rPr>
        <w:t xml:space="preserve">לא תהיה אפשרות אובייקטיבית לחיות כאן ברווחה, בחופש אמיתי ובשגשוג. </w:t>
      </w:r>
      <w:bookmarkStart w:id="15095" w:name="_ETM_Q89_636932"/>
      <w:bookmarkEnd w:id="15095"/>
      <w:r>
        <w:rPr>
          <w:rtl/>
        </w:rPr>
        <w:t>אז רמת ההשקעות הזרות נעצרה</w:t>
      </w:r>
      <w:r>
        <w:rPr>
          <w:rFonts w:hint="cs"/>
          <w:rtl/>
        </w:rPr>
        <w:t>;</w:t>
      </w:r>
      <w:r>
        <w:rPr>
          <w:rtl/>
        </w:rPr>
        <w:t xml:space="preserve"> דירוג האשראי ירד</w:t>
      </w:r>
      <w:r>
        <w:rPr>
          <w:rFonts w:hint="cs"/>
          <w:rtl/>
        </w:rPr>
        <w:t>;</w:t>
      </w:r>
      <w:r>
        <w:rPr>
          <w:rtl/>
        </w:rPr>
        <w:t xml:space="preserve"> יוקר המחיה </w:t>
      </w:r>
      <w:bookmarkStart w:id="15096" w:name="_ETM_Q89_642876"/>
      <w:bookmarkEnd w:id="15096"/>
      <w:r>
        <w:rPr>
          <w:rtl/>
        </w:rPr>
        <w:t>האמיר והאמיר, והריכוזיות במשק הלכה ותפ</w:t>
      </w:r>
      <w:r>
        <w:rPr>
          <w:rFonts w:hint="cs"/>
          <w:rtl/>
        </w:rPr>
        <w:t>ח</w:t>
      </w:r>
      <w:r>
        <w:rPr>
          <w:rtl/>
        </w:rPr>
        <w:t xml:space="preserve">ה. </w:t>
      </w:r>
      <w:bookmarkStart w:id="15097" w:name="_ETM_Q89_649029"/>
      <w:bookmarkEnd w:id="15097"/>
      <w:r>
        <w:rPr>
          <w:rtl/>
        </w:rPr>
        <w:t xml:space="preserve">נתניהו, סמוטריץ' וכנופייתם רוצים לסמא את עיני הציבור ולטעון שהכלכלה </w:t>
      </w:r>
      <w:bookmarkStart w:id="15098" w:name="_ETM_Q89_653549"/>
      <w:bookmarkEnd w:id="15098"/>
      <w:r>
        <w:rPr>
          <w:rtl/>
        </w:rPr>
        <w:t>קרסה בשל נטל המלחמה</w:t>
      </w:r>
      <w:r>
        <w:rPr>
          <w:rFonts w:hint="cs"/>
          <w:rtl/>
        </w:rPr>
        <w:t xml:space="preserve">. </w:t>
      </w:r>
      <w:r>
        <w:rPr>
          <w:rtl/>
        </w:rPr>
        <w:t xml:space="preserve">אבל לא רק שהמלחמה היא בחירה </w:t>
      </w:r>
      <w:bookmarkStart w:id="15099" w:name="_ETM_Q89_658069"/>
      <w:bookmarkEnd w:id="15099"/>
      <w:r>
        <w:rPr>
          <w:rtl/>
        </w:rPr>
        <w:t>פוליטית של נתניהו וחבר משי</w:t>
      </w:r>
      <w:r>
        <w:rPr>
          <w:rFonts w:hint="cs"/>
          <w:rtl/>
        </w:rPr>
        <w:t>ח</w:t>
      </w:r>
      <w:r>
        <w:rPr>
          <w:rtl/>
        </w:rPr>
        <w:t xml:space="preserve">יו המופרעים, אלא שכבר בחודשים הראשונים </w:t>
      </w:r>
      <w:bookmarkStart w:id="15100" w:name="_ETM_Q89_662589"/>
      <w:bookmarkEnd w:id="15100"/>
      <w:r>
        <w:rPr>
          <w:rtl/>
        </w:rPr>
        <w:t xml:space="preserve">של 2023 </w:t>
      </w:r>
      <w:bookmarkStart w:id="15101" w:name="_ETM_Q89_667450"/>
      <w:bookmarkEnd w:id="15101"/>
      <w:r>
        <w:rPr>
          <w:rtl/>
        </w:rPr>
        <w:t>קיצצה הממשלה תקציבים חיוניים מתחומי ליבה קריטיים לאזרח</w:t>
      </w:r>
      <w:r>
        <w:rPr>
          <w:rFonts w:hint="cs"/>
          <w:rtl/>
        </w:rPr>
        <w:t>:</w:t>
      </w:r>
      <w:r>
        <w:rPr>
          <w:rtl/>
        </w:rPr>
        <w:t xml:space="preserve"> חינוך, תשתיות, </w:t>
      </w:r>
      <w:bookmarkStart w:id="15102" w:name="_ETM_Q89_674835"/>
      <w:bookmarkEnd w:id="15102"/>
      <w:r>
        <w:rPr>
          <w:rtl/>
        </w:rPr>
        <w:t>מחקר ופיתוח, והזרימה אותם להתנחלויות ולכספים הקואליציוני</w:t>
      </w:r>
      <w:r>
        <w:rPr>
          <w:rFonts w:hint="cs"/>
          <w:rtl/>
        </w:rPr>
        <w:t>ים</w:t>
      </w:r>
      <w:r>
        <w:rPr>
          <w:rtl/>
        </w:rPr>
        <w:t xml:space="preserve"> המושחתים</w:t>
      </w:r>
      <w:r>
        <w:rPr>
          <w:rFonts w:hint="cs"/>
          <w:rtl/>
        </w:rPr>
        <w:t>.</w:t>
      </w:r>
      <w:bookmarkStart w:id="15103" w:name="_ETM_Q89_681580"/>
      <w:bookmarkStart w:id="15104" w:name="_ETM_Q89_681669"/>
      <w:bookmarkStart w:id="15105" w:name="_ETM_Q89_682155"/>
      <w:bookmarkStart w:id="15106" w:name="_ETM_Q89_682213"/>
      <w:bookmarkEnd w:id="15103"/>
      <w:bookmarkEnd w:id="15104"/>
      <w:bookmarkEnd w:id="15105"/>
      <w:bookmarkEnd w:id="15106"/>
      <w:r>
        <w:rPr>
          <w:rFonts w:hint="cs"/>
          <w:rtl/>
        </w:rPr>
        <w:t xml:space="preserve"> </w:t>
      </w:r>
      <w:bookmarkStart w:id="15107" w:name="_ETM_Q89_682790"/>
      <w:bookmarkEnd w:id="15107"/>
      <w:r>
        <w:rPr>
          <w:rtl/>
        </w:rPr>
        <w:t xml:space="preserve">אדם שמתחיל קריירה, </w:t>
      </w:r>
      <w:r>
        <w:rPr>
          <w:rFonts w:hint="cs"/>
          <w:rtl/>
        </w:rPr>
        <w:t>ש</w:t>
      </w:r>
      <w:r>
        <w:rPr>
          <w:rtl/>
        </w:rPr>
        <w:t>מחפש לקנות דירה</w:t>
      </w:r>
      <w:r>
        <w:rPr>
          <w:rFonts w:hint="cs"/>
          <w:rtl/>
        </w:rPr>
        <w:t>,</w:t>
      </w:r>
      <w:r>
        <w:rPr>
          <w:rtl/>
        </w:rPr>
        <w:t xml:space="preserve"> </w:t>
      </w:r>
      <w:r>
        <w:rPr>
          <w:rFonts w:hint="cs"/>
          <w:rtl/>
        </w:rPr>
        <w:t>ש</w:t>
      </w:r>
      <w:r>
        <w:rPr>
          <w:rtl/>
        </w:rPr>
        <w:t xml:space="preserve">רוצה לשלוח את ילדיו </w:t>
      </w:r>
      <w:bookmarkStart w:id="15108" w:name="_ETM_Q89_688254"/>
      <w:bookmarkEnd w:id="15108"/>
      <w:r>
        <w:rPr>
          <w:rtl/>
        </w:rPr>
        <w:t>לבית ספר טוב, עושה חשבון פשוט, והתוצאה של החשבון ברורה</w:t>
      </w:r>
      <w:r>
        <w:rPr>
          <w:rFonts w:hint="cs"/>
          <w:rtl/>
        </w:rPr>
        <w:t>:</w:t>
      </w:r>
      <w:r>
        <w:rPr>
          <w:rtl/>
        </w:rPr>
        <w:t xml:space="preserve"> </w:t>
      </w:r>
      <w:bookmarkStart w:id="15109" w:name="_ETM_Q89_694539"/>
      <w:bookmarkEnd w:id="15109"/>
      <w:r>
        <w:rPr>
          <w:rtl/>
        </w:rPr>
        <w:t>את ישראל של 2026 עדיף לעזוב.</w:t>
      </w:r>
      <w:bookmarkStart w:id="15110" w:name="_ETM_Q89_699119"/>
      <w:bookmarkEnd w:id="15110"/>
    </w:p>
    <w:p w:rsidR="00A0758B" w:rsidRDefault="00A0758B" w:rsidP="00077A11">
      <w:pPr>
        <w:rPr>
          <w:rtl/>
        </w:rPr>
      </w:pPr>
    </w:p>
    <w:p w:rsidR="00A0758B" w:rsidRDefault="00A0758B" w:rsidP="00077A11">
      <w:pPr>
        <w:rPr>
          <w:rtl/>
        </w:rPr>
      </w:pPr>
      <w:r>
        <w:rPr>
          <w:rtl/>
        </w:rPr>
        <w:t xml:space="preserve">הסיבה השנייה היא ההפיכה הדיקטטורית וההסתה שבוקעת מגרונם של שופרות </w:t>
      </w:r>
      <w:bookmarkStart w:id="15111" w:name="_ETM_Q89_704767"/>
      <w:bookmarkEnd w:id="15111"/>
      <w:r>
        <w:rPr>
          <w:rFonts w:hint="cs"/>
          <w:rtl/>
        </w:rPr>
        <w:t>הארס</w:t>
      </w:r>
      <w:r>
        <w:rPr>
          <w:rtl/>
        </w:rPr>
        <w:t xml:space="preserve"> של ראש הנחש</w:t>
      </w:r>
      <w:r>
        <w:rPr>
          <w:rFonts w:hint="cs"/>
          <w:rtl/>
        </w:rPr>
        <w:t xml:space="preserve">. </w:t>
      </w:r>
      <w:r>
        <w:rPr>
          <w:rtl/>
        </w:rPr>
        <w:t>ממשלה שמסי</w:t>
      </w:r>
      <w:r>
        <w:rPr>
          <w:rFonts w:hint="cs"/>
          <w:rtl/>
        </w:rPr>
        <w:t xml:space="preserve">תה </w:t>
      </w:r>
      <w:bookmarkStart w:id="15112" w:name="_ETM_Q89_707867"/>
      <w:bookmarkEnd w:id="15112"/>
      <w:r>
        <w:rPr>
          <w:rtl/>
        </w:rPr>
        <w:t xml:space="preserve">נגד בתי המשפט, התקשורת </w:t>
      </w:r>
      <w:bookmarkStart w:id="15113" w:name="_ETM_Q89_710415"/>
      <w:bookmarkEnd w:id="15113"/>
      <w:r>
        <w:rPr>
          <w:rtl/>
        </w:rPr>
        <w:t xml:space="preserve">החופשית, החירות האקדמית והמחקרית, רשויות אכיפת החוק, המיעוט הלאומי הערבי-פלסטיני, </w:t>
      </w:r>
      <w:bookmarkStart w:id="15114" w:name="_ETM_Q89_716063"/>
      <w:bookmarkEnd w:id="15114"/>
      <w:r>
        <w:rPr>
          <w:rtl/>
        </w:rPr>
        <w:t xml:space="preserve">השמאל </w:t>
      </w:r>
      <w:r>
        <w:rPr>
          <w:rFonts w:hint="cs"/>
          <w:rtl/>
        </w:rPr>
        <w:t>ו</w:t>
      </w:r>
      <w:r>
        <w:rPr>
          <w:rtl/>
        </w:rPr>
        <w:t>משפחות קורבנות הטבח המתנגדות לה</w:t>
      </w:r>
      <w:r>
        <w:rPr>
          <w:rFonts w:hint="cs"/>
          <w:rtl/>
        </w:rPr>
        <w:t xml:space="preserve"> </w:t>
      </w:r>
      <w:r>
        <w:rPr>
          <w:rtl/>
        </w:rPr>
        <w:t>–</w:t>
      </w:r>
      <w:bookmarkStart w:id="15115" w:name="_ETM_Q89_722034"/>
      <w:bookmarkStart w:id="15116" w:name="_ETM_Q89_722111"/>
      <w:bookmarkEnd w:id="15115"/>
      <w:bookmarkEnd w:id="15116"/>
      <w:r>
        <w:rPr>
          <w:rFonts w:hint="cs"/>
          <w:rtl/>
        </w:rPr>
        <w:t xml:space="preserve"> </w:t>
      </w:r>
      <w:r>
        <w:rPr>
          <w:rtl/>
        </w:rPr>
        <w:t xml:space="preserve">לעולם לא תזכה לאמון </w:t>
      </w:r>
      <w:bookmarkStart w:id="15117" w:name="_ETM_Q89_721711"/>
      <w:bookmarkEnd w:id="15117"/>
      <w:r>
        <w:rPr>
          <w:rtl/>
        </w:rPr>
        <w:t xml:space="preserve">אזרחיה, ובצדק. </w:t>
      </w:r>
      <w:bookmarkStart w:id="15118" w:name="_ETM_Q89_727570"/>
      <w:bookmarkEnd w:id="15118"/>
    </w:p>
    <w:p w:rsidR="00A0758B" w:rsidRDefault="00A0758B" w:rsidP="00077A11">
      <w:pPr>
        <w:rPr>
          <w:rtl/>
        </w:rPr>
      </w:pPr>
      <w:bookmarkStart w:id="15119" w:name="_ETM_Q89_738813"/>
      <w:bookmarkStart w:id="15120" w:name="_ETM_Q89_738893"/>
      <w:bookmarkStart w:id="15121" w:name="_ETM_Q89_739339"/>
      <w:bookmarkEnd w:id="15119"/>
      <w:bookmarkEnd w:id="15120"/>
      <w:bookmarkEnd w:id="15121"/>
    </w:p>
    <w:p w:rsidR="00A0758B" w:rsidRDefault="00A0758B" w:rsidP="00077A11">
      <w:pPr>
        <w:rPr>
          <w:rtl/>
        </w:rPr>
      </w:pPr>
      <w:bookmarkStart w:id="15122" w:name="_ETM_Q89_739392"/>
      <w:bookmarkEnd w:id="15122"/>
      <w:r>
        <w:rPr>
          <w:rtl/>
        </w:rPr>
        <w:t xml:space="preserve">קואליציה </w:t>
      </w:r>
      <w:r>
        <w:rPr>
          <w:rFonts w:hint="cs"/>
          <w:rtl/>
        </w:rPr>
        <w:t xml:space="preserve">שבה </w:t>
      </w:r>
      <w:r>
        <w:rPr>
          <w:rtl/>
        </w:rPr>
        <w:t xml:space="preserve">שר תקשורת שמתקשר באמצעות </w:t>
      </w:r>
      <w:r>
        <w:rPr>
          <w:rFonts w:hint="cs"/>
          <w:rtl/>
        </w:rPr>
        <w:t>גימטריי</w:t>
      </w:r>
      <w:r>
        <w:rPr>
          <w:rFonts w:hint="eastAsia"/>
          <w:rtl/>
        </w:rPr>
        <w:t>ה</w:t>
      </w:r>
      <w:r>
        <w:rPr>
          <w:rFonts w:hint="cs"/>
          <w:rtl/>
        </w:rPr>
        <w:t>,</w:t>
      </w:r>
      <w:r>
        <w:rPr>
          <w:rtl/>
        </w:rPr>
        <w:t xml:space="preserve"> שר משפטים שמתנהל כחבר </w:t>
      </w:r>
      <w:bookmarkStart w:id="15123" w:name="_ETM_Q89_733139"/>
      <w:bookmarkEnd w:id="15123"/>
      <w:r>
        <w:rPr>
          <w:rtl/>
        </w:rPr>
        <w:t>בכיר בארגון פשע</w:t>
      </w:r>
      <w:r>
        <w:rPr>
          <w:rFonts w:hint="cs"/>
          <w:rtl/>
        </w:rPr>
        <w:t xml:space="preserve">, </w:t>
      </w:r>
      <w:r>
        <w:rPr>
          <w:rtl/>
        </w:rPr>
        <w:t xml:space="preserve">שר משטרה שהוא עבריין אלים ותומך טרור </w:t>
      </w:r>
      <w:bookmarkStart w:id="15124" w:name="_ETM_Q89_738709"/>
      <w:bookmarkEnd w:id="15124"/>
      <w:r>
        <w:rPr>
          <w:rtl/>
        </w:rPr>
        <w:t>מורשע</w:t>
      </w:r>
      <w:r>
        <w:rPr>
          <w:rFonts w:hint="cs"/>
          <w:rtl/>
        </w:rPr>
        <w:t>,</w:t>
      </w:r>
      <w:r>
        <w:rPr>
          <w:rtl/>
        </w:rPr>
        <w:t xml:space="preserve"> ראשי ועדות חשודים ונאשמים, </w:t>
      </w:r>
      <w:r>
        <w:rPr>
          <w:rFonts w:hint="cs"/>
          <w:rtl/>
        </w:rPr>
        <w:t>וח"כית</w:t>
      </w:r>
      <w:r>
        <w:rPr>
          <w:rtl/>
        </w:rPr>
        <w:t xml:space="preserve"> אחת בולטת </w:t>
      </w:r>
      <w:r>
        <w:rPr>
          <w:rFonts w:hint="cs"/>
          <w:rtl/>
        </w:rPr>
        <w:t>שצווחנותה</w:t>
      </w:r>
      <w:r>
        <w:rPr>
          <w:rtl/>
        </w:rPr>
        <w:t xml:space="preserve"> אומנותה</w:t>
      </w:r>
      <w:bookmarkStart w:id="15125" w:name="_ETM_Q89_744279"/>
      <w:bookmarkEnd w:id="15125"/>
      <w:r>
        <w:rPr>
          <w:rFonts w:hint="cs"/>
          <w:rtl/>
        </w:rPr>
        <w:t xml:space="preserve"> </w:t>
      </w:r>
      <w:r>
        <w:rPr>
          <w:rtl/>
        </w:rPr>
        <w:t>–</w:t>
      </w:r>
      <w:bookmarkStart w:id="15126" w:name="_ETM_Q89_747503"/>
      <w:bookmarkStart w:id="15127" w:name="_ETM_Q89_747569"/>
      <w:bookmarkEnd w:id="15126"/>
      <w:bookmarkEnd w:id="15127"/>
      <w:r>
        <w:rPr>
          <w:rFonts w:hint="cs"/>
          <w:rtl/>
        </w:rPr>
        <w:t xml:space="preserve"> </w:t>
      </w:r>
      <w:r>
        <w:rPr>
          <w:rtl/>
        </w:rPr>
        <w:t xml:space="preserve">לעולם לא תזכה לאמון אמיתי של הציבור. </w:t>
      </w:r>
      <w:bookmarkStart w:id="15128" w:name="_ETM_Q89_750359"/>
      <w:bookmarkEnd w:id="15128"/>
      <w:r>
        <w:rPr>
          <w:rtl/>
        </w:rPr>
        <w:t xml:space="preserve">אדם שאינו בטוח שמחר בית המשפט העליון יעמוד על כנו, </w:t>
      </w:r>
      <w:bookmarkStart w:id="15129" w:name="_ETM_Q89_755046"/>
      <w:bookmarkEnd w:id="15129"/>
      <w:r>
        <w:rPr>
          <w:rtl/>
        </w:rPr>
        <w:t xml:space="preserve">שאינו יודע אם זכויותיו תהיינה מוגנות, שרואה כיצד </w:t>
      </w:r>
      <w:bookmarkStart w:id="15130" w:name="_ETM_Q89_759734"/>
      <w:bookmarkEnd w:id="15130"/>
      <w:r>
        <w:rPr>
          <w:rtl/>
        </w:rPr>
        <w:t xml:space="preserve">שחיתות מנוהלת מלשכת ראש הממשלה בירושלים או מלשכת הצוות שלו </w:t>
      </w:r>
      <w:bookmarkStart w:id="15131" w:name="_ETM_Q89_764421"/>
      <w:bookmarkEnd w:id="15131"/>
      <w:r>
        <w:rPr>
          <w:rtl/>
        </w:rPr>
        <w:t xml:space="preserve">בקטר, יחפש תוכנית מגירה. </w:t>
      </w:r>
      <w:bookmarkStart w:id="15132" w:name="_ETM_Q89_769820"/>
      <w:bookmarkEnd w:id="15132"/>
    </w:p>
    <w:p w:rsidR="00A0758B" w:rsidRDefault="00A0758B" w:rsidP="00077A11">
      <w:pPr>
        <w:rPr>
          <w:rtl/>
        </w:rPr>
      </w:pPr>
    </w:p>
    <w:p w:rsidR="00A0758B" w:rsidRDefault="00A0758B" w:rsidP="00077A11">
      <w:pPr>
        <w:rPr>
          <w:rtl/>
          <w:lang w:eastAsia="he-IL"/>
        </w:rPr>
      </w:pPr>
      <w:r>
        <w:rPr>
          <w:rtl/>
        </w:rPr>
        <w:t>הסיבה השלישית היא כמובן מלחמת הנצח הארורה</w:t>
      </w:r>
      <w:r>
        <w:rPr>
          <w:rFonts w:hint="cs"/>
          <w:rtl/>
        </w:rPr>
        <w:t>.</w:t>
      </w:r>
      <w:r>
        <w:rPr>
          <w:rtl/>
        </w:rPr>
        <w:t xml:space="preserve"> </w:t>
      </w:r>
      <w:bookmarkStart w:id="15133" w:name="_ETM_Q89_321479"/>
      <w:bookmarkStart w:id="15134" w:name="TOR_Q90"/>
      <w:bookmarkEnd w:id="15133"/>
      <w:bookmarkEnd w:id="15134"/>
      <w:r>
        <w:rPr>
          <w:rFonts w:hint="cs"/>
          <w:rtl/>
          <w:lang w:eastAsia="he-IL"/>
        </w:rPr>
        <w:t xml:space="preserve">ממשלה שמעוניינת במלחמה לשם מלחמה וכדי להסיט את תשומת הלב הציבורי מכשליה </w:t>
      </w:r>
      <w:r w:rsidRPr="00B8348E">
        <w:rPr>
          <w:rtl/>
          <w:lang w:eastAsia="he-IL"/>
        </w:rPr>
        <w:t>ופשעיה, שבראשה עומד נאשם בפש</w:t>
      </w:r>
      <w:r>
        <w:rPr>
          <w:rFonts w:hint="cs"/>
          <w:rtl/>
          <w:lang w:eastAsia="he-IL"/>
        </w:rPr>
        <w:t>ע</w:t>
      </w:r>
      <w:r w:rsidRPr="00B8348E">
        <w:rPr>
          <w:rtl/>
          <w:lang w:eastAsia="he-IL"/>
        </w:rPr>
        <w:t xml:space="preserve">י מלחמה ובפשעים נגד האנושות, שהאסטרטגיה המדינית </w:t>
      </w:r>
      <w:r>
        <w:rPr>
          <w:rtl/>
          <w:lang w:eastAsia="he-IL"/>
        </w:rPr>
        <w:t>שלה מסתכמת בהפצצת אזרחים ודיכוי</w:t>
      </w:r>
      <w:r w:rsidRPr="00B8348E">
        <w:rPr>
          <w:rtl/>
          <w:lang w:eastAsia="he-IL"/>
        </w:rPr>
        <w:t>ם, שהישגה הדיפלומטי המשמעותי הוא הכנסת ישראל לרשימת המדינות החשודות באלימות מינית ומגדרית בסכסוכים והוספת שריה וב</w:t>
      </w:r>
      <w:r>
        <w:rPr>
          <w:rFonts w:hint="cs"/>
          <w:rtl/>
          <w:lang w:eastAsia="he-IL"/>
        </w:rPr>
        <w:t>כ</w:t>
      </w:r>
      <w:r w:rsidRPr="00B8348E">
        <w:rPr>
          <w:rtl/>
          <w:lang w:eastAsia="he-IL"/>
        </w:rPr>
        <w:t>יריה לרשימה הולכת וגוברת של סנקציות ממדינות העולם הדמוקרט</w:t>
      </w:r>
      <w:r>
        <w:rPr>
          <w:rFonts w:hint="cs"/>
          <w:rtl/>
          <w:lang w:eastAsia="he-IL"/>
        </w:rPr>
        <w:t>י,</w:t>
      </w:r>
      <w:r w:rsidRPr="00B8348E">
        <w:rPr>
          <w:rtl/>
          <w:lang w:eastAsia="he-IL"/>
        </w:rPr>
        <w:t xml:space="preserve"> היא ממשלה שמותירה את אזרחיה בחוסר ביטחון תמידי. לא רק עצם הפחד מהמלחמה, אלא חוסר האמון שיש מישהו שבכלל מעוניין לסיים אותה. מסתבר שלציבור ברור היום שהיום ש</w:t>
      </w:r>
      <w:r>
        <w:rPr>
          <w:rFonts w:hint="cs"/>
          <w:rtl/>
          <w:lang w:eastAsia="he-IL"/>
        </w:rPr>
        <w:t>"</w:t>
      </w:r>
      <w:r w:rsidRPr="00B8348E">
        <w:rPr>
          <w:rtl/>
          <w:lang w:eastAsia="he-IL"/>
        </w:rPr>
        <w:t>אחרי המלחמה</w:t>
      </w:r>
      <w:r>
        <w:rPr>
          <w:rFonts w:hint="cs"/>
          <w:rtl/>
          <w:lang w:eastAsia="he-IL"/>
        </w:rPr>
        <w:t>:</w:t>
      </w:r>
      <w:r w:rsidRPr="00B8348E">
        <w:rPr>
          <w:rtl/>
          <w:lang w:eastAsia="he-IL"/>
        </w:rPr>
        <w:t xml:space="preserve"> יגיע רק ביום שאחרי נתניהו ועדרו, ועד שהוא לא יכול להיות בטוח שהיום הזה יבוא</w:t>
      </w:r>
      <w:r>
        <w:rPr>
          <w:rFonts w:hint="cs"/>
          <w:rtl/>
          <w:lang w:eastAsia="he-IL"/>
        </w:rPr>
        <w:t xml:space="preserve"> - -</w:t>
      </w:r>
    </w:p>
    <w:p w:rsidR="00A0758B" w:rsidRDefault="00A0758B" w:rsidP="00077A11">
      <w:pPr>
        <w:ind w:firstLine="0"/>
        <w:rPr>
          <w:rtl/>
          <w:lang w:eastAsia="he-IL"/>
        </w:rPr>
      </w:pPr>
    </w:p>
    <w:p w:rsidR="00A0758B" w:rsidRDefault="00A0758B" w:rsidP="00077A11">
      <w:pPr>
        <w:pStyle w:val="af6"/>
        <w:keepNext/>
        <w:rPr>
          <w:rtl/>
        </w:rPr>
      </w:pPr>
      <w:r w:rsidRPr="00BD7880">
        <w:rPr>
          <w:rStyle w:val="TagStyle"/>
          <w:rtl/>
        </w:rPr>
        <w:t xml:space="preserve"> &lt;&lt; יור &gt;&gt; </w:t>
      </w:r>
      <w:r>
        <w:rPr>
          <w:rtl/>
        </w:rPr>
        <w:t>היו"ר אליהו רביבו:</w:t>
      </w:r>
      <w:r w:rsidRPr="00BD7880">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w:t>
      </w:r>
      <w:r w:rsidRPr="00B8348E">
        <w:rPr>
          <w:rtl/>
          <w:lang w:eastAsia="he-IL"/>
        </w:rPr>
        <w:t>שפט סיכום</w:t>
      </w:r>
      <w:r>
        <w:rPr>
          <w:rFonts w:hint="cs"/>
          <w:rtl/>
          <w:lang w:eastAsia="he-IL"/>
        </w:rPr>
        <w:t>,</w:t>
      </w:r>
      <w:r w:rsidRPr="00B8348E">
        <w:rPr>
          <w:rtl/>
          <w:lang w:eastAsia="he-IL"/>
        </w:rPr>
        <w:t xml:space="preserve"> בבקשה</w:t>
      </w:r>
      <w:r>
        <w:rPr>
          <w:rFonts w:hint="cs"/>
          <w:rtl/>
          <w:lang w:eastAsia="he-IL"/>
        </w:rPr>
        <w:t>.</w:t>
      </w:r>
    </w:p>
    <w:p w:rsidR="00A0758B" w:rsidRDefault="00A0758B" w:rsidP="00077A11">
      <w:pPr>
        <w:rPr>
          <w:rtl/>
          <w:lang w:eastAsia="he-IL"/>
        </w:rPr>
      </w:pPr>
      <w:bookmarkStart w:id="15135" w:name="_ETM_Q90_238000"/>
      <w:bookmarkEnd w:id="15135"/>
    </w:p>
    <w:p w:rsidR="00A0758B" w:rsidRDefault="00A0758B" w:rsidP="00077A11">
      <w:pPr>
        <w:pStyle w:val="-"/>
        <w:keepNext/>
        <w:rPr>
          <w:rtl/>
        </w:rPr>
      </w:pPr>
      <w:r w:rsidRPr="00BD7880">
        <w:rPr>
          <w:rStyle w:val="TagStyle"/>
          <w:rtl/>
        </w:rPr>
        <w:t xml:space="preserve"> &lt;&lt; דובר_המשך &gt;&gt; </w:t>
      </w:r>
      <w:r>
        <w:rPr>
          <w:rtl/>
        </w:rPr>
        <w:t>עופר כסיף (חד"ש-תע"ל):</w:t>
      </w:r>
      <w:r w:rsidRPr="00BD7880">
        <w:rPr>
          <w:rStyle w:val="TagStyle"/>
          <w:rtl/>
        </w:rPr>
        <w:t xml:space="preserve"> &lt;&lt; דובר_המשך &gt;&gt; </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36" w:name="_ETM_Q90_235000"/>
      <w:bookmarkEnd w:id="15136"/>
      <w:r w:rsidRPr="00B8348E">
        <w:rPr>
          <w:rtl/>
          <w:lang w:eastAsia="he-IL"/>
        </w:rPr>
        <w:t>בבקשה</w:t>
      </w:r>
      <w:r>
        <w:rPr>
          <w:rFonts w:hint="cs"/>
          <w:rtl/>
          <w:lang w:eastAsia="he-IL"/>
        </w:rPr>
        <w:t>. - -</w:t>
      </w:r>
      <w:r w:rsidRPr="00B8348E">
        <w:rPr>
          <w:rtl/>
          <w:lang w:eastAsia="he-IL"/>
        </w:rPr>
        <w:t xml:space="preserve"> הציבור מצביע ברגליים ועוזב</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37" w:name="_ETM_Q90_236000"/>
      <w:bookmarkEnd w:id="15137"/>
      <w:r>
        <w:rPr>
          <w:rFonts w:hint="cs"/>
          <w:rtl/>
          <w:lang w:eastAsia="he-IL"/>
        </w:rPr>
        <w:t>תודה רבה.</w:t>
      </w:r>
    </w:p>
    <w:p w:rsidR="00A0758B" w:rsidRDefault="00A0758B" w:rsidP="00077A11">
      <w:pPr>
        <w:rPr>
          <w:rtl/>
          <w:lang w:eastAsia="he-IL"/>
        </w:rPr>
      </w:pPr>
    </w:p>
    <w:p w:rsidR="00A0758B" w:rsidRDefault="00A0758B" w:rsidP="00077A11">
      <w:pPr>
        <w:pStyle w:val="-"/>
        <w:keepNext/>
        <w:rPr>
          <w:rtl/>
        </w:rPr>
      </w:pPr>
      <w:bookmarkStart w:id="15138" w:name="ET_speakercontinue_5785_11"/>
      <w:r w:rsidRPr="00D10207">
        <w:rPr>
          <w:rStyle w:val="TagStyle"/>
          <w:rtl/>
        </w:rPr>
        <w:t xml:space="preserve"> &lt;&lt; דובר_המשך &gt;&gt; </w:t>
      </w:r>
      <w:r>
        <w:rPr>
          <w:rtl/>
        </w:rPr>
        <w:t>עופר כסיף (חד"ש-תע"ל):</w:t>
      </w:r>
      <w:r w:rsidRPr="00D10207">
        <w:rPr>
          <w:rStyle w:val="TagStyle"/>
          <w:rtl/>
        </w:rPr>
        <w:t xml:space="preserve"> &lt;&lt; דובר_המשך &gt;&gt;</w:t>
      </w:r>
      <w:r>
        <w:rPr>
          <w:rtl/>
        </w:rPr>
        <w:t xml:space="preserve">   </w:t>
      </w:r>
      <w:bookmarkEnd w:id="15138"/>
    </w:p>
    <w:p w:rsidR="00A0758B" w:rsidRDefault="00A0758B" w:rsidP="00077A11">
      <w:pPr>
        <w:pStyle w:val="KeepWithNext"/>
        <w:rPr>
          <w:rtl/>
          <w:lang w:eastAsia="he-IL"/>
        </w:rPr>
      </w:pPr>
    </w:p>
    <w:p w:rsidR="00A0758B" w:rsidRDefault="00A0758B" w:rsidP="00077A11">
      <w:pPr>
        <w:rPr>
          <w:rtl/>
          <w:lang w:eastAsia="he-IL"/>
        </w:rPr>
      </w:pPr>
      <w:bookmarkStart w:id="15139" w:name="_ETM_Q90_242000"/>
      <w:bookmarkEnd w:id="15139"/>
      <w:r>
        <w:rPr>
          <w:rFonts w:hint="cs"/>
          <w:rtl/>
          <w:lang w:eastAsia="he-IL"/>
        </w:rPr>
        <w:t xml:space="preserve">רק </w:t>
      </w:r>
      <w:bookmarkStart w:id="15140" w:name="_ETM_Q90_244000"/>
      <w:bookmarkEnd w:id="15140"/>
      <w:r>
        <w:rPr>
          <w:rFonts w:hint="cs"/>
          <w:rtl/>
          <w:lang w:eastAsia="he-IL"/>
        </w:rPr>
        <w:t>משפט אחרון.</w:t>
      </w:r>
    </w:p>
    <w:p w:rsidR="00A0758B" w:rsidRDefault="00A0758B" w:rsidP="00077A11">
      <w:pPr>
        <w:rPr>
          <w:rtl/>
          <w:lang w:eastAsia="he-IL"/>
        </w:rPr>
      </w:pPr>
      <w:bookmarkStart w:id="15141" w:name="_ETM_Q90_239000"/>
      <w:bookmarkEnd w:id="15141"/>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42" w:name="_ETM_Q90_240000"/>
      <w:bookmarkEnd w:id="15142"/>
      <w:r>
        <w:rPr>
          <w:rFonts w:hint="cs"/>
          <w:rtl/>
          <w:lang w:eastAsia="he-IL"/>
        </w:rPr>
        <w:t>אוקיי, קיבלת עוד אחד.</w:t>
      </w:r>
    </w:p>
    <w:p w:rsidR="00A0758B" w:rsidRDefault="00A0758B" w:rsidP="00077A11">
      <w:pPr>
        <w:rPr>
          <w:rtl/>
          <w:lang w:eastAsia="he-IL"/>
        </w:rPr>
      </w:pPr>
    </w:p>
    <w:p w:rsidR="00A0758B" w:rsidRDefault="00A0758B" w:rsidP="00077A11">
      <w:pPr>
        <w:pStyle w:val="-"/>
        <w:keepNext/>
        <w:rPr>
          <w:rtl/>
        </w:rPr>
      </w:pPr>
      <w:bookmarkStart w:id="15143" w:name="ET_speakercontinue_5785_13"/>
      <w:r w:rsidRPr="00D10207">
        <w:rPr>
          <w:rStyle w:val="TagStyle"/>
          <w:rtl/>
        </w:rPr>
        <w:t xml:space="preserve"> &lt;&lt; דובר_המשך &gt;&gt; </w:t>
      </w:r>
      <w:r>
        <w:rPr>
          <w:rtl/>
        </w:rPr>
        <w:t>עופר כסיף (חד"ש-תע"ל):</w:t>
      </w:r>
      <w:r w:rsidRPr="00D10207">
        <w:rPr>
          <w:rStyle w:val="TagStyle"/>
          <w:rtl/>
        </w:rPr>
        <w:t xml:space="preserve"> &lt;&lt; דובר_המשך &gt;&gt;</w:t>
      </w:r>
      <w:r>
        <w:rPr>
          <w:rtl/>
        </w:rPr>
        <w:t xml:space="preserve">   </w:t>
      </w:r>
      <w:bookmarkEnd w:id="1514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w:t>
      </w:r>
      <w:r w:rsidRPr="00D10207">
        <w:rPr>
          <w:rtl/>
          <w:lang w:eastAsia="he-IL"/>
        </w:rPr>
        <w:t>הפתרון הוא אחד</w:t>
      </w:r>
      <w:r>
        <w:rPr>
          <w:rFonts w:hint="cs"/>
          <w:rtl/>
          <w:lang w:eastAsia="he-IL"/>
        </w:rPr>
        <w:t>:</w:t>
      </w:r>
      <w:r w:rsidRPr="00D10207">
        <w:rPr>
          <w:rtl/>
          <w:lang w:eastAsia="he-IL"/>
        </w:rPr>
        <w:t xml:space="preserve"> החלפת שלטון האימים</w:t>
      </w:r>
      <w:r>
        <w:rPr>
          <w:rFonts w:hint="cs"/>
          <w:rtl/>
          <w:lang w:eastAsia="he-IL"/>
        </w:rPr>
        <w:t>;</w:t>
      </w:r>
      <w:r w:rsidRPr="00D10207">
        <w:rPr>
          <w:rtl/>
          <w:lang w:eastAsia="he-IL"/>
        </w:rPr>
        <w:t xml:space="preserve"> ממשלה שתביא לנו מציאות אחרת של שלום, </w:t>
      </w:r>
      <w:r>
        <w:rPr>
          <w:rFonts w:hint="cs"/>
          <w:rtl/>
          <w:lang w:eastAsia="he-IL"/>
        </w:rPr>
        <w:t>שגשו</w:t>
      </w:r>
      <w:r w:rsidRPr="00D10207">
        <w:rPr>
          <w:rtl/>
          <w:lang w:eastAsia="he-IL"/>
        </w:rPr>
        <w:t>ג וצדק. תודה.</w:t>
      </w:r>
    </w:p>
    <w:p w:rsidR="00A0758B" w:rsidRDefault="00A0758B" w:rsidP="00077A11">
      <w:pPr>
        <w:rPr>
          <w:rtl/>
          <w:lang w:eastAsia="he-IL"/>
        </w:rPr>
      </w:pPr>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44" w:name="_ETM_Q90_253000"/>
      <w:bookmarkEnd w:id="15144"/>
      <w:r w:rsidRPr="00D10207">
        <w:rPr>
          <w:rtl/>
          <w:lang w:eastAsia="he-IL"/>
        </w:rPr>
        <w:t>משפט ארוך מדי</w:t>
      </w:r>
      <w:r>
        <w:rPr>
          <w:rFonts w:hint="cs"/>
          <w:rtl/>
          <w:lang w:eastAsia="he-IL"/>
        </w:rPr>
        <w:t>.</w:t>
      </w:r>
      <w:r w:rsidRPr="00D10207">
        <w:rPr>
          <w:rtl/>
          <w:lang w:eastAsia="he-IL"/>
        </w:rPr>
        <w:t xml:space="preserve"> סיימת</w:t>
      </w:r>
      <w:r>
        <w:rPr>
          <w:rFonts w:hint="cs"/>
          <w:rtl/>
          <w:lang w:eastAsia="he-IL"/>
        </w:rPr>
        <w:t>.</w:t>
      </w:r>
      <w:r w:rsidRPr="00D10207">
        <w:rPr>
          <w:rtl/>
          <w:lang w:eastAsia="he-IL"/>
        </w:rPr>
        <w:t xml:space="preserve"> תודה רבה. חבר הכנסת יבגני סובה זכאי ל</w:t>
      </w:r>
      <w:r>
        <w:rPr>
          <w:rFonts w:hint="cs"/>
          <w:rtl/>
          <w:lang w:eastAsia="he-IL"/>
        </w:rPr>
        <w:t>עשר</w:t>
      </w:r>
      <w:r>
        <w:rPr>
          <w:rtl/>
          <w:lang w:eastAsia="he-IL"/>
        </w:rPr>
        <w:t xml:space="preserve"> דקות</w:t>
      </w:r>
      <w:r>
        <w:rPr>
          <w:rFonts w:hint="cs"/>
          <w:rtl/>
          <w:lang w:eastAsia="he-IL"/>
        </w:rPr>
        <w:t xml:space="preserve"> </w:t>
      </w:r>
      <w:r>
        <w:rPr>
          <w:rFonts w:hint="eastAsia"/>
          <w:rtl/>
          <w:lang w:eastAsia="he-IL"/>
        </w:rPr>
        <w:t>–</w:t>
      </w:r>
      <w:r>
        <w:rPr>
          <w:rFonts w:hint="cs"/>
          <w:rtl/>
          <w:lang w:eastAsia="he-IL"/>
        </w:rPr>
        <w:t xml:space="preserve"> </w:t>
      </w:r>
      <w:r w:rsidRPr="00D10207">
        <w:rPr>
          <w:rtl/>
          <w:lang w:eastAsia="he-IL"/>
        </w:rPr>
        <w:t>לא נמצא</w:t>
      </w:r>
      <w:r>
        <w:rPr>
          <w:rFonts w:hint="cs"/>
          <w:rtl/>
          <w:lang w:eastAsia="he-IL"/>
        </w:rPr>
        <w:t>.</w:t>
      </w:r>
      <w:r w:rsidRPr="00D10207">
        <w:rPr>
          <w:rtl/>
          <w:lang w:eastAsia="he-IL"/>
        </w:rPr>
        <w:t xml:space="preserve"> אני מבקש שנעבור כעת לדיון האישי. ראשונת הדוברות </w:t>
      </w:r>
      <w:r>
        <w:rPr>
          <w:rFonts w:hint="cs"/>
          <w:rtl/>
          <w:lang w:eastAsia="he-IL"/>
        </w:rPr>
        <w:t xml:space="preserve">– </w:t>
      </w:r>
      <w:r w:rsidRPr="00D10207">
        <w:rPr>
          <w:rtl/>
          <w:lang w:eastAsia="he-IL"/>
        </w:rPr>
        <w:t xml:space="preserve">חברת הכנסת </w:t>
      </w:r>
      <w:r>
        <w:rPr>
          <w:rFonts w:hint="cs"/>
          <w:rtl/>
          <w:lang w:eastAsia="he-IL"/>
        </w:rPr>
        <w:t>מי</w:t>
      </w:r>
      <w:r w:rsidRPr="00D10207">
        <w:rPr>
          <w:rtl/>
          <w:lang w:eastAsia="he-IL"/>
        </w:rPr>
        <w:t>רב בן ארי</w:t>
      </w:r>
      <w:r>
        <w:rPr>
          <w:rFonts w:hint="cs"/>
          <w:rtl/>
          <w:lang w:eastAsia="he-IL"/>
        </w:rPr>
        <w:t>. שלוש</w:t>
      </w:r>
      <w:r w:rsidRPr="00D10207">
        <w:rPr>
          <w:rtl/>
          <w:lang w:eastAsia="he-IL"/>
        </w:rPr>
        <w:t xml:space="preserve"> דקות</w:t>
      </w:r>
      <w:r>
        <w:rPr>
          <w:rFonts w:hint="cs"/>
          <w:rtl/>
          <w:lang w:eastAsia="he-IL"/>
        </w:rPr>
        <w:t xml:space="preserve"> </w:t>
      </w:r>
      <w:bookmarkStart w:id="15145" w:name="_ETM_Q90_274000"/>
      <w:bookmarkEnd w:id="15145"/>
      <w:r>
        <w:rPr>
          <w:rFonts w:hint="cs"/>
          <w:rtl/>
          <w:lang w:eastAsia="he-IL"/>
        </w:rPr>
        <w:t>לרשותך</w:t>
      </w:r>
      <w:r w:rsidRPr="00D10207">
        <w:rPr>
          <w:rtl/>
          <w:lang w:eastAsia="he-IL"/>
        </w:rPr>
        <w:t>, גברתי</w:t>
      </w:r>
      <w:r>
        <w:rPr>
          <w:rFonts w:hint="cs"/>
          <w:rtl/>
          <w:lang w:eastAsia="he-IL"/>
        </w:rPr>
        <w:t>, בבקשה.</w:t>
      </w:r>
    </w:p>
    <w:p w:rsidR="00A0758B" w:rsidRDefault="00A0758B" w:rsidP="00077A11">
      <w:pPr>
        <w:rPr>
          <w:rtl/>
          <w:lang w:eastAsia="he-IL"/>
        </w:rPr>
      </w:pPr>
    </w:p>
    <w:p w:rsidR="00A0758B" w:rsidRDefault="00A0758B" w:rsidP="00077A11">
      <w:pPr>
        <w:pStyle w:val="a4"/>
        <w:keepNext/>
        <w:rPr>
          <w:rtl/>
        </w:rPr>
      </w:pPr>
      <w:bookmarkStart w:id="15146" w:name="ET_speaker_5300_15"/>
      <w:r w:rsidRPr="009A104C">
        <w:rPr>
          <w:rStyle w:val="TagStyle"/>
          <w:rtl/>
        </w:rPr>
        <w:t xml:space="preserve"> &lt;&lt; דובר &gt;&gt; </w:t>
      </w:r>
      <w:bookmarkStart w:id="15147" w:name="_Toc232080289"/>
      <w:bookmarkStart w:id="15148" w:name="_Toc232081339"/>
      <w:r>
        <w:rPr>
          <w:rtl/>
        </w:rPr>
        <w:t>מירב בן ארי (יש עתיד):</w:t>
      </w:r>
      <w:bookmarkEnd w:id="15147"/>
      <w:bookmarkEnd w:id="15148"/>
      <w:r w:rsidRPr="009A104C">
        <w:rPr>
          <w:rStyle w:val="TagStyle"/>
          <w:rtl/>
        </w:rPr>
        <w:t xml:space="preserve"> &lt;&lt; דובר &gt;&gt;</w:t>
      </w:r>
      <w:r>
        <w:rPr>
          <w:rtl/>
        </w:rPr>
        <w:t xml:space="preserve">   </w:t>
      </w:r>
      <w:bookmarkEnd w:id="15146"/>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sidRPr="009A104C">
        <w:rPr>
          <w:rtl/>
          <w:lang w:eastAsia="he-IL"/>
        </w:rPr>
        <w:t>ראש</w:t>
      </w:r>
      <w:r>
        <w:rPr>
          <w:rFonts w:hint="cs"/>
          <w:rtl/>
          <w:lang w:eastAsia="he-IL"/>
        </w:rPr>
        <w:t>.</w:t>
      </w:r>
      <w:r w:rsidRPr="009A104C">
        <w:rPr>
          <w:rtl/>
          <w:lang w:eastAsia="he-IL"/>
        </w:rPr>
        <w:t xml:space="preserve"> אני לא צריכה </w:t>
      </w:r>
      <w:r>
        <w:rPr>
          <w:rFonts w:hint="cs"/>
          <w:rtl/>
          <w:lang w:eastAsia="he-IL"/>
        </w:rPr>
        <w:t xml:space="preserve">שלוש </w:t>
      </w:r>
      <w:r w:rsidRPr="009A104C">
        <w:rPr>
          <w:rtl/>
          <w:lang w:eastAsia="he-IL"/>
        </w:rPr>
        <w:t>דקות, אני אדבר דקה וחצי. אני רוצה לדעת אם השארת את כל חברי הכנסת כאן כדי</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5149" w:name="ET_interruption_5786_4"/>
      <w:r w:rsidRPr="00890F3F">
        <w:rPr>
          <w:rStyle w:val="TagStyle"/>
          <w:rtl/>
        </w:rPr>
        <w:t xml:space="preserve"> &lt;&lt; קריאה &gt;&gt; </w:t>
      </w:r>
      <w:r>
        <w:rPr>
          <w:rtl/>
        </w:rPr>
        <w:t>אופיר כץ (הליכוד):</w:t>
      </w:r>
      <w:r w:rsidRPr="00890F3F">
        <w:rPr>
          <w:rStyle w:val="TagStyle"/>
          <w:rtl/>
        </w:rPr>
        <w:t xml:space="preserve"> &lt;&lt; קריאה &gt;&gt;</w:t>
      </w:r>
      <w:r>
        <w:rPr>
          <w:rtl/>
        </w:rPr>
        <w:t xml:space="preserve">   </w:t>
      </w:r>
      <w:bookmarkEnd w:id="1514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אל תסבכי אותי. תעברי נושא.</w:t>
      </w:r>
    </w:p>
    <w:p w:rsidR="00A0758B" w:rsidRDefault="00A0758B" w:rsidP="00077A11">
      <w:pPr>
        <w:rPr>
          <w:rtl/>
          <w:lang w:eastAsia="he-IL"/>
        </w:rPr>
      </w:pPr>
    </w:p>
    <w:p w:rsidR="00A0758B" w:rsidRDefault="00A0758B" w:rsidP="00077A11">
      <w:pPr>
        <w:pStyle w:val="-"/>
        <w:keepNext/>
        <w:rPr>
          <w:rtl/>
        </w:rPr>
      </w:pPr>
      <w:bookmarkStart w:id="15150" w:name="ET_speakercontinue_5300_16"/>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bookmarkEnd w:id="15150"/>
    </w:p>
    <w:p w:rsidR="00A0758B" w:rsidRDefault="00A0758B" w:rsidP="00077A11">
      <w:pPr>
        <w:pStyle w:val="KeepWithNext"/>
        <w:rPr>
          <w:rtl/>
          <w:lang w:eastAsia="he-IL"/>
        </w:rPr>
      </w:pPr>
    </w:p>
    <w:p w:rsidR="00A0758B" w:rsidRDefault="00A0758B" w:rsidP="00077A11">
      <w:pPr>
        <w:pStyle w:val="KeepWithNext"/>
        <w:rPr>
          <w:rtl/>
          <w:lang w:eastAsia="he-IL"/>
        </w:rPr>
      </w:pPr>
      <w:bookmarkStart w:id="15151" w:name="_ETM_Q90_284000"/>
      <w:bookmarkEnd w:id="15151"/>
      <w:r w:rsidRPr="009A104C">
        <w:rPr>
          <w:rtl/>
          <w:lang w:eastAsia="he-IL"/>
        </w:rPr>
        <w:t>לא, לא, אני חייבת לדעת. השארת את חברי הכנסת כאן ב-</w:t>
      </w:r>
      <w:r>
        <w:rPr>
          <w:rFonts w:hint="cs"/>
          <w:rtl/>
          <w:lang w:eastAsia="he-IL"/>
        </w:rPr>
        <w:t>0</w:t>
      </w:r>
      <w:r w:rsidRPr="009A104C">
        <w:rPr>
          <w:rtl/>
          <w:lang w:eastAsia="he-IL"/>
        </w:rPr>
        <w:t xml:space="preserve">2:00 כדי להפיל את ההצעה </w:t>
      </w:r>
      <w:r>
        <w:rPr>
          <w:rFonts w:hint="cs"/>
          <w:rtl/>
          <w:lang w:eastAsia="he-IL"/>
        </w:rPr>
        <w:t>ה</w:t>
      </w:r>
      <w:r w:rsidRPr="009A104C">
        <w:rPr>
          <w:rtl/>
          <w:lang w:eastAsia="he-IL"/>
        </w:rPr>
        <w:t>דחופה</w:t>
      </w:r>
      <w:r>
        <w:rPr>
          <w:rFonts w:hint="cs"/>
          <w:rtl/>
          <w:lang w:eastAsia="he-IL"/>
        </w:rPr>
        <w:t>?</w:t>
      </w:r>
      <w:r w:rsidRPr="009A104C">
        <w:rPr>
          <w:rtl/>
          <w:lang w:eastAsia="he-IL"/>
        </w:rPr>
        <w:t xml:space="preserve"> בשביל זה ה</w:t>
      </w:r>
      <w:r>
        <w:rPr>
          <w:rtl/>
          <w:lang w:eastAsia="he-IL"/>
        </w:rPr>
        <w:t>שארת אותם? אז אני רוצה להגיד לך</w:t>
      </w:r>
      <w:r>
        <w:rPr>
          <w:rFonts w:hint="cs"/>
          <w:rtl/>
          <w:lang w:eastAsia="he-IL"/>
        </w:rPr>
        <w:t>,</w:t>
      </w:r>
      <w:r>
        <w:rPr>
          <w:rtl/>
          <w:lang w:eastAsia="he-IL"/>
        </w:rPr>
        <w:t xml:space="preserve"> תשמע, אופיר</w:t>
      </w:r>
      <w:r>
        <w:rPr>
          <w:rFonts w:hint="cs"/>
          <w:rtl/>
          <w:lang w:eastAsia="he-IL"/>
        </w:rPr>
        <w:t>,</w:t>
      </w:r>
      <w:r w:rsidRPr="009A104C">
        <w:rPr>
          <w:rtl/>
          <w:lang w:eastAsia="he-IL"/>
        </w:rPr>
        <w:t xml:space="preserve"> גם אם תשאיר פה </w:t>
      </w:r>
      <w:r>
        <w:rPr>
          <w:rFonts w:hint="cs"/>
          <w:rtl/>
          <w:lang w:eastAsia="he-IL"/>
        </w:rPr>
        <w:t xml:space="preserve">100 </w:t>
      </w:r>
      <w:r w:rsidRPr="009A104C">
        <w:rPr>
          <w:rtl/>
          <w:lang w:eastAsia="he-IL"/>
        </w:rPr>
        <w:t>חברי כנסת</w:t>
      </w:r>
      <w:r>
        <w:rPr>
          <w:rFonts w:hint="cs"/>
          <w:rtl/>
          <w:lang w:eastAsia="he-IL"/>
        </w:rPr>
        <w:t xml:space="preserve"> - -</w:t>
      </w:r>
    </w:p>
    <w:p w:rsidR="00A0758B" w:rsidRPr="009A104C" w:rsidRDefault="00A0758B" w:rsidP="00077A11">
      <w:pPr>
        <w:rPr>
          <w:rtl/>
          <w:lang w:eastAsia="he-IL"/>
        </w:rPr>
      </w:pPr>
      <w:bookmarkStart w:id="15152" w:name="_ETM_Q90_296000"/>
      <w:bookmarkEnd w:id="15152"/>
    </w:p>
    <w:p w:rsidR="00A0758B" w:rsidRDefault="00A0758B" w:rsidP="00077A11">
      <w:pPr>
        <w:pStyle w:val="af5"/>
        <w:keepNext/>
        <w:rPr>
          <w:rtl/>
        </w:rPr>
      </w:pPr>
      <w:bookmarkStart w:id="15153" w:name="ET_interruption_5786_5"/>
      <w:r w:rsidRPr="00890F3F">
        <w:rPr>
          <w:rStyle w:val="TagStyle"/>
          <w:rtl/>
        </w:rPr>
        <w:t xml:space="preserve"> &lt;&lt; קריאה &gt;&gt; </w:t>
      </w:r>
      <w:r>
        <w:rPr>
          <w:rtl/>
        </w:rPr>
        <w:t>אופיר כץ (הליכוד):</w:t>
      </w:r>
      <w:r w:rsidRPr="00890F3F">
        <w:rPr>
          <w:rStyle w:val="TagStyle"/>
          <w:rtl/>
        </w:rPr>
        <w:t xml:space="preserve"> &lt;&lt; קריאה &gt;&gt;</w:t>
      </w:r>
      <w:r>
        <w:rPr>
          <w:rtl/>
        </w:rPr>
        <w:t xml:space="preserve">   </w:t>
      </w:r>
      <w:bookmarkEnd w:id="1515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אני רוצה לעלות לברך.</w:t>
      </w:r>
    </w:p>
    <w:p w:rsidR="00A0758B" w:rsidRDefault="00A0758B" w:rsidP="00077A11">
      <w:pPr>
        <w:rPr>
          <w:rtl/>
          <w:lang w:eastAsia="he-IL"/>
        </w:rPr>
      </w:pPr>
    </w:p>
    <w:p w:rsidR="00A0758B" w:rsidRDefault="00A0758B" w:rsidP="00077A11">
      <w:pPr>
        <w:pStyle w:val="-"/>
        <w:keepNext/>
        <w:rPr>
          <w:rtl/>
        </w:rPr>
      </w:pPr>
      <w:bookmarkStart w:id="15154" w:name="ET_speakercontinue_5300_17"/>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bookmarkEnd w:id="15154"/>
    </w:p>
    <w:p w:rsidR="00A0758B" w:rsidRDefault="00A0758B" w:rsidP="00077A11">
      <w:pPr>
        <w:pStyle w:val="KeepWithNext"/>
        <w:rPr>
          <w:rtl/>
          <w:lang w:eastAsia="he-IL"/>
        </w:rPr>
      </w:pPr>
    </w:p>
    <w:p w:rsidR="00A0758B" w:rsidRDefault="00A0758B" w:rsidP="00077A11">
      <w:pPr>
        <w:pStyle w:val="KeepWithNext"/>
        <w:rPr>
          <w:rtl/>
          <w:lang w:eastAsia="he-IL"/>
        </w:rPr>
      </w:pPr>
      <w:r w:rsidRPr="009A104C">
        <w:rPr>
          <w:rtl/>
          <w:lang w:eastAsia="he-IL"/>
        </w:rPr>
        <w:t xml:space="preserve">לא, דקה וחצי, אני לא רוצה יותר. </w:t>
      </w:r>
      <w:r>
        <w:rPr>
          <w:rFonts w:hint="cs"/>
          <w:rtl/>
          <w:lang w:eastAsia="he-IL"/>
        </w:rPr>
        <w:t xml:space="preserve">- - </w:t>
      </w:r>
      <w:r w:rsidRPr="009A104C">
        <w:rPr>
          <w:rtl/>
          <w:lang w:eastAsia="he-IL"/>
        </w:rPr>
        <w:t>זה לא ימנע</w:t>
      </w:r>
      <w:r>
        <w:rPr>
          <w:rtl/>
          <w:lang w:eastAsia="he-IL"/>
        </w:rPr>
        <w:t xml:space="preserve"> את זה שישראלים עוזבים. לא ימנע</w:t>
      </w:r>
      <w:r>
        <w:rPr>
          <w:rFonts w:hint="cs"/>
          <w:rtl/>
          <w:lang w:eastAsia="he-IL"/>
        </w:rPr>
        <w:t>.</w:t>
      </w:r>
      <w:r w:rsidRPr="009A104C">
        <w:rPr>
          <w:rtl/>
          <w:lang w:eastAsia="he-IL"/>
        </w:rPr>
        <w:t xml:space="preserve"> הם עוזבים</w:t>
      </w:r>
      <w:r>
        <w:rPr>
          <w:rFonts w:hint="cs"/>
          <w:rtl/>
          <w:lang w:eastAsia="he-IL"/>
        </w:rPr>
        <w:t>,</w:t>
      </w:r>
      <w:r w:rsidRPr="009A104C">
        <w:rPr>
          <w:rtl/>
          <w:lang w:eastAsia="he-IL"/>
        </w:rPr>
        <w:t xml:space="preserve"> והם עוזבים בכמויות שלא היו כאן מעולם. לפני שבוע ראיתי כתבה</w:t>
      </w:r>
      <w:r>
        <w:rPr>
          <w:rtl/>
          <w:lang w:eastAsia="he-IL"/>
        </w:rPr>
        <w:t xml:space="preserve"> על ישראלים שעברו לפאפוס. פאפוס</w:t>
      </w:r>
      <w:r>
        <w:rPr>
          <w:rFonts w:hint="cs"/>
          <w:rtl/>
          <w:lang w:eastAsia="he-IL"/>
        </w:rPr>
        <w:t>,</w:t>
      </w:r>
      <w:r>
        <w:rPr>
          <w:rtl/>
          <w:lang w:eastAsia="he-IL"/>
        </w:rPr>
        <w:t xml:space="preserve"> לא רילוקיישן בניו יורק</w:t>
      </w:r>
      <w:r>
        <w:rPr>
          <w:rFonts w:hint="cs"/>
          <w:rtl/>
          <w:lang w:eastAsia="he-IL"/>
        </w:rPr>
        <w:t>.</w:t>
      </w:r>
      <w:r w:rsidRPr="009A104C">
        <w:rPr>
          <w:rtl/>
          <w:lang w:eastAsia="he-IL"/>
        </w:rPr>
        <w:t xml:space="preserve"> לא, לפאפוס</w:t>
      </w:r>
      <w:r>
        <w:rPr>
          <w:rFonts w:hint="cs"/>
          <w:rtl/>
          <w:lang w:eastAsia="he-IL"/>
        </w:rPr>
        <w:t>,</w:t>
      </w:r>
      <w:r w:rsidRPr="009A104C">
        <w:rPr>
          <w:rtl/>
          <w:lang w:eastAsia="he-IL"/>
        </w:rPr>
        <w:t xml:space="preserve"> כי הם לא מסוגלים לחיות פה, כי יקר פה. לפאפוס</w:t>
      </w:r>
      <w:r>
        <w:rPr>
          <w:rFonts w:hint="cs"/>
          <w:rtl/>
          <w:lang w:eastAsia="he-IL"/>
        </w:rPr>
        <w:t>.</w:t>
      </w:r>
      <w:r w:rsidRPr="009A104C">
        <w:rPr>
          <w:rtl/>
          <w:lang w:eastAsia="he-IL"/>
        </w:rPr>
        <w:t xml:space="preserve"> הוא אומר לי</w:t>
      </w:r>
      <w:r>
        <w:rPr>
          <w:rFonts w:hint="cs"/>
          <w:rtl/>
          <w:lang w:eastAsia="he-IL"/>
        </w:rPr>
        <w:t>:</w:t>
      </w:r>
      <w:r w:rsidRPr="009A104C">
        <w:rPr>
          <w:rtl/>
          <w:lang w:eastAsia="he-IL"/>
        </w:rPr>
        <w:t xml:space="preserve"> אני רוצה שעה טיסה</w:t>
      </w:r>
      <w:r>
        <w:rPr>
          <w:rFonts w:hint="cs"/>
          <w:rtl/>
          <w:lang w:eastAsia="he-IL"/>
        </w:rPr>
        <w:t xml:space="preserve"> </w:t>
      </w:r>
      <w:r>
        <w:rPr>
          <w:rFonts w:hint="eastAsia"/>
          <w:rtl/>
          <w:lang w:eastAsia="he-IL"/>
        </w:rPr>
        <w:t>–</w:t>
      </w:r>
      <w:r w:rsidRPr="009A104C">
        <w:rPr>
          <w:rtl/>
          <w:lang w:eastAsia="he-IL"/>
        </w:rPr>
        <w:t xml:space="preserve"> תקשיב, תקשיב, דקה וחצי. </w:t>
      </w:r>
    </w:p>
    <w:p w:rsidR="00A0758B" w:rsidRPr="009A104C" w:rsidRDefault="00A0758B" w:rsidP="00077A11">
      <w:pPr>
        <w:rPr>
          <w:rtl/>
          <w:lang w:eastAsia="he-IL"/>
        </w:rPr>
      </w:pPr>
      <w:bookmarkStart w:id="15155" w:name="_ETM_Q90_330000"/>
      <w:bookmarkEnd w:id="15155"/>
    </w:p>
    <w:p w:rsidR="00A0758B" w:rsidRDefault="00A0758B" w:rsidP="00077A11">
      <w:pPr>
        <w:pStyle w:val="af5"/>
        <w:keepNext/>
        <w:rPr>
          <w:rtl/>
        </w:rPr>
      </w:pPr>
      <w:bookmarkStart w:id="15156" w:name="ET_interruption_5726_6"/>
      <w:r w:rsidRPr="00FA1334">
        <w:rPr>
          <w:rStyle w:val="TagStyle"/>
          <w:rtl/>
        </w:rPr>
        <w:t xml:space="preserve"> &lt;&lt; קריאה &gt;&gt; </w:t>
      </w:r>
      <w:r>
        <w:rPr>
          <w:rtl/>
        </w:rPr>
        <w:t>ינון אזולאי (ש"ס):</w:t>
      </w:r>
      <w:r w:rsidRPr="00FA1334">
        <w:rPr>
          <w:rStyle w:val="TagStyle"/>
          <w:rtl/>
        </w:rPr>
        <w:t xml:space="preserve"> &lt;&lt; קריאה &gt;&gt;</w:t>
      </w:r>
      <w:r>
        <w:rPr>
          <w:rtl/>
        </w:rPr>
        <w:t xml:space="preserve">   </w:t>
      </w:r>
      <w:bookmarkEnd w:id="1515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דקה וחצי כבר נגמר - - -</w:t>
      </w:r>
    </w:p>
    <w:p w:rsidR="00A0758B" w:rsidRDefault="00A0758B" w:rsidP="00077A11">
      <w:pPr>
        <w:rPr>
          <w:rtl/>
          <w:lang w:eastAsia="he-IL"/>
        </w:rPr>
      </w:pPr>
    </w:p>
    <w:p w:rsidR="00A0758B" w:rsidRDefault="00A0758B" w:rsidP="00077A11">
      <w:pPr>
        <w:pStyle w:val="-"/>
        <w:keepNext/>
        <w:rPr>
          <w:rtl/>
        </w:rPr>
      </w:pPr>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57" w:name="_ETM_Q90_327000"/>
      <w:bookmarkEnd w:id="15157"/>
      <w:r w:rsidRPr="009A104C">
        <w:rPr>
          <w:rtl/>
          <w:lang w:eastAsia="he-IL"/>
        </w:rPr>
        <w:t xml:space="preserve">עברו לגור בפאפוס. עכשיו, יש להם ילדה בכיתה א', </w:t>
      </w:r>
      <w:r>
        <w:rPr>
          <w:rFonts w:hint="cs"/>
          <w:rtl/>
          <w:lang w:eastAsia="he-IL"/>
        </w:rPr>
        <w:t>היא לא יודעת</w:t>
      </w:r>
      <w:bookmarkStart w:id="15158" w:name="_ETM_Q90_331000"/>
      <w:bookmarkEnd w:id="15158"/>
      <w:r>
        <w:rPr>
          <w:rFonts w:hint="cs"/>
          <w:rtl/>
          <w:lang w:eastAsia="he-IL"/>
        </w:rPr>
        <w:t xml:space="preserve"> </w:t>
      </w:r>
      <w:r w:rsidRPr="009A104C">
        <w:rPr>
          <w:rtl/>
          <w:lang w:eastAsia="he-IL"/>
        </w:rPr>
        <w:t>אנגלית, היא בטח לא יודעת יוונית. תחשבו מה זה לזוג. אגב, יש לו מספרה והיא יועצת מס</w:t>
      </w:r>
      <w:r>
        <w:rPr>
          <w:rFonts w:hint="cs"/>
          <w:rtl/>
          <w:lang w:eastAsia="he-IL"/>
        </w:rPr>
        <w:t>,</w:t>
      </w:r>
      <w:r w:rsidRPr="009A104C">
        <w:rPr>
          <w:rtl/>
          <w:lang w:eastAsia="he-IL"/>
        </w:rPr>
        <w:t xml:space="preserve"> שני אנשים </w:t>
      </w:r>
      <w:r>
        <w:rPr>
          <w:rFonts w:hint="cs"/>
          <w:rtl/>
          <w:lang w:eastAsia="he-IL"/>
        </w:rPr>
        <w:t>שעובדים.</w:t>
      </w:r>
      <w:r w:rsidRPr="009A104C">
        <w:rPr>
          <w:rtl/>
          <w:lang w:eastAsia="he-IL"/>
        </w:rPr>
        <w:t xml:space="preserve"> למה הם עזבו? למה? אפילו לא בגללכם</w:t>
      </w:r>
      <w:r>
        <w:rPr>
          <w:rFonts w:hint="cs"/>
          <w:rtl/>
          <w:lang w:eastAsia="he-IL"/>
        </w:rPr>
        <w:t xml:space="preserve"> </w:t>
      </w:r>
      <w:r>
        <w:rPr>
          <w:rFonts w:hint="eastAsia"/>
          <w:rtl/>
          <w:lang w:eastAsia="he-IL"/>
        </w:rPr>
        <w:t>–</w:t>
      </w:r>
      <w:r w:rsidRPr="009A104C">
        <w:rPr>
          <w:rtl/>
          <w:lang w:eastAsia="he-IL"/>
        </w:rPr>
        <w:t xml:space="preserve"> זה ברור שהכול בגללכם</w:t>
      </w:r>
      <w:r>
        <w:rPr>
          <w:rFonts w:hint="cs"/>
          <w:rtl/>
          <w:lang w:eastAsia="he-IL"/>
        </w:rPr>
        <w:t xml:space="preserve"> </w:t>
      </w:r>
      <w:r>
        <w:rPr>
          <w:rFonts w:hint="eastAsia"/>
          <w:rtl/>
          <w:lang w:eastAsia="he-IL"/>
        </w:rPr>
        <w:t>–</w:t>
      </w:r>
      <w:r>
        <w:rPr>
          <w:rFonts w:hint="cs"/>
          <w:rtl/>
          <w:lang w:eastAsia="he-IL"/>
        </w:rPr>
        <w:t xml:space="preserve"> </w:t>
      </w:r>
      <w:r>
        <w:rPr>
          <w:rtl/>
          <w:lang w:eastAsia="he-IL"/>
        </w:rPr>
        <w:t>בגלל שאי</w:t>
      </w:r>
      <w:r>
        <w:rPr>
          <w:rFonts w:hint="cs"/>
          <w:rtl/>
          <w:lang w:eastAsia="he-IL"/>
        </w:rPr>
        <w:t>-</w:t>
      </w:r>
      <w:r w:rsidRPr="009A104C">
        <w:rPr>
          <w:rtl/>
          <w:lang w:eastAsia="he-IL"/>
        </w:rPr>
        <w:t xml:space="preserve">אפשר </w:t>
      </w:r>
      <w:r>
        <w:rPr>
          <w:rFonts w:hint="cs"/>
          <w:rtl/>
          <w:lang w:eastAsia="he-IL"/>
        </w:rPr>
        <w:t>לחיות.</w:t>
      </w:r>
      <w:r w:rsidRPr="009A104C">
        <w:rPr>
          <w:rtl/>
          <w:lang w:eastAsia="he-IL"/>
        </w:rPr>
        <w:t xml:space="preserve"> כי היא אומרת</w:t>
      </w:r>
      <w:r>
        <w:rPr>
          <w:rFonts w:hint="cs"/>
          <w:rtl/>
          <w:lang w:eastAsia="he-IL"/>
        </w:rPr>
        <w:t>:</w:t>
      </w:r>
      <w:r w:rsidRPr="009A104C">
        <w:rPr>
          <w:rtl/>
          <w:lang w:eastAsia="he-IL"/>
        </w:rPr>
        <w:t xml:space="preserve"> אני עובדת 14 שעות</w:t>
      </w:r>
      <w:r>
        <w:rPr>
          <w:rFonts w:hint="cs"/>
          <w:rtl/>
          <w:lang w:eastAsia="he-IL"/>
        </w:rPr>
        <w:t>.</w:t>
      </w:r>
      <w:r w:rsidRPr="009A104C">
        <w:rPr>
          <w:rtl/>
          <w:lang w:eastAsia="he-IL"/>
        </w:rPr>
        <w:t xml:space="preserve"> אז הם עברו לפ</w:t>
      </w:r>
      <w:r>
        <w:rPr>
          <w:rtl/>
          <w:lang w:eastAsia="he-IL"/>
        </w:rPr>
        <w:t>אפוס</w:t>
      </w:r>
      <w:r>
        <w:rPr>
          <w:rFonts w:hint="cs"/>
          <w:rtl/>
          <w:lang w:eastAsia="he-IL"/>
        </w:rPr>
        <w:t xml:space="preserve">. </w:t>
      </w:r>
    </w:p>
    <w:p w:rsidR="00A0758B" w:rsidRDefault="00A0758B" w:rsidP="00077A11">
      <w:pPr>
        <w:rPr>
          <w:rtl/>
          <w:lang w:eastAsia="he-IL"/>
        </w:rPr>
      </w:pPr>
    </w:p>
    <w:p w:rsidR="00A0758B" w:rsidRPr="009A104C" w:rsidRDefault="00A0758B" w:rsidP="00077A11">
      <w:pPr>
        <w:rPr>
          <w:rtl/>
          <w:lang w:eastAsia="he-IL"/>
        </w:rPr>
      </w:pPr>
      <w:bookmarkStart w:id="15159" w:name="_ETM_Q90_361000"/>
      <w:bookmarkEnd w:id="15159"/>
      <w:r w:rsidRPr="009A104C">
        <w:rPr>
          <w:rtl/>
          <w:lang w:eastAsia="he-IL"/>
        </w:rPr>
        <w:t>אז גם אם תשאיר פה 30 חברי כנסת, לצ</w:t>
      </w:r>
      <w:r>
        <w:rPr>
          <w:rtl/>
          <w:lang w:eastAsia="he-IL"/>
        </w:rPr>
        <w:t>ערי, ואני אומרת את זה בצער גדול</w:t>
      </w:r>
      <w:r>
        <w:rPr>
          <w:rFonts w:hint="cs"/>
          <w:rtl/>
          <w:lang w:eastAsia="he-IL"/>
        </w:rPr>
        <w:t xml:space="preserve"> </w:t>
      </w:r>
      <w:r>
        <w:rPr>
          <w:rFonts w:hint="eastAsia"/>
          <w:rtl/>
          <w:lang w:eastAsia="he-IL"/>
        </w:rPr>
        <w:t>–</w:t>
      </w:r>
      <w:r w:rsidRPr="009A104C">
        <w:rPr>
          <w:rtl/>
          <w:lang w:eastAsia="he-IL"/>
        </w:rPr>
        <w:t xml:space="preserve"> ה</w:t>
      </w:r>
      <w:r>
        <w:rPr>
          <w:rFonts w:hint="cs"/>
          <w:rtl/>
          <w:lang w:eastAsia="he-IL"/>
        </w:rPr>
        <w:t>י</w:t>
      </w:r>
      <w:r>
        <w:rPr>
          <w:rtl/>
          <w:lang w:eastAsia="he-IL"/>
        </w:rPr>
        <w:t>נה, בול דקה וחצי</w:t>
      </w:r>
      <w:r>
        <w:rPr>
          <w:rFonts w:hint="cs"/>
          <w:rtl/>
          <w:lang w:eastAsia="he-IL"/>
        </w:rPr>
        <w:t xml:space="preserve"> </w:t>
      </w:r>
      <w:r>
        <w:rPr>
          <w:rFonts w:hint="eastAsia"/>
          <w:rtl/>
          <w:lang w:eastAsia="he-IL"/>
        </w:rPr>
        <w:t>–</w:t>
      </w:r>
      <w:r w:rsidRPr="009A104C">
        <w:rPr>
          <w:rtl/>
          <w:lang w:eastAsia="he-IL"/>
        </w:rPr>
        <w:t xml:space="preserve"> אתם בהגירה מטורפת</w:t>
      </w:r>
      <w:r>
        <w:rPr>
          <w:rFonts w:hint="cs"/>
          <w:rtl/>
          <w:lang w:eastAsia="he-IL"/>
        </w:rPr>
        <w:t>,</w:t>
      </w:r>
      <w:r w:rsidRPr="009A104C">
        <w:rPr>
          <w:rtl/>
          <w:lang w:eastAsia="he-IL"/>
        </w:rPr>
        <w:t xml:space="preserve"> ואם אין תוכנית לאומית, תשאיר פה גם 30 חברי כנסת, תפיל את ההצעה, וישראלים עדיין יעזבו</w:t>
      </w:r>
      <w:r>
        <w:rPr>
          <w:rFonts w:hint="cs"/>
          <w:rtl/>
          <w:lang w:eastAsia="he-IL"/>
        </w:rPr>
        <w:t>.</w:t>
      </w:r>
    </w:p>
    <w:p w:rsidR="00A0758B" w:rsidRDefault="00A0758B" w:rsidP="00077A11">
      <w:pPr>
        <w:rPr>
          <w:b/>
          <w:bCs/>
          <w:u w:val="single"/>
          <w:rtl/>
          <w:lang w:eastAsia="he-IL"/>
        </w:rPr>
      </w:pPr>
    </w:p>
    <w:p w:rsidR="00A0758B" w:rsidRDefault="00A0758B" w:rsidP="00077A11">
      <w:pPr>
        <w:pStyle w:val="af5"/>
        <w:keepNext/>
        <w:rPr>
          <w:rtl/>
        </w:rPr>
      </w:pPr>
      <w:bookmarkStart w:id="15160" w:name="ET_interruption_5726_19"/>
      <w:r w:rsidRPr="009A104C">
        <w:rPr>
          <w:rStyle w:val="TagStyle"/>
          <w:rtl/>
        </w:rPr>
        <w:t xml:space="preserve"> &lt;&lt; קריאה &gt;&gt; </w:t>
      </w:r>
      <w:r>
        <w:rPr>
          <w:rtl/>
        </w:rPr>
        <w:t>ינון אזולאי (ש"ס):</w:t>
      </w:r>
      <w:r w:rsidRPr="009A104C">
        <w:rPr>
          <w:rStyle w:val="TagStyle"/>
          <w:rtl/>
        </w:rPr>
        <w:t xml:space="preserve"> &lt;&lt; קריאה &gt;&gt;</w:t>
      </w:r>
      <w:r>
        <w:rPr>
          <w:rtl/>
        </w:rPr>
        <w:t xml:space="preserve">   </w:t>
      </w:r>
      <w:bookmarkEnd w:id="15160"/>
    </w:p>
    <w:p w:rsidR="00A0758B" w:rsidRDefault="00A0758B" w:rsidP="00077A11">
      <w:pPr>
        <w:pStyle w:val="KeepWithNext"/>
        <w:rPr>
          <w:rtl/>
          <w:lang w:eastAsia="he-IL"/>
        </w:rPr>
      </w:pPr>
    </w:p>
    <w:p w:rsidR="00A0758B" w:rsidRDefault="00A0758B" w:rsidP="00077A11">
      <w:pPr>
        <w:rPr>
          <w:rtl/>
          <w:lang w:eastAsia="he-IL"/>
        </w:rPr>
      </w:pPr>
      <w:bookmarkStart w:id="15161" w:name="_ETM_Q90_374000"/>
      <w:bookmarkEnd w:id="15161"/>
      <w:r>
        <w:rPr>
          <w:rFonts w:hint="cs"/>
          <w:rtl/>
          <w:lang w:eastAsia="he-IL"/>
        </w:rPr>
        <w:t>יש גם הגירה מהכנסת בקדנציה הבאה, אני רואה פה.</w:t>
      </w:r>
    </w:p>
    <w:p w:rsidR="00A0758B" w:rsidRDefault="00A0758B" w:rsidP="00077A11">
      <w:pPr>
        <w:rPr>
          <w:rtl/>
          <w:lang w:eastAsia="he-IL"/>
        </w:rPr>
      </w:pPr>
    </w:p>
    <w:p w:rsidR="00A0758B" w:rsidRDefault="00A0758B" w:rsidP="00077A11">
      <w:pPr>
        <w:pStyle w:val="af5"/>
        <w:keepNext/>
        <w:rPr>
          <w:rtl/>
        </w:rPr>
      </w:pPr>
      <w:bookmarkStart w:id="15162" w:name="ET_interruption_5300_8"/>
      <w:r w:rsidRPr="009B60BA">
        <w:rPr>
          <w:rStyle w:val="TagStyle"/>
          <w:rtl/>
        </w:rPr>
        <w:t xml:space="preserve"> &lt;&lt; קריאה &gt;&gt; </w:t>
      </w:r>
      <w:r>
        <w:rPr>
          <w:rtl/>
        </w:rPr>
        <w:t>מירב בן ארי (יש עתיד):</w:t>
      </w:r>
      <w:r w:rsidRPr="009B60BA">
        <w:rPr>
          <w:rStyle w:val="TagStyle"/>
          <w:rtl/>
        </w:rPr>
        <w:t xml:space="preserve"> &lt;&lt; קריאה &gt;&gt;</w:t>
      </w:r>
      <w:r>
        <w:rPr>
          <w:rtl/>
        </w:rPr>
        <w:t xml:space="preserve">   </w:t>
      </w:r>
      <w:bookmarkEnd w:id="1516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גם פה. דקה וחצי.</w:t>
      </w:r>
    </w:p>
    <w:p w:rsidR="00A0758B" w:rsidRDefault="00A0758B" w:rsidP="00077A11">
      <w:pPr>
        <w:rPr>
          <w:rtl/>
          <w:lang w:eastAsia="he-IL"/>
        </w:rPr>
      </w:pPr>
    </w:p>
    <w:p w:rsidR="00A0758B" w:rsidRDefault="00A0758B" w:rsidP="00077A11">
      <w:pPr>
        <w:pStyle w:val="af6"/>
        <w:keepNext/>
        <w:rPr>
          <w:rtl/>
        </w:rPr>
      </w:pPr>
      <w:r w:rsidRPr="009A104C">
        <w:rPr>
          <w:rStyle w:val="TagStyle"/>
          <w:rtl/>
        </w:rPr>
        <w:t xml:space="preserve"> &lt;&lt; יור &gt;&gt; </w:t>
      </w:r>
      <w:r>
        <w:rPr>
          <w:rtl/>
        </w:rPr>
        <w:t>היו"ר אליהו רביבו:</w:t>
      </w:r>
      <w:r w:rsidRPr="009A104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w:t>
      </w:r>
      <w:r>
        <w:rPr>
          <w:rFonts w:hint="cs"/>
          <w:rtl/>
          <w:lang w:eastAsia="he-IL"/>
        </w:rPr>
        <w:t>.</w:t>
      </w:r>
      <w:r w:rsidRPr="009A104C">
        <w:rPr>
          <w:rtl/>
          <w:lang w:eastAsia="he-IL"/>
        </w:rPr>
        <w:t xml:space="preserve"> אני ל</w:t>
      </w:r>
      <w:r>
        <w:rPr>
          <w:rFonts w:hint="cs"/>
          <w:rtl/>
          <w:lang w:eastAsia="he-IL"/>
        </w:rPr>
        <w:t>ת</w:t>
      </w:r>
      <w:r w:rsidRPr="009A104C">
        <w:rPr>
          <w:rtl/>
          <w:lang w:eastAsia="he-IL"/>
        </w:rPr>
        <w:t>ומי חשבתי לעצמי שתעלו ותברכו בשם ובמלכות על התקיפות של ארצות הברית את איראן</w:t>
      </w:r>
      <w:r>
        <w:rPr>
          <w:rFonts w:hint="cs"/>
          <w:rtl/>
          <w:lang w:eastAsia="he-IL"/>
        </w:rPr>
        <w:t>.</w:t>
      </w:r>
      <w:r w:rsidRPr="009A104C">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AE43F7">
        <w:rPr>
          <w:rStyle w:val="TagStyle"/>
          <w:rtl/>
        </w:rPr>
        <w:t xml:space="preserve"> &lt;&lt; קריאה &gt;&gt; </w:t>
      </w:r>
      <w:r>
        <w:rPr>
          <w:rtl/>
        </w:rPr>
        <w:t>מירב בן ארי (יש עתיד):</w:t>
      </w:r>
      <w:r w:rsidRPr="00AE43F7">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63" w:name="_ETM_Q90_382000"/>
      <w:bookmarkEnd w:id="15163"/>
      <w:r>
        <w:rPr>
          <w:rFonts w:hint="cs"/>
          <w:rtl/>
          <w:lang w:eastAsia="he-IL"/>
        </w:rPr>
        <w:t xml:space="preserve">מה יש לברך? אנשים </w:t>
      </w:r>
      <w:bookmarkStart w:id="15164" w:name="_ETM_Q90_386000"/>
      <w:bookmarkEnd w:id="15164"/>
      <w:r>
        <w:rPr>
          <w:rFonts w:hint="cs"/>
          <w:rtl/>
          <w:lang w:eastAsia="he-IL"/>
        </w:rPr>
        <w:t>עוזבים את המדינה הזאת.</w:t>
      </w:r>
    </w:p>
    <w:p w:rsidR="00A0758B" w:rsidRDefault="00A0758B" w:rsidP="00077A11">
      <w:pPr>
        <w:rPr>
          <w:rtl/>
          <w:lang w:eastAsia="he-IL"/>
        </w:rPr>
      </w:pPr>
      <w:bookmarkStart w:id="15165" w:name="_ETM_Q90_383000"/>
      <w:bookmarkEnd w:id="15165"/>
    </w:p>
    <w:p w:rsidR="00A0758B" w:rsidRDefault="00A0758B" w:rsidP="00077A11">
      <w:pPr>
        <w:pStyle w:val="af6"/>
        <w:keepNext/>
        <w:rPr>
          <w:rtl/>
        </w:rPr>
      </w:pPr>
      <w:r w:rsidRPr="00AE43F7">
        <w:rPr>
          <w:rStyle w:val="TagStyle"/>
          <w:rtl/>
        </w:rPr>
        <w:t xml:space="preserve"> &lt;&lt; יור &gt;&gt; </w:t>
      </w:r>
      <w:r>
        <w:rPr>
          <w:rtl/>
        </w:rPr>
        <w:t>היו"ר אליהו רביבו:</w:t>
      </w:r>
      <w:r w:rsidRPr="00AE43F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66" w:name="_ETM_Q90_384000"/>
      <w:bookmarkStart w:id="15167" w:name="_ETM_Q90_378000"/>
      <w:bookmarkEnd w:id="15166"/>
      <w:bookmarkEnd w:id="15167"/>
      <w:r>
        <w:rPr>
          <w:rFonts w:hint="cs"/>
          <w:rtl/>
          <w:lang w:eastAsia="he-IL"/>
        </w:rPr>
        <w:t>"</w:t>
      </w:r>
      <w:r w:rsidRPr="009A104C">
        <w:rPr>
          <w:rtl/>
          <w:lang w:eastAsia="he-IL"/>
        </w:rPr>
        <w:t>ה</w:t>
      </w:r>
      <w:r>
        <w:rPr>
          <w:rFonts w:hint="cs"/>
          <w:rtl/>
          <w:lang w:eastAsia="he-IL"/>
        </w:rPr>
        <w:t>'</w:t>
      </w:r>
      <w:r w:rsidRPr="009A104C">
        <w:rPr>
          <w:rtl/>
          <w:lang w:eastAsia="he-IL"/>
        </w:rPr>
        <w:t xml:space="preserve"> </w:t>
      </w:r>
      <w:r w:rsidRPr="002633BA">
        <w:rPr>
          <w:rtl/>
          <w:lang w:eastAsia="he-IL"/>
        </w:rPr>
        <w:t>יִ</w:t>
      </w:r>
      <w:r w:rsidRPr="009A104C">
        <w:rPr>
          <w:rtl/>
          <w:lang w:eastAsia="he-IL"/>
        </w:rPr>
        <w:t>לחם לכם ואתם תח</w:t>
      </w:r>
      <w:r w:rsidRPr="002633BA">
        <w:rPr>
          <w:rtl/>
          <w:lang w:eastAsia="he-IL"/>
        </w:rPr>
        <w:t>רִ</w:t>
      </w:r>
      <w:r w:rsidRPr="009A104C">
        <w:rPr>
          <w:rtl/>
          <w:lang w:eastAsia="he-IL"/>
        </w:rPr>
        <w:t>שון</w:t>
      </w:r>
      <w:r>
        <w:rPr>
          <w:rFonts w:hint="cs"/>
          <w:rtl/>
          <w:lang w:eastAsia="he-IL"/>
        </w:rPr>
        <w:t>".</w:t>
      </w:r>
      <w:r w:rsidRPr="009A104C">
        <w:rPr>
          <w:rtl/>
          <w:lang w:eastAsia="he-IL"/>
        </w:rPr>
        <w:t xml:space="preserve"> יעלה ויבוא חבר הכנסת איתן גינ</w:t>
      </w:r>
      <w:r>
        <w:rPr>
          <w:rFonts w:hint="cs"/>
          <w:rtl/>
          <w:lang w:eastAsia="he-IL"/>
        </w:rPr>
        <w:t>ז</w:t>
      </w:r>
      <w:r>
        <w:rPr>
          <w:rtl/>
          <w:lang w:eastAsia="he-IL"/>
        </w:rPr>
        <w:t>בורג</w:t>
      </w:r>
      <w:r>
        <w:rPr>
          <w:rFonts w:hint="cs"/>
          <w:rtl/>
          <w:lang w:eastAsia="he-IL"/>
        </w:rPr>
        <w:t xml:space="preserve"> </w:t>
      </w:r>
      <w:r>
        <w:rPr>
          <w:rFonts w:hint="eastAsia"/>
          <w:rtl/>
          <w:lang w:eastAsia="he-IL"/>
        </w:rPr>
        <w:t>–</w:t>
      </w:r>
      <w:r w:rsidRPr="009A104C">
        <w:rPr>
          <w:rtl/>
          <w:lang w:eastAsia="he-IL"/>
        </w:rPr>
        <w:t xml:space="preserve"> לא נמצא</w:t>
      </w:r>
      <w:r>
        <w:rPr>
          <w:rFonts w:hint="cs"/>
          <w:rtl/>
          <w:lang w:eastAsia="he-IL"/>
        </w:rPr>
        <w:t>.</w:t>
      </w:r>
    </w:p>
    <w:p w:rsidR="00A0758B" w:rsidRDefault="00A0758B" w:rsidP="00077A11">
      <w:pPr>
        <w:rPr>
          <w:rtl/>
          <w:lang w:eastAsia="he-IL"/>
        </w:rPr>
      </w:pPr>
      <w:bookmarkStart w:id="15168" w:name="_ETM_Q90_392000"/>
      <w:bookmarkEnd w:id="15168"/>
    </w:p>
    <w:p w:rsidR="00A0758B" w:rsidRDefault="00A0758B" w:rsidP="00077A11">
      <w:pPr>
        <w:pStyle w:val="af5"/>
        <w:keepNext/>
        <w:rPr>
          <w:rtl/>
        </w:rPr>
      </w:pPr>
      <w:bookmarkStart w:id="15169" w:name="ET_interruption_5300_9"/>
      <w:r w:rsidRPr="009B60BA">
        <w:rPr>
          <w:rStyle w:val="TagStyle"/>
          <w:rtl/>
        </w:rPr>
        <w:t xml:space="preserve"> &lt;&lt; קריאה &gt;&gt; </w:t>
      </w:r>
      <w:r>
        <w:rPr>
          <w:rtl/>
        </w:rPr>
        <w:t>מירב בן ארי (יש עתיד):</w:t>
      </w:r>
      <w:r w:rsidRPr="009B60BA">
        <w:rPr>
          <w:rStyle w:val="TagStyle"/>
          <w:rtl/>
        </w:rPr>
        <w:t xml:space="preserve"> &lt;&lt; קריאה &gt;&gt;</w:t>
      </w:r>
      <w:r>
        <w:rPr>
          <w:rtl/>
        </w:rPr>
        <w:t xml:space="preserve">   </w:t>
      </w:r>
      <w:bookmarkEnd w:id="1516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יופי, עכשיו אתה יכול לשאול אם יש מישהו שרוצה לדבר.</w:t>
      </w:r>
    </w:p>
    <w:p w:rsidR="00A0758B" w:rsidRDefault="00A0758B" w:rsidP="00077A11">
      <w:pPr>
        <w:rPr>
          <w:rtl/>
          <w:lang w:eastAsia="he-IL"/>
        </w:rPr>
      </w:pPr>
      <w:bookmarkStart w:id="15170" w:name="_ETM_Q90_393000"/>
      <w:bookmarkEnd w:id="15170"/>
    </w:p>
    <w:p w:rsidR="00A0758B" w:rsidRDefault="00A0758B" w:rsidP="00077A11">
      <w:pPr>
        <w:pStyle w:val="af6"/>
        <w:keepNext/>
        <w:rPr>
          <w:rtl/>
        </w:rPr>
      </w:pPr>
      <w:r w:rsidRPr="009A104C">
        <w:rPr>
          <w:rStyle w:val="TagStyle"/>
          <w:rtl/>
        </w:rPr>
        <w:t xml:space="preserve"> &lt;&lt; יור &gt;&gt; </w:t>
      </w:r>
      <w:r>
        <w:rPr>
          <w:rtl/>
        </w:rPr>
        <w:t>היו"ר אליהו רביבו:</w:t>
      </w:r>
      <w:r w:rsidRPr="009A104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71" w:name="_ETM_Q90_396000"/>
      <w:bookmarkEnd w:id="15171"/>
      <w:r w:rsidRPr="009A104C">
        <w:rPr>
          <w:rtl/>
          <w:lang w:eastAsia="he-IL"/>
        </w:rPr>
        <w:t xml:space="preserve">האם </w:t>
      </w:r>
      <w:r>
        <w:rPr>
          <w:rFonts w:hint="cs"/>
          <w:rtl/>
          <w:lang w:eastAsia="he-IL"/>
        </w:rPr>
        <w:t xml:space="preserve">יש </w:t>
      </w:r>
      <w:r w:rsidRPr="009A104C">
        <w:rPr>
          <w:rtl/>
          <w:lang w:eastAsia="he-IL"/>
        </w:rPr>
        <w:t>מבין מי שנרש</w:t>
      </w:r>
      <w:r>
        <w:rPr>
          <w:rFonts w:hint="cs"/>
          <w:rtl/>
          <w:lang w:eastAsia="he-IL"/>
        </w:rPr>
        <w:t>מו</w:t>
      </w:r>
      <w:r w:rsidRPr="009A104C">
        <w:rPr>
          <w:rtl/>
          <w:lang w:eastAsia="he-IL"/>
        </w:rPr>
        <w:t xml:space="preserve"> </w:t>
      </w:r>
      <w:r>
        <w:rPr>
          <w:rFonts w:hint="cs"/>
          <w:rtl/>
          <w:lang w:eastAsia="he-IL"/>
        </w:rPr>
        <w:t>ש</w:t>
      </w:r>
      <w:r w:rsidRPr="009A104C">
        <w:rPr>
          <w:rtl/>
          <w:lang w:eastAsia="he-IL"/>
        </w:rPr>
        <w:t xml:space="preserve">מבקש לממש את זכותו? אוקיי, חבר הכנסת יצחק קרויזר. </w:t>
      </w:r>
      <w:r>
        <w:rPr>
          <w:rFonts w:hint="cs"/>
          <w:rtl/>
          <w:lang w:eastAsia="he-IL"/>
        </w:rPr>
        <w:t xml:space="preserve">שלוש </w:t>
      </w:r>
      <w:bookmarkStart w:id="15172" w:name="_ETM_Q90_419000"/>
      <w:bookmarkEnd w:id="15172"/>
      <w:r w:rsidRPr="009A104C">
        <w:rPr>
          <w:rtl/>
          <w:lang w:eastAsia="he-IL"/>
        </w:rPr>
        <w:t>דקות לרשותך, בבקשה.</w:t>
      </w:r>
    </w:p>
    <w:p w:rsidR="00A0758B" w:rsidRDefault="00A0758B" w:rsidP="00077A11">
      <w:pPr>
        <w:rPr>
          <w:rtl/>
          <w:lang w:eastAsia="he-IL"/>
        </w:rPr>
      </w:pPr>
    </w:p>
    <w:p w:rsidR="00A0758B" w:rsidRDefault="00A0758B" w:rsidP="00077A11">
      <w:pPr>
        <w:pStyle w:val="a4"/>
        <w:keepNext/>
        <w:rPr>
          <w:rtl/>
        </w:rPr>
      </w:pPr>
      <w:bookmarkStart w:id="15173" w:name="ET_speaker_6460_22"/>
      <w:r w:rsidRPr="0031428A">
        <w:rPr>
          <w:rStyle w:val="TagStyle"/>
          <w:rtl/>
        </w:rPr>
        <w:t xml:space="preserve"> &lt;&lt; דובר &gt;&gt; </w:t>
      </w:r>
      <w:bookmarkStart w:id="15174" w:name="_Toc232080290"/>
      <w:bookmarkStart w:id="15175" w:name="_Toc232081340"/>
      <w:r>
        <w:rPr>
          <w:rtl/>
        </w:rPr>
        <w:t>יצחק קרויזר (עוצמה יהודית):</w:t>
      </w:r>
      <w:bookmarkEnd w:id="15174"/>
      <w:bookmarkEnd w:id="15175"/>
      <w:r w:rsidRPr="0031428A">
        <w:rPr>
          <w:rStyle w:val="TagStyle"/>
          <w:rtl/>
        </w:rPr>
        <w:t xml:space="preserve"> &lt;&lt; דובר &gt;&gt;</w:t>
      </w:r>
      <w:r>
        <w:rPr>
          <w:rtl/>
        </w:rPr>
        <w:t xml:space="preserve">   </w:t>
      </w:r>
      <w:bookmarkEnd w:id="15173"/>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sidRPr="0031428A">
        <w:rPr>
          <w:rtl/>
          <w:lang w:eastAsia="he-IL"/>
        </w:rPr>
        <w:t>ראש</w:t>
      </w:r>
      <w:r>
        <w:rPr>
          <w:rFonts w:hint="cs"/>
          <w:rtl/>
          <w:lang w:eastAsia="he-IL"/>
        </w:rPr>
        <w:t>.</w:t>
      </w:r>
      <w:r w:rsidRPr="0031428A">
        <w:rPr>
          <w:rtl/>
          <w:lang w:eastAsia="he-IL"/>
        </w:rPr>
        <w:t xml:space="preserve"> כבוד השר, חבריי חברי הכנסת, את הנאום שלי הי</w:t>
      </w:r>
      <w:r>
        <w:rPr>
          <w:rtl/>
          <w:lang w:eastAsia="he-IL"/>
        </w:rPr>
        <w:t>ום אני מבקש להקדיש לסרן שחר גמל</w:t>
      </w:r>
      <w:r>
        <w:rPr>
          <w:rFonts w:hint="cs"/>
          <w:rtl/>
          <w:lang w:eastAsia="he-IL"/>
        </w:rPr>
        <w:t>א,</w:t>
      </w:r>
      <w:r w:rsidRPr="0031428A">
        <w:rPr>
          <w:rtl/>
          <w:lang w:eastAsia="he-IL"/>
        </w:rPr>
        <w:t xml:space="preserve"> השם </w:t>
      </w:r>
      <w:r>
        <w:rPr>
          <w:rFonts w:hint="cs"/>
          <w:rtl/>
          <w:lang w:eastAsia="he-IL"/>
        </w:rPr>
        <w:t>יי</w:t>
      </w:r>
      <w:r w:rsidRPr="0031428A">
        <w:rPr>
          <w:rtl/>
          <w:lang w:eastAsia="he-IL"/>
        </w:rPr>
        <w:t>קום דמו, בן המושב ושכן שלי. שחר</w:t>
      </w:r>
      <w:r>
        <w:rPr>
          <w:rFonts w:hint="cs"/>
          <w:rtl/>
          <w:lang w:eastAsia="he-IL"/>
        </w:rPr>
        <w:t>,</w:t>
      </w:r>
      <w:r w:rsidRPr="0031428A">
        <w:rPr>
          <w:rtl/>
          <w:lang w:eastAsia="he-IL"/>
        </w:rPr>
        <w:t xml:space="preserve"> קצין נערץ ביחידת אגוז, נפצע קשה בקרב גבורה בדרום לבנון בלילה שבין חמישי לשישי האחרון</w:t>
      </w:r>
      <w:r>
        <w:rPr>
          <w:rFonts w:hint="cs"/>
          <w:rtl/>
          <w:lang w:eastAsia="he-IL"/>
        </w:rPr>
        <w:t>.</w:t>
      </w:r>
      <w:r w:rsidRPr="0031428A">
        <w:rPr>
          <w:rtl/>
          <w:lang w:eastAsia="he-IL"/>
        </w:rPr>
        <w:t xml:space="preserve"> בבית החולים בשבת בבוקר ליבו הגדול נדם. אני מכיר את שחר מאז שהיה ילד</w:t>
      </w:r>
      <w:r>
        <w:rPr>
          <w:rFonts w:hint="cs"/>
          <w:rtl/>
          <w:lang w:eastAsia="he-IL"/>
        </w:rPr>
        <w:t>.</w:t>
      </w:r>
      <w:r w:rsidRPr="0031428A">
        <w:rPr>
          <w:rtl/>
          <w:lang w:eastAsia="he-IL"/>
        </w:rPr>
        <w:t xml:space="preserve"> ילד עם חיוך נצחי</w:t>
      </w:r>
      <w:r>
        <w:rPr>
          <w:rFonts w:hint="cs"/>
          <w:rtl/>
          <w:lang w:eastAsia="he-IL"/>
        </w:rPr>
        <w:t>,</w:t>
      </w:r>
      <w:r w:rsidRPr="0031428A">
        <w:rPr>
          <w:rtl/>
          <w:lang w:eastAsia="he-IL"/>
        </w:rPr>
        <w:t xml:space="preserve"> שתמיד, תמיד היה נסוך על פניו</w:t>
      </w:r>
      <w:r>
        <w:rPr>
          <w:rFonts w:hint="cs"/>
          <w:rtl/>
          <w:lang w:eastAsia="he-IL"/>
        </w:rPr>
        <w:t>;</w:t>
      </w:r>
      <w:r w:rsidRPr="0031428A">
        <w:rPr>
          <w:rtl/>
          <w:lang w:eastAsia="he-IL"/>
        </w:rPr>
        <w:t xml:space="preserve"> ילד שהנוכחות שלו הורגשה בכל פינה</w:t>
      </w:r>
      <w:r>
        <w:rPr>
          <w:rFonts w:hint="cs"/>
          <w:rtl/>
          <w:lang w:eastAsia="he-IL"/>
        </w:rPr>
        <w:t>;</w:t>
      </w:r>
      <w:r w:rsidRPr="0031428A">
        <w:rPr>
          <w:rtl/>
          <w:lang w:eastAsia="he-IL"/>
        </w:rPr>
        <w:t xml:space="preserve"> ילד שמושיט יד לעזרה בצניעות מופלאה ובשקט המיוחד שלו. מאז </w:t>
      </w:r>
      <w:r>
        <w:rPr>
          <w:rFonts w:hint="cs"/>
          <w:rtl/>
          <w:lang w:eastAsia="he-IL"/>
        </w:rPr>
        <w:t xml:space="preserve">7 </w:t>
      </w:r>
      <w:r w:rsidRPr="0031428A">
        <w:rPr>
          <w:rtl/>
          <w:lang w:eastAsia="he-IL"/>
        </w:rPr>
        <w:t>באוקטובר שחר לא עצר לרגע</w:t>
      </w:r>
      <w:r>
        <w:rPr>
          <w:rFonts w:hint="cs"/>
          <w:rtl/>
          <w:lang w:eastAsia="he-IL"/>
        </w:rPr>
        <w:t>.</w:t>
      </w:r>
      <w:r w:rsidRPr="0031428A">
        <w:rPr>
          <w:rtl/>
          <w:lang w:eastAsia="he-IL"/>
        </w:rPr>
        <w:t xml:space="preserve"> הוא לחם בכל מקום שמ</w:t>
      </w:r>
      <w:r>
        <w:rPr>
          <w:rtl/>
          <w:lang w:eastAsia="he-IL"/>
        </w:rPr>
        <w:t>דינת ישראל הייתה צריכה אותו</w:t>
      </w:r>
      <w:r w:rsidRPr="0031428A">
        <w:rPr>
          <w:rtl/>
          <w:lang w:eastAsia="he-IL"/>
        </w:rPr>
        <w:t xml:space="preserve"> בגבורה</w:t>
      </w:r>
      <w:r>
        <w:rPr>
          <w:rFonts w:hint="cs"/>
          <w:rtl/>
          <w:lang w:eastAsia="he-IL"/>
        </w:rPr>
        <w:t xml:space="preserve"> עילאית</w:t>
      </w:r>
      <w:r w:rsidRPr="0031428A">
        <w:rPr>
          <w:rtl/>
          <w:lang w:eastAsia="he-IL"/>
        </w:rPr>
        <w:t xml:space="preserve">, בנחישות, מתוך תחושת שליחות עמוקה ואהבה אדירה </w:t>
      </w:r>
      <w:r>
        <w:rPr>
          <w:rFonts w:hint="cs"/>
          <w:rtl/>
          <w:lang w:eastAsia="he-IL"/>
        </w:rPr>
        <w:t>ל</w:t>
      </w:r>
      <w:r w:rsidRPr="0031428A">
        <w:rPr>
          <w:rtl/>
          <w:lang w:eastAsia="he-IL"/>
        </w:rPr>
        <w:t xml:space="preserve">ארץ שבערה בעצמותיו. </w:t>
      </w:r>
    </w:p>
    <w:p w:rsidR="00A0758B" w:rsidRDefault="00A0758B" w:rsidP="00077A11">
      <w:pPr>
        <w:rPr>
          <w:rtl/>
          <w:lang w:eastAsia="he-IL"/>
        </w:rPr>
      </w:pPr>
    </w:p>
    <w:p w:rsidR="00A0758B" w:rsidRDefault="00A0758B" w:rsidP="00077A11">
      <w:pPr>
        <w:rPr>
          <w:rtl/>
          <w:lang w:eastAsia="he-IL"/>
        </w:rPr>
      </w:pPr>
      <w:bookmarkStart w:id="15176" w:name="_ETM_Q90_487000"/>
      <w:bookmarkEnd w:id="15176"/>
      <w:r w:rsidRPr="0031428A">
        <w:rPr>
          <w:rtl/>
          <w:lang w:eastAsia="he-IL"/>
        </w:rPr>
        <w:t>בהלוויה ובימי השבעה היו מי שציפו לפגוש כאב, ואכן הוא היה שם</w:t>
      </w:r>
      <w:r>
        <w:rPr>
          <w:rFonts w:hint="cs"/>
          <w:rtl/>
          <w:lang w:eastAsia="he-IL"/>
        </w:rPr>
        <w:t>.</w:t>
      </w:r>
      <w:r w:rsidRPr="0031428A">
        <w:rPr>
          <w:rtl/>
          <w:lang w:eastAsia="he-IL"/>
        </w:rPr>
        <w:t xml:space="preserve"> אבל יחד איתו הרגשנו גם משהו נוסף</w:t>
      </w:r>
      <w:r>
        <w:rPr>
          <w:rFonts w:hint="cs"/>
          <w:rtl/>
          <w:lang w:eastAsia="he-IL"/>
        </w:rPr>
        <w:t>:</w:t>
      </w:r>
      <w:r w:rsidRPr="0031428A">
        <w:rPr>
          <w:rtl/>
          <w:lang w:eastAsia="he-IL"/>
        </w:rPr>
        <w:t xml:space="preserve"> עוצמה גדולה. מאות אנשים מילאו את הבית</w:t>
      </w:r>
      <w:r>
        <w:rPr>
          <w:rFonts w:hint="cs"/>
          <w:rtl/>
          <w:lang w:eastAsia="he-IL"/>
        </w:rPr>
        <w:t>.</w:t>
      </w:r>
      <w:r w:rsidRPr="0031428A">
        <w:rPr>
          <w:rtl/>
          <w:lang w:eastAsia="he-IL"/>
        </w:rPr>
        <w:t xml:space="preserve"> ילדים התרוצצו בין המנחמים</w:t>
      </w:r>
      <w:r>
        <w:rPr>
          <w:rFonts w:hint="cs"/>
          <w:rtl/>
          <w:lang w:eastAsia="he-IL"/>
        </w:rPr>
        <w:t>.</w:t>
      </w:r>
      <w:r w:rsidRPr="0031428A">
        <w:rPr>
          <w:rtl/>
          <w:lang w:eastAsia="he-IL"/>
        </w:rPr>
        <w:t xml:space="preserve"> ארץ ישראל היפה הייתה שם בהמוניה</w:t>
      </w:r>
      <w:r>
        <w:rPr>
          <w:rFonts w:hint="cs"/>
          <w:rtl/>
          <w:lang w:eastAsia="he-IL"/>
        </w:rPr>
        <w:t xml:space="preserve"> </w:t>
      </w:r>
      <w:r>
        <w:rPr>
          <w:rFonts w:hint="eastAsia"/>
          <w:rtl/>
          <w:lang w:eastAsia="he-IL"/>
        </w:rPr>
        <w:t>–</w:t>
      </w:r>
      <w:r w:rsidRPr="0031428A">
        <w:rPr>
          <w:rtl/>
          <w:lang w:eastAsia="he-IL"/>
        </w:rPr>
        <w:t xml:space="preserve"> לוחמים, פקודיו ומפקדיו, יחד עם אנשים מהעיר, מהכפר, מהקיבוץ, מיהודה ושומרון, נערי מכינות שחונכו לאורו של שחר, שכנים וחברים, וגם אנשים שמעולם לא הכירו אותו. ימנים, שמאלנים, דתיים וחילונים באו לחלוק לו כבוד אחרון</w:t>
      </w:r>
      <w:r>
        <w:rPr>
          <w:rFonts w:hint="cs"/>
          <w:rtl/>
          <w:lang w:eastAsia="he-IL"/>
        </w:rPr>
        <w:t>.</w:t>
      </w:r>
      <w:r w:rsidRPr="0031428A">
        <w:rPr>
          <w:rtl/>
          <w:lang w:eastAsia="he-IL"/>
        </w:rPr>
        <w:t xml:space="preserve"> בתוך </w:t>
      </w:r>
      <w:r>
        <w:rPr>
          <w:rtl/>
          <w:lang w:eastAsia="he-IL"/>
        </w:rPr>
        <w:t>השבר הגדול היה גם אור, אור גדול</w:t>
      </w:r>
      <w:r>
        <w:rPr>
          <w:rFonts w:hint="cs"/>
          <w:rtl/>
          <w:lang w:eastAsia="he-IL"/>
        </w:rPr>
        <w:t>.</w:t>
      </w:r>
      <w:r w:rsidRPr="0031428A">
        <w:rPr>
          <w:rtl/>
          <w:lang w:eastAsia="he-IL"/>
        </w:rPr>
        <w:t xml:space="preserve"> בתוך האבל הייתה שם אהבה. במקום שבו היה מצופה לראות רק אובדן</w:t>
      </w:r>
      <w:r>
        <w:rPr>
          <w:rFonts w:hint="cs"/>
          <w:rtl/>
          <w:lang w:eastAsia="he-IL"/>
        </w:rPr>
        <w:t>,</w:t>
      </w:r>
      <w:r w:rsidRPr="0031428A">
        <w:rPr>
          <w:rtl/>
          <w:lang w:eastAsia="he-IL"/>
        </w:rPr>
        <w:t xml:space="preserve"> היו גם חיים. </w:t>
      </w:r>
    </w:p>
    <w:p w:rsidR="00A0758B" w:rsidRDefault="00A0758B" w:rsidP="00077A11">
      <w:pPr>
        <w:rPr>
          <w:rtl/>
          <w:lang w:eastAsia="he-IL"/>
        </w:rPr>
      </w:pPr>
    </w:p>
    <w:p w:rsidR="00A0758B" w:rsidRDefault="00A0758B" w:rsidP="00077A11">
      <w:pPr>
        <w:rPr>
          <w:rtl/>
          <w:lang w:eastAsia="he-IL"/>
        </w:rPr>
      </w:pPr>
      <w:bookmarkStart w:id="15177" w:name="_ETM_Q90_529000"/>
      <w:bookmarkEnd w:id="15177"/>
      <w:r>
        <w:rPr>
          <w:rtl/>
          <w:lang w:eastAsia="he-IL"/>
        </w:rPr>
        <w:t>לצד הוריו</w:t>
      </w:r>
      <w:r w:rsidRPr="0031428A">
        <w:rPr>
          <w:rtl/>
          <w:lang w:eastAsia="he-IL"/>
        </w:rPr>
        <w:t xml:space="preserve"> </w:t>
      </w:r>
      <w:r>
        <w:rPr>
          <w:rFonts w:hint="cs"/>
          <w:rtl/>
          <w:lang w:eastAsia="he-IL"/>
        </w:rPr>
        <w:t>ישי ולאהל'ה,</w:t>
      </w:r>
      <w:r>
        <w:rPr>
          <w:rtl/>
          <w:lang w:eastAsia="he-IL"/>
        </w:rPr>
        <w:t xml:space="preserve"> אחיו</w:t>
      </w:r>
      <w:r w:rsidRPr="0031428A">
        <w:rPr>
          <w:rtl/>
          <w:lang w:eastAsia="he-IL"/>
        </w:rPr>
        <w:t xml:space="preserve"> רותם וניצן, שמענו סיפורים על נער שהאמין במעשים יותר מ</w:t>
      </w:r>
      <w:r>
        <w:rPr>
          <w:rFonts w:hint="cs"/>
          <w:rtl/>
          <w:lang w:eastAsia="he-IL"/>
        </w:rPr>
        <w:t>ב</w:t>
      </w:r>
      <w:r w:rsidRPr="0031428A">
        <w:rPr>
          <w:rtl/>
          <w:lang w:eastAsia="he-IL"/>
        </w:rPr>
        <w:t>מילים</w:t>
      </w:r>
      <w:r>
        <w:rPr>
          <w:rFonts w:hint="cs"/>
          <w:rtl/>
          <w:lang w:eastAsia="he-IL"/>
        </w:rPr>
        <w:t>,</w:t>
      </w:r>
      <w:r w:rsidRPr="0031428A">
        <w:rPr>
          <w:rtl/>
          <w:lang w:eastAsia="he-IL"/>
        </w:rPr>
        <w:t xml:space="preserve"> על מפקד שהוביל מלפנים, על חבר שתמיד היה שם כשצריך, ועל אדם שלא חיפש כבוד, אבל זכה להערכה והערצה מכל מי שפגש בו. אבל התכונה הזו לא הפתיעה את מי שמכיר</w:t>
      </w:r>
      <w:r>
        <w:rPr>
          <w:rtl/>
          <w:lang w:eastAsia="he-IL"/>
        </w:rPr>
        <w:t xml:space="preserve"> את שחר ואת משפחת גמל</w:t>
      </w:r>
      <w:r>
        <w:rPr>
          <w:rFonts w:hint="cs"/>
          <w:rtl/>
          <w:lang w:eastAsia="he-IL"/>
        </w:rPr>
        <w:t>א</w:t>
      </w:r>
      <w:r w:rsidRPr="0031428A">
        <w:rPr>
          <w:rtl/>
          <w:lang w:eastAsia="he-IL"/>
        </w:rPr>
        <w:t xml:space="preserve"> ואת התרומה האדירה של המשפחה היקרה הזו לביטחון מדינת ישראל. ברגעים הקשים והכואבים ביותר בחרו בני המשפחה</w:t>
      </w:r>
      <w:r>
        <w:rPr>
          <w:rFonts w:hint="cs"/>
          <w:rtl/>
          <w:lang w:eastAsia="he-IL"/>
        </w:rPr>
        <w:t>,</w:t>
      </w:r>
      <w:r w:rsidRPr="0031428A">
        <w:rPr>
          <w:rtl/>
          <w:lang w:eastAsia="he-IL"/>
        </w:rPr>
        <w:t xml:space="preserve"> באצילות נפש שאין שנייה לה</w:t>
      </w:r>
      <w:r>
        <w:rPr>
          <w:rFonts w:hint="cs"/>
          <w:rtl/>
          <w:lang w:eastAsia="he-IL"/>
        </w:rPr>
        <w:t>,</w:t>
      </w:r>
      <w:r w:rsidRPr="0031428A">
        <w:rPr>
          <w:rtl/>
          <w:lang w:eastAsia="he-IL"/>
        </w:rPr>
        <w:t xml:space="preserve"> לתרום את </w:t>
      </w:r>
      <w:r>
        <w:rPr>
          <w:rFonts w:hint="cs"/>
          <w:rtl/>
          <w:lang w:eastAsia="he-IL"/>
        </w:rPr>
        <w:t>אי</w:t>
      </w:r>
      <w:r w:rsidRPr="0031428A">
        <w:rPr>
          <w:rtl/>
          <w:lang w:eastAsia="he-IL"/>
        </w:rPr>
        <w:t>בריו</w:t>
      </w:r>
      <w:r>
        <w:rPr>
          <w:rFonts w:hint="cs"/>
          <w:rtl/>
          <w:lang w:eastAsia="he-IL"/>
        </w:rPr>
        <w:t>.</w:t>
      </w:r>
      <w:r w:rsidRPr="0031428A">
        <w:rPr>
          <w:rtl/>
          <w:lang w:eastAsia="he-IL"/>
        </w:rPr>
        <w:t xml:space="preserve"> הלב של שחר הציל אדם בן 54</w:t>
      </w:r>
      <w:r>
        <w:rPr>
          <w:rFonts w:hint="cs"/>
          <w:rtl/>
          <w:lang w:eastAsia="he-IL"/>
        </w:rPr>
        <w:t>;</w:t>
      </w:r>
      <w:r w:rsidRPr="0031428A">
        <w:rPr>
          <w:rtl/>
          <w:lang w:eastAsia="he-IL"/>
        </w:rPr>
        <w:t xml:space="preserve"> הריאות</w:t>
      </w:r>
      <w:r>
        <w:rPr>
          <w:rFonts w:hint="cs"/>
          <w:rtl/>
          <w:lang w:eastAsia="he-IL"/>
        </w:rPr>
        <w:t xml:space="preserve"> </w:t>
      </w:r>
      <w:r>
        <w:rPr>
          <w:rFonts w:hint="eastAsia"/>
          <w:rtl/>
          <w:lang w:eastAsia="he-IL"/>
        </w:rPr>
        <w:t>–</w:t>
      </w:r>
      <w:r w:rsidRPr="0031428A">
        <w:rPr>
          <w:rtl/>
          <w:lang w:eastAsia="he-IL"/>
        </w:rPr>
        <w:t xml:space="preserve"> אדם בן 47</w:t>
      </w:r>
      <w:r>
        <w:rPr>
          <w:rFonts w:hint="cs"/>
          <w:rtl/>
          <w:lang w:eastAsia="he-IL"/>
        </w:rPr>
        <w:t>;</w:t>
      </w:r>
      <w:r w:rsidRPr="0031428A">
        <w:rPr>
          <w:rtl/>
          <w:lang w:eastAsia="he-IL"/>
        </w:rPr>
        <w:t xml:space="preserve"> הכבד של שחר הושתל בבן 69</w:t>
      </w:r>
      <w:r>
        <w:rPr>
          <w:rFonts w:hint="cs"/>
          <w:rtl/>
          <w:lang w:eastAsia="he-IL"/>
        </w:rPr>
        <w:t>;</w:t>
      </w:r>
      <w:r>
        <w:rPr>
          <w:rtl/>
          <w:lang w:eastAsia="he-IL"/>
        </w:rPr>
        <w:t xml:space="preserve"> אונת הכבד שלו </w:t>
      </w:r>
      <w:r>
        <w:rPr>
          <w:rFonts w:hint="cs"/>
          <w:rtl/>
          <w:lang w:eastAsia="he-IL"/>
        </w:rPr>
        <w:t xml:space="preserve">– </w:t>
      </w:r>
      <w:r>
        <w:rPr>
          <w:rtl/>
          <w:lang w:eastAsia="he-IL"/>
        </w:rPr>
        <w:t>בילדה בת 7</w:t>
      </w:r>
      <w:r>
        <w:rPr>
          <w:rFonts w:hint="cs"/>
          <w:rtl/>
          <w:lang w:eastAsia="he-IL"/>
        </w:rPr>
        <w:t>;</w:t>
      </w:r>
      <w:r w:rsidRPr="0031428A">
        <w:rPr>
          <w:rtl/>
          <w:lang w:eastAsia="he-IL"/>
        </w:rPr>
        <w:t xml:space="preserve"> שתי הכליות של שחר הצילו גבר בן 37 ואישה בת 72. ההחלטה המרגשת להעניק חיים במותו של שחר ממחישה יותר מכ</w:t>
      </w:r>
      <w:r>
        <w:rPr>
          <w:rFonts w:hint="cs"/>
          <w:rtl/>
          <w:lang w:eastAsia="he-IL"/>
        </w:rPr>
        <w:t>ו</w:t>
      </w:r>
      <w:r w:rsidRPr="0031428A">
        <w:rPr>
          <w:rtl/>
          <w:lang w:eastAsia="he-IL"/>
        </w:rPr>
        <w:t xml:space="preserve">ל את הערכים </w:t>
      </w:r>
      <w:r>
        <w:rPr>
          <w:rFonts w:hint="cs"/>
          <w:rtl/>
          <w:lang w:eastAsia="he-IL"/>
        </w:rPr>
        <w:t>ש</w:t>
      </w:r>
      <w:r w:rsidRPr="0031428A">
        <w:rPr>
          <w:rtl/>
          <w:lang w:eastAsia="he-IL"/>
        </w:rPr>
        <w:t>עליהם הוא גדל, את הנתינה האי</w:t>
      </w:r>
      <w:r>
        <w:rPr>
          <w:rFonts w:hint="cs"/>
          <w:rtl/>
          <w:lang w:eastAsia="he-IL"/>
        </w:rPr>
        <w:t>ן-</w:t>
      </w:r>
      <w:r w:rsidRPr="0031428A">
        <w:rPr>
          <w:rtl/>
          <w:lang w:eastAsia="he-IL"/>
        </w:rPr>
        <w:t xml:space="preserve">סופית שלו, את המסירות והרצון המוחלט להגן על החיים גם </w:t>
      </w:r>
      <w:r>
        <w:rPr>
          <w:rFonts w:hint="cs"/>
          <w:rtl/>
          <w:lang w:eastAsia="he-IL"/>
        </w:rPr>
        <w:t>כ</w:t>
      </w:r>
      <w:r w:rsidRPr="0031428A">
        <w:rPr>
          <w:rtl/>
          <w:lang w:eastAsia="he-IL"/>
        </w:rPr>
        <w:t xml:space="preserve">שהוא כבר לא איתנו, גם לאחר מותו. </w:t>
      </w:r>
    </w:p>
    <w:p w:rsidR="00A0758B" w:rsidRDefault="00A0758B" w:rsidP="00077A11">
      <w:pPr>
        <w:rPr>
          <w:rtl/>
          <w:lang w:eastAsia="he-IL"/>
        </w:rPr>
      </w:pPr>
    </w:p>
    <w:p w:rsidR="00A0758B" w:rsidRDefault="00A0758B" w:rsidP="00077A11">
      <w:pPr>
        <w:rPr>
          <w:rtl/>
          <w:lang w:eastAsia="he-IL"/>
        </w:rPr>
      </w:pPr>
      <w:bookmarkStart w:id="15178" w:name="_ETM_Q90_607000"/>
      <w:bookmarkEnd w:id="15178"/>
      <w:r w:rsidRPr="0031428A">
        <w:rPr>
          <w:rtl/>
          <w:lang w:eastAsia="he-IL"/>
        </w:rPr>
        <w:t>מבמה זו אני מבקש לשלוח בשמי ובשם כנסת</w:t>
      </w:r>
      <w:r>
        <w:rPr>
          <w:rtl/>
          <w:lang w:eastAsia="he-IL"/>
        </w:rPr>
        <w:t xml:space="preserve"> ישראל, בשם עם ישראל כולו, חיבו</w:t>
      </w:r>
      <w:r>
        <w:rPr>
          <w:rFonts w:hint="cs"/>
          <w:rtl/>
          <w:lang w:eastAsia="he-IL"/>
        </w:rPr>
        <w:t>ק</w:t>
      </w:r>
      <w:r>
        <w:rPr>
          <w:rtl/>
          <w:lang w:eastAsia="he-IL"/>
        </w:rPr>
        <w:t xml:space="preserve"> גדול למשפחת גמל</w:t>
      </w:r>
      <w:r>
        <w:rPr>
          <w:rFonts w:hint="cs"/>
          <w:rtl/>
          <w:lang w:eastAsia="he-IL"/>
        </w:rPr>
        <w:t>א</w:t>
      </w:r>
      <w:r w:rsidRPr="0031428A">
        <w:rPr>
          <w:rtl/>
          <w:lang w:eastAsia="he-IL"/>
        </w:rPr>
        <w:t xml:space="preserve"> היקרה ואהובה</w:t>
      </w:r>
      <w:r>
        <w:rPr>
          <w:rFonts w:hint="cs"/>
          <w:rtl/>
          <w:lang w:eastAsia="he-IL"/>
        </w:rPr>
        <w:t xml:space="preserve"> </w:t>
      </w:r>
      <w:r>
        <w:rPr>
          <w:rFonts w:hint="eastAsia"/>
          <w:rtl/>
          <w:lang w:eastAsia="he-IL"/>
        </w:rPr>
        <w:t>–</w:t>
      </w:r>
      <w:r>
        <w:rPr>
          <w:rFonts w:hint="cs"/>
          <w:rtl/>
          <w:lang w:eastAsia="he-IL"/>
        </w:rPr>
        <w:t xml:space="preserve"> לישי, ללאהל'ה,</w:t>
      </w:r>
      <w:r w:rsidRPr="0031428A">
        <w:rPr>
          <w:rtl/>
          <w:lang w:eastAsia="he-IL"/>
        </w:rPr>
        <w:t xml:space="preserve"> לרותם, ל</w:t>
      </w:r>
      <w:r>
        <w:rPr>
          <w:rtl/>
          <w:lang w:eastAsia="he-IL"/>
        </w:rPr>
        <w:t>ניצן, לכל בית נטור ותושבי הגולן</w:t>
      </w:r>
      <w:r>
        <w:rPr>
          <w:rFonts w:hint="cs"/>
          <w:rtl/>
          <w:lang w:eastAsia="he-IL"/>
        </w:rPr>
        <w:t>.</w:t>
      </w:r>
      <w:r w:rsidRPr="0031428A">
        <w:rPr>
          <w:rtl/>
          <w:lang w:eastAsia="he-IL"/>
        </w:rPr>
        <w:t xml:space="preserve"> כל עם ישראל כואב א</w:t>
      </w:r>
      <w:r>
        <w:rPr>
          <w:rFonts w:hint="cs"/>
          <w:rtl/>
          <w:lang w:eastAsia="he-IL"/>
        </w:rPr>
        <w:t>י</w:t>
      </w:r>
      <w:r w:rsidRPr="0031428A">
        <w:rPr>
          <w:rtl/>
          <w:lang w:eastAsia="he-IL"/>
        </w:rPr>
        <w:t>תכם. הלוואי שנ</w:t>
      </w:r>
      <w:r>
        <w:rPr>
          <w:rFonts w:hint="cs"/>
          <w:rtl/>
          <w:lang w:eastAsia="he-IL"/>
        </w:rPr>
        <w:t>היה</w:t>
      </w:r>
      <w:r w:rsidRPr="0031428A">
        <w:rPr>
          <w:rtl/>
          <w:lang w:eastAsia="he-IL"/>
        </w:rPr>
        <w:t xml:space="preserve"> </w:t>
      </w:r>
      <w:r>
        <w:rPr>
          <w:rFonts w:hint="cs"/>
          <w:rtl/>
          <w:lang w:eastAsia="he-IL"/>
        </w:rPr>
        <w:t xml:space="preserve">ראויים </w:t>
      </w:r>
      <w:r>
        <w:rPr>
          <w:rtl/>
          <w:lang w:eastAsia="he-IL"/>
        </w:rPr>
        <w:t>לדרך, לערכים</w:t>
      </w:r>
      <w:r w:rsidRPr="0031428A">
        <w:rPr>
          <w:rtl/>
          <w:lang w:eastAsia="he-IL"/>
        </w:rPr>
        <w:t xml:space="preserve"> ולרוח הטהורה ששחר הותיר אחריו. יהי זכרו של סרן</w:t>
      </w:r>
      <w:r>
        <w:rPr>
          <w:rtl/>
          <w:lang w:eastAsia="he-IL"/>
        </w:rPr>
        <w:t xml:space="preserve"> שחר גמל</w:t>
      </w:r>
      <w:r>
        <w:rPr>
          <w:rFonts w:hint="cs"/>
          <w:rtl/>
          <w:lang w:eastAsia="he-IL"/>
        </w:rPr>
        <w:t>א</w:t>
      </w:r>
      <w:r w:rsidRPr="0031428A">
        <w:rPr>
          <w:rtl/>
          <w:lang w:eastAsia="he-IL"/>
        </w:rPr>
        <w:t xml:space="preserve"> ברוך. תודה.</w:t>
      </w:r>
    </w:p>
    <w:p w:rsidR="00A0758B" w:rsidRDefault="00A0758B" w:rsidP="00077A11">
      <w:pPr>
        <w:rPr>
          <w:rtl/>
          <w:lang w:eastAsia="he-IL"/>
        </w:rPr>
      </w:pPr>
    </w:p>
    <w:p w:rsidR="00A0758B" w:rsidRDefault="00A0758B" w:rsidP="00077A11">
      <w:pPr>
        <w:pStyle w:val="af6"/>
        <w:keepNext/>
        <w:rPr>
          <w:rtl/>
        </w:rPr>
      </w:pPr>
      <w:r w:rsidRPr="0031428A">
        <w:rPr>
          <w:rStyle w:val="TagStyle"/>
          <w:rtl/>
        </w:rPr>
        <w:t xml:space="preserve"> &lt;&lt; יור &gt;&gt; </w:t>
      </w:r>
      <w:r>
        <w:rPr>
          <w:rtl/>
        </w:rPr>
        <w:t>היו"ר אליהו רביבו:</w:t>
      </w:r>
      <w:r w:rsidRPr="0031428A">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79" w:name="_ETM_Q90_636000"/>
      <w:bookmarkEnd w:id="15179"/>
      <w:r w:rsidRPr="0031428A">
        <w:rPr>
          <w:rtl/>
          <w:lang w:eastAsia="he-IL"/>
        </w:rPr>
        <w:t xml:space="preserve">תודה רבה. חבר הכנסת חנוך דב </w:t>
      </w:r>
      <w:r>
        <w:rPr>
          <w:rFonts w:hint="cs"/>
          <w:rtl/>
          <w:lang w:eastAsia="he-IL"/>
        </w:rPr>
        <w:t xml:space="preserve">מלביצקי </w:t>
      </w:r>
      <w:r>
        <w:rPr>
          <w:rFonts w:hint="eastAsia"/>
          <w:rtl/>
          <w:lang w:eastAsia="he-IL"/>
        </w:rPr>
        <w:t>–</w:t>
      </w:r>
      <w:r>
        <w:rPr>
          <w:rFonts w:hint="cs"/>
          <w:rtl/>
          <w:lang w:eastAsia="he-IL"/>
        </w:rPr>
        <w:t xml:space="preserve"> מ</w:t>
      </w:r>
      <w:r>
        <w:rPr>
          <w:rtl/>
          <w:lang w:eastAsia="he-IL"/>
        </w:rPr>
        <w:t>וותר</w:t>
      </w:r>
      <w:r>
        <w:rPr>
          <w:rFonts w:hint="cs"/>
          <w:rtl/>
          <w:lang w:eastAsia="he-IL"/>
        </w:rPr>
        <w:t>;</w:t>
      </w:r>
      <w:r w:rsidRPr="0031428A">
        <w:rPr>
          <w:rtl/>
          <w:lang w:eastAsia="he-IL"/>
        </w:rPr>
        <w:t xml:space="preserve"> חברת הכנסת מיכל מרים וולדיגר</w:t>
      </w:r>
      <w:r>
        <w:rPr>
          <w:rFonts w:hint="cs"/>
          <w:rtl/>
          <w:lang w:eastAsia="he-IL"/>
        </w:rPr>
        <w:t xml:space="preserve"> </w:t>
      </w:r>
      <w:r>
        <w:rPr>
          <w:rFonts w:hint="eastAsia"/>
          <w:rtl/>
          <w:lang w:eastAsia="he-IL"/>
        </w:rPr>
        <w:t>–</w:t>
      </w:r>
      <w:r>
        <w:rPr>
          <w:rFonts w:hint="cs"/>
          <w:rtl/>
          <w:lang w:eastAsia="he-IL"/>
        </w:rPr>
        <w:t xml:space="preserve"> מוותרת.</w:t>
      </w:r>
    </w:p>
    <w:p w:rsidR="00A0758B" w:rsidRDefault="00A0758B" w:rsidP="00077A11">
      <w:pPr>
        <w:rPr>
          <w:rtl/>
          <w:lang w:eastAsia="he-IL"/>
        </w:rPr>
      </w:pPr>
    </w:p>
    <w:p w:rsidR="00A0758B" w:rsidRDefault="00A0758B" w:rsidP="00077A11">
      <w:pPr>
        <w:pStyle w:val="af5"/>
        <w:keepNext/>
        <w:rPr>
          <w:rtl/>
        </w:rPr>
      </w:pPr>
      <w:bookmarkStart w:id="15180" w:name="ET_interruption_קריאה_24"/>
      <w:r w:rsidRPr="0031428A">
        <w:rPr>
          <w:rStyle w:val="TagStyle"/>
          <w:rtl/>
        </w:rPr>
        <w:t xml:space="preserve"> &lt;&lt; קריאה &gt;&gt; </w:t>
      </w:r>
      <w:r>
        <w:rPr>
          <w:rtl/>
        </w:rPr>
        <w:t>קריאה:</w:t>
      </w:r>
      <w:r w:rsidRPr="0031428A">
        <w:rPr>
          <w:rStyle w:val="TagStyle"/>
          <w:rtl/>
        </w:rPr>
        <w:t xml:space="preserve"> &lt;&lt; קריאה &gt;&gt;</w:t>
      </w:r>
      <w:r>
        <w:rPr>
          <w:rtl/>
        </w:rPr>
        <w:t xml:space="preserve">   </w:t>
      </w:r>
      <w:bookmarkEnd w:id="15180"/>
    </w:p>
    <w:p w:rsidR="00A0758B" w:rsidRDefault="00A0758B" w:rsidP="00077A11">
      <w:pPr>
        <w:pStyle w:val="KeepWithNext"/>
        <w:rPr>
          <w:rtl/>
          <w:lang w:eastAsia="he-IL"/>
        </w:rPr>
      </w:pPr>
    </w:p>
    <w:p w:rsidR="00A0758B" w:rsidRDefault="00A0758B" w:rsidP="00077A11">
      <w:pPr>
        <w:rPr>
          <w:rtl/>
          <w:lang w:eastAsia="he-IL"/>
        </w:rPr>
      </w:pPr>
      <w:bookmarkStart w:id="15181" w:name="_ETM_Q90_644000"/>
      <w:bookmarkEnd w:id="15181"/>
      <w:r>
        <w:rPr>
          <w:rFonts w:hint="cs"/>
          <w:rtl/>
          <w:lang w:eastAsia="he-IL"/>
        </w:rPr>
        <w:t>רק שמחה רוטמן.</w:t>
      </w:r>
    </w:p>
    <w:p w:rsidR="00A0758B" w:rsidRDefault="00A0758B" w:rsidP="00077A11">
      <w:pPr>
        <w:rPr>
          <w:rtl/>
          <w:lang w:eastAsia="he-IL"/>
        </w:rPr>
      </w:pPr>
    </w:p>
    <w:p w:rsidR="00A0758B" w:rsidRDefault="00A0758B" w:rsidP="00077A11">
      <w:pPr>
        <w:pStyle w:val="af6"/>
        <w:keepNext/>
        <w:rPr>
          <w:rtl/>
        </w:rPr>
      </w:pPr>
      <w:r w:rsidRPr="0031428A">
        <w:rPr>
          <w:rStyle w:val="TagStyle"/>
          <w:rtl/>
        </w:rPr>
        <w:t xml:space="preserve"> &lt;&lt; יור &gt;&gt; </w:t>
      </w:r>
      <w:r>
        <w:rPr>
          <w:rtl/>
        </w:rPr>
        <w:t>היו"ר אליהו רביבו:</w:t>
      </w:r>
      <w:r w:rsidRPr="0031428A">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31428A" w:rsidRDefault="00A0758B" w:rsidP="00077A11">
      <w:pPr>
        <w:rPr>
          <w:rtl/>
          <w:lang w:eastAsia="he-IL"/>
        </w:rPr>
      </w:pPr>
      <w:bookmarkStart w:id="15182" w:name="_ETM_Q90_647000"/>
      <w:bookmarkEnd w:id="15182"/>
      <w:r>
        <w:rPr>
          <w:rFonts w:hint="cs"/>
          <w:rtl/>
          <w:lang w:eastAsia="he-IL"/>
        </w:rPr>
        <w:t>אוקיי.</w:t>
      </w:r>
      <w:r w:rsidRPr="0031428A">
        <w:rPr>
          <w:rtl/>
          <w:lang w:eastAsia="he-IL"/>
        </w:rPr>
        <w:t xml:space="preserve"> שמחה רוטמן נועל את הדיון האישי</w:t>
      </w:r>
      <w:r>
        <w:rPr>
          <w:rFonts w:hint="cs"/>
          <w:rtl/>
          <w:lang w:eastAsia="he-IL"/>
        </w:rPr>
        <w:t>.</w:t>
      </w:r>
      <w:r w:rsidRPr="0031428A">
        <w:rPr>
          <w:rtl/>
          <w:lang w:eastAsia="he-IL"/>
        </w:rPr>
        <w:t xml:space="preserve"> שלוש דקות לרשותך, אדוני, בבקשה.</w:t>
      </w:r>
    </w:p>
    <w:p w:rsidR="00A0758B" w:rsidRDefault="00A0758B" w:rsidP="00077A11">
      <w:pPr>
        <w:rPr>
          <w:rtl/>
          <w:lang w:eastAsia="he-IL"/>
        </w:rPr>
      </w:pPr>
    </w:p>
    <w:p w:rsidR="00A0758B" w:rsidRDefault="00A0758B" w:rsidP="00077A11">
      <w:pPr>
        <w:pStyle w:val="a4"/>
        <w:keepNext/>
        <w:rPr>
          <w:rtl/>
        </w:rPr>
      </w:pPr>
      <w:bookmarkStart w:id="15183" w:name="ET_speaker_6157_26"/>
      <w:r w:rsidRPr="0031428A">
        <w:rPr>
          <w:rStyle w:val="TagStyle"/>
          <w:rtl/>
        </w:rPr>
        <w:t xml:space="preserve"> &lt;&lt; דובר &gt;&gt; </w:t>
      </w:r>
      <w:bookmarkStart w:id="15184" w:name="_Toc232080291"/>
      <w:bookmarkStart w:id="15185" w:name="_Toc232081341"/>
      <w:r>
        <w:rPr>
          <w:rtl/>
        </w:rPr>
        <w:t>שמחה רוטמן (הציונות הדתית):</w:t>
      </w:r>
      <w:bookmarkEnd w:id="15184"/>
      <w:bookmarkEnd w:id="15185"/>
      <w:r w:rsidRPr="0031428A">
        <w:rPr>
          <w:rStyle w:val="TagStyle"/>
          <w:rtl/>
        </w:rPr>
        <w:t xml:space="preserve"> &lt;&lt; דובר &gt;&gt;</w:t>
      </w:r>
      <w:r>
        <w:rPr>
          <w:rtl/>
        </w:rPr>
        <w:t xml:space="preserve">   </w:t>
      </w:r>
      <w:bookmarkEnd w:id="15183"/>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Pr>
          <w:rtl/>
          <w:lang w:eastAsia="he-IL"/>
        </w:rPr>
        <w:t xml:space="preserve">ראש. כנסת נכבדה, חבריי חברי הכנסת, </w:t>
      </w:r>
      <w:bookmarkStart w:id="15186" w:name="_ETM_Q90_660761"/>
      <w:bookmarkEnd w:id="15186"/>
      <w:r>
        <w:rPr>
          <w:rtl/>
          <w:lang w:eastAsia="he-IL"/>
        </w:rPr>
        <w:t xml:space="preserve">למרות השעה המאוחרת, אני חושב שחשוב, בייחוד לאור הדברים שאתה </w:t>
      </w:r>
      <w:bookmarkStart w:id="15187" w:name="_ETM_Q90_665693"/>
      <w:bookmarkEnd w:id="15187"/>
      <w:r>
        <w:rPr>
          <w:rtl/>
          <w:lang w:eastAsia="he-IL"/>
        </w:rPr>
        <w:t>אמרת, אדוני היושב</w:t>
      </w:r>
      <w:r>
        <w:rPr>
          <w:rFonts w:hint="cs"/>
          <w:rtl/>
          <w:lang w:eastAsia="he-IL"/>
        </w:rPr>
        <w:t>-</w:t>
      </w:r>
      <w:r>
        <w:rPr>
          <w:rtl/>
          <w:lang w:eastAsia="he-IL"/>
        </w:rPr>
        <w:t xml:space="preserve">ראש, שנתפלל כולנו לשלומם של חיילי ארצות </w:t>
      </w:r>
      <w:bookmarkStart w:id="15188" w:name="_ETM_Q90_670625"/>
      <w:bookmarkEnd w:id="15188"/>
      <w:r>
        <w:rPr>
          <w:rtl/>
          <w:lang w:eastAsia="he-IL"/>
        </w:rPr>
        <w:t xml:space="preserve">הברית שנלחמים כעת בכוחות הרשע. אני מצאתי שיש תפילה שהכינו </w:t>
      </w:r>
      <w:bookmarkStart w:id="15189" w:name="_ETM_Q90_675557"/>
      <w:bookmarkEnd w:id="15189"/>
      <w:r>
        <w:rPr>
          <w:rtl/>
          <w:lang w:eastAsia="he-IL"/>
        </w:rPr>
        <w:t>ב</w:t>
      </w:r>
      <w:r>
        <w:rPr>
          <w:rFonts w:hint="cs"/>
          <w:rtl/>
          <w:lang w:eastAsia="he-IL"/>
        </w:rPr>
        <w:t>-</w:t>
      </w:r>
      <w:r>
        <w:rPr>
          <w:rFonts w:hint="cs"/>
          <w:lang w:eastAsia="he-IL"/>
        </w:rPr>
        <w:t>OU</w:t>
      </w:r>
      <w:r>
        <w:rPr>
          <w:rtl/>
          <w:lang w:eastAsia="he-IL"/>
        </w:rPr>
        <w:t xml:space="preserve"> בארצות הברית</w:t>
      </w:r>
      <w:r>
        <w:rPr>
          <w:rFonts w:hint="cs"/>
          <w:rtl/>
          <w:lang w:eastAsia="he-IL"/>
        </w:rPr>
        <w:t xml:space="preserve">, </w:t>
      </w:r>
      <w:r>
        <w:rPr>
          <w:rtl/>
          <w:lang w:eastAsia="he-IL"/>
        </w:rPr>
        <w:t>תפילה לשלום חיילי ארצות הברית</w:t>
      </w:r>
      <w:r>
        <w:rPr>
          <w:rFonts w:hint="cs"/>
          <w:rtl/>
          <w:lang w:eastAsia="he-IL"/>
        </w:rPr>
        <w:t>,</w:t>
      </w:r>
      <w:r>
        <w:rPr>
          <w:rtl/>
          <w:lang w:eastAsia="he-IL"/>
        </w:rPr>
        <w:t xml:space="preserve"> </w:t>
      </w:r>
      <w:bookmarkStart w:id="15190" w:name="_ETM_Q90_680709"/>
      <w:bookmarkEnd w:id="15190"/>
      <w:r>
        <w:rPr>
          <w:rtl/>
          <w:lang w:eastAsia="he-IL"/>
        </w:rPr>
        <w:t>אז אני אגיד אותה קודם בעברית ואז באנגלית.</w:t>
      </w:r>
    </w:p>
    <w:p w:rsidR="00A0758B" w:rsidRDefault="00A0758B" w:rsidP="00077A11">
      <w:pPr>
        <w:rPr>
          <w:rtl/>
          <w:lang w:eastAsia="he-IL"/>
        </w:rPr>
      </w:pPr>
    </w:p>
    <w:p w:rsidR="00A0758B" w:rsidRDefault="00A0758B" w:rsidP="00077A11">
      <w:pPr>
        <w:pStyle w:val="af5"/>
        <w:keepNext/>
        <w:rPr>
          <w:rtl/>
        </w:rPr>
      </w:pPr>
      <w:r w:rsidRPr="00FA689B">
        <w:rPr>
          <w:rStyle w:val="TagStyle"/>
          <w:rtl/>
        </w:rPr>
        <w:t xml:space="preserve"> &lt;&lt; קריאה &gt;&gt; </w:t>
      </w:r>
      <w:r>
        <w:rPr>
          <w:rtl/>
        </w:rPr>
        <w:t>קריאה:</w:t>
      </w:r>
      <w:r w:rsidRPr="00FA689B">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עזוב, תגיד באנגלית, אנחנו מבינים הכול.</w:t>
      </w:r>
    </w:p>
    <w:p w:rsidR="00A0758B" w:rsidRDefault="00A0758B" w:rsidP="00077A11">
      <w:pPr>
        <w:rPr>
          <w:rtl/>
          <w:lang w:eastAsia="he-IL"/>
        </w:rPr>
      </w:pPr>
    </w:p>
    <w:p w:rsidR="00A0758B" w:rsidRDefault="00A0758B" w:rsidP="00077A11">
      <w:pPr>
        <w:pStyle w:val="-"/>
        <w:keepNext/>
        <w:rPr>
          <w:rtl/>
        </w:rPr>
      </w:pPr>
      <w:bookmarkStart w:id="15191" w:name="ET_speakercontinue_6157_28"/>
      <w:r w:rsidRPr="00FA689B">
        <w:rPr>
          <w:rStyle w:val="TagStyle"/>
          <w:rtl/>
        </w:rPr>
        <w:t xml:space="preserve"> &lt;&lt; דובר_המשך &gt;&gt; </w:t>
      </w:r>
      <w:r>
        <w:rPr>
          <w:rtl/>
        </w:rPr>
        <w:t>שמחה רוטמן (הציונות הדתית):</w:t>
      </w:r>
      <w:r w:rsidRPr="00FA689B">
        <w:rPr>
          <w:rStyle w:val="TagStyle"/>
          <w:rtl/>
        </w:rPr>
        <w:t xml:space="preserve"> &lt;&lt; דובר_המשך &gt;&gt;</w:t>
      </w:r>
      <w:r>
        <w:rPr>
          <w:rtl/>
        </w:rPr>
        <w:t xml:space="preserve">   </w:t>
      </w:r>
      <w:bookmarkEnd w:id="1519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לא, </w:t>
      </w:r>
      <w:bookmarkStart w:id="15192" w:name="_ETM_Q90_686000"/>
      <w:bookmarkEnd w:id="15192"/>
      <w:r>
        <w:rPr>
          <w:rtl/>
          <w:lang w:eastAsia="he-IL"/>
        </w:rPr>
        <w:t>לא</w:t>
      </w:r>
      <w:r>
        <w:rPr>
          <w:rFonts w:hint="cs"/>
          <w:rtl/>
          <w:lang w:eastAsia="he-IL"/>
        </w:rPr>
        <w:t>.</w:t>
      </w:r>
      <w:r>
        <w:rPr>
          <w:rtl/>
          <w:lang w:eastAsia="he-IL"/>
        </w:rPr>
        <w:t xml:space="preserve"> </w:t>
      </w:r>
      <w:bookmarkStart w:id="15193" w:name="_ETM_Q90_684952"/>
      <w:bookmarkEnd w:id="15193"/>
      <w:r>
        <w:rPr>
          <w:rtl/>
          <w:lang w:eastAsia="he-IL"/>
        </w:rPr>
        <w:t>אדיר במרום שוכן בגבורה</w:t>
      </w:r>
      <w:r>
        <w:rPr>
          <w:rFonts w:hint="cs"/>
          <w:rtl/>
          <w:lang w:eastAsia="he-IL"/>
        </w:rPr>
        <w:t>,</w:t>
      </w:r>
      <w:r>
        <w:rPr>
          <w:rtl/>
          <w:lang w:eastAsia="he-IL"/>
        </w:rPr>
        <w:t xml:space="preserve"> מלך שהשלום שלו, השקיפה ממעון קודש</w:t>
      </w:r>
      <w:r>
        <w:rPr>
          <w:rFonts w:hint="cs"/>
          <w:rtl/>
          <w:lang w:eastAsia="he-IL"/>
        </w:rPr>
        <w:t>ך</w:t>
      </w:r>
      <w:r>
        <w:rPr>
          <w:rtl/>
          <w:lang w:eastAsia="he-IL"/>
        </w:rPr>
        <w:t xml:space="preserve"> </w:t>
      </w:r>
      <w:bookmarkStart w:id="15194" w:name="_ETM_Q90_689195"/>
      <w:bookmarkEnd w:id="15194"/>
      <w:r>
        <w:rPr>
          <w:rtl/>
          <w:lang w:eastAsia="he-IL"/>
        </w:rPr>
        <w:t xml:space="preserve">וברך את חיילי צבא ארצות הברית, אמיצי כוח המחרפים נפשם </w:t>
      </w:r>
      <w:bookmarkStart w:id="15195" w:name="_ETM_Q90_693438"/>
      <w:bookmarkEnd w:id="15195"/>
      <w:r>
        <w:rPr>
          <w:rtl/>
          <w:lang w:eastAsia="he-IL"/>
        </w:rPr>
        <w:t>להבטיח את ביטחון ארצות הברית, האזור והעולם כולו. אנא</w:t>
      </w:r>
      <w:r>
        <w:rPr>
          <w:rFonts w:hint="cs"/>
          <w:rtl/>
          <w:lang w:eastAsia="he-IL"/>
        </w:rPr>
        <w:t>,</w:t>
      </w:r>
      <w:r>
        <w:rPr>
          <w:rtl/>
          <w:lang w:eastAsia="he-IL"/>
        </w:rPr>
        <w:t xml:space="preserve"> רחום</w:t>
      </w:r>
      <w:r>
        <w:rPr>
          <w:rFonts w:hint="cs"/>
          <w:rtl/>
          <w:lang w:eastAsia="he-IL"/>
        </w:rPr>
        <w:t xml:space="preserve">, היה נא להם </w:t>
      </w:r>
      <w:r>
        <w:rPr>
          <w:rtl/>
          <w:lang w:eastAsia="he-IL"/>
        </w:rPr>
        <w:t xml:space="preserve">מחסה </w:t>
      </w:r>
      <w:r>
        <w:rPr>
          <w:rFonts w:hint="cs"/>
          <w:rtl/>
          <w:lang w:eastAsia="he-IL"/>
        </w:rPr>
        <w:t xml:space="preserve">ומשגב, </w:t>
      </w:r>
      <w:r>
        <w:rPr>
          <w:rtl/>
          <w:lang w:eastAsia="he-IL"/>
        </w:rPr>
        <w:t>אל ת</w:t>
      </w:r>
      <w:bookmarkStart w:id="15196" w:name="_ETM_Q90_701934"/>
      <w:bookmarkEnd w:id="15196"/>
      <w:r>
        <w:rPr>
          <w:rFonts w:hint="cs"/>
          <w:rtl/>
          <w:lang w:eastAsia="he-IL"/>
        </w:rPr>
        <w:t>י</w:t>
      </w:r>
      <w:r>
        <w:rPr>
          <w:rtl/>
          <w:lang w:eastAsia="he-IL"/>
        </w:rPr>
        <w:t>תן למו</w:t>
      </w:r>
      <w:r>
        <w:rPr>
          <w:rFonts w:hint="cs"/>
          <w:rtl/>
          <w:lang w:eastAsia="he-IL"/>
        </w:rPr>
        <w:t>ט</w:t>
      </w:r>
      <w:r>
        <w:rPr>
          <w:rtl/>
          <w:lang w:eastAsia="he-IL"/>
        </w:rPr>
        <w:t xml:space="preserve"> רגלם, </w:t>
      </w:r>
      <w:r>
        <w:rPr>
          <w:rFonts w:hint="cs"/>
          <w:rtl/>
          <w:lang w:eastAsia="he-IL"/>
        </w:rPr>
        <w:t xml:space="preserve">יהי </w:t>
      </w:r>
      <w:r>
        <w:rPr>
          <w:rtl/>
          <w:lang w:eastAsia="he-IL"/>
        </w:rPr>
        <w:t>שלום בח</w:t>
      </w:r>
      <w:r>
        <w:rPr>
          <w:rFonts w:hint="cs"/>
          <w:rtl/>
          <w:lang w:eastAsia="he-IL"/>
        </w:rPr>
        <w:t>י</w:t>
      </w:r>
      <w:r>
        <w:rPr>
          <w:rtl/>
          <w:lang w:eastAsia="he-IL"/>
        </w:rPr>
        <w:t>לם, ניצחון בגדודיהם</w:t>
      </w:r>
      <w:r>
        <w:rPr>
          <w:rFonts w:hint="cs"/>
          <w:rtl/>
          <w:lang w:eastAsia="he-IL"/>
        </w:rPr>
        <w:t>.</w:t>
      </w:r>
      <w:r>
        <w:rPr>
          <w:rtl/>
          <w:lang w:eastAsia="he-IL"/>
        </w:rPr>
        <w:t xml:space="preserve"> מלא ליבם </w:t>
      </w:r>
      <w:bookmarkStart w:id="15197" w:name="_ETM_Q90_705993"/>
      <w:bookmarkEnd w:id="15197"/>
      <w:r>
        <w:rPr>
          <w:rtl/>
          <w:lang w:eastAsia="he-IL"/>
        </w:rPr>
        <w:t xml:space="preserve">אומץ ואמונה לסכל </w:t>
      </w:r>
      <w:r>
        <w:rPr>
          <w:rFonts w:hint="cs"/>
          <w:rtl/>
          <w:lang w:eastAsia="he-IL"/>
        </w:rPr>
        <w:t xml:space="preserve">עצת </w:t>
      </w:r>
      <w:r>
        <w:rPr>
          <w:rtl/>
          <w:lang w:eastAsia="he-IL"/>
        </w:rPr>
        <w:t>אויבים ולהשבי</w:t>
      </w:r>
      <w:r>
        <w:rPr>
          <w:rFonts w:hint="cs"/>
          <w:rtl/>
          <w:lang w:eastAsia="he-IL"/>
        </w:rPr>
        <w:t>ת</w:t>
      </w:r>
      <w:r>
        <w:rPr>
          <w:rtl/>
          <w:lang w:eastAsia="he-IL"/>
        </w:rPr>
        <w:t xml:space="preserve"> כל ממשלת </w:t>
      </w:r>
      <w:r>
        <w:rPr>
          <w:rFonts w:hint="cs"/>
          <w:rtl/>
          <w:lang w:eastAsia="he-IL"/>
        </w:rPr>
        <w:t>ז</w:t>
      </w:r>
      <w:r>
        <w:rPr>
          <w:rtl/>
          <w:lang w:eastAsia="he-IL"/>
        </w:rPr>
        <w:t>דונים</w:t>
      </w:r>
      <w:r>
        <w:rPr>
          <w:rFonts w:hint="cs"/>
          <w:rtl/>
          <w:lang w:eastAsia="he-IL"/>
        </w:rPr>
        <w:t>.</w:t>
      </w:r>
      <w:r>
        <w:rPr>
          <w:rtl/>
          <w:lang w:eastAsia="he-IL"/>
        </w:rPr>
        <w:t xml:space="preserve"> הגן </w:t>
      </w:r>
      <w:bookmarkStart w:id="15198" w:name="_ETM_Q90_710052"/>
      <w:bookmarkEnd w:id="15198"/>
      <w:r>
        <w:rPr>
          <w:rtl/>
          <w:lang w:eastAsia="he-IL"/>
        </w:rPr>
        <w:t>עליהם ביבשה, באוויר ובים, ואת קרני אויביהם תגדע</w:t>
      </w:r>
      <w:r>
        <w:rPr>
          <w:rFonts w:hint="cs"/>
          <w:rtl/>
          <w:lang w:eastAsia="he-IL"/>
        </w:rPr>
        <w:t>.</w:t>
      </w:r>
      <w:r>
        <w:rPr>
          <w:rtl/>
          <w:lang w:eastAsia="he-IL"/>
        </w:rPr>
        <w:t xml:space="preserve"> בשלום תוליכם </w:t>
      </w:r>
      <w:bookmarkStart w:id="15199" w:name="_ETM_Q90_714111"/>
      <w:bookmarkEnd w:id="15199"/>
      <w:r>
        <w:rPr>
          <w:rtl/>
          <w:lang w:eastAsia="he-IL"/>
        </w:rPr>
        <w:t>ולשלום תצ</w:t>
      </w:r>
      <w:r>
        <w:rPr>
          <w:rFonts w:hint="cs"/>
          <w:rtl/>
          <w:lang w:eastAsia="he-IL"/>
        </w:rPr>
        <w:t>ע</w:t>
      </w:r>
      <w:r>
        <w:rPr>
          <w:rtl/>
          <w:lang w:eastAsia="he-IL"/>
        </w:rPr>
        <w:t>ידם</w:t>
      </w:r>
      <w:r>
        <w:rPr>
          <w:rFonts w:hint="cs"/>
          <w:rtl/>
          <w:lang w:eastAsia="he-IL"/>
        </w:rPr>
        <w:t>,</w:t>
      </w:r>
      <w:r>
        <w:rPr>
          <w:rtl/>
          <w:lang w:eastAsia="he-IL"/>
        </w:rPr>
        <w:t xml:space="preserve"> ולח</w:t>
      </w:r>
      <w:r>
        <w:rPr>
          <w:rFonts w:hint="cs"/>
          <w:rtl/>
          <w:lang w:eastAsia="he-IL"/>
        </w:rPr>
        <w:t>י</w:t>
      </w:r>
      <w:r>
        <w:rPr>
          <w:rtl/>
          <w:lang w:eastAsia="he-IL"/>
        </w:rPr>
        <w:t>ק משפחותיהם חיים ושלמים במהיר</w:t>
      </w:r>
      <w:r>
        <w:rPr>
          <w:rFonts w:hint="cs"/>
          <w:rtl/>
          <w:lang w:eastAsia="he-IL"/>
        </w:rPr>
        <w:t xml:space="preserve">ה </w:t>
      </w:r>
      <w:bookmarkStart w:id="15200" w:name="_ETM_Q90_717000"/>
      <w:bookmarkEnd w:id="15200"/>
      <w:r>
        <w:rPr>
          <w:rFonts w:hint="cs"/>
          <w:rtl/>
          <w:lang w:eastAsia="he-IL"/>
        </w:rPr>
        <w:t>ת</w:t>
      </w:r>
      <w:r>
        <w:rPr>
          <w:rtl/>
          <w:lang w:eastAsia="he-IL"/>
        </w:rPr>
        <w:t>שיבם, ככתוב</w:t>
      </w:r>
      <w:r>
        <w:rPr>
          <w:rFonts w:hint="cs"/>
          <w:rtl/>
          <w:lang w:eastAsia="he-IL"/>
        </w:rPr>
        <w:t>:</w:t>
      </w:r>
      <w:r>
        <w:rPr>
          <w:rtl/>
          <w:lang w:eastAsia="he-IL"/>
        </w:rPr>
        <w:t xml:space="preserve"> השם </w:t>
      </w:r>
      <w:bookmarkStart w:id="15201" w:name="_ETM_Q90_718170"/>
      <w:bookmarkEnd w:id="15201"/>
      <w:r>
        <w:rPr>
          <w:rtl/>
          <w:lang w:eastAsia="he-IL"/>
        </w:rPr>
        <w:t>ישְמׇרך מכל רע</w:t>
      </w:r>
      <w:r>
        <w:rPr>
          <w:rFonts w:hint="cs"/>
          <w:rtl/>
          <w:lang w:eastAsia="he-IL"/>
        </w:rPr>
        <w:t>,</w:t>
      </w:r>
      <w:r>
        <w:rPr>
          <w:rtl/>
          <w:lang w:eastAsia="he-IL"/>
        </w:rPr>
        <w:t xml:space="preserve"> ישמר את נפשך, השם ישמׇר צ</w:t>
      </w:r>
      <w:r>
        <w:rPr>
          <w:rFonts w:hint="cs"/>
          <w:rtl/>
          <w:lang w:eastAsia="he-IL"/>
        </w:rPr>
        <w:t>את</w:t>
      </w:r>
      <w:r>
        <w:rPr>
          <w:rtl/>
          <w:lang w:eastAsia="he-IL"/>
        </w:rPr>
        <w:t xml:space="preserve">ך ובואך </w:t>
      </w:r>
      <w:bookmarkStart w:id="15202" w:name="_ETM_Q90_722229"/>
      <w:bookmarkEnd w:id="15202"/>
      <w:r>
        <w:rPr>
          <w:rtl/>
          <w:lang w:eastAsia="he-IL"/>
        </w:rPr>
        <w:t xml:space="preserve">מעתה ועד עולם. </w:t>
      </w:r>
      <w:bookmarkStart w:id="15203" w:name="_ETM_Q90_726520"/>
      <w:bookmarkEnd w:id="15203"/>
      <w:r>
        <w:rPr>
          <w:rtl/>
          <w:lang w:eastAsia="he-IL"/>
        </w:rPr>
        <w:t>הנחילנו שלום אמת לקיים מה שנאמר</w:t>
      </w:r>
      <w:r>
        <w:rPr>
          <w:rFonts w:hint="cs"/>
          <w:rtl/>
          <w:lang w:eastAsia="he-IL"/>
        </w:rPr>
        <w:t>:</w:t>
      </w:r>
      <w:r>
        <w:rPr>
          <w:rtl/>
          <w:lang w:eastAsia="he-IL"/>
        </w:rPr>
        <w:t xml:space="preserve"> לא </w:t>
      </w:r>
      <w:r>
        <w:rPr>
          <w:rFonts w:hint="cs"/>
          <w:rtl/>
          <w:lang w:eastAsia="he-IL"/>
        </w:rPr>
        <w:t>י</w:t>
      </w:r>
      <w:r>
        <w:rPr>
          <w:rtl/>
          <w:lang w:eastAsia="he-IL"/>
        </w:rPr>
        <w:t>ִ</w:t>
      </w:r>
      <w:r>
        <w:rPr>
          <w:rFonts w:hint="cs"/>
          <w:rtl/>
          <w:lang w:eastAsia="he-IL"/>
        </w:rPr>
        <w:t>ש</w:t>
      </w:r>
      <w:r>
        <w:rPr>
          <w:rtl/>
          <w:lang w:eastAsia="he-IL"/>
        </w:rPr>
        <w:t>ָ</w:t>
      </w:r>
      <w:r>
        <w:rPr>
          <w:rFonts w:hint="cs"/>
          <w:rtl/>
          <w:lang w:eastAsia="he-IL"/>
        </w:rPr>
        <w:t>א</w:t>
      </w:r>
      <w:r>
        <w:rPr>
          <w:rtl/>
          <w:lang w:eastAsia="he-IL"/>
        </w:rPr>
        <w:t xml:space="preserve"> גוי אל </w:t>
      </w:r>
      <w:bookmarkStart w:id="15204" w:name="_ETM_Q90_730539"/>
      <w:bookmarkEnd w:id="15204"/>
      <w:r>
        <w:rPr>
          <w:rtl/>
          <w:lang w:eastAsia="he-IL"/>
        </w:rPr>
        <w:t>גוי חרב ולא ילמדו עוד מלחמה</w:t>
      </w:r>
      <w:r>
        <w:rPr>
          <w:rFonts w:hint="cs"/>
          <w:rtl/>
          <w:lang w:eastAsia="he-IL"/>
        </w:rPr>
        <w:t>.</w:t>
      </w:r>
      <w:r>
        <w:rPr>
          <w:rtl/>
          <w:lang w:eastAsia="he-IL"/>
        </w:rPr>
        <w:t xml:space="preserve"> למען ידעו כל יושבי </w:t>
      </w:r>
      <w:bookmarkStart w:id="15205" w:name="_ETM_Q90_734559"/>
      <w:bookmarkEnd w:id="15205"/>
      <w:r>
        <w:rPr>
          <w:rtl/>
          <w:lang w:eastAsia="he-IL"/>
        </w:rPr>
        <w:t xml:space="preserve">תבל כי לך השם מלוכה </w:t>
      </w:r>
      <w:r>
        <w:rPr>
          <w:rFonts w:hint="cs"/>
          <w:rtl/>
          <w:lang w:eastAsia="he-IL"/>
        </w:rPr>
        <w:t>וא</w:t>
      </w:r>
      <w:r>
        <w:rPr>
          <w:rtl/>
          <w:lang w:eastAsia="he-IL"/>
        </w:rPr>
        <w:t xml:space="preserve">תה ושמך נורא על כל </w:t>
      </w:r>
      <w:bookmarkStart w:id="15206" w:name="_ETM_Q90_738579"/>
      <w:bookmarkEnd w:id="15206"/>
      <w:r>
        <w:rPr>
          <w:rtl/>
          <w:lang w:eastAsia="he-IL"/>
        </w:rPr>
        <w:t>מה שבר</w:t>
      </w:r>
      <w:r>
        <w:rPr>
          <w:rFonts w:hint="cs"/>
          <w:rtl/>
          <w:lang w:eastAsia="he-IL"/>
        </w:rPr>
        <w:t>א</w:t>
      </w:r>
      <w:r>
        <w:rPr>
          <w:rtl/>
          <w:lang w:eastAsia="he-IL"/>
        </w:rPr>
        <w:t>ת, וכן יהי</w:t>
      </w:r>
      <w:r>
        <w:rPr>
          <w:rFonts w:hint="cs"/>
          <w:rtl/>
          <w:lang w:eastAsia="he-IL"/>
        </w:rPr>
        <w:t xml:space="preserve"> </w:t>
      </w:r>
      <w:r>
        <w:rPr>
          <w:rtl/>
          <w:lang w:eastAsia="he-IL"/>
        </w:rPr>
        <w:t>רצון ונאמר אמן</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4F5BF4">
        <w:rPr>
          <w:rStyle w:val="TagStyle"/>
          <w:rtl/>
        </w:rPr>
        <w:t xml:space="preserve"> &lt;&lt; יור &gt;&gt; </w:t>
      </w:r>
      <w:r>
        <w:rPr>
          <w:rtl/>
        </w:rPr>
        <w:t>היו"ר אליהו רביבו:</w:t>
      </w:r>
      <w:r w:rsidRPr="004F5BF4">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207" w:name="_ETM_Q90_739000"/>
      <w:bookmarkEnd w:id="15207"/>
      <w:r>
        <w:rPr>
          <w:rFonts w:hint="cs"/>
          <w:rtl/>
          <w:lang w:eastAsia="he-IL"/>
        </w:rPr>
        <w:t>אמן. הצטרפו, בבקשה, לתפילה. אמן, אמרנו תפילה.</w:t>
      </w:r>
    </w:p>
    <w:p w:rsidR="00A0758B" w:rsidRDefault="00A0758B" w:rsidP="00077A11">
      <w:pPr>
        <w:rPr>
          <w:rtl/>
          <w:lang w:eastAsia="he-IL"/>
        </w:rPr>
      </w:pPr>
    </w:p>
    <w:p w:rsidR="00A0758B" w:rsidRDefault="00A0758B" w:rsidP="00077A11">
      <w:pPr>
        <w:pStyle w:val="-"/>
        <w:keepNext/>
        <w:rPr>
          <w:rtl/>
        </w:rPr>
      </w:pPr>
      <w:bookmarkStart w:id="15208" w:name="ET_speakercontinue_6157_30"/>
      <w:r w:rsidRPr="004F5BF4">
        <w:rPr>
          <w:rStyle w:val="TagStyle"/>
          <w:rtl/>
        </w:rPr>
        <w:t xml:space="preserve"> &lt;&lt; דובר_המשך &gt;&gt; </w:t>
      </w:r>
      <w:r>
        <w:rPr>
          <w:rtl/>
        </w:rPr>
        <w:t>שמחה רוטמן (הציונות הדתית):</w:t>
      </w:r>
      <w:r w:rsidRPr="004F5BF4">
        <w:rPr>
          <w:rStyle w:val="TagStyle"/>
          <w:rtl/>
        </w:rPr>
        <w:t xml:space="preserve"> &lt;&lt; דובר_המשך &gt;&gt;</w:t>
      </w:r>
      <w:r>
        <w:rPr>
          <w:rtl/>
        </w:rPr>
        <w:t xml:space="preserve">   </w:t>
      </w:r>
      <w:bookmarkEnd w:id="15208"/>
    </w:p>
    <w:p w:rsidR="00A0758B" w:rsidRDefault="00A0758B" w:rsidP="00077A11">
      <w:pPr>
        <w:pStyle w:val="KeepWithNext"/>
        <w:rPr>
          <w:rtl/>
          <w:lang w:eastAsia="he-IL"/>
        </w:rPr>
      </w:pPr>
    </w:p>
    <w:p w:rsidR="00A0758B" w:rsidRDefault="00A0758B" w:rsidP="00077A11">
      <w:pPr>
        <w:rPr>
          <w:rtl/>
          <w:lang w:eastAsia="he-IL"/>
        </w:rPr>
      </w:pPr>
      <w:bookmarkStart w:id="15209" w:name="_ETM_Q90_745000"/>
      <w:bookmarkStart w:id="15210" w:name="_ETM_Q90_743000"/>
      <w:bookmarkEnd w:id="15209"/>
      <w:bookmarkEnd w:id="15210"/>
      <w:r w:rsidRPr="004F5BF4">
        <w:rPr>
          <w:rtl/>
          <w:lang w:eastAsia="he-IL"/>
        </w:rPr>
        <w:t>אני אחסוך לכם את האנגלית, אבל אני חושב שכולנו</w:t>
      </w:r>
      <w:r>
        <w:rPr>
          <w:rFonts w:hint="cs"/>
          <w:rtl/>
          <w:lang w:eastAsia="he-IL"/>
        </w:rPr>
        <w:t xml:space="preserve"> </w:t>
      </w:r>
      <w:r>
        <w:rPr>
          <w:rFonts w:hint="eastAsia"/>
          <w:rtl/>
          <w:lang w:eastAsia="he-IL"/>
        </w:rPr>
        <w:t>–</w:t>
      </w:r>
      <w:r>
        <w:rPr>
          <w:rFonts w:hint="cs"/>
          <w:rtl/>
          <w:lang w:eastAsia="he-IL"/>
        </w:rPr>
        <w:t xml:space="preserve"> </w:t>
      </w:r>
    </w:p>
    <w:p w:rsidR="00A0758B" w:rsidRDefault="00A0758B" w:rsidP="00077A11">
      <w:pPr>
        <w:rPr>
          <w:rtl/>
          <w:lang w:eastAsia="he-IL"/>
        </w:rPr>
      </w:pPr>
    </w:p>
    <w:p w:rsidR="00A0758B" w:rsidRDefault="00A0758B" w:rsidP="00077A11">
      <w:pPr>
        <w:bidi w:val="0"/>
        <w:rPr>
          <w:rtl/>
          <w:lang w:eastAsia="he-IL"/>
        </w:rPr>
      </w:pPr>
      <w:r>
        <w:rPr>
          <w:lang w:eastAsia="he-IL"/>
        </w:rPr>
        <w:t>W</w:t>
      </w:r>
      <w:r w:rsidRPr="004F5BF4">
        <w:rPr>
          <w:lang w:eastAsia="he-IL"/>
        </w:rPr>
        <w:t>e all pray</w:t>
      </w:r>
      <w:r>
        <w:rPr>
          <w:lang w:eastAsia="he-IL"/>
        </w:rPr>
        <w:t xml:space="preserve"> for the soldiers of the United States, who fight against Iran, </w:t>
      </w:r>
      <w:bookmarkStart w:id="15211" w:name="_ETM_Q90_753000"/>
      <w:bookmarkEnd w:id="15211"/>
      <w:r>
        <w:rPr>
          <w:lang w:eastAsia="he-IL"/>
        </w:rPr>
        <w:t xml:space="preserve">and we wish them </w:t>
      </w:r>
      <w:r w:rsidRPr="004F5BF4">
        <w:rPr>
          <w:lang w:eastAsia="he-IL"/>
        </w:rPr>
        <w:t>success, and God be with them</w:t>
      </w:r>
      <w:r>
        <w:rPr>
          <w:lang w:eastAsia="he-IL"/>
        </w:rPr>
        <w:t>,</w:t>
      </w:r>
      <w:r w:rsidRPr="004F5BF4">
        <w:rPr>
          <w:lang w:eastAsia="he-IL"/>
        </w:rPr>
        <w:t xml:space="preserve"> and make them return safely to their homes and their families, and may they gain victory for the sake of the United States of America, </w:t>
      </w:r>
      <w:r>
        <w:rPr>
          <w:lang w:eastAsia="he-IL"/>
        </w:rPr>
        <w:t xml:space="preserve">The </w:t>
      </w:r>
      <w:r w:rsidRPr="004F5BF4">
        <w:rPr>
          <w:lang w:eastAsia="he-IL"/>
        </w:rPr>
        <w:t>State of Israel, the region and the entire world. Thank you</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B54435">
        <w:rPr>
          <w:rStyle w:val="TagStyle"/>
          <w:rtl/>
        </w:rPr>
        <w:t xml:space="preserve">&lt;&lt; יור &gt;&gt; </w:t>
      </w:r>
      <w:r>
        <w:rPr>
          <w:rtl/>
        </w:rPr>
        <w:t>היו"ר אליהו רביבו:</w:t>
      </w:r>
      <w:r w:rsidRPr="00B54435">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 xml:space="preserve">תודה רבה. מאחר שסיימנו </w:t>
      </w:r>
      <w:r w:rsidRPr="009170BA">
        <w:rPr>
          <w:rtl/>
        </w:rPr>
        <w:t>את הדיון האישי, אני מזמין את חבר הכנסת מיכאל מ</w:t>
      </w:r>
      <w:r>
        <w:rPr>
          <w:rtl/>
        </w:rPr>
        <w:t>רדכי ביטון לסכם את הדיון</w:t>
      </w:r>
      <w:r>
        <w:rPr>
          <w:rFonts w:hint="cs"/>
          <w:rtl/>
        </w:rPr>
        <w:t>.</w:t>
      </w:r>
      <w:r w:rsidRPr="009170BA">
        <w:rPr>
          <w:rtl/>
        </w:rPr>
        <w:t xml:space="preserve"> אוקיי, אז אני מקצר</w:t>
      </w:r>
      <w:r>
        <w:rPr>
          <w:rFonts w:hint="cs"/>
          <w:rtl/>
        </w:rPr>
        <w:t>.</w:t>
      </w:r>
      <w:r w:rsidRPr="009170BA">
        <w:rPr>
          <w:rtl/>
        </w:rPr>
        <w:t xml:space="preserve"> חברת הכנסת טטיאנה מזרסקי </w:t>
      </w:r>
      <w:r>
        <w:rPr>
          <w:rFonts w:hint="cs"/>
          <w:rtl/>
        </w:rPr>
        <w:t>– מוותרת.</w:t>
      </w:r>
      <w:r w:rsidRPr="009170BA">
        <w:rPr>
          <w:rtl/>
        </w:rPr>
        <w:t xml:space="preserve"> לאחר שהוסרו המסכמי</w:t>
      </w:r>
      <w:r>
        <w:rPr>
          <w:rFonts w:hint="cs"/>
          <w:rtl/>
        </w:rPr>
        <w:t>ם,</w:t>
      </w:r>
      <w:r w:rsidRPr="009170BA">
        <w:rPr>
          <w:rtl/>
        </w:rPr>
        <w:t xml:space="preserve"> אני מבקש להזמין את השר לסכם</w:t>
      </w:r>
      <w:r>
        <w:rPr>
          <w:rFonts w:hint="cs"/>
          <w:rtl/>
        </w:rPr>
        <w:t>.</w:t>
      </w:r>
      <w:r w:rsidRPr="009170BA">
        <w:rPr>
          <w:rtl/>
        </w:rPr>
        <w:t xml:space="preserve"> גם </w:t>
      </w:r>
      <w:r>
        <w:rPr>
          <w:rFonts w:hint="cs"/>
          <w:rtl/>
        </w:rPr>
        <w:t>ה</w:t>
      </w:r>
      <w:r w:rsidRPr="009170BA">
        <w:rPr>
          <w:rtl/>
        </w:rPr>
        <w:t>שר לא מסכם</w:t>
      </w:r>
      <w:r>
        <w:rPr>
          <w:rFonts w:hint="cs"/>
          <w:rtl/>
        </w:rPr>
        <w:t>?</w:t>
      </w:r>
      <w:r>
        <w:rPr>
          <w:rtl/>
        </w:rPr>
        <w:t xml:space="preserve"> אני מקריא</w:t>
      </w:r>
      <w:r>
        <w:rPr>
          <w:rFonts w:hint="cs"/>
          <w:rtl/>
        </w:rPr>
        <w:t>. חבר'ה,</w:t>
      </w:r>
      <w:r w:rsidRPr="009170BA">
        <w:rPr>
          <w:rtl/>
        </w:rPr>
        <w:t xml:space="preserve"> אין בעיה</w:t>
      </w:r>
      <w:r>
        <w:rPr>
          <w:rFonts w:hint="cs"/>
          <w:rtl/>
        </w:rPr>
        <w:t>,</w:t>
      </w:r>
      <w:r w:rsidRPr="009170BA">
        <w:rPr>
          <w:rtl/>
        </w:rPr>
        <w:t xml:space="preserve"> אני אתן</w:t>
      </w:r>
      <w:r>
        <w:rPr>
          <w:rFonts w:hint="cs"/>
          <w:rtl/>
        </w:rPr>
        <w:t>.</w:t>
      </w:r>
      <w:r w:rsidRPr="009170BA">
        <w:rPr>
          <w:rtl/>
        </w:rPr>
        <w:t xml:space="preserve"> תודה</w:t>
      </w:r>
      <w:r>
        <w:rPr>
          <w:rFonts w:hint="cs"/>
          <w:rtl/>
        </w:rPr>
        <w:t>.</w:t>
      </w:r>
      <w:bookmarkStart w:id="15212" w:name="_ETM_Q91_213000"/>
      <w:bookmarkEnd w:id="15212"/>
      <w:r>
        <w:rPr>
          <w:rFonts w:hint="cs"/>
          <w:rtl/>
        </w:rPr>
        <w:t xml:space="preserve"> </w:t>
      </w:r>
    </w:p>
    <w:p w:rsidR="00A0758B" w:rsidRDefault="00A0758B" w:rsidP="00077A11">
      <w:pPr>
        <w:rPr>
          <w:rtl/>
        </w:rPr>
      </w:pPr>
    </w:p>
    <w:p w:rsidR="00A0758B" w:rsidRDefault="00A0758B" w:rsidP="00077A11">
      <w:pPr>
        <w:rPr>
          <w:rtl/>
        </w:rPr>
      </w:pPr>
      <w:r w:rsidRPr="009170BA">
        <w:rPr>
          <w:rtl/>
        </w:rPr>
        <w:t>אוקיי, אז בתום הדיון האישי אני מבקש כי נציגי</w:t>
      </w:r>
      <w:r>
        <w:rPr>
          <w:rFonts w:hint="cs"/>
          <w:rtl/>
        </w:rPr>
        <w:t xml:space="preserve"> הסיעות</w:t>
      </w:r>
      <w:r w:rsidRPr="009170BA">
        <w:rPr>
          <w:rtl/>
        </w:rPr>
        <w:t xml:space="preserve"> יציגו את הסיכומים לפני הכנסת</w:t>
      </w:r>
      <w:r>
        <w:rPr>
          <w:rFonts w:hint="cs"/>
          <w:rtl/>
        </w:rPr>
        <w:t>.</w:t>
      </w:r>
      <w:r w:rsidRPr="009170BA">
        <w:rPr>
          <w:rtl/>
        </w:rPr>
        <w:t xml:space="preserve"> אדוני המזכי</w:t>
      </w:r>
      <w:r>
        <w:rPr>
          <w:rtl/>
        </w:rPr>
        <w:t>ר מעדכן אותי שלא קיבלנו סיכומים</w:t>
      </w:r>
      <w:r>
        <w:rPr>
          <w:rFonts w:hint="cs"/>
          <w:rtl/>
        </w:rPr>
        <w:t>,</w:t>
      </w:r>
      <w:r w:rsidRPr="009170BA">
        <w:rPr>
          <w:rtl/>
        </w:rPr>
        <w:t xml:space="preserve"> לפיכך אנחנו נעבור להצבעות</w:t>
      </w:r>
      <w:r>
        <w:rPr>
          <w:rFonts w:hint="cs"/>
          <w:rtl/>
        </w:rPr>
        <w:t xml:space="preserve"> </w:t>
      </w:r>
      <w:r>
        <w:rPr>
          <w:rFonts w:hint="eastAsia"/>
          <w:rtl/>
        </w:rPr>
        <w:t>–</w:t>
      </w:r>
      <w:r>
        <w:rPr>
          <w:rtl/>
        </w:rPr>
        <w:t xml:space="preserve"> גם אין הצבעות, כי אין סיכומים</w:t>
      </w:r>
      <w:r>
        <w:rPr>
          <w:rFonts w:hint="cs"/>
          <w:rtl/>
        </w:rPr>
        <w:t>.</w:t>
      </w:r>
    </w:p>
    <w:p w:rsidR="00A0758B" w:rsidRDefault="00A0758B" w:rsidP="00077A11">
      <w:pPr>
        <w:rPr>
          <w:rtl/>
        </w:rPr>
      </w:pPr>
    </w:p>
    <w:p w:rsidR="00A0758B" w:rsidRDefault="00A0758B" w:rsidP="00077A11">
      <w:pPr>
        <w:rPr>
          <w:rtl/>
        </w:rPr>
      </w:pPr>
    </w:p>
    <w:p w:rsidR="00A0758B" w:rsidRDefault="00A0758B" w:rsidP="00077A11">
      <w:pPr>
        <w:pStyle w:val="a6"/>
        <w:rPr>
          <w:rtl/>
        </w:rPr>
      </w:pPr>
      <w:bookmarkStart w:id="15213" w:name="ET_subject_הודעת_ועדת_הכנסת_11"/>
      <w:r w:rsidRPr="009170BA">
        <w:rPr>
          <w:rStyle w:val="TagStyle"/>
          <w:rtl/>
        </w:rPr>
        <w:t xml:space="preserve"> &lt;&lt; נושא &gt;&gt; </w:t>
      </w:r>
      <w:bookmarkStart w:id="15214" w:name="_Toc232080292"/>
      <w:bookmarkStart w:id="15215" w:name="_Toc232081342"/>
      <w:r>
        <w:rPr>
          <w:rFonts w:hint="cs"/>
          <w:rtl/>
        </w:rPr>
        <w:t>חילופים בוועדת הכנסת</w:t>
      </w:r>
      <w:bookmarkEnd w:id="15214"/>
      <w:bookmarkEnd w:id="15215"/>
      <w:r>
        <w:rPr>
          <w:rtl/>
        </w:rPr>
        <w:t xml:space="preserve"> </w:t>
      </w:r>
      <w:bookmarkEnd w:id="15213"/>
    </w:p>
    <w:p w:rsidR="00A0758B" w:rsidRDefault="00A0758B" w:rsidP="00077A11">
      <w:pPr>
        <w:pStyle w:val="KeepWithNext"/>
        <w:rPr>
          <w:rtl/>
        </w:rPr>
      </w:pPr>
    </w:p>
    <w:p w:rsidR="00A0758B" w:rsidRDefault="00A0758B" w:rsidP="00077A11">
      <w:pPr>
        <w:pStyle w:val="af6"/>
        <w:keepNext/>
        <w:rPr>
          <w:rtl/>
        </w:rPr>
      </w:pPr>
      <w:r w:rsidRPr="009170BA">
        <w:rPr>
          <w:rStyle w:val="TagStyle"/>
          <w:rtl/>
        </w:rPr>
        <w:t xml:space="preserve"> &lt;&lt; יור &gt;&gt; </w:t>
      </w:r>
      <w:r>
        <w:rPr>
          <w:rtl/>
        </w:rPr>
        <w:t>היו"ר אליהו רביבו:</w:t>
      </w:r>
      <w:r w:rsidRPr="009170BA">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16" w:name="_ETM_Q91_232000"/>
      <w:bookmarkEnd w:id="15216"/>
      <w:r w:rsidRPr="009170BA">
        <w:rPr>
          <w:rtl/>
        </w:rPr>
        <w:t>אנחנו נעבור לנושא הבא ש</w:t>
      </w:r>
      <w:r>
        <w:rPr>
          <w:rFonts w:hint="cs"/>
          <w:rtl/>
        </w:rPr>
        <w:t>ע</w:t>
      </w:r>
      <w:r>
        <w:rPr>
          <w:rtl/>
        </w:rPr>
        <w:t>ל סדר</w:t>
      </w:r>
      <w:r>
        <w:rPr>
          <w:rFonts w:hint="cs"/>
          <w:rtl/>
        </w:rPr>
        <w:t>-</w:t>
      </w:r>
      <w:r w:rsidRPr="009170BA">
        <w:rPr>
          <w:rtl/>
        </w:rPr>
        <w:t>היום</w:t>
      </w:r>
      <w:r>
        <w:rPr>
          <w:rFonts w:hint="cs"/>
          <w:rtl/>
        </w:rPr>
        <w:t>.</w:t>
      </w:r>
      <w:r>
        <w:rPr>
          <w:rtl/>
        </w:rPr>
        <w:t xml:space="preserve"> אני מבקש להזמין את יושב</w:t>
      </w:r>
      <w:r>
        <w:rPr>
          <w:rFonts w:hint="cs"/>
          <w:rtl/>
        </w:rPr>
        <w:t>-</w:t>
      </w:r>
      <w:r w:rsidRPr="009170BA">
        <w:rPr>
          <w:rtl/>
        </w:rPr>
        <w:t xml:space="preserve">ראש ועדת הכנסת חבר הכנסת אופיר </w:t>
      </w:r>
      <w:r>
        <w:rPr>
          <w:rFonts w:hint="cs"/>
          <w:rtl/>
        </w:rPr>
        <w:t xml:space="preserve">כץ </w:t>
      </w:r>
      <w:r w:rsidRPr="009170BA">
        <w:rPr>
          <w:rtl/>
        </w:rPr>
        <w:t>למסור את הודעתו.</w:t>
      </w:r>
    </w:p>
    <w:p w:rsidR="00A0758B" w:rsidRDefault="00A0758B" w:rsidP="00077A11">
      <w:pPr>
        <w:rPr>
          <w:rtl/>
        </w:rPr>
      </w:pPr>
      <w:bookmarkStart w:id="15217" w:name="_ETM_Q91_245000"/>
      <w:bookmarkEnd w:id="15217"/>
    </w:p>
    <w:p w:rsidR="00A0758B" w:rsidRDefault="00A0758B" w:rsidP="00077A11">
      <w:pPr>
        <w:pStyle w:val="af5"/>
        <w:keepNext/>
        <w:rPr>
          <w:rtl/>
        </w:rPr>
      </w:pPr>
      <w:r w:rsidRPr="009170BA">
        <w:rPr>
          <w:rStyle w:val="TagStyle"/>
          <w:rtl/>
        </w:rPr>
        <w:t xml:space="preserve"> &lt;&lt; קריאה &gt;&gt; </w:t>
      </w:r>
      <w:r>
        <w:rPr>
          <w:rtl/>
        </w:rPr>
        <w:t>מירב בן ארי (יש עתיד):</w:t>
      </w:r>
      <w:r w:rsidRPr="009170BA">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18" w:name="_ETM_Q91_246000"/>
      <w:bookmarkEnd w:id="15218"/>
      <w:r>
        <w:rPr>
          <w:rFonts w:hint="cs"/>
          <w:rtl/>
        </w:rPr>
        <w:t>רגע, זו ההדחה</w:t>
      </w:r>
      <w:bookmarkStart w:id="15219" w:name="_ETM_Q91_248000"/>
      <w:bookmarkEnd w:id="15219"/>
      <w:r>
        <w:rPr>
          <w:rFonts w:hint="cs"/>
          <w:rtl/>
        </w:rPr>
        <w:t xml:space="preserve"> של משה סולומון. שקט כולם.</w:t>
      </w:r>
    </w:p>
    <w:p w:rsidR="00A0758B" w:rsidRDefault="00A0758B" w:rsidP="00077A11">
      <w:pPr>
        <w:rPr>
          <w:rtl/>
        </w:rPr>
      </w:pPr>
      <w:bookmarkStart w:id="15220" w:name="_ETM_Q91_250000"/>
      <w:bookmarkEnd w:id="15220"/>
    </w:p>
    <w:p w:rsidR="00A0758B" w:rsidRDefault="00A0758B" w:rsidP="00077A11">
      <w:pPr>
        <w:pStyle w:val="a4"/>
        <w:keepNext/>
        <w:rPr>
          <w:rtl/>
        </w:rPr>
      </w:pPr>
      <w:bookmarkStart w:id="15221" w:name="_ETM_Q91_251000"/>
      <w:bookmarkStart w:id="15222" w:name="ET_speaker_6443_5"/>
      <w:bookmarkEnd w:id="15221"/>
      <w:r w:rsidRPr="00B54435">
        <w:rPr>
          <w:rStyle w:val="TagStyle"/>
          <w:rtl/>
        </w:rPr>
        <w:t xml:space="preserve">&lt;&lt; דובר &gt;&gt; </w:t>
      </w:r>
      <w:bookmarkStart w:id="15223" w:name="_Toc232080293"/>
      <w:bookmarkStart w:id="15224" w:name="_Toc232081343"/>
      <w:r>
        <w:rPr>
          <w:rtl/>
        </w:rPr>
        <w:t>אופיר כץ (יו"ר ועדת הכנסת):</w:t>
      </w:r>
      <w:bookmarkEnd w:id="15223"/>
      <w:bookmarkEnd w:id="15224"/>
      <w:r w:rsidRPr="00B54435">
        <w:rPr>
          <w:rStyle w:val="TagStyle"/>
          <w:rtl/>
        </w:rPr>
        <w:t xml:space="preserve"> &lt;&lt; דובר &gt;&gt;</w:t>
      </w:r>
      <w:r>
        <w:rPr>
          <w:rtl/>
        </w:rPr>
        <w:t xml:space="preserve">   </w:t>
      </w:r>
      <w:bookmarkEnd w:id="15222"/>
    </w:p>
    <w:p w:rsidR="00A0758B" w:rsidRDefault="00A0758B" w:rsidP="00077A11">
      <w:pPr>
        <w:rPr>
          <w:rtl/>
        </w:rPr>
      </w:pPr>
    </w:p>
    <w:p w:rsidR="00A0758B" w:rsidRDefault="00A0758B" w:rsidP="00077A11">
      <w:pPr>
        <w:rPr>
          <w:rtl/>
        </w:rPr>
      </w:pPr>
      <w:bookmarkStart w:id="15225" w:name="_ETM_Q91_252000"/>
      <w:bookmarkEnd w:id="15225"/>
      <w:r>
        <w:rPr>
          <w:rtl/>
        </w:rPr>
        <w:t>אדוני היושב</w:t>
      </w:r>
      <w:r>
        <w:rPr>
          <w:rFonts w:hint="cs"/>
          <w:rtl/>
        </w:rPr>
        <w:t>-</w:t>
      </w:r>
      <w:r w:rsidRPr="009170BA">
        <w:rPr>
          <w:rtl/>
        </w:rPr>
        <w:t>ראש</w:t>
      </w:r>
      <w:r>
        <w:rPr>
          <w:rFonts w:hint="cs"/>
          <w:rtl/>
        </w:rPr>
        <w:t xml:space="preserve"> </w:t>
      </w:r>
      <w:r>
        <w:rPr>
          <w:rFonts w:hint="eastAsia"/>
          <w:rtl/>
        </w:rPr>
        <w:t>–</w:t>
      </w:r>
      <w:r w:rsidRPr="009170BA">
        <w:rPr>
          <w:rtl/>
        </w:rPr>
        <w:t xml:space="preserve"> קודם כול להתייחס למה שאמרת, שהשארתי פה חברי כנסת בשביל להפיל לכם את ההצעה</w:t>
      </w:r>
      <w:r>
        <w:rPr>
          <w:rFonts w:hint="cs"/>
          <w:rtl/>
        </w:rPr>
        <w:t>.</w:t>
      </w:r>
      <w:r w:rsidRPr="009170BA">
        <w:rPr>
          <w:rtl/>
        </w:rPr>
        <w:t xml:space="preserve"> אבל לא הגשתם שום הצעה, אז אין מה להפיל</w:t>
      </w:r>
      <w:r>
        <w:rPr>
          <w:rFonts w:hint="cs"/>
          <w:rtl/>
        </w:rPr>
        <w:t>.</w:t>
      </w:r>
    </w:p>
    <w:p w:rsidR="00A0758B" w:rsidRDefault="00A0758B" w:rsidP="00077A11">
      <w:pPr>
        <w:rPr>
          <w:rtl/>
        </w:rPr>
      </w:pPr>
      <w:bookmarkStart w:id="15226" w:name="_ETM_Q91_258000"/>
      <w:bookmarkEnd w:id="15226"/>
    </w:p>
    <w:p w:rsidR="00A0758B" w:rsidRDefault="00A0758B" w:rsidP="00077A11">
      <w:pPr>
        <w:pStyle w:val="af5"/>
        <w:keepNext/>
        <w:rPr>
          <w:rtl/>
        </w:rPr>
      </w:pPr>
      <w:bookmarkStart w:id="15227" w:name="ET_interruption_5771_12"/>
      <w:r w:rsidRPr="009170BA">
        <w:rPr>
          <w:rStyle w:val="TagStyle"/>
          <w:rtl/>
        </w:rPr>
        <w:t xml:space="preserve"> &lt;&lt; קריאה &gt;&gt; </w:t>
      </w:r>
      <w:r>
        <w:rPr>
          <w:rtl/>
        </w:rPr>
        <w:t>איתן גינזבורג (כחול לבן – המחנה הממלכתי):</w:t>
      </w:r>
      <w:r w:rsidRPr="009170BA">
        <w:rPr>
          <w:rStyle w:val="TagStyle"/>
          <w:rtl/>
        </w:rPr>
        <w:t xml:space="preserve"> &lt;&lt; קריאה &gt;&gt;</w:t>
      </w:r>
      <w:r>
        <w:rPr>
          <w:rtl/>
        </w:rPr>
        <w:t xml:space="preserve">   </w:t>
      </w:r>
      <w:bookmarkEnd w:id="15227"/>
    </w:p>
    <w:p w:rsidR="00A0758B" w:rsidRDefault="00A0758B" w:rsidP="00077A11">
      <w:pPr>
        <w:pStyle w:val="KeepWithNext"/>
        <w:rPr>
          <w:rtl/>
        </w:rPr>
      </w:pPr>
    </w:p>
    <w:p w:rsidR="00A0758B" w:rsidRDefault="00A0758B" w:rsidP="00077A11">
      <w:pPr>
        <w:rPr>
          <w:rtl/>
        </w:rPr>
      </w:pPr>
      <w:r>
        <w:rPr>
          <w:rFonts w:hint="cs"/>
          <w:rtl/>
        </w:rPr>
        <w:t>כי ראינו שהשארתם אנשים.</w:t>
      </w:r>
      <w:bookmarkStart w:id="15228" w:name="_ETM_Q91_261000"/>
      <w:bookmarkEnd w:id="15228"/>
      <w:r>
        <w:rPr>
          <w:rFonts w:hint="cs"/>
          <w:rtl/>
        </w:rPr>
        <w:t xml:space="preserve"> אנחנו פראיירים?</w:t>
      </w:r>
    </w:p>
    <w:p w:rsidR="00A0758B" w:rsidRDefault="00A0758B" w:rsidP="00077A11">
      <w:pPr>
        <w:rPr>
          <w:rtl/>
        </w:rPr>
      </w:pPr>
    </w:p>
    <w:p w:rsidR="00A0758B" w:rsidRDefault="00A0758B" w:rsidP="00077A11">
      <w:pPr>
        <w:pStyle w:val="-"/>
        <w:keepNext/>
        <w:rPr>
          <w:rtl/>
        </w:rPr>
      </w:pPr>
      <w:bookmarkStart w:id="15229" w:name="ET_speakercontinue_6443_14"/>
      <w:r w:rsidRPr="009170BA">
        <w:rPr>
          <w:rStyle w:val="TagStyle"/>
          <w:rtl/>
        </w:rPr>
        <w:t xml:space="preserve"> &lt;&lt; דובר_המשך &gt;&gt; </w:t>
      </w:r>
      <w:r>
        <w:rPr>
          <w:rtl/>
        </w:rPr>
        <w:t>אופיר כץ (יו"ר ועדת הכנסת):</w:t>
      </w:r>
      <w:r w:rsidRPr="009170BA">
        <w:rPr>
          <w:rStyle w:val="TagStyle"/>
          <w:rtl/>
        </w:rPr>
        <w:t xml:space="preserve"> &lt;&lt; דובר_המשך &gt;&gt;</w:t>
      </w:r>
      <w:r>
        <w:rPr>
          <w:rtl/>
        </w:rPr>
        <w:t xml:space="preserve">   </w:t>
      </w:r>
      <w:bookmarkEnd w:id="15229"/>
    </w:p>
    <w:p w:rsidR="00A0758B" w:rsidRDefault="00A0758B" w:rsidP="00077A11">
      <w:pPr>
        <w:pStyle w:val="KeepWithNext"/>
        <w:rPr>
          <w:rtl/>
        </w:rPr>
      </w:pPr>
    </w:p>
    <w:p w:rsidR="00A0758B" w:rsidRDefault="00A0758B" w:rsidP="00077A11">
      <w:pPr>
        <w:rPr>
          <w:rtl/>
        </w:rPr>
      </w:pPr>
      <w:bookmarkStart w:id="15230" w:name="_ETM_Q91_260000"/>
      <w:bookmarkEnd w:id="15230"/>
      <w:r>
        <w:rPr>
          <w:rFonts w:hint="cs"/>
          <w:rtl/>
        </w:rPr>
        <w:t>אתם לא</w:t>
      </w:r>
      <w:bookmarkStart w:id="15231" w:name="_ETM_Q91_266000"/>
      <w:bookmarkEnd w:id="15231"/>
      <w:r>
        <w:rPr>
          <w:rFonts w:hint="cs"/>
          <w:rtl/>
        </w:rPr>
        <w:t xml:space="preserve"> רציניים. אתם לא רציניים. </w:t>
      </w:r>
    </w:p>
    <w:p w:rsidR="00A0758B" w:rsidRDefault="00A0758B" w:rsidP="00077A11">
      <w:pPr>
        <w:rPr>
          <w:rtl/>
        </w:rPr>
      </w:pPr>
    </w:p>
    <w:p w:rsidR="00A0758B" w:rsidRDefault="00A0758B" w:rsidP="00077A11">
      <w:pPr>
        <w:pStyle w:val="af6"/>
        <w:keepNext/>
        <w:rPr>
          <w:rtl/>
        </w:rPr>
      </w:pPr>
      <w:r w:rsidRPr="009170BA">
        <w:rPr>
          <w:rStyle w:val="TagStyle"/>
          <w:rtl/>
        </w:rPr>
        <w:t xml:space="preserve"> &lt;&lt; יור &gt;&gt; </w:t>
      </w:r>
      <w:r>
        <w:rPr>
          <w:rtl/>
        </w:rPr>
        <w:t>היו"ר אליהו רביבו:</w:t>
      </w:r>
      <w:r w:rsidRPr="009170BA">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32" w:name="_ETM_Q91_263000"/>
      <w:bookmarkEnd w:id="15232"/>
      <w:r>
        <w:rPr>
          <w:rFonts w:hint="cs"/>
          <w:rtl/>
        </w:rPr>
        <w:t>אל תנסו להתקיל אותו, חבר'ה.</w:t>
      </w:r>
    </w:p>
    <w:p w:rsidR="00A0758B" w:rsidRDefault="00A0758B" w:rsidP="00077A11">
      <w:pPr>
        <w:rPr>
          <w:rtl/>
        </w:rPr>
      </w:pPr>
      <w:bookmarkStart w:id="15233" w:name="_ETM_Q91_265000"/>
      <w:bookmarkEnd w:id="15233"/>
    </w:p>
    <w:p w:rsidR="00A0758B" w:rsidRDefault="00A0758B" w:rsidP="00077A11">
      <w:pPr>
        <w:pStyle w:val="af5"/>
        <w:keepNext/>
        <w:rPr>
          <w:rtl/>
        </w:rPr>
      </w:pPr>
      <w:bookmarkStart w:id="15234" w:name="ET_interruption_5300_17"/>
      <w:r w:rsidRPr="009170BA">
        <w:rPr>
          <w:rStyle w:val="TagStyle"/>
          <w:rtl/>
        </w:rPr>
        <w:t xml:space="preserve"> &lt;&lt; קריאה &gt;&gt; </w:t>
      </w:r>
      <w:r>
        <w:rPr>
          <w:rtl/>
        </w:rPr>
        <w:t>מירב בן ארי (יש עתיד):</w:t>
      </w:r>
      <w:r w:rsidRPr="009170BA">
        <w:rPr>
          <w:rStyle w:val="TagStyle"/>
          <w:rtl/>
        </w:rPr>
        <w:t xml:space="preserve"> &lt;&lt; קריאה &gt;&gt;</w:t>
      </w:r>
      <w:r>
        <w:rPr>
          <w:rtl/>
        </w:rPr>
        <w:t xml:space="preserve">   </w:t>
      </w:r>
      <w:bookmarkEnd w:id="15234"/>
    </w:p>
    <w:p w:rsidR="00A0758B" w:rsidRDefault="00A0758B" w:rsidP="00077A11">
      <w:pPr>
        <w:pStyle w:val="KeepWithNext"/>
        <w:rPr>
          <w:rtl/>
        </w:rPr>
      </w:pPr>
    </w:p>
    <w:p w:rsidR="00A0758B" w:rsidRDefault="00A0758B" w:rsidP="00077A11">
      <w:pPr>
        <w:rPr>
          <w:rtl/>
        </w:rPr>
      </w:pPr>
      <w:bookmarkStart w:id="15235" w:name="_ETM_Q91_267000"/>
      <w:bookmarkEnd w:id="15235"/>
      <w:r>
        <w:rPr>
          <w:rFonts w:hint="cs"/>
          <w:rtl/>
        </w:rPr>
        <w:t xml:space="preserve">מה אני אגיש? </w:t>
      </w:r>
      <w:bookmarkStart w:id="15236" w:name="_ETM_Q91_272000"/>
      <w:bookmarkEnd w:id="15236"/>
      <w:r>
        <w:rPr>
          <w:rFonts w:hint="cs"/>
          <w:rtl/>
        </w:rPr>
        <w:t xml:space="preserve">ראיתי את הרוב שהוא השאיר פה. טוב שהוא לא </w:t>
      </w:r>
      <w:bookmarkStart w:id="15237" w:name="_ETM_Q91_271000"/>
      <w:bookmarkEnd w:id="15237"/>
      <w:r>
        <w:rPr>
          <w:rFonts w:hint="cs"/>
          <w:rtl/>
        </w:rPr>
        <w:t xml:space="preserve">השאיר 50 חברי כנסת. אבל גם זה לא יעצור את ההגירה מהמדינה הזאת אם לא תתעוררו </w:t>
      </w:r>
      <w:bookmarkStart w:id="15238" w:name="_ETM_Q91_279000"/>
      <w:bookmarkEnd w:id="15238"/>
      <w:r>
        <w:rPr>
          <w:rFonts w:hint="cs"/>
          <w:rtl/>
        </w:rPr>
        <w:t>על החיים שלכם.</w:t>
      </w:r>
    </w:p>
    <w:p w:rsidR="00A0758B" w:rsidRPr="00DA1987" w:rsidRDefault="00A0758B" w:rsidP="00077A11">
      <w:pPr>
        <w:rPr>
          <w:rtl/>
        </w:rPr>
      </w:pPr>
      <w:bookmarkStart w:id="15239" w:name="_ETM_Q91_286000"/>
      <w:bookmarkEnd w:id="15239"/>
    </w:p>
    <w:p w:rsidR="00A0758B" w:rsidRDefault="00A0758B" w:rsidP="00077A11">
      <w:pPr>
        <w:pStyle w:val="-"/>
        <w:keepNext/>
        <w:rPr>
          <w:rtl/>
        </w:rPr>
      </w:pPr>
      <w:bookmarkStart w:id="15240" w:name="ET_speakercontinue_6443_19"/>
      <w:r w:rsidRPr="009170BA">
        <w:rPr>
          <w:rStyle w:val="TagStyle"/>
          <w:rtl/>
        </w:rPr>
        <w:t xml:space="preserve"> &lt;&lt; דובר_המשך &gt;&gt; </w:t>
      </w:r>
      <w:r>
        <w:rPr>
          <w:rtl/>
        </w:rPr>
        <w:t>אופיר כץ (יו"ר ועדת הכנסת):</w:t>
      </w:r>
      <w:r w:rsidRPr="009170BA">
        <w:rPr>
          <w:rStyle w:val="TagStyle"/>
          <w:rtl/>
        </w:rPr>
        <w:t xml:space="preserve"> &lt;&lt; דובר_המשך &gt;&gt;</w:t>
      </w:r>
      <w:r>
        <w:rPr>
          <w:rtl/>
        </w:rPr>
        <w:t xml:space="preserve">   </w:t>
      </w:r>
      <w:bookmarkEnd w:id="15240"/>
    </w:p>
    <w:p w:rsidR="00A0758B" w:rsidRDefault="00A0758B" w:rsidP="00077A11">
      <w:pPr>
        <w:pStyle w:val="KeepWithNext"/>
        <w:rPr>
          <w:rtl/>
          <w:lang w:eastAsia="he-IL"/>
        </w:rPr>
      </w:pPr>
    </w:p>
    <w:p w:rsidR="00A0758B" w:rsidRDefault="00A0758B" w:rsidP="00077A11">
      <w:pPr>
        <w:rPr>
          <w:rtl/>
          <w:lang w:eastAsia="he-IL"/>
        </w:rPr>
      </w:pPr>
      <w:r w:rsidRPr="009170BA">
        <w:rPr>
          <w:rtl/>
          <w:lang w:eastAsia="he-IL"/>
        </w:rPr>
        <w:t>לפני ההודעה אני רוצה באמת לברך את חברי הכנסת על החוק הקודם</w:t>
      </w:r>
      <w:r>
        <w:rPr>
          <w:rFonts w:hint="cs"/>
          <w:rtl/>
          <w:lang w:eastAsia="he-IL"/>
        </w:rPr>
        <w:t xml:space="preserve"> </w:t>
      </w:r>
      <w:r>
        <w:rPr>
          <w:rFonts w:hint="eastAsia"/>
          <w:rtl/>
          <w:lang w:eastAsia="he-IL"/>
        </w:rPr>
        <w:t>–</w:t>
      </w:r>
      <w:r>
        <w:rPr>
          <w:rFonts w:hint="cs"/>
          <w:rtl/>
          <w:lang w:eastAsia="he-IL"/>
        </w:rPr>
        <w:t xml:space="preserve"> </w:t>
      </w:r>
      <w:r w:rsidRPr="009170BA">
        <w:rPr>
          <w:rtl/>
          <w:lang w:eastAsia="he-IL"/>
        </w:rPr>
        <w:t xml:space="preserve">את חבר </w:t>
      </w:r>
      <w:r>
        <w:rPr>
          <w:rtl/>
          <w:lang w:eastAsia="he-IL"/>
        </w:rPr>
        <w:t>הכנסת משה סעדה על החוק</w:t>
      </w:r>
      <w:r>
        <w:rPr>
          <w:rFonts w:hint="cs"/>
          <w:rtl/>
          <w:lang w:eastAsia="he-IL"/>
        </w:rPr>
        <w:t>,</w:t>
      </w:r>
      <w:r>
        <w:rPr>
          <w:rtl/>
          <w:lang w:eastAsia="he-IL"/>
        </w:rPr>
        <w:t xml:space="preserve"> את יושב</w:t>
      </w:r>
      <w:r>
        <w:rPr>
          <w:rFonts w:hint="cs"/>
          <w:rtl/>
          <w:lang w:eastAsia="he-IL"/>
        </w:rPr>
        <w:t>-</w:t>
      </w:r>
      <w:r w:rsidRPr="009170BA">
        <w:rPr>
          <w:rtl/>
          <w:lang w:eastAsia="he-IL"/>
        </w:rPr>
        <w:t>ראש הוועדה</w:t>
      </w:r>
      <w:r>
        <w:rPr>
          <w:rFonts w:hint="cs"/>
          <w:rtl/>
          <w:lang w:eastAsia="he-IL"/>
        </w:rPr>
        <w:t>,</w:t>
      </w:r>
      <w:r w:rsidRPr="009170BA">
        <w:rPr>
          <w:rtl/>
          <w:lang w:eastAsia="he-IL"/>
        </w:rPr>
        <w:t xml:space="preserve"> שעשה עבודה חשובה, חבר הכנסת שמחה רוטמן</w:t>
      </w:r>
      <w:r>
        <w:rPr>
          <w:rFonts w:hint="cs"/>
          <w:rtl/>
          <w:lang w:eastAsia="he-IL"/>
        </w:rPr>
        <w:t>,</w:t>
      </w:r>
      <w:r w:rsidRPr="009170BA">
        <w:rPr>
          <w:rtl/>
          <w:lang w:eastAsia="he-IL"/>
        </w:rPr>
        <w:t xml:space="preserve"> ומי שעבד קשה מאוד עבור החוק הזה ורתם את המשרד שלו, השר יריב לוין, שהחוק הזה</w:t>
      </w:r>
      <w:r>
        <w:rPr>
          <w:rFonts w:hint="cs"/>
          <w:rtl/>
          <w:lang w:eastAsia="he-IL"/>
        </w:rPr>
        <w:t xml:space="preserve"> - </w:t>
      </w:r>
      <w:bookmarkStart w:id="15241" w:name="_ETM_Q91_302000"/>
      <w:bookmarkEnd w:id="15241"/>
      <w:r>
        <w:rPr>
          <w:rFonts w:hint="cs"/>
          <w:rtl/>
          <w:lang w:eastAsia="he-IL"/>
        </w:rPr>
        <w:t>- -</w:t>
      </w:r>
    </w:p>
    <w:p w:rsidR="00A0758B" w:rsidRDefault="00A0758B" w:rsidP="00077A11">
      <w:pPr>
        <w:rPr>
          <w:rtl/>
          <w:lang w:eastAsia="he-IL"/>
        </w:rPr>
      </w:pPr>
    </w:p>
    <w:p w:rsidR="00A0758B" w:rsidRDefault="00A0758B" w:rsidP="00077A11">
      <w:pPr>
        <w:pStyle w:val="af5"/>
        <w:keepNext/>
        <w:rPr>
          <w:rtl/>
        </w:rPr>
      </w:pPr>
      <w:bookmarkStart w:id="15242" w:name="ET_interruption_5771_20"/>
      <w:r w:rsidRPr="009170BA">
        <w:rPr>
          <w:rStyle w:val="TagStyle"/>
          <w:rtl/>
        </w:rPr>
        <w:t xml:space="preserve"> &lt;&lt; קריאה &gt;&gt; </w:t>
      </w:r>
      <w:r>
        <w:rPr>
          <w:rtl/>
        </w:rPr>
        <w:t>איתן גינזבורג (כחול לבן – המחנה הממלכתי):</w:t>
      </w:r>
      <w:r w:rsidRPr="009170BA">
        <w:rPr>
          <w:rStyle w:val="TagStyle"/>
          <w:rtl/>
        </w:rPr>
        <w:t xml:space="preserve"> &lt;&lt; קריאה &gt;&gt;</w:t>
      </w:r>
      <w:r>
        <w:rPr>
          <w:rtl/>
        </w:rPr>
        <w:t xml:space="preserve">   </w:t>
      </w:r>
      <w:bookmarkEnd w:id="15242"/>
    </w:p>
    <w:p w:rsidR="00A0758B" w:rsidRDefault="00A0758B" w:rsidP="00077A11">
      <w:pPr>
        <w:pStyle w:val="KeepWithNext"/>
        <w:rPr>
          <w:rtl/>
          <w:lang w:eastAsia="he-IL"/>
        </w:rPr>
      </w:pPr>
    </w:p>
    <w:p w:rsidR="00A0758B" w:rsidRDefault="00A0758B" w:rsidP="00077A11">
      <w:pPr>
        <w:rPr>
          <w:rtl/>
          <w:lang w:eastAsia="he-IL"/>
        </w:rPr>
      </w:pPr>
      <w:bookmarkStart w:id="15243" w:name="_ETM_Q91_306000"/>
      <w:bookmarkEnd w:id="15243"/>
      <w:r>
        <w:rPr>
          <w:rFonts w:hint="cs"/>
          <w:rtl/>
          <w:lang w:eastAsia="he-IL"/>
        </w:rPr>
        <w:t>תראה איך הוא התלבש חגיגי. יושב-ראש הוועדה התלבש חגיגי, עם חליפה ועניבה, חדשה.</w:t>
      </w:r>
    </w:p>
    <w:p w:rsidR="00A0758B" w:rsidRDefault="00A0758B" w:rsidP="00077A11">
      <w:pPr>
        <w:rPr>
          <w:rtl/>
          <w:lang w:eastAsia="he-IL"/>
        </w:rPr>
      </w:pPr>
      <w:bookmarkStart w:id="15244" w:name="_ETM_Q91_304000"/>
      <w:bookmarkEnd w:id="15244"/>
    </w:p>
    <w:p w:rsidR="00A0758B" w:rsidRDefault="00A0758B" w:rsidP="00077A11">
      <w:pPr>
        <w:pStyle w:val="af5"/>
        <w:keepNext/>
        <w:rPr>
          <w:rtl/>
        </w:rPr>
      </w:pPr>
      <w:bookmarkStart w:id="15245" w:name="ET_interruption_6157_22"/>
      <w:r w:rsidRPr="009170BA">
        <w:rPr>
          <w:rStyle w:val="TagStyle"/>
          <w:rtl/>
        </w:rPr>
        <w:t xml:space="preserve"> &lt;&lt; קריאה &gt;&gt; </w:t>
      </w:r>
      <w:r>
        <w:rPr>
          <w:rtl/>
        </w:rPr>
        <w:t>שמחה רוטמן (הציונות הדתית):</w:t>
      </w:r>
      <w:r w:rsidRPr="009170BA">
        <w:rPr>
          <w:rStyle w:val="TagStyle"/>
          <w:rtl/>
        </w:rPr>
        <w:t xml:space="preserve"> &lt;&lt; קריאה &gt;&gt;</w:t>
      </w:r>
      <w:r>
        <w:rPr>
          <w:rtl/>
        </w:rPr>
        <w:t xml:space="preserve">   </w:t>
      </w:r>
      <w:bookmarkEnd w:id="15245"/>
    </w:p>
    <w:p w:rsidR="00A0758B" w:rsidRDefault="00A0758B" w:rsidP="00077A11">
      <w:pPr>
        <w:pStyle w:val="KeepWithNext"/>
        <w:rPr>
          <w:rtl/>
          <w:lang w:eastAsia="he-IL"/>
        </w:rPr>
      </w:pPr>
    </w:p>
    <w:p w:rsidR="00A0758B" w:rsidRDefault="00A0758B" w:rsidP="00077A11">
      <w:pPr>
        <w:rPr>
          <w:rtl/>
          <w:lang w:eastAsia="he-IL"/>
        </w:rPr>
      </w:pPr>
      <w:bookmarkStart w:id="15246" w:name="_ETM_Q91_307000"/>
      <w:bookmarkEnd w:id="15246"/>
      <w:r>
        <w:rPr>
          <w:rFonts w:hint="cs"/>
          <w:rtl/>
          <w:lang w:eastAsia="he-IL"/>
        </w:rPr>
        <w:t>חכה תראה איזה חליפה אני אלבש כשנעביר את פיצול היועץ, בעזרת השם.</w:t>
      </w:r>
    </w:p>
    <w:p w:rsidR="00A0758B" w:rsidRDefault="00A0758B" w:rsidP="00077A11">
      <w:pPr>
        <w:rPr>
          <w:rtl/>
          <w:lang w:eastAsia="he-I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וואי וואי וואי.</w:t>
      </w:r>
    </w:p>
    <w:p w:rsidR="00A0758B" w:rsidRDefault="00A0758B" w:rsidP="00077A11">
      <w:pPr>
        <w:rPr>
          <w:rtl/>
          <w:lang w:eastAsia="he-IL"/>
        </w:rPr>
      </w:pPr>
      <w:bookmarkStart w:id="15247" w:name="_ETM_Q91_309000"/>
      <w:bookmarkEnd w:id="15247"/>
    </w:p>
    <w:p w:rsidR="00A0758B" w:rsidRDefault="00A0758B" w:rsidP="00077A11">
      <w:pPr>
        <w:pStyle w:val="af5"/>
        <w:keepNext/>
        <w:rPr>
          <w:rtl/>
        </w:rPr>
      </w:pPr>
      <w:bookmarkStart w:id="15248" w:name="ET_interruption_5771_31"/>
      <w:r w:rsidRPr="00B65530">
        <w:rPr>
          <w:rStyle w:val="TagStyle"/>
          <w:rtl/>
        </w:rPr>
        <w:t xml:space="preserve"> &lt;&lt; קריאה &gt;&gt; </w:t>
      </w:r>
      <w:r>
        <w:rPr>
          <w:rtl/>
        </w:rPr>
        <w:t>איתן גינזבורג (כחול לבן – המחנה הממלכתי):</w:t>
      </w:r>
      <w:r w:rsidRPr="00B65530">
        <w:rPr>
          <w:rStyle w:val="TagStyle"/>
          <w:rtl/>
        </w:rPr>
        <w:t xml:space="preserve"> &lt;&lt; קריאה &gt;&gt;</w:t>
      </w:r>
      <w:r>
        <w:rPr>
          <w:rtl/>
        </w:rPr>
        <w:t xml:space="preserve">   </w:t>
      </w:r>
      <w:bookmarkEnd w:id="15248"/>
    </w:p>
    <w:p w:rsidR="00A0758B" w:rsidRDefault="00A0758B" w:rsidP="00077A11">
      <w:pPr>
        <w:pStyle w:val="KeepWithNext"/>
        <w:rPr>
          <w:rtl/>
          <w:lang w:eastAsia="he-IL"/>
        </w:rPr>
      </w:pPr>
    </w:p>
    <w:p w:rsidR="00A0758B" w:rsidRPr="00B65530" w:rsidRDefault="00A0758B" w:rsidP="00077A11">
      <w:pPr>
        <w:rPr>
          <w:rtl/>
          <w:lang w:eastAsia="he-IL"/>
        </w:rPr>
      </w:pPr>
      <w:bookmarkStart w:id="15249" w:name="_ETM_Q91_310000"/>
      <w:bookmarkEnd w:id="15249"/>
      <w:r>
        <w:rPr>
          <w:rFonts w:hint="cs"/>
          <w:rtl/>
          <w:lang w:eastAsia="he-IL"/>
        </w:rPr>
        <w:t>הוא</w:t>
      </w:r>
      <w:bookmarkStart w:id="15250" w:name="_ETM_Q91_312000"/>
      <w:bookmarkEnd w:id="15250"/>
      <w:r>
        <w:rPr>
          <w:rFonts w:hint="cs"/>
          <w:rtl/>
          <w:lang w:eastAsia="he-IL"/>
        </w:rPr>
        <w:t xml:space="preserve"> ירד במשקל. תראה איך הוא רזה בגלל החוק </w:t>
      </w:r>
      <w:bookmarkStart w:id="15251" w:name="_ETM_Q91_316000"/>
      <w:bookmarkEnd w:id="15251"/>
      <w:r>
        <w:rPr>
          <w:rFonts w:hint="cs"/>
          <w:rtl/>
          <w:lang w:eastAsia="he-IL"/>
        </w:rPr>
        <w:t>הזה.</w:t>
      </w:r>
    </w:p>
    <w:p w:rsidR="00A0758B" w:rsidRDefault="00A0758B" w:rsidP="00077A11">
      <w:pPr>
        <w:rPr>
          <w:rtl/>
          <w:lang w:eastAsia="he-IL"/>
        </w:rPr>
      </w:pPr>
      <w:bookmarkStart w:id="15252" w:name="_ETM_Q91_314000"/>
      <w:bookmarkEnd w:id="15252"/>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חבר הכנסת רוטמן, הולכים לקנות ביחד, בלי נדר.</w:t>
      </w:r>
    </w:p>
    <w:p w:rsidR="00A0758B" w:rsidRDefault="00A0758B" w:rsidP="00077A11">
      <w:pPr>
        <w:rPr>
          <w:rtl/>
        </w:rPr>
      </w:pPr>
      <w:bookmarkStart w:id="15253" w:name="_ETM_Q91_317000"/>
      <w:bookmarkEnd w:id="15253"/>
    </w:p>
    <w:p w:rsidR="00A0758B" w:rsidRDefault="00A0758B" w:rsidP="00077A11">
      <w:pPr>
        <w:pStyle w:val="af5"/>
        <w:keepNext/>
        <w:rPr>
          <w:rtl/>
        </w:rPr>
      </w:pPr>
      <w:bookmarkStart w:id="15254" w:name="ET_interruption_5771_25"/>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54"/>
    </w:p>
    <w:p w:rsidR="00A0758B" w:rsidRDefault="00A0758B" w:rsidP="00077A11">
      <w:pPr>
        <w:pStyle w:val="KeepWithNext"/>
        <w:rPr>
          <w:rtl/>
        </w:rPr>
      </w:pPr>
    </w:p>
    <w:p w:rsidR="00A0758B" w:rsidRDefault="00A0758B" w:rsidP="00077A11">
      <w:pPr>
        <w:rPr>
          <w:rtl/>
        </w:rPr>
      </w:pPr>
      <w:bookmarkStart w:id="15255" w:name="_ETM_Q91_319000"/>
      <w:bookmarkEnd w:id="15255"/>
      <w:r>
        <w:rPr>
          <w:rFonts w:hint="cs"/>
          <w:rtl/>
        </w:rPr>
        <w:t xml:space="preserve">ברעננה יש אחלה חנות. </w:t>
      </w:r>
    </w:p>
    <w:p w:rsidR="00A0758B" w:rsidRDefault="00A0758B" w:rsidP="00077A11">
      <w:pPr>
        <w:rPr>
          <w:rt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56" w:name="_ETM_Q91_322000"/>
      <w:bookmarkEnd w:id="15256"/>
      <w:r>
        <w:rPr>
          <w:rFonts w:hint="cs"/>
          <w:rtl/>
        </w:rPr>
        <w:t>של בגיר.</w:t>
      </w:r>
    </w:p>
    <w:p w:rsidR="00A0758B" w:rsidRDefault="00A0758B" w:rsidP="00077A11">
      <w:pPr>
        <w:rPr>
          <w:rtl/>
        </w:rPr>
      </w:pPr>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57" w:name="_ETM_Q91_323000"/>
      <w:bookmarkEnd w:id="15257"/>
      <w:r>
        <w:rPr>
          <w:rFonts w:hint="cs"/>
          <w:rtl/>
        </w:rPr>
        <w:t>אחלה בגיר.</w:t>
      </w:r>
    </w:p>
    <w:p w:rsidR="00A0758B" w:rsidRDefault="00A0758B" w:rsidP="00077A11">
      <w:pPr>
        <w:rPr>
          <w:rtl/>
        </w:rPr>
      </w:pPr>
      <w:bookmarkStart w:id="15258" w:name="_ETM_Q91_326000"/>
      <w:bookmarkEnd w:id="15258"/>
    </w:p>
    <w:p w:rsidR="00A0758B" w:rsidRDefault="00A0758B" w:rsidP="00077A11">
      <w:pPr>
        <w:pStyle w:val="-"/>
        <w:keepNext/>
        <w:rPr>
          <w:rtl/>
        </w:rPr>
      </w:pPr>
      <w:bookmarkStart w:id="15259" w:name="ET_speakercontinue_6443_28"/>
      <w:r w:rsidRPr="00B676BE">
        <w:rPr>
          <w:rStyle w:val="TagStyle"/>
          <w:rtl/>
        </w:rPr>
        <w:t xml:space="preserve"> &lt;&lt; דובר_המשך &gt;&gt; </w:t>
      </w:r>
      <w:r>
        <w:rPr>
          <w:rtl/>
        </w:rPr>
        <w:t>אופיר כץ (יו"ר ועדת הכנסת):</w:t>
      </w:r>
      <w:r w:rsidRPr="00B676BE">
        <w:rPr>
          <w:rStyle w:val="TagStyle"/>
          <w:rtl/>
        </w:rPr>
        <w:t xml:space="preserve"> &lt;&lt; דובר_המשך &gt;&gt;</w:t>
      </w:r>
      <w:r>
        <w:rPr>
          <w:rtl/>
        </w:rPr>
        <w:t xml:space="preserve">   </w:t>
      </w:r>
      <w:bookmarkEnd w:id="15259"/>
    </w:p>
    <w:p w:rsidR="00A0758B" w:rsidRDefault="00A0758B" w:rsidP="00077A11">
      <w:pPr>
        <w:pStyle w:val="KeepWithNext"/>
        <w:rPr>
          <w:rtl/>
        </w:rPr>
      </w:pPr>
    </w:p>
    <w:p w:rsidR="00A0758B" w:rsidRDefault="00A0758B" w:rsidP="00077A11">
      <w:pPr>
        <w:rPr>
          <w:rtl/>
        </w:rPr>
      </w:pPr>
      <w:bookmarkStart w:id="15260" w:name="_ETM_Q91_327000"/>
      <w:bookmarkEnd w:id="15260"/>
      <w:r w:rsidRPr="00B676BE">
        <w:rPr>
          <w:rtl/>
        </w:rPr>
        <w:t xml:space="preserve">אז אני רוצה לברך את השר יריב לוין, </w:t>
      </w:r>
      <w:r>
        <w:rPr>
          <w:rFonts w:hint="cs"/>
          <w:rtl/>
        </w:rPr>
        <w:t>ש</w:t>
      </w:r>
      <w:r>
        <w:rPr>
          <w:rtl/>
        </w:rPr>
        <w:t>עבד קשה מאוד בשביל החוק</w:t>
      </w:r>
      <w:r>
        <w:rPr>
          <w:rFonts w:hint="cs"/>
          <w:rtl/>
        </w:rPr>
        <w:t>.</w:t>
      </w:r>
    </w:p>
    <w:p w:rsidR="00A0758B" w:rsidRDefault="00A0758B" w:rsidP="00077A11">
      <w:pPr>
        <w:rPr>
          <w:rtl/>
        </w:rPr>
      </w:pPr>
    </w:p>
    <w:p w:rsidR="00A0758B" w:rsidRDefault="00A0758B" w:rsidP="00077A11">
      <w:pPr>
        <w:pStyle w:val="af5"/>
        <w:keepNext/>
        <w:rPr>
          <w:rtl/>
        </w:rPr>
      </w:pPr>
      <w:bookmarkStart w:id="15261" w:name="ET_interruption_5771_29"/>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61"/>
    </w:p>
    <w:p w:rsidR="00A0758B" w:rsidRDefault="00A0758B" w:rsidP="00077A11">
      <w:pPr>
        <w:pStyle w:val="KeepWithNext"/>
        <w:rPr>
          <w:rtl/>
        </w:rPr>
      </w:pPr>
    </w:p>
    <w:p w:rsidR="00A0758B" w:rsidRDefault="00A0758B" w:rsidP="00077A11">
      <w:pPr>
        <w:rPr>
          <w:rtl/>
        </w:rPr>
      </w:pPr>
      <w:r w:rsidRPr="00B65530">
        <w:rPr>
          <w:rFonts w:hint="cs"/>
          <w:rtl/>
        </w:rPr>
        <w:t>קיבל מחלקת חקירות אישית.</w:t>
      </w:r>
    </w:p>
    <w:p w:rsidR="00A0758B" w:rsidRDefault="00A0758B" w:rsidP="00077A11">
      <w:pPr>
        <w:rPr>
          <w:highlight w:val="yellow"/>
          <w:rtl/>
        </w:rPr>
      </w:pPr>
    </w:p>
    <w:p w:rsidR="00A0758B" w:rsidRDefault="00A0758B" w:rsidP="00077A11">
      <w:pPr>
        <w:pStyle w:val="-"/>
        <w:keepNext/>
        <w:rPr>
          <w:rtl/>
        </w:rPr>
      </w:pPr>
      <w:bookmarkStart w:id="15262" w:name="ET_speakercontinue_6443_30"/>
      <w:r w:rsidRPr="00B676BE">
        <w:rPr>
          <w:rStyle w:val="TagStyle"/>
          <w:rtl/>
        </w:rPr>
        <w:t xml:space="preserve"> &lt;&lt; דובר_המשך &gt;&gt; </w:t>
      </w:r>
      <w:r>
        <w:rPr>
          <w:rtl/>
        </w:rPr>
        <w:t>אופיר כץ (יו"ר ועדת הכנסת):</w:t>
      </w:r>
      <w:r w:rsidRPr="00B676BE">
        <w:rPr>
          <w:rStyle w:val="TagStyle"/>
          <w:rtl/>
        </w:rPr>
        <w:t xml:space="preserve"> &lt;&lt; דובר_המשך &gt;&gt;</w:t>
      </w:r>
      <w:r>
        <w:rPr>
          <w:rtl/>
        </w:rPr>
        <w:t xml:space="preserve">   </w:t>
      </w:r>
      <w:bookmarkEnd w:id="15262"/>
    </w:p>
    <w:p w:rsidR="00A0758B" w:rsidRDefault="00A0758B" w:rsidP="00077A11">
      <w:pPr>
        <w:pStyle w:val="KeepWithNext"/>
        <w:rPr>
          <w:rtl/>
        </w:rPr>
      </w:pPr>
    </w:p>
    <w:p w:rsidR="00A0758B" w:rsidRPr="00B676BE" w:rsidRDefault="00A0758B" w:rsidP="00077A11">
      <w:pPr>
        <w:rPr>
          <w:rtl/>
        </w:rPr>
      </w:pPr>
      <w:r w:rsidRPr="00B676BE">
        <w:rPr>
          <w:rtl/>
        </w:rPr>
        <w:t>השקיע המון בשביל להעביר את החוק הזה, וזה לא קל כשאתה שר המשפטים</w:t>
      </w:r>
      <w:r>
        <w:rPr>
          <w:rFonts w:hint="cs"/>
          <w:rtl/>
        </w:rPr>
        <w:t>.</w:t>
      </w:r>
      <w:r w:rsidRPr="00B676BE">
        <w:rPr>
          <w:rtl/>
        </w:rPr>
        <w:t xml:space="preserve"> אז אני רוצה</w:t>
      </w:r>
      <w:r>
        <w:rPr>
          <w:rFonts w:hint="cs"/>
          <w:rtl/>
        </w:rPr>
        <w:t>,</w:t>
      </w:r>
      <w:r w:rsidRPr="00B676BE">
        <w:rPr>
          <w:rtl/>
        </w:rPr>
        <w:t xml:space="preserve"> והוא לא נמצא איתנו פה, למרות </w:t>
      </w:r>
      <w:r>
        <w:rPr>
          <w:rFonts w:hint="cs"/>
          <w:rtl/>
        </w:rPr>
        <w:t xml:space="preserve">שהוא </w:t>
      </w:r>
      <w:r w:rsidRPr="00B676BE">
        <w:rPr>
          <w:rtl/>
        </w:rPr>
        <w:t>מהשרים והח</w:t>
      </w:r>
      <w:r>
        <w:rPr>
          <w:rFonts w:hint="cs"/>
          <w:rtl/>
        </w:rPr>
        <w:t>"</w:t>
      </w:r>
      <w:r w:rsidRPr="00B676BE">
        <w:rPr>
          <w:rtl/>
        </w:rPr>
        <w:t>כים החרוצים שתמיד נמצא</w:t>
      </w:r>
      <w:r>
        <w:rPr>
          <w:rFonts w:hint="cs"/>
          <w:rtl/>
        </w:rPr>
        <w:t>ים</w:t>
      </w:r>
      <w:r w:rsidRPr="00B676BE">
        <w:rPr>
          <w:rtl/>
        </w:rPr>
        <w:t xml:space="preserve"> פה</w:t>
      </w:r>
      <w:r>
        <w:rPr>
          <w:rFonts w:hint="cs"/>
          <w:rtl/>
        </w:rPr>
        <w:t>.</w:t>
      </w:r>
      <w:r w:rsidRPr="00B676BE">
        <w:rPr>
          <w:rtl/>
        </w:rPr>
        <w:t xml:space="preserve"> אבל הו</w:t>
      </w:r>
      <w:r>
        <w:rPr>
          <w:rtl/>
        </w:rPr>
        <w:t>א לא נמצא פה מסיבה טובה, משמחה</w:t>
      </w:r>
      <w:r>
        <w:rPr>
          <w:rFonts w:hint="cs"/>
          <w:rtl/>
        </w:rPr>
        <w:t xml:space="preserve">. </w:t>
      </w:r>
      <w:r w:rsidRPr="00B676BE">
        <w:rPr>
          <w:rtl/>
        </w:rPr>
        <w:t xml:space="preserve">אבל גם </w:t>
      </w:r>
      <w:r>
        <w:rPr>
          <w:rFonts w:hint="cs"/>
          <w:rtl/>
        </w:rPr>
        <w:t>כ</w:t>
      </w:r>
      <w:r w:rsidRPr="00B676BE">
        <w:rPr>
          <w:rtl/>
        </w:rPr>
        <w:t>שהוא לא פה</w:t>
      </w:r>
      <w:r>
        <w:rPr>
          <w:rtl/>
        </w:rPr>
        <w:t xml:space="preserve"> </w:t>
      </w:r>
      <w:r>
        <w:rPr>
          <w:rFonts w:hint="cs"/>
          <w:rtl/>
        </w:rPr>
        <w:t xml:space="preserve">– </w:t>
      </w:r>
      <w:r>
        <w:rPr>
          <w:rtl/>
        </w:rPr>
        <w:t>לברך אותו על החוק החשוב הזה.</w:t>
      </w:r>
      <w:r>
        <w:rPr>
          <w:rFonts w:hint="cs"/>
          <w:rtl/>
        </w:rPr>
        <w:t xml:space="preserve"> ועכשיו - - -</w:t>
      </w:r>
    </w:p>
    <w:p w:rsidR="00A0758B" w:rsidRDefault="00A0758B" w:rsidP="00077A11">
      <w:pPr>
        <w:rPr>
          <w:b/>
          <w:bCs/>
          <w:u w:val="single"/>
          <w:rtl/>
          <w:lang w:eastAsia="he-IL"/>
        </w:rPr>
      </w:pPr>
    </w:p>
    <w:p w:rsidR="00A0758B" w:rsidRDefault="00A0758B" w:rsidP="00077A11">
      <w:pPr>
        <w:pStyle w:val="af5"/>
        <w:keepNext/>
        <w:rPr>
          <w:rtl/>
        </w:rPr>
      </w:pPr>
      <w:bookmarkStart w:id="15263" w:name="ET_interruption_5300_31"/>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bookmarkEnd w:id="15263"/>
    </w:p>
    <w:p w:rsidR="00A0758B" w:rsidRDefault="00A0758B" w:rsidP="00077A11">
      <w:pPr>
        <w:pStyle w:val="KeepWithNext"/>
        <w:rPr>
          <w:rtl/>
        </w:rPr>
      </w:pPr>
    </w:p>
    <w:p w:rsidR="00A0758B" w:rsidRDefault="00A0758B" w:rsidP="00077A11">
      <w:pPr>
        <w:rPr>
          <w:rtl/>
        </w:rPr>
      </w:pPr>
      <w:bookmarkStart w:id="15264" w:name="_ETM_Q91_341000"/>
      <w:bookmarkEnd w:id="15264"/>
      <w:r>
        <w:rPr>
          <w:rFonts w:hint="cs"/>
          <w:rtl/>
        </w:rPr>
        <w:t xml:space="preserve">ועכשיו ההדחה. </w:t>
      </w:r>
    </w:p>
    <w:p w:rsidR="00A0758B" w:rsidRDefault="00A0758B" w:rsidP="00077A11">
      <w:pPr>
        <w:rPr>
          <w:rtl/>
        </w:rPr>
      </w:pPr>
    </w:p>
    <w:p w:rsidR="00A0758B" w:rsidRDefault="00A0758B" w:rsidP="00077A11">
      <w:pPr>
        <w:pStyle w:val="af5"/>
        <w:keepNext/>
        <w:rPr>
          <w:rtl/>
        </w:rPr>
      </w:pPr>
      <w:bookmarkStart w:id="15265" w:name="ET_interruption_6157_32"/>
      <w:r w:rsidRPr="00B676BE">
        <w:rPr>
          <w:rStyle w:val="TagStyle"/>
          <w:rtl/>
        </w:rPr>
        <w:t xml:space="preserve"> &lt;&lt; קריאה &gt;&gt; </w:t>
      </w:r>
      <w:r>
        <w:rPr>
          <w:rtl/>
        </w:rPr>
        <w:t>שמחה רוטמן (הציונות הדתית):</w:t>
      </w:r>
      <w:r w:rsidRPr="00B676BE">
        <w:rPr>
          <w:rStyle w:val="TagStyle"/>
          <w:rtl/>
        </w:rPr>
        <w:t xml:space="preserve"> &lt;&lt; קריאה &gt;&gt;</w:t>
      </w:r>
      <w:r>
        <w:rPr>
          <w:rtl/>
        </w:rPr>
        <w:t xml:space="preserve">   </w:t>
      </w:r>
      <w:bookmarkEnd w:id="15265"/>
    </w:p>
    <w:p w:rsidR="00A0758B" w:rsidRDefault="00A0758B" w:rsidP="00077A11">
      <w:pPr>
        <w:pStyle w:val="KeepWithNext"/>
        <w:rPr>
          <w:rtl/>
        </w:rPr>
      </w:pPr>
    </w:p>
    <w:p w:rsidR="00A0758B" w:rsidRDefault="00A0758B" w:rsidP="00077A11">
      <w:pPr>
        <w:rPr>
          <w:rtl/>
        </w:rPr>
      </w:pPr>
      <w:r>
        <w:rPr>
          <w:rFonts w:hint="cs"/>
          <w:rtl/>
        </w:rPr>
        <w:t>ותודה ליושב-ראש הקואליציה - - -</w:t>
      </w:r>
    </w:p>
    <w:p w:rsidR="00A0758B" w:rsidRDefault="00A0758B" w:rsidP="00077A11">
      <w:pPr>
        <w:rPr>
          <w:rtl/>
        </w:rPr>
      </w:pPr>
      <w:bookmarkStart w:id="15266" w:name="_ETM_Q91_353000"/>
      <w:bookmarkEnd w:id="15266"/>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67" w:name="_ETM_Q91_354000"/>
      <w:bookmarkEnd w:id="15267"/>
      <w:r>
        <w:rPr>
          <w:rFonts w:hint="cs"/>
          <w:rtl/>
        </w:rPr>
        <w:t>רגע, ערפו את ראשו.</w:t>
      </w:r>
    </w:p>
    <w:p w:rsidR="00A0758B" w:rsidRDefault="00A0758B" w:rsidP="00077A11">
      <w:pPr>
        <w:rPr>
          <w:rtl/>
        </w:rPr>
      </w:pPr>
      <w:bookmarkStart w:id="15268" w:name="_ETM_Q91_355000"/>
      <w:bookmarkEnd w:id="15268"/>
    </w:p>
    <w:p w:rsidR="00A0758B" w:rsidRDefault="00A0758B" w:rsidP="00077A11">
      <w:pPr>
        <w:pStyle w:val="af5"/>
        <w:keepNext/>
        <w:rPr>
          <w:rtl/>
        </w:rPr>
      </w:pPr>
      <w:bookmarkStart w:id="15269" w:name="ET_interruption_5771_34"/>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69"/>
    </w:p>
    <w:p w:rsidR="00A0758B" w:rsidRDefault="00A0758B" w:rsidP="00077A11">
      <w:pPr>
        <w:pStyle w:val="KeepWithNext"/>
        <w:rPr>
          <w:rtl/>
        </w:rPr>
      </w:pPr>
    </w:p>
    <w:p w:rsidR="00A0758B" w:rsidRDefault="00A0758B" w:rsidP="00077A11">
      <w:pPr>
        <w:rPr>
          <w:rtl/>
        </w:rPr>
      </w:pPr>
      <w:bookmarkStart w:id="15270" w:name="_ETM_Q91_356000"/>
      <w:bookmarkEnd w:id="15270"/>
      <w:r>
        <w:rPr>
          <w:rFonts w:hint="cs"/>
          <w:rtl/>
        </w:rPr>
        <w:t>טקס ההדחה.</w:t>
      </w:r>
    </w:p>
    <w:p w:rsidR="00A0758B" w:rsidRDefault="00A0758B" w:rsidP="00077A11">
      <w:pPr>
        <w:rPr>
          <w:rtl/>
        </w:rPr>
      </w:pPr>
    </w:p>
    <w:p w:rsidR="00A0758B" w:rsidRDefault="00A0758B" w:rsidP="00077A11">
      <w:pPr>
        <w:pStyle w:val="-"/>
        <w:keepNext/>
        <w:rPr>
          <w:rtl/>
        </w:rPr>
      </w:pPr>
      <w:bookmarkStart w:id="15271" w:name="ET_speakercontinue_6443_8"/>
      <w:r w:rsidRPr="004A5901">
        <w:rPr>
          <w:rStyle w:val="TagStyle"/>
          <w:rtl/>
        </w:rPr>
        <w:t xml:space="preserve"> &lt;&lt; דובר_המשך &gt;&gt; </w:t>
      </w:r>
      <w:r>
        <w:rPr>
          <w:rtl/>
        </w:rPr>
        <w:t>אופיר כץ (יו"ר ועדת הכנסת):</w:t>
      </w:r>
      <w:r w:rsidRPr="004A5901">
        <w:rPr>
          <w:rStyle w:val="TagStyle"/>
          <w:rtl/>
        </w:rPr>
        <w:t xml:space="preserve"> &lt;&lt; דובר_המשך &gt;&gt;</w:t>
      </w:r>
      <w:r>
        <w:rPr>
          <w:rtl/>
        </w:rPr>
        <w:t xml:space="preserve">   </w:t>
      </w:r>
      <w:bookmarkEnd w:id="15271"/>
    </w:p>
    <w:p w:rsidR="00A0758B" w:rsidRDefault="00A0758B" w:rsidP="00077A11">
      <w:pPr>
        <w:pStyle w:val="KeepWithNext"/>
        <w:rPr>
          <w:rtl/>
        </w:rPr>
      </w:pPr>
    </w:p>
    <w:p w:rsidR="00A0758B" w:rsidRDefault="00A0758B" w:rsidP="00077A11">
      <w:pPr>
        <w:rPr>
          <w:rtl/>
        </w:rPr>
      </w:pPr>
      <w:r w:rsidRPr="00B676BE">
        <w:rPr>
          <w:rtl/>
        </w:rPr>
        <w:t>אבקש להודיע על חילופי אישי</w:t>
      </w:r>
      <w:r>
        <w:rPr>
          <w:rFonts w:hint="cs"/>
          <w:rtl/>
        </w:rPr>
        <w:t>ם</w:t>
      </w:r>
      <w:r w:rsidRPr="00B676BE">
        <w:rPr>
          <w:rtl/>
        </w:rPr>
        <w:t xml:space="preserve"> מטעם סיעת הציונ</w:t>
      </w:r>
      <w:r>
        <w:rPr>
          <w:rtl/>
        </w:rPr>
        <w:t>ות הדתית בוועדות הבאות</w:t>
      </w:r>
      <w:r>
        <w:rPr>
          <w:rFonts w:hint="cs"/>
          <w:rtl/>
        </w:rPr>
        <w:t>:</w:t>
      </w:r>
      <w:r w:rsidRPr="00B676BE">
        <w:rPr>
          <w:rtl/>
        </w:rPr>
        <w:t xml:space="preserve"> בוועדת הכספים </w:t>
      </w:r>
      <w:r>
        <w:rPr>
          <w:rFonts w:hint="cs"/>
          <w:rtl/>
        </w:rPr>
        <w:t>י</w:t>
      </w:r>
      <w:r w:rsidRPr="00B676BE">
        <w:rPr>
          <w:rtl/>
        </w:rPr>
        <w:t>כהן חבר הכנסת שמחה רוטמן במקום חבר הכנסת משה סולומון</w:t>
      </w:r>
      <w:r>
        <w:rPr>
          <w:rFonts w:hint="cs"/>
          <w:rtl/>
        </w:rPr>
        <w:t>;</w:t>
      </w:r>
      <w:r w:rsidRPr="00B676BE">
        <w:rPr>
          <w:rtl/>
        </w:rPr>
        <w:t xml:space="preserve"> בוועדת החינוך, התרבות והספורט תכהן חברת הכנסת מיכל וולדיגר כממלאת מקום קבועה במקום חבר הכנסת משה סולומון. תודה.</w:t>
      </w:r>
    </w:p>
    <w:p w:rsidR="00A0758B" w:rsidRDefault="00A0758B" w:rsidP="00077A11">
      <w:pPr>
        <w:rPr>
          <w:rt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72" w:name="_ETM_Q91_380000"/>
      <w:bookmarkEnd w:id="15272"/>
      <w:r>
        <w:rPr>
          <w:rFonts w:hint="cs"/>
          <w:rtl/>
        </w:rPr>
        <w:t>זהו. השבט אמר את דברו.</w:t>
      </w:r>
    </w:p>
    <w:p w:rsidR="00A0758B" w:rsidRDefault="00A0758B" w:rsidP="00077A11">
      <w:pPr>
        <w:rPr>
          <w:rtl/>
        </w:rPr>
      </w:pPr>
      <w:bookmarkStart w:id="15273" w:name="_ETM_Q91_384000"/>
      <w:bookmarkEnd w:id="15273"/>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74" w:name="_ETM_Q91_385000"/>
      <w:bookmarkEnd w:id="15274"/>
      <w:r>
        <w:rPr>
          <w:rFonts w:hint="cs"/>
          <w:rtl/>
        </w:rPr>
        <w:t xml:space="preserve">תודה רבה. </w:t>
      </w:r>
      <w:r>
        <w:rPr>
          <w:rtl/>
        </w:rPr>
        <w:t>תודה</w:t>
      </w:r>
      <w:r>
        <w:rPr>
          <w:rFonts w:hint="cs"/>
          <w:rtl/>
        </w:rPr>
        <w:t xml:space="preserve"> </w:t>
      </w:r>
      <w:bookmarkStart w:id="15275" w:name="_ETM_Q91_386000"/>
      <w:bookmarkEnd w:id="15275"/>
      <w:r>
        <w:rPr>
          <w:rFonts w:hint="cs"/>
          <w:rtl/>
        </w:rPr>
        <w:t xml:space="preserve">רבה. </w:t>
      </w:r>
    </w:p>
    <w:p w:rsidR="00A0758B" w:rsidRDefault="00A0758B" w:rsidP="00077A11">
      <w:pPr>
        <w:rPr>
          <w:rtl/>
        </w:rPr>
      </w:pPr>
    </w:p>
    <w:p w:rsidR="00A0758B" w:rsidRPr="00B676BE" w:rsidRDefault="00A0758B" w:rsidP="00077A11">
      <w:pPr>
        <w:rPr>
          <w:rtl/>
        </w:rPr>
      </w:pPr>
      <w:r w:rsidRPr="00B676BE">
        <w:rPr>
          <w:rtl/>
        </w:rPr>
        <w:t xml:space="preserve">חברות וחברי הכנסת היקרים, </w:t>
      </w:r>
      <w:r>
        <w:rPr>
          <w:rFonts w:hint="cs"/>
          <w:rtl/>
        </w:rPr>
        <w:t xml:space="preserve">תם </w:t>
      </w:r>
      <w:r>
        <w:rPr>
          <w:rtl/>
        </w:rPr>
        <w:t>סדר</w:t>
      </w:r>
      <w:r>
        <w:rPr>
          <w:rFonts w:hint="cs"/>
          <w:rtl/>
        </w:rPr>
        <w:t>-</w:t>
      </w:r>
      <w:r w:rsidRPr="00B676BE">
        <w:rPr>
          <w:rtl/>
        </w:rPr>
        <w:t>היום</w:t>
      </w:r>
      <w:r>
        <w:rPr>
          <w:rFonts w:hint="cs"/>
          <w:rtl/>
        </w:rPr>
        <w:t>.</w:t>
      </w:r>
      <w:r w:rsidRPr="00B676BE">
        <w:rPr>
          <w:rtl/>
        </w:rPr>
        <w:t xml:space="preserve"> הישיבה הבאה תתקיים</w:t>
      </w:r>
      <w:r>
        <w:rPr>
          <w:rFonts w:hint="cs"/>
          <w:rtl/>
        </w:rPr>
        <w:t>, אם</w:t>
      </w:r>
      <w:r w:rsidRPr="00B676BE">
        <w:rPr>
          <w:rtl/>
        </w:rPr>
        <w:t xml:space="preserve"> ירצה השם</w:t>
      </w:r>
      <w:r>
        <w:rPr>
          <w:rFonts w:hint="cs"/>
          <w:rtl/>
        </w:rPr>
        <w:t>,</w:t>
      </w:r>
      <w:r w:rsidRPr="00B676BE">
        <w:rPr>
          <w:rtl/>
        </w:rPr>
        <w:t xml:space="preserve"> ביום שני </w:t>
      </w:r>
      <w:r>
        <w:rPr>
          <w:rFonts w:hint="cs"/>
          <w:rtl/>
        </w:rPr>
        <w:t xml:space="preserve">ל' </w:t>
      </w:r>
      <w:r w:rsidRPr="00B676BE">
        <w:rPr>
          <w:rtl/>
        </w:rPr>
        <w:t>בסיוון התשפ</w:t>
      </w:r>
      <w:r>
        <w:rPr>
          <w:rFonts w:hint="cs"/>
          <w:rtl/>
        </w:rPr>
        <w:t>"</w:t>
      </w:r>
      <w:r w:rsidRPr="00B676BE">
        <w:rPr>
          <w:rtl/>
        </w:rPr>
        <w:t>ו, 15 ביוני 2026</w:t>
      </w:r>
      <w:r>
        <w:rPr>
          <w:rFonts w:hint="cs"/>
          <w:rtl/>
        </w:rPr>
        <w:t>,</w:t>
      </w:r>
      <w:r w:rsidRPr="00B676BE">
        <w:rPr>
          <w:rtl/>
        </w:rPr>
        <w:t xml:space="preserve"> בשעה 16:00. ישיבה זו נעולה</w:t>
      </w:r>
      <w:r>
        <w:rPr>
          <w:rFonts w:hint="cs"/>
          <w:rtl/>
        </w:rPr>
        <w:t>.</w:t>
      </w:r>
    </w:p>
    <w:p w:rsidR="00A0758B" w:rsidRDefault="00A0758B" w:rsidP="00077A11">
      <w:pPr>
        <w:rPr>
          <w:rtl/>
        </w:rPr>
      </w:pPr>
    </w:p>
    <w:p w:rsidR="00A0758B" w:rsidRDefault="00A0758B" w:rsidP="00077A11">
      <w:pPr>
        <w:pStyle w:val="afa"/>
        <w:keepNext/>
        <w:ind w:firstLine="0"/>
        <w:jc w:val="center"/>
        <w:rPr>
          <w:rtl/>
        </w:rPr>
      </w:pPr>
      <w:bookmarkStart w:id="15276" w:name="ET_meetingend_9"/>
      <w:r w:rsidRPr="004A5901">
        <w:rPr>
          <w:rStyle w:val="TagStyle"/>
          <w:rtl/>
        </w:rPr>
        <w:t xml:space="preserve">&lt;&lt; סיום &gt;&gt; </w:t>
      </w:r>
      <w:r>
        <w:rPr>
          <w:rtl/>
        </w:rPr>
        <w:t>הישיבה ננעלה בשעה 02:03.</w:t>
      </w:r>
      <w:r w:rsidRPr="004A5901">
        <w:rPr>
          <w:rStyle w:val="TagStyle"/>
          <w:rtl/>
        </w:rPr>
        <w:t xml:space="preserve"> &lt;&lt; סיום &gt;&gt;</w:t>
      </w:r>
      <w:bookmarkEnd w:id="15276"/>
    </w:p>
    <w:p w:rsidR="00A0758B" w:rsidRPr="00D16F2F" w:rsidRDefault="00A0758B" w:rsidP="00077A11">
      <w:pPr>
        <w:rPr>
          <w:rtl/>
        </w:rPr>
      </w:pPr>
    </w:p>
    <w:p w:rsidR="00A0758B" w:rsidRPr="000863C9" w:rsidRDefault="00A0758B" w:rsidP="00A3654A">
      <w:pPr>
        <w:rPr>
          <w:rtl/>
        </w:rPr>
      </w:pPr>
    </w:p>
    <w:sectPr w:rsidR="00A0758B" w:rsidRPr="000863C9" w:rsidSect="003E299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031" w:rsidRDefault="00DE6031">
      <w:r>
        <w:separator/>
      </w:r>
    </w:p>
  </w:endnote>
  <w:endnote w:type="continuationSeparator" w:id="0">
    <w:p w:rsidR="00DE6031" w:rsidRDefault="00DE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13" w:rsidRDefault="00066E1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13" w:rsidRDefault="00066E1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13" w:rsidRDefault="00066E1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031" w:rsidRDefault="00DE6031">
      <w:r>
        <w:separator/>
      </w:r>
    </w:p>
  </w:footnote>
  <w:footnote w:type="continuationSeparator" w:id="0">
    <w:p w:rsidR="00DE6031" w:rsidRDefault="00DE6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031" w:rsidRDefault="00DE603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6031" w:rsidRDefault="00DE60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031" w:rsidRDefault="00DE603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E63E3">
      <w:rPr>
        <w:rStyle w:val="af7"/>
        <w:noProof/>
        <w:rtl/>
      </w:rPr>
      <w:t>139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E6031">
      <w:trPr>
        <w:cantSplit/>
        <w:trHeight w:val="421"/>
      </w:trPr>
      <w:tc>
        <w:tcPr>
          <w:tcW w:w="2880" w:type="dxa"/>
        </w:tcPr>
        <w:p w:rsidR="00DE6031" w:rsidRDefault="00066E13" w:rsidP="00BE0137">
          <w:pPr>
            <w:ind w:right="360" w:firstLine="0"/>
            <w:jc w:val="left"/>
          </w:pPr>
          <w:r>
            <w:rPr>
              <w:rtl/>
            </w:rPr>
            <w:t>דברי הכנסת</w:t>
          </w:r>
        </w:p>
      </w:tc>
      <w:tc>
        <w:tcPr>
          <w:tcW w:w="2520" w:type="dxa"/>
        </w:tcPr>
        <w:p w:rsidR="00DE6031" w:rsidRDefault="00066E13" w:rsidP="00BE0137">
          <w:pPr>
            <w:ind w:firstLine="0"/>
            <w:jc w:val="left"/>
          </w:pPr>
          <w:r>
            <w:rPr>
              <w:rtl/>
            </w:rPr>
            <w:t>ישיבה מס' 403</w:t>
          </w:r>
        </w:p>
      </w:tc>
      <w:tc>
        <w:tcPr>
          <w:tcW w:w="2700" w:type="dxa"/>
        </w:tcPr>
        <w:p w:rsidR="00DE6031" w:rsidRDefault="00066E13" w:rsidP="00BE0137">
          <w:pPr>
            <w:ind w:firstLine="0"/>
            <w:jc w:val="left"/>
            <w:rPr>
              <w:rtl/>
            </w:rPr>
          </w:pPr>
          <w:r>
            <w:rPr>
              <w:rtl/>
            </w:rPr>
            <w:t>10/06/2026</w:t>
          </w:r>
        </w:p>
      </w:tc>
    </w:tr>
  </w:tbl>
  <w:p w:rsidR="00DE6031" w:rsidRPr="000F00C1" w:rsidRDefault="00DE603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E13" w:rsidRDefault="00066E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4F3C04"/>
    <w:multiLevelType w:val="hybridMultilevel"/>
    <w:tmpl w:val="6A549630"/>
    <w:lvl w:ilvl="0" w:tplc="02944F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7981B97"/>
    <w:multiLevelType w:val="hybridMultilevel"/>
    <w:tmpl w:val="E24AB03A"/>
    <w:lvl w:ilvl="0" w:tplc="C9009E3C">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026"/>
    <w:rsid w:val="00032C10"/>
    <w:rsid w:val="00036B10"/>
    <w:rsid w:val="00050737"/>
    <w:rsid w:val="000557D2"/>
    <w:rsid w:val="000559DC"/>
    <w:rsid w:val="00057A07"/>
    <w:rsid w:val="00060CB2"/>
    <w:rsid w:val="00060E55"/>
    <w:rsid w:val="00062EF7"/>
    <w:rsid w:val="00066E13"/>
    <w:rsid w:val="000678FD"/>
    <w:rsid w:val="00067F42"/>
    <w:rsid w:val="00077A11"/>
    <w:rsid w:val="0008322C"/>
    <w:rsid w:val="000863C9"/>
    <w:rsid w:val="0008749D"/>
    <w:rsid w:val="00092197"/>
    <w:rsid w:val="00093026"/>
    <w:rsid w:val="00097AD7"/>
    <w:rsid w:val="000A3FA0"/>
    <w:rsid w:val="000B0C68"/>
    <w:rsid w:val="000B2EE6"/>
    <w:rsid w:val="000C7A99"/>
    <w:rsid w:val="000D2075"/>
    <w:rsid w:val="000E2B67"/>
    <w:rsid w:val="000E54FD"/>
    <w:rsid w:val="000F00C1"/>
    <w:rsid w:val="000F3742"/>
    <w:rsid w:val="00102904"/>
    <w:rsid w:val="001270CE"/>
    <w:rsid w:val="00137D77"/>
    <w:rsid w:val="00146DD9"/>
    <w:rsid w:val="00150822"/>
    <w:rsid w:val="00154DC4"/>
    <w:rsid w:val="00155D84"/>
    <w:rsid w:val="001568E1"/>
    <w:rsid w:val="00167294"/>
    <w:rsid w:val="00171E7F"/>
    <w:rsid w:val="00173026"/>
    <w:rsid w:val="0017779F"/>
    <w:rsid w:val="00196822"/>
    <w:rsid w:val="001A15C4"/>
    <w:rsid w:val="001A74E9"/>
    <w:rsid w:val="001B79C5"/>
    <w:rsid w:val="001C0EA3"/>
    <w:rsid w:val="001C44DA"/>
    <w:rsid w:val="001D440C"/>
    <w:rsid w:val="001D7254"/>
    <w:rsid w:val="001E26FD"/>
    <w:rsid w:val="001F3F52"/>
    <w:rsid w:val="001F4DC4"/>
    <w:rsid w:val="001F663D"/>
    <w:rsid w:val="00205BA2"/>
    <w:rsid w:val="00206DA6"/>
    <w:rsid w:val="0020713F"/>
    <w:rsid w:val="0021272A"/>
    <w:rsid w:val="002158D1"/>
    <w:rsid w:val="00245249"/>
    <w:rsid w:val="0024645B"/>
    <w:rsid w:val="002469FB"/>
    <w:rsid w:val="0026018A"/>
    <w:rsid w:val="00261554"/>
    <w:rsid w:val="00271ED5"/>
    <w:rsid w:val="00272422"/>
    <w:rsid w:val="00275880"/>
    <w:rsid w:val="00283D7D"/>
    <w:rsid w:val="002863DC"/>
    <w:rsid w:val="00287AFE"/>
    <w:rsid w:val="00291ACD"/>
    <w:rsid w:val="00292378"/>
    <w:rsid w:val="002B3331"/>
    <w:rsid w:val="002B410F"/>
    <w:rsid w:val="002D0384"/>
    <w:rsid w:val="002D5B7D"/>
    <w:rsid w:val="002E42BE"/>
    <w:rsid w:val="002F4473"/>
    <w:rsid w:val="00300869"/>
    <w:rsid w:val="00302765"/>
    <w:rsid w:val="00310572"/>
    <w:rsid w:val="0033612E"/>
    <w:rsid w:val="00341660"/>
    <w:rsid w:val="003475E7"/>
    <w:rsid w:val="00371162"/>
    <w:rsid w:val="00376705"/>
    <w:rsid w:val="003854EE"/>
    <w:rsid w:val="00385558"/>
    <w:rsid w:val="00390D1D"/>
    <w:rsid w:val="0039546C"/>
    <w:rsid w:val="003A2B81"/>
    <w:rsid w:val="003A5DAE"/>
    <w:rsid w:val="003B23B0"/>
    <w:rsid w:val="003B431C"/>
    <w:rsid w:val="003B726A"/>
    <w:rsid w:val="003C0AB0"/>
    <w:rsid w:val="003C18BA"/>
    <w:rsid w:val="003C279D"/>
    <w:rsid w:val="003D275C"/>
    <w:rsid w:val="003D4373"/>
    <w:rsid w:val="003D65AD"/>
    <w:rsid w:val="003D6D0C"/>
    <w:rsid w:val="003E1A78"/>
    <w:rsid w:val="003E2993"/>
    <w:rsid w:val="003E38DC"/>
    <w:rsid w:val="003E5420"/>
    <w:rsid w:val="003E7005"/>
    <w:rsid w:val="003F0A5F"/>
    <w:rsid w:val="00401670"/>
    <w:rsid w:val="004151E8"/>
    <w:rsid w:val="00424C94"/>
    <w:rsid w:val="0043243C"/>
    <w:rsid w:val="00440D3D"/>
    <w:rsid w:val="0044244B"/>
    <w:rsid w:val="00443B3F"/>
    <w:rsid w:val="00451B3A"/>
    <w:rsid w:val="004576CF"/>
    <w:rsid w:val="00467474"/>
    <w:rsid w:val="00472BE3"/>
    <w:rsid w:val="00477E1F"/>
    <w:rsid w:val="004837F3"/>
    <w:rsid w:val="00493C11"/>
    <w:rsid w:val="00496BC4"/>
    <w:rsid w:val="004B0A65"/>
    <w:rsid w:val="004B1BE9"/>
    <w:rsid w:val="004B23DC"/>
    <w:rsid w:val="004B2A09"/>
    <w:rsid w:val="004B3111"/>
    <w:rsid w:val="004B625A"/>
    <w:rsid w:val="004C1A34"/>
    <w:rsid w:val="004D075B"/>
    <w:rsid w:val="004D2026"/>
    <w:rsid w:val="004D76F4"/>
    <w:rsid w:val="00500C0C"/>
    <w:rsid w:val="0050425B"/>
    <w:rsid w:val="00504760"/>
    <w:rsid w:val="00515A49"/>
    <w:rsid w:val="005278E4"/>
    <w:rsid w:val="00550831"/>
    <w:rsid w:val="00551AFF"/>
    <w:rsid w:val="005911B3"/>
    <w:rsid w:val="00591FE2"/>
    <w:rsid w:val="00592F11"/>
    <w:rsid w:val="005A342D"/>
    <w:rsid w:val="005A7621"/>
    <w:rsid w:val="005B4ACE"/>
    <w:rsid w:val="005C363E"/>
    <w:rsid w:val="005C7703"/>
    <w:rsid w:val="005D61F3"/>
    <w:rsid w:val="005E3ADA"/>
    <w:rsid w:val="00600BFC"/>
    <w:rsid w:val="006024A4"/>
    <w:rsid w:val="00605B37"/>
    <w:rsid w:val="00615F7E"/>
    <w:rsid w:val="006472B5"/>
    <w:rsid w:val="00665DD8"/>
    <w:rsid w:val="00666646"/>
    <w:rsid w:val="006723FA"/>
    <w:rsid w:val="00674431"/>
    <w:rsid w:val="00675874"/>
    <w:rsid w:val="006820FF"/>
    <w:rsid w:val="00687154"/>
    <w:rsid w:val="006A035F"/>
    <w:rsid w:val="006A0CB7"/>
    <w:rsid w:val="006A6CF5"/>
    <w:rsid w:val="006B2F74"/>
    <w:rsid w:val="006C2394"/>
    <w:rsid w:val="006D268B"/>
    <w:rsid w:val="006D55CA"/>
    <w:rsid w:val="006E4E4D"/>
    <w:rsid w:val="006F1564"/>
    <w:rsid w:val="006F6B6C"/>
    <w:rsid w:val="00702755"/>
    <w:rsid w:val="00710C79"/>
    <w:rsid w:val="007237A0"/>
    <w:rsid w:val="00726D8F"/>
    <w:rsid w:val="007408C3"/>
    <w:rsid w:val="00744931"/>
    <w:rsid w:val="00751A7A"/>
    <w:rsid w:val="00763E4F"/>
    <w:rsid w:val="007D1570"/>
    <w:rsid w:val="007D5216"/>
    <w:rsid w:val="007E5FE1"/>
    <w:rsid w:val="008306A7"/>
    <w:rsid w:val="00836B57"/>
    <w:rsid w:val="00837CE5"/>
    <w:rsid w:val="00841223"/>
    <w:rsid w:val="00846BE9"/>
    <w:rsid w:val="00850498"/>
    <w:rsid w:val="00853CEC"/>
    <w:rsid w:val="0085514C"/>
    <w:rsid w:val="00855CEC"/>
    <w:rsid w:val="0086178C"/>
    <w:rsid w:val="00870F67"/>
    <w:rsid w:val="00872F66"/>
    <w:rsid w:val="00876AC5"/>
    <w:rsid w:val="00881E74"/>
    <w:rsid w:val="008847F3"/>
    <w:rsid w:val="00884CB0"/>
    <w:rsid w:val="00886DD3"/>
    <w:rsid w:val="008A6C09"/>
    <w:rsid w:val="008A7E01"/>
    <w:rsid w:val="008B1423"/>
    <w:rsid w:val="008B38BE"/>
    <w:rsid w:val="008C315C"/>
    <w:rsid w:val="008C341C"/>
    <w:rsid w:val="008C600B"/>
    <w:rsid w:val="008D1DFB"/>
    <w:rsid w:val="00901D01"/>
    <w:rsid w:val="0090294E"/>
    <w:rsid w:val="00906B83"/>
    <w:rsid w:val="00912A0A"/>
    <w:rsid w:val="00914904"/>
    <w:rsid w:val="00916425"/>
    <w:rsid w:val="0092207C"/>
    <w:rsid w:val="00925678"/>
    <w:rsid w:val="00945E6A"/>
    <w:rsid w:val="00946460"/>
    <w:rsid w:val="009476A5"/>
    <w:rsid w:val="009515F0"/>
    <w:rsid w:val="0095443E"/>
    <w:rsid w:val="009571A2"/>
    <w:rsid w:val="00960796"/>
    <w:rsid w:val="009635F5"/>
    <w:rsid w:val="00970775"/>
    <w:rsid w:val="00970CE0"/>
    <w:rsid w:val="009900BB"/>
    <w:rsid w:val="00991EC3"/>
    <w:rsid w:val="00992604"/>
    <w:rsid w:val="009926E8"/>
    <w:rsid w:val="00993DA1"/>
    <w:rsid w:val="009A4243"/>
    <w:rsid w:val="009B50C0"/>
    <w:rsid w:val="009C35BE"/>
    <w:rsid w:val="009D6305"/>
    <w:rsid w:val="009F1518"/>
    <w:rsid w:val="00A0758B"/>
    <w:rsid w:val="00A11A5C"/>
    <w:rsid w:val="00A15971"/>
    <w:rsid w:val="00A16437"/>
    <w:rsid w:val="00A20FF3"/>
    <w:rsid w:val="00A23DA7"/>
    <w:rsid w:val="00A30441"/>
    <w:rsid w:val="00A35551"/>
    <w:rsid w:val="00A3564F"/>
    <w:rsid w:val="00A3654A"/>
    <w:rsid w:val="00A42DFE"/>
    <w:rsid w:val="00A66020"/>
    <w:rsid w:val="00A719DD"/>
    <w:rsid w:val="00A83507"/>
    <w:rsid w:val="00A86298"/>
    <w:rsid w:val="00A90CCD"/>
    <w:rsid w:val="00AB02EE"/>
    <w:rsid w:val="00AB1070"/>
    <w:rsid w:val="00AC41C0"/>
    <w:rsid w:val="00AD2F00"/>
    <w:rsid w:val="00AE4673"/>
    <w:rsid w:val="00AE688E"/>
    <w:rsid w:val="00AF0BE3"/>
    <w:rsid w:val="00AF4A11"/>
    <w:rsid w:val="00AF4E2C"/>
    <w:rsid w:val="00B04B9C"/>
    <w:rsid w:val="00B071E2"/>
    <w:rsid w:val="00B179E5"/>
    <w:rsid w:val="00B25C20"/>
    <w:rsid w:val="00B326FE"/>
    <w:rsid w:val="00B36F42"/>
    <w:rsid w:val="00B3778F"/>
    <w:rsid w:val="00B43239"/>
    <w:rsid w:val="00B63F8D"/>
    <w:rsid w:val="00B70662"/>
    <w:rsid w:val="00B751FF"/>
    <w:rsid w:val="00BB2F43"/>
    <w:rsid w:val="00BC26A6"/>
    <w:rsid w:val="00BD47B7"/>
    <w:rsid w:val="00BD7D35"/>
    <w:rsid w:val="00BE0137"/>
    <w:rsid w:val="00BE5893"/>
    <w:rsid w:val="00BF0FA4"/>
    <w:rsid w:val="00BF4606"/>
    <w:rsid w:val="00BF6D0A"/>
    <w:rsid w:val="00C16F92"/>
    <w:rsid w:val="00C20267"/>
    <w:rsid w:val="00C25FB2"/>
    <w:rsid w:val="00C3598A"/>
    <w:rsid w:val="00C36A1D"/>
    <w:rsid w:val="00C42BBA"/>
    <w:rsid w:val="00C5322E"/>
    <w:rsid w:val="00C545B9"/>
    <w:rsid w:val="00C63B0B"/>
    <w:rsid w:val="00C740F3"/>
    <w:rsid w:val="00C80434"/>
    <w:rsid w:val="00C8624A"/>
    <w:rsid w:val="00C92A23"/>
    <w:rsid w:val="00CA5363"/>
    <w:rsid w:val="00CB6D60"/>
    <w:rsid w:val="00CC47C7"/>
    <w:rsid w:val="00CC6848"/>
    <w:rsid w:val="00CD63E4"/>
    <w:rsid w:val="00CE5849"/>
    <w:rsid w:val="00D0004F"/>
    <w:rsid w:val="00D004CD"/>
    <w:rsid w:val="00D01058"/>
    <w:rsid w:val="00D16BED"/>
    <w:rsid w:val="00D2475B"/>
    <w:rsid w:val="00D360CD"/>
    <w:rsid w:val="00D4724F"/>
    <w:rsid w:val="00D53312"/>
    <w:rsid w:val="00D55E2B"/>
    <w:rsid w:val="00D64F6D"/>
    <w:rsid w:val="00D7575A"/>
    <w:rsid w:val="00D801DA"/>
    <w:rsid w:val="00D82C91"/>
    <w:rsid w:val="00D83A4F"/>
    <w:rsid w:val="00DC4B41"/>
    <w:rsid w:val="00DC6C37"/>
    <w:rsid w:val="00DD33DD"/>
    <w:rsid w:val="00DE496E"/>
    <w:rsid w:val="00DE5D13"/>
    <w:rsid w:val="00DE6031"/>
    <w:rsid w:val="00DE63E3"/>
    <w:rsid w:val="00E035CE"/>
    <w:rsid w:val="00E1361D"/>
    <w:rsid w:val="00E23F44"/>
    <w:rsid w:val="00E25E6C"/>
    <w:rsid w:val="00E31BEA"/>
    <w:rsid w:val="00E460D9"/>
    <w:rsid w:val="00E5276D"/>
    <w:rsid w:val="00E53834"/>
    <w:rsid w:val="00E53A84"/>
    <w:rsid w:val="00E550D6"/>
    <w:rsid w:val="00E56AC8"/>
    <w:rsid w:val="00E6097E"/>
    <w:rsid w:val="00E60981"/>
    <w:rsid w:val="00E6687E"/>
    <w:rsid w:val="00E669F0"/>
    <w:rsid w:val="00E70603"/>
    <w:rsid w:val="00E91BC3"/>
    <w:rsid w:val="00E97C82"/>
    <w:rsid w:val="00EA1C29"/>
    <w:rsid w:val="00EA46D4"/>
    <w:rsid w:val="00EC3A7C"/>
    <w:rsid w:val="00ED1A98"/>
    <w:rsid w:val="00EE4427"/>
    <w:rsid w:val="00EE5F9F"/>
    <w:rsid w:val="00EE6AC0"/>
    <w:rsid w:val="00EE6FB8"/>
    <w:rsid w:val="00EF1BA7"/>
    <w:rsid w:val="00F14D8C"/>
    <w:rsid w:val="00F249B1"/>
    <w:rsid w:val="00F30855"/>
    <w:rsid w:val="00F33902"/>
    <w:rsid w:val="00F33E01"/>
    <w:rsid w:val="00F36ADA"/>
    <w:rsid w:val="00F45B06"/>
    <w:rsid w:val="00F506F2"/>
    <w:rsid w:val="00F51DF9"/>
    <w:rsid w:val="00F53584"/>
    <w:rsid w:val="00F61BFD"/>
    <w:rsid w:val="00F63084"/>
    <w:rsid w:val="00F6398F"/>
    <w:rsid w:val="00F773CA"/>
    <w:rsid w:val="00F8080E"/>
    <w:rsid w:val="00F84EE2"/>
    <w:rsid w:val="00F94C1F"/>
    <w:rsid w:val="00FC46CB"/>
    <w:rsid w:val="00FD1BF2"/>
    <w:rsid w:val="00FD225E"/>
    <w:rsid w:val="00FE1CA9"/>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4C94F"/>
  <w15:docId w15:val="{C92F0BD5-8E98-4B2F-8B48-D0CC6545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E2993"/>
    <w:rPr>
      <w:rFonts w:cs="Arial"/>
      <w:bCs w:val="0"/>
      <w:vanish/>
      <w:color w:val="010000"/>
      <w:bdr w:val="single" w:sz="4" w:space="0" w:color="FF66FF"/>
    </w:rPr>
  </w:style>
  <w:style w:type="paragraph" w:styleId="afe">
    <w:name w:val="List Paragraph"/>
    <w:basedOn w:val="a"/>
    <w:uiPriority w:val="34"/>
    <w:qFormat/>
    <w:rsid w:val="004837F3"/>
    <w:pPr>
      <w:ind w:left="720"/>
      <w:contextualSpacing/>
    </w:pPr>
  </w:style>
  <w:style w:type="paragraph" w:styleId="TOC1">
    <w:name w:val="toc 1"/>
    <w:basedOn w:val="a"/>
    <w:next w:val="a"/>
    <w:autoRedefine/>
    <w:uiPriority w:val="39"/>
    <w:unhideWhenUsed/>
    <w:rsid w:val="001D7254"/>
    <w:pPr>
      <w:spacing w:after="100"/>
    </w:pPr>
  </w:style>
  <w:style w:type="paragraph" w:styleId="TOC2">
    <w:name w:val="toc 2"/>
    <w:basedOn w:val="a"/>
    <w:next w:val="a"/>
    <w:autoRedefine/>
    <w:uiPriority w:val="39"/>
    <w:unhideWhenUsed/>
    <w:rsid w:val="001D7254"/>
    <w:pPr>
      <w:spacing w:after="100"/>
      <w:ind w:left="220"/>
    </w:pPr>
  </w:style>
  <w:style w:type="character" w:styleId="Hyperlink">
    <w:name w:val="Hyperlink"/>
    <w:basedOn w:val="a0"/>
    <w:uiPriority w:val="99"/>
    <w:unhideWhenUsed/>
    <w:rsid w:val="001D7254"/>
    <w:rPr>
      <w:color w:val="0000FF" w:themeColor="hyperlink"/>
      <w:u w:val="single"/>
    </w:rPr>
  </w:style>
  <w:style w:type="paragraph" w:styleId="TOC3">
    <w:name w:val="toc 3"/>
    <w:basedOn w:val="a"/>
    <w:next w:val="a"/>
    <w:autoRedefine/>
    <w:uiPriority w:val="39"/>
    <w:unhideWhenUsed/>
    <w:rsid w:val="001D7254"/>
    <w:pPr>
      <w:spacing w:after="100"/>
      <w:ind w:left="440"/>
    </w:pPr>
  </w:style>
  <w:style w:type="paragraph" w:styleId="TOC4">
    <w:name w:val="toc 4"/>
    <w:basedOn w:val="a"/>
    <w:next w:val="a"/>
    <w:autoRedefine/>
    <w:uiPriority w:val="39"/>
    <w:unhideWhenUsed/>
    <w:rsid w:val="001D7254"/>
    <w:pPr>
      <w:spacing w:after="100"/>
      <w:ind w:left="660"/>
    </w:pPr>
  </w:style>
  <w:style w:type="paragraph" w:styleId="TOC5">
    <w:name w:val="toc 5"/>
    <w:basedOn w:val="a"/>
    <w:next w:val="a"/>
    <w:autoRedefine/>
    <w:uiPriority w:val="39"/>
    <w:unhideWhenUsed/>
    <w:rsid w:val="001D7254"/>
    <w:pPr>
      <w:spacing w:after="100"/>
      <w:ind w:left="880"/>
    </w:pPr>
  </w:style>
  <w:style w:type="paragraph" w:styleId="TOC6">
    <w:name w:val="toc 6"/>
    <w:basedOn w:val="a"/>
    <w:next w:val="a"/>
    <w:autoRedefine/>
    <w:uiPriority w:val="39"/>
    <w:unhideWhenUsed/>
    <w:rsid w:val="001D7254"/>
    <w:pPr>
      <w:spacing w:after="100"/>
      <w:ind w:left="1100"/>
    </w:pPr>
  </w:style>
  <w:style w:type="paragraph" w:styleId="TOC7">
    <w:name w:val="toc 7"/>
    <w:basedOn w:val="a"/>
    <w:next w:val="a"/>
    <w:autoRedefine/>
    <w:uiPriority w:val="39"/>
    <w:unhideWhenUsed/>
    <w:rsid w:val="001D7254"/>
    <w:pPr>
      <w:spacing w:after="100"/>
      <w:ind w:left="1320"/>
    </w:pPr>
  </w:style>
  <w:style w:type="paragraph" w:styleId="TOC8">
    <w:name w:val="toc 8"/>
    <w:basedOn w:val="a"/>
    <w:next w:val="a"/>
    <w:autoRedefine/>
    <w:uiPriority w:val="39"/>
    <w:unhideWhenUsed/>
    <w:rsid w:val="001D7254"/>
    <w:pPr>
      <w:spacing w:after="100"/>
      <w:ind w:left="1540"/>
    </w:pPr>
  </w:style>
  <w:style w:type="paragraph" w:styleId="TOC9">
    <w:name w:val="toc 9"/>
    <w:basedOn w:val="a"/>
    <w:next w:val="a"/>
    <w:autoRedefine/>
    <w:uiPriority w:val="39"/>
    <w:unhideWhenUsed/>
    <w:rsid w:val="001D725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5745866">
      <w:bodyDiv w:val="1"/>
      <w:marLeft w:val="0"/>
      <w:marRight w:val="0"/>
      <w:marTop w:val="0"/>
      <w:marBottom w:val="0"/>
      <w:divBdr>
        <w:top w:val="none" w:sz="0" w:space="0" w:color="auto"/>
        <w:left w:val="none" w:sz="0" w:space="0" w:color="auto"/>
        <w:bottom w:val="none" w:sz="0" w:space="0" w:color="auto"/>
        <w:right w:val="none" w:sz="0" w:space="0" w:color="auto"/>
      </w:divBdr>
    </w:div>
    <w:div w:id="16054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673</TotalTime>
  <Pages>141</Pages>
  <Words>96507</Words>
  <Characters>482538</Characters>
  <Application>Microsoft Office Word</Application>
  <DocSecurity>0</DocSecurity>
  <Lines>4021</Lines>
  <Paragraphs>1155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577890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153</cp:revision>
  <cp:lastPrinted>1899-12-31T22:00:00Z</cp:lastPrinted>
  <dcterms:created xsi:type="dcterms:W3CDTF">2018-05-03T11:21:00Z</dcterms:created>
  <dcterms:modified xsi:type="dcterms:W3CDTF">2026-07-06T15:58:00Z</dcterms:modified>
</cp:coreProperties>
</file>